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85549" w:rsidRDefault="00704C1B">
      <w:pPr>
        <w:rPr>
          <w:sz w:val="28"/>
        </w:rPr>
      </w:pPr>
      <w:r>
        <w:rPr>
          <w:sz w:val="28"/>
        </w:rPr>
        <w:t>20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A343EC" w:rsidRPr="00E85549">
        <w:rPr>
          <w:sz w:val="28"/>
        </w:rPr>
        <w:t>132/959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670971">
        <w:rPr>
          <w:sz w:val="28"/>
          <w:szCs w:val="28"/>
        </w:rPr>
        <w:t>Собрания представителей Бессоновского района Пензенской области пятого созыва</w:t>
      </w:r>
      <w:r w:rsidRPr="00A4491B">
        <w:rPr>
          <w:sz w:val="28"/>
          <w:szCs w:val="28"/>
        </w:rPr>
        <w:t xml:space="preserve">, выдвинутых </w:t>
      </w:r>
      <w:r w:rsidR="00704C1B">
        <w:rPr>
          <w:sz w:val="28"/>
          <w:szCs w:val="28"/>
        </w:rPr>
        <w:t>Региональным 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9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670971">
        <w:rPr>
          <w:sz w:val="28"/>
          <w:szCs w:val="28"/>
        </w:rPr>
        <w:t xml:space="preserve">Собрания представителей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9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670971">
        <w:rPr>
          <w:sz w:val="28"/>
          <w:szCs w:val="28"/>
        </w:rPr>
        <w:t>Собрания представителей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704C1B">
        <w:rPr>
          <w:sz w:val="28"/>
          <w:szCs w:val="28"/>
        </w:rPr>
        <w:t>Региональным отделением в Пензенской области Политической партии «</w:t>
      </w:r>
      <w:r w:rsidR="00704C1B" w:rsidRPr="00704C1B">
        <w:rPr>
          <w:b/>
          <w:sz w:val="28"/>
          <w:szCs w:val="28"/>
        </w:rPr>
        <w:t>НОВЫЕ ЛЮДИ</w:t>
      </w:r>
      <w:r w:rsidR="00704C1B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704C1B">
        <w:rPr>
          <w:bCs w:val="0"/>
          <w:sz w:val="28"/>
          <w:szCs w:val="28"/>
        </w:rPr>
        <w:t xml:space="preserve">РО в Пензенской области </w:t>
      </w:r>
      <w:r w:rsidR="00704C1B" w:rsidRPr="00704C1B">
        <w:rPr>
          <w:b/>
          <w:bCs w:val="0"/>
          <w:sz w:val="28"/>
          <w:szCs w:val="28"/>
        </w:rPr>
        <w:t>ПАРТИИ «НОВЫЕ ЛЮДИ»</w:t>
      </w:r>
      <w:r w:rsidR="00704C1B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A343EC" w:rsidP="00DC5672">
      <w:pPr>
        <w:pStyle w:val="a5"/>
        <w:spacing w:line="360" w:lineRule="auto"/>
        <w:ind w:firstLine="709"/>
        <w:jc w:val="both"/>
      </w:pPr>
      <w:r>
        <w:t>Заместитель председателя</w:t>
      </w:r>
      <w:r w:rsidR="00E85549" w:rsidRPr="00E85549">
        <w:t xml:space="preserve"> </w:t>
      </w:r>
      <w:r w:rsidR="00E85549">
        <w:t>комиссии</w:t>
      </w:r>
      <w:r w:rsidR="00757F14">
        <w:t xml:space="preserve">                                    </w:t>
      </w:r>
      <w:r>
        <w:t>С.Н.Пронькина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A343EC">
        <w:t xml:space="preserve"> </w:t>
      </w:r>
      <w:r w:rsidR="00757F14">
        <w:t xml:space="preserve">Секретарь комиссии                                   </w:t>
      </w:r>
      <w:r w:rsidR="00E85549">
        <w:t xml:space="preserve">                 </w:t>
      </w:r>
      <w:r w:rsidR="00757F14">
        <w:t xml:space="preserve">      </w:t>
      </w:r>
      <w:r w:rsidR="00A343EC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1CA" w:rsidRDefault="00B451CA">
      <w:r>
        <w:separator/>
      </w:r>
    </w:p>
  </w:endnote>
  <w:endnote w:type="continuationSeparator" w:id="1">
    <w:p w:rsidR="00B451CA" w:rsidRDefault="00B45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54D8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54D8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554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1CA" w:rsidRDefault="00B451CA">
      <w:r>
        <w:separator/>
      </w:r>
    </w:p>
  </w:footnote>
  <w:footnote w:type="continuationSeparator" w:id="1">
    <w:p w:rsidR="00B451CA" w:rsidRDefault="00B45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54D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54D8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554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169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A1D15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3EC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451CA"/>
    <w:rsid w:val="00B54D89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85549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2024-07-12T14:20:00Z</cp:lastPrinted>
  <dcterms:created xsi:type="dcterms:W3CDTF">2025-07-21T07:33:00Z</dcterms:created>
  <dcterms:modified xsi:type="dcterms:W3CDTF">2025-07-21T07:35:00Z</dcterms:modified>
</cp:coreProperties>
</file>