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11.07.2025г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935E2" w:rsidRPr="008327AF">
        <w:rPr>
          <w:sz w:val="28"/>
        </w:rPr>
        <w:t>13</w:t>
      </w:r>
      <w:r>
        <w:rPr>
          <w:sz w:val="28"/>
        </w:rPr>
        <w:t>0/</w:t>
      </w:r>
      <w:r w:rsidR="00E935E2" w:rsidRPr="008327AF">
        <w:rPr>
          <w:sz w:val="28"/>
        </w:rPr>
        <w:t>9</w:t>
      </w:r>
      <w:r>
        <w:rPr>
          <w:sz w:val="28"/>
        </w:rPr>
        <w:t>53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670971">
        <w:rPr>
          <w:sz w:val="28"/>
          <w:szCs w:val="28"/>
        </w:rPr>
        <w:t>Собрания представителей Бессоновского района Пензенской области пятого созыва</w:t>
      </w:r>
      <w:r w:rsidRPr="00A4491B">
        <w:rPr>
          <w:sz w:val="28"/>
          <w:szCs w:val="28"/>
        </w:rPr>
        <w:t xml:space="preserve">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9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670971">
        <w:rPr>
          <w:sz w:val="28"/>
          <w:szCs w:val="28"/>
        </w:rPr>
        <w:t xml:space="preserve">Собрания представителей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9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670971">
        <w:rPr>
          <w:sz w:val="28"/>
          <w:szCs w:val="28"/>
        </w:rPr>
        <w:t>Собрания представителей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5D3" w:rsidRDefault="00F635D3">
      <w:r>
        <w:separator/>
      </w:r>
    </w:p>
  </w:endnote>
  <w:endnote w:type="continuationSeparator" w:id="1">
    <w:p w:rsidR="00F635D3" w:rsidRDefault="00F63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09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5D3" w:rsidRDefault="00F635D3">
      <w:r>
        <w:separator/>
      </w:r>
    </w:p>
  </w:footnote>
  <w:footnote w:type="continuationSeparator" w:id="1">
    <w:p w:rsidR="00F635D3" w:rsidRDefault="00F63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09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2024-07-12T14:20:00Z</cp:lastPrinted>
  <dcterms:created xsi:type="dcterms:W3CDTF">2025-07-11T10:50:00Z</dcterms:created>
  <dcterms:modified xsi:type="dcterms:W3CDTF">2025-07-11T10:50:00Z</dcterms:modified>
</cp:coreProperties>
</file>