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6A2884">
        <w:rPr>
          <w:sz w:val="28"/>
        </w:rPr>
        <w:t>589</w:t>
      </w:r>
      <w:bookmarkStart w:id="0" w:name="_GoBack"/>
      <w:bookmarkEnd w:id="0"/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F364C6">
        <w:rPr>
          <w:rFonts w:ascii="Times New Roman" w:hAnsi="Times New Roman" w:cs="Times New Roman"/>
          <w:b/>
          <w:sz w:val="28"/>
          <w:szCs w:val="28"/>
        </w:rPr>
        <w:t>Кучер Равили Исхаковны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8C4664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F364C6">
        <w:rPr>
          <w:rFonts w:ascii="Times New Roman" w:hAnsi="Times New Roman" w:cs="Times New Roman"/>
          <w:b/>
          <w:sz w:val="28"/>
          <w:szCs w:val="28"/>
        </w:rPr>
        <w:t>тному избирательному округу № 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F364C6">
        <w:rPr>
          <w:szCs w:val="28"/>
        </w:rPr>
        <w:t>Кучер Равили Исхаковны</w:t>
      </w:r>
      <w:r>
        <w:rPr>
          <w:szCs w:val="28"/>
        </w:rPr>
        <w:t>, выдвинуто</w:t>
      </w:r>
      <w:r w:rsidR="008C4664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F364C6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F364C6">
        <w:rPr>
          <w:sz w:val="28"/>
          <w:szCs w:val="28"/>
        </w:rPr>
        <w:t>Кучер Равилю Исхаковну</w:t>
      </w:r>
      <w:r>
        <w:rPr>
          <w:sz w:val="28"/>
          <w:szCs w:val="28"/>
        </w:rPr>
        <w:t>, выдвинут</w:t>
      </w:r>
      <w:r w:rsidR="008C4664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sz w:val="28"/>
          <w:szCs w:val="28"/>
        </w:rPr>
        <w:lastRenderedPageBreak/>
        <w:t>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F364C6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F364C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7CA" w:rsidRDefault="003657CA">
      <w:r>
        <w:separator/>
      </w:r>
    </w:p>
  </w:endnote>
  <w:endnote w:type="continuationSeparator" w:id="0">
    <w:p w:rsidR="003657CA" w:rsidRDefault="0036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28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7CA" w:rsidRDefault="003657CA">
      <w:r>
        <w:separator/>
      </w:r>
    </w:p>
  </w:footnote>
  <w:footnote w:type="continuationSeparator" w:id="0">
    <w:p w:rsidR="003657CA" w:rsidRDefault="00365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28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57CA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2884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56FB"/>
  <w15:docId w15:val="{329A5147-C265-4893-8792-433F1F37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2024-07-22T20:29:00Z</dcterms:created>
  <dcterms:modified xsi:type="dcterms:W3CDTF">2024-07-25T04:56:00Z</dcterms:modified>
</cp:coreProperties>
</file>