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7"/>
        <w:jc w:val="right"/>
      </w:pPr>
    </w:p>
    <w:p>
      <w:pPr>
        <w:pStyle w:val="17"/>
      </w:pPr>
      <w:r>
        <w:t>ПЕНЗЕНСКАЯ ОБЛАСТЬ</w:t>
      </w:r>
    </w:p>
    <w:p/>
    <w:p>
      <w:pPr>
        <w:pStyle w:val="2"/>
      </w:pPr>
      <w:r>
        <w:t>ТЕРРИТОРИАЛЬНАЯ ИЗБИРАТЕЛЬНАЯ КОМИССИЯ</w:t>
      </w:r>
    </w:p>
    <w:p>
      <w:pPr>
        <w:pStyle w:val="3"/>
        <w:pBdr>
          <w:bottom w:val="single" w:color="auto" w:sz="6" w:space="1"/>
        </w:pBdr>
        <w:rPr>
          <w:bCs/>
          <w:sz w:val="32"/>
        </w:rPr>
      </w:pPr>
      <w:r>
        <w:rPr>
          <w:sz w:val="32"/>
        </w:rPr>
        <w:t>БЕССОНОВСКОГО РАЙОНА</w:t>
      </w:r>
    </w:p>
    <w:p>
      <w:pPr>
        <w:pStyle w:val="4"/>
      </w:pPr>
    </w:p>
    <w:p>
      <w:pPr>
        <w:pStyle w:val="4"/>
      </w:pPr>
      <w:r>
        <w:t>ПОСТАНОВЛЕНИЕ</w:t>
      </w:r>
    </w:p>
    <w:p/>
    <w:p>
      <w:pPr>
        <w:rPr>
          <w:rFonts w:hint="default"/>
          <w:sz w:val="28"/>
          <w:lang w:val="ru-RU"/>
        </w:rPr>
      </w:pPr>
      <w:r>
        <w:rPr>
          <w:sz w:val="28"/>
        </w:rPr>
        <w:t>24.07.2024г.                                                                                                № 100/5</w:t>
      </w:r>
      <w:r>
        <w:rPr>
          <w:rFonts w:hint="default"/>
          <w:sz w:val="28"/>
          <w:lang w:val="ru-RU"/>
        </w:rPr>
        <w:t>72</w:t>
      </w:r>
      <w:bookmarkStart w:id="0" w:name="_GoBack"/>
      <w:bookmarkEnd w:id="0"/>
    </w:p>
    <w:p>
      <w:pPr>
        <w:rPr>
          <w:sz w:val="28"/>
        </w:rPr>
      </w:pPr>
    </w:p>
    <w:p>
      <w:pPr>
        <w:pStyle w:val="22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регистрации кандидата в депутаты Комитета местного самоуправления Бессоновского сельсовета Бессоновского района Пензенской области </w:t>
      </w:r>
    </w:p>
    <w:p>
      <w:pPr>
        <w:pStyle w:val="22"/>
        <w:ind w:left="0"/>
        <w:jc w:val="center"/>
        <w:rPr>
          <w:rFonts w:hint="default"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восьмого созыва </w:t>
      </w:r>
      <w:r>
        <w:rPr>
          <w:rFonts w:ascii="Times New Roman" w:hAnsi="Times New Roman" w:cs="Times New Roman"/>
          <w:b/>
          <w:color w:val="FF0000"/>
          <w:sz w:val="28"/>
          <w:szCs w:val="28"/>
          <w:lang w:val="ru-RU"/>
        </w:rPr>
        <w:t>Сухомлина</w:t>
      </w:r>
      <w:r>
        <w:rPr>
          <w:rFonts w:hint="default" w:ascii="Times New Roman" w:hAnsi="Times New Roman" w:cs="Times New Roman"/>
          <w:b/>
          <w:color w:val="FF0000"/>
          <w:sz w:val="28"/>
          <w:szCs w:val="28"/>
          <w:lang w:val="ru-RU"/>
        </w:rPr>
        <w:t xml:space="preserve"> Олега Юрьевича</w:t>
      </w:r>
      <w:r>
        <w:rPr>
          <w:rFonts w:ascii="Times New Roman" w:hAnsi="Times New Roman" w:cs="Times New Roman"/>
          <w:b/>
          <w:sz w:val="28"/>
          <w:szCs w:val="28"/>
        </w:rPr>
        <w:t>, выдвинут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ого</w:t>
      </w:r>
    </w:p>
    <w:p>
      <w:pPr>
        <w:pStyle w:val="22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Бессоновским местным отделением Пензенского регионального </w:t>
      </w:r>
    </w:p>
    <w:p>
      <w:pPr>
        <w:pStyle w:val="22"/>
        <w:ind w:left="0"/>
        <w:jc w:val="center"/>
        <w:rPr>
          <w:rFonts w:hint="default" w:ascii="Times New Roman" w:hAnsi="Times New Roman" w:cs="Times New Roman"/>
          <w:b/>
          <w:color w:val="FF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</w:rPr>
        <w:t>отделения Всероссийской политической партии «ЕДИНАЯ РОССИЯ» по одномандатному избирательному округу №</w:t>
      </w:r>
      <w:r>
        <w:rPr>
          <w:rFonts w:hint="default" w:ascii="Times New Roman" w:hAnsi="Times New Roman" w:cs="Times New Roman"/>
          <w:b/>
          <w:color w:val="FF0000"/>
          <w:sz w:val="28"/>
          <w:szCs w:val="28"/>
          <w:lang w:val="ru-RU"/>
        </w:rPr>
        <w:t>14</w:t>
      </w:r>
    </w:p>
    <w:p>
      <w:pPr>
        <w:pStyle w:val="15"/>
        <w:ind w:firstLine="709"/>
        <w:rPr>
          <w:szCs w:val="28"/>
        </w:rPr>
      </w:pPr>
    </w:p>
    <w:p>
      <w:pPr>
        <w:pStyle w:val="15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Проверив порядок выдвижения кандидата в депутаты Комитета местного самоуправления Бессоновского сельсовета Бессоновского района Пензенской области восьмого созыва </w:t>
      </w:r>
      <w:r>
        <w:rPr>
          <w:rFonts w:ascii="Times New Roman" w:hAnsi="Times New Roman" w:cs="Times New Roman"/>
          <w:b w:val="0"/>
          <w:bCs/>
          <w:color w:val="FF0000"/>
          <w:sz w:val="28"/>
          <w:szCs w:val="28"/>
          <w:lang w:val="ru-RU"/>
        </w:rPr>
        <w:t>Сухомлина</w:t>
      </w:r>
      <w:r>
        <w:rPr>
          <w:rFonts w:hint="default" w:ascii="Times New Roman" w:hAnsi="Times New Roman" w:cs="Times New Roman"/>
          <w:b w:val="0"/>
          <w:bCs/>
          <w:color w:val="FF0000"/>
          <w:sz w:val="28"/>
          <w:szCs w:val="28"/>
          <w:lang w:val="ru-RU"/>
        </w:rPr>
        <w:t xml:space="preserve"> Олега Юрьевича</w:t>
      </w:r>
      <w:r>
        <w:rPr>
          <w:szCs w:val="28"/>
        </w:rPr>
        <w:t>, выдвинут</w:t>
      </w:r>
      <w:r>
        <w:rPr>
          <w:szCs w:val="28"/>
          <w:lang w:val="ru-RU"/>
        </w:rPr>
        <w:t>ого</w:t>
      </w:r>
      <w:r>
        <w:rPr>
          <w:szCs w:val="28"/>
        </w:rPr>
        <w:t xml:space="preserve"> Бессоновским местным отделением Пензенского регионального отделения Всероссийской политической партии «ЕДИНАЯ РОССИЯ» по одномандатному избирательному округу № </w:t>
      </w:r>
      <w:r>
        <w:rPr>
          <w:rFonts w:hint="default"/>
          <w:szCs w:val="28"/>
          <w:lang w:val="ru-RU"/>
        </w:rPr>
        <w:t>14</w:t>
      </w:r>
      <w:r>
        <w:rPr>
          <w:szCs w:val="28"/>
        </w:rPr>
        <w:t xml:space="preserve">, и документы, представленные для уведомления о выдвижении и для регистрации кандидата, Территориальная избирательная комиссия Бессоновского района Пензенской области нарушений избирательного законодательства не установила. </w:t>
      </w:r>
    </w:p>
    <w:p>
      <w:pPr>
        <w:tabs>
          <w:tab w:val="left" w:pos="2835"/>
          <w:tab w:val="left" w:pos="6237"/>
          <w:tab w:val="left" w:pos="9354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Руководствуясь статьей 19, частью 17 статьи 37 Закона Пензенской области от 26.02.2006 № 976-ЗПО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>
      <w:pPr>
        <w:spacing w:line="288" w:lineRule="auto"/>
        <w:ind w:firstLine="851"/>
        <w:rPr>
          <w:sz w:val="28"/>
          <w:szCs w:val="28"/>
        </w:rPr>
      </w:pPr>
      <w:r>
        <w:rPr>
          <w:sz w:val="28"/>
          <w:szCs w:val="28"/>
        </w:rPr>
        <w:t xml:space="preserve">Территориальная избирательная комиссия Бессоновского района </w:t>
      </w:r>
      <w:r>
        <w:rPr>
          <w:b/>
          <w:sz w:val="28"/>
          <w:szCs w:val="28"/>
        </w:rPr>
        <w:t>постановила</w:t>
      </w:r>
      <w:r>
        <w:rPr>
          <w:sz w:val="28"/>
          <w:szCs w:val="28"/>
        </w:rPr>
        <w:t>:</w:t>
      </w:r>
    </w:p>
    <w:p>
      <w:pPr>
        <w:pStyle w:val="16"/>
        <w:tabs>
          <w:tab w:val="left" w:pos="9639"/>
        </w:tabs>
        <w:spacing w:line="360" w:lineRule="auto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1.Зарегистрировать кандидата в депутаты Комитета местного самоуправления Бессоновского сельсовета Бессоновского района Пензенской области восьмого созыва</w:t>
      </w:r>
      <w:r>
        <w:rPr>
          <w:color w:val="auto"/>
          <w:szCs w:val="28"/>
        </w:rPr>
        <w:t xml:space="preserve"> </w:t>
      </w:r>
      <w:r>
        <w:rPr>
          <w:rFonts w:ascii="Times New Roman" w:hAnsi="Times New Roman" w:cs="Times New Roman"/>
          <w:b w:val="0"/>
          <w:bCs w:val="0"/>
          <w:color w:val="FF0000"/>
          <w:sz w:val="28"/>
          <w:szCs w:val="28"/>
          <w:lang w:val="ru-RU"/>
        </w:rPr>
        <w:t>Сухомлина</w:t>
      </w:r>
      <w:r>
        <w:rPr>
          <w:rFonts w:hint="default" w:ascii="Times New Roman" w:hAnsi="Times New Roman" w:cs="Times New Roman"/>
          <w:b w:val="0"/>
          <w:bCs w:val="0"/>
          <w:color w:val="FF0000"/>
          <w:sz w:val="28"/>
          <w:szCs w:val="28"/>
          <w:lang w:val="ru-RU"/>
        </w:rPr>
        <w:t xml:space="preserve"> Олега Юрьевича</w:t>
      </w:r>
      <w:r>
        <w:rPr>
          <w:color w:val="auto"/>
          <w:sz w:val="28"/>
          <w:szCs w:val="28"/>
        </w:rPr>
        <w:t>, выдвинут</w:t>
      </w:r>
      <w:r>
        <w:rPr>
          <w:color w:val="auto"/>
          <w:sz w:val="28"/>
          <w:szCs w:val="28"/>
          <w:lang w:val="ru-RU"/>
        </w:rPr>
        <w:t>ого</w:t>
      </w:r>
      <w:r>
        <w:rPr>
          <w:color w:val="auto"/>
          <w:sz w:val="28"/>
          <w:szCs w:val="28"/>
        </w:rPr>
        <w:t xml:space="preserve"> Бессоновским местным отделением Пензенского регионального отделения Всероссийской политической партии «</w:t>
      </w:r>
      <w:r>
        <w:rPr>
          <w:b/>
          <w:color w:val="auto"/>
          <w:sz w:val="28"/>
          <w:szCs w:val="28"/>
        </w:rPr>
        <w:t>ЕДИНАЯ РОССИЯ</w:t>
      </w:r>
      <w:r>
        <w:rPr>
          <w:color w:val="auto"/>
          <w:sz w:val="28"/>
          <w:szCs w:val="28"/>
        </w:rPr>
        <w:t xml:space="preserve">» по одномандатному избирательному округу № </w:t>
      </w:r>
      <w:r>
        <w:rPr>
          <w:rFonts w:hint="default"/>
          <w:color w:val="auto"/>
          <w:sz w:val="28"/>
          <w:szCs w:val="28"/>
          <w:lang w:val="ru-RU"/>
        </w:rPr>
        <w:t>14</w:t>
      </w:r>
      <w:r>
        <w:rPr>
          <w:color w:val="auto"/>
          <w:sz w:val="28"/>
          <w:szCs w:val="28"/>
        </w:rPr>
        <w:t>.</w:t>
      </w:r>
    </w:p>
    <w:p>
      <w:pPr>
        <w:pStyle w:val="16"/>
        <w:tabs>
          <w:tab w:val="left" w:pos="9639"/>
        </w:tabs>
        <w:spacing w:line="360" w:lineRule="auto"/>
        <w:rPr>
          <w:b/>
          <w:bCs w:val="0"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 xml:space="preserve">Дата и время регистрации: «24» июля 2024 года в 14 часов </w:t>
      </w:r>
      <w:r>
        <w:rPr>
          <w:rFonts w:hint="default"/>
          <w:b/>
          <w:color w:val="auto"/>
          <w:sz w:val="28"/>
          <w:szCs w:val="28"/>
          <w:lang w:val="ru-RU"/>
        </w:rPr>
        <w:t>24</w:t>
      </w:r>
      <w:r>
        <w:rPr>
          <w:b/>
          <w:color w:val="auto"/>
          <w:sz w:val="28"/>
          <w:szCs w:val="28"/>
        </w:rPr>
        <w:t xml:space="preserve"> минут</w:t>
      </w:r>
      <w:r>
        <w:rPr>
          <w:b/>
          <w:color w:val="auto"/>
          <w:sz w:val="28"/>
          <w:szCs w:val="28"/>
          <w:lang w:val="ru-RU"/>
        </w:rPr>
        <w:t>ы</w:t>
      </w:r>
      <w:r>
        <w:rPr>
          <w:b/>
          <w:color w:val="auto"/>
          <w:sz w:val="28"/>
          <w:szCs w:val="28"/>
        </w:rPr>
        <w:t>.</w:t>
      </w:r>
    </w:p>
    <w:p>
      <w:pPr>
        <w:pStyle w:val="16"/>
        <w:tabs>
          <w:tab w:val="left" w:pos="9639"/>
        </w:tabs>
        <w:spacing w:line="360" w:lineRule="auto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2. Выдать зарегистрированному кандидату в депутаты удостоверение установленного образца.</w:t>
      </w:r>
    </w:p>
    <w:p>
      <w:pPr>
        <w:pStyle w:val="16"/>
        <w:tabs>
          <w:tab w:val="left" w:pos="9639"/>
        </w:tabs>
        <w:spacing w:line="360" w:lineRule="auto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3. Выдать зарегистрированному кандидату в депутаты копию настоящего постановления.</w:t>
      </w:r>
    </w:p>
    <w:p>
      <w:pPr>
        <w:pStyle w:val="16"/>
        <w:tabs>
          <w:tab w:val="left" w:pos="9354"/>
        </w:tabs>
        <w:spacing w:line="360" w:lineRule="auto"/>
        <w:rPr>
          <w:bCs w:val="0"/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4. Разместить настоящее постановление на официальном сайте администрации Бессоновского района в информационно-телекоммуникационной сети «Интернет» в разделе «Территориальная избирательная комиссия», направить для опубликования в информационный бюллетень Бессоновского сельсовета</w:t>
      </w:r>
      <w:r>
        <w:rPr>
          <w:color w:val="auto"/>
          <w:sz w:val="28"/>
        </w:rPr>
        <w:t xml:space="preserve"> «Сельские ведомости».</w:t>
      </w:r>
    </w:p>
    <w:p>
      <w:pPr>
        <w:pStyle w:val="15"/>
        <w:spacing w:line="360" w:lineRule="auto"/>
        <w:ind w:firstLine="709"/>
        <w:jc w:val="both"/>
      </w:pPr>
    </w:p>
    <w:p>
      <w:pPr>
        <w:pStyle w:val="15"/>
        <w:spacing w:line="360" w:lineRule="auto"/>
        <w:ind w:firstLine="709"/>
        <w:jc w:val="both"/>
      </w:pPr>
    </w:p>
    <w:p>
      <w:pPr>
        <w:pStyle w:val="15"/>
        <w:spacing w:line="360" w:lineRule="auto"/>
        <w:ind w:firstLine="709"/>
        <w:jc w:val="both"/>
      </w:pPr>
      <w:r>
        <w:t xml:space="preserve">Председатель комиссии                 </w:t>
      </w:r>
      <w:r>
        <w:tab/>
      </w:r>
      <w:r>
        <w:tab/>
      </w:r>
      <w:r>
        <w:tab/>
      </w:r>
      <w:r>
        <w:t xml:space="preserve">                   О.Н.Грибова</w:t>
      </w:r>
    </w:p>
    <w:p>
      <w:pPr>
        <w:pStyle w:val="15"/>
        <w:spacing w:line="360" w:lineRule="auto"/>
        <w:ind w:firstLine="709"/>
        <w:jc w:val="both"/>
      </w:pPr>
    </w:p>
    <w:p>
      <w:pPr>
        <w:pStyle w:val="15"/>
        <w:spacing w:line="360" w:lineRule="auto"/>
        <w:jc w:val="both"/>
      </w:pPr>
      <w:r>
        <w:t xml:space="preserve">          Секретарь комиссии                      </w:t>
      </w:r>
      <w:r>
        <w:tab/>
      </w:r>
      <w:r>
        <w:tab/>
      </w:r>
      <w:r>
        <w:tab/>
      </w:r>
      <w:r>
        <w:t xml:space="preserve">                    И.В. Асташкина</w:t>
      </w:r>
    </w:p>
    <w:sectPr>
      <w:headerReference r:id="rId3" w:type="default"/>
      <w:footerReference r:id="rId5" w:type="default"/>
      <w:headerReference r:id="rId4" w:type="even"/>
      <w:footerReference r:id="rId6" w:type="even"/>
      <w:pgSz w:w="12240" w:h="15840"/>
      <w:pgMar w:top="284" w:right="850" w:bottom="568" w:left="1418" w:header="720" w:footer="720" w:gutter="0"/>
      <w:cols w:space="720" w:num="1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8"/>
      <w:framePr w:wrap="around" w:vAnchor="text" w:hAnchor="margin" w:xAlign="right" w:y="1"/>
      <w:rPr>
        <w:rStyle w:val="11"/>
      </w:rPr>
    </w:pPr>
    <w:r>
      <w:rPr>
        <w:rStyle w:val="11"/>
      </w:rPr>
      <w:fldChar w:fldCharType="begin"/>
    </w:r>
    <w:r>
      <w:rPr>
        <w:rStyle w:val="11"/>
      </w:rPr>
      <w:instrText xml:space="preserve">PAGE  </w:instrText>
    </w:r>
    <w:r>
      <w:rPr>
        <w:rStyle w:val="11"/>
      </w:rPr>
      <w:fldChar w:fldCharType="separate"/>
    </w:r>
    <w:r>
      <w:rPr>
        <w:rStyle w:val="11"/>
      </w:rPr>
      <w:t>2</w:t>
    </w:r>
    <w:r>
      <w:rPr>
        <w:rStyle w:val="11"/>
      </w:rPr>
      <w:fldChar w:fldCharType="end"/>
    </w:r>
  </w:p>
  <w:p>
    <w:pPr>
      <w:pStyle w:val="18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8"/>
      <w:framePr w:wrap="around" w:vAnchor="text" w:hAnchor="margin" w:xAlign="right" w:y="1"/>
      <w:rPr>
        <w:rStyle w:val="11"/>
      </w:rPr>
    </w:pPr>
    <w:r>
      <w:rPr>
        <w:rStyle w:val="11"/>
      </w:rPr>
      <w:fldChar w:fldCharType="begin"/>
    </w:r>
    <w:r>
      <w:rPr>
        <w:rStyle w:val="11"/>
      </w:rPr>
      <w:instrText xml:space="preserve">PAGE  </w:instrText>
    </w:r>
    <w:r>
      <w:rPr>
        <w:rStyle w:val="11"/>
      </w:rPr>
      <w:fldChar w:fldCharType="end"/>
    </w:r>
  </w:p>
  <w:p>
    <w:pPr>
      <w:pStyle w:val="18"/>
      <w:ind w:right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4"/>
      <w:framePr w:wrap="around" w:vAnchor="text" w:hAnchor="margin" w:xAlign="right" w:y="1"/>
      <w:rPr>
        <w:rStyle w:val="11"/>
      </w:rPr>
    </w:pPr>
    <w:r>
      <w:rPr>
        <w:rStyle w:val="11"/>
      </w:rPr>
      <w:fldChar w:fldCharType="begin"/>
    </w:r>
    <w:r>
      <w:rPr>
        <w:rStyle w:val="11"/>
      </w:rPr>
      <w:instrText xml:space="preserve">PAGE  </w:instrText>
    </w:r>
    <w:r>
      <w:rPr>
        <w:rStyle w:val="11"/>
      </w:rPr>
      <w:fldChar w:fldCharType="separate"/>
    </w:r>
    <w:r>
      <w:rPr>
        <w:rStyle w:val="11"/>
      </w:rPr>
      <w:t>2</w:t>
    </w:r>
    <w:r>
      <w:rPr>
        <w:rStyle w:val="11"/>
      </w:rPr>
      <w:fldChar w:fldCharType="end"/>
    </w:r>
  </w:p>
  <w:p>
    <w:pPr>
      <w:pStyle w:val="14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4"/>
      <w:framePr w:wrap="around" w:vAnchor="text" w:hAnchor="margin" w:xAlign="right" w:y="1"/>
      <w:rPr>
        <w:rStyle w:val="11"/>
      </w:rPr>
    </w:pPr>
    <w:r>
      <w:rPr>
        <w:rStyle w:val="11"/>
      </w:rPr>
      <w:fldChar w:fldCharType="begin"/>
    </w:r>
    <w:r>
      <w:rPr>
        <w:rStyle w:val="11"/>
      </w:rPr>
      <w:instrText xml:space="preserve">PAGE  </w:instrText>
    </w:r>
    <w:r>
      <w:rPr>
        <w:rStyle w:val="11"/>
      </w:rPr>
      <w:fldChar w:fldCharType="end"/>
    </w:r>
  </w:p>
  <w:p>
    <w:pPr>
      <w:pStyle w:val="14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08"/>
  <w:drawingGridHorizontalSpacing w:val="120"/>
  <w:drawingGridVerticalSpacing w:val="163"/>
  <w:displayHorizontalDrawingGridEvery w:val="0"/>
  <w:displayVerticalDrawingGridEvery w:val="2"/>
  <w:noPunctuationKerning w:val="1"/>
  <w:characterSpacingControl w:val="doNotCompress"/>
  <w:compat>
    <w:compatSetting w:name="compatibilityMode" w:uri="http://schemas.microsoft.com/office/word" w:val="12"/>
  </w:compat>
  <w:rsids>
    <w:rsidRoot w:val="00BC659F"/>
    <w:rsid w:val="00013259"/>
    <w:rsid w:val="00016180"/>
    <w:rsid w:val="00024156"/>
    <w:rsid w:val="000368DE"/>
    <w:rsid w:val="00054ECF"/>
    <w:rsid w:val="00055C6A"/>
    <w:rsid w:val="00056323"/>
    <w:rsid w:val="00056611"/>
    <w:rsid w:val="00060D2E"/>
    <w:rsid w:val="00063B0F"/>
    <w:rsid w:val="000708F9"/>
    <w:rsid w:val="00073C03"/>
    <w:rsid w:val="0008210A"/>
    <w:rsid w:val="00093419"/>
    <w:rsid w:val="000A05D1"/>
    <w:rsid w:val="000A3BA9"/>
    <w:rsid w:val="000F1263"/>
    <w:rsid w:val="00135D32"/>
    <w:rsid w:val="001568E2"/>
    <w:rsid w:val="00163CA3"/>
    <w:rsid w:val="00165FBA"/>
    <w:rsid w:val="00182E30"/>
    <w:rsid w:val="001860FB"/>
    <w:rsid w:val="00192470"/>
    <w:rsid w:val="001A320D"/>
    <w:rsid w:val="001A467C"/>
    <w:rsid w:val="001C1336"/>
    <w:rsid w:val="001C14D8"/>
    <w:rsid w:val="001D0C27"/>
    <w:rsid w:val="00205D9C"/>
    <w:rsid w:val="00227F42"/>
    <w:rsid w:val="00232032"/>
    <w:rsid w:val="00251AF9"/>
    <w:rsid w:val="00252954"/>
    <w:rsid w:val="00257626"/>
    <w:rsid w:val="00271494"/>
    <w:rsid w:val="00273508"/>
    <w:rsid w:val="002C15CF"/>
    <w:rsid w:val="002C5C1F"/>
    <w:rsid w:val="002E437E"/>
    <w:rsid w:val="002F04AD"/>
    <w:rsid w:val="00307877"/>
    <w:rsid w:val="0032019F"/>
    <w:rsid w:val="00327255"/>
    <w:rsid w:val="00327308"/>
    <w:rsid w:val="0033502B"/>
    <w:rsid w:val="00343DB6"/>
    <w:rsid w:val="00353C0B"/>
    <w:rsid w:val="0036729B"/>
    <w:rsid w:val="00383F62"/>
    <w:rsid w:val="003865D7"/>
    <w:rsid w:val="003B3D5B"/>
    <w:rsid w:val="003C3D1F"/>
    <w:rsid w:val="003C3F27"/>
    <w:rsid w:val="003E00DA"/>
    <w:rsid w:val="003E1A69"/>
    <w:rsid w:val="003E4796"/>
    <w:rsid w:val="003F1169"/>
    <w:rsid w:val="003F1211"/>
    <w:rsid w:val="003F42A0"/>
    <w:rsid w:val="00401BA7"/>
    <w:rsid w:val="00401E55"/>
    <w:rsid w:val="00415CD2"/>
    <w:rsid w:val="0042311A"/>
    <w:rsid w:val="00432784"/>
    <w:rsid w:val="00444CBF"/>
    <w:rsid w:val="004627BC"/>
    <w:rsid w:val="00474AD3"/>
    <w:rsid w:val="00476CE6"/>
    <w:rsid w:val="00491DDB"/>
    <w:rsid w:val="004A4389"/>
    <w:rsid w:val="004B1016"/>
    <w:rsid w:val="004B2A72"/>
    <w:rsid w:val="004B5E97"/>
    <w:rsid w:val="004D3AAB"/>
    <w:rsid w:val="004D6CDE"/>
    <w:rsid w:val="004E0A73"/>
    <w:rsid w:val="004E13E8"/>
    <w:rsid w:val="004E2763"/>
    <w:rsid w:val="004F5181"/>
    <w:rsid w:val="00501E84"/>
    <w:rsid w:val="0055193B"/>
    <w:rsid w:val="005629E6"/>
    <w:rsid w:val="00570E04"/>
    <w:rsid w:val="005736B1"/>
    <w:rsid w:val="00581CDA"/>
    <w:rsid w:val="0058396C"/>
    <w:rsid w:val="00595237"/>
    <w:rsid w:val="005A4DFE"/>
    <w:rsid w:val="005A71C0"/>
    <w:rsid w:val="005B140C"/>
    <w:rsid w:val="005C3C01"/>
    <w:rsid w:val="005D04FB"/>
    <w:rsid w:val="00611C98"/>
    <w:rsid w:val="00620258"/>
    <w:rsid w:val="0065453B"/>
    <w:rsid w:val="00694B4F"/>
    <w:rsid w:val="006A65C1"/>
    <w:rsid w:val="006B29F0"/>
    <w:rsid w:val="006C69A4"/>
    <w:rsid w:val="006D4E65"/>
    <w:rsid w:val="006D5A22"/>
    <w:rsid w:val="006E0808"/>
    <w:rsid w:val="006E7523"/>
    <w:rsid w:val="006F57B2"/>
    <w:rsid w:val="00706176"/>
    <w:rsid w:val="007072A7"/>
    <w:rsid w:val="00712BF2"/>
    <w:rsid w:val="00714D5B"/>
    <w:rsid w:val="0072787C"/>
    <w:rsid w:val="007376FE"/>
    <w:rsid w:val="00757F14"/>
    <w:rsid w:val="0076230E"/>
    <w:rsid w:val="00765459"/>
    <w:rsid w:val="0078074A"/>
    <w:rsid w:val="00786BE8"/>
    <w:rsid w:val="00790555"/>
    <w:rsid w:val="00792D79"/>
    <w:rsid w:val="007961DD"/>
    <w:rsid w:val="007A48D1"/>
    <w:rsid w:val="007B085C"/>
    <w:rsid w:val="007B529C"/>
    <w:rsid w:val="007B601A"/>
    <w:rsid w:val="007C0DEA"/>
    <w:rsid w:val="007C17CB"/>
    <w:rsid w:val="007C1B3D"/>
    <w:rsid w:val="007C7A8E"/>
    <w:rsid w:val="007E04CC"/>
    <w:rsid w:val="007F006E"/>
    <w:rsid w:val="00800042"/>
    <w:rsid w:val="00810AE9"/>
    <w:rsid w:val="00811512"/>
    <w:rsid w:val="0082393A"/>
    <w:rsid w:val="00830B98"/>
    <w:rsid w:val="008351C4"/>
    <w:rsid w:val="00840917"/>
    <w:rsid w:val="0084423E"/>
    <w:rsid w:val="00845899"/>
    <w:rsid w:val="008553E4"/>
    <w:rsid w:val="0087491E"/>
    <w:rsid w:val="008913C4"/>
    <w:rsid w:val="00894A65"/>
    <w:rsid w:val="008A35A4"/>
    <w:rsid w:val="008A7957"/>
    <w:rsid w:val="008A7A30"/>
    <w:rsid w:val="008C7D6A"/>
    <w:rsid w:val="008D22C5"/>
    <w:rsid w:val="008E5A65"/>
    <w:rsid w:val="008F56CB"/>
    <w:rsid w:val="00907CF7"/>
    <w:rsid w:val="00911C0F"/>
    <w:rsid w:val="00914EF3"/>
    <w:rsid w:val="00931D12"/>
    <w:rsid w:val="00937357"/>
    <w:rsid w:val="00937A64"/>
    <w:rsid w:val="009410F4"/>
    <w:rsid w:val="00942BE3"/>
    <w:rsid w:val="009474AC"/>
    <w:rsid w:val="0096492B"/>
    <w:rsid w:val="00964BE5"/>
    <w:rsid w:val="00973696"/>
    <w:rsid w:val="00976902"/>
    <w:rsid w:val="009A0C88"/>
    <w:rsid w:val="009A5F35"/>
    <w:rsid w:val="009B0A73"/>
    <w:rsid w:val="009C06B0"/>
    <w:rsid w:val="009F5DCF"/>
    <w:rsid w:val="00A0048C"/>
    <w:rsid w:val="00A17D4D"/>
    <w:rsid w:val="00A34AA2"/>
    <w:rsid w:val="00A4491B"/>
    <w:rsid w:val="00A819B0"/>
    <w:rsid w:val="00A830E0"/>
    <w:rsid w:val="00A93C28"/>
    <w:rsid w:val="00A959F8"/>
    <w:rsid w:val="00AA1B2F"/>
    <w:rsid w:val="00AA584C"/>
    <w:rsid w:val="00AA5CA4"/>
    <w:rsid w:val="00AB295F"/>
    <w:rsid w:val="00AB38E4"/>
    <w:rsid w:val="00AC1614"/>
    <w:rsid w:val="00AE1B9E"/>
    <w:rsid w:val="00AE42F2"/>
    <w:rsid w:val="00AE68B8"/>
    <w:rsid w:val="00AE7350"/>
    <w:rsid w:val="00AF26EB"/>
    <w:rsid w:val="00B03B02"/>
    <w:rsid w:val="00B06FE6"/>
    <w:rsid w:val="00B20DEE"/>
    <w:rsid w:val="00B315BE"/>
    <w:rsid w:val="00B65C9F"/>
    <w:rsid w:val="00B736CA"/>
    <w:rsid w:val="00B74CF0"/>
    <w:rsid w:val="00B80C5D"/>
    <w:rsid w:val="00B916E9"/>
    <w:rsid w:val="00BA5D11"/>
    <w:rsid w:val="00BC1855"/>
    <w:rsid w:val="00BC5987"/>
    <w:rsid w:val="00BC659F"/>
    <w:rsid w:val="00BC745F"/>
    <w:rsid w:val="00BE1C0C"/>
    <w:rsid w:val="00BE2446"/>
    <w:rsid w:val="00BE300D"/>
    <w:rsid w:val="00BF6016"/>
    <w:rsid w:val="00BF7BAB"/>
    <w:rsid w:val="00C24D91"/>
    <w:rsid w:val="00C257EA"/>
    <w:rsid w:val="00C26B49"/>
    <w:rsid w:val="00C30DD8"/>
    <w:rsid w:val="00C366A0"/>
    <w:rsid w:val="00C36705"/>
    <w:rsid w:val="00C6558E"/>
    <w:rsid w:val="00C701C5"/>
    <w:rsid w:val="00C71AA3"/>
    <w:rsid w:val="00C8693B"/>
    <w:rsid w:val="00C92B00"/>
    <w:rsid w:val="00CB4B49"/>
    <w:rsid w:val="00CC33CE"/>
    <w:rsid w:val="00CD7E7D"/>
    <w:rsid w:val="00D16922"/>
    <w:rsid w:val="00D347CE"/>
    <w:rsid w:val="00D34AC9"/>
    <w:rsid w:val="00D40F08"/>
    <w:rsid w:val="00D45690"/>
    <w:rsid w:val="00D72033"/>
    <w:rsid w:val="00D72864"/>
    <w:rsid w:val="00D7725B"/>
    <w:rsid w:val="00D82F5C"/>
    <w:rsid w:val="00DA13E2"/>
    <w:rsid w:val="00DB09CF"/>
    <w:rsid w:val="00DB36F3"/>
    <w:rsid w:val="00DC5672"/>
    <w:rsid w:val="00DC6FEB"/>
    <w:rsid w:val="00DD689F"/>
    <w:rsid w:val="00DD79CA"/>
    <w:rsid w:val="00E22CD5"/>
    <w:rsid w:val="00E336E3"/>
    <w:rsid w:val="00E36489"/>
    <w:rsid w:val="00E40D4F"/>
    <w:rsid w:val="00E55ADF"/>
    <w:rsid w:val="00E6474D"/>
    <w:rsid w:val="00E72393"/>
    <w:rsid w:val="00E72F75"/>
    <w:rsid w:val="00E80298"/>
    <w:rsid w:val="00E9363E"/>
    <w:rsid w:val="00EC4A86"/>
    <w:rsid w:val="00EC5142"/>
    <w:rsid w:val="00EC75E9"/>
    <w:rsid w:val="00EE02F9"/>
    <w:rsid w:val="00EE4289"/>
    <w:rsid w:val="00EE65B5"/>
    <w:rsid w:val="00F0033A"/>
    <w:rsid w:val="00F02F38"/>
    <w:rsid w:val="00F10606"/>
    <w:rsid w:val="00F20449"/>
    <w:rsid w:val="00F22C75"/>
    <w:rsid w:val="00F2626B"/>
    <w:rsid w:val="00F30EB2"/>
    <w:rsid w:val="00F365D9"/>
    <w:rsid w:val="00F37A61"/>
    <w:rsid w:val="00F55E66"/>
    <w:rsid w:val="00F56F5B"/>
    <w:rsid w:val="00F65D1D"/>
    <w:rsid w:val="00F707F7"/>
    <w:rsid w:val="00F92154"/>
    <w:rsid w:val="00F921DF"/>
    <w:rsid w:val="00F93042"/>
    <w:rsid w:val="00F94A1F"/>
    <w:rsid w:val="00F97DB0"/>
    <w:rsid w:val="00FB0E5F"/>
    <w:rsid w:val="00FB3B40"/>
    <w:rsid w:val="00FC6D86"/>
    <w:rsid w:val="00FD7A69"/>
    <w:rsid w:val="00FE4F5D"/>
    <w:rsid w:val="00FE7493"/>
    <w:rsid w:val="00FF231B"/>
    <w:rsid w:val="068210FC"/>
    <w:rsid w:val="0A3F0FE6"/>
    <w:rsid w:val="14AE1228"/>
    <w:rsid w:val="2D025C5B"/>
    <w:rsid w:val="2F4251E4"/>
    <w:rsid w:val="31965034"/>
    <w:rsid w:val="3DF31638"/>
    <w:rsid w:val="43AA1C5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nhideWhenUsed="0" w:uiPriority="0" w:name="header"/>
    <w:lsdException w:qFormat="1" w:unhideWhenUsed="0" w:uiPriority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uiPriority="1" w:name="Default Paragraph Font"/>
    <w:lsdException w:unhideWhenUsed="0" w:uiPriority="0" w:name="Body Text"/>
    <w:lsdException w:qFormat="1" w:unhideWhenUsed="0" w:uiPriority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nhideWhenUsed="0" w:uiPriority="0" w:name="Body Text 2"/>
    <w:lsdException w:qFormat="1" w:unhideWhenUsed="0" w:uiPriority="0" w:name="Body Text 3"/>
    <w:lsdException w:qFormat="1" w:unhideWhenUsed="0" w:uiPriority="0" w:name="Body Text Indent 2"/>
    <w:lsdException w:unhideWhenUsed="0" w:uiPriority="0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0" w:semiHidden="0" w:name="List Paragraph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styleId="2">
    <w:name w:val="heading 1"/>
    <w:basedOn w:val="1"/>
    <w:next w:val="1"/>
    <w:qFormat/>
    <w:uiPriority w:val="0"/>
    <w:pPr>
      <w:keepNext/>
      <w:jc w:val="center"/>
      <w:outlineLvl w:val="0"/>
    </w:pPr>
    <w:rPr>
      <w:b/>
      <w:sz w:val="32"/>
      <w:szCs w:val="20"/>
    </w:rPr>
  </w:style>
  <w:style w:type="paragraph" w:styleId="3">
    <w:name w:val="heading 2"/>
    <w:basedOn w:val="1"/>
    <w:next w:val="1"/>
    <w:qFormat/>
    <w:uiPriority w:val="0"/>
    <w:pPr>
      <w:keepNext/>
      <w:jc w:val="center"/>
      <w:outlineLvl w:val="1"/>
    </w:pPr>
    <w:rPr>
      <w:b/>
      <w:sz w:val="28"/>
      <w:szCs w:val="20"/>
    </w:rPr>
  </w:style>
  <w:style w:type="paragraph" w:styleId="4">
    <w:name w:val="heading 3"/>
    <w:basedOn w:val="1"/>
    <w:next w:val="1"/>
    <w:qFormat/>
    <w:uiPriority w:val="0"/>
    <w:pPr>
      <w:keepNext/>
      <w:jc w:val="center"/>
      <w:outlineLvl w:val="2"/>
    </w:pPr>
    <w:rPr>
      <w:b/>
      <w:sz w:val="40"/>
      <w:szCs w:val="20"/>
    </w:rPr>
  </w:style>
  <w:style w:type="paragraph" w:styleId="5">
    <w:name w:val="heading 4"/>
    <w:basedOn w:val="1"/>
    <w:next w:val="1"/>
    <w:qFormat/>
    <w:uiPriority w:val="0"/>
    <w:pPr>
      <w:keepNext/>
      <w:jc w:val="center"/>
      <w:outlineLvl w:val="3"/>
    </w:pPr>
    <w:rPr>
      <w:bCs/>
      <w:sz w:val="28"/>
    </w:rPr>
  </w:style>
  <w:style w:type="paragraph" w:styleId="6">
    <w:name w:val="heading 5"/>
    <w:basedOn w:val="1"/>
    <w:next w:val="1"/>
    <w:qFormat/>
    <w:uiPriority w:val="0"/>
    <w:pPr>
      <w:keepNext/>
      <w:ind w:firstLine="709"/>
      <w:jc w:val="center"/>
      <w:outlineLvl w:val="4"/>
    </w:pPr>
    <w:rPr>
      <w:b/>
      <w:bCs/>
      <w:u w:val="single"/>
    </w:rPr>
  </w:style>
  <w:style w:type="paragraph" w:styleId="7">
    <w:name w:val="heading 6"/>
    <w:basedOn w:val="1"/>
    <w:next w:val="1"/>
    <w:qFormat/>
    <w:uiPriority w:val="0"/>
    <w:pPr>
      <w:keepNext/>
      <w:jc w:val="center"/>
      <w:outlineLvl w:val="5"/>
    </w:pPr>
    <w:rPr>
      <w:b/>
      <w:bCs/>
      <w:sz w:val="28"/>
      <w:u w:val="single"/>
    </w:rPr>
  </w:style>
  <w:style w:type="paragraph" w:styleId="8">
    <w:name w:val="heading 7"/>
    <w:basedOn w:val="1"/>
    <w:next w:val="1"/>
    <w:qFormat/>
    <w:uiPriority w:val="0"/>
    <w:pPr>
      <w:keepNext/>
      <w:jc w:val="right"/>
      <w:outlineLvl w:val="6"/>
    </w:pPr>
    <w:rPr>
      <w:b/>
      <w:bCs/>
      <w:sz w:val="28"/>
    </w:rPr>
  </w:style>
  <w:style w:type="character" w:default="1" w:styleId="9">
    <w:name w:val="Default Paragraph Font"/>
    <w:semiHidden/>
    <w:unhideWhenUsed/>
    <w:uiPriority w:val="1"/>
  </w:style>
  <w:style w:type="table" w:default="1" w:styleId="10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page number"/>
    <w:basedOn w:val="9"/>
    <w:semiHidden/>
    <w:uiPriority w:val="0"/>
  </w:style>
  <w:style w:type="paragraph" w:styleId="12">
    <w:name w:val="Body Text 2"/>
    <w:basedOn w:val="1"/>
    <w:semiHidden/>
    <w:uiPriority w:val="0"/>
    <w:pPr>
      <w:jc w:val="center"/>
    </w:pPr>
    <w:rPr>
      <w:sz w:val="28"/>
      <w:szCs w:val="20"/>
    </w:rPr>
  </w:style>
  <w:style w:type="paragraph" w:styleId="13">
    <w:name w:val="Body Text Indent 3"/>
    <w:basedOn w:val="1"/>
    <w:semiHidden/>
    <w:uiPriority w:val="0"/>
    <w:pPr>
      <w:ind w:firstLine="709"/>
      <w:jc w:val="both"/>
    </w:pPr>
    <w:rPr>
      <w:bCs/>
      <w:sz w:val="28"/>
      <w:szCs w:val="20"/>
    </w:rPr>
  </w:style>
  <w:style w:type="paragraph" w:styleId="14">
    <w:name w:val="header"/>
    <w:basedOn w:val="1"/>
    <w:semiHidden/>
    <w:uiPriority w:val="0"/>
    <w:pPr>
      <w:tabs>
        <w:tab w:val="center" w:pos="4677"/>
        <w:tab w:val="right" w:pos="9355"/>
      </w:tabs>
    </w:pPr>
  </w:style>
  <w:style w:type="paragraph" w:styleId="15">
    <w:name w:val="Body Text"/>
    <w:basedOn w:val="1"/>
    <w:semiHidden/>
    <w:uiPriority w:val="0"/>
    <w:rPr>
      <w:sz w:val="28"/>
      <w:szCs w:val="20"/>
    </w:rPr>
  </w:style>
  <w:style w:type="paragraph" w:styleId="16">
    <w:name w:val="Body Text Indent"/>
    <w:basedOn w:val="1"/>
    <w:semiHidden/>
    <w:qFormat/>
    <w:uiPriority w:val="0"/>
    <w:pPr>
      <w:ind w:firstLine="900"/>
      <w:jc w:val="both"/>
    </w:pPr>
    <w:rPr>
      <w:bCs/>
      <w:color w:val="000000"/>
    </w:rPr>
  </w:style>
  <w:style w:type="paragraph" w:styleId="17">
    <w:name w:val="Title"/>
    <w:basedOn w:val="1"/>
    <w:qFormat/>
    <w:uiPriority w:val="0"/>
    <w:pPr>
      <w:jc w:val="center"/>
    </w:pPr>
    <w:rPr>
      <w:b/>
      <w:sz w:val="32"/>
      <w:szCs w:val="20"/>
    </w:rPr>
  </w:style>
  <w:style w:type="paragraph" w:styleId="18">
    <w:name w:val="footer"/>
    <w:basedOn w:val="1"/>
    <w:semiHidden/>
    <w:qFormat/>
    <w:uiPriority w:val="0"/>
    <w:pPr>
      <w:tabs>
        <w:tab w:val="center" w:pos="4677"/>
        <w:tab w:val="right" w:pos="9355"/>
      </w:tabs>
    </w:pPr>
  </w:style>
  <w:style w:type="paragraph" w:styleId="19">
    <w:name w:val="Body Text 3"/>
    <w:basedOn w:val="1"/>
    <w:semiHidden/>
    <w:qFormat/>
    <w:uiPriority w:val="0"/>
    <w:pPr>
      <w:jc w:val="center"/>
    </w:pPr>
    <w:rPr>
      <w:b/>
      <w:bCs/>
      <w:sz w:val="32"/>
    </w:rPr>
  </w:style>
  <w:style w:type="paragraph" w:styleId="20">
    <w:name w:val="Body Text Indent 2"/>
    <w:basedOn w:val="1"/>
    <w:semiHidden/>
    <w:qFormat/>
    <w:uiPriority w:val="0"/>
    <w:pPr>
      <w:ind w:firstLine="600"/>
      <w:jc w:val="both"/>
    </w:pPr>
    <w:rPr>
      <w:bCs/>
      <w:sz w:val="28"/>
    </w:rPr>
  </w:style>
  <w:style w:type="table" w:styleId="21">
    <w:name w:val="Table Grid"/>
    <w:basedOn w:val="10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22">
    <w:name w:val="List Paragraph"/>
    <w:basedOn w:val="1"/>
    <w:qFormat/>
    <w:uiPriority w:val="0"/>
    <w:pPr>
      <w:widowControl w:val="0"/>
      <w:autoSpaceDE w:val="0"/>
      <w:autoSpaceDN w:val="0"/>
      <w:adjustRightInd w:val="0"/>
      <w:ind w:left="720"/>
      <w:contextualSpacing/>
    </w:pPr>
    <w:rPr>
      <w:rFonts w:ascii="Courier New" w:hAnsi="Courier New" w:cs="Courier New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CROC</Company>
  <Pages>1</Pages>
  <Words>376</Words>
  <Characters>2149</Characters>
  <Lines>17</Lines>
  <Paragraphs>5</Paragraphs>
  <TotalTime>1</TotalTime>
  <ScaleCrop>false</ScaleCrop>
  <LinksUpToDate>false</LinksUpToDate>
  <CharactersWithSpaces>2520</CharactersWithSpaces>
  <Application>WPS Office_12.2.0.13431_F1E327BC-269C-435d-A152-05C5408002CA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2024-07-22T08:31:00Z</dcterms:created>
  <dc:creator>test</dc:creator>
  <cp:lastModifiedBy>Alex</cp:lastModifiedBy>
  <cp:lastPrinted>2024-07-17T14:08:00Z</cp:lastPrinted>
  <dcterms:modified xsi:type="dcterms:W3CDTF">2024-07-24T17:14:54Z</dcterms:modified>
  <dc:title>ПЕНЗЕНСКАЯ ОБЛАСТЬ БЕССОНОВСКИЙ РАЙОН</dc:title>
  <cp:revision>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1049-12.2.0.13431</vt:lpwstr>
  </property>
  <property fmtid="{D5CDD505-2E9C-101B-9397-08002B2CF9AE}" pid="3" name="ICV">
    <vt:lpwstr>9EFAE95D24EB4A3AA6EB824FBAF5DC30_12</vt:lpwstr>
  </property>
</Properties>
</file>