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BA" w:rsidRDefault="009B30BA" w:rsidP="009B30BA">
      <w:pPr>
        <w:ind w:right="-1"/>
        <w:jc w:val="center"/>
        <w:rPr>
          <w:rFonts w:ascii="Times New Roman" w:hAnsi="Times New Roman"/>
          <w:noProof/>
          <w:color w:val="auto"/>
        </w:rPr>
      </w:pPr>
      <w:r>
        <w:rPr>
          <w:rFonts w:ascii="Times New Roman" w:hAnsi="Times New Roman"/>
          <w:noProof/>
          <w:color w:val="auto"/>
        </w:rPr>
        <w:drawing>
          <wp:inline distT="0" distB="0" distL="0" distR="0">
            <wp:extent cx="727075" cy="9144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0BA" w:rsidRPr="004B0FCF" w:rsidRDefault="009B30BA" w:rsidP="009B30BA">
      <w:pPr>
        <w:ind w:right="-1"/>
        <w:jc w:val="center"/>
        <w:rPr>
          <w:rFonts w:ascii="Times New Roman" w:hAnsi="Times New Roman"/>
          <w:color w:val="auto"/>
        </w:rPr>
      </w:pPr>
    </w:p>
    <w:p w:rsidR="009B30BA" w:rsidRPr="00E712B1" w:rsidRDefault="009B30BA" w:rsidP="009B30BA">
      <w:pPr>
        <w:ind w:right="-1"/>
        <w:jc w:val="center"/>
        <w:rPr>
          <w:rFonts w:ascii="Times New Roman" w:hAnsi="Times New Roman"/>
          <w:b/>
          <w:caps/>
          <w:noProof/>
          <w:color w:val="auto"/>
          <w:sz w:val="28"/>
          <w:szCs w:val="28"/>
        </w:rPr>
      </w:pPr>
      <w:r w:rsidRPr="004B0FCF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администрациЯ </w:t>
      </w:r>
      <w:r w:rsidR="00D645C6" w:rsidRPr="00E712B1">
        <w:rPr>
          <w:rFonts w:ascii="Times New Roman" w:hAnsi="Times New Roman"/>
          <w:b/>
          <w:caps/>
          <w:noProof/>
          <w:color w:val="auto"/>
          <w:sz w:val="28"/>
          <w:szCs w:val="28"/>
        </w:rPr>
        <w:t>Александровского</w:t>
      </w:r>
      <w:r w:rsidRPr="00E712B1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 СЕЛЬСОВЕТА</w:t>
      </w:r>
    </w:p>
    <w:p w:rsidR="009B30BA" w:rsidRPr="00E712B1" w:rsidRDefault="009B30BA" w:rsidP="009B30BA">
      <w:pPr>
        <w:ind w:right="-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E712B1">
        <w:rPr>
          <w:rFonts w:ascii="Times New Roman" w:hAnsi="Times New Roman"/>
          <w:b/>
          <w:color w:val="auto"/>
          <w:sz w:val="28"/>
          <w:szCs w:val="28"/>
        </w:rPr>
        <w:t>БЕССОНОВСКОГО РАЙОНА ПЕНЗЕНСКОЙ ОБЛАСТИ</w:t>
      </w:r>
    </w:p>
    <w:p w:rsidR="009B30BA" w:rsidRPr="00E712B1" w:rsidRDefault="009B30BA" w:rsidP="002C240E">
      <w:pPr>
        <w:tabs>
          <w:tab w:val="center" w:pos="5103"/>
          <w:tab w:val="left" w:pos="8949"/>
          <w:tab w:val="left" w:pos="9210"/>
        </w:tabs>
        <w:spacing w:before="120" w:after="240"/>
        <w:rPr>
          <w:rFonts w:ascii="Times New Roman" w:hAnsi="Times New Roman"/>
          <w:b/>
          <w:color w:val="auto"/>
          <w:sz w:val="28"/>
          <w:szCs w:val="28"/>
        </w:rPr>
      </w:pPr>
      <w:r w:rsidRPr="00E712B1">
        <w:rPr>
          <w:rFonts w:ascii="Times New Roman" w:hAnsi="Times New Roman"/>
          <w:b/>
          <w:color w:val="auto"/>
          <w:sz w:val="28"/>
          <w:szCs w:val="28"/>
        </w:rPr>
        <w:tab/>
        <w:t>ПОСТАНОВЛЕНИЕ</w:t>
      </w:r>
    </w:p>
    <w:p w:rsidR="009B30BA" w:rsidRPr="00E712B1" w:rsidRDefault="00D645C6" w:rsidP="009B30BA">
      <w:pPr>
        <w:tabs>
          <w:tab w:val="left" w:pos="8892"/>
        </w:tabs>
        <w:rPr>
          <w:rFonts w:ascii="Times New Roman" w:hAnsi="Times New Roman"/>
          <w:color w:val="auto"/>
          <w:sz w:val="28"/>
          <w:szCs w:val="28"/>
          <w:u w:val="single"/>
        </w:rPr>
      </w:pPr>
      <w:r w:rsidRPr="00E712B1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</w:t>
      </w:r>
      <w:r w:rsidR="009B30BA" w:rsidRPr="00E712B1">
        <w:rPr>
          <w:rFonts w:ascii="Times New Roman" w:hAnsi="Times New Roman"/>
          <w:color w:val="auto"/>
          <w:sz w:val="28"/>
          <w:szCs w:val="28"/>
          <w:u w:val="single"/>
        </w:rPr>
        <w:t xml:space="preserve">« </w:t>
      </w:r>
      <w:r w:rsidR="00885F25">
        <w:rPr>
          <w:rFonts w:ascii="Times New Roman" w:hAnsi="Times New Roman"/>
          <w:color w:val="auto"/>
          <w:sz w:val="28"/>
          <w:szCs w:val="28"/>
          <w:u w:val="single"/>
        </w:rPr>
        <w:t>30 ноября 2022</w:t>
      </w:r>
      <w:r w:rsidRPr="00E712B1">
        <w:rPr>
          <w:rFonts w:ascii="Times New Roman" w:hAnsi="Times New Roman"/>
          <w:color w:val="auto"/>
          <w:sz w:val="28"/>
          <w:szCs w:val="28"/>
          <w:u w:val="single"/>
        </w:rPr>
        <w:t xml:space="preserve"> г.</w:t>
      </w:r>
      <w:r w:rsidR="009B30BA" w:rsidRPr="00E712B1">
        <w:rPr>
          <w:rFonts w:ascii="Times New Roman" w:hAnsi="Times New Roman"/>
          <w:color w:val="auto"/>
          <w:sz w:val="28"/>
          <w:szCs w:val="28"/>
          <w:u w:val="single"/>
        </w:rPr>
        <w:t xml:space="preserve"> №</w:t>
      </w:r>
      <w:r w:rsidR="00885F25">
        <w:rPr>
          <w:rFonts w:ascii="Times New Roman" w:hAnsi="Times New Roman"/>
          <w:color w:val="auto"/>
          <w:sz w:val="28"/>
          <w:szCs w:val="28"/>
          <w:u w:val="single"/>
        </w:rPr>
        <w:t>96</w:t>
      </w:r>
    </w:p>
    <w:p w:rsidR="009B30BA" w:rsidRPr="00E712B1" w:rsidRDefault="00D645C6" w:rsidP="009B30BA">
      <w:pPr>
        <w:tabs>
          <w:tab w:val="left" w:pos="8892"/>
        </w:tabs>
        <w:rPr>
          <w:rFonts w:ascii="Times New Roman" w:hAnsi="Times New Roman" w:cs="Times New Roman"/>
          <w:color w:val="auto"/>
          <w:sz w:val="20"/>
          <w:szCs w:val="20"/>
        </w:rPr>
      </w:pPr>
      <w:r w:rsidRPr="00E712B1">
        <w:rPr>
          <w:color w:val="auto"/>
        </w:rPr>
        <w:t xml:space="preserve">                                                             </w:t>
      </w:r>
      <w:r w:rsidRPr="00E712B1">
        <w:rPr>
          <w:rFonts w:ascii="Times New Roman" w:hAnsi="Times New Roman" w:cs="Times New Roman"/>
          <w:color w:val="auto"/>
          <w:sz w:val="20"/>
          <w:szCs w:val="20"/>
        </w:rPr>
        <w:t>с</w:t>
      </w:r>
      <w:proofErr w:type="gramStart"/>
      <w:r w:rsidRPr="00E712B1">
        <w:rPr>
          <w:rFonts w:ascii="Times New Roman" w:hAnsi="Times New Roman" w:cs="Times New Roman"/>
          <w:color w:val="auto"/>
          <w:sz w:val="20"/>
          <w:szCs w:val="20"/>
        </w:rPr>
        <w:t>.А</w:t>
      </w:r>
      <w:proofErr w:type="gramEnd"/>
      <w:r w:rsidRPr="00E712B1">
        <w:rPr>
          <w:rFonts w:ascii="Times New Roman" w:hAnsi="Times New Roman" w:cs="Times New Roman"/>
          <w:color w:val="auto"/>
          <w:sz w:val="20"/>
          <w:szCs w:val="20"/>
        </w:rPr>
        <w:t xml:space="preserve">лександровка </w:t>
      </w:r>
    </w:p>
    <w:p w:rsidR="00D645C6" w:rsidRPr="00E712B1" w:rsidRDefault="00D645C6" w:rsidP="009B30BA">
      <w:pPr>
        <w:tabs>
          <w:tab w:val="left" w:pos="8892"/>
        </w:tabs>
        <w:rPr>
          <w:color w:val="auto"/>
        </w:rPr>
      </w:pPr>
    </w:p>
    <w:p w:rsidR="009171F2" w:rsidRPr="00E712B1" w:rsidRDefault="0030338F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  <w:r w:rsidRPr="00E712B1">
        <w:rPr>
          <w:rFonts w:eastAsia="Arial Unicode MS"/>
          <w:bCs w:val="0"/>
          <w:color w:val="auto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3204E5" w:rsidRPr="00E712B1">
        <w:rPr>
          <w:rFonts w:eastAsia="Arial Unicode MS"/>
          <w:bCs w:val="0"/>
          <w:color w:val="auto"/>
          <w:sz w:val="28"/>
          <w:szCs w:val="28"/>
        </w:rPr>
        <w:t>3</w:t>
      </w:r>
      <w:r w:rsidRPr="00E712B1">
        <w:rPr>
          <w:rFonts w:eastAsia="Arial Unicode MS"/>
          <w:bCs w:val="0"/>
          <w:color w:val="auto"/>
          <w:sz w:val="28"/>
          <w:szCs w:val="28"/>
        </w:rPr>
        <w:t xml:space="preserve"> год в рамках муниципального</w:t>
      </w:r>
      <w:r w:rsidR="002743AE" w:rsidRPr="00E712B1">
        <w:rPr>
          <w:rFonts w:eastAsia="Arial Unicode MS"/>
          <w:bCs w:val="0"/>
          <w:color w:val="auto"/>
          <w:sz w:val="28"/>
          <w:szCs w:val="28"/>
        </w:rPr>
        <w:t xml:space="preserve"> жилищного</w:t>
      </w:r>
      <w:r w:rsidRPr="00E712B1">
        <w:rPr>
          <w:rFonts w:eastAsia="Arial Unicode MS"/>
          <w:bCs w:val="0"/>
          <w:color w:val="auto"/>
          <w:sz w:val="28"/>
          <w:szCs w:val="28"/>
        </w:rPr>
        <w:t xml:space="preserve"> </w:t>
      </w:r>
      <w:r w:rsidR="002743AE" w:rsidRPr="00E712B1">
        <w:rPr>
          <w:rFonts w:eastAsia="Arial Unicode MS"/>
          <w:bCs w:val="0"/>
          <w:color w:val="auto"/>
          <w:sz w:val="28"/>
          <w:szCs w:val="28"/>
        </w:rPr>
        <w:t>контроля</w:t>
      </w:r>
      <w:r w:rsidRPr="00E712B1">
        <w:rPr>
          <w:rFonts w:eastAsia="Arial Unicode MS"/>
          <w:bCs w:val="0"/>
          <w:color w:val="auto"/>
          <w:sz w:val="28"/>
          <w:szCs w:val="28"/>
        </w:rPr>
        <w:t xml:space="preserve"> на территории </w:t>
      </w:r>
      <w:r w:rsidR="00D645C6" w:rsidRPr="00E712B1">
        <w:rPr>
          <w:rFonts w:eastAsia="Arial Unicode MS"/>
          <w:bCs w:val="0"/>
          <w:color w:val="auto"/>
          <w:sz w:val="28"/>
          <w:szCs w:val="28"/>
        </w:rPr>
        <w:t>Александровского</w:t>
      </w:r>
      <w:r w:rsidRPr="00E712B1">
        <w:rPr>
          <w:rFonts w:eastAsia="Arial Unicode MS"/>
          <w:bCs w:val="0"/>
          <w:color w:val="auto"/>
          <w:sz w:val="28"/>
          <w:szCs w:val="28"/>
        </w:rPr>
        <w:t xml:space="preserve"> сельсовета Бессоновского района Пензенской области</w:t>
      </w:r>
    </w:p>
    <w:p w:rsidR="009B30BA" w:rsidRPr="00E712B1" w:rsidRDefault="009B30BA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</w:p>
    <w:p w:rsidR="0017526E" w:rsidRPr="00E712B1" w:rsidRDefault="0030338F" w:rsidP="0030338F">
      <w:pPr>
        <w:pStyle w:val="ae"/>
        <w:shd w:val="clear" w:color="auto" w:fill="FFFFFF"/>
        <w:spacing w:before="97" w:after="97"/>
        <w:ind w:firstLine="567"/>
        <w:jc w:val="both"/>
        <w:rPr>
          <w:rFonts w:eastAsia="Arial Unicode MS"/>
          <w:sz w:val="28"/>
          <w:szCs w:val="28"/>
        </w:rPr>
      </w:pPr>
      <w:proofErr w:type="gramStart"/>
      <w:r w:rsidRPr="00E712B1">
        <w:rPr>
          <w:rFonts w:eastAsia="Arial Unicode MS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0533AE" w:rsidRPr="00E712B1">
        <w:rPr>
          <w:rFonts w:eastAsia="Arial Unicode MS"/>
          <w:sz w:val="28"/>
          <w:szCs w:val="28"/>
        </w:rPr>
        <w:t xml:space="preserve"> решением Комитета местного самоуправления </w:t>
      </w:r>
      <w:r w:rsidR="00D645C6" w:rsidRPr="00E712B1">
        <w:rPr>
          <w:rFonts w:eastAsia="Arial Unicode MS"/>
          <w:sz w:val="28"/>
          <w:szCs w:val="28"/>
        </w:rPr>
        <w:t>Александровского</w:t>
      </w:r>
      <w:r w:rsidR="000533AE" w:rsidRPr="00E712B1">
        <w:rPr>
          <w:rFonts w:eastAsia="Arial Unicode MS"/>
          <w:sz w:val="28"/>
          <w:szCs w:val="28"/>
        </w:rPr>
        <w:t xml:space="preserve"> сельсовета Бессоновского района Пензенской области от </w:t>
      </w:r>
      <w:r w:rsidR="00E712B1" w:rsidRPr="00E712B1">
        <w:rPr>
          <w:rFonts w:eastAsia="Arial Unicode MS"/>
          <w:sz w:val="28"/>
          <w:szCs w:val="28"/>
        </w:rPr>
        <w:t>05.10.2021г</w:t>
      </w:r>
      <w:r w:rsidR="000533AE" w:rsidRPr="00E712B1">
        <w:rPr>
          <w:rFonts w:eastAsia="Arial Unicode MS"/>
          <w:sz w:val="28"/>
          <w:szCs w:val="28"/>
        </w:rPr>
        <w:t xml:space="preserve"> № </w:t>
      </w:r>
      <w:r w:rsidR="00E712B1" w:rsidRPr="00E712B1">
        <w:rPr>
          <w:rFonts w:eastAsia="Arial Unicode MS"/>
          <w:sz w:val="28"/>
          <w:szCs w:val="28"/>
        </w:rPr>
        <w:t>129</w:t>
      </w:r>
      <w:r w:rsidR="000533AE" w:rsidRPr="00E712B1">
        <w:rPr>
          <w:rFonts w:eastAsia="Arial Unicode MS"/>
          <w:sz w:val="28"/>
          <w:szCs w:val="28"/>
        </w:rPr>
        <w:t xml:space="preserve"> «Об утверждении Положения о муниципальном жилищном контроле на территории </w:t>
      </w:r>
      <w:r w:rsidR="00D645C6" w:rsidRPr="00E712B1">
        <w:rPr>
          <w:rFonts w:eastAsia="Arial Unicode MS"/>
          <w:sz w:val="28"/>
          <w:szCs w:val="28"/>
        </w:rPr>
        <w:t>Александровского</w:t>
      </w:r>
      <w:r w:rsidR="000533AE" w:rsidRPr="00E712B1">
        <w:rPr>
          <w:rFonts w:eastAsia="Arial Unicode MS"/>
          <w:sz w:val="28"/>
          <w:szCs w:val="28"/>
        </w:rPr>
        <w:t xml:space="preserve"> сельсовета Бессоновского района Пензенской области»,</w:t>
      </w:r>
      <w:r w:rsidRPr="00E712B1">
        <w:rPr>
          <w:rFonts w:eastAsia="Arial Unicode MS"/>
          <w:sz w:val="28"/>
          <w:szCs w:val="28"/>
        </w:rPr>
        <w:t xml:space="preserve"> руководствуясь Постановлением Правительства Российской Федерации от 25.06.2021 № 990 «Об утверждении Правил</w:t>
      </w:r>
      <w:proofErr w:type="gramEnd"/>
      <w:r w:rsidRPr="00E712B1">
        <w:rPr>
          <w:rFonts w:eastAsia="Arial Unicode MS"/>
          <w:sz w:val="28"/>
          <w:szCs w:val="28"/>
        </w:rPr>
        <w:t xml:space="preserve">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D645C6" w:rsidRPr="00E712B1">
        <w:rPr>
          <w:rFonts w:eastAsia="Arial Unicode MS"/>
          <w:sz w:val="28"/>
          <w:szCs w:val="28"/>
        </w:rPr>
        <w:t>Александровского</w:t>
      </w:r>
      <w:r w:rsidRPr="00E712B1">
        <w:rPr>
          <w:rFonts w:eastAsia="Arial Unicode MS"/>
          <w:sz w:val="28"/>
          <w:szCs w:val="28"/>
        </w:rPr>
        <w:t xml:space="preserve"> сельсовета Бессоновского района Пензенской области,  </w:t>
      </w:r>
      <w:r w:rsidR="0017526E" w:rsidRPr="00E712B1">
        <w:rPr>
          <w:rFonts w:eastAsia="Arial Unicode MS"/>
          <w:sz w:val="28"/>
          <w:szCs w:val="28"/>
        </w:rPr>
        <w:t xml:space="preserve">администрация </w:t>
      </w:r>
      <w:r w:rsidR="00D645C6" w:rsidRPr="00E712B1">
        <w:rPr>
          <w:rFonts w:eastAsia="Arial Unicode MS"/>
          <w:sz w:val="28"/>
          <w:szCs w:val="28"/>
        </w:rPr>
        <w:t>Александровского</w:t>
      </w:r>
      <w:r w:rsidR="0017526E" w:rsidRPr="00E712B1">
        <w:rPr>
          <w:rFonts w:eastAsia="Arial Unicode MS"/>
          <w:sz w:val="28"/>
          <w:szCs w:val="28"/>
        </w:rPr>
        <w:t xml:space="preserve"> сельсовета</w:t>
      </w:r>
      <w:r w:rsidRPr="00E712B1">
        <w:rPr>
          <w:rFonts w:eastAsia="Arial Unicode MS"/>
          <w:sz w:val="28"/>
          <w:szCs w:val="28"/>
        </w:rPr>
        <w:t xml:space="preserve"> Бессоновского района Пензенской области</w:t>
      </w:r>
      <w:r w:rsidR="0017526E" w:rsidRPr="00E712B1">
        <w:rPr>
          <w:rFonts w:eastAsia="Arial Unicode MS"/>
          <w:sz w:val="28"/>
          <w:szCs w:val="28"/>
        </w:rPr>
        <w:t xml:space="preserve"> постановляет:</w:t>
      </w:r>
    </w:p>
    <w:p w:rsidR="0017526E" w:rsidRPr="00E712B1" w:rsidRDefault="0030338F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E712B1">
        <w:rPr>
          <w:rFonts w:eastAsia="Arial Unicode MS"/>
          <w:sz w:val="28"/>
          <w:szCs w:val="28"/>
        </w:rPr>
        <w:t xml:space="preserve">1. </w:t>
      </w:r>
      <w:r w:rsidR="004A6ACC" w:rsidRPr="00E712B1">
        <w:rPr>
          <w:rFonts w:eastAsia="Arial Unicode MS"/>
          <w:sz w:val="28"/>
          <w:szCs w:val="28"/>
        </w:rPr>
        <w:t>Утвердить прилагаемую Программу профилактики рисков причинения вреда (ущерба) охраняемым законом ценностям на 202</w:t>
      </w:r>
      <w:r w:rsidR="003204E5" w:rsidRPr="00E712B1">
        <w:rPr>
          <w:rFonts w:eastAsia="Arial Unicode MS"/>
          <w:sz w:val="28"/>
          <w:szCs w:val="28"/>
        </w:rPr>
        <w:t>3</w:t>
      </w:r>
      <w:r w:rsidR="004A6ACC" w:rsidRPr="00E712B1">
        <w:rPr>
          <w:rFonts w:eastAsia="Arial Unicode MS"/>
          <w:sz w:val="28"/>
          <w:szCs w:val="28"/>
        </w:rPr>
        <w:t xml:space="preserve"> год в рамках муниципального</w:t>
      </w:r>
      <w:r w:rsidR="002743AE" w:rsidRPr="00E712B1">
        <w:rPr>
          <w:rFonts w:eastAsia="Arial Unicode MS"/>
          <w:sz w:val="28"/>
          <w:szCs w:val="28"/>
        </w:rPr>
        <w:t xml:space="preserve"> жилищного</w:t>
      </w:r>
      <w:r w:rsidR="004A6ACC" w:rsidRPr="00E712B1">
        <w:rPr>
          <w:rFonts w:eastAsia="Arial Unicode MS"/>
          <w:sz w:val="28"/>
          <w:szCs w:val="28"/>
        </w:rPr>
        <w:t xml:space="preserve"> контроля на территории </w:t>
      </w:r>
      <w:r w:rsidR="00D645C6" w:rsidRPr="00E712B1">
        <w:rPr>
          <w:rFonts w:eastAsia="Arial Unicode MS"/>
          <w:sz w:val="28"/>
          <w:szCs w:val="28"/>
        </w:rPr>
        <w:t>Александровского</w:t>
      </w:r>
      <w:r w:rsidR="004A6ACC" w:rsidRPr="00E712B1">
        <w:rPr>
          <w:rFonts w:eastAsia="Arial Unicode MS"/>
          <w:sz w:val="28"/>
          <w:szCs w:val="28"/>
        </w:rPr>
        <w:t xml:space="preserve"> сельсовета Бессоновского района Пензенской области.</w:t>
      </w:r>
      <w:r w:rsidR="0017526E" w:rsidRPr="00E712B1">
        <w:rPr>
          <w:rFonts w:eastAsia="Arial Unicode MS"/>
          <w:sz w:val="28"/>
          <w:szCs w:val="28"/>
        </w:rPr>
        <w:t xml:space="preserve"> </w:t>
      </w:r>
    </w:p>
    <w:p w:rsidR="003204E5" w:rsidRPr="00E712B1" w:rsidRDefault="004A6ACC" w:rsidP="002743AE">
      <w:pPr>
        <w:pStyle w:val="20"/>
        <w:shd w:val="clear" w:color="auto" w:fill="auto"/>
        <w:spacing w:line="240" w:lineRule="auto"/>
        <w:ind w:firstLine="567"/>
        <w:rPr>
          <w:rFonts w:eastAsia="Arial Unicode MS"/>
          <w:b w:val="0"/>
          <w:bCs w:val="0"/>
          <w:color w:val="auto"/>
          <w:sz w:val="28"/>
          <w:szCs w:val="28"/>
        </w:rPr>
      </w:pPr>
      <w:r w:rsidRPr="00E712B1">
        <w:rPr>
          <w:rFonts w:eastAsia="Arial Unicode MS"/>
          <w:b w:val="0"/>
          <w:bCs w:val="0"/>
          <w:color w:val="auto"/>
          <w:sz w:val="28"/>
          <w:szCs w:val="28"/>
        </w:rPr>
        <w:t xml:space="preserve">2. </w:t>
      </w:r>
      <w:r w:rsidR="003204E5" w:rsidRPr="00E712B1">
        <w:rPr>
          <w:rFonts w:eastAsia="Arial Unicode MS"/>
          <w:b w:val="0"/>
          <w:bCs w:val="0"/>
          <w:color w:val="auto"/>
          <w:sz w:val="28"/>
          <w:szCs w:val="28"/>
        </w:rPr>
        <w:t xml:space="preserve">Признать утратившим силу постановление </w:t>
      </w:r>
      <w:r w:rsidR="00D645C6" w:rsidRPr="00E712B1">
        <w:rPr>
          <w:rFonts w:eastAsia="Arial Unicode MS"/>
          <w:b w:val="0"/>
          <w:bCs w:val="0"/>
          <w:color w:val="auto"/>
          <w:sz w:val="28"/>
          <w:szCs w:val="28"/>
        </w:rPr>
        <w:t>Александровского</w:t>
      </w:r>
      <w:r w:rsidR="003204E5" w:rsidRPr="00E712B1">
        <w:rPr>
          <w:rFonts w:eastAsia="Arial Unicode MS"/>
          <w:b w:val="0"/>
          <w:bCs w:val="0"/>
          <w:color w:val="auto"/>
          <w:sz w:val="28"/>
          <w:szCs w:val="28"/>
        </w:rPr>
        <w:t xml:space="preserve"> сельсовета Бессоновского района Пензенской области от</w:t>
      </w:r>
      <w:r w:rsidR="00D645C6" w:rsidRPr="00E712B1">
        <w:rPr>
          <w:rFonts w:eastAsia="Arial Unicode MS"/>
          <w:b w:val="0"/>
          <w:bCs w:val="0"/>
          <w:color w:val="auto"/>
          <w:sz w:val="28"/>
          <w:szCs w:val="28"/>
        </w:rPr>
        <w:t xml:space="preserve">  01.12.2021г</w:t>
      </w:r>
      <w:r w:rsidR="003204E5" w:rsidRPr="00E712B1">
        <w:rPr>
          <w:rFonts w:eastAsia="Arial Unicode MS"/>
          <w:b w:val="0"/>
          <w:bCs w:val="0"/>
          <w:color w:val="auto"/>
          <w:sz w:val="28"/>
          <w:szCs w:val="28"/>
        </w:rPr>
        <w:t xml:space="preserve"> № </w:t>
      </w:r>
      <w:r w:rsidR="00D645C6" w:rsidRPr="00E712B1">
        <w:rPr>
          <w:rFonts w:eastAsia="Arial Unicode MS"/>
          <w:b w:val="0"/>
          <w:bCs w:val="0"/>
          <w:color w:val="auto"/>
          <w:sz w:val="28"/>
          <w:szCs w:val="28"/>
        </w:rPr>
        <w:t>63</w:t>
      </w:r>
      <w:r w:rsidR="003204E5" w:rsidRPr="00E712B1">
        <w:rPr>
          <w:rFonts w:eastAsia="Arial Unicode MS"/>
          <w:b w:val="0"/>
          <w:bCs w:val="0"/>
          <w:color w:val="auto"/>
          <w:sz w:val="28"/>
          <w:szCs w:val="28"/>
        </w:rPr>
        <w:t xml:space="preserve"> «Об утверждении Программы профилактики рисков причинения вреда (ущерба) охраняемым законом ценностям на 2022 год в рамках муниципального жилищного контроля на территории </w:t>
      </w:r>
      <w:r w:rsidR="00D645C6" w:rsidRPr="00E712B1">
        <w:rPr>
          <w:rFonts w:eastAsia="Arial Unicode MS"/>
          <w:b w:val="0"/>
          <w:bCs w:val="0"/>
          <w:color w:val="auto"/>
          <w:sz w:val="28"/>
          <w:szCs w:val="28"/>
        </w:rPr>
        <w:t>Александровского</w:t>
      </w:r>
      <w:r w:rsidR="003204E5" w:rsidRPr="00E712B1">
        <w:rPr>
          <w:rFonts w:eastAsia="Arial Unicode MS"/>
          <w:b w:val="0"/>
          <w:bCs w:val="0"/>
          <w:color w:val="auto"/>
          <w:sz w:val="28"/>
          <w:szCs w:val="28"/>
        </w:rPr>
        <w:t xml:space="preserve"> сельсовета Бессоновского района Пензенской области».</w:t>
      </w:r>
    </w:p>
    <w:p w:rsidR="009B30BA" w:rsidRPr="00E712B1" w:rsidRDefault="003204E5" w:rsidP="002743AE">
      <w:pPr>
        <w:pStyle w:val="20"/>
        <w:shd w:val="clear" w:color="auto" w:fill="auto"/>
        <w:spacing w:line="240" w:lineRule="auto"/>
        <w:ind w:firstLine="567"/>
        <w:rPr>
          <w:color w:val="auto"/>
          <w:sz w:val="28"/>
          <w:szCs w:val="28"/>
        </w:rPr>
      </w:pPr>
      <w:r w:rsidRPr="00E712B1">
        <w:rPr>
          <w:b w:val="0"/>
          <w:color w:val="auto"/>
          <w:sz w:val="28"/>
          <w:szCs w:val="28"/>
        </w:rPr>
        <w:t xml:space="preserve">3. </w:t>
      </w:r>
      <w:r w:rsidR="009B30BA" w:rsidRPr="00E712B1">
        <w:rPr>
          <w:b w:val="0"/>
          <w:color w:val="auto"/>
          <w:sz w:val="28"/>
          <w:szCs w:val="28"/>
        </w:rPr>
        <w:t xml:space="preserve">Настоящее постановление опубликовать в информационном бюллетене Сельские ведомости и разместить на официальном сайте администрации </w:t>
      </w:r>
      <w:r w:rsidRPr="00E712B1">
        <w:rPr>
          <w:b w:val="0"/>
          <w:color w:val="auto"/>
          <w:sz w:val="28"/>
          <w:szCs w:val="28"/>
        </w:rPr>
        <w:t>Бессоновского района Пензенской области</w:t>
      </w:r>
      <w:r w:rsidR="009B30BA" w:rsidRPr="00E712B1">
        <w:rPr>
          <w:b w:val="0"/>
          <w:color w:val="auto"/>
          <w:sz w:val="28"/>
          <w:szCs w:val="28"/>
        </w:rPr>
        <w:t xml:space="preserve"> в информационно-телекоммуникационной сети «Интернет».</w:t>
      </w:r>
    </w:p>
    <w:p w:rsidR="009B30BA" w:rsidRPr="00E712B1" w:rsidRDefault="003204E5" w:rsidP="004A6ACC">
      <w:pPr>
        <w:pStyle w:val="ac"/>
        <w:tabs>
          <w:tab w:val="left" w:pos="1094"/>
        </w:tabs>
        <w:ind w:left="0" w:firstLine="567"/>
        <w:jc w:val="both"/>
        <w:rPr>
          <w:color w:val="auto"/>
          <w:sz w:val="28"/>
          <w:szCs w:val="28"/>
        </w:rPr>
      </w:pPr>
      <w:r w:rsidRPr="00E712B1">
        <w:rPr>
          <w:rFonts w:ascii="Times New Roman" w:hAnsi="Times New Roman" w:cs="Times New Roman"/>
          <w:color w:val="auto"/>
          <w:sz w:val="28"/>
          <w:szCs w:val="28"/>
        </w:rPr>
        <w:lastRenderedPageBreak/>
        <w:t>4</w:t>
      </w:r>
      <w:r w:rsidR="004A6ACC" w:rsidRPr="00E712B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E712B1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4A6ACC" w:rsidRPr="00E712B1">
        <w:rPr>
          <w:rFonts w:ascii="Times New Roman" w:hAnsi="Times New Roman" w:cs="Times New Roman"/>
          <w:color w:val="auto"/>
          <w:sz w:val="28"/>
          <w:szCs w:val="28"/>
        </w:rPr>
        <w:t xml:space="preserve"> и распространяется на </w:t>
      </w:r>
      <w:proofErr w:type="gramStart"/>
      <w:r w:rsidR="004A6ACC" w:rsidRPr="00E712B1">
        <w:rPr>
          <w:rFonts w:ascii="Times New Roman" w:hAnsi="Times New Roman" w:cs="Times New Roman"/>
          <w:color w:val="auto"/>
          <w:sz w:val="28"/>
          <w:szCs w:val="28"/>
        </w:rPr>
        <w:t>правоотношения</w:t>
      </w:r>
      <w:proofErr w:type="gramEnd"/>
      <w:r w:rsidR="004A6ACC" w:rsidRPr="00E712B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456B2" w:rsidRPr="00E712B1">
        <w:rPr>
          <w:rFonts w:ascii="Times New Roman" w:hAnsi="Times New Roman" w:cs="Times New Roman"/>
          <w:color w:val="auto"/>
          <w:sz w:val="28"/>
          <w:szCs w:val="28"/>
        </w:rPr>
        <w:t>возникшие</w:t>
      </w:r>
      <w:r w:rsidR="004A6ACC" w:rsidRPr="00E712B1">
        <w:rPr>
          <w:rFonts w:ascii="Times New Roman" w:hAnsi="Times New Roman" w:cs="Times New Roman"/>
          <w:color w:val="auto"/>
          <w:sz w:val="28"/>
          <w:szCs w:val="28"/>
        </w:rPr>
        <w:t xml:space="preserve"> с 01.01.202</w:t>
      </w:r>
      <w:r w:rsidRPr="00E712B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A6ACC" w:rsidRPr="00E712B1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="009B30BA" w:rsidRPr="00E712B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B30BA" w:rsidRPr="00E712B1" w:rsidRDefault="003204E5" w:rsidP="004A6ACC">
      <w:pPr>
        <w:pStyle w:val="a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12B1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4A6ACC" w:rsidRPr="00E712B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9B30BA" w:rsidRPr="00E712B1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="009B30BA" w:rsidRPr="00E712B1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постановления возложить на главу администрации </w:t>
      </w:r>
      <w:r w:rsidR="00D645C6" w:rsidRPr="00E712B1">
        <w:rPr>
          <w:rFonts w:ascii="Times New Roman" w:hAnsi="Times New Roman" w:cs="Times New Roman"/>
          <w:color w:val="auto"/>
          <w:sz w:val="28"/>
          <w:szCs w:val="28"/>
        </w:rPr>
        <w:t>Александровского</w:t>
      </w:r>
      <w:r w:rsidR="009B30BA" w:rsidRPr="00E712B1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</w:t>
      </w:r>
      <w:r w:rsidR="004A6ACC" w:rsidRPr="00E712B1">
        <w:rPr>
          <w:rFonts w:ascii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</w:t>
      </w:r>
      <w:r w:rsidR="009B30BA" w:rsidRPr="00E712B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7526E" w:rsidRPr="00E712B1" w:rsidRDefault="0017526E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6ACC" w:rsidRPr="00E712B1" w:rsidRDefault="009B30BA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12B1">
        <w:rPr>
          <w:rFonts w:ascii="Times New Roman" w:hAnsi="Times New Roman" w:cs="Times New Roman"/>
          <w:color w:val="auto"/>
          <w:sz w:val="28"/>
          <w:szCs w:val="28"/>
        </w:rPr>
        <w:t>Глава администрации</w:t>
      </w:r>
    </w:p>
    <w:p w:rsidR="009B30BA" w:rsidRPr="00E712B1" w:rsidRDefault="00D645C6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color w:val="auto"/>
          <w:sz w:val="28"/>
          <w:szCs w:val="28"/>
        </w:rPr>
      </w:pPr>
      <w:r w:rsidRPr="00E712B1">
        <w:rPr>
          <w:rFonts w:ascii="Times New Roman" w:hAnsi="Times New Roman" w:cs="Times New Roman"/>
          <w:color w:val="auto"/>
          <w:sz w:val="28"/>
          <w:szCs w:val="28"/>
        </w:rPr>
        <w:t>Александровского</w:t>
      </w:r>
      <w:r w:rsidR="009B30BA" w:rsidRPr="00E712B1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                                  </w:t>
      </w:r>
      <w:r w:rsidR="00B37760" w:rsidRPr="00E712B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="009B30BA" w:rsidRPr="00E712B1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proofErr w:type="spellStart"/>
      <w:r w:rsidRPr="00E712B1">
        <w:rPr>
          <w:rFonts w:ascii="Times New Roman" w:hAnsi="Times New Roman" w:cs="Times New Roman"/>
          <w:color w:val="auto"/>
          <w:sz w:val="28"/>
          <w:szCs w:val="28"/>
        </w:rPr>
        <w:t>С.А.Вехов</w:t>
      </w:r>
      <w:proofErr w:type="spellEnd"/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5456B2" w:rsidRPr="00E712B1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C70A7A" w:rsidRPr="00E712B1" w:rsidRDefault="00B37760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E712B1">
        <w:rPr>
          <w:color w:val="auto"/>
          <w:sz w:val="24"/>
          <w:szCs w:val="24"/>
        </w:rPr>
        <w:t>П</w:t>
      </w:r>
      <w:r w:rsidR="00C45D82" w:rsidRPr="00E712B1">
        <w:rPr>
          <w:color w:val="auto"/>
          <w:sz w:val="24"/>
          <w:szCs w:val="24"/>
        </w:rPr>
        <w:t xml:space="preserve">риложение </w:t>
      </w:r>
    </w:p>
    <w:p w:rsidR="00E97893" w:rsidRPr="00E712B1" w:rsidRDefault="00C45D8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E712B1">
        <w:rPr>
          <w:color w:val="auto"/>
          <w:sz w:val="24"/>
          <w:szCs w:val="24"/>
        </w:rPr>
        <w:t xml:space="preserve">к постановлению администрации </w:t>
      </w:r>
      <w:r w:rsidR="00D645C6" w:rsidRPr="00E712B1">
        <w:rPr>
          <w:color w:val="auto"/>
          <w:sz w:val="24"/>
          <w:szCs w:val="24"/>
        </w:rPr>
        <w:t>Александровского</w:t>
      </w:r>
      <w:r w:rsidR="002C240E" w:rsidRPr="00E712B1">
        <w:rPr>
          <w:color w:val="auto"/>
          <w:sz w:val="24"/>
          <w:szCs w:val="24"/>
        </w:rPr>
        <w:t xml:space="preserve"> сельсовета </w:t>
      </w:r>
      <w:r w:rsidR="00E97893" w:rsidRPr="00E712B1">
        <w:rPr>
          <w:color w:val="auto"/>
          <w:sz w:val="24"/>
          <w:szCs w:val="24"/>
        </w:rPr>
        <w:t xml:space="preserve"> Бессоновского района Пензенской области </w:t>
      </w:r>
    </w:p>
    <w:p w:rsidR="009171F2" w:rsidRPr="00E712B1" w:rsidRDefault="00E97893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E712B1">
        <w:rPr>
          <w:color w:val="auto"/>
          <w:sz w:val="24"/>
          <w:szCs w:val="24"/>
        </w:rPr>
        <w:t xml:space="preserve">от </w:t>
      </w:r>
      <w:r w:rsidR="00885F25">
        <w:rPr>
          <w:color w:val="auto"/>
          <w:sz w:val="24"/>
          <w:szCs w:val="24"/>
        </w:rPr>
        <w:t>30.11.</w:t>
      </w:r>
      <w:r w:rsidRPr="00E712B1">
        <w:rPr>
          <w:color w:val="auto"/>
          <w:sz w:val="24"/>
          <w:szCs w:val="24"/>
        </w:rPr>
        <w:t>202</w:t>
      </w:r>
      <w:r w:rsidR="00885F25">
        <w:rPr>
          <w:color w:val="auto"/>
          <w:sz w:val="24"/>
          <w:szCs w:val="24"/>
        </w:rPr>
        <w:t>2</w:t>
      </w:r>
      <w:r w:rsidRPr="00E712B1">
        <w:rPr>
          <w:color w:val="auto"/>
          <w:sz w:val="24"/>
          <w:szCs w:val="24"/>
        </w:rPr>
        <w:t xml:space="preserve"> года </w:t>
      </w:r>
      <w:r w:rsidR="002C240E" w:rsidRPr="00E712B1">
        <w:rPr>
          <w:color w:val="auto"/>
          <w:sz w:val="24"/>
          <w:szCs w:val="24"/>
        </w:rPr>
        <w:t xml:space="preserve">№ </w:t>
      </w:r>
      <w:r w:rsidR="00885F25">
        <w:rPr>
          <w:color w:val="auto"/>
          <w:sz w:val="24"/>
          <w:szCs w:val="24"/>
        </w:rPr>
        <w:t>96</w:t>
      </w:r>
      <w:r w:rsidR="00C45D82" w:rsidRPr="00E712B1">
        <w:rPr>
          <w:color w:val="auto"/>
          <w:sz w:val="24"/>
          <w:szCs w:val="24"/>
        </w:rPr>
        <w:t xml:space="preserve"> </w:t>
      </w:r>
    </w:p>
    <w:p w:rsidR="0017526E" w:rsidRPr="00E712B1" w:rsidRDefault="0017526E" w:rsidP="0017526E">
      <w:pPr>
        <w:pStyle w:val="ae"/>
        <w:shd w:val="clear" w:color="auto" w:fill="FFFFFF"/>
        <w:spacing w:before="97" w:beforeAutospacing="0" w:after="97" w:afterAutospacing="0"/>
        <w:jc w:val="center"/>
        <w:rPr>
          <w:rFonts w:ascii="Tahoma" w:hAnsi="Tahoma" w:cs="Tahoma"/>
          <w:sz w:val="17"/>
          <w:szCs w:val="17"/>
        </w:rPr>
      </w:pPr>
      <w:r w:rsidRPr="00E712B1">
        <w:rPr>
          <w:rFonts w:ascii="Tahoma" w:hAnsi="Tahoma" w:cs="Tahoma"/>
          <w:b/>
          <w:bCs/>
          <w:sz w:val="17"/>
          <w:szCs w:val="17"/>
        </w:rPr>
        <w:t> </w:t>
      </w:r>
    </w:p>
    <w:p w:rsidR="00E97893" w:rsidRPr="00E712B1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0" w:name="P29"/>
      <w:bookmarkEnd w:id="0"/>
      <w:r w:rsidRPr="00E712B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Программа </w:t>
      </w:r>
    </w:p>
    <w:p w:rsidR="00E97893" w:rsidRPr="00E712B1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712B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профилактики рисков причинения вреда (ущерба) охраняемым законом ценностям на 202</w:t>
      </w:r>
      <w:r w:rsidR="003204E5" w:rsidRPr="00E712B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</w:t>
      </w:r>
      <w:r w:rsidRPr="00E712B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год в рамках </w:t>
      </w:r>
      <w:r w:rsidRPr="00E712B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муниципального</w:t>
      </w:r>
      <w:r w:rsidR="002743AE" w:rsidRPr="00E712B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жилищного</w:t>
      </w:r>
      <w:r w:rsidRPr="00E712B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контроля территории</w:t>
      </w:r>
      <w:r w:rsidRPr="00E712B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45C6" w:rsidRPr="00E712B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Александровского</w:t>
      </w:r>
      <w:r w:rsidRPr="00E712B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сельсовета Бессоновского района Пензенской области</w:t>
      </w:r>
    </w:p>
    <w:p w:rsidR="00E97893" w:rsidRPr="00E712B1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</w:rPr>
      </w:pPr>
    </w:p>
    <w:p w:rsidR="00E97893" w:rsidRPr="00E712B1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Настоящая Программа профилактики рисков причинения вреда (ущерба) охраняемым законом ценностям на 202</w:t>
      </w:r>
      <w:r w:rsidR="003204E5"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 в рамках </w:t>
      </w:r>
      <w:r w:rsidRPr="00E712B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муниципального</w:t>
      </w:r>
      <w:r w:rsidR="002743AE" w:rsidRPr="00E712B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жилищного</w:t>
      </w:r>
      <w:r w:rsidRPr="00E712B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контроля на территории</w:t>
      </w:r>
      <w:r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645C6"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>Александровского</w:t>
      </w:r>
      <w:r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</w:t>
      </w:r>
      <w:proofErr w:type="gramEnd"/>
      <w:r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для доведения обязательных требований до контролируемых лиц, повышение информированности о способах их соблюдения.</w:t>
      </w:r>
    </w:p>
    <w:p w:rsidR="00E97893" w:rsidRPr="00E712B1" w:rsidRDefault="00E97893" w:rsidP="00E9789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Настоящая Программа разработана и подлежит исполнению администрацией </w:t>
      </w:r>
      <w:r w:rsidR="00D645C6"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>Александровского</w:t>
      </w:r>
      <w:r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 (далее по тексту – администрация).</w:t>
      </w:r>
    </w:p>
    <w:p w:rsidR="00E97893" w:rsidRPr="00E712B1" w:rsidRDefault="00E97893" w:rsidP="00C70A7A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E97893" w:rsidRPr="00E712B1" w:rsidRDefault="00E97893" w:rsidP="00C70A7A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712B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97893" w:rsidRPr="00E712B1" w:rsidRDefault="00E97893" w:rsidP="00E97893">
      <w:pPr>
        <w:ind w:left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B586C" w:rsidRPr="00E712B1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>1.1. Вид муниципального контроля: муниципальный</w:t>
      </w:r>
      <w:r w:rsidR="002743AE"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жилищный</w:t>
      </w:r>
      <w:r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контроль.</w:t>
      </w:r>
    </w:p>
    <w:p w:rsidR="002743AE" w:rsidRPr="00E712B1" w:rsidRDefault="00DB586C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>1.2. Предметом муниципального</w:t>
      </w:r>
      <w:r w:rsidR="002743AE"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жилищного</w:t>
      </w:r>
      <w:r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контроля на территории муниципального образования является</w:t>
      </w:r>
      <w:r w:rsidR="002743AE"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соблюдение юридическими лицами, индивидуальными предпринимателями и гражданами </w:t>
      </w:r>
      <w:proofErr w:type="gramStart"/>
      <w:r w:rsidR="002743AE"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>установленных</w:t>
      </w:r>
      <w:proofErr w:type="gramEnd"/>
      <w:r w:rsidR="002743AE"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 </w:t>
      </w:r>
    </w:p>
    <w:p w:rsidR="002743AE" w:rsidRPr="00E712B1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1) требований </w:t>
      </w:r>
      <w:proofErr w:type="gramStart"/>
      <w:r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>к</w:t>
      </w:r>
      <w:proofErr w:type="gramEnd"/>
      <w:r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: </w:t>
      </w:r>
    </w:p>
    <w:p w:rsidR="002743AE" w:rsidRPr="00E712B1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использованию и сохранности жилищного фонда; </w:t>
      </w:r>
    </w:p>
    <w:p w:rsidR="002743AE" w:rsidRPr="00E712B1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жилым помещениям, их использованию и содержанию; </w:t>
      </w:r>
    </w:p>
    <w:p w:rsidR="002743AE" w:rsidRPr="00E712B1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использованию и содержанию общего имущества собственников помещений в многоквартирных домах; </w:t>
      </w:r>
    </w:p>
    <w:p w:rsidR="002743AE" w:rsidRPr="00E712B1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порядку осуществления перевода жилого помещения в нежилое помещение и нежилого помещения в жилое в многоквартирном доме; </w:t>
      </w:r>
    </w:p>
    <w:p w:rsidR="002743AE" w:rsidRPr="00E712B1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порядку осуществления перепланировки и (или) переустройства помещений в многоквартирном доме; </w:t>
      </w:r>
    </w:p>
    <w:p w:rsidR="002743AE" w:rsidRPr="00E712B1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формированию фондов капитального ремонта; </w:t>
      </w:r>
    </w:p>
    <w:p w:rsidR="002743AE" w:rsidRPr="00E712B1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 </w:t>
      </w:r>
    </w:p>
    <w:p w:rsidR="002743AE" w:rsidRPr="00E712B1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предоставлению коммунальных услуг собственникам и пользователям помещений в многоквартирных домах и жилых домов; </w:t>
      </w:r>
    </w:p>
    <w:p w:rsidR="002743AE" w:rsidRPr="00E712B1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жилищно-коммунального хозяйства (далее - система); </w:t>
      </w:r>
    </w:p>
    <w:p w:rsidR="002743AE" w:rsidRPr="00E712B1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обеспечению доступности для инвалидов помещений в многоквартирных домах; </w:t>
      </w:r>
    </w:p>
    <w:p w:rsidR="002743AE" w:rsidRPr="00E712B1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предоставлению жилых помещений в наемных домах социального использования; </w:t>
      </w:r>
    </w:p>
    <w:p w:rsidR="002743AE" w:rsidRPr="00E712B1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2)требований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 </w:t>
      </w:r>
    </w:p>
    <w:p w:rsidR="002743AE" w:rsidRPr="00E712B1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3) правил: </w:t>
      </w:r>
    </w:p>
    <w:p w:rsidR="002743AE" w:rsidRPr="00E712B1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 </w:t>
      </w:r>
    </w:p>
    <w:p w:rsidR="002743AE" w:rsidRPr="00E712B1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содержания общего имущества в многоквартирном доме; </w:t>
      </w:r>
    </w:p>
    <w:p w:rsidR="002743AE" w:rsidRPr="00E712B1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правил изменения размера платы за содержание жилого помещения; </w:t>
      </w:r>
    </w:p>
    <w:p w:rsidR="00DB586C" w:rsidRPr="00E712B1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>предоставления, приостановки и ограничения предоставления коммунальных услуг собственникам и пользователям помещений в много</w:t>
      </w:r>
      <w:r w:rsidR="000533AE"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>квартирных домах и жилых домов.</w:t>
      </w:r>
      <w:r w:rsidR="00DB586C"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DB586C" w:rsidRPr="00E712B1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E1A57" w:rsidRPr="00E712B1" w:rsidRDefault="008E1A57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E712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Администрацией за </w:t>
      </w:r>
      <w:r w:rsidR="003204E5" w:rsidRPr="00E712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11</w:t>
      </w:r>
      <w:r w:rsidRPr="00E712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месяцев 2021 года </w:t>
      </w:r>
      <w:r w:rsidRPr="00E712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highlight w:val="yellow"/>
        </w:rPr>
        <w:t>проведено 0 проверок</w:t>
      </w:r>
      <w:r w:rsidRPr="00E712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соблюдения действующего законодательства Российской Федерации в указанной сфере.</w:t>
      </w:r>
    </w:p>
    <w:p w:rsidR="003204E5" w:rsidRPr="00E712B1" w:rsidRDefault="003204E5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E712B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Данное обстоятельство связано, с вступлением в силу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а именно действием «моратория» на проведение проверок, связанное со сложной экономической ситуацией в стране, обусловленной проведением Специальной военной операцией на территории иного государства.</w:t>
      </w:r>
    </w:p>
    <w:p w:rsidR="008E1A57" w:rsidRPr="00E712B1" w:rsidRDefault="008E1A57" w:rsidP="008E1A5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В рамках профилактики</w:t>
      </w:r>
      <w:r w:rsidRPr="00E712B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администрацией в 202</w:t>
      </w:r>
      <w:r w:rsidR="003204E5"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году осуществляются следующие мероприятия:</w:t>
      </w:r>
    </w:p>
    <w:p w:rsidR="008E1A57" w:rsidRPr="00E712B1" w:rsidRDefault="00C70A7A" w:rsidP="00C70A7A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1) размещение на официальном сайте администрации </w:t>
      </w:r>
      <w:r w:rsidR="00D645C6"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>Александровского</w:t>
      </w:r>
      <w:r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</w:t>
      </w:r>
      <w:r w:rsidR="003204E5"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>, администрации Бессоновского района Пензенской области</w:t>
      </w:r>
      <w:r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</w:r>
      <w:r w:rsidR="008E1A57"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8E1A57" w:rsidRPr="00E712B1" w:rsidRDefault="00C70A7A" w:rsidP="00C70A7A">
      <w:pPr>
        <w:pStyle w:val="ac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</w:r>
      <w:r w:rsidR="008E1A57"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; </w:t>
      </w:r>
    </w:p>
    <w:p w:rsidR="008E1A57" w:rsidRPr="00E712B1" w:rsidRDefault="00C70A7A" w:rsidP="00C70A7A">
      <w:pPr>
        <w:pStyle w:val="ac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  <w:proofErr w:type="gramEnd"/>
    </w:p>
    <w:p w:rsidR="00C70A7A" w:rsidRPr="00E712B1" w:rsidRDefault="00C70A7A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:rsidR="008E1A57" w:rsidRPr="00E712B1" w:rsidRDefault="008E1A57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712B1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  <w:t>2. Цели и задачи реализации Программы</w:t>
      </w:r>
    </w:p>
    <w:p w:rsidR="008E1A57" w:rsidRPr="00E712B1" w:rsidRDefault="008E1A57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97893" w:rsidRPr="00E712B1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>2.2. Задачами профилактической работы являются:</w:t>
      </w:r>
    </w:p>
    <w:p w:rsidR="00E97893" w:rsidRPr="00E712B1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>1) укрепление системы профилактики нарушений обязательных требований;</w:t>
      </w:r>
    </w:p>
    <w:p w:rsidR="00E97893" w:rsidRPr="00E712B1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97893" w:rsidRPr="00E712B1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E97893" w:rsidRPr="00E712B1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E97893" w:rsidRPr="00E712B1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712B1">
        <w:rPr>
          <w:rFonts w:ascii="Times New Roman" w:eastAsia="Times New Roman" w:hAnsi="Times New Roman" w:cs="Times New Roman"/>
          <w:color w:val="auto"/>
          <w:sz w:val="28"/>
          <w:szCs w:val="28"/>
        </w:rPr>
        <w:t>В положении о виде контроля с</w:t>
      </w:r>
      <w:r w:rsidRPr="00E712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E712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самообследование</w:t>
      </w:r>
      <w:proofErr w:type="spellEnd"/>
      <w:r w:rsidRPr="00E712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E712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самообследования</w:t>
      </w:r>
      <w:proofErr w:type="spellEnd"/>
      <w:r w:rsidRPr="00E712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E712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ч</w:t>
      </w:r>
      <w:proofErr w:type="gramEnd"/>
      <w:r w:rsidRPr="00E712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.1 ст.51 №</w:t>
      </w:r>
      <w:r w:rsidR="00DB586C" w:rsidRPr="00E712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E712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248-ФЗ).</w:t>
      </w:r>
    </w:p>
    <w:p w:rsidR="00E97893" w:rsidRPr="00E712B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:rsidR="00E97893" w:rsidRPr="00E712B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E712B1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  <w:lastRenderedPageBreak/>
        <w:t>3. Перечень профилактических мероприятий, сроки (периодичность) их проведения</w:t>
      </w:r>
    </w:p>
    <w:p w:rsidR="00E97893" w:rsidRPr="00E712B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9"/>
        <w:gridCol w:w="3897"/>
        <w:gridCol w:w="2993"/>
        <w:gridCol w:w="2401"/>
      </w:tblGrid>
      <w:tr w:rsidR="00E97893" w:rsidRPr="00E712B1" w:rsidTr="00F14AD5">
        <w:trPr>
          <w:trHeight w:hRule="exact" w:val="8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E712B1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712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№  </w:t>
            </w:r>
            <w:proofErr w:type="gramStart"/>
            <w:r w:rsidRPr="00E712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</w:t>
            </w:r>
            <w:proofErr w:type="gramEnd"/>
            <w:r w:rsidRPr="00E712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/п</w:t>
            </w:r>
          </w:p>
          <w:p w:rsidR="00E97893" w:rsidRPr="00E712B1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E712B1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712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</w:t>
            </w:r>
          </w:p>
          <w:p w:rsidR="00E97893" w:rsidRPr="00E712B1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712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E712B1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712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E712B1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712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Ответственное должностное лицо</w:t>
            </w:r>
          </w:p>
        </w:tc>
      </w:tr>
      <w:tr w:rsidR="00E97893" w:rsidRPr="00E712B1" w:rsidTr="00F14AD5">
        <w:trPr>
          <w:trHeight w:hRule="exact" w:val="369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E712B1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712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E712B1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E712B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Информирование</w:t>
            </w:r>
          </w:p>
          <w:p w:rsidR="00E97893" w:rsidRPr="00E712B1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E712B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Информирование осуществляется администрацией </w:t>
            </w:r>
            <w:r w:rsidR="004B7FB4" w:rsidRPr="00E712B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контролируемых лиц и иных заинтересованных лиц по вопросам соблюдения обязательных требований в порядке, установленным статьей 46 Федерального закона № 248-ФЗ</w:t>
            </w:r>
          </w:p>
          <w:p w:rsidR="00E97893" w:rsidRPr="00E712B1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E712B1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712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E712B1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712B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E712B1" w:rsidTr="00F14AD5">
        <w:trPr>
          <w:trHeight w:hRule="exact" w:val="5119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E712B1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712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E712B1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E712B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Обобщение правоприменительной практики</w:t>
            </w:r>
          </w:p>
          <w:p w:rsidR="00E97893" w:rsidRPr="00E712B1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E712B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E97893" w:rsidRPr="00E712B1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E712B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E97893" w:rsidRPr="00E712B1" w:rsidRDefault="00E97893" w:rsidP="00F14AD5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:rsidR="00E97893" w:rsidRPr="00E712B1" w:rsidRDefault="00E97893" w:rsidP="00F14A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E712B1" w:rsidRDefault="00E97893" w:rsidP="00F14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712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ежегодно </w:t>
            </w:r>
            <w:r w:rsidR="004B7FB4" w:rsidRPr="00E712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  1 марта года, следующего за отчетным</w:t>
            </w:r>
          </w:p>
          <w:p w:rsidR="00E97893" w:rsidRPr="00E712B1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E712B1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712B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E712B1" w:rsidTr="004E1C92">
        <w:trPr>
          <w:trHeight w:hRule="exact" w:val="580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E712B1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E712B1"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  <w:lastRenderedPageBreak/>
              <w:t>3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E712B1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E712B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Объявление предостережения</w:t>
            </w:r>
          </w:p>
          <w:p w:rsidR="00E97893" w:rsidRPr="00E712B1" w:rsidRDefault="00E97893" w:rsidP="00F14AD5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E712B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E712B1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E712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E712B1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E712B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E712B1" w:rsidTr="00551659">
        <w:trPr>
          <w:trHeight w:hRule="exact" w:val="371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E712B1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712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E712B1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E712B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Консультирование.</w:t>
            </w:r>
          </w:p>
          <w:p w:rsidR="00E97893" w:rsidRPr="00E712B1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E712B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04E5" w:rsidRPr="00E712B1" w:rsidRDefault="003204E5" w:rsidP="003204E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712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проводится в соответствии с пунктом 11(3) Постановление Правительства РФ от 10.03.2022 № 336</w:t>
            </w:r>
          </w:p>
          <w:p w:rsidR="00E97893" w:rsidRPr="00E712B1" w:rsidRDefault="003204E5" w:rsidP="003204E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712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«Об особенностях организации и осуществления государственного контроля (надзора), муниципального контроля»</w:t>
            </w:r>
            <w:bookmarkStart w:id="1" w:name="_GoBack"/>
            <w:bookmarkEnd w:id="1"/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E712B1" w:rsidRDefault="00E97893" w:rsidP="00F14AD5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712B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E97893" w:rsidRPr="00E712B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97893" w:rsidRPr="00E712B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E712B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E712B1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E97893" w:rsidRPr="00E712B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E97893" w:rsidRPr="00E712B1" w:rsidTr="00881BCC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E712B1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712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</w:p>
          <w:p w:rsidR="00E97893" w:rsidRPr="00E712B1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E712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</w:t>
            </w:r>
            <w:proofErr w:type="gramEnd"/>
            <w:r w:rsidRPr="00E712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E712B1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712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E712B1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712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Величина</w:t>
            </w:r>
          </w:p>
        </w:tc>
      </w:tr>
      <w:tr w:rsidR="00E97893" w:rsidRPr="00E712B1" w:rsidTr="00BD4853">
        <w:trPr>
          <w:trHeight w:hRule="exact" w:val="383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E712B1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712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E712B1" w:rsidRDefault="00BD4853" w:rsidP="00E97893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E712B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Материальный ущерб, причиненный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  <w:p w:rsidR="00E97893" w:rsidRPr="00E712B1" w:rsidRDefault="00E97893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E712B1" w:rsidRDefault="00BD485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712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E97893" w:rsidRPr="00E712B1" w:rsidTr="00BD4853">
        <w:trPr>
          <w:trHeight w:hRule="exact" w:val="20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E712B1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712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E712B1" w:rsidRDefault="00BD4853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712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выявленных случаев нарушений обязательных требований, повлекших причинение вреда жизни, здоровью граждан от общего количества выявленных нарушений</w:t>
            </w:r>
            <w:r w:rsidR="00B471B5" w:rsidRPr="00E712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, %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E712B1" w:rsidRDefault="00BD485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712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0%</w:t>
            </w:r>
          </w:p>
        </w:tc>
      </w:tr>
      <w:tr w:rsidR="00E97893" w:rsidRPr="00E712B1" w:rsidTr="00BD4853">
        <w:trPr>
          <w:trHeight w:hRule="exact" w:val="29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E712B1" w:rsidRDefault="00E97893" w:rsidP="00E9789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E712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853" w:rsidRPr="00E712B1" w:rsidRDefault="00BD4853" w:rsidP="00BD4853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E712B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Доля проверок в рамках муниципального жилищного контроля, проведенных в установленные сроки, по отношению к общему количеству проверок, проведенных в рамках осуществления</w:t>
            </w:r>
          </w:p>
          <w:p w:rsidR="00E97893" w:rsidRPr="00E712B1" w:rsidRDefault="00BD4853" w:rsidP="00BD4853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E712B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муниципального жилищного контроля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E712B1" w:rsidRDefault="00BD485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712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100</w:t>
            </w:r>
            <w:r w:rsidR="00B471B5" w:rsidRPr="00E712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%</w:t>
            </w:r>
          </w:p>
        </w:tc>
      </w:tr>
      <w:tr w:rsidR="00E97893" w:rsidRPr="00E712B1" w:rsidTr="00BD4853">
        <w:trPr>
          <w:trHeight w:hRule="exact" w:val="2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E712B1" w:rsidRDefault="00E97893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712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E712B1" w:rsidRDefault="00BD4853" w:rsidP="00BD485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712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предписаний, признанных незаконными в судебном порядке, по отношению к общему количеству предписаний, выданных органом муниципального жилищного контроля в ходе осуществления муниципального жилищного контроля,%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E712B1" w:rsidRDefault="00E9789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712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0%</w:t>
            </w:r>
          </w:p>
        </w:tc>
      </w:tr>
      <w:tr w:rsidR="00B471B5" w:rsidRPr="00E712B1" w:rsidTr="00B471B5">
        <w:trPr>
          <w:trHeight w:hRule="exact" w:val="14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E712B1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E712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E712B1" w:rsidRDefault="00BD4853" w:rsidP="00E9789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712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Доля проверок, проведенных </w:t>
            </w:r>
            <w:proofErr w:type="gramStart"/>
            <w:r w:rsidRPr="00E712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рамках</w:t>
            </w:r>
            <w:proofErr w:type="gramEnd"/>
            <w:r w:rsidRPr="00E712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муниципального жилищного контроля, результаты которых были признаны недействительными,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E712B1" w:rsidRDefault="00BD485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712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  <w:r w:rsidR="00B471B5" w:rsidRPr="00E712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%</w:t>
            </w:r>
          </w:p>
        </w:tc>
      </w:tr>
      <w:tr w:rsidR="00B471B5" w:rsidRPr="00E712B1" w:rsidTr="00BD4853">
        <w:trPr>
          <w:trHeight w:hRule="exact" w:val="42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E712B1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E712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E712B1" w:rsidRDefault="00BD4853" w:rsidP="00B471B5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712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Доля проверок, проведенных органом муниципального жилищного контроля, с нарушениями требований законодательства Российской Федерации о порядке их проведения, по </w:t>
            </w:r>
            <w:proofErr w:type="gramStart"/>
            <w:r w:rsidRPr="00E712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результатам</w:t>
            </w:r>
            <w:proofErr w:type="gramEnd"/>
            <w:r w:rsidRPr="00E712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выявления которых к должностным лицам органа муниципального жилищного контроля, осуществившим такие проверки, применены меры дисциплинарного, административного наказания от общего количества проведенных проверок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E712B1" w:rsidRDefault="00BD485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712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100</w:t>
            </w:r>
            <w:r w:rsidR="00B471B5" w:rsidRPr="00E712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%</w:t>
            </w:r>
          </w:p>
        </w:tc>
      </w:tr>
    </w:tbl>
    <w:p w:rsidR="00E97893" w:rsidRPr="00E712B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171F2" w:rsidRPr="00E712B1" w:rsidRDefault="009171F2" w:rsidP="00E97893">
      <w:pPr>
        <w:pStyle w:val="20"/>
        <w:shd w:val="clear" w:color="auto" w:fill="auto"/>
        <w:spacing w:line="240" w:lineRule="auto"/>
        <w:ind w:right="20"/>
        <w:rPr>
          <w:rFonts w:eastAsia="Arial Unicode MS"/>
          <w:b w:val="0"/>
          <w:bCs w:val="0"/>
          <w:color w:val="auto"/>
          <w:sz w:val="28"/>
          <w:szCs w:val="28"/>
          <w:lang w:eastAsia="zh-CN"/>
        </w:rPr>
      </w:pPr>
    </w:p>
    <w:sectPr w:rsidR="009171F2" w:rsidRPr="00E712B1" w:rsidSect="00C70A7A">
      <w:type w:val="continuous"/>
      <w:pgSz w:w="11905" w:h="16837"/>
      <w:pgMar w:top="680" w:right="692" w:bottom="1004" w:left="153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26D" w:rsidRDefault="003B626D" w:rsidP="009171F2">
      <w:r>
        <w:separator/>
      </w:r>
    </w:p>
  </w:endnote>
  <w:endnote w:type="continuationSeparator" w:id="0">
    <w:p w:rsidR="003B626D" w:rsidRDefault="003B626D" w:rsidP="00917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26D" w:rsidRDefault="003B626D"/>
  </w:footnote>
  <w:footnote w:type="continuationSeparator" w:id="0">
    <w:p w:rsidR="003B626D" w:rsidRDefault="003B626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171F2"/>
    <w:rsid w:val="000533AE"/>
    <w:rsid w:val="00063457"/>
    <w:rsid w:val="000A4A60"/>
    <w:rsid w:val="00127AB0"/>
    <w:rsid w:val="0017526E"/>
    <w:rsid w:val="001B3BD1"/>
    <w:rsid w:val="00204E7F"/>
    <w:rsid w:val="002201E0"/>
    <w:rsid w:val="00220BC2"/>
    <w:rsid w:val="002743AE"/>
    <w:rsid w:val="002775E2"/>
    <w:rsid w:val="002C240E"/>
    <w:rsid w:val="0030338F"/>
    <w:rsid w:val="003204E5"/>
    <w:rsid w:val="003B626D"/>
    <w:rsid w:val="004A5868"/>
    <w:rsid w:val="004A6ACC"/>
    <w:rsid w:val="004B7FB4"/>
    <w:rsid w:val="004C22DA"/>
    <w:rsid w:val="004E1C92"/>
    <w:rsid w:val="005456B2"/>
    <w:rsid w:val="00551659"/>
    <w:rsid w:val="0065510B"/>
    <w:rsid w:val="00850CC5"/>
    <w:rsid w:val="00885F25"/>
    <w:rsid w:val="008E1A57"/>
    <w:rsid w:val="009171F2"/>
    <w:rsid w:val="00920285"/>
    <w:rsid w:val="009768A3"/>
    <w:rsid w:val="009B30BA"/>
    <w:rsid w:val="00A948E0"/>
    <w:rsid w:val="00B37760"/>
    <w:rsid w:val="00B471B5"/>
    <w:rsid w:val="00BA07FF"/>
    <w:rsid w:val="00BD4853"/>
    <w:rsid w:val="00C45D82"/>
    <w:rsid w:val="00C70A7A"/>
    <w:rsid w:val="00D645C6"/>
    <w:rsid w:val="00D8099E"/>
    <w:rsid w:val="00DB586C"/>
    <w:rsid w:val="00DC25A0"/>
    <w:rsid w:val="00E525AA"/>
    <w:rsid w:val="00E712B1"/>
    <w:rsid w:val="00E97893"/>
    <w:rsid w:val="00F14AD5"/>
    <w:rsid w:val="00FF5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2021</Words>
  <Characters>11522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2018</cp:lastModifiedBy>
  <cp:revision>6</cp:revision>
  <cp:lastPrinted>2022-11-30T06:45:00Z</cp:lastPrinted>
  <dcterms:created xsi:type="dcterms:W3CDTF">2022-11-24T12:01:00Z</dcterms:created>
  <dcterms:modified xsi:type="dcterms:W3CDTF">2022-11-30T06:45:00Z</dcterms:modified>
</cp:coreProperties>
</file>