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8E4DA0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2267585</wp:posOffset>
            </wp:positionH>
            <wp:positionV relativeFrom="paragraph">
              <wp:align>top</wp:align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4DA0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28688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8E4DA0"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Вазерского</w:t>
      </w:r>
      <w:r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286884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28688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286884" w:rsidRDefault="008E4DA0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286884">
        <w:rPr>
          <w:rFonts w:ascii="Times New Roman" w:hAnsi="Times New Roman"/>
          <w:color w:val="000000" w:themeColor="text1"/>
        </w:rPr>
        <w:t>с.Вазерки</w:t>
      </w:r>
    </w:p>
    <w:p w:rsidR="009B30BA" w:rsidRPr="00286884" w:rsidRDefault="00A52ECF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308F5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9B30BA" w:rsidRPr="00286884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/>
          <w:color w:val="000000" w:themeColor="text1"/>
          <w:sz w:val="28"/>
          <w:szCs w:val="28"/>
        </w:rPr>
        <w:t>19 марта 2024года</w:t>
      </w:r>
      <w:r w:rsidR="009B30BA" w:rsidRPr="0028688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№</w:t>
      </w:r>
      <w:r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9B30BA" w:rsidRPr="002868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9B30BA" w:rsidRPr="00286884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286884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286884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A94997">
        <w:rPr>
          <w:rFonts w:eastAsia="Arial Unicode MS"/>
          <w:bCs w:val="0"/>
          <w:color w:val="000000" w:themeColor="text1"/>
          <w:sz w:val="28"/>
          <w:szCs w:val="28"/>
        </w:rPr>
        <w:t>4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8E4DA0" w:rsidRPr="00286884">
        <w:rPr>
          <w:rFonts w:eastAsia="Arial Unicode MS"/>
          <w:bCs w:val="0"/>
          <w:color w:val="000000" w:themeColor="text1"/>
          <w:sz w:val="28"/>
          <w:szCs w:val="28"/>
        </w:rPr>
        <w:t>Вазерского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286884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286884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286884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решением Комитета местного самоуправления 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 от 05.10.2021№130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области»,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>Вазерского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286884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286884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A94997">
        <w:rPr>
          <w:rFonts w:eastAsia="Arial Unicode MS"/>
          <w:color w:val="000000" w:themeColor="text1"/>
          <w:sz w:val="28"/>
          <w:szCs w:val="28"/>
        </w:rPr>
        <w:t>4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670729" w:rsidRDefault="004A6ACC" w:rsidP="00670729">
      <w:pPr>
        <w:pStyle w:val="20"/>
        <w:shd w:val="clear" w:color="auto" w:fill="auto"/>
        <w:spacing w:line="240" w:lineRule="auto"/>
        <w:jc w:val="left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>2.</w:t>
      </w:r>
      <w:r w:rsidR="002321C5" w:rsidRPr="002321C5">
        <w:rPr>
          <w:color w:val="000000" w:themeColor="text1"/>
          <w:sz w:val="28"/>
          <w:szCs w:val="28"/>
        </w:rPr>
        <w:t xml:space="preserve"> </w:t>
      </w:r>
      <w:r w:rsid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Признать утратившими силу:</w:t>
      </w:r>
    </w:p>
    <w:p w:rsidR="0017526E" w:rsidRPr="00670729" w:rsidRDefault="00670729" w:rsidP="00256C5C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- </w:t>
      </w:r>
      <w:r w:rsidR="002321C5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>постановление администрации Вазерско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>го сельсовета Бессоновского района Пенз</w:t>
      </w:r>
      <w:r w:rsidR="00C308F5">
        <w:rPr>
          <w:rFonts w:eastAsia="Arial Unicode MS"/>
          <w:b w:val="0"/>
          <w:bCs w:val="0"/>
          <w:color w:val="000000" w:themeColor="text1"/>
          <w:sz w:val="28"/>
          <w:szCs w:val="28"/>
        </w:rPr>
        <w:t>енской области от 30.11.2022 №126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</w:t>
      </w:r>
      <w:r w:rsidR="002321C5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«</w:t>
      </w:r>
      <w:r w:rsidRPr="00670729">
        <w:rPr>
          <w:rFonts w:eastAsia="Arial Unicode MS"/>
          <w:b w:val="0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Вазерского сельсовета Бессоновского района Пензенской области</w:t>
      </w:r>
      <w:r w:rsidR="002321C5" w:rsidRP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»</w:t>
      </w:r>
      <w:r w:rsidRP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;</w:t>
      </w:r>
    </w:p>
    <w:p w:rsidR="00670729" w:rsidRPr="000C781D" w:rsidRDefault="00670729" w:rsidP="000C781D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>- постановление администрации Ваз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>ерского сельсовета от 23.01.2023 №8</w:t>
      </w:r>
      <w:r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«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О внесении изменений в Программу профилактики рисков причинения вреда 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lastRenderedPageBreak/>
        <w:t>(ущерба) охраняемым законом ценностям на 2023 год в рамках муниципального контроля в сфере благоустройства на территории Вазерского сельсовета Бессоновского района Пензенской области, утвержденную постановлением администрации Вазерского сельсовета Бессоновского района Пензенской области от 30.11.2022 № 126</w:t>
      </w:r>
      <w:r w:rsidRPr="000C781D">
        <w:rPr>
          <w:rFonts w:eastAsia="Arial Unicode MS"/>
          <w:b w:val="0"/>
          <w:sz w:val="28"/>
          <w:szCs w:val="28"/>
        </w:rPr>
        <w:t>».</w:t>
      </w:r>
    </w:p>
    <w:p w:rsidR="009B30BA" w:rsidRPr="00286884" w:rsidRDefault="004A6ACC" w:rsidP="004A6ACC">
      <w:pPr>
        <w:pStyle w:val="ae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86884">
        <w:rPr>
          <w:color w:val="000000" w:themeColor="text1"/>
          <w:sz w:val="28"/>
          <w:szCs w:val="28"/>
        </w:rPr>
        <w:t xml:space="preserve">3. </w:t>
      </w:r>
      <w:r w:rsidR="009B30BA" w:rsidRPr="00286884">
        <w:rPr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5595F" w:rsidRPr="00286884">
        <w:rPr>
          <w:color w:val="000000" w:themeColor="text1"/>
          <w:sz w:val="28"/>
          <w:szCs w:val="28"/>
        </w:rPr>
        <w:t>Бессоновского района Пензенской области</w:t>
      </w:r>
      <w:r w:rsidR="009B30BA" w:rsidRPr="00286884">
        <w:rPr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286884" w:rsidRDefault="004A6ACC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правоотношения</w:t>
      </w:r>
      <w:r w:rsidR="00256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5612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0C781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286884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8E4DA0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286884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286884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9B30BA" w:rsidRPr="00286884" w:rsidRDefault="008E4DA0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</w:t>
      </w:r>
      <w:r w:rsidR="00256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И.В.Бешенов</w:t>
      </w: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C70A7A" w:rsidRPr="00286884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t>П</w:t>
      </w:r>
      <w:r w:rsidR="00C45D82" w:rsidRPr="00286884">
        <w:rPr>
          <w:color w:val="000000" w:themeColor="text1"/>
          <w:sz w:val="24"/>
          <w:szCs w:val="24"/>
        </w:rPr>
        <w:t xml:space="preserve">риложение </w:t>
      </w:r>
    </w:p>
    <w:p w:rsidR="00E97893" w:rsidRPr="00286884" w:rsidRDefault="00A94997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t>К</w:t>
      </w:r>
      <w:r>
        <w:rPr>
          <w:color w:val="000000" w:themeColor="text1"/>
          <w:sz w:val="24"/>
          <w:szCs w:val="24"/>
        </w:rPr>
        <w:t xml:space="preserve"> проекту  постановления</w:t>
      </w:r>
      <w:r w:rsidR="00C45D82" w:rsidRPr="00286884">
        <w:rPr>
          <w:color w:val="000000" w:themeColor="text1"/>
          <w:sz w:val="24"/>
          <w:szCs w:val="24"/>
        </w:rPr>
        <w:t xml:space="preserve"> администрации </w:t>
      </w:r>
      <w:r w:rsidR="008E4DA0" w:rsidRPr="00286884">
        <w:rPr>
          <w:color w:val="000000" w:themeColor="text1"/>
          <w:sz w:val="24"/>
          <w:szCs w:val="24"/>
        </w:rPr>
        <w:t>Вазерского</w:t>
      </w:r>
      <w:r w:rsidR="002C240E" w:rsidRPr="00286884">
        <w:rPr>
          <w:color w:val="000000" w:themeColor="text1"/>
          <w:sz w:val="24"/>
          <w:szCs w:val="24"/>
        </w:rPr>
        <w:t xml:space="preserve"> сельсовета </w:t>
      </w:r>
      <w:r w:rsidR="00E97893" w:rsidRPr="00286884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286884" w:rsidRDefault="00A52ECF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  19.03.2024№11</w:t>
      </w:r>
    </w:p>
    <w:p w:rsidR="0017526E" w:rsidRPr="00286884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286884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P29"/>
      <w:bookmarkEnd w:id="0"/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0C781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год в рамках </w:t>
      </w:r>
      <w:r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8E4DA0"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Вазерского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3901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в рамках 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286884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286884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286884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286884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области, утвер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жденных решением от 05.10.2017№232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в соответствии с Правилами;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исполнение решений, принимаемых по результатам контрольных мероприятий.</w:t>
      </w:r>
    </w:p>
    <w:p w:rsidR="00DB586C" w:rsidRPr="00286884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E1A57" w:rsidRPr="0039017E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Администрацией за </w:t>
      </w:r>
      <w:r w:rsidR="00E60121"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11</w:t>
      </w: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месяцев 202</w:t>
      </w:r>
      <w:r w:rsidR="000C781D"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</w:t>
      </w: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E60121" w:rsidRPr="0039017E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901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E60121" w:rsidRPr="000C781D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8E1A57" w:rsidRPr="00286884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профилактики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</w:t>
      </w:r>
      <w:r w:rsidR="00A949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страцией в 2023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осуществляются следующие мероприятия:</w:t>
      </w:r>
    </w:p>
    <w:p w:rsidR="008E1A57" w:rsidRPr="00286884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размещение на официальном сайте администраци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Вазерского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35595F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Бессоновского района Пензенской области</w:t>
      </w:r>
      <w:bookmarkStart w:id="1" w:name="_GoBack"/>
      <w:bookmarkEnd w:id="1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286884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286884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286884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286884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286884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974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49"/>
        <w:gridCol w:w="4988"/>
        <w:gridCol w:w="2228"/>
        <w:gridCol w:w="2075"/>
      </w:tblGrid>
      <w:tr w:rsidR="00E97893" w:rsidRPr="00286884" w:rsidTr="00EC3C84">
        <w:trPr>
          <w:trHeight w:hRule="exact" w:val="861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 п/п</w:t>
            </w:r>
          </w:p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E97893" w:rsidRPr="0028688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286884" w:rsidTr="00EC3C84">
        <w:trPr>
          <w:trHeight w:hRule="exact" w:val="485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0D12" w:rsidRPr="00286884" w:rsidRDefault="00010D12" w:rsidP="00010D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286884" w:rsidRDefault="00010D12" w:rsidP="00010D1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010D12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EC3C84">
        <w:trPr>
          <w:trHeight w:hRule="exact" w:val="5119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EC3C84">
        <w:trPr>
          <w:trHeight w:hRule="exact" w:val="495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EC3C84">
        <w:trPr>
          <w:trHeight w:hRule="exact" w:val="4822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3C84" w:rsidRPr="00EC3C84" w:rsidRDefault="00EC3C84" w:rsidP="00EC3C8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EC3C8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Консультирование.</w:t>
            </w:r>
          </w:p>
          <w:p w:rsidR="00EC3C84" w:rsidRDefault="00EC3C84" w:rsidP="00EC3C8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EC3C8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контроля:1) порядка проведения контрольных мероприятий;</w:t>
            </w:r>
          </w:p>
          <w:p w:rsidR="00EC3C84" w:rsidRPr="00EC3C84" w:rsidRDefault="00EC3C84" w:rsidP="00EC3C8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EC3C8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2) периодичности проведения контрольных мероприятий;3) порядка принятия решений по итогам контрольных мероприятий;4) порядка обжалования решений Контрольного органа.</w:t>
            </w:r>
          </w:p>
          <w:p w:rsidR="00E97893" w:rsidRPr="00EC3C84" w:rsidRDefault="00EC3C84" w:rsidP="00EC3C8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EC3C8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  <w:p w:rsidR="00EC3C84" w:rsidRDefault="00EC3C84" w:rsidP="00EC3C8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EC3C84" w:rsidRDefault="00EC3C84" w:rsidP="00EC3C8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EC3C84" w:rsidRDefault="00EC3C84" w:rsidP="00EC3C8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EC3C84" w:rsidRDefault="00EC3C84" w:rsidP="00EC3C8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EC3C84" w:rsidRDefault="00EC3C84" w:rsidP="00EC3C8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EC3C84" w:rsidRDefault="00EC3C84" w:rsidP="00EC3C8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EC3C84" w:rsidRPr="00EC3C84" w:rsidRDefault="00EC3C84" w:rsidP="00EC3C8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EC3C84" w:rsidRDefault="00EC3C84" w:rsidP="00EC3C8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:rsidR="00EC3C84" w:rsidRDefault="00EC3C84" w:rsidP="00EC3C8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:rsidR="00EC3C84" w:rsidRDefault="00EC3C84" w:rsidP="00EC3C8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:rsidR="00EC3C84" w:rsidRDefault="00EC3C84" w:rsidP="00EC3C8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:rsidR="00EC3C84" w:rsidRDefault="00EC3C84" w:rsidP="00EC3C8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:rsidR="00EC3C84" w:rsidRDefault="00EC3C84" w:rsidP="00EC3C8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:rsidR="00EC3C84" w:rsidRDefault="00EC3C84" w:rsidP="00EC3C8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:rsidR="00EC3C84" w:rsidRDefault="00EC3C84" w:rsidP="00EC3C8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:rsidR="00EC3C84" w:rsidRDefault="00EC3C84" w:rsidP="00EC3C8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:rsidR="00EC3C84" w:rsidRDefault="00EC3C84" w:rsidP="00EC3C8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:rsidR="00EC3C84" w:rsidRDefault="00EC3C84" w:rsidP="00EC3C8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:rsidR="00EC3C84" w:rsidRDefault="00EC3C84" w:rsidP="00EC3C8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:rsidR="00EC3C84" w:rsidRDefault="00EC3C84" w:rsidP="00EC3C8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:rsidR="00EC3C84" w:rsidRDefault="00EC3C84" w:rsidP="00EC3C8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:rsidR="00EC3C84" w:rsidRDefault="00EC3C84" w:rsidP="00EC3C8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:rsidR="00EC3C84" w:rsidRPr="00286884" w:rsidRDefault="00EC3C84" w:rsidP="00EC3C8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EC3C84">
        <w:trPr>
          <w:trHeight w:hRule="exact" w:val="395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5 </w:t>
            </w:r>
          </w:p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Профилактический визит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60121" w:rsidP="00867B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67B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 мере необходимости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286884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E97893" w:rsidRPr="00286884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%</w:t>
            </w:r>
          </w:p>
          <w:p w:rsidR="00E97893" w:rsidRPr="00286884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E97893"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286884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E97893" w:rsidRPr="00286884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286884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B471B5" w:rsidRPr="00286884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</w:tr>
      <w:tr w:rsidR="00B471B5" w:rsidRPr="00286884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95%</w:t>
            </w:r>
          </w:p>
        </w:tc>
      </w:tr>
      <w:tr w:rsidR="00B471B5" w:rsidRPr="00286884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</w:tbl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71F2" w:rsidRPr="00286884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286884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C83" w:rsidRDefault="00AB6C83" w:rsidP="009171F2">
      <w:r>
        <w:separator/>
      </w:r>
    </w:p>
  </w:endnote>
  <w:endnote w:type="continuationSeparator" w:id="1">
    <w:p w:rsidR="00AB6C83" w:rsidRDefault="00AB6C83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C83" w:rsidRDefault="00AB6C83"/>
  </w:footnote>
  <w:footnote w:type="continuationSeparator" w:id="1">
    <w:p w:rsidR="00AB6C83" w:rsidRDefault="00AB6C8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10D12"/>
    <w:rsid w:val="00067E27"/>
    <w:rsid w:val="000A4A60"/>
    <w:rsid w:val="000C781D"/>
    <w:rsid w:val="000D231E"/>
    <w:rsid w:val="000F73D8"/>
    <w:rsid w:val="00127AB0"/>
    <w:rsid w:val="001504C8"/>
    <w:rsid w:val="00166902"/>
    <w:rsid w:val="0017526E"/>
    <w:rsid w:val="00176CD9"/>
    <w:rsid w:val="00191F61"/>
    <w:rsid w:val="001B3BD1"/>
    <w:rsid w:val="001F754D"/>
    <w:rsid w:val="00204E7F"/>
    <w:rsid w:val="002321C5"/>
    <w:rsid w:val="00256C5C"/>
    <w:rsid w:val="002775E2"/>
    <w:rsid w:val="00286884"/>
    <w:rsid w:val="00294DCB"/>
    <w:rsid w:val="002C1AF0"/>
    <w:rsid w:val="002C240E"/>
    <w:rsid w:val="0030338F"/>
    <w:rsid w:val="00352763"/>
    <w:rsid w:val="0035595F"/>
    <w:rsid w:val="0039017E"/>
    <w:rsid w:val="00407E3A"/>
    <w:rsid w:val="00417D3C"/>
    <w:rsid w:val="004A6ACC"/>
    <w:rsid w:val="004C22DA"/>
    <w:rsid w:val="004E1C92"/>
    <w:rsid w:val="0063622F"/>
    <w:rsid w:val="0065510B"/>
    <w:rsid w:val="00670729"/>
    <w:rsid w:val="007D1DA2"/>
    <w:rsid w:val="008047E0"/>
    <w:rsid w:val="00826CCE"/>
    <w:rsid w:val="0083173C"/>
    <w:rsid w:val="0084398B"/>
    <w:rsid w:val="00867B67"/>
    <w:rsid w:val="008E1A57"/>
    <w:rsid w:val="008E4DA0"/>
    <w:rsid w:val="009171F2"/>
    <w:rsid w:val="00932C6B"/>
    <w:rsid w:val="009B30BA"/>
    <w:rsid w:val="00A036B5"/>
    <w:rsid w:val="00A10E40"/>
    <w:rsid w:val="00A45612"/>
    <w:rsid w:val="00A51DE5"/>
    <w:rsid w:val="00A52ECF"/>
    <w:rsid w:val="00A85992"/>
    <w:rsid w:val="00A948E0"/>
    <w:rsid w:val="00A94997"/>
    <w:rsid w:val="00AB6C83"/>
    <w:rsid w:val="00AC66B9"/>
    <w:rsid w:val="00AE4D08"/>
    <w:rsid w:val="00B37760"/>
    <w:rsid w:val="00B471B5"/>
    <w:rsid w:val="00B96C62"/>
    <w:rsid w:val="00BA07FF"/>
    <w:rsid w:val="00BA722A"/>
    <w:rsid w:val="00BC22BF"/>
    <w:rsid w:val="00C308F5"/>
    <w:rsid w:val="00C45D82"/>
    <w:rsid w:val="00C70A7A"/>
    <w:rsid w:val="00C96E70"/>
    <w:rsid w:val="00D214DC"/>
    <w:rsid w:val="00DB586C"/>
    <w:rsid w:val="00DC25A0"/>
    <w:rsid w:val="00E31C80"/>
    <w:rsid w:val="00E36C9A"/>
    <w:rsid w:val="00E525AA"/>
    <w:rsid w:val="00E60121"/>
    <w:rsid w:val="00E8535A"/>
    <w:rsid w:val="00E97893"/>
    <w:rsid w:val="00EC3C84"/>
    <w:rsid w:val="00F14AD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5D4A1-20CF-4DE5-B82D-1E9C2ACEB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1882</Words>
  <Characters>10731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6</cp:revision>
  <cp:lastPrinted>2021-10-06T08:21:00Z</cp:lastPrinted>
  <dcterms:created xsi:type="dcterms:W3CDTF">2024-03-19T10:58:00Z</dcterms:created>
  <dcterms:modified xsi:type="dcterms:W3CDTF">2024-03-20T08:33:00Z</dcterms:modified>
</cp:coreProperties>
</file>