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E1B" w:rsidRPr="002F4E1B" w:rsidRDefault="002F4E1B" w:rsidP="002F4E1B">
      <w:pPr>
        <w:jc w:val="both"/>
        <w:rPr>
          <w:b/>
          <w:sz w:val="32"/>
          <w:szCs w:val="26"/>
          <w:u w:val="single"/>
        </w:rPr>
      </w:pPr>
      <w:r w:rsidRPr="002F4E1B">
        <w:rPr>
          <w:b/>
          <w:sz w:val="32"/>
          <w:szCs w:val="26"/>
          <w:u w:val="single"/>
        </w:rPr>
        <w:t xml:space="preserve">Субсидия </w:t>
      </w:r>
      <w:r w:rsidRPr="002F4E1B">
        <w:rPr>
          <w:b/>
          <w:color w:val="000000"/>
          <w:sz w:val="32"/>
          <w:u w:val="single"/>
        </w:rPr>
        <w:t>на оплату жилого помещения и коммунальных услуг</w:t>
      </w:r>
    </w:p>
    <w:p w:rsidR="002F4E1B" w:rsidRDefault="002F4E1B" w:rsidP="0035273A">
      <w:pPr>
        <w:ind w:firstLine="709"/>
        <w:jc w:val="both"/>
        <w:rPr>
          <w:sz w:val="26"/>
          <w:szCs w:val="26"/>
        </w:rPr>
      </w:pPr>
    </w:p>
    <w:p w:rsidR="0035273A" w:rsidRDefault="0035273A" w:rsidP="0035273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Уважаемые  жители Бессоновского района!</w:t>
      </w:r>
    </w:p>
    <w:p w:rsidR="0035273A" w:rsidRDefault="0035273A" w:rsidP="0035273A">
      <w:pPr>
        <w:ind w:firstLine="709"/>
        <w:jc w:val="both"/>
        <w:rPr>
          <w:szCs w:val="28"/>
        </w:rPr>
      </w:pPr>
      <w:r w:rsidRPr="001D0022">
        <w:rPr>
          <w:color w:val="000000"/>
        </w:rPr>
        <w:t>Не хватает средств на оплату жилого помещения и коммунальных услуг?  Оформите субсидию!</w:t>
      </w:r>
    </w:p>
    <w:p w:rsidR="0035273A" w:rsidRPr="001D0022" w:rsidRDefault="0035273A" w:rsidP="0035273A">
      <w:pPr>
        <w:pStyle w:val="a3"/>
        <w:rPr>
          <w:color w:val="000000"/>
        </w:rPr>
      </w:pPr>
      <w:r w:rsidRPr="001D0022">
        <w:rPr>
          <w:color w:val="000000"/>
        </w:rPr>
        <w:t xml:space="preserve">Субсидия – это денежная компенсация на оплату жилого помещения и коммунальных услуг (далее ЖКУ) гражданам, у которых расходы на оплату ЖКУ по стандартам </w:t>
      </w:r>
      <w:bookmarkStart w:id="0" w:name="_GoBack"/>
      <w:bookmarkEnd w:id="0"/>
      <w:r w:rsidRPr="001D0022">
        <w:rPr>
          <w:color w:val="000000"/>
        </w:rPr>
        <w:t>превышают 22% в совокупном доходе семьи.</w:t>
      </w:r>
      <w:r w:rsidRPr="001D0022">
        <w:rPr>
          <w:color w:val="000000"/>
        </w:rPr>
        <w:br/>
        <w:t>Кто имеет право на субсидию?</w:t>
      </w:r>
      <w:r w:rsidRPr="001D0022">
        <w:rPr>
          <w:color w:val="000000"/>
        </w:rPr>
        <w:br/>
      </w:r>
      <w:proofErr w:type="gramStart"/>
      <w:r w:rsidRPr="001D0022">
        <w:rPr>
          <w:color w:val="000000"/>
        </w:rPr>
        <w:t>Право на субсидию имеют граждане</w:t>
      </w:r>
      <w:r>
        <w:rPr>
          <w:color w:val="000000"/>
        </w:rPr>
        <w:t xml:space="preserve"> РФ</w:t>
      </w:r>
      <w:r w:rsidRPr="001D0022">
        <w:rPr>
          <w:color w:val="000000"/>
        </w:rPr>
        <w:t>, зарегистрированные по месту постоянного жительства:</w:t>
      </w:r>
      <w:r w:rsidRPr="001D0022">
        <w:rPr>
          <w:color w:val="000000"/>
        </w:rPr>
        <w:br/>
        <w:t>- собственники жилого помещения;</w:t>
      </w:r>
      <w:r w:rsidRPr="001D0022">
        <w:rPr>
          <w:color w:val="000000"/>
        </w:rPr>
        <w:br/>
        <w:t>- наниматели и члены семьи нанимателя жилого помещения;</w:t>
      </w:r>
      <w:r w:rsidRPr="001D0022">
        <w:rPr>
          <w:color w:val="000000"/>
        </w:rPr>
        <w:br/>
        <w:t>- наниматели жилого помещения частного жилищного фонда;</w:t>
      </w:r>
      <w:r w:rsidRPr="001D0022">
        <w:rPr>
          <w:color w:val="000000"/>
        </w:rPr>
        <w:br/>
        <w:t>От чего зависит размер субсидии?</w:t>
      </w:r>
      <w:proofErr w:type="gramEnd"/>
      <w:r w:rsidRPr="001D0022">
        <w:rPr>
          <w:color w:val="000000"/>
        </w:rPr>
        <w:br/>
      </w:r>
      <w:r w:rsidRPr="00912E53">
        <w:rPr>
          <w:b/>
          <w:color w:val="000000"/>
        </w:rPr>
        <w:t>Размер субсидии зависит</w:t>
      </w:r>
      <w:r w:rsidRPr="001D0022">
        <w:rPr>
          <w:color w:val="000000"/>
        </w:rPr>
        <w:t>:</w:t>
      </w:r>
      <w:r w:rsidRPr="001D0022">
        <w:rPr>
          <w:color w:val="000000"/>
        </w:rPr>
        <w:br/>
        <w:t>- от доходов семьи;</w:t>
      </w:r>
      <w:r w:rsidRPr="001D0022">
        <w:rPr>
          <w:color w:val="000000"/>
        </w:rPr>
        <w:br/>
        <w:t>- от региональных стандартов стоимости ЖКУ;</w:t>
      </w:r>
      <w:r w:rsidRPr="001D0022">
        <w:rPr>
          <w:color w:val="000000"/>
        </w:rPr>
        <w:br/>
        <w:t>- от величины прожиточного минимума на душу населения и по основным социально-демографическим группам населения, установленной Правительством Пензенской области.</w:t>
      </w:r>
    </w:p>
    <w:p w:rsidR="0035273A" w:rsidRPr="001D0022" w:rsidRDefault="0035273A" w:rsidP="0035273A">
      <w:pPr>
        <w:pStyle w:val="a3"/>
        <w:spacing w:before="0" w:after="0"/>
        <w:rPr>
          <w:color w:val="000000"/>
        </w:rPr>
      </w:pPr>
      <w:r w:rsidRPr="001D0022">
        <w:rPr>
          <w:color w:val="000000"/>
        </w:rPr>
        <w:t> </w:t>
      </w:r>
      <w:r w:rsidRPr="00912E53">
        <w:rPr>
          <w:b/>
          <w:color w:val="000000"/>
        </w:rPr>
        <w:t>Документы для начисления жилищных субсидий</w:t>
      </w:r>
      <w:r w:rsidRPr="001D0022">
        <w:rPr>
          <w:color w:val="000000"/>
        </w:rPr>
        <w:t>:</w:t>
      </w:r>
    </w:p>
    <w:p w:rsidR="0035273A" w:rsidRPr="001D0022" w:rsidRDefault="0035273A" w:rsidP="0035273A">
      <w:pPr>
        <w:pStyle w:val="a3"/>
        <w:spacing w:before="0" w:after="0"/>
        <w:rPr>
          <w:color w:val="000000"/>
        </w:rPr>
      </w:pPr>
      <w:r w:rsidRPr="001D0022">
        <w:rPr>
          <w:color w:val="000000"/>
        </w:rPr>
        <w:t>- паспорта всех членов семьи (на детей свидетельства о рождении с вкладышем о гражданстве</w:t>
      </w:r>
      <w:r>
        <w:rPr>
          <w:color w:val="000000"/>
        </w:rPr>
        <w:t xml:space="preserve"> и регистрации</w:t>
      </w:r>
      <w:r w:rsidRPr="001D0022">
        <w:rPr>
          <w:color w:val="000000"/>
        </w:rPr>
        <w:t xml:space="preserve">; справка </w:t>
      </w:r>
      <w:r>
        <w:rPr>
          <w:color w:val="000000"/>
        </w:rPr>
        <w:t>с места учебы</w:t>
      </w:r>
      <w:r w:rsidRPr="001D0022">
        <w:rPr>
          <w:color w:val="000000"/>
        </w:rPr>
        <w:t>); свидетельство о браке, о разводе, справка о смерти супруг</w:t>
      </w:r>
      <w:proofErr w:type="gramStart"/>
      <w:r w:rsidRPr="001D0022">
        <w:rPr>
          <w:color w:val="000000"/>
        </w:rPr>
        <w:t>а(</w:t>
      </w:r>
      <w:proofErr w:type="gramEnd"/>
      <w:r w:rsidRPr="001D0022">
        <w:rPr>
          <w:color w:val="000000"/>
        </w:rPr>
        <w:t>и);</w:t>
      </w:r>
    </w:p>
    <w:p w:rsidR="0035273A" w:rsidRPr="001D0022" w:rsidRDefault="0035273A" w:rsidP="0035273A">
      <w:pPr>
        <w:pStyle w:val="a3"/>
        <w:spacing w:before="0" w:after="0"/>
        <w:rPr>
          <w:color w:val="000000"/>
        </w:rPr>
      </w:pPr>
      <w:r w:rsidRPr="001D0022">
        <w:rPr>
          <w:color w:val="000000"/>
        </w:rPr>
        <w:t>- документ</w:t>
      </w:r>
      <w:r>
        <w:rPr>
          <w:color w:val="000000"/>
        </w:rPr>
        <w:t>ы</w:t>
      </w:r>
      <w:r w:rsidRPr="001D0022">
        <w:rPr>
          <w:color w:val="000000"/>
        </w:rPr>
        <w:t xml:space="preserve"> о праве владения и пользования жильем (договор социального найма; документы о приватизации, свидетельство о государственной регистрации </w:t>
      </w:r>
      <w:proofErr w:type="spellStart"/>
      <w:r w:rsidRPr="001D0022">
        <w:rPr>
          <w:color w:val="000000"/>
        </w:rPr>
        <w:t>и.т.д</w:t>
      </w:r>
      <w:proofErr w:type="spellEnd"/>
      <w:r w:rsidRPr="001D0022">
        <w:rPr>
          <w:color w:val="000000"/>
        </w:rPr>
        <w:t>.)</w:t>
      </w:r>
    </w:p>
    <w:p w:rsidR="0035273A" w:rsidRPr="001D0022" w:rsidRDefault="0035273A" w:rsidP="0035273A">
      <w:pPr>
        <w:pStyle w:val="a3"/>
        <w:spacing w:before="0" w:after="0"/>
        <w:rPr>
          <w:color w:val="000000"/>
        </w:rPr>
      </w:pPr>
      <w:r w:rsidRPr="001D0022">
        <w:rPr>
          <w:color w:val="000000"/>
        </w:rPr>
        <w:t>-квитанции</w:t>
      </w:r>
      <w:r>
        <w:rPr>
          <w:color w:val="000000"/>
        </w:rPr>
        <w:t xml:space="preserve"> с чеком об оплате</w:t>
      </w:r>
      <w:r w:rsidRPr="001D0022">
        <w:rPr>
          <w:color w:val="000000"/>
        </w:rPr>
        <w:t>, содержащие сведения о платежах за последний месяц;</w:t>
      </w:r>
    </w:p>
    <w:p w:rsidR="0035273A" w:rsidRPr="001D0022" w:rsidRDefault="0035273A" w:rsidP="0035273A">
      <w:pPr>
        <w:pStyle w:val="a3"/>
        <w:spacing w:before="0" w:after="0"/>
        <w:rPr>
          <w:color w:val="000000"/>
        </w:rPr>
      </w:pPr>
      <w:r w:rsidRPr="001D0022">
        <w:rPr>
          <w:color w:val="000000"/>
        </w:rPr>
        <w:t>-документы, подтверждающие право на льготы по ЖКУ</w:t>
      </w:r>
      <w:proofErr w:type="gramStart"/>
      <w:r w:rsidRPr="001D0022">
        <w:rPr>
          <w:color w:val="000000"/>
        </w:rPr>
        <w:t>;(</w:t>
      </w:r>
      <w:proofErr w:type="gramEnd"/>
      <w:r w:rsidRPr="001D0022">
        <w:rPr>
          <w:color w:val="000000"/>
        </w:rPr>
        <w:t xml:space="preserve"> удостоверение «Ветеран труда», справка об инвалид. </w:t>
      </w:r>
      <w:proofErr w:type="spellStart"/>
      <w:r w:rsidRPr="001D0022">
        <w:rPr>
          <w:color w:val="000000"/>
        </w:rPr>
        <w:t>и.т.д</w:t>
      </w:r>
      <w:proofErr w:type="spellEnd"/>
      <w:r w:rsidRPr="001D0022">
        <w:rPr>
          <w:color w:val="000000"/>
        </w:rPr>
        <w:t>.)</w:t>
      </w:r>
      <w:r>
        <w:rPr>
          <w:color w:val="000000"/>
        </w:rPr>
        <w:t>;</w:t>
      </w:r>
    </w:p>
    <w:p w:rsidR="0035273A" w:rsidRPr="001D0022" w:rsidRDefault="0035273A" w:rsidP="0035273A">
      <w:pPr>
        <w:pStyle w:val="a3"/>
        <w:spacing w:before="0" w:after="0"/>
        <w:rPr>
          <w:color w:val="000000"/>
        </w:rPr>
      </w:pPr>
      <w:r w:rsidRPr="001D0022">
        <w:rPr>
          <w:color w:val="000000"/>
        </w:rPr>
        <w:t>- документы о доходах всех членов семьи за 6 последних месяцев перед обращением</w:t>
      </w:r>
      <w:r>
        <w:rPr>
          <w:color w:val="000000"/>
        </w:rPr>
        <w:t>;</w:t>
      </w:r>
      <w:r w:rsidRPr="001D0022">
        <w:rPr>
          <w:color w:val="000000"/>
        </w:rPr>
        <w:t xml:space="preserve"> </w:t>
      </w:r>
    </w:p>
    <w:p w:rsidR="0035273A" w:rsidRDefault="0035273A" w:rsidP="0035273A">
      <w:pPr>
        <w:pStyle w:val="a3"/>
        <w:spacing w:before="0" w:after="0"/>
        <w:rPr>
          <w:color w:val="000000"/>
        </w:rPr>
      </w:pPr>
      <w:r w:rsidRPr="001D0022">
        <w:rPr>
          <w:color w:val="000000"/>
        </w:rPr>
        <w:t xml:space="preserve">- копия </w:t>
      </w:r>
      <w:r>
        <w:rPr>
          <w:color w:val="000000"/>
        </w:rPr>
        <w:t>лицевого счета (</w:t>
      </w:r>
      <w:proofErr w:type="spellStart"/>
      <w:r>
        <w:rPr>
          <w:color w:val="000000"/>
        </w:rPr>
        <w:t>СберБанк</w:t>
      </w:r>
      <w:proofErr w:type="spellEnd"/>
      <w:r>
        <w:rPr>
          <w:color w:val="000000"/>
        </w:rPr>
        <w:t>).</w:t>
      </w:r>
    </w:p>
    <w:p w:rsidR="0035273A" w:rsidRDefault="0035273A" w:rsidP="0035273A">
      <w:pPr>
        <w:pStyle w:val="a3"/>
        <w:spacing w:before="0" w:after="0"/>
        <w:rPr>
          <w:color w:val="000000"/>
        </w:rPr>
      </w:pPr>
    </w:p>
    <w:p w:rsidR="0035273A" w:rsidRPr="001D0022" w:rsidRDefault="0035273A" w:rsidP="0035273A">
      <w:pPr>
        <w:pStyle w:val="a3"/>
        <w:spacing w:before="0" w:after="0"/>
      </w:pPr>
      <w:r w:rsidRPr="001D0022">
        <w:t>По вопросу оформления субсидии обращаться в УСЗН Бессоновского района (тел:26-544) или МКУ «МФЦ Бессоновского района» (тел:25-444).</w:t>
      </w:r>
    </w:p>
    <w:p w:rsidR="0035273A" w:rsidRDefault="0035273A" w:rsidP="0035273A"/>
    <w:p w:rsidR="0035273A" w:rsidRDefault="0035273A" w:rsidP="0035273A"/>
    <w:p w:rsidR="0035273A" w:rsidRDefault="0035273A" w:rsidP="0035273A"/>
    <w:p w:rsidR="00962BB6" w:rsidRDefault="0035273A" w:rsidP="0035273A">
      <w:r>
        <w:t xml:space="preserve">                                                                                                                     </w:t>
      </w:r>
    </w:p>
    <w:sectPr w:rsidR="00962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73A"/>
    <w:rsid w:val="002F4E1B"/>
    <w:rsid w:val="0035273A"/>
    <w:rsid w:val="00850051"/>
    <w:rsid w:val="00962BB6"/>
    <w:rsid w:val="00CC7A2D"/>
    <w:rsid w:val="00D0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0562E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6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rmal (Web)"/>
    <w:basedOn w:val="a"/>
    <w:rsid w:val="0035273A"/>
    <w:pPr>
      <w:spacing w:before="120"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0562E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6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rmal (Web)"/>
    <w:basedOn w:val="a"/>
    <w:rsid w:val="0035273A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</dc:creator>
  <cp:lastModifiedBy>Ivanov</cp:lastModifiedBy>
  <cp:revision>2</cp:revision>
  <dcterms:created xsi:type="dcterms:W3CDTF">2019-09-26T06:41:00Z</dcterms:created>
  <dcterms:modified xsi:type="dcterms:W3CDTF">2019-09-26T06:50:00Z</dcterms:modified>
</cp:coreProperties>
</file>