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589AEEF7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6F6326">
        <w:rPr>
          <w:color w:val="C00000"/>
          <w:sz w:val="24"/>
          <w:szCs w:val="24"/>
        </w:rPr>
        <w:t>4</w:t>
      </w:r>
      <w:r w:rsidR="003D2E30">
        <w:rPr>
          <w:color w:val="C00000"/>
          <w:sz w:val="24"/>
          <w:szCs w:val="24"/>
        </w:rPr>
        <w:t>9</w:t>
      </w:r>
      <w:proofErr w:type="gramEnd"/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6F6326">
        <w:rPr>
          <w:color w:val="C00000"/>
          <w:sz w:val="24"/>
          <w:szCs w:val="24"/>
        </w:rPr>
        <w:t>1</w:t>
      </w:r>
      <w:r w:rsidR="003D2E30">
        <w:rPr>
          <w:color w:val="C00000"/>
          <w:sz w:val="24"/>
          <w:szCs w:val="24"/>
        </w:rPr>
        <w:t>1</w:t>
      </w:r>
      <w:r w:rsidR="00AA16C1">
        <w:rPr>
          <w:color w:val="C00000"/>
          <w:sz w:val="24"/>
          <w:szCs w:val="24"/>
        </w:rPr>
        <w:t>.</w:t>
      </w:r>
      <w:r w:rsidR="00D43385">
        <w:rPr>
          <w:color w:val="C00000"/>
          <w:sz w:val="24"/>
          <w:szCs w:val="24"/>
        </w:rPr>
        <w:t>0</w:t>
      </w:r>
      <w:r w:rsidR="003D2E30">
        <w:rPr>
          <w:color w:val="C00000"/>
          <w:sz w:val="24"/>
          <w:szCs w:val="24"/>
        </w:rPr>
        <w:t>7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D43385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425DBFB4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proofErr w:type="gramStart"/>
      <w:r w:rsidR="006F6326">
        <w:rPr>
          <w:b/>
          <w:bCs/>
          <w:i/>
          <w:sz w:val="24"/>
          <w:szCs w:val="24"/>
          <w:u w:val="single"/>
        </w:rPr>
        <w:t>1</w:t>
      </w:r>
      <w:r w:rsidR="003D2E30">
        <w:rPr>
          <w:b/>
          <w:bCs/>
          <w:i/>
          <w:sz w:val="24"/>
          <w:szCs w:val="24"/>
          <w:u w:val="single"/>
        </w:rPr>
        <w:t>0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D43385" w:rsidRPr="00054D3F">
        <w:rPr>
          <w:b/>
          <w:bCs/>
          <w:i/>
          <w:sz w:val="24"/>
          <w:szCs w:val="24"/>
          <w:u w:val="single"/>
        </w:rPr>
        <w:t>0</w:t>
      </w:r>
      <w:r w:rsidR="003D2E30">
        <w:rPr>
          <w:b/>
          <w:bCs/>
          <w:i/>
          <w:sz w:val="24"/>
          <w:szCs w:val="24"/>
          <w:u w:val="single"/>
        </w:rPr>
        <w:t>7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D43385" w:rsidRPr="00054D3F">
        <w:rPr>
          <w:b/>
          <w:bCs/>
          <w:i/>
          <w:sz w:val="24"/>
          <w:szCs w:val="24"/>
          <w:u w:val="single"/>
        </w:rPr>
        <w:t>4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</w:t>
      </w:r>
      <w:proofErr w:type="gramEnd"/>
      <w:r w:rsidR="00C83010" w:rsidRPr="00054D3F">
        <w:rPr>
          <w:bCs/>
          <w:sz w:val="24"/>
          <w:szCs w:val="24"/>
          <w:u w:val="single"/>
        </w:rPr>
        <w:t xml:space="preserve"> № </w:t>
      </w:r>
      <w:r w:rsidR="00F1112B">
        <w:rPr>
          <w:bCs/>
          <w:sz w:val="24"/>
          <w:szCs w:val="24"/>
          <w:u w:val="single"/>
        </w:rPr>
        <w:t>3</w:t>
      </w:r>
      <w:r w:rsidR="006F6326">
        <w:rPr>
          <w:bCs/>
          <w:sz w:val="24"/>
          <w:szCs w:val="24"/>
          <w:u w:val="single"/>
        </w:rPr>
        <w:t>2</w:t>
      </w:r>
      <w:r w:rsidR="003D2E30">
        <w:rPr>
          <w:bCs/>
          <w:sz w:val="24"/>
          <w:szCs w:val="24"/>
          <w:u w:val="single"/>
        </w:rPr>
        <w:t>7</w:t>
      </w:r>
      <w:r w:rsidR="00F1112B">
        <w:rPr>
          <w:bCs/>
          <w:sz w:val="24"/>
          <w:szCs w:val="24"/>
          <w:u w:val="single"/>
        </w:rPr>
        <w:t>-15</w:t>
      </w:r>
      <w:r w:rsidR="003D2E30">
        <w:rPr>
          <w:bCs/>
          <w:sz w:val="24"/>
          <w:szCs w:val="24"/>
          <w:u w:val="single"/>
        </w:rPr>
        <w:t>6</w:t>
      </w:r>
      <w:r w:rsidR="00F1112B">
        <w:rPr>
          <w:bCs/>
          <w:sz w:val="24"/>
          <w:szCs w:val="24"/>
          <w:u w:val="single"/>
        </w:rPr>
        <w:t>/7</w:t>
      </w:r>
    </w:p>
    <w:p w14:paraId="07C22879" w14:textId="33D3C5BD" w:rsidR="00AF35EA" w:rsidRDefault="00AF35EA" w:rsidP="00850E1B">
      <w:pPr>
        <w:spacing w:before="240" w:after="60"/>
        <w:jc w:val="center"/>
        <w:outlineLvl w:val="0"/>
        <w:rPr>
          <w:b/>
          <w:bCs/>
          <w:i/>
          <w:sz w:val="24"/>
          <w:szCs w:val="24"/>
        </w:rPr>
      </w:pPr>
      <w:r w:rsidRPr="00054D3F">
        <w:rPr>
          <w:b/>
          <w:bCs/>
          <w:i/>
          <w:sz w:val="24"/>
          <w:szCs w:val="24"/>
        </w:rPr>
        <w:t>с. Сосновка</w:t>
      </w:r>
    </w:p>
    <w:p w14:paraId="0CD58749" w14:textId="77777777" w:rsidR="003D2E30" w:rsidRPr="003D2E30" w:rsidRDefault="003D2E30" w:rsidP="003D2E30">
      <w:pPr>
        <w:jc w:val="center"/>
        <w:rPr>
          <w:b/>
          <w:bCs/>
          <w:color w:val="000000"/>
          <w:sz w:val="24"/>
          <w:szCs w:val="24"/>
        </w:rPr>
      </w:pPr>
      <w:r w:rsidRPr="003D2E30">
        <w:rPr>
          <w:b/>
          <w:color w:val="000000"/>
          <w:sz w:val="24"/>
          <w:szCs w:val="24"/>
          <w:lang w:eastAsia="en-US"/>
        </w:rPr>
        <w:t xml:space="preserve">О внесении изменений в отдельные муниципальные правовые акты </w:t>
      </w:r>
      <w:r w:rsidRPr="003D2E30">
        <w:rPr>
          <w:b/>
          <w:bCs/>
          <w:color w:val="000000"/>
          <w:sz w:val="24"/>
          <w:szCs w:val="24"/>
        </w:rPr>
        <w:t xml:space="preserve">Сосновского сельсовета Бессоновского района </w:t>
      </w:r>
    </w:p>
    <w:p w14:paraId="76B3A746" w14:textId="77777777" w:rsidR="003D2E30" w:rsidRPr="003D2E30" w:rsidRDefault="003D2E30" w:rsidP="003D2E30">
      <w:pPr>
        <w:jc w:val="center"/>
        <w:rPr>
          <w:b/>
          <w:bCs/>
          <w:i/>
          <w:color w:val="000000"/>
          <w:sz w:val="24"/>
          <w:szCs w:val="24"/>
        </w:rPr>
      </w:pPr>
    </w:p>
    <w:p w14:paraId="65252BA1" w14:textId="77777777" w:rsidR="003D2E30" w:rsidRPr="003D2E30" w:rsidRDefault="003D2E30" w:rsidP="003D2E30">
      <w:pPr>
        <w:ind w:firstLine="567"/>
        <w:jc w:val="both"/>
        <w:rPr>
          <w:bCs/>
          <w:color w:val="000000"/>
          <w:sz w:val="24"/>
          <w:szCs w:val="24"/>
        </w:rPr>
      </w:pPr>
      <w:r w:rsidRPr="003D2E30">
        <w:rPr>
          <w:color w:val="000000"/>
          <w:sz w:val="24"/>
          <w:szCs w:val="24"/>
        </w:rPr>
        <w:t xml:space="preserve">Руководствуясь Законом Пензенской области от 24.04.2024 № 4208-ЗПО «О муниципальной службе в Пензенской области», на основании </w:t>
      </w:r>
      <w:hyperlink r:id="rId9" w:tgtFrame="_blank" w:history="1">
        <w:r w:rsidRPr="003D2E30">
          <w:rPr>
            <w:rStyle w:val="hyperlink"/>
            <w:color w:val="000000"/>
            <w:sz w:val="24"/>
            <w:szCs w:val="24"/>
          </w:rPr>
          <w:t>Устава Сосновского сельсовета Бессоновского района Пензенской области</w:t>
        </w:r>
      </w:hyperlink>
      <w:r w:rsidRPr="003D2E30">
        <w:rPr>
          <w:color w:val="000000"/>
          <w:sz w:val="24"/>
          <w:szCs w:val="24"/>
        </w:rPr>
        <w:t>,</w:t>
      </w:r>
    </w:p>
    <w:p w14:paraId="5E079B6C" w14:textId="77777777" w:rsidR="003D2E30" w:rsidRPr="003D2E30" w:rsidRDefault="003D2E30" w:rsidP="003D2E30">
      <w:pPr>
        <w:spacing w:before="120"/>
        <w:ind w:firstLine="544"/>
        <w:jc w:val="center"/>
        <w:rPr>
          <w:b/>
          <w:color w:val="000000"/>
          <w:sz w:val="24"/>
          <w:szCs w:val="24"/>
        </w:rPr>
      </w:pPr>
      <w:r w:rsidRPr="003D2E30">
        <w:rPr>
          <w:b/>
          <w:color w:val="000000"/>
          <w:sz w:val="24"/>
          <w:szCs w:val="24"/>
        </w:rPr>
        <w:t>Комитет местного самоуправления решил:</w:t>
      </w:r>
    </w:p>
    <w:p w14:paraId="64E27990" w14:textId="77777777" w:rsidR="003D2E30" w:rsidRPr="003D2E30" w:rsidRDefault="003D2E30" w:rsidP="003D2E30">
      <w:pPr>
        <w:pStyle w:val="title"/>
        <w:spacing w:before="0" w:beforeAutospacing="0" w:after="0" w:afterAutospacing="0"/>
        <w:ind w:firstLine="567"/>
        <w:jc w:val="both"/>
        <w:rPr>
          <w:color w:val="000000"/>
        </w:rPr>
      </w:pPr>
    </w:p>
    <w:p w14:paraId="5F5E88C4" w14:textId="77777777" w:rsidR="003D2E30" w:rsidRPr="003D2E30" w:rsidRDefault="003D2E30" w:rsidP="003D2E30">
      <w:pPr>
        <w:ind w:firstLine="709"/>
        <w:jc w:val="both"/>
        <w:outlineLvl w:val="1"/>
        <w:rPr>
          <w:color w:val="000000"/>
          <w:sz w:val="24"/>
          <w:szCs w:val="24"/>
        </w:rPr>
      </w:pPr>
      <w:r w:rsidRPr="003D2E30">
        <w:rPr>
          <w:color w:val="000000"/>
          <w:sz w:val="24"/>
          <w:szCs w:val="24"/>
        </w:rPr>
        <w:t>1.  Внести в решение Комитета местного самоуправления Сосновского сельсовета Бессоновского района Пензенской области  от 18.09.2019 г. № 6-1/7 «Об утверждении Порядка проведения конкурса на замещение должности главы администрации Сосновского сельсовета Бессоновского района Пензенской области,</w:t>
      </w:r>
      <w:r w:rsidRPr="003D2E30">
        <w:rPr>
          <w:i/>
          <w:color w:val="000000"/>
          <w:sz w:val="24"/>
          <w:szCs w:val="24"/>
        </w:rPr>
        <w:t xml:space="preserve"> </w:t>
      </w:r>
      <w:r w:rsidRPr="003D2E30">
        <w:rPr>
          <w:color w:val="000000"/>
          <w:sz w:val="24"/>
          <w:szCs w:val="24"/>
        </w:rPr>
        <w:t>назначаемого по контракту», изменение, заменив в преамбуле слова «Законом Пензенской области от 10.10.2007 № 1390-ЗПО «О муниципальной службе в Пензенской области» (с последующими изменениями)» словами «Законом Пензенской области от 24.04.2024 № 4208-ЗПО «О муниципальной службе в Пензенской области».</w:t>
      </w:r>
    </w:p>
    <w:p w14:paraId="48B19FEB" w14:textId="77777777" w:rsidR="003D2E30" w:rsidRPr="003D2E30" w:rsidRDefault="003D2E30" w:rsidP="003D2E30">
      <w:pPr>
        <w:ind w:firstLine="709"/>
        <w:jc w:val="both"/>
        <w:outlineLvl w:val="1"/>
        <w:rPr>
          <w:color w:val="000000"/>
          <w:sz w:val="24"/>
          <w:szCs w:val="24"/>
        </w:rPr>
      </w:pPr>
    </w:p>
    <w:p w14:paraId="6150D69B" w14:textId="77777777" w:rsidR="003D2E30" w:rsidRPr="003D2E30" w:rsidRDefault="003D2E30" w:rsidP="003D2E30">
      <w:pPr>
        <w:ind w:firstLine="709"/>
        <w:jc w:val="both"/>
        <w:outlineLvl w:val="1"/>
        <w:rPr>
          <w:color w:val="000000"/>
          <w:sz w:val="24"/>
          <w:szCs w:val="24"/>
        </w:rPr>
      </w:pPr>
      <w:r w:rsidRPr="003D2E30">
        <w:rPr>
          <w:color w:val="000000"/>
          <w:sz w:val="24"/>
          <w:szCs w:val="24"/>
        </w:rPr>
        <w:t xml:space="preserve">2. Внести в Порядок проведения конкурса на замещение должности главы администрации Сосновского сельсовета Бессоновского района Пензенской области, назначаемого по контракту, утвержденный решением Комитета местного самоуправления Сосновского сельсовета Бессоновского района Пензенской </w:t>
      </w:r>
      <w:proofErr w:type="gramStart"/>
      <w:r w:rsidRPr="003D2E30">
        <w:rPr>
          <w:color w:val="000000"/>
          <w:sz w:val="24"/>
          <w:szCs w:val="24"/>
        </w:rPr>
        <w:t>области  от</w:t>
      </w:r>
      <w:proofErr w:type="gramEnd"/>
      <w:r w:rsidRPr="003D2E30">
        <w:rPr>
          <w:color w:val="000000"/>
          <w:sz w:val="24"/>
          <w:szCs w:val="24"/>
        </w:rPr>
        <w:t xml:space="preserve"> 18.09.2019 г. № 6-1/7, следующие изменения:</w:t>
      </w:r>
    </w:p>
    <w:p w14:paraId="7545E926" w14:textId="77777777" w:rsidR="003D2E30" w:rsidRPr="003D2E30" w:rsidRDefault="003D2E30" w:rsidP="003D2E30">
      <w:pPr>
        <w:ind w:firstLine="709"/>
        <w:jc w:val="both"/>
        <w:outlineLvl w:val="1"/>
        <w:rPr>
          <w:color w:val="000000"/>
          <w:sz w:val="24"/>
          <w:szCs w:val="24"/>
        </w:rPr>
      </w:pPr>
      <w:r w:rsidRPr="003D2E30">
        <w:rPr>
          <w:color w:val="000000"/>
          <w:sz w:val="24"/>
          <w:szCs w:val="24"/>
        </w:rPr>
        <w:t>1) в пункте 1.4 слова «Законом Пензенской области от 10.10.2007 № 1390-ЗПО «О муниципальной службе в Пензенской области» заменить словами «Законом Пензенской области от 24.04.2024 № 4208-ЗПО «О муниципальной службе в Пензенской области»;</w:t>
      </w:r>
    </w:p>
    <w:p w14:paraId="160E45C7" w14:textId="77777777" w:rsidR="003D2E30" w:rsidRPr="003D2E30" w:rsidRDefault="003D2E30" w:rsidP="003D2E30">
      <w:pPr>
        <w:ind w:firstLine="709"/>
        <w:jc w:val="both"/>
        <w:outlineLvl w:val="1"/>
        <w:rPr>
          <w:color w:val="000000"/>
          <w:sz w:val="24"/>
          <w:szCs w:val="24"/>
        </w:rPr>
      </w:pPr>
      <w:r w:rsidRPr="003D2E30">
        <w:rPr>
          <w:color w:val="000000"/>
          <w:sz w:val="24"/>
          <w:szCs w:val="24"/>
        </w:rPr>
        <w:t>2) в подпункте 3.1.1 пункта 3.1 слова «Законом Пензенской области от 10.10.2007 № 1390-ЗПО «О муниципальной службе в Пензенской области» заменить словами «Законом Пензенской области от 24.04.2024 № 4208-ЗПО «О муниципальной службе в Пензенской области».</w:t>
      </w:r>
    </w:p>
    <w:p w14:paraId="3C979738" w14:textId="77777777" w:rsidR="003D2E30" w:rsidRPr="003D2E30" w:rsidRDefault="003D2E30" w:rsidP="003D2E30">
      <w:pPr>
        <w:ind w:firstLine="709"/>
        <w:jc w:val="both"/>
        <w:outlineLvl w:val="1"/>
        <w:rPr>
          <w:color w:val="000000"/>
          <w:sz w:val="24"/>
          <w:szCs w:val="24"/>
        </w:rPr>
      </w:pPr>
      <w:r w:rsidRPr="003D2E30">
        <w:rPr>
          <w:color w:val="000000"/>
          <w:sz w:val="24"/>
          <w:szCs w:val="24"/>
        </w:rPr>
        <w:t xml:space="preserve">3. Внести в решение Комитета местного самоуправления Сосновского сельсовета Бессоновского района Пензенской области  от 02.04.2024 г. № 313-153/7 «О контракте с лицом, назначаемым на должность главы администрации Сосновского сельсовета Бессоновского района </w:t>
      </w:r>
      <w:r w:rsidRPr="003D2E30">
        <w:rPr>
          <w:color w:val="000000"/>
          <w:sz w:val="24"/>
          <w:szCs w:val="24"/>
        </w:rPr>
        <w:lastRenderedPageBreak/>
        <w:t>Пензенской области», изменение, заменив в преамбуле слова «статьи 6 Закона Пензенской области от 10.10.2007 № 1390-ЗПО «О муниципальной службе в Пензенской области» словами «статьи 9 Закона Пензенской области от 24.04.2024 № 4208-ЗПО «О муниципальной службе в Пензенской области».</w:t>
      </w:r>
    </w:p>
    <w:p w14:paraId="1E911477" w14:textId="77777777" w:rsidR="003D2E30" w:rsidRPr="003D2E30" w:rsidRDefault="003D2E30" w:rsidP="003D2E30">
      <w:pPr>
        <w:ind w:firstLine="709"/>
        <w:jc w:val="both"/>
        <w:outlineLvl w:val="1"/>
        <w:rPr>
          <w:color w:val="000000"/>
          <w:sz w:val="24"/>
          <w:szCs w:val="24"/>
        </w:rPr>
      </w:pPr>
      <w:r w:rsidRPr="003D2E30">
        <w:rPr>
          <w:color w:val="000000"/>
          <w:sz w:val="24"/>
          <w:szCs w:val="24"/>
        </w:rPr>
        <w:t>4. Внести в решение Комитета местного самоуправления Сосновского сельсовета Бессоновского района Пензенской области  от 20.02.2018г. № 272-105/6 «Об утверждении условий контракта в части осуществления полномочий по решению вопросов местного значения, заключаемого с  главой администрации Сосновского сельсовета Бессоновского района Пензенской области», изменение, заменив в преамбуле слова «Законом Пензенской области от 10.10.2007 № 1390-ЗПО «О муниципальной службе в Пензенской области» словами «Законом Пензенской области от 24.04.2024 № 4208-ЗПО «О муниципальной службе в Пензенской области».</w:t>
      </w:r>
    </w:p>
    <w:p w14:paraId="3ECAD9E5" w14:textId="77777777" w:rsidR="003D2E30" w:rsidRPr="003D2E30" w:rsidRDefault="003D2E30" w:rsidP="003D2E30">
      <w:pPr>
        <w:ind w:firstLine="709"/>
        <w:jc w:val="both"/>
        <w:outlineLvl w:val="1"/>
        <w:rPr>
          <w:color w:val="000000"/>
          <w:sz w:val="24"/>
          <w:szCs w:val="24"/>
        </w:rPr>
      </w:pPr>
      <w:r w:rsidRPr="003D2E30">
        <w:rPr>
          <w:color w:val="000000"/>
          <w:sz w:val="24"/>
          <w:szCs w:val="24"/>
        </w:rPr>
        <w:t>5. Внести в решение Комитета местного самоуправления Сосновского сельсовета Бессоновского района Пензенской области  от 18.09.2015 г. № 113-34/6 «Об утверждении Порядка проведения конкурса на замещение вакантной должности муниципальной службы в органах местного самоуправления Сосновского сельсовета Бессоновского района Пензенской области</w:t>
      </w:r>
      <w:r w:rsidRPr="003D2E30">
        <w:rPr>
          <w:i/>
          <w:color w:val="000000"/>
          <w:sz w:val="24"/>
          <w:szCs w:val="24"/>
        </w:rPr>
        <w:t xml:space="preserve">», </w:t>
      </w:r>
      <w:r w:rsidRPr="003D2E30">
        <w:rPr>
          <w:color w:val="000000"/>
          <w:sz w:val="24"/>
          <w:szCs w:val="24"/>
        </w:rPr>
        <w:t>изменение, заменив в преамбуле слова «Законом Пензенской области от 10.10.2007 № 1390-ЗПО «О муниципальной службе в Пензенской области» словами «Законом Пензенской области от 24.04.2024 № 4208-ЗПО «О муниципальной службе в Пензенской области».</w:t>
      </w:r>
    </w:p>
    <w:p w14:paraId="0715F6AB" w14:textId="77777777" w:rsidR="003D2E30" w:rsidRPr="003D2E30" w:rsidRDefault="003D2E30" w:rsidP="003D2E30">
      <w:pPr>
        <w:ind w:firstLine="709"/>
        <w:jc w:val="both"/>
        <w:outlineLvl w:val="1"/>
        <w:rPr>
          <w:color w:val="000000"/>
          <w:sz w:val="24"/>
          <w:szCs w:val="24"/>
        </w:rPr>
      </w:pPr>
      <w:r w:rsidRPr="003D2E30">
        <w:rPr>
          <w:color w:val="000000"/>
          <w:sz w:val="24"/>
          <w:szCs w:val="24"/>
        </w:rPr>
        <w:t>6. Внести в Порядок проведения конкурса на замещение вакантной должности муниципальной службы в органах местного самоуправления Сосновского сельсовета Бессоновского района Пензенской области, утвержденный решением Комитета местного самоуправления Сосновского сельсовета Бессоновского района Пензенской области от 18.09.2015 г. № 113-34/6, изменение, дополнив пунктом 7.1 следующего содержания:</w:t>
      </w:r>
    </w:p>
    <w:p w14:paraId="70A4B4BE" w14:textId="77777777" w:rsidR="003D2E30" w:rsidRPr="003D2E30" w:rsidRDefault="003D2E30" w:rsidP="003D2E30">
      <w:pPr>
        <w:ind w:firstLine="709"/>
        <w:jc w:val="both"/>
        <w:outlineLvl w:val="1"/>
        <w:rPr>
          <w:color w:val="000000"/>
          <w:sz w:val="24"/>
          <w:szCs w:val="24"/>
        </w:rPr>
      </w:pPr>
      <w:r w:rsidRPr="003D2E30">
        <w:rPr>
          <w:color w:val="000000"/>
          <w:sz w:val="24"/>
          <w:szCs w:val="24"/>
        </w:rPr>
        <w:t xml:space="preserve">«7.1. </w:t>
      </w:r>
      <w:r w:rsidRPr="003D2E30">
        <w:rPr>
          <w:color w:val="000000"/>
          <w:sz w:val="24"/>
          <w:szCs w:val="24"/>
          <w:lang w:eastAsia="en-US"/>
        </w:rPr>
        <w:t>Сведения, содержащиеся в анкете, могут быть проверены по решению представителя нанимателя (работодателя) или уполномоченного им лица. Проверка сведений, содержащихся в анкете, осуществляется в порядке, установленном Федеральным законом от 02.03.2007 № 25-ФЗ «О муниципальной службе в Российской Федерации».».</w:t>
      </w:r>
    </w:p>
    <w:p w14:paraId="79B6C6D2" w14:textId="77777777" w:rsidR="003D2E30" w:rsidRPr="003D2E30" w:rsidRDefault="003D2E30" w:rsidP="003D2E30">
      <w:pPr>
        <w:ind w:firstLine="709"/>
        <w:jc w:val="both"/>
        <w:outlineLvl w:val="1"/>
        <w:rPr>
          <w:color w:val="000000"/>
          <w:sz w:val="24"/>
          <w:szCs w:val="24"/>
        </w:rPr>
      </w:pPr>
      <w:r w:rsidRPr="003D2E30">
        <w:rPr>
          <w:color w:val="000000"/>
          <w:sz w:val="24"/>
          <w:szCs w:val="24"/>
        </w:rPr>
        <w:t>7. Внести в решение Комитета местного самоуправления Сосновского сельсовета Бессоновского района Пензенской области от 05.11.2019 г. № 25-8/7 «Об утверждении Порядка ведения Реестра муниципальных служащих Сосновского сельсовета Бессоновского района Пензенской области», изменение, заменив в преамбуле слова «Законом Пензенской области от 10.10.2007 № 1390-ЗПО «О муниципальной службе в Пензенской области» словами «Законом Пензенской области от 24.04.2024 № 4208-ЗПО «О муниципальной службе в Пензенской области».</w:t>
      </w:r>
    </w:p>
    <w:p w14:paraId="73F65268" w14:textId="77777777" w:rsidR="003D2E30" w:rsidRPr="003D2E30" w:rsidRDefault="003D2E30" w:rsidP="003D2E30">
      <w:pPr>
        <w:ind w:firstLine="709"/>
        <w:jc w:val="both"/>
        <w:outlineLvl w:val="1"/>
        <w:rPr>
          <w:color w:val="000000"/>
          <w:sz w:val="24"/>
          <w:szCs w:val="24"/>
        </w:rPr>
      </w:pPr>
      <w:r w:rsidRPr="003D2E30">
        <w:rPr>
          <w:color w:val="000000"/>
          <w:sz w:val="24"/>
          <w:szCs w:val="24"/>
        </w:rPr>
        <w:t>8. Внести в Порядок ведения Реестра муниципальных служащих Сосновского сельсовета Бессоновского района Пензенской области</w:t>
      </w:r>
      <w:r w:rsidRPr="003D2E30">
        <w:rPr>
          <w:i/>
          <w:color w:val="000000"/>
          <w:sz w:val="24"/>
          <w:szCs w:val="24"/>
        </w:rPr>
        <w:t xml:space="preserve">, </w:t>
      </w:r>
      <w:r w:rsidRPr="003D2E30">
        <w:rPr>
          <w:color w:val="000000"/>
          <w:sz w:val="24"/>
          <w:szCs w:val="24"/>
        </w:rPr>
        <w:t>утвержденный решением Комитета местного самоуправления Сосновского сельсовета Бессоновского района Пензенской области от 05.11.2019 г. № 25-8/</w:t>
      </w:r>
      <w:proofErr w:type="gramStart"/>
      <w:r w:rsidRPr="003D2E30">
        <w:rPr>
          <w:color w:val="000000"/>
          <w:sz w:val="24"/>
          <w:szCs w:val="24"/>
        </w:rPr>
        <w:t>7 ,следующие</w:t>
      </w:r>
      <w:proofErr w:type="gramEnd"/>
      <w:r w:rsidRPr="003D2E30">
        <w:rPr>
          <w:color w:val="000000"/>
          <w:sz w:val="24"/>
          <w:szCs w:val="24"/>
        </w:rPr>
        <w:t xml:space="preserve"> изменения:</w:t>
      </w:r>
    </w:p>
    <w:p w14:paraId="4BC4642E" w14:textId="77777777" w:rsidR="003D2E30" w:rsidRPr="003D2E30" w:rsidRDefault="003D2E30" w:rsidP="003D2E30">
      <w:pPr>
        <w:ind w:firstLine="709"/>
        <w:jc w:val="both"/>
        <w:outlineLvl w:val="1"/>
        <w:rPr>
          <w:color w:val="000000"/>
          <w:sz w:val="24"/>
          <w:szCs w:val="24"/>
        </w:rPr>
      </w:pPr>
      <w:r w:rsidRPr="003D2E30">
        <w:rPr>
          <w:color w:val="000000"/>
          <w:sz w:val="24"/>
          <w:szCs w:val="24"/>
        </w:rPr>
        <w:t>1) в пункте 1.1 слова «Законом Пензенской области от 10.10.2007 № 1390-ЗПО «О муниципальной службе в Пензенской области» (далее - Закон Пензенской области № 1390-ЗПО)» заменить словами «Законом Пензенской области от 24.04.2024 № 4208-ЗПО «О муниципальной службе в Пензенской области» (далее - Закон Пензенской области № 4208-ЗПО)»;</w:t>
      </w:r>
    </w:p>
    <w:p w14:paraId="4844110D" w14:textId="77777777" w:rsidR="003D2E30" w:rsidRPr="003D2E30" w:rsidRDefault="003D2E30" w:rsidP="003D2E30">
      <w:pPr>
        <w:ind w:firstLine="709"/>
        <w:jc w:val="both"/>
        <w:outlineLvl w:val="1"/>
        <w:rPr>
          <w:color w:val="000000"/>
          <w:sz w:val="24"/>
          <w:szCs w:val="24"/>
        </w:rPr>
      </w:pPr>
      <w:r w:rsidRPr="003D2E30">
        <w:rPr>
          <w:color w:val="000000"/>
          <w:sz w:val="24"/>
          <w:szCs w:val="24"/>
        </w:rPr>
        <w:t>2) в пункте 2.4 слова «утвержденным Законом Пензенской области № 1390-ЗПО» заменить словами «утвержденным Законом Пензенской области № 4208-ЗПО».</w:t>
      </w:r>
    </w:p>
    <w:p w14:paraId="764EFF7A" w14:textId="77777777" w:rsidR="003D2E30" w:rsidRPr="003D2E30" w:rsidRDefault="003D2E30" w:rsidP="003D2E30">
      <w:pPr>
        <w:ind w:firstLine="709"/>
        <w:jc w:val="both"/>
        <w:outlineLvl w:val="1"/>
        <w:rPr>
          <w:color w:val="000000"/>
          <w:sz w:val="24"/>
          <w:szCs w:val="24"/>
        </w:rPr>
      </w:pPr>
      <w:r w:rsidRPr="003D2E30">
        <w:rPr>
          <w:color w:val="000000"/>
          <w:sz w:val="24"/>
          <w:szCs w:val="24"/>
        </w:rPr>
        <w:t>9. Внести в решение Комитета местного самоуправления Сосновского сельсовета Бессоновского района Пензенской области  от 16.07.2012 г. № 177-52/5 «Об утверждении Положения о пенсионном обеспечении за выслугу лет муниципальных служащих Сосновского сельсовета Бессоновского района Пензенской области», изменение, заменив в преамбуле слова «Законом Пензенской области от 10.10.2007 № 1390-ЗПО «О муниципальной службе в Пензенской области» (с последующими изменениями)» словами «Законом Пензенской области от 24.04.2024 № 4208-ЗПО «О муниципальной службе в Пензенской области».</w:t>
      </w:r>
    </w:p>
    <w:p w14:paraId="4FABF0C4" w14:textId="77777777" w:rsidR="003D2E30" w:rsidRPr="003D2E30" w:rsidRDefault="003D2E30" w:rsidP="003D2E30">
      <w:pPr>
        <w:ind w:firstLine="709"/>
        <w:jc w:val="both"/>
        <w:outlineLvl w:val="1"/>
        <w:rPr>
          <w:color w:val="000000"/>
          <w:sz w:val="24"/>
          <w:szCs w:val="24"/>
        </w:rPr>
      </w:pPr>
      <w:r w:rsidRPr="003D2E30">
        <w:rPr>
          <w:color w:val="000000"/>
          <w:sz w:val="24"/>
          <w:szCs w:val="24"/>
        </w:rPr>
        <w:t xml:space="preserve">10. Внести в Положение о пенсионном обеспечении за выслугу лет муниципальных служащих Сосновского сельсовета Бессоновского района Пензенской области, утвержденное решением Комитета местного самоуправления Сосновского сельсовета Бессоновского района </w:t>
      </w:r>
      <w:r w:rsidRPr="003D2E30">
        <w:rPr>
          <w:color w:val="000000"/>
          <w:sz w:val="24"/>
          <w:szCs w:val="24"/>
        </w:rPr>
        <w:lastRenderedPageBreak/>
        <w:t>Пензенской области от 16.07.2012 г. № 177-52/5, изменение, заменив в разделе 7 слова «Законом Пензенской области от 10.10.2007 № 1390-ЗПО «О муниципальной службе в Пензенской области» словами «Законом Пензенской области от 24.04.2024 № 4208-ЗПО «О муниципальной службе в Пензенской области».</w:t>
      </w:r>
    </w:p>
    <w:p w14:paraId="12407C60" w14:textId="77777777" w:rsidR="003D2E30" w:rsidRPr="003D2E30" w:rsidRDefault="003D2E30" w:rsidP="003D2E30">
      <w:pPr>
        <w:ind w:firstLine="709"/>
        <w:jc w:val="both"/>
        <w:rPr>
          <w:iCs/>
          <w:color w:val="000000"/>
          <w:sz w:val="24"/>
          <w:szCs w:val="24"/>
        </w:rPr>
      </w:pPr>
      <w:r w:rsidRPr="003D2E30">
        <w:rPr>
          <w:color w:val="000000"/>
          <w:sz w:val="24"/>
          <w:szCs w:val="24"/>
        </w:rPr>
        <w:t xml:space="preserve">11. </w:t>
      </w:r>
      <w:r w:rsidRPr="003D2E30">
        <w:rPr>
          <w:iCs/>
          <w:color w:val="000000"/>
          <w:sz w:val="24"/>
          <w:szCs w:val="24"/>
        </w:rPr>
        <w:t xml:space="preserve">Внести в решение </w:t>
      </w:r>
      <w:r w:rsidRPr="003D2E30">
        <w:rPr>
          <w:color w:val="000000"/>
          <w:sz w:val="24"/>
          <w:szCs w:val="24"/>
        </w:rPr>
        <w:t xml:space="preserve">Комитета местного самоуправления Сосновского сельсовета Бессоновского района Пензенской области  </w:t>
      </w:r>
      <w:r w:rsidRPr="003D2E30">
        <w:rPr>
          <w:iCs/>
          <w:color w:val="000000"/>
          <w:sz w:val="24"/>
          <w:szCs w:val="24"/>
        </w:rPr>
        <w:t xml:space="preserve">от 30.08.2019 г. № 382-150/6 «Об утверждении Положения об оплате труда муниципальных служащих органов местного самоуправления </w:t>
      </w:r>
      <w:r w:rsidRPr="003D2E30">
        <w:rPr>
          <w:color w:val="000000"/>
          <w:sz w:val="24"/>
          <w:szCs w:val="24"/>
        </w:rPr>
        <w:t>Сосновского сельсовета Бессоновского района Пензенской области</w:t>
      </w:r>
      <w:r w:rsidRPr="003D2E30">
        <w:rPr>
          <w:iCs/>
          <w:color w:val="000000"/>
          <w:sz w:val="24"/>
          <w:szCs w:val="24"/>
        </w:rPr>
        <w:t>»</w:t>
      </w:r>
      <w:r w:rsidRPr="003D2E30">
        <w:rPr>
          <w:i/>
          <w:iCs/>
          <w:color w:val="000000"/>
          <w:sz w:val="24"/>
          <w:szCs w:val="24"/>
        </w:rPr>
        <w:t>,</w:t>
      </w:r>
      <w:r w:rsidRPr="003D2E30">
        <w:rPr>
          <w:iCs/>
          <w:color w:val="000000"/>
          <w:sz w:val="24"/>
          <w:szCs w:val="24"/>
        </w:rPr>
        <w:t xml:space="preserve"> изменение, заменив в преамбуле слова «статьей 9 Закона Пензенской области от 10.10.2007 № 1390-ЗПО «О муниципальной службе в Пензенской области» словами «статьей 12 Закона Пензенской области от 24.04.2024 № 4208-ЗПО «О муниципальной службе в Пензенской области».</w:t>
      </w:r>
    </w:p>
    <w:p w14:paraId="4EF03B4D" w14:textId="77777777" w:rsidR="003D2E30" w:rsidRPr="003D2E30" w:rsidRDefault="003D2E30" w:rsidP="003D2E30">
      <w:pPr>
        <w:ind w:firstLine="709"/>
        <w:jc w:val="both"/>
        <w:rPr>
          <w:color w:val="000000"/>
          <w:sz w:val="24"/>
          <w:szCs w:val="24"/>
        </w:rPr>
      </w:pPr>
      <w:r w:rsidRPr="003D2E30">
        <w:rPr>
          <w:iCs/>
          <w:color w:val="000000"/>
          <w:sz w:val="24"/>
          <w:szCs w:val="24"/>
        </w:rPr>
        <w:t xml:space="preserve">12. Внести в </w:t>
      </w:r>
      <w:r w:rsidRPr="003D2E30">
        <w:rPr>
          <w:bCs/>
          <w:color w:val="000000"/>
          <w:sz w:val="24"/>
          <w:szCs w:val="24"/>
        </w:rPr>
        <w:t xml:space="preserve">Положение об оплате труда муниципальных служащих органов местного самоуправления </w:t>
      </w:r>
      <w:r w:rsidRPr="003D2E30">
        <w:rPr>
          <w:color w:val="000000"/>
          <w:sz w:val="24"/>
          <w:szCs w:val="24"/>
        </w:rPr>
        <w:t xml:space="preserve">Сосновского сельсовета Бессоновского района Пензенской </w:t>
      </w:r>
      <w:proofErr w:type="gramStart"/>
      <w:r w:rsidRPr="003D2E30">
        <w:rPr>
          <w:color w:val="000000"/>
          <w:sz w:val="24"/>
          <w:szCs w:val="24"/>
        </w:rPr>
        <w:t>области  (</w:t>
      </w:r>
      <w:proofErr w:type="gramEnd"/>
      <w:r w:rsidRPr="003D2E30">
        <w:rPr>
          <w:color w:val="000000"/>
          <w:sz w:val="24"/>
          <w:szCs w:val="24"/>
        </w:rPr>
        <w:t>далее - Положение)</w:t>
      </w:r>
      <w:r w:rsidRPr="003D2E30">
        <w:rPr>
          <w:i/>
          <w:color w:val="000000"/>
          <w:sz w:val="24"/>
          <w:szCs w:val="24"/>
        </w:rPr>
        <w:t xml:space="preserve">, </w:t>
      </w:r>
      <w:r w:rsidRPr="003D2E30">
        <w:rPr>
          <w:color w:val="000000"/>
          <w:sz w:val="24"/>
          <w:szCs w:val="24"/>
        </w:rPr>
        <w:t>утвержденное решением Комитета местного самоуправления Сосновского сельсовета Бессоновского района Пензенской области  от 30.08.2019 г. № 382-150/6, следующие изменения:</w:t>
      </w:r>
    </w:p>
    <w:p w14:paraId="711FDD4D" w14:textId="77777777" w:rsidR="003D2E30" w:rsidRPr="003D2E30" w:rsidRDefault="003D2E30" w:rsidP="003D2E30">
      <w:pPr>
        <w:ind w:firstLine="709"/>
        <w:jc w:val="both"/>
        <w:rPr>
          <w:iCs/>
          <w:color w:val="000000"/>
          <w:sz w:val="24"/>
          <w:szCs w:val="24"/>
        </w:rPr>
      </w:pPr>
      <w:r w:rsidRPr="003D2E30">
        <w:rPr>
          <w:iCs/>
          <w:color w:val="000000"/>
          <w:sz w:val="24"/>
          <w:szCs w:val="24"/>
        </w:rPr>
        <w:t>1) пункты 2 и 3 Положения изложить в следующей редакции:</w:t>
      </w:r>
    </w:p>
    <w:p w14:paraId="6E79B520" w14:textId="77777777" w:rsidR="003D2E30" w:rsidRPr="003D2E30" w:rsidRDefault="003D2E30" w:rsidP="003D2E30">
      <w:pPr>
        <w:ind w:firstLine="709"/>
        <w:jc w:val="both"/>
        <w:rPr>
          <w:iCs/>
          <w:color w:val="000000"/>
          <w:sz w:val="24"/>
          <w:szCs w:val="24"/>
        </w:rPr>
      </w:pPr>
      <w:r w:rsidRPr="003D2E30">
        <w:rPr>
          <w:iCs/>
          <w:color w:val="000000"/>
          <w:sz w:val="24"/>
          <w:szCs w:val="24"/>
        </w:rPr>
        <w:t>«2. Оплата труда муниципальных служащих производится в виде денежного содержания, которое состоит из должностного оклада муниципального служащего в соответствии с замещаемой им должностью муниципальной службы, а также из ежемесячных и иных дополнительных выплат (далее - дополнительные выплаты).</w:t>
      </w:r>
    </w:p>
    <w:p w14:paraId="4E268B07" w14:textId="77777777" w:rsidR="003D2E30" w:rsidRPr="003D2E30" w:rsidRDefault="003D2E30" w:rsidP="003D2E30">
      <w:pPr>
        <w:ind w:firstLine="709"/>
        <w:jc w:val="both"/>
        <w:rPr>
          <w:iCs/>
          <w:color w:val="000000"/>
          <w:sz w:val="24"/>
          <w:szCs w:val="24"/>
        </w:rPr>
      </w:pPr>
      <w:r w:rsidRPr="003D2E30">
        <w:rPr>
          <w:iCs/>
          <w:color w:val="000000"/>
          <w:sz w:val="24"/>
          <w:szCs w:val="24"/>
        </w:rPr>
        <w:t>3. К дополнительным выплатам относятся:</w:t>
      </w:r>
    </w:p>
    <w:p w14:paraId="37B075DE" w14:textId="77777777" w:rsidR="003D2E30" w:rsidRPr="003D2E30" w:rsidRDefault="003D2E30" w:rsidP="003D2E30">
      <w:pPr>
        <w:ind w:firstLine="709"/>
        <w:jc w:val="both"/>
        <w:rPr>
          <w:iCs/>
          <w:color w:val="000000"/>
          <w:sz w:val="24"/>
          <w:szCs w:val="24"/>
        </w:rPr>
      </w:pPr>
      <w:r w:rsidRPr="003D2E30">
        <w:rPr>
          <w:iCs/>
          <w:color w:val="000000"/>
          <w:sz w:val="24"/>
          <w:szCs w:val="24"/>
        </w:rPr>
        <w:t>1) ежемесячная надбавка к должностному окладу за выслугу лет на муниципальной службе;</w:t>
      </w:r>
    </w:p>
    <w:p w14:paraId="07A695D3" w14:textId="77777777" w:rsidR="003D2E30" w:rsidRPr="003D2E30" w:rsidRDefault="003D2E30" w:rsidP="003D2E30">
      <w:pPr>
        <w:ind w:firstLine="709"/>
        <w:jc w:val="both"/>
        <w:rPr>
          <w:iCs/>
          <w:color w:val="000000"/>
          <w:sz w:val="24"/>
          <w:szCs w:val="24"/>
        </w:rPr>
      </w:pPr>
      <w:r w:rsidRPr="003D2E30">
        <w:rPr>
          <w:iCs/>
          <w:color w:val="000000"/>
          <w:sz w:val="24"/>
          <w:szCs w:val="24"/>
        </w:rPr>
        <w:t>2) ежемесячная надбавка к должностному окладу за особые условия муниципальной службы;</w:t>
      </w:r>
    </w:p>
    <w:p w14:paraId="1CCE80C4" w14:textId="77777777" w:rsidR="003D2E30" w:rsidRPr="003D2E30" w:rsidRDefault="003D2E30" w:rsidP="003D2E30">
      <w:pPr>
        <w:ind w:firstLine="709"/>
        <w:jc w:val="both"/>
        <w:rPr>
          <w:iCs/>
          <w:color w:val="000000"/>
          <w:sz w:val="24"/>
          <w:szCs w:val="24"/>
        </w:rPr>
      </w:pPr>
      <w:r w:rsidRPr="003D2E30">
        <w:rPr>
          <w:iCs/>
          <w:color w:val="000000"/>
          <w:sz w:val="24"/>
          <w:szCs w:val="24"/>
        </w:rPr>
        <w:t>3) ежемесячная процентная надбавка к должностному окладу за работу со сведениями, составляющими государственную тайну;</w:t>
      </w:r>
    </w:p>
    <w:p w14:paraId="392EB320" w14:textId="77777777" w:rsidR="003D2E30" w:rsidRPr="003D2E30" w:rsidRDefault="003D2E30" w:rsidP="003D2E30">
      <w:pPr>
        <w:ind w:firstLine="709"/>
        <w:jc w:val="both"/>
        <w:rPr>
          <w:iCs/>
          <w:color w:val="000000"/>
          <w:sz w:val="24"/>
          <w:szCs w:val="24"/>
        </w:rPr>
      </w:pPr>
      <w:r w:rsidRPr="003D2E30">
        <w:rPr>
          <w:iCs/>
          <w:color w:val="000000"/>
          <w:sz w:val="24"/>
          <w:szCs w:val="24"/>
        </w:rPr>
        <w:t>4) ежемесячная доплата за классный чин муниципального служащего;</w:t>
      </w:r>
    </w:p>
    <w:p w14:paraId="4F9A96E2" w14:textId="77777777" w:rsidR="003D2E30" w:rsidRPr="003D2E30" w:rsidRDefault="003D2E30" w:rsidP="003D2E30">
      <w:pPr>
        <w:ind w:firstLine="709"/>
        <w:jc w:val="both"/>
        <w:rPr>
          <w:iCs/>
          <w:color w:val="000000"/>
          <w:sz w:val="24"/>
          <w:szCs w:val="24"/>
        </w:rPr>
      </w:pPr>
      <w:r w:rsidRPr="003D2E30">
        <w:rPr>
          <w:iCs/>
          <w:color w:val="000000"/>
          <w:sz w:val="24"/>
          <w:szCs w:val="24"/>
        </w:rPr>
        <w:t>5) ежемесячное денежное поощрение;</w:t>
      </w:r>
    </w:p>
    <w:p w14:paraId="789B4825" w14:textId="77777777" w:rsidR="003D2E30" w:rsidRPr="003D2E30" w:rsidRDefault="003D2E30" w:rsidP="003D2E30">
      <w:pPr>
        <w:ind w:firstLine="709"/>
        <w:jc w:val="both"/>
        <w:rPr>
          <w:iCs/>
          <w:color w:val="000000"/>
          <w:sz w:val="24"/>
          <w:szCs w:val="24"/>
        </w:rPr>
      </w:pPr>
      <w:r w:rsidRPr="003D2E30">
        <w:rPr>
          <w:iCs/>
          <w:color w:val="000000"/>
          <w:sz w:val="24"/>
          <w:szCs w:val="24"/>
        </w:rPr>
        <w:t>6) премии;</w:t>
      </w:r>
    </w:p>
    <w:p w14:paraId="782BB0CB" w14:textId="77777777" w:rsidR="003D2E30" w:rsidRPr="003D2E30" w:rsidRDefault="003D2E30" w:rsidP="003D2E30">
      <w:pPr>
        <w:ind w:firstLine="709"/>
        <w:jc w:val="both"/>
        <w:rPr>
          <w:iCs/>
          <w:color w:val="000000"/>
          <w:sz w:val="24"/>
          <w:szCs w:val="24"/>
        </w:rPr>
      </w:pPr>
      <w:r w:rsidRPr="003D2E30">
        <w:rPr>
          <w:iCs/>
          <w:color w:val="000000"/>
          <w:sz w:val="24"/>
          <w:szCs w:val="24"/>
        </w:rPr>
        <w:t>7) материальная помощь;</w:t>
      </w:r>
    </w:p>
    <w:p w14:paraId="3F2A579A" w14:textId="77777777" w:rsidR="003D2E30" w:rsidRPr="003D2E30" w:rsidRDefault="003D2E30" w:rsidP="003D2E30">
      <w:pPr>
        <w:ind w:firstLine="709"/>
        <w:jc w:val="both"/>
        <w:rPr>
          <w:iCs/>
          <w:color w:val="000000"/>
          <w:sz w:val="24"/>
          <w:szCs w:val="24"/>
        </w:rPr>
      </w:pPr>
      <w:r w:rsidRPr="003D2E30">
        <w:rPr>
          <w:iCs/>
          <w:color w:val="000000"/>
          <w:sz w:val="24"/>
          <w:szCs w:val="24"/>
        </w:rPr>
        <w:t>8) единовременная выплата при предоставлении ежегодного отпуска.»;</w:t>
      </w:r>
    </w:p>
    <w:p w14:paraId="566F9286" w14:textId="77777777" w:rsidR="003D2E30" w:rsidRPr="003D2E30" w:rsidRDefault="003D2E30" w:rsidP="003D2E30">
      <w:pPr>
        <w:ind w:firstLine="709"/>
        <w:jc w:val="both"/>
        <w:rPr>
          <w:iCs/>
          <w:color w:val="000000"/>
          <w:sz w:val="24"/>
          <w:szCs w:val="24"/>
        </w:rPr>
      </w:pPr>
      <w:r w:rsidRPr="003D2E30">
        <w:rPr>
          <w:iCs/>
          <w:color w:val="000000"/>
          <w:sz w:val="24"/>
          <w:szCs w:val="24"/>
        </w:rPr>
        <w:t>2) пункт 4 Положения признать утратившим силу;</w:t>
      </w:r>
    </w:p>
    <w:p w14:paraId="115507E2" w14:textId="77777777" w:rsidR="003D2E30" w:rsidRPr="003D2E30" w:rsidRDefault="003D2E30" w:rsidP="003D2E30">
      <w:pPr>
        <w:ind w:firstLine="709"/>
        <w:jc w:val="both"/>
        <w:rPr>
          <w:iCs/>
          <w:color w:val="000000"/>
          <w:sz w:val="24"/>
          <w:szCs w:val="24"/>
        </w:rPr>
      </w:pPr>
      <w:r w:rsidRPr="003D2E30">
        <w:rPr>
          <w:iCs/>
          <w:color w:val="000000"/>
          <w:sz w:val="24"/>
          <w:szCs w:val="24"/>
        </w:rPr>
        <w:t>3) в пункте 6 Положения слова «Законом Пензенской области от 10.10.2007 № 1390-ЗПО «О муниципальной службе в Пензенской области» заменить словами «Законом Пензенской области от 24.04.2024 № 4208-ЗПО «О муниципальной службе в Пензенской области»;</w:t>
      </w:r>
    </w:p>
    <w:p w14:paraId="061C1D7B" w14:textId="77777777" w:rsidR="003D2E30" w:rsidRPr="003D2E30" w:rsidRDefault="003D2E30" w:rsidP="003D2E30">
      <w:pPr>
        <w:ind w:firstLine="709"/>
        <w:jc w:val="both"/>
        <w:rPr>
          <w:iCs/>
          <w:color w:val="000000"/>
          <w:sz w:val="24"/>
          <w:szCs w:val="24"/>
        </w:rPr>
      </w:pPr>
      <w:r w:rsidRPr="003D2E30">
        <w:rPr>
          <w:iCs/>
          <w:color w:val="000000"/>
          <w:sz w:val="24"/>
          <w:szCs w:val="24"/>
        </w:rPr>
        <w:t>4) пункт 13 Положения изложить в следующей редакции:</w:t>
      </w:r>
    </w:p>
    <w:p w14:paraId="7FA3A9E2" w14:textId="77777777" w:rsidR="003D2E30" w:rsidRPr="003D2E30" w:rsidRDefault="003D2E30" w:rsidP="003D2E30">
      <w:pPr>
        <w:ind w:firstLine="709"/>
        <w:jc w:val="both"/>
        <w:rPr>
          <w:bCs/>
          <w:color w:val="000000"/>
          <w:sz w:val="24"/>
          <w:szCs w:val="24"/>
        </w:rPr>
      </w:pPr>
      <w:r w:rsidRPr="003D2E30">
        <w:rPr>
          <w:iCs/>
          <w:color w:val="000000"/>
          <w:sz w:val="24"/>
          <w:szCs w:val="24"/>
        </w:rPr>
        <w:t xml:space="preserve">«13. </w:t>
      </w:r>
      <w:r w:rsidRPr="003D2E30">
        <w:rPr>
          <w:bCs/>
          <w:color w:val="000000"/>
          <w:sz w:val="24"/>
          <w:szCs w:val="24"/>
        </w:rPr>
        <w:t xml:space="preserve">Премирование муниципальных служащих осуществляется на основании решения </w:t>
      </w:r>
      <w:r w:rsidRPr="003D2E30">
        <w:rPr>
          <w:color w:val="000000"/>
          <w:sz w:val="24"/>
          <w:szCs w:val="24"/>
        </w:rPr>
        <w:t xml:space="preserve">Комитета местного самоуправления Сосновского сельсовета Бессоновского района Пензенской области </w:t>
      </w:r>
      <w:r w:rsidRPr="003D2E30">
        <w:rPr>
          <w:iCs/>
          <w:color w:val="000000"/>
          <w:sz w:val="24"/>
          <w:szCs w:val="24"/>
        </w:rPr>
        <w:t>от 06.10.2021 г. № 144-76/7 «Об утверждении Положения о премировании муниципальных служащих в Сосновском сельсовете Бессоновского района Пензенской области»</w:t>
      </w:r>
      <w:r w:rsidRPr="003D2E30">
        <w:rPr>
          <w:bCs/>
          <w:color w:val="000000"/>
          <w:sz w:val="24"/>
          <w:szCs w:val="24"/>
        </w:rPr>
        <w:t>;</w:t>
      </w:r>
    </w:p>
    <w:p w14:paraId="44B937C4" w14:textId="77777777" w:rsidR="003D2E30" w:rsidRPr="003D2E30" w:rsidRDefault="003D2E30" w:rsidP="003D2E30">
      <w:pPr>
        <w:ind w:firstLine="709"/>
        <w:jc w:val="both"/>
        <w:rPr>
          <w:bCs/>
          <w:color w:val="000000"/>
          <w:sz w:val="24"/>
          <w:szCs w:val="24"/>
        </w:rPr>
      </w:pPr>
      <w:r w:rsidRPr="003D2E30">
        <w:rPr>
          <w:bCs/>
          <w:color w:val="000000"/>
          <w:sz w:val="24"/>
          <w:szCs w:val="24"/>
        </w:rPr>
        <w:t xml:space="preserve">5) наименование раздела </w:t>
      </w:r>
      <w:r w:rsidRPr="003D2E30">
        <w:rPr>
          <w:bCs/>
          <w:color w:val="000000"/>
          <w:sz w:val="24"/>
          <w:szCs w:val="24"/>
          <w:lang w:val="en-US"/>
        </w:rPr>
        <w:t>V</w:t>
      </w:r>
      <w:r w:rsidRPr="003D2E30">
        <w:rPr>
          <w:bCs/>
          <w:color w:val="000000"/>
          <w:sz w:val="24"/>
          <w:szCs w:val="24"/>
        </w:rPr>
        <w:t xml:space="preserve"> Положения изложить в следующей редакции:</w:t>
      </w:r>
    </w:p>
    <w:p w14:paraId="109D2D01" w14:textId="77777777" w:rsidR="003D2E30" w:rsidRPr="003D2E30" w:rsidRDefault="003D2E30" w:rsidP="003D2E30">
      <w:pPr>
        <w:ind w:firstLine="709"/>
        <w:jc w:val="both"/>
        <w:rPr>
          <w:iCs/>
          <w:color w:val="000000"/>
          <w:sz w:val="24"/>
          <w:szCs w:val="24"/>
        </w:rPr>
      </w:pPr>
      <w:r w:rsidRPr="003D2E30">
        <w:rPr>
          <w:bCs/>
          <w:color w:val="000000"/>
          <w:sz w:val="24"/>
          <w:szCs w:val="24"/>
        </w:rPr>
        <w:t>«</w:t>
      </w:r>
      <w:r w:rsidRPr="003D2E30">
        <w:rPr>
          <w:bCs/>
          <w:color w:val="000000"/>
          <w:sz w:val="24"/>
          <w:szCs w:val="24"/>
          <w:lang w:val="en-US"/>
        </w:rPr>
        <w:t>V</w:t>
      </w:r>
      <w:r w:rsidRPr="003D2E30">
        <w:rPr>
          <w:bCs/>
          <w:color w:val="000000"/>
          <w:sz w:val="24"/>
          <w:szCs w:val="24"/>
        </w:rPr>
        <w:t>. Единовременная выплата при предоставлении ежегодного отпуска»;</w:t>
      </w:r>
    </w:p>
    <w:p w14:paraId="78D427D2" w14:textId="77777777" w:rsidR="003D2E30" w:rsidRPr="003D2E30" w:rsidRDefault="003D2E30" w:rsidP="003D2E30">
      <w:pPr>
        <w:ind w:firstLine="709"/>
        <w:jc w:val="both"/>
        <w:rPr>
          <w:rFonts w:eastAsia="Calibri"/>
          <w:bCs/>
          <w:color w:val="000000"/>
          <w:sz w:val="24"/>
          <w:szCs w:val="24"/>
          <w:lang w:eastAsia="en-US"/>
        </w:rPr>
      </w:pPr>
      <w:r w:rsidRPr="003D2E30">
        <w:rPr>
          <w:rFonts w:eastAsia="Calibri"/>
          <w:bCs/>
          <w:color w:val="000000"/>
          <w:sz w:val="24"/>
          <w:szCs w:val="24"/>
          <w:lang w:eastAsia="en-US"/>
        </w:rPr>
        <w:t>6) пункт 26 Положения изложить в следующей редакции:</w:t>
      </w:r>
    </w:p>
    <w:p w14:paraId="7E08A6C9" w14:textId="77777777" w:rsidR="003D2E30" w:rsidRPr="003D2E30" w:rsidRDefault="003D2E30" w:rsidP="003D2E30">
      <w:pPr>
        <w:ind w:firstLine="709"/>
        <w:jc w:val="both"/>
        <w:rPr>
          <w:rFonts w:eastAsia="Calibri"/>
          <w:bCs/>
          <w:color w:val="000000"/>
          <w:sz w:val="24"/>
          <w:szCs w:val="24"/>
          <w:lang w:eastAsia="en-US"/>
        </w:rPr>
      </w:pPr>
      <w:r w:rsidRPr="003D2E30">
        <w:rPr>
          <w:rFonts w:eastAsia="Calibri"/>
          <w:bCs/>
          <w:color w:val="000000"/>
          <w:sz w:val="24"/>
          <w:szCs w:val="24"/>
          <w:lang w:eastAsia="en-US"/>
        </w:rPr>
        <w:t xml:space="preserve">«26. При формировании фонда оплаты труда муниципальных </w:t>
      </w:r>
      <w:proofErr w:type="gramStart"/>
      <w:r w:rsidRPr="003D2E30">
        <w:rPr>
          <w:rFonts w:eastAsia="Calibri"/>
          <w:bCs/>
          <w:color w:val="000000"/>
          <w:sz w:val="24"/>
          <w:szCs w:val="24"/>
          <w:lang w:eastAsia="en-US"/>
        </w:rPr>
        <w:t>служащих  сверх</w:t>
      </w:r>
      <w:proofErr w:type="gramEnd"/>
      <w:r w:rsidRPr="003D2E30">
        <w:rPr>
          <w:rFonts w:eastAsia="Calibri"/>
          <w:bCs/>
          <w:color w:val="000000"/>
          <w:sz w:val="24"/>
          <w:szCs w:val="24"/>
          <w:lang w:eastAsia="en-US"/>
        </w:rPr>
        <w:t xml:space="preserve"> суммы средств, направляемой на выплату должностных окладов, предусматриваются следующие средства для выплаты (в расчете на год):</w:t>
      </w:r>
    </w:p>
    <w:p w14:paraId="2CF364D5" w14:textId="77777777" w:rsidR="003D2E30" w:rsidRPr="003D2E30" w:rsidRDefault="003D2E30" w:rsidP="003D2E30">
      <w:pPr>
        <w:ind w:firstLine="709"/>
        <w:jc w:val="both"/>
        <w:rPr>
          <w:rFonts w:eastAsia="Calibri"/>
          <w:bCs/>
          <w:color w:val="000000"/>
          <w:sz w:val="24"/>
          <w:szCs w:val="24"/>
          <w:lang w:eastAsia="en-US"/>
        </w:rPr>
      </w:pPr>
      <w:r w:rsidRPr="003D2E30">
        <w:rPr>
          <w:rFonts w:eastAsia="Calibri"/>
          <w:bCs/>
          <w:color w:val="000000"/>
          <w:sz w:val="24"/>
          <w:szCs w:val="24"/>
          <w:lang w:eastAsia="en-US"/>
        </w:rPr>
        <w:t>1) на выплату ежемесячной доплаты за классный чин муниципального служащего - в размере четырех должностных окладов;</w:t>
      </w:r>
    </w:p>
    <w:p w14:paraId="107003F1" w14:textId="77777777" w:rsidR="003D2E30" w:rsidRPr="003D2E30" w:rsidRDefault="003D2E30" w:rsidP="003D2E30">
      <w:pPr>
        <w:ind w:firstLine="709"/>
        <w:jc w:val="both"/>
        <w:rPr>
          <w:rFonts w:eastAsia="Calibri"/>
          <w:bCs/>
          <w:color w:val="000000"/>
          <w:sz w:val="24"/>
          <w:szCs w:val="24"/>
          <w:lang w:eastAsia="en-US"/>
        </w:rPr>
      </w:pPr>
      <w:r w:rsidRPr="003D2E30">
        <w:rPr>
          <w:rFonts w:eastAsia="Calibri"/>
          <w:bCs/>
          <w:color w:val="000000"/>
          <w:sz w:val="24"/>
          <w:szCs w:val="24"/>
          <w:lang w:eastAsia="en-US"/>
        </w:rPr>
        <w:t>2) на выплату ежемесячной надбавки к должностному окладу за выслугу лет на муниципальной службе - в размере трех должностных окладов;</w:t>
      </w:r>
    </w:p>
    <w:p w14:paraId="3453EFBF" w14:textId="77777777" w:rsidR="003D2E30" w:rsidRPr="003D2E30" w:rsidRDefault="003D2E30" w:rsidP="003D2E30">
      <w:pPr>
        <w:ind w:firstLine="709"/>
        <w:jc w:val="both"/>
        <w:rPr>
          <w:rFonts w:eastAsia="Calibri"/>
          <w:bCs/>
          <w:color w:val="000000"/>
          <w:sz w:val="24"/>
          <w:szCs w:val="24"/>
          <w:lang w:eastAsia="en-US"/>
        </w:rPr>
      </w:pPr>
      <w:r w:rsidRPr="003D2E30">
        <w:rPr>
          <w:rFonts w:eastAsia="Calibri"/>
          <w:bCs/>
          <w:color w:val="000000"/>
          <w:sz w:val="24"/>
          <w:szCs w:val="24"/>
          <w:lang w:eastAsia="en-US"/>
        </w:rPr>
        <w:t>3) на выплату ежемесячной надбавки к должностному окладу за особые условия муниципальной службы - в размере четырнадцати должностных окладов;</w:t>
      </w:r>
    </w:p>
    <w:p w14:paraId="132138E6" w14:textId="77777777" w:rsidR="003D2E30" w:rsidRPr="003D2E30" w:rsidRDefault="003D2E30" w:rsidP="003D2E30">
      <w:pPr>
        <w:ind w:firstLine="709"/>
        <w:jc w:val="both"/>
        <w:rPr>
          <w:rFonts w:eastAsia="Calibri"/>
          <w:bCs/>
          <w:color w:val="000000"/>
          <w:sz w:val="24"/>
          <w:szCs w:val="24"/>
          <w:lang w:eastAsia="en-US"/>
        </w:rPr>
      </w:pPr>
      <w:r w:rsidRPr="003D2E30">
        <w:rPr>
          <w:rFonts w:eastAsia="Calibri"/>
          <w:bCs/>
          <w:color w:val="000000"/>
          <w:sz w:val="24"/>
          <w:szCs w:val="24"/>
          <w:lang w:eastAsia="en-US"/>
        </w:rPr>
        <w:t xml:space="preserve">4) на выплату ежемесячной процентной надбавки к должностному окладу за работу со </w:t>
      </w:r>
      <w:r w:rsidRPr="003D2E30">
        <w:rPr>
          <w:rFonts w:eastAsia="Calibri"/>
          <w:bCs/>
          <w:color w:val="000000"/>
          <w:sz w:val="24"/>
          <w:szCs w:val="24"/>
          <w:lang w:eastAsia="en-US"/>
        </w:rPr>
        <w:lastRenderedPageBreak/>
        <w:t xml:space="preserve">сведениями, составляющими государственную тайну, - в размере полутора должностных окладов;  </w:t>
      </w:r>
    </w:p>
    <w:p w14:paraId="7C90801B" w14:textId="77777777" w:rsidR="003D2E30" w:rsidRPr="003D2E30" w:rsidRDefault="003D2E30" w:rsidP="003D2E30">
      <w:pPr>
        <w:ind w:firstLine="709"/>
        <w:jc w:val="both"/>
        <w:rPr>
          <w:rFonts w:eastAsia="Calibri"/>
          <w:bCs/>
          <w:color w:val="000000"/>
          <w:sz w:val="24"/>
          <w:szCs w:val="24"/>
          <w:lang w:eastAsia="en-US"/>
        </w:rPr>
      </w:pPr>
      <w:r w:rsidRPr="003D2E30">
        <w:rPr>
          <w:rFonts w:eastAsia="Calibri"/>
          <w:bCs/>
          <w:color w:val="000000"/>
          <w:sz w:val="24"/>
          <w:szCs w:val="24"/>
          <w:lang w:eastAsia="en-US"/>
        </w:rPr>
        <w:t>5) на выплату премии - в размере двух должностных окладов с учетом ежемесячной доплаты за классный чин;</w:t>
      </w:r>
    </w:p>
    <w:p w14:paraId="4E8F809F" w14:textId="77777777" w:rsidR="003D2E30" w:rsidRPr="003D2E30" w:rsidRDefault="003D2E30" w:rsidP="003D2E30">
      <w:pPr>
        <w:ind w:firstLine="709"/>
        <w:jc w:val="both"/>
        <w:rPr>
          <w:rFonts w:eastAsia="Calibri"/>
          <w:bCs/>
          <w:color w:val="000000"/>
          <w:sz w:val="24"/>
          <w:szCs w:val="24"/>
          <w:lang w:eastAsia="en-US"/>
        </w:rPr>
      </w:pPr>
      <w:r w:rsidRPr="003D2E30">
        <w:rPr>
          <w:rFonts w:eastAsia="Calibri"/>
          <w:bCs/>
          <w:color w:val="000000"/>
          <w:sz w:val="24"/>
          <w:szCs w:val="24"/>
          <w:lang w:eastAsia="en-US"/>
        </w:rPr>
        <w:t>6) на выплату ежемесячного денежного поощрения - в размере шестнадцати должностных окладов;</w:t>
      </w:r>
    </w:p>
    <w:p w14:paraId="7246347E" w14:textId="77777777" w:rsidR="003D2E30" w:rsidRPr="003D2E30" w:rsidRDefault="003D2E30" w:rsidP="003D2E30">
      <w:pPr>
        <w:ind w:firstLine="709"/>
        <w:jc w:val="both"/>
        <w:rPr>
          <w:rFonts w:eastAsia="Calibri"/>
          <w:bCs/>
          <w:color w:val="000000"/>
          <w:sz w:val="24"/>
          <w:szCs w:val="24"/>
          <w:lang w:eastAsia="en-US"/>
        </w:rPr>
      </w:pPr>
      <w:r w:rsidRPr="003D2E30">
        <w:rPr>
          <w:rFonts w:eastAsia="Calibri"/>
          <w:bCs/>
          <w:color w:val="000000"/>
          <w:sz w:val="24"/>
          <w:szCs w:val="24"/>
          <w:lang w:eastAsia="en-US"/>
        </w:rPr>
        <w:t>7) на единовременную выплату при предоставлении ежегодного отпуска - в размере двух должностных окладов;</w:t>
      </w:r>
    </w:p>
    <w:p w14:paraId="0A58B2B9" w14:textId="77777777" w:rsidR="003D2E30" w:rsidRPr="003D2E30" w:rsidRDefault="003D2E30" w:rsidP="003D2E30">
      <w:pPr>
        <w:ind w:firstLine="709"/>
        <w:jc w:val="both"/>
        <w:rPr>
          <w:rFonts w:eastAsia="Calibri"/>
          <w:bCs/>
          <w:color w:val="000000"/>
          <w:sz w:val="24"/>
          <w:szCs w:val="24"/>
          <w:lang w:eastAsia="en-US"/>
        </w:rPr>
      </w:pPr>
      <w:r w:rsidRPr="003D2E30">
        <w:rPr>
          <w:rFonts w:eastAsia="Calibri"/>
          <w:bCs/>
          <w:color w:val="000000"/>
          <w:sz w:val="24"/>
          <w:szCs w:val="24"/>
          <w:lang w:eastAsia="en-US"/>
        </w:rPr>
        <w:t>8) на выплату материальной помощи - в размере двух должностных окладов.».</w:t>
      </w:r>
    </w:p>
    <w:p w14:paraId="07CD1AE2" w14:textId="77777777" w:rsidR="003D2E30" w:rsidRPr="003D2E30" w:rsidRDefault="003D2E30" w:rsidP="003D2E30">
      <w:pPr>
        <w:pStyle w:val="title"/>
        <w:spacing w:before="0" w:beforeAutospacing="0" w:after="0" w:afterAutospacing="0"/>
        <w:ind w:firstLine="567"/>
        <w:jc w:val="both"/>
        <w:rPr>
          <w:color w:val="000000"/>
        </w:rPr>
      </w:pPr>
      <w:r w:rsidRPr="003D2E30">
        <w:rPr>
          <w:color w:val="000000"/>
        </w:rPr>
        <w:t>13. Настоящее решение опубликовать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628D0201" w14:textId="77777777" w:rsidR="003D2E30" w:rsidRPr="003D2E30" w:rsidRDefault="003D2E30" w:rsidP="003D2E30">
      <w:pPr>
        <w:jc w:val="both"/>
        <w:rPr>
          <w:color w:val="000000"/>
          <w:sz w:val="24"/>
          <w:szCs w:val="24"/>
        </w:rPr>
      </w:pPr>
      <w:r w:rsidRPr="003D2E30">
        <w:rPr>
          <w:color w:val="000000"/>
          <w:sz w:val="24"/>
          <w:szCs w:val="24"/>
        </w:rPr>
        <w:t xml:space="preserve">        14. Настоящее решение вступает в силу на следующий день после дня его официального опубликования.</w:t>
      </w:r>
    </w:p>
    <w:p w14:paraId="5692B927" w14:textId="77777777" w:rsidR="003D2E30" w:rsidRPr="003D2E30" w:rsidRDefault="003D2E30" w:rsidP="003D2E30">
      <w:pPr>
        <w:ind w:firstLine="567"/>
        <w:jc w:val="both"/>
        <w:rPr>
          <w:color w:val="000000"/>
          <w:sz w:val="24"/>
          <w:szCs w:val="24"/>
        </w:rPr>
      </w:pPr>
      <w:r w:rsidRPr="003D2E30">
        <w:rPr>
          <w:color w:val="000000"/>
          <w:sz w:val="24"/>
          <w:szCs w:val="24"/>
        </w:rPr>
        <w:t xml:space="preserve"> 15. Контроль за исполнением настоящего решения возложить на главу Сосновского сельсовета Бессоновского района Пензенской области.</w:t>
      </w:r>
    </w:p>
    <w:p w14:paraId="55D5F05F" w14:textId="77777777" w:rsidR="003D2E30" w:rsidRPr="003D2E30" w:rsidRDefault="003D2E30" w:rsidP="003D2E30">
      <w:pPr>
        <w:ind w:firstLine="567"/>
        <w:jc w:val="both"/>
        <w:rPr>
          <w:color w:val="000000"/>
          <w:sz w:val="24"/>
          <w:szCs w:val="24"/>
        </w:rPr>
      </w:pPr>
    </w:p>
    <w:p w14:paraId="0B73593C" w14:textId="77777777" w:rsidR="003D2E30" w:rsidRPr="003D2E30" w:rsidRDefault="003D2E30" w:rsidP="003D2E30">
      <w:pPr>
        <w:ind w:firstLine="567"/>
        <w:jc w:val="both"/>
        <w:rPr>
          <w:color w:val="000000"/>
          <w:sz w:val="24"/>
          <w:szCs w:val="24"/>
        </w:rPr>
      </w:pPr>
    </w:p>
    <w:p w14:paraId="63331BC6" w14:textId="77777777" w:rsidR="003D2E30" w:rsidRPr="003D2E30" w:rsidRDefault="003D2E30" w:rsidP="003D2E30">
      <w:pPr>
        <w:ind w:firstLine="567"/>
        <w:jc w:val="both"/>
        <w:rPr>
          <w:color w:val="000000"/>
          <w:sz w:val="24"/>
          <w:szCs w:val="24"/>
        </w:rPr>
      </w:pPr>
    </w:p>
    <w:p w14:paraId="3ABD77FC" w14:textId="77777777" w:rsidR="003D2E30" w:rsidRPr="003D2E30" w:rsidRDefault="003D2E30" w:rsidP="003D2E30">
      <w:pPr>
        <w:ind w:firstLine="567"/>
        <w:jc w:val="both"/>
        <w:rPr>
          <w:color w:val="000000"/>
          <w:sz w:val="24"/>
          <w:szCs w:val="24"/>
        </w:rPr>
      </w:pPr>
    </w:p>
    <w:p w14:paraId="11B0DE75" w14:textId="77777777" w:rsidR="003D2E30" w:rsidRPr="003D2E30" w:rsidRDefault="003D2E30" w:rsidP="003D2E30">
      <w:pPr>
        <w:ind w:firstLine="567"/>
        <w:jc w:val="both"/>
        <w:rPr>
          <w:color w:val="000000"/>
          <w:sz w:val="24"/>
          <w:szCs w:val="24"/>
        </w:rPr>
      </w:pPr>
    </w:p>
    <w:p w14:paraId="4952F529" w14:textId="77777777" w:rsidR="003D2E30" w:rsidRPr="003D2E30" w:rsidRDefault="003D2E30" w:rsidP="003D2E30">
      <w:pPr>
        <w:ind w:firstLine="567"/>
        <w:jc w:val="both"/>
        <w:rPr>
          <w:color w:val="000000"/>
          <w:sz w:val="24"/>
          <w:szCs w:val="24"/>
        </w:rPr>
      </w:pPr>
      <w:r w:rsidRPr="003D2E30">
        <w:rPr>
          <w:color w:val="000000"/>
          <w:sz w:val="24"/>
          <w:szCs w:val="24"/>
        </w:rPr>
        <w:t xml:space="preserve">Глава Сосновского сельсовета                                     Е.В. </w:t>
      </w:r>
      <w:proofErr w:type="spellStart"/>
      <w:r w:rsidRPr="003D2E30">
        <w:rPr>
          <w:color w:val="000000"/>
          <w:sz w:val="24"/>
          <w:szCs w:val="24"/>
        </w:rPr>
        <w:t>Бакалова</w:t>
      </w:r>
      <w:proofErr w:type="spellEnd"/>
    </w:p>
    <w:bookmarkEnd w:id="0"/>
    <w:p w14:paraId="5E55C0F2" w14:textId="77777777" w:rsidR="003D2E30" w:rsidRPr="003D2E30" w:rsidRDefault="003D2E30" w:rsidP="00850E1B">
      <w:pPr>
        <w:spacing w:before="240" w:after="60"/>
        <w:jc w:val="center"/>
        <w:outlineLvl w:val="0"/>
        <w:rPr>
          <w:b/>
          <w:bCs/>
          <w:i/>
          <w:sz w:val="24"/>
          <w:szCs w:val="24"/>
        </w:rPr>
      </w:pPr>
    </w:p>
    <w:sectPr w:rsidR="003D2E30" w:rsidRPr="003D2E30" w:rsidSect="00054D3F">
      <w:headerReference w:type="default" r:id="rId10"/>
      <w:pgSz w:w="11906" w:h="16838"/>
      <w:pgMar w:top="0" w:right="851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5C336" w14:textId="77777777" w:rsidR="00AF6A97" w:rsidRDefault="00AF6A97">
      <w:r>
        <w:separator/>
      </w:r>
    </w:p>
  </w:endnote>
  <w:endnote w:type="continuationSeparator" w:id="0">
    <w:p w14:paraId="5927DF2E" w14:textId="77777777" w:rsidR="00AF6A97" w:rsidRDefault="00AF6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58E06" w14:textId="77777777" w:rsidR="00AF6A97" w:rsidRDefault="00AF6A97">
      <w:r>
        <w:separator/>
      </w:r>
    </w:p>
  </w:footnote>
  <w:footnote w:type="continuationSeparator" w:id="0">
    <w:p w14:paraId="00425B81" w14:textId="77777777" w:rsidR="00AF6A97" w:rsidRDefault="00AF6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7E4B64"/>
    <w:multiLevelType w:val="hybridMultilevel"/>
    <w:tmpl w:val="77DE0F44"/>
    <w:lvl w:ilvl="0" w:tplc="D814F542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" w15:restartNumberingAfterBreak="0">
    <w:nsid w:val="02A4757A"/>
    <w:multiLevelType w:val="multilevel"/>
    <w:tmpl w:val="AA74A33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701" w:hanging="113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6">
      <w:start w:val="1"/>
      <w:numFmt w:val="decimal"/>
      <w:suff w:val="space"/>
      <w:lvlText w:val="%7) "/>
      <w:lvlJc w:val="left"/>
      <w:pPr>
        <w:ind w:left="284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ascii="Times New Roman" w:hAnsi="Times New Roman"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5" w15:restartNumberingAfterBreak="0">
    <w:nsid w:val="035A5090"/>
    <w:multiLevelType w:val="hybridMultilevel"/>
    <w:tmpl w:val="19A2D9F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7B6735"/>
    <w:multiLevelType w:val="hybridMultilevel"/>
    <w:tmpl w:val="4DFE94D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74C2DAE"/>
    <w:multiLevelType w:val="hybridMultilevel"/>
    <w:tmpl w:val="41CA5C8C"/>
    <w:lvl w:ilvl="0" w:tplc="D8DACD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A877C0">
      <w:numFmt w:val="none"/>
      <w:lvlText w:val=""/>
      <w:lvlJc w:val="left"/>
      <w:pPr>
        <w:tabs>
          <w:tab w:val="num" w:pos="360"/>
        </w:tabs>
      </w:pPr>
    </w:lvl>
    <w:lvl w:ilvl="2" w:tplc="65FA8E68">
      <w:numFmt w:val="none"/>
      <w:lvlText w:val=""/>
      <w:lvlJc w:val="left"/>
      <w:pPr>
        <w:tabs>
          <w:tab w:val="num" w:pos="360"/>
        </w:tabs>
      </w:pPr>
    </w:lvl>
    <w:lvl w:ilvl="3" w:tplc="B3D6CAE8">
      <w:numFmt w:val="none"/>
      <w:lvlText w:val=""/>
      <w:lvlJc w:val="left"/>
      <w:pPr>
        <w:tabs>
          <w:tab w:val="num" w:pos="360"/>
        </w:tabs>
      </w:pPr>
    </w:lvl>
    <w:lvl w:ilvl="4" w:tplc="D982DC0C">
      <w:numFmt w:val="none"/>
      <w:lvlText w:val=""/>
      <w:lvlJc w:val="left"/>
      <w:pPr>
        <w:tabs>
          <w:tab w:val="num" w:pos="360"/>
        </w:tabs>
      </w:pPr>
    </w:lvl>
    <w:lvl w:ilvl="5" w:tplc="595EC4B6">
      <w:numFmt w:val="none"/>
      <w:lvlText w:val=""/>
      <w:lvlJc w:val="left"/>
      <w:pPr>
        <w:tabs>
          <w:tab w:val="num" w:pos="360"/>
        </w:tabs>
      </w:pPr>
    </w:lvl>
    <w:lvl w:ilvl="6" w:tplc="139A5DE0">
      <w:numFmt w:val="none"/>
      <w:lvlText w:val=""/>
      <w:lvlJc w:val="left"/>
      <w:pPr>
        <w:tabs>
          <w:tab w:val="num" w:pos="360"/>
        </w:tabs>
      </w:pPr>
    </w:lvl>
    <w:lvl w:ilvl="7" w:tplc="F77E5BC2">
      <w:numFmt w:val="none"/>
      <w:lvlText w:val=""/>
      <w:lvlJc w:val="left"/>
      <w:pPr>
        <w:tabs>
          <w:tab w:val="num" w:pos="360"/>
        </w:tabs>
      </w:pPr>
    </w:lvl>
    <w:lvl w:ilvl="8" w:tplc="78E67B54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09041EA5"/>
    <w:multiLevelType w:val="hybridMultilevel"/>
    <w:tmpl w:val="28467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2E0805"/>
    <w:multiLevelType w:val="multilevel"/>
    <w:tmpl w:val="86781B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567" w:firstLine="284"/>
      </w:pPr>
      <w:rPr>
        <w:rFonts w:hint="default"/>
      </w:rPr>
    </w:lvl>
    <w:lvl w:ilvl="4">
      <w:start w:val="1"/>
      <w:numFmt w:val="russianLower"/>
      <w:suff w:val="space"/>
      <w:lvlText w:val="%5)"/>
      <w:lvlJc w:val="left"/>
      <w:pPr>
        <w:ind w:left="851" w:firstLine="283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990"/>
        </w:tabs>
        <w:ind w:left="1990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</w:abstractNum>
  <w:abstractNum w:abstractNumId="10" w15:restartNumberingAfterBreak="0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1" w15:restartNumberingAfterBreak="0">
    <w:nsid w:val="1168059D"/>
    <w:multiLevelType w:val="multilevel"/>
    <w:tmpl w:val="D5C0D9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1560" w:hanging="1134"/>
      </w:pPr>
      <w:rPr>
        <w:rFonts w:hint="default"/>
        <w:b/>
        <w:i w:val="0"/>
        <w:sz w:val="28"/>
        <w:szCs w:val="28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40"/>
        </w:tabs>
        <w:ind w:left="-387" w:firstLine="567"/>
      </w:pPr>
      <w:rPr>
        <w:rFonts w:hint="default"/>
        <w:i w:val="0"/>
        <w:strike w:val="0"/>
      </w:rPr>
    </w:lvl>
    <w:lvl w:ilvl="6">
      <w:start w:val="1"/>
      <w:numFmt w:val="decimal"/>
      <w:suff w:val="space"/>
      <w:lvlText w:val="%7) "/>
      <w:lvlJc w:val="left"/>
      <w:pPr>
        <w:ind w:left="710" w:firstLine="283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15B445DF"/>
    <w:multiLevelType w:val="hybridMultilevel"/>
    <w:tmpl w:val="9FA4EFA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EA4E27"/>
    <w:multiLevelType w:val="hybridMultilevel"/>
    <w:tmpl w:val="B658C3EE"/>
    <w:lvl w:ilvl="0" w:tplc="CADC06E4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4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5" w15:restartNumberingAfterBreak="0">
    <w:nsid w:val="1D5D1FD7"/>
    <w:multiLevelType w:val="hybridMultilevel"/>
    <w:tmpl w:val="5CC2E2B6"/>
    <w:lvl w:ilvl="0" w:tplc="04190001">
      <w:start w:val="1"/>
      <w:numFmt w:val="bullet"/>
      <w:lvlText w:val=""/>
      <w:lvlJc w:val="left"/>
      <w:pPr>
        <w:tabs>
          <w:tab w:val="num" w:pos="1456"/>
        </w:tabs>
        <w:ind w:left="14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6"/>
        </w:tabs>
        <w:ind w:left="2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6"/>
        </w:tabs>
        <w:ind w:left="2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16"/>
        </w:tabs>
        <w:ind w:left="3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36"/>
        </w:tabs>
        <w:ind w:left="4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56"/>
        </w:tabs>
        <w:ind w:left="5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76"/>
        </w:tabs>
        <w:ind w:left="5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96"/>
        </w:tabs>
        <w:ind w:left="6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6"/>
        </w:tabs>
        <w:ind w:left="7216" w:hanging="360"/>
      </w:pPr>
      <w:rPr>
        <w:rFonts w:ascii="Wingdings" w:hAnsi="Wingdings" w:hint="default"/>
      </w:rPr>
    </w:lvl>
  </w:abstractNum>
  <w:abstractNum w:abstractNumId="16" w15:restartNumberingAfterBreak="0">
    <w:nsid w:val="200B74E3"/>
    <w:multiLevelType w:val="hybridMultilevel"/>
    <w:tmpl w:val="11EA89D8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43673C9"/>
    <w:multiLevelType w:val="multilevel"/>
    <w:tmpl w:val="6EEE17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23"/>
        </w:tabs>
        <w:ind w:left="1423" w:hanging="360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1783"/>
        </w:tabs>
        <w:ind w:left="1783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03"/>
        </w:tabs>
        <w:ind w:left="2503" w:hanging="360"/>
      </w:pPr>
      <w:rPr>
        <w:rFonts w:ascii="Symbol" w:hAnsi="Symbol" w:hint="default"/>
      </w:rPr>
    </w:lvl>
  </w:abstractNum>
  <w:abstractNum w:abstractNumId="18" w15:restartNumberingAfterBreak="0">
    <w:nsid w:val="2445273F"/>
    <w:multiLevelType w:val="multilevel"/>
    <w:tmpl w:val="A24268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20" w15:restartNumberingAfterBreak="0">
    <w:nsid w:val="2DE6073A"/>
    <w:multiLevelType w:val="hybridMultilevel"/>
    <w:tmpl w:val="B106A9EE"/>
    <w:lvl w:ilvl="0" w:tplc="C72A43B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 w15:restartNumberingAfterBreak="0">
    <w:nsid w:val="33DB18E7"/>
    <w:multiLevelType w:val="multilevel"/>
    <w:tmpl w:val="79F2BE8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1134" w:hanging="41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2" w15:restartNumberingAfterBreak="0">
    <w:nsid w:val="3A38297B"/>
    <w:multiLevelType w:val="hybridMultilevel"/>
    <w:tmpl w:val="E7122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590A72"/>
    <w:multiLevelType w:val="hybridMultilevel"/>
    <w:tmpl w:val="D7C8AEEA"/>
    <w:lvl w:ilvl="0" w:tplc="4AC28854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417A2E86"/>
    <w:multiLevelType w:val="multilevel"/>
    <w:tmpl w:val="F648C5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sz w:val="24"/>
      </w:rPr>
    </w:lvl>
    <w:lvl w:ilvl="2">
      <w:start w:val="1"/>
      <w:numFmt w:val="decimal"/>
      <w:suff w:val="space"/>
      <w:lvlText w:val="Глава %3."/>
      <w:lvlJc w:val="left"/>
      <w:pPr>
        <w:ind w:left="1701" w:hanging="1134"/>
      </w:pPr>
      <w:rPr>
        <w:b/>
        <w:i w:val="0"/>
        <w:sz w:val="28"/>
        <w:szCs w:val="28"/>
      </w:rPr>
    </w:lvl>
    <w:lvl w:ilvl="3">
      <w:start w:val="1"/>
      <w:numFmt w:val="decimal"/>
      <w:lvlRestart w:val="2"/>
      <w:suff w:val="nothing"/>
      <w:lvlText w:val="Статья %4"/>
      <w:lvlJc w:val="left"/>
      <w:pPr>
        <w:ind w:left="2694" w:hanging="1134"/>
      </w:pPr>
      <w:rPr>
        <w:b/>
        <w:i w:val="0"/>
        <w:color w:val="auto"/>
        <w:sz w:val="24"/>
        <w:szCs w:val="24"/>
      </w:rPr>
    </w:lvl>
    <w:lvl w:ilvl="4">
      <w:start w:val="1"/>
      <w:numFmt w:val="none"/>
      <w:lvlRestart w:val="0"/>
      <w:suff w:val="nothing"/>
      <w:lvlText w:val="%5"/>
      <w:lvlJc w:val="left"/>
      <w:pPr>
        <w:ind w:left="284" w:firstLine="0"/>
      </w:pPr>
    </w:lvl>
    <w:lvl w:ilvl="5">
      <w:start w:val="1"/>
      <w:numFmt w:val="decimal"/>
      <w:lvlText w:val="%6."/>
      <w:lvlJc w:val="left"/>
      <w:pPr>
        <w:tabs>
          <w:tab w:val="num" w:pos="928"/>
        </w:tabs>
        <w:ind w:left="1" w:firstLine="567"/>
      </w:pPr>
    </w:lvl>
    <w:lvl w:ilvl="6">
      <w:start w:val="1"/>
      <w:numFmt w:val="decimal"/>
      <w:suff w:val="space"/>
      <w:lvlText w:val="%7) "/>
      <w:lvlJc w:val="left"/>
      <w:pPr>
        <w:ind w:left="285" w:firstLine="283"/>
      </w:pPr>
    </w:lvl>
    <w:lvl w:ilvl="7">
      <w:start w:val="1"/>
      <w:numFmt w:val="russianLower"/>
      <w:suff w:val="space"/>
      <w:lvlText w:val="%8)"/>
      <w:lvlJc w:val="left"/>
      <w:pPr>
        <w:ind w:left="567" w:firstLine="284"/>
      </w:pPr>
      <w:rPr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</w:lvl>
  </w:abstractNum>
  <w:abstractNum w:abstractNumId="25" w15:restartNumberingAfterBreak="0">
    <w:nsid w:val="483A245E"/>
    <w:multiLevelType w:val="hybridMultilevel"/>
    <w:tmpl w:val="026E8D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9678C4"/>
    <w:multiLevelType w:val="hybridMultilevel"/>
    <w:tmpl w:val="0EF0934C"/>
    <w:lvl w:ilvl="0" w:tplc="04190001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 w15:restartNumberingAfterBreak="0">
    <w:nsid w:val="4AFD0A19"/>
    <w:multiLevelType w:val="hybridMultilevel"/>
    <w:tmpl w:val="D67CF9A6"/>
    <w:lvl w:ilvl="0" w:tplc="BA7486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0950CC"/>
    <w:multiLevelType w:val="hybridMultilevel"/>
    <w:tmpl w:val="9C3629DA"/>
    <w:lvl w:ilvl="0" w:tplc="3F669D94">
      <w:start w:val="4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4FFE0F41"/>
    <w:multiLevelType w:val="hybridMultilevel"/>
    <w:tmpl w:val="92DEEC38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1B5E04"/>
    <w:multiLevelType w:val="multilevel"/>
    <w:tmpl w:val="FBEAC40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</w:lvl>
    <w:lvl w:ilvl="1">
      <w:start w:val="1"/>
      <w:numFmt w:val="decimal"/>
      <w:lvlText w:val="%1.%2."/>
      <w:lvlJc w:val="left"/>
      <w:pPr>
        <w:tabs>
          <w:tab w:val="num" w:pos="1590"/>
        </w:tabs>
        <w:ind w:left="1590" w:hanging="105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1050"/>
      </w:pPr>
    </w:lvl>
    <w:lvl w:ilvl="3">
      <w:start w:val="1"/>
      <w:numFmt w:val="decimal"/>
      <w:lvlText w:val="%1.%2.%3.%4."/>
      <w:lvlJc w:val="left"/>
      <w:pPr>
        <w:tabs>
          <w:tab w:val="num" w:pos="2670"/>
        </w:tabs>
        <w:ind w:left="2670" w:hanging="105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31" w15:restartNumberingAfterBreak="0">
    <w:nsid w:val="510A36D6"/>
    <w:multiLevelType w:val="hybridMultilevel"/>
    <w:tmpl w:val="83C47D0E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2C51A80"/>
    <w:multiLevelType w:val="multilevel"/>
    <w:tmpl w:val="9516FE3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533B345B"/>
    <w:multiLevelType w:val="multilevel"/>
    <w:tmpl w:val="02F4C83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4" w15:restartNumberingAfterBreak="0">
    <w:nsid w:val="53F23FF5"/>
    <w:multiLevelType w:val="hybridMultilevel"/>
    <w:tmpl w:val="9132C852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 w15:restartNumberingAfterBreak="0">
    <w:nsid w:val="54AA35DB"/>
    <w:multiLevelType w:val="hybridMultilevel"/>
    <w:tmpl w:val="A2F4EAFE"/>
    <w:lvl w:ilvl="0" w:tplc="6B32CB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0F4007"/>
    <w:multiLevelType w:val="multilevel"/>
    <w:tmpl w:val="3C96BA5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5B7A1199"/>
    <w:multiLevelType w:val="multilevel"/>
    <w:tmpl w:val="330CA73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5DEB3AD1"/>
    <w:multiLevelType w:val="hybridMultilevel"/>
    <w:tmpl w:val="330CA734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5EBD388F"/>
    <w:multiLevelType w:val="hybridMultilevel"/>
    <w:tmpl w:val="21564E72"/>
    <w:lvl w:ilvl="0" w:tplc="95520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865364A"/>
    <w:multiLevelType w:val="hybridMultilevel"/>
    <w:tmpl w:val="014AD44E"/>
    <w:lvl w:ilvl="0" w:tplc="E76E270A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944CF0"/>
    <w:multiLevelType w:val="hybridMultilevel"/>
    <w:tmpl w:val="9A5AE50E"/>
    <w:lvl w:ilvl="0" w:tplc="8CB0D55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6C5019C2"/>
    <w:multiLevelType w:val="multilevel"/>
    <w:tmpl w:val="21564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9242B5"/>
    <w:multiLevelType w:val="hybridMultilevel"/>
    <w:tmpl w:val="A4B08818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883879"/>
    <w:multiLevelType w:val="hybridMultilevel"/>
    <w:tmpl w:val="261432CE"/>
    <w:lvl w:ilvl="0" w:tplc="921499AE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3CAAAA9C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C936A74C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794E22BC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FE408C08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B6D0DDEA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FCF29664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EBD870DA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D28491AE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45" w15:restartNumberingAfterBreak="0">
    <w:nsid w:val="7AC36E64"/>
    <w:multiLevelType w:val="multilevel"/>
    <w:tmpl w:val="901285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1"/>
  </w:num>
  <w:num w:numId="9">
    <w:abstractNumId w:val="45"/>
  </w:num>
  <w:num w:numId="10">
    <w:abstractNumId w:val="32"/>
  </w:num>
  <w:num w:numId="11">
    <w:abstractNumId w:val="36"/>
  </w:num>
  <w:num w:numId="12">
    <w:abstractNumId w:val="26"/>
  </w:num>
  <w:num w:numId="13">
    <w:abstractNumId w:val="6"/>
  </w:num>
  <w:num w:numId="14">
    <w:abstractNumId w:val="41"/>
  </w:num>
  <w:num w:numId="15">
    <w:abstractNumId w:val="23"/>
  </w:num>
  <w:num w:numId="16">
    <w:abstractNumId w:val="15"/>
  </w:num>
  <w:num w:numId="17">
    <w:abstractNumId w:val="12"/>
  </w:num>
  <w:num w:numId="18">
    <w:abstractNumId w:val="16"/>
  </w:num>
  <w:num w:numId="19">
    <w:abstractNumId w:val="25"/>
  </w:num>
  <w:num w:numId="20">
    <w:abstractNumId w:val="27"/>
  </w:num>
  <w:num w:numId="21">
    <w:abstractNumId w:val="5"/>
  </w:num>
  <w:num w:numId="22">
    <w:abstractNumId w:val="38"/>
  </w:num>
  <w:num w:numId="23">
    <w:abstractNumId w:val="37"/>
  </w:num>
  <w:num w:numId="24">
    <w:abstractNumId w:val="11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3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</w:num>
  <w:num w:numId="28">
    <w:abstractNumId w:val="40"/>
  </w:num>
  <w:num w:numId="29">
    <w:abstractNumId w:val="29"/>
  </w:num>
  <w:num w:numId="30">
    <w:abstractNumId w:val="3"/>
  </w:num>
  <w:num w:numId="31">
    <w:abstractNumId w:val="42"/>
  </w:num>
  <w:num w:numId="32">
    <w:abstractNumId w:val="44"/>
  </w:num>
  <w:num w:numId="33">
    <w:abstractNumId w:val="20"/>
  </w:num>
  <w:num w:numId="34">
    <w:abstractNumId w:val="35"/>
  </w:num>
  <w:num w:numId="35">
    <w:abstractNumId w:val="34"/>
  </w:num>
  <w:num w:numId="36">
    <w:abstractNumId w:val="13"/>
  </w:num>
  <w:num w:numId="37">
    <w:abstractNumId w:val="4"/>
  </w:num>
  <w:num w:numId="38">
    <w:abstractNumId w:val="9"/>
  </w:num>
  <w:num w:numId="39">
    <w:abstractNumId w:val="17"/>
  </w:num>
  <w:num w:numId="40">
    <w:abstractNumId w:val="21"/>
  </w:num>
  <w:num w:numId="41">
    <w:abstractNumId w:val="33"/>
  </w:num>
  <w:num w:numId="42">
    <w:abstractNumId w:val="18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C11"/>
    <w:rsid w:val="000152C6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E39A2"/>
    <w:rsid w:val="000E4D06"/>
    <w:rsid w:val="000E66E4"/>
    <w:rsid w:val="000F045B"/>
    <w:rsid w:val="000F287D"/>
    <w:rsid w:val="000F4AE8"/>
    <w:rsid w:val="000F5C45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C1F02"/>
    <w:rsid w:val="001D126D"/>
    <w:rsid w:val="001D211B"/>
    <w:rsid w:val="001D7119"/>
    <w:rsid w:val="001D7360"/>
    <w:rsid w:val="001E30DD"/>
    <w:rsid w:val="001F1DBB"/>
    <w:rsid w:val="00203A24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D15"/>
    <w:rsid w:val="002560C3"/>
    <w:rsid w:val="002571CA"/>
    <w:rsid w:val="00257519"/>
    <w:rsid w:val="00261EAA"/>
    <w:rsid w:val="00263047"/>
    <w:rsid w:val="00264A76"/>
    <w:rsid w:val="00270800"/>
    <w:rsid w:val="00274E94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2E30"/>
    <w:rsid w:val="003D6C0E"/>
    <w:rsid w:val="003E4596"/>
    <w:rsid w:val="003E6FE5"/>
    <w:rsid w:val="003F022D"/>
    <w:rsid w:val="003F2ACA"/>
    <w:rsid w:val="003F6861"/>
    <w:rsid w:val="0040396A"/>
    <w:rsid w:val="0041150B"/>
    <w:rsid w:val="00412357"/>
    <w:rsid w:val="00423826"/>
    <w:rsid w:val="00431782"/>
    <w:rsid w:val="00451AFC"/>
    <w:rsid w:val="00451F98"/>
    <w:rsid w:val="00460F84"/>
    <w:rsid w:val="004615A8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41C3"/>
    <w:rsid w:val="00495AA2"/>
    <w:rsid w:val="004A49C0"/>
    <w:rsid w:val="004B61DE"/>
    <w:rsid w:val="004C78CA"/>
    <w:rsid w:val="004C7CE7"/>
    <w:rsid w:val="004D3DF9"/>
    <w:rsid w:val="004E143E"/>
    <w:rsid w:val="004E2C2B"/>
    <w:rsid w:val="004F3714"/>
    <w:rsid w:val="004F72AB"/>
    <w:rsid w:val="004F77D9"/>
    <w:rsid w:val="0050276E"/>
    <w:rsid w:val="0051468D"/>
    <w:rsid w:val="0051615B"/>
    <w:rsid w:val="005230D1"/>
    <w:rsid w:val="005322D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F6E"/>
    <w:rsid w:val="00563592"/>
    <w:rsid w:val="00576326"/>
    <w:rsid w:val="00576546"/>
    <w:rsid w:val="00592393"/>
    <w:rsid w:val="00593DB4"/>
    <w:rsid w:val="00594428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17021"/>
    <w:rsid w:val="00620245"/>
    <w:rsid w:val="00627546"/>
    <w:rsid w:val="006406BB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B4B2A"/>
    <w:rsid w:val="006B602B"/>
    <w:rsid w:val="006C4BFA"/>
    <w:rsid w:val="006C5B82"/>
    <w:rsid w:val="006D1897"/>
    <w:rsid w:val="006D46CC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DDE"/>
    <w:rsid w:val="00741EC3"/>
    <w:rsid w:val="00747BCE"/>
    <w:rsid w:val="007565FF"/>
    <w:rsid w:val="00761446"/>
    <w:rsid w:val="00761C5C"/>
    <w:rsid w:val="00762DDF"/>
    <w:rsid w:val="007679AC"/>
    <w:rsid w:val="007824DC"/>
    <w:rsid w:val="00795D01"/>
    <w:rsid w:val="007970BF"/>
    <w:rsid w:val="007A0608"/>
    <w:rsid w:val="007A5F81"/>
    <w:rsid w:val="007A6E3C"/>
    <w:rsid w:val="007B089C"/>
    <w:rsid w:val="007B2B25"/>
    <w:rsid w:val="007B2FF6"/>
    <w:rsid w:val="007B5D3B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7DDC"/>
    <w:rsid w:val="00934D2D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83D"/>
    <w:rsid w:val="00994488"/>
    <w:rsid w:val="00995718"/>
    <w:rsid w:val="009B3C53"/>
    <w:rsid w:val="009B688E"/>
    <w:rsid w:val="009B6CBC"/>
    <w:rsid w:val="009B79AF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A97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70B"/>
    <w:rsid w:val="00B94A42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3A97"/>
    <w:rsid w:val="00C61FF6"/>
    <w:rsid w:val="00C656F7"/>
    <w:rsid w:val="00C70C3C"/>
    <w:rsid w:val="00C75EAC"/>
    <w:rsid w:val="00C83010"/>
    <w:rsid w:val="00C83CFC"/>
    <w:rsid w:val="00C87445"/>
    <w:rsid w:val="00C91914"/>
    <w:rsid w:val="00C9552E"/>
    <w:rsid w:val="00C967CF"/>
    <w:rsid w:val="00C96F50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63CC"/>
    <w:rsid w:val="00CE7C6F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F25"/>
    <w:rsid w:val="00E80472"/>
    <w:rsid w:val="00E83880"/>
    <w:rsid w:val="00E91795"/>
    <w:rsid w:val="00EA03E9"/>
    <w:rsid w:val="00EB437C"/>
    <w:rsid w:val="00EC3957"/>
    <w:rsid w:val="00EC3E8A"/>
    <w:rsid w:val="00EC4BBF"/>
    <w:rsid w:val="00ED26F7"/>
    <w:rsid w:val="00EE5274"/>
    <w:rsid w:val="00EE5C8B"/>
    <w:rsid w:val="00EF3099"/>
    <w:rsid w:val="00EF4BDA"/>
    <w:rsid w:val="00F04BE6"/>
    <w:rsid w:val="00F070AD"/>
    <w:rsid w:val="00F10406"/>
    <w:rsid w:val="00F1112B"/>
    <w:rsid w:val="00F2181C"/>
    <w:rsid w:val="00F249B3"/>
    <w:rsid w:val="00F30C59"/>
    <w:rsid w:val="00F3777D"/>
    <w:rsid w:val="00F377AA"/>
    <w:rsid w:val="00F42356"/>
    <w:rsid w:val="00F46E84"/>
    <w:rsid w:val="00F55011"/>
    <w:rsid w:val="00F6462A"/>
    <w:rsid w:val="00F66B61"/>
    <w:rsid w:val="00F66D12"/>
    <w:rsid w:val="00F6732B"/>
    <w:rsid w:val="00F67549"/>
    <w:rsid w:val="00F67F7B"/>
    <w:rsid w:val="00F70760"/>
    <w:rsid w:val="00F71149"/>
    <w:rsid w:val="00F80AD3"/>
    <w:rsid w:val="00F8166B"/>
    <w:rsid w:val="00F90CC8"/>
    <w:rsid w:val="00F91862"/>
    <w:rsid w:val="00F9247B"/>
    <w:rsid w:val="00F92D69"/>
    <w:rsid w:val="00FA2728"/>
    <w:rsid w:val="00FB6CCD"/>
    <w:rsid w:val="00FB7A11"/>
    <w:rsid w:val="00FD063B"/>
    <w:rsid w:val="00FD1E4E"/>
    <w:rsid w:val="00FE7FD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"/>
    <w:next w:val="a4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84">
    <w:name w:val="Заголовок8"/>
    <w:basedOn w:val="a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rsid w:val="004E143E"/>
  </w:style>
  <w:style w:type="paragraph" w:customStyle="1" w:styleId="title">
    <w:name w:val="title"/>
    <w:basedOn w:val="a"/>
    <w:rsid w:val="003D2E30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3D2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94407EF0-4A0D-4B61-902A-F4E983F091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1732</Words>
  <Characters>9876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11585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2024-07-10T06:45:00Z</dcterms:created>
  <dcterms:modified xsi:type="dcterms:W3CDTF">2024-07-10T06:45:00Z</dcterms:modified>
</cp:coreProperties>
</file>