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72" w:rsidRPr="00DE66AB" w:rsidRDefault="00996772" w:rsidP="00DE66A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E66AB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996772" w:rsidRPr="00DE66AB" w:rsidRDefault="00996772" w:rsidP="00DE66A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E66AB">
        <w:rPr>
          <w:rFonts w:ascii="Arial" w:hAnsi="Arial" w:cs="Arial"/>
          <w:b/>
          <w:kern w:val="28"/>
          <w:sz w:val="32"/>
        </w:rPr>
        <w:t>ПЕНЗЕНСКОЙ ОБЛАСТИ</w:t>
      </w:r>
    </w:p>
    <w:p w:rsidR="00996772" w:rsidRPr="00DE66AB" w:rsidRDefault="00996772" w:rsidP="00DE66A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E66AB">
        <w:rPr>
          <w:rFonts w:ascii="Arial" w:hAnsi="Arial" w:cs="Arial"/>
          <w:b/>
          <w:kern w:val="28"/>
          <w:sz w:val="32"/>
        </w:rPr>
        <w:t>ПЯТОГО СОЗЫВА</w:t>
      </w:r>
    </w:p>
    <w:p w:rsidR="00996772" w:rsidRPr="00DE66AB" w:rsidRDefault="00996772" w:rsidP="00DE66A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DE66AB">
        <w:rPr>
          <w:rFonts w:ascii="Arial" w:hAnsi="Arial" w:cs="Arial"/>
          <w:b/>
          <w:kern w:val="28"/>
          <w:sz w:val="32"/>
        </w:rPr>
        <w:t>Р</w:t>
      </w:r>
      <w:proofErr w:type="gramEnd"/>
      <w:r w:rsidRPr="00DE66AB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996772" w:rsidRPr="00DE66AB" w:rsidRDefault="00996772" w:rsidP="00DE66A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DE66AB">
        <w:rPr>
          <w:rFonts w:ascii="Arial" w:hAnsi="Arial" w:cs="Arial"/>
          <w:b/>
          <w:kern w:val="28"/>
          <w:sz w:val="32"/>
        </w:rPr>
        <w:t>с</w:t>
      </w:r>
      <w:proofErr w:type="gramEnd"/>
      <w:r w:rsidRPr="00DE66AB">
        <w:rPr>
          <w:rFonts w:ascii="Arial" w:hAnsi="Arial" w:cs="Arial"/>
          <w:b/>
          <w:kern w:val="28"/>
          <w:sz w:val="32"/>
        </w:rPr>
        <w:t>. Бессоновка</w:t>
      </w:r>
    </w:p>
    <w:p w:rsidR="006C3771" w:rsidRPr="00DE66AB" w:rsidRDefault="006C3771" w:rsidP="00DE66A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E66AB">
        <w:rPr>
          <w:rFonts w:ascii="Arial" w:hAnsi="Arial" w:cs="Arial"/>
          <w:b/>
          <w:kern w:val="28"/>
          <w:sz w:val="32"/>
        </w:rPr>
        <w:t xml:space="preserve">О внесении изменения в Положение о порядке выплаты лечебного пособия при предоставлении ежегодного оплачиваемого отпуска главе </w:t>
      </w:r>
      <w:proofErr w:type="spellStart"/>
      <w:r w:rsidRPr="00DE66A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DE66AB">
        <w:rPr>
          <w:rFonts w:ascii="Arial" w:hAnsi="Arial" w:cs="Arial"/>
          <w:b/>
          <w:kern w:val="28"/>
          <w:sz w:val="32"/>
        </w:rPr>
        <w:t xml:space="preserve"> района Пензенской области, утвержденное решением Собрания представителей </w:t>
      </w:r>
      <w:proofErr w:type="spellStart"/>
      <w:r w:rsidRPr="00DE66A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DE66AB">
        <w:rPr>
          <w:rFonts w:ascii="Arial" w:hAnsi="Arial" w:cs="Arial"/>
          <w:b/>
          <w:kern w:val="28"/>
          <w:sz w:val="32"/>
        </w:rPr>
        <w:t xml:space="preserve"> района Пензенской области от 29 февраля 2024 года № 266-29/5</w:t>
      </w:r>
    </w:p>
    <w:p w:rsidR="006C3771" w:rsidRPr="00DE66AB" w:rsidRDefault="006C3771" w:rsidP="00DE66AB">
      <w:pPr>
        <w:ind w:firstLine="567"/>
        <w:jc w:val="both"/>
        <w:rPr>
          <w:rFonts w:ascii="Arial" w:hAnsi="Arial" w:cs="Arial"/>
          <w:sz w:val="24"/>
        </w:rPr>
      </w:pPr>
    </w:p>
    <w:p w:rsidR="006C3771" w:rsidRPr="00DE66AB" w:rsidRDefault="006C3771" w:rsidP="00DE66AB">
      <w:pPr>
        <w:ind w:firstLine="567"/>
        <w:jc w:val="both"/>
        <w:rPr>
          <w:rFonts w:ascii="Arial" w:hAnsi="Arial" w:cs="Arial"/>
          <w:sz w:val="24"/>
        </w:rPr>
      </w:pPr>
      <w:r w:rsidRPr="00DE66AB">
        <w:rPr>
          <w:rFonts w:ascii="Arial" w:hAnsi="Arial" w:cs="Arial"/>
          <w:sz w:val="24"/>
        </w:rPr>
        <w:t xml:space="preserve">Руководствуясь Законом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(с последующими изменениями), на основании Устава муниципального района </w:t>
      </w:r>
      <w:proofErr w:type="spellStart"/>
      <w:r w:rsidRPr="00DE66AB">
        <w:rPr>
          <w:rFonts w:ascii="Arial" w:hAnsi="Arial" w:cs="Arial"/>
          <w:sz w:val="24"/>
        </w:rPr>
        <w:t>Бессоновский</w:t>
      </w:r>
      <w:proofErr w:type="spellEnd"/>
      <w:r w:rsidRPr="00DE66AB">
        <w:rPr>
          <w:rFonts w:ascii="Arial" w:hAnsi="Arial" w:cs="Arial"/>
          <w:sz w:val="24"/>
        </w:rPr>
        <w:t xml:space="preserve"> район Пензенской области,</w:t>
      </w:r>
    </w:p>
    <w:p w:rsidR="006C3771" w:rsidRPr="00DE66AB" w:rsidRDefault="006C3771" w:rsidP="00DE66AB">
      <w:pPr>
        <w:ind w:firstLine="567"/>
        <w:jc w:val="both"/>
        <w:rPr>
          <w:rFonts w:ascii="Arial" w:hAnsi="Arial" w:cs="Arial"/>
          <w:sz w:val="24"/>
        </w:rPr>
      </w:pPr>
    </w:p>
    <w:p w:rsidR="006C3771" w:rsidRPr="00DE66AB" w:rsidRDefault="006C3771" w:rsidP="00DE66AB">
      <w:pPr>
        <w:ind w:firstLine="567"/>
        <w:jc w:val="center"/>
        <w:rPr>
          <w:rFonts w:ascii="Arial" w:hAnsi="Arial" w:cs="Arial"/>
          <w:b/>
          <w:sz w:val="24"/>
        </w:rPr>
      </w:pPr>
      <w:r w:rsidRPr="00DE66AB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DE66AB">
        <w:rPr>
          <w:rFonts w:ascii="Arial" w:hAnsi="Arial" w:cs="Arial"/>
          <w:b/>
          <w:sz w:val="24"/>
        </w:rPr>
        <w:t>Бессоновского</w:t>
      </w:r>
      <w:proofErr w:type="spellEnd"/>
      <w:r w:rsidRPr="00DE66AB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6C3771" w:rsidRPr="00DE66AB" w:rsidRDefault="006C3771" w:rsidP="00DE66AB">
      <w:pPr>
        <w:ind w:firstLine="567"/>
        <w:jc w:val="both"/>
        <w:rPr>
          <w:rFonts w:ascii="Arial" w:hAnsi="Arial" w:cs="Arial"/>
          <w:sz w:val="24"/>
        </w:rPr>
      </w:pPr>
    </w:p>
    <w:p w:rsidR="006C3771" w:rsidRPr="00DE66AB" w:rsidRDefault="006C3771" w:rsidP="00DE66AB">
      <w:pPr>
        <w:ind w:firstLine="567"/>
        <w:jc w:val="both"/>
        <w:rPr>
          <w:rFonts w:ascii="Arial" w:hAnsi="Arial" w:cs="Arial"/>
          <w:sz w:val="24"/>
        </w:rPr>
      </w:pPr>
      <w:r w:rsidRPr="00DE66AB">
        <w:rPr>
          <w:rFonts w:ascii="Arial" w:hAnsi="Arial" w:cs="Arial"/>
          <w:sz w:val="24"/>
        </w:rPr>
        <w:t xml:space="preserve">1. Внести в Положение о порядке выплаты лечебного пособия при предоставлении ежегодного оплачиваемого отпуска главе </w:t>
      </w:r>
      <w:proofErr w:type="spellStart"/>
      <w:r w:rsidRPr="00DE66AB">
        <w:rPr>
          <w:rFonts w:ascii="Arial" w:hAnsi="Arial" w:cs="Arial"/>
          <w:sz w:val="24"/>
        </w:rPr>
        <w:t>Бессоновского</w:t>
      </w:r>
      <w:proofErr w:type="spellEnd"/>
      <w:r w:rsidRPr="00DE66AB">
        <w:rPr>
          <w:rFonts w:ascii="Arial" w:hAnsi="Arial" w:cs="Arial"/>
          <w:sz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Pr="00DE66AB">
        <w:rPr>
          <w:rFonts w:ascii="Arial" w:hAnsi="Arial" w:cs="Arial"/>
          <w:sz w:val="24"/>
        </w:rPr>
        <w:t>Бессоновского</w:t>
      </w:r>
      <w:proofErr w:type="spellEnd"/>
      <w:r w:rsidRPr="00DE66AB">
        <w:rPr>
          <w:rFonts w:ascii="Arial" w:hAnsi="Arial" w:cs="Arial"/>
          <w:sz w:val="24"/>
        </w:rPr>
        <w:t xml:space="preserve"> района Пензенской области от 29 февраля 2024 года № 266-29/5, изменение, заменив в пункте 2 слово «четырех» словом «пяти».</w:t>
      </w:r>
    </w:p>
    <w:p w:rsidR="006C3771" w:rsidRPr="00DE66AB" w:rsidRDefault="006C3771" w:rsidP="00DE66AB">
      <w:pPr>
        <w:ind w:firstLine="567"/>
        <w:jc w:val="both"/>
        <w:rPr>
          <w:rFonts w:ascii="Arial" w:hAnsi="Arial" w:cs="Arial"/>
          <w:sz w:val="24"/>
        </w:rPr>
      </w:pPr>
      <w:r w:rsidRPr="00DE66AB">
        <w:rPr>
          <w:rFonts w:ascii="Arial" w:hAnsi="Arial" w:cs="Arial"/>
          <w:sz w:val="24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DE66AB">
        <w:rPr>
          <w:rFonts w:ascii="Arial" w:hAnsi="Arial" w:cs="Arial"/>
          <w:sz w:val="24"/>
        </w:rPr>
        <w:t>Бессоновского</w:t>
      </w:r>
      <w:proofErr w:type="spellEnd"/>
      <w:r w:rsidRPr="00DE66AB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DE66AB">
        <w:rPr>
          <w:rFonts w:ascii="Arial" w:hAnsi="Arial" w:cs="Arial"/>
          <w:sz w:val="24"/>
        </w:rPr>
        <w:t>Бессоновского</w:t>
      </w:r>
      <w:proofErr w:type="spellEnd"/>
      <w:r w:rsidRPr="00DE66AB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6C3771" w:rsidRPr="00DE66AB" w:rsidRDefault="006C3771" w:rsidP="00DE66AB">
      <w:pPr>
        <w:ind w:firstLine="567"/>
        <w:jc w:val="both"/>
        <w:rPr>
          <w:rFonts w:ascii="Arial" w:hAnsi="Arial" w:cs="Arial"/>
          <w:sz w:val="24"/>
        </w:rPr>
      </w:pPr>
      <w:r w:rsidRPr="00DE66AB">
        <w:rPr>
          <w:rFonts w:ascii="Arial" w:hAnsi="Arial" w:cs="Arial"/>
          <w:sz w:val="24"/>
        </w:rPr>
        <w:t>3. Настоящее решение вступает в силу на следующий день после дня его официального опубликования и распространяется на правоотношения, возникшие с 01.01.2025.</w:t>
      </w:r>
    </w:p>
    <w:p w:rsidR="006C3771" w:rsidRPr="00DE66AB" w:rsidRDefault="006C3771" w:rsidP="00DE66AB">
      <w:pPr>
        <w:ind w:firstLine="567"/>
        <w:jc w:val="both"/>
        <w:rPr>
          <w:rFonts w:ascii="Arial" w:hAnsi="Arial" w:cs="Arial"/>
          <w:sz w:val="24"/>
        </w:rPr>
      </w:pPr>
      <w:r w:rsidRPr="00DE66AB">
        <w:rPr>
          <w:rFonts w:ascii="Arial" w:hAnsi="Arial" w:cs="Arial"/>
          <w:sz w:val="24"/>
        </w:rPr>
        <w:t xml:space="preserve">4. </w:t>
      </w:r>
      <w:proofErr w:type="gramStart"/>
      <w:r w:rsidRPr="00DE66AB">
        <w:rPr>
          <w:rFonts w:ascii="Arial" w:hAnsi="Arial" w:cs="Arial"/>
          <w:sz w:val="24"/>
        </w:rPr>
        <w:t>Контроль за</w:t>
      </w:r>
      <w:proofErr w:type="gramEnd"/>
      <w:r w:rsidRPr="00DE66AB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Pr="00DE66AB">
        <w:rPr>
          <w:rFonts w:ascii="Arial" w:hAnsi="Arial" w:cs="Arial"/>
          <w:sz w:val="24"/>
        </w:rPr>
        <w:t>Бессоновского</w:t>
      </w:r>
      <w:proofErr w:type="spellEnd"/>
      <w:r w:rsidRPr="00DE66AB">
        <w:rPr>
          <w:rFonts w:ascii="Arial" w:hAnsi="Arial" w:cs="Arial"/>
          <w:sz w:val="24"/>
        </w:rPr>
        <w:t xml:space="preserve"> района Пензенской области.</w:t>
      </w:r>
    </w:p>
    <w:p w:rsidR="006C3771" w:rsidRPr="00DE66AB" w:rsidRDefault="006C3771" w:rsidP="00DE66AB">
      <w:pPr>
        <w:ind w:firstLine="567"/>
        <w:jc w:val="both"/>
        <w:rPr>
          <w:rFonts w:ascii="Arial" w:hAnsi="Arial" w:cs="Arial"/>
          <w:sz w:val="24"/>
        </w:rPr>
      </w:pPr>
    </w:p>
    <w:p w:rsidR="00DE66AB" w:rsidRDefault="006C3771" w:rsidP="00DE66AB">
      <w:pPr>
        <w:ind w:firstLine="567"/>
        <w:jc w:val="right"/>
        <w:rPr>
          <w:rFonts w:ascii="Arial" w:hAnsi="Arial" w:cs="Arial"/>
          <w:sz w:val="24"/>
        </w:rPr>
      </w:pPr>
      <w:r w:rsidRPr="00DE66AB">
        <w:rPr>
          <w:rFonts w:ascii="Arial" w:hAnsi="Arial" w:cs="Arial"/>
          <w:sz w:val="24"/>
        </w:rPr>
        <w:t>Председатель Собрания представителей</w:t>
      </w:r>
      <w:r w:rsidR="00DE66AB">
        <w:rPr>
          <w:rFonts w:ascii="Arial" w:hAnsi="Arial" w:cs="Arial"/>
          <w:sz w:val="24"/>
        </w:rPr>
        <w:t xml:space="preserve"> </w:t>
      </w:r>
      <w:proofErr w:type="spellStart"/>
      <w:r w:rsidRPr="00DE66AB">
        <w:rPr>
          <w:rFonts w:ascii="Arial" w:hAnsi="Arial" w:cs="Arial"/>
          <w:sz w:val="24"/>
        </w:rPr>
        <w:t>Бессоновского</w:t>
      </w:r>
      <w:proofErr w:type="spellEnd"/>
      <w:r w:rsidRPr="00DE66AB">
        <w:rPr>
          <w:rFonts w:ascii="Arial" w:hAnsi="Arial" w:cs="Arial"/>
          <w:sz w:val="24"/>
        </w:rPr>
        <w:t xml:space="preserve"> района Пензенской области</w:t>
      </w:r>
    </w:p>
    <w:p w:rsidR="006C3771" w:rsidRPr="00DE66AB" w:rsidRDefault="006C3771" w:rsidP="00DE66AB">
      <w:pPr>
        <w:ind w:firstLine="567"/>
        <w:jc w:val="right"/>
        <w:rPr>
          <w:rFonts w:ascii="Arial" w:hAnsi="Arial" w:cs="Arial"/>
          <w:sz w:val="24"/>
        </w:rPr>
      </w:pPr>
      <w:r w:rsidRPr="00DE66AB">
        <w:rPr>
          <w:rFonts w:ascii="Arial" w:hAnsi="Arial" w:cs="Arial"/>
          <w:sz w:val="24"/>
        </w:rPr>
        <w:t>С.И. Серебрякова</w:t>
      </w:r>
    </w:p>
    <w:p w:rsidR="006C3771" w:rsidRPr="00DE66AB" w:rsidRDefault="006C3771" w:rsidP="00DE66AB">
      <w:pPr>
        <w:ind w:firstLine="567"/>
        <w:jc w:val="right"/>
        <w:rPr>
          <w:rFonts w:ascii="Arial" w:hAnsi="Arial" w:cs="Arial"/>
          <w:sz w:val="24"/>
        </w:rPr>
      </w:pPr>
    </w:p>
    <w:p w:rsidR="00DE66AB" w:rsidRDefault="006C3771" w:rsidP="00DE66AB">
      <w:pPr>
        <w:ind w:firstLine="567"/>
        <w:jc w:val="right"/>
        <w:rPr>
          <w:rFonts w:ascii="Arial" w:hAnsi="Arial" w:cs="Arial"/>
          <w:sz w:val="24"/>
        </w:rPr>
      </w:pPr>
      <w:r w:rsidRPr="00DE66AB">
        <w:rPr>
          <w:rFonts w:ascii="Arial" w:hAnsi="Arial" w:cs="Arial"/>
          <w:sz w:val="24"/>
        </w:rPr>
        <w:t xml:space="preserve">Глава </w:t>
      </w:r>
      <w:proofErr w:type="spellStart"/>
      <w:r w:rsidRPr="00DE66AB">
        <w:rPr>
          <w:rFonts w:ascii="Arial" w:hAnsi="Arial" w:cs="Arial"/>
          <w:sz w:val="24"/>
        </w:rPr>
        <w:t>Бессоновского</w:t>
      </w:r>
      <w:proofErr w:type="spellEnd"/>
      <w:r w:rsidRPr="00DE66AB">
        <w:rPr>
          <w:rFonts w:ascii="Arial" w:hAnsi="Arial" w:cs="Arial"/>
          <w:sz w:val="24"/>
        </w:rPr>
        <w:t xml:space="preserve"> района Пензенской области</w:t>
      </w:r>
    </w:p>
    <w:p w:rsidR="00947DBA" w:rsidRPr="00DE66AB" w:rsidRDefault="006C3771" w:rsidP="00DE66AB">
      <w:pPr>
        <w:ind w:firstLine="567"/>
        <w:jc w:val="right"/>
        <w:rPr>
          <w:rFonts w:ascii="Arial" w:hAnsi="Arial" w:cs="Arial"/>
          <w:sz w:val="24"/>
        </w:rPr>
      </w:pPr>
      <w:r w:rsidRPr="00DE66AB">
        <w:rPr>
          <w:rFonts w:ascii="Arial" w:hAnsi="Arial" w:cs="Arial"/>
          <w:sz w:val="24"/>
        </w:rPr>
        <w:t xml:space="preserve">Н.В. </w:t>
      </w:r>
      <w:proofErr w:type="spellStart"/>
      <w:r w:rsidRPr="00DE66AB">
        <w:rPr>
          <w:rFonts w:ascii="Arial" w:hAnsi="Arial" w:cs="Arial"/>
          <w:sz w:val="24"/>
        </w:rPr>
        <w:t>Шалдаева</w:t>
      </w:r>
      <w:proofErr w:type="spellEnd"/>
    </w:p>
    <w:sectPr w:rsidR="00947DBA" w:rsidRPr="00DE66AB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43" w:rsidRDefault="00263643" w:rsidP="00421FC7">
      <w:r>
        <w:separator/>
      </w:r>
    </w:p>
  </w:endnote>
  <w:endnote w:type="continuationSeparator" w:id="0">
    <w:p w:rsidR="00263643" w:rsidRDefault="00263643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43" w:rsidRDefault="00263643" w:rsidP="00421FC7">
      <w:r>
        <w:separator/>
      </w:r>
    </w:p>
  </w:footnote>
  <w:footnote w:type="continuationSeparator" w:id="0">
    <w:p w:rsidR="00263643" w:rsidRDefault="00263643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63643"/>
    <w:rsid w:val="00271AE2"/>
    <w:rsid w:val="00292DA9"/>
    <w:rsid w:val="002C7F9F"/>
    <w:rsid w:val="002E0C26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A2991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C3771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8A3"/>
    <w:rsid w:val="008E6CD3"/>
    <w:rsid w:val="00914E33"/>
    <w:rsid w:val="00921EBC"/>
    <w:rsid w:val="00922B05"/>
    <w:rsid w:val="00944335"/>
    <w:rsid w:val="00947DBA"/>
    <w:rsid w:val="00972028"/>
    <w:rsid w:val="0098635C"/>
    <w:rsid w:val="00996772"/>
    <w:rsid w:val="009B439B"/>
    <w:rsid w:val="009C0278"/>
    <w:rsid w:val="009C3480"/>
    <w:rsid w:val="009C6278"/>
    <w:rsid w:val="009D72B8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37AC"/>
    <w:rsid w:val="00D93844"/>
    <w:rsid w:val="00DE66AB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390D-F2A8-4DF9-BB96-8AB44604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6</cp:revision>
  <cp:lastPrinted>2025-03-05T06:46:00Z</cp:lastPrinted>
  <dcterms:created xsi:type="dcterms:W3CDTF">2025-03-11T05:38:00Z</dcterms:created>
  <dcterms:modified xsi:type="dcterms:W3CDTF">2025-03-20T10:07:00Z</dcterms:modified>
</cp:coreProperties>
</file>