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96" w:rsidRPr="0018614F" w:rsidRDefault="00BE0D96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614F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BE0D96" w:rsidRPr="0018614F" w:rsidRDefault="00BE0D96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614F">
        <w:rPr>
          <w:rFonts w:ascii="Arial" w:hAnsi="Arial" w:cs="Arial"/>
          <w:b/>
          <w:kern w:val="28"/>
          <w:sz w:val="32"/>
        </w:rPr>
        <w:t>ПЕНЗЕНСКОЙ ОБЛАСТИ</w:t>
      </w:r>
    </w:p>
    <w:p w:rsidR="00BE0D96" w:rsidRPr="0018614F" w:rsidRDefault="00BE0D96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614F">
        <w:rPr>
          <w:rFonts w:ascii="Arial" w:hAnsi="Arial" w:cs="Arial"/>
          <w:b/>
          <w:kern w:val="28"/>
          <w:sz w:val="32"/>
        </w:rPr>
        <w:t>ПЯТОГО СОЗЫВА</w:t>
      </w:r>
    </w:p>
    <w:p w:rsidR="00BE0D96" w:rsidRPr="0018614F" w:rsidRDefault="00BE0D96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8614F">
        <w:rPr>
          <w:rFonts w:ascii="Arial" w:hAnsi="Arial" w:cs="Arial"/>
          <w:b/>
          <w:kern w:val="28"/>
          <w:sz w:val="32"/>
        </w:rPr>
        <w:t>Р</w:t>
      </w:r>
      <w:proofErr w:type="gramEnd"/>
      <w:r w:rsidRPr="0018614F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BE0D96" w:rsidRPr="0018614F" w:rsidRDefault="00BE0D96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18614F">
        <w:rPr>
          <w:rFonts w:ascii="Arial" w:hAnsi="Arial" w:cs="Arial"/>
          <w:b/>
          <w:kern w:val="28"/>
          <w:sz w:val="32"/>
        </w:rPr>
        <w:t>с</w:t>
      </w:r>
      <w:proofErr w:type="gramEnd"/>
      <w:r w:rsidRPr="0018614F">
        <w:rPr>
          <w:rFonts w:ascii="Arial" w:hAnsi="Arial" w:cs="Arial"/>
          <w:b/>
          <w:kern w:val="28"/>
          <w:sz w:val="32"/>
        </w:rPr>
        <w:t>. Бессоновка</w:t>
      </w:r>
    </w:p>
    <w:p w:rsidR="00BE0D96" w:rsidRPr="0018614F" w:rsidRDefault="00BE0D96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264B8" w:rsidRPr="0018614F" w:rsidRDefault="00E264B8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614F">
        <w:rPr>
          <w:rFonts w:ascii="Arial" w:hAnsi="Arial" w:cs="Arial"/>
          <w:b/>
          <w:kern w:val="28"/>
          <w:sz w:val="32"/>
        </w:rPr>
        <w:t xml:space="preserve">О внесении изменений в решение Собрания представителей </w:t>
      </w:r>
      <w:proofErr w:type="spellStart"/>
      <w:r w:rsidRPr="0018614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8614F">
        <w:rPr>
          <w:rFonts w:ascii="Arial" w:hAnsi="Arial" w:cs="Arial"/>
          <w:b/>
          <w:kern w:val="28"/>
          <w:sz w:val="32"/>
        </w:rPr>
        <w:t xml:space="preserve"> района Пензенской области от 05 мая 2023 года № 121-12/5 «Об утверждении Порядка проведения конкурса по отбору кандидатур на должность главы </w:t>
      </w:r>
      <w:proofErr w:type="spellStart"/>
      <w:r w:rsidRPr="0018614F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8614F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</w:p>
    <w:p w:rsidR="00E264B8" w:rsidRPr="0018614F" w:rsidRDefault="00E264B8" w:rsidP="0018614F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 на основании Устава муниципального района </w:t>
      </w:r>
      <w:proofErr w:type="spellStart"/>
      <w:r w:rsidRPr="0018614F">
        <w:rPr>
          <w:rFonts w:ascii="Arial" w:hAnsi="Arial" w:cs="Arial"/>
          <w:sz w:val="24"/>
        </w:rPr>
        <w:t>Бессоновский</w:t>
      </w:r>
      <w:proofErr w:type="spellEnd"/>
      <w:r w:rsidRPr="0018614F">
        <w:rPr>
          <w:rFonts w:ascii="Arial" w:hAnsi="Arial" w:cs="Arial"/>
          <w:sz w:val="24"/>
        </w:rPr>
        <w:t xml:space="preserve"> район Пензенской области,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</w:p>
    <w:p w:rsidR="00E264B8" w:rsidRPr="0018614F" w:rsidRDefault="00E264B8" w:rsidP="0018614F">
      <w:pPr>
        <w:ind w:firstLine="567"/>
        <w:jc w:val="center"/>
        <w:rPr>
          <w:rFonts w:ascii="Arial" w:hAnsi="Arial" w:cs="Arial"/>
          <w:b/>
          <w:sz w:val="24"/>
        </w:rPr>
      </w:pPr>
      <w:r w:rsidRPr="0018614F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18614F">
        <w:rPr>
          <w:rFonts w:ascii="Arial" w:hAnsi="Arial" w:cs="Arial"/>
          <w:b/>
          <w:sz w:val="24"/>
        </w:rPr>
        <w:t>Бессоновского</w:t>
      </w:r>
      <w:proofErr w:type="spellEnd"/>
      <w:r w:rsidRPr="0018614F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1. </w:t>
      </w:r>
      <w:proofErr w:type="gramStart"/>
      <w:r w:rsidRPr="0018614F">
        <w:rPr>
          <w:rFonts w:ascii="Arial" w:hAnsi="Arial" w:cs="Arial"/>
          <w:sz w:val="24"/>
        </w:rPr>
        <w:t xml:space="preserve">Внести в решение Собрания представителей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 Пензенской области от 05 мая 2023 года № 121-12/5 «Об утверждении Порядка проведения конкурса по отбору кандидатур на должность главы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 Пензенской области» изменение, исключив в преамбуле слова «частью 1 статьи 12 Закона Пензенской области от 01.03.2004 № 580-ЗПО «О некоторых вопросах, связанных с реализацией в Пензенской области Федерального закона от 6 октября</w:t>
      </w:r>
      <w:proofErr w:type="gramEnd"/>
      <w:r w:rsidRPr="0018614F">
        <w:rPr>
          <w:rFonts w:ascii="Arial" w:hAnsi="Arial" w:cs="Arial"/>
          <w:sz w:val="24"/>
        </w:rP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18614F">
        <w:rPr>
          <w:rFonts w:ascii="Arial" w:hAnsi="Arial" w:cs="Arial"/>
          <w:sz w:val="24"/>
        </w:rPr>
        <w:t>,»</w:t>
      </w:r>
      <w:proofErr w:type="gramEnd"/>
      <w:r w:rsidRPr="0018614F">
        <w:rPr>
          <w:rFonts w:ascii="Arial" w:hAnsi="Arial" w:cs="Arial"/>
          <w:sz w:val="24"/>
        </w:rPr>
        <w:t xml:space="preserve">. 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2. Внести в Порядок проведения конкурса по отбору кандидатур на должность главы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 Пензенской области, утвержденный решением Собрания представителей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 Пензенской области от 05 мая 2023 года № 121-12/5 (далее - Порядок), следующие изменения: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1) в пункте 3.3 Порядка: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- подпункты 2 и 3 изложить в следующей редакции: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«2) анкету по форме, утвержденной Указом Президента РФ от 10.10.2024 № 870;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3) справку о наличии (отсутствии) судимости и (или) факта уголовного преследования либо о прекращении уголовного преследования, выданную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</w:t>
      </w:r>
      <w:proofErr w:type="gramStart"/>
      <w:r w:rsidRPr="0018614F">
        <w:rPr>
          <w:rFonts w:ascii="Arial" w:hAnsi="Arial" w:cs="Arial"/>
          <w:sz w:val="24"/>
        </w:rPr>
        <w:t>по</w:t>
      </w:r>
      <w:proofErr w:type="gramEnd"/>
      <w:r w:rsidRPr="0018614F">
        <w:rPr>
          <w:rFonts w:ascii="Arial" w:hAnsi="Arial" w:cs="Arial"/>
          <w:sz w:val="24"/>
        </w:rPr>
        <w:t xml:space="preserve">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</w:t>
      </w:r>
      <w:proofErr w:type="gramStart"/>
      <w:r w:rsidRPr="0018614F">
        <w:rPr>
          <w:rFonts w:ascii="Arial" w:hAnsi="Arial" w:cs="Arial"/>
          <w:sz w:val="24"/>
        </w:rPr>
        <w:t>;»</w:t>
      </w:r>
      <w:proofErr w:type="gramEnd"/>
      <w:r w:rsidRPr="0018614F">
        <w:rPr>
          <w:rFonts w:ascii="Arial" w:hAnsi="Arial" w:cs="Arial"/>
          <w:sz w:val="24"/>
        </w:rPr>
        <w:t>;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- подпункт 6 изложить в следующей редакции: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«6) документ об образовании и о квалификации</w:t>
      </w:r>
      <w:proofErr w:type="gramStart"/>
      <w:r w:rsidRPr="0018614F">
        <w:rPr>
          <w:rFonts w:ascii="Arial" w:hAnsi="Arial" w:cs="Arial"/>
          <w:sz w:val="24"/>
        </w:rPr>
        <w:t>;»</w:t>
      </w:r>
      <w:proofErr w:type="gramEnd"/>
      <w:r w:rsidRPr="0018614F">
        <w:rPr>
          <w:rFonts w:ascii="Arial" w:hAnsi="Arial" w:cs="Arial"/>
          <w:sz w:val="24"/>
        </w:rPr>
        <w:t>;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2) в пункте 3.5 Порядка слова «Законом Пензенской области от 14.11.2006 № 1141-ЗПО «О противодействии коррупции в Пензенской области» заменить словами «Законом Пензенской области от 24.04.2024 № 4204-ЗПО «О противодействии коррупции в Пензенской области»;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3) в приложении к Порядку пункт 1 изложить в следующей редакции: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«1) заполненная и подписанная анкета</w:t>
      </w:r>
      <w:proofErr w:type="gramStart"/>
      <w:r w:rsidRPr="0018614F">
        <w:rPr>
          <w:rFonts w:ascii="Arial" w:hAnsi="Arial" w:cs="Arial"/>
          <w:sz w:val="24"/>
        </w:rPr>
        <w:t>;»</w:t>
      </w:r>
      <w:proofErr w:type="gramEnd"/>
      <w:r w:rsidRPr="0018614F">
        <w:rPr>
          <w:rFonts w:ascii="Arial" w:hAnsi="Arial" w:cs="Arial"/>
          <w:sz w:val="24"/>
        </w:rPr>
        <w:t>.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3. Настоящее решение опубликовать в официальном информационном бюллетене «Вестник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4. Настоящее решение вступает в силу на следующий день после дня его официального опубликования.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5. </w:t>
      </w:r>
      <w:proofErr w:type="gramStart"/>
      <w:r w:rsidRPr="0018614F">
        <w:rPr>
          <w:rFonts w:ascii="Arial" w:hAnsi="Arial" w:cs="Arial"/>
          <w:sz w:val="24"/>
        </w:rPr>
        <w:t>Контроль за</w:t>
      </w:r>
      <w:proofErr w:type="gramEnd"/>
      <w:r w:rsidRPr="0018614F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 Пензенской области.</w:t>
      </w:r>
    </w:p>
    <w:p w:rsidR="00E264B8" w:rsidRPr="0018614F" w:rsidRDefault="00E264B8" w:rsidP="0018614F">
      <w:pPr>
        <w:ind w:firstLine="567"/>
        <w:jc w:val="both"/>
        <w:rPr>
          <w:rFonts w:ascii="Arial" w:hAnsi="Arial" w:cs="Arial"/>
          <w:sz w:val="24"/>
        </w:rPr>
      </w:pPr>
    </w:p>
    <w:p w:rsidR="0018614F" w:rsidRDefault="00E264B8" w:rsidP="0018614F">
      <w:pPr>
        <w:ind w:firstLine="567"/>
        <w:jc w:val="right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Председатель Собрания представителей</w:t>
      </w:r>
      <w:r w:rsidR="0018614F">
        <w:rPr>
          <w:rFonts w:ascii="Arial" w:hAnsi="Arial" w:cs="Arial"/>
          <w:sz w:val="24"/>
        </w:rPr>
        <w:t xml:space="preserve">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 Пензенской области</w:t>
      </w:r>
    </w:p>
    <w:p w:rsidR="00E264B8" w:rsidRPr="0018614F" w:rsidRDefault="00E264B8" w:rsidP="0018614F">
      <w:pPr>
        <w:ind w:firstLine="567"/>
        <w:jc w:val="right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>С.И. Серебрякова</w:t>
      </w:r>
    </w:p>
    <w:p w:rsidR="00E264B8" w:rsidRPr="0018614F" w:rsidRDefault="00E264B8" w:rsidP="0018614F">
      <w:pPr>
        <w:ind w:firstLine="567"/>
        <w:jc w:val="right"/>
        <w:rPr>
          <w:rFonts w:ascii="Arial" w:hAnsi="Arial" w:cs="Arial"/>
          <w:sz w:val="24"/>
        </w:rPr>
      </w:pPr>
    </w:p>
    <w:p w:rsidR="0018614F" w:rsidRDefault="00E264B8" w:rsidP="0018614F">
      <w:pPr>
        <w:ind w:firstLine="567"/>
        <w:jc w:val="right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Глава </w:t>
      </w:r>
      <w:proofErr w:type="spellStart"/>
      <w:r w:rsidRPr="0018614F">
        <w:rPr>
          <w:rFonts w:ascii="Arial" w:hAnsi="Arial" w:cs="Arial"/>
          <w:sz w:val="24"/>
        </w:rPr>
        <w:t>Бессоновского</w:t>
      </w:r>
      <w:proofErr w:type="spellEnd"/>
      <w:r w:rsidRPr="0018614F">
        <w:rPr>
          <w:rFonts w:ascii="Arial" w:hAnsi="Arial" w:cs="Arial"/>
          <w:sz w:val="24"/>
        </w:rPr>
        <w:t xml:space="preserve"> района</w:t>
      </w:r>
      <w:r w:rsidR="000B1E92" w:rsidRPr="0018614F">
        <w:rPr>
          <w:rFonts w:ascii="Arial" w:hAnsi="Arial" w:cs="Arial"/>
          <w:sz w:val="24"/>
        </w:rPr>
        <w:t xml:space="preserve"> Пензенской области</w:t>
      </w:r>
    </w:p>
    <w:p w:rsidR="00947DBA" w:rsidRPr="0018614F" w:rsidRDefault="00E264B8" w:rsidP="0018614F">
      <w:pPr>
        <w:ind w:firstLine="567"/>
        <w:jc w:val="right"/>
        <w:rPr>
          <w:rFonts w:ascii="Arial" w:hAnsi="Arial" w:cs="Arial"/>
          <w:sz w:val="24"/>
        </w:rPr>
      </w:pPr>
      <w:r w:rsidRPr="0018614F">
        <w:rPr>
          <w:rFonts w:ascii="Arial" w:hAnsi="Arial" w:cs="Arial"/>
          <w:sz w:val="24"/>
        </w:rPr>
        <w:t xml:space="preserve">Н.В. </w:t>
      </w:r>
      <w:proofErr w:type="spellStart"/>
      <w:r w:rsidRPr="0018614F">
        <w:rPr>
          <w:rFonts w:ascii="Arial" w:hAnsi="Arial" w:cs="Arial"/>
          <w:sz w:val="24"/>
        </w:rPr>
        <w:t>Шалдаева</w:t>
      </w:r>
      <w:proofErr w:type="spellEnd"/>
    </w:p>
    <w:sectPr w:rsidR="00947DBA" w:rsidRPr="0018614F" w:rsidSect="00F71E13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B5" w:rsidRDefault="00B26DB5" w:rsidP="00421FC7">
      <w:r>
        <w:separator/>
      </w:r>
    </w:p>
  </w:endnote>
  <w:endnote w:type="continuationSeparator" w:id="0">
    <w:p w:rsidR="00B26DB5" w:rsidRDefault="00B26DB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B5" w:rsidRDefault="00B26DB5" w:rsidP="00421FC7">
      <w:r>
        <w:separator/>
      </w:r>
    </w:p>
  </w:footnote>
  <w:footnote w:type="continuationSeparator" w:id="0">
    <w:p w:rsidR="00B26DB5" w:rsidRDefault="00B26DB5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8614F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7AD2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02E5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B16520"/>
    <w:rsid w:val="00B26DB5"/>
    <w:rsid w:val="00B441F4"/>
    <w:rsid w:val="00B81947"/>
    <w:rsid w:val="00B974E8"/>
    <w:rsid w:val="00BA67B4"/>
    <w:rsid w:val="00BB5A9C"/>
    <w:rsid w:val="00BD09AE"/>
    <w:rsid w:val="00BD4586"/>
    <w:rsid w:val="00BE0D9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CD5A-06F2-4C99-931B-25C9618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2025-02-03T05:38:00Z</cp:lastPrinted>
  <dcterms:created xsi:type="dcterms:W3CDTF">2025-02-03T07:41:00Z</dcterms:created>
  <dcterms:modified xsi:type="dcterms:W3CDTF">2025-03-20T09:59:00Z</dcterms:modified>
</cp:coreProperties>
</file>