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03" w:rsidRPr="00B62A8C" w:rsidRDefault="007B6003" w:rsidP="00B62A8C">
      <w:pPr>
        <w:spacing w:before="240" w:after="60"/>
        <w:jc w:val="center"/>
        <w:outlineLvl w:val="0"/>
        <w:rPr>
          <w:rFonts w:ascii="Arial" w:hAnsi="Arial" w:cs="Arial"/>
          <w:b/>
          <w:kern w:val="28"/>
          <w:sz w:val="32"/>
        </w:rPr>
      </w:pPr>
      <w:r w:rsidRPr="00B62A8C">
        <w:rPr>
          <w:rFonts w:ascii="Arial" w:hAnsi="Arial" w:cs="Arial"/>
          <w:b/>
          <w:kern w:val="28"/>
          <w:sz w:val="32"/>
        </w:rPr>
        <w:t>СОБРАНИЕ ПРЕДСТАВИТЕЛЕЙ БЕССОНОВСКОГО РАЙОНА ПЕНЗЕНСКОЙ ОБЛАСТИ</w:t>
      </w:r>
    </w:p>
    <w:p w:rsidR="007B6003" w:rsidRPr="00B62A8C" w:rsidRDefault="007B6003" w:rsidP="00B62A8C">
      <w:pPr>
        <w:spacing w:before="240" w:after="60"/>
        <w:jc w:val="center"/>
        <w:outlineLvl w:val="0"/>
        <w:rPr>
          <w:rFonts w:ascii="Arial" w:hAnsi="Arial" w:cs="Arial"/>
          <w:b/>
          <w:kern w:val="28"/>
          <w:sz w:val="32"/>
        </w:rPr>
      </w:pPr>
      <w:r w:rsidRPr="00B62A8C">
        <w:rPr>
          <w:rFonts w:ascii="Arial" w:hAnsi="Arial" w:cs="Arial"/>
          <w:b/>
          <w:kern w:val="28"/>
          <w:sz w:val="32"/>
        </w:rPr>
        <w:t>ПЯТОГО СОЗЫВА</w:t>
      </w:r>
    </w:p>
    <w:p w:rsidR="007B6003" w:rsidRPr="00B62A8C" w:rsidRDefault="007B6003" w:rsidP="00B62A8C">
      <w:pPr>
        <w:spacing w:before="240" w:after="60"/>
        <w:jc w:val="center"/>
        <w:outlineLvl w:val="0"/>
        <w:rPr>
          <w:rFonts w:ascii="Arial" w:hAnsi="Arial" w:cs="Arial"/>
          <w:b/>
          <w:kern w:val="28"/>
          <w:sz w:val="32"/>
        </w:rPr>
      </w:pPr>
      <w:proofErr w:type="gramStart"/>
      <w:r w:rsidRPr="00B62A8C">
        <w:rPr>
          <w:rFonts w:ascii="Arial" w:hAnsi="Arial" w:cs="Arial"/>
          <w:b/>
          <w:kern w:val="28"/>
          <w:sz w:val="32"/>
        </w:rPr>
        <w:t>Р</w:t>
      </w:r>
      <w:proofErr w:type="gramEnd"/>
      <w:r w:rsidRPr="00B62A8C">
        <w:rPr>
          <w:rFonts w:ascii="Arial" w:hAnsi="Arial" w:cs="Arial"/>
          <w:b/>
          <w:kern w:val="28"/>
          <w:sz w:val="32"/>
        </w:rPr>
        <w:t xml:space="preserve"> Е Ш Е Н И Е</w:t>
      </w:r>
    </w:p>
    <w:p w:rsidR="00F5177C" w:rsidRDefault="007B6003" w:rsidP="00B62A8C">
      <w:pPr>
        <w:spacing w:before="240" w:after="60"/>
        <w:jc w:val="center"/>
        <w:outlineLvl w:val="0"/>
        <w:rPr>
          <w:rFonts w:ascii="Arial" w:hAnsi="Arial" w:cs="Arial"/>
          <w:b/>
          <w:kern w:val="28"/>
          <w:sz w:val="32"/>
        </w:rPr>
      </w:pPr>
      <w:r w:rsidRPr="00B62A8C">
        <w:rPr>
          <w:rFonts w:ascii="Arial" w:hAnsi="Arial" w:cs="Arial"/>
          <w:b/>
          <w:kern w:val="28"/>
          <w:sz w:val="32"/>
        </w:rPr>
        <w:t xml:space="preserve">от 2024 года № </w:t>
      </w:r>
    </w:p>
    <w:p w:rsidR="007B6003" w:rsidRPr="00B62A8C" w:rsidRDefault="007B6003" w:rsidP="00B62A8C">
      <w:pPr>
        <w:spacing w:before="240" w:after="60"/>
        <w:jc w:val="center"/>
        <w:outlineLvl w:val="0"/>
        <w:rPr>
          <w:rFonts w:ascii="Arial" w:hAnsi="Arial" w:cs="Arial"/>
          <w:b/>
          <w:kern w:val="28"/>
          <w:sz w:val="32"/>
        </w:rPr>
      </w:pPr>
      <w:bookmarkStart w:id="0" w:name="_GoBack"/>
      <w:bookmarkEnd w:id="0"/>
      <w:r w:rsidRPr="00B62A8C">
        <w:rPr>
          <w:rFonts w:ascii="Arial" w:hAnsi="Arial" w:cs="Arial"/>
          <w:b/>
          <w:kern w:val="28"/>
          <w:sz w:val="32"/>
        </w:rPr>
        <w:t>с. Бессоновка</w:t>
      </w:r>
    </w:p>
    <w:p w:rsidR="007B6003" w:rsidRPr="00B62A8C" w:rsidRDefault="007B6003" w:rsidP="00B62A8C">
      <w:pPr>
        <w:spacing w:before="240" w:after="60"/>
        <w:jc w:val="center"/>
        <w:outlineLvl w:val="0"/>
        <w:rPr>
          <w:rFonts w:ascii="Arial" w:hAnsi="Arial" w:cs="Arial"/>
          <w:b/>
          <w:kern w:val="28"/>
          <w:sz w:val="32"/>
        </w:rPr>
      </w:pPr>
    </w:p>
    <w:p w:rsidR="00CA61F6" w:rsidRPr="00B62A8C" w:rsidRDefault="00CA61F6" w:rsidP="00B62A8C">
      <w:pPr>
        <w:spacing w:before="240" w:after="60"/>
        <w:jc w:val="center"/>
        <w:outlineLvl w:val="0"/>
        <w:rPr>
          <w:rFonts w:ascii="Arial" w:hAnsi="Arial" w:cs="Arial"/>
          <w:b/>
          <w:kern w:val="28"/>
          <w:sz w:val="32"/>
        </w:rPr>
      </w:pPr>
      <w:r w:rsidRPr="00B62A8C">
        <w:rPr>
          <w:rFonts w:ascii="Arial" w:hAnsi="Arial" w:cs="Arial"/>
          <w:b/>
          <w:kern w:val="28"/>
          <w:sz w:val="32"/>
        </w:rPr>
        <w:t>О внесении изменений в решение Собрания представителей Бессоновского района Пензенской области « О бюджете Бессоновского района Пензенской области на 2024 год</w:t>
      </w:r>
      <w:r w:rsidR="00B62A8C" w:rsidRPr="00B62A8C">
        <w:rPr>
          <w:rFonts w:ascii="Arial" w:hAnsi="Arial" w:cs="Arial"/>
          <w:b/>
          <w:kern w:val="28"/>
          <w:sz w:val="32"/>
        </w:rPr>
        <w:t xml:space="preserve"> </w:t>
      </w:r>
      <w:r w:rsidRPr="00B62A8C">
        <w:rPr>
          <w:rFonts w:ascii="Arial" w:hAnsi="Arial" w:cs="Arial"/>
          <w:b/>
          <w:kern w:val="28"/>
          <w:sz w:val="32"/>
        </w:rPr>
        <w:t xml:space="preserve">и на плановый период 2025 и 2026 годов» </w:t>
      </w:r>
    </w:p>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r w:rsidRPr="00B62A8C">
        <w:rPr>
          <w:rFonts w:ascii="Arial" w:hAnsi="Arial" w:cs="Arial"/>
          <w:sz w:val="24"/>
        </w:rPr>
        <w:t>1.</w:t>
      </w:r>
      <w:r w:rsidR="00B62A8C">
        <w:rPr>
          <w:rFonts w:ascii="Arial" w:hAnsi="Arial" w:cs="Arial"/>
          <w:sz w:val="24"/>
        </w:rPr>
        <w:t xml:space="preserve"> </w:t>
      </w:r>
      <w:r w:rsidRPr="00B62A8C">
        <w:rPr>
          <w:rFonts w:ascii="Arial" w:hAnsi="Arial" w:cs="Arial"/>
          <w:sz w:val="24"/>
        </w:rPr>
        <w:t>Внести в решение Собрания представителей Бессоновского района Пензенской области от 25.12.2023 г. № 251-26/5 «О бюджете Бессоновского района Пензенской области на 2024 год и на плановый период 2025 и 2026 годов» следующие изменения:</w:t>
      </w:r>
    </w:p>
    <w:p w:rsidR="00CA61F6" w:rsidRPr="00B62A8C" w:rsidRDefault="00CA61F6" w:rsidP="00B62A8C">
      <w:pPr>
        <w:ind w:firstLine="567"/>
        <w:jc w:val="both"/>
        <w:rPr>
          <w:rFonts w:ascii="Arial" w:hAnsi="Arial" w:cs="Arial"/>
          <w:sz w:val="24"/>
        </w:rPr>
      </w:pPr>
      <w:r w:rsidRPr="00B62A8C">
        <w:rPr>
          <w:rFonts w:ascii="Arial" w:hAnsi="Arial" w:cs="Arial"/>
          <w:sz w:val="24"/>
        </w:rPr>
        <w:t xml:space="preserve">1.1. статью 1 изложить в следующей редакции: </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Статья 1. Основные характеристики бюджета Бессоновского района Пензенской области на 2024 год и на плановый период 2025 и 2026 годов</w:t>
      </w:r>
    </w:p>
    <w:p w:rsidR="00CA61F6" w:rsidRPr="00B62A8C" w:rsidRDefault="00CA61F6" w:rsidP="00B62A8C">
      <w:pPr>
        <w:ind w:firstLine="567"/>
        <w:jc w:val="both"/>
        <w:rPr>
          <w:rFonts w:ascii="Arial" w:hAnsi="Arial" w:cs="Arial"/>
          <w:sz w:val="24"/>
        </w:rPr>
      </w:pPr>
      <w:r w:rsidRPr="00B62A8C">
        <w:rPr>
          <w:rFonts w:ascii="Arial" w:hAnsi="Arial" w:cs="Arial"/>
          <w:sz w:val="24"/>
        </w:rPr>
        <w:t>1. Утвердить основные характеристики бюджета Бессоновского района Пензенской области</w:t>
      </w:r>
      <w:r w:rsidR="00B62A8C">
        <w:rPr>
          <w:rFonts w:ascii="Arial" w:hAnsi="Arial" w:cs="Arial"/>
          <w:sz w:val="24"/>
        </w:rPr>
        <w:t xml:space="preserve"> </w:t>
      </w:r>
      <w:r w:rsidRPr="00B62A8C">
        <w:rPr>
          <w:rFonts w:ascii="Arial" w:hAnsi="Arial" w:cs="Arial"/>
          <w:sz w:val="24"/>
        </w:rPr>
        <w:t>на 2024 год:</w:t>
      </w:r>
    </w:p>
    <w:p w:rsidR="00CA61F6" w:rsidRPr="00B62A8C" w:rsidRDefault="00CA61F6" w:rsidP="00B62A8C">
      <w:pPr>
        <w:ind w:firstLine="567"/>
        <w:jc w:val="both"/>
        <w:rPr>
          <w:rFonts w:ascii="Arial" w:hAnsi="Arial" w:cs="Arial"/>
          <w:sz w:val="24"/>
        </w:rPr>
      </w:pPr>
      <w:r w:rsidRPr="00B62A8C">
        <w:rPr>
          <w:rFonts w:ascii="Arial" w:hAnsi="Arial" w:cs="Arial"/>
          <w:sz w:val="24"/>
        </w:rPr>
        <w:t>1) прогнозируемый общий объем доходов бюджета Бессоновского района Пензенской области</w:t>
      </w:r>
      <w:r w:rsidR="00B62A8C">
        <w:rPr>
          <w:rFonts w:ascii="Arial" w:hAnsi="Arial" w:cs="Arial"/>
          <w:sz w:val="24"/>
        </w:rPr>
        <w:t xml:space="preserve"> </w:t>
      </w:r>
      <w:r w:rsidRPr="00B62A8C">
        <w:rPr>
          <w:rFonts w:ascii="Arial" w:hAnsi="Arial" w:cs="Arial"/>
          <w:sz w:val="24"/>
        </w:rPr>
        <w:t>в сумме 1 328 250,5 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2) общий объем расходов бюджета Бессоновского района Пензенской области</w:t>
      </w:r>
      <w:r w:rsidR="00B62A8C">
        <w:rPr>
          <w:rFonts w:ascii="Arial" w:hAnsi="Arial" w:cs="Arial"/>
          <w:sz w:val="24"/>
        </w:rPr>
        <w:t xml:space="preserve"> </w:t>
      </w:r>
      <w:r w:rsidRPr="00B62A8C">
        <w:rPr>
          <w:rFonts w:ascii="Arial" w:hAnsi="Arial" w:cs="Arial"/>
          <w:sz w:val="24"/>
        </w:rPr>
        <w:t>в сумме 1 342 920,7 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3) объем расходов резервного фонда Администрации Бессоновского района Пензенской области</w:t>
      </w:r>
      <w:r w:rsidR="00B62A8C">
        <w:rPr>
          <w:rFonts w:ascii="Arial" w:hAnsi="Arial" w:cs="Arial"/>
          <w:sz w:val="24"/>
        </w:rPr>
        <w:t xml:space="preserve"> </w:t>
      </w:r>
      <w:r w:rsidRPr="00B62A8C">
        <w:rPr>
          <w:rFonts w:ascii="Arial" w:hAnsi="Arial" w:cs="Arial"/>
          <w:sz w:val="24"/>
        </w:rPr>
        <w:t>в</w:t>
      </w:r>
      <w:r w:rsidR="00B62A8C">
        <w:rPr>
          <w:rFonts w:ascii="Arial" w:hAnsi="Arial" w:cs="Arial"/>
          <w:sz w:val="24"/>
        </w:rPr>
        <w:t xml:space="preserve"> </w:t>
      </w:r>
      <w:r w:rsidRPr="00B62A8C">
        <w:rPr>
          <w:rFonts w:ascii="Arial" w:hAnsi="Arial" w:cs="Arial"/>
          <w:sz w:val="24"/>
        </w:rPr>
        <w:t>сумме 100,0 тыс. рублей;</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4) верхний предел муниципального внутреннего долга Бессоновского района Пензенской области</w:t>
      </w:r>
      <w:r>
        <w:rPr>
          <w:rFonts w:ascii="Arial" w:hAnsi="Arial" w:cs="Arial"/>
          <w:sz w:val="24"/>
        </w:rPr>
        <w:t xml:space="preserve"> </w:t>
      </w:r>
      <w:r w:rsidR="00CA61F6" w:rsidRPr="00B62A8C">
        <w:rPr>
          <w:rFonts w:ascii="Arial" w:hAnsi="Arial" w:cs="Arial"/>
          <w:sz w:val="24"/>
        </w:rPr>
        <w:t>на 1 января 2025 года в сумме</w:t>
      </w:r>
      <w:r>
        <w:rPr>
          <w:rFonts w:ascii="Arial" w:hAnsi="Arial" w:cs="Arial"/>
          <w:sz w:val="24"/>
        </w:rPr>
        <w:t xml:space="preserve"> </w:t>
      </w:r>
      <w:r w:rsidR="00CA61F6" w:rsidRPr="00B62A8C">
        <w:rPr>
          <w:rFonts w:ascii="Arial" w:hAnsi="Arial" w:cs="Arial"/>
          <w:sz w:val="24"/>
        </w:rPr>
        <w:t>40 000,0 тыс. рублей, в том числе по муниципальным гарантиям 0,0 тыс. рублей;</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5) прогнозируемый дефицит бюджета Бессоновского района Пензенской области</w:t>
      </w:r>
      <w:r>
        <w:rPr>
          <w:rFonts w:ascii="Arial" w:hAnsi="Arial" w:cs="Arial"/>
          <w:sz w:val="24"/>
        </w:rPr>
        <w:t xml:space="preserve"> </w:t>
      </w:r>
      <w:r w:rsidR="00CA61F6" w:rsidRPr="00B62A8C">
        <w:rPr>
          <w:rFonts w:ascii="Arial" w:hAnsi="Arial" w:cs="Arial"/>
          <w:sz w:val="24"/>
        </w:rPr>
        <w:t>в сумме</w:t>
      </w:r>
      <w:r>
        <w:rPr>
          <w:rFonts w:ascii="Arial" w:hAnsi="Arial" w:cs="Arial"/>
          <w:sz w:val="24"/>
        </w:rPr>
        <w:t xml:space="preserve"> </w:t>
      </w:r>
      <w:r w:rsidR="00CA61F6" w:rsidRPr="00B62A8C">
        <w:rPr>
          <w:rFonts w:ascii="Arial" w:hAnsi="Arial" w:cs="Arial"/>
          <w:sz w:val="24"/>
        </w:rPr>
        <w:t>14 670,2</w:t>
      </w:r>
      <w:r>
        <w:rPr>
          <w:rFonts w:ascii="Arial" w:hAnsi="Arial" w:cs="Arial"/>
          <w:sz w:val="24"/>
        </w:rPr>
        <w:t xml:space="preserve"> </w:t>
      </w:r>
      <w:r w:rsidR="00CA61F6" w:rsidRPr="00B62A8C">
        <w:rPr>
          <w:rFonts w:ascii="Arial" w:hAnsi="Arial" w:cs="Arial"/>
          <w:sz w:val="24"/>
        </w:rPr>
        <w:t>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2. Утвердить основные характеристики бюджета Бессоновского района Пензенской области</w:t>
      </w:r>
      <w:r w:rsidR="00B62A8C">
        <w:rPr>
          <w:rFonts w:ascii="Arial" w:hAnsi="Arial" w:cs="Arial"/>
          <w:sz w:val="24"/>
        </w:rPr>
        <w:t xml:space="preserve"> </w:t>
      </w:r>
      <w:r w:rsidRPr="00B62A8C">
        <w:rPr>
          <w:rFonts w:ascii="Arial" w:hAnsi="Arial" w:cs="Arial"/>
          <w:sz w:val="24"/>
        </w:rPr>
        <w:t>на плановый период 2025 и 2026 годов:</w:t>
      </w:r>
    </w:p>
    <w:p w:rsidR="00CA61F6" w:rsidRPr="00B62A8C" w:rsidRDefault="00CA61F6" w:rsidP="00B62A8C">
      <w:pPr>
        <w:ind w:firstLine="567"/>
        <w:jc w:val="both"/>
        <w:rPr>
          <w:rFonts w:ascii="Arial" w:hAnsi="Arial" w:cs="Arial"/>
          <w:sz w:val="24"/>
        </w:rPr>
      </w:pPr>
      <w:r w:rsidRPr="00B62A8C">
        <w:rPr>
          <w:rFonts w:ascii="Arial" w:hAnsi="Arial" w:cs="Arial"/>
          <w:sz w:val="24"/>
        </w:rPr>
        <w:t>1) прогнозируемый общий объем доходов бюджета Бессоновского района Пензенской области</w:t>
      </w:r>
      <w:r w:rsidR="00B62A8C">
        <w:rPr>
          <w:rFonts w:ascii="Arial" w:hAnsi="Arial" w:cs="Arial"/>
          <w:sz w:val="24"/>
        </w:rPr>
        <w:t xml:space="preserve"> </w:t>
      </w:r>
      <w:r w:rsidRPr="00B62A8C">
        <w:rPr>
          <w:rFonts w:ascii="Arial" w:hAnsi="Arial" w:cs="Arial"/>
          <w:sz w:val="24"/>
        </w:rPr>
        <w:t>на 2025 год в сумме</w:t>
      </w:r>
      <w:r w:rsidR="00B62A8C">
        <w:rPr>
          <w:rFonts w:ascii="Arial" w:hAnsi="Arial" w:cs="Arial"/>
          <w:sz w:val="24"/>
        </w:rPr>
        <w:t xml:space="preserve"> </w:t>
      </w:r>
      <w:r w:rsidRPr="00B62A8C">
        <w:rPr>
          <w:rFonts w:ascii="Arial" w:hAnsi="Arial" w:cs="Arial"/>
          <w:sz w:val="24"/>
        </w:rPr>
        <w:t>1 234 266,6 тыс. рублей, на 2026 год в сумме</w:t>
      </w:r>
      <w:r w:rsidR="00B62A8C">
        <w:rPr>
          <w:rFonts w:ascii="Arial" w:hAnsi="Arial" w:cs="Arial"/>
          <w:sz w:val="24"/>
        </w:rPr>
        <w:t xml:space="preserve"> </w:t>
      </w:r>
      <w:r w:rsidRPr="00B62A8C">
        <w:rPr>
          <w:rFonts w:ascii="Arial" w:hAnsi="Arial" w:cs="Arial"/>
          <w:sz w:val="24"/>
        </w:rPr>
        <w:t>1 253 886,0</w:t>
      </w:r>
      <w:r w:rsidR="00B62A8C">
        <w:rPr>
          <w:rFonts w:ascii="Arial" w:hAnsi="Arial" w:cs="Arial"/>
          <w:sz w:val="24"/>
        </w:rPr>
        <w:t xml:space="preserve"> </w:t>
      </w:r>
      <w:r w:rsidRPr="00B62A8C">
        <w:rPr>
          <w:rFonts w:ascii="Arial" w:hAnsi="Arial" w:cs="Arial"/>
          <w:sz w:val="24"/>
        </w:rPr>
        <w:t>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2) общий объем расходов бюджета Бессоновского района Пензенской области</w:t>
      </w:r>
      <w:r w:rsidR="00B62A8C">
        <w:rPr>
          <w:rFonts w:ascii="Arial" w:hAnsi="Arial" w:cs="Arial"/>
          <w:sz w:val="24"/>
        </w:rPr>
        <w:t xml:space="preserve"> </w:t>
      </w:r>
      <w:r w:rsidRPr="00B62A8C">
        <w:rPr>
          <w:rFonts w:ascii="Arial" w:hAnsi="Arial" w:cs="Arial"/>
          <w:sz w:val="24"/>
        </w:rPr>
        <w:t>на 2025 год в сумме 1 223 266,6  тыс. рублей, в том числе условно утвержденные расходы – 8 800,0 тыс. рублей, и на 2026 год в сумме 1 233 886,0  тыс. рублей, в том числе условно утвержденные расходы – 17 300,0 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3) объем расходов резервного фонда</w:t>
      </w:r>
      <w:r w:rsidR="00B62A8C">
        <w:rPr>
          <w:rFonts w:ascii="Arial" w:hAnsi="Arial" w:cs="Arial"/>
          <w:sz w:val="24"/>
        </w:rPr>
        <w:t xml:space="preserve"> </w:t>
      </w:r>
      <w:r w:rsidRPr="00B62A8C">
        <w:rPr>
          <w:rFonts w:ascii="Arial" w:hAnsi="Arial" w:cs="Arial"/>
          <w:sz w:val="24"/>
        </w:rPr>
        <w:t>Администрации Бессоновского района Пензенской области</w:t>
      </w:r>
      <w:r w:rsidR="00B62A8C">
        <w:rPr>
          <w:rFonts w:ascii="Arial" w:hAnsi="Arial" w:cs="Arial"/>
          <w:sz w:val="24"/>
        </w:rPr>
        <w:t xml:space="preserve"> </w:t>
      </w:r>
      <w:r w:rsidRPr="00B62A8C">
        <w:rPr>
          <w:rFonts w:ascii="Arial" w:hAnsi="Arial" w:cs="Arial"/>
          <w:sz w:val="24"/>
        </w:rPr>
        <w:t>на 2025 год в сумме 100,0 тыс. рублей и на 2026 год в сумме 100,0 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4) верхний предел муниципального внутреннего долга Бессоновского района Пензенской области на 1 января 2026 года в сумме 29 000,0 тыс. рублей, в том числе по муниципальным гарантиям 0,0 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и на 1 января 2027 года в сумме</w:t>
      </w:r>
      <w:r w:rsidR="00B62A8C">
        <w:rPr>
          <w:rFonts w:ascii="Arial" w:hAnsi="Arial" w:cs="Arial"/>
          <w:sz w:val="24"/>
        </w:rPr>
        <w:t xml:space="preserve"> </w:t>
      </w:r>
      <w:r w:rsidRPr="00B62A8C">
        <w:rPr>
          <w:rFonts w:ascii="Arial" w:hAnsi="Arial" w:cs="Arial"/>
          <w:sz w:val="24"/>
        </w:rPr>
        <w:t>- 9 000,0 тыс. рублей, в том числе по муниципальным</w:t>
      </w:r>
      <w:r w:rsidR="00B62A8C">
        <w:rPr>
          <w:rFonts w:ascii="Arial" w:hAnsi="Arial" w:cs="Arial"/>
          <w:sz w:val="24"/>
        </w:rPr>
        <w:t xml:space="preserve"> </w:t>
      </w:r>
      <w:r w:rsidRPr="00B62A8C">
        <w:rPr>
          <w:rFonts w:ascii="Arial" w:hAnsi="Arial" w:cs="Arial"/>
          <w:sz w:val="24"/>
        </w:rPr>
        <w:t>гарантиям 0,0 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5) прогнозируемый профицит бюджета Бессоновского района Пензенской области</w:t>
      </w:r>
      <w:r w:rsidR="00B62A8C">
        <w:rPr>
          <w:rFonts w:ascii="Arial" w:hAnsi="Arial" w:cs="Arial"/>
          <w:sz w:val="24"/>
        </w:rPr>
        <w:t xml:space="preserve"> </w:t>
      </w:r>
      <w:r w:rsidRPr="00B62A8C">
        <w:rPr>
          <w:rFonts w:ascii="Arial" w:hAnsi="Arial" w:cs="Arial"/>
          <w:sz w:val="24"/>
        </w:rPr>
        <w:t>на 2025 год в сумме 11 000,0 тыс. рублей,</w:t>
      </w:r>
      <w:r w:rsidR="00B62A8C">
        <w:rPr>
          <w:rFonts w:ascii="Arial" w:hAnsi="Arial" w:cs="Arial"/>
          <w:sz w:val="24"/>
        </w:rPr>
        <w:t xml:space="preserve"> </w:t>
      </w:r>
      <w:r w:rsidRPr="00B62A8C">
        <w:rPr>
          <w:rFonts w:ascii="Arial" w:hAnsi="Arial" w:cs="Arial"/>
          <w:sz w:val="24"/>
        </w:rPr>
        <w:t xml:space="preserve">на 2026 </w:t>
      </w:r>
      <w:proofErr w:type="gramStart"/>
      <w:r w:rsidRPr="00B62A8C">
        <w:rPr>
          <w:rFonts w:ascii="Arial" w:hAnsi="Arial" w:cs="Arial"/>
          <w:sz w:val="24"/>
        </w:rPr>
        <w:t>год</w:t>
      </w:r>
      <w:proofErr w:type="gramEnd"/>
      <w:r w:rsidRPr="00B62A8C">
        <w:rPr>
          <w:rFonts w:ascii="Arial" w:hAnsi="Arial" w:cs="Arial"/>
          <w:sz w:val="24"/>
        </w:rPr>
        <w:t xml:space="preserve"> прогнозируемый профицит бюджета в сумме 20 000,0 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1.2. В статье 4 цифры «1 160 354,2» заменить цифрами «1 095 135,6».</w:t>
      </w:r>
    </w:p>
    <w:p w:rsidR="00CA61F6" w:rsidRPr="00B62A8C" w:rsidRDefault="00CA61F6" w:rsidP="00B62A8C">
      <w:pPr>
        <w:ind w:firstLine="567"/>
        <w:jc w:val="both"/>
        <w:rPr>
          <w:rFonts w:ascii="Arial" w:hAnsi="Arial" w:cs="Arial"/>
          <w:sz w:val="24"/>
        </w:rPr>
      </w:pPr>
      <w:r w:rsidRPr="00B62A8C">
        <w:rPr>
          <w:rFonts w:ascii="Arial" w:hAnsi="Arial" w:cs="Arial"/>
          <w:sz w:val="24"/>
        </w:rPr>
        <w:t>1.3. Пункт 1 статьи 6 изложить в следующей редакции:</w:t>
      </w:r>
    </w:p>
    <w:p w:rsidR="00CA61F6" w:rsidRPr="00B62A8C" w:rsidRDefault="00CA61F6" w:rsidP="00B62A8C">
      <w:pPr>
        <w:ind w:firstLine="567"/>
        <w:jc w:val="both"/>
        <w:rPr>
          <w:rFonts w:ascii="Arial" w:hAnsi="Arial" w:cs="Arial"/>
          <w:sz w:val="24"/>
        </w:rPr>
      </w:pPr>
      <w:r w:rsidRPr="00B62A8C">
        <w:rPr>
          <w:rFonts w:ascii="Arial" w:hAnsi="Arial" w:cs="Arial"/>
          <w:sz w:val="24"/>
        </w:rPr>
        <w:t>«п.1. Утвердить общий объем бюджетных ассигнований на исполнение публичных нормативных обязательств:</w:t>
      </w:r>
    </w:p>
    <w:p w:rsidR="00CA61F6" w:rsidRPr="00B62A8C" w:rsidRDefault="00CA61F6" w:rsidP="00B62A8C">
      <w:pPr>
        <w:ind w:firstLine="567"/>
        <w:jc w:val="both"/>
        <w:rPr>
          <w:rFonts w:ascii="Arial" w:hAnsi="Arial" w:cs="Arial"/>
          <w:sz w:val="24"/>
        </w:rPr>
      </w:pPr>
      <w:r w:rsidRPr="00B62A8C">
        <w:rPr>
          <w:rFonts w:ascii="Arial" w:hAnsi="Arial" w:cs="Arial"/>
          <w:sz w:val="24"/>
        </w:rPr>
        <w:t>на 2024 год в сумме</w:t>
      </w:r>
      <w:r w:rsidR="00B62A8C">
        <w:rPr>
          <w:rFonts w:ascii="Arial" w:hAnsi="Arial" w:cs="Arial"/>
          <w:sz w:val="24"/>
        </w:rPr>
        <w:t xml:space="preserve"> </w:t>
      </w:r>
      <w:r w:rsidRPr="00B62A8C">
        <w:rPr>
          <w:rFonts w:ascii="Arial" w:hAnsi="Arial" w:cs="Arial"/>
          <w:sz w:val="24"/>
        </w:rPr>
        <w:t>88 309,3</w:t>
      </w:r>
      <w:r w:rsidR="00B62A8C">
        <w:rPr>
          <w:rFonts w:ascii="Arial" w:hAnsi="Arial" w:cs="Arial"/>
          <w:sz w:val="24"/>
        </w:rPr>
        <w:t xml:space="preserve"> </w:t>
      </w:r>
      <w:r w:rsidRPr="00B62A8C">
        <w:rPr>
          <w:rFonts w:ascii="Arial" w:hAnsi="Arial" w:cs="Arial"/>
          <w:sz w:val="24"/>
        </w:rPr>
        <w:t>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на 2025 год в сумме</w:t>
      </w:r>
      <w:r w:rsidR="00B62A8C">
        <w:rPr>
          <w:rFonts w:ascii="Arial" w:hAnsi="Arial" w:cs="Arial"/>
          <w:sz w:val="24"/>
        </w:rPr>
        <w:t xml:space="preserve"> </w:t>
      </w:r>
      <w:r w:rsidRPr="00B62A8C">
        <w:rPr>
          <w:rFonts w:ascii="Arial" w:hAnsi="Arial" w:cs="Arial"/>
          <w:sz w:val="24"/>
        </w:rPr>
        <w:t>90 346,0 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на 2026 год в сумме 89 227,2 тыс. рублей».</w:t>
      </w:r>
    </w:p>
    <w:p w:rsidR="00CA61F6" w:rsidRPr="00B62A8C" w:rsidRDefault="00CA61F6" w:rsidP="00B62A8C">
      <w:pPr>
        <w:ind w:firstLine="567"/>
        <w:jc w:val="both"/>
        <w:rPr>
          <w:rFonts w:ascii="Arial" w:hAnsi="Arial" w:cs="Arial"/>
          <w:sz w:val="24"/>
        </w:rPr>
      </w:pPr>
      <w:r w:rsidRPr="00B62A8C">
        <w:rPr>
          <w:rFonts w:ascii="Arial" w:hAnsi="Arial" w:cs="Arial"/>
          <w:sz w:val="24"/>
        </w:rPr>
        <w:t>1.4. Пункт 1 статьи 7 изложить в следующей редакции:</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«п.1. Утвердить объем межбюджетных трансфертов, предоставляемых из бюджета Бессоновского района Пензенской области</w:t>
      </w:r>
      <w:r>
        <w:rPr>
          <w:rFonts w:ascii="Arial" w:hAnsi="Arial" w:cs="Arial"/>
          <w:sz w:val="24"/>
        </w:rPr>
        <w:t xml:space="preserve"> </w:t>
      </w:r>
      <w:r w:rsidR="00CA61F6" w:rsidRPr="00B62A8C">
        <w:rPr>
          <w:rFonts w:ascii="Arial" w:hAnsi="Arial" w:cs="Arial"/>
          <w:sz w:val="24"/>
        </w:rPr>
        <w:t>бюджетам поселений Бессоновского района Пензенской области</w:t>
      </w:r>
      <w:r>
        <w:rPr>
          <w:rFonts w:ascii="Arial" w:hAnsi="Arial" w:cs="Arial"/>
          <w:sz w:val="24"/>
        </w:rPr>
        <w:t xml:space="preserve"> </w:t>
      </w:r>
      <w:r w:rsidR="00CA61F6" w:rsidRPr="00B62A8C">
        <w:rPr>
          <w:rFonts w:ascii="Arial" w:hAnsi="Arial" w:cs="Arial"/>
          <w:sz w:val="24"/>
        </w:rPr>
        <w:t>на 2024 год в сумме</w:t>
      </w:r>
      <w:r>
        <w:rPr>
          <w:rFonts w:ascii="Arial" w:hAnsi="Arial" w:cs="Arial"/>
          <w:sz w:val="24"/>
        </w:rPr>
        <w:t xml:space="preserve"> </w:t>
      </w:r>
      <w:r w:rsidR="00CA61F6" w:rsidRPr="00B62A8C">
        <w:rPr>
          <w:rFonts w:ascii="Arial" w:hAnsi="Arial" w:cs="Arial"/>
          <w:sz w:val="24"/>
        </w:rPr>
        <w:t>63 279,7</w:t>
      </w:r>
      <w:r>
        <w:rPr>
          <w:rFonts w:ascii="Arial" w:hAnsi="Arial" w:cs="Arial"/>
          <w:sz w:val="24"/>
        </w:rPr>
        <w:t xml:space="preserve"> </w:t>
      </w:r>
      <w:r w:rsidR="00CA61F6" w:rsidRPr="00B62A8C">
        <w:rPr>
          <w:rFonts w:ascii="Arial" w:hAnsi="Arial" w:cs="Arial"/>
          <w:sz w:val="24"/>
        </w:rPr>
        <w:t>тыс. рублей, на 2025 год в сумме 41 435,3 тыс. рублей, на 2026 год в сумме</w:t>
      </w:r>
      <w:r>
        <w:rPr>
          <w:rFonts w:ascii="Arial" w:hAnsi="Arial" w:cs="Arial"/>
          <w:sz w:val="24"/>
        </w:rPr>
        <w:t xml:space="preserve"> </w:t>
      </w:r>
      <w:r w:rsidR="00CA61F6" w:rsidRPr="00B62A8C">
        <w:rPr>
          <w:rFonts w:ascii="Arial" w:hAnsi="Arial" w:cs="Arial"/>
          <w:sz w:val="24"/>
        </w:rPr>
        <w:t>40 445,0 тыс. рублей».</w:t>
      </w:r>
      <w:r>
        <w:rPr>
          <w:rFonts w:ascii="Arial" w:hAnsi="Arial" w:cs="Arial"/>
          <w:sz w:val="24"/>
        </w:rPr>
        <w:t xml:space="preserve"> </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1.5</w:t>
      </w:r>
      <w:r>
        <w:rPr>
          <w:rFonts w:ascii="Arial" w:hAnsi="Arial" w:cs="Arial"/>
          <w:sz w:val="24"/>
        </w:rPr>
        <w:t xml:space="preserve"> </w:t>
      </w:r>
      <w:r w:rsidR="00CA61F6" w:rsidRPr="00B62A8C">
        <w:rPr>
          <w:rFonts w:ascii="Arial" w:hAnsi="Arial" w:cs="Arial"/>
          <w:sz w:val="24"/>
        </w:rPr>
        <w:t>Пункт 3 статьи 8</w:t>
      </w:r>
      <w:r>
        <w:rPr>
          <w:rFonts w:ascii="Arial" w:hAnsi="Arial" w:cs="Arial"/>
          <w:sz w:val="24"/>
        </w:rPr>
        <w:t xml:space="preserve"> </w:t>
      </w:r>
      <w:r w:rsidR="00CA61F6" w:rsidRPr="00B62A8C">
        <w:rPr>
          <w:rFonts w:ascii="Arial" w:hAnsi="Arial" w:cs="Arial"/>
          <w:sz w:val="24"/>
        </w:rPr>
        <w:t>изложить в следующей редакции:</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«п.3. Установить значение коэффициента индексации для расчета общего объема дотаций на выравнивание бюджетной обеспеченности поселений из бюджета Бессоновского района Пензенской области на 2024 год в размере 1,03. На</w:t>
      </w:r>
      <w:r>
        <w:rPr>
          <w:rFonts w:ascii="Arial" w:hAnsi="Arial" w:cs="Arial"/>
          <w:sz w:val="24"/>
        </w:rPr>
        <w:t xml:space="preserve"> </w:t>
      </w:r>
      <w:r w:rsidR="00CA61F6" w:rsidRPr="00B62A8C">
        <w:rPr>
          <w:rFonts w:ascii="Arial" w:hAnsi="Arial" w:cs="Arial"/>
          <w:sz w:val="24"/>
        </w:rPr>
        <w:t>2025 год в размере 0,971 и</w:t>
      </w:r>
      <w:r>
        <w:rPr>
          <w:rFonts w:ascii="Arial" w:hAnsi="Arial" w:cs="Arial"/>
          <w:sz w:val="24"/>
        </w:rPr>
        <w:t xml:space="preserve"> </w:t>
      </w:r>
      <w:r w:rsidR="00CA61F6" w:rsidRPr="00B62A8C">
        <w:rPr>
          <w:rFonts w:ascii="Arial" w:hAnsi="Arial" w:cs="Arial"/>
          <w:sz w:val="24"/>
        </w:rPr>
        <w:t>на 2026 год в размере 1,0.».</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1.6</w:t>
      </w:r>
      <w:r>
        <w:rPr>
          <w:rFonts w:ascii="Arial" w:hAnsi="Arial" w:cs="Arial"/>
          <w:sz w:val="24"/>
        </w:rPr>
        <w:t xml:space="preserve"> </w:t>
      </w:r>
      <w:r w:rsidR="00CA61F6" w:rsidRPr="00B62A8C">
        <w:rPr>
          <w:rFonts w:ascii="Arial" w:hAnsi="Arial" w:cs="Arial"/>
          <w:sz w:val="24"/>
        </w:rPr>
        <w:t>Пункт 10 статьи 11 изложить в следующей редакции:</w:t>
      </w:r>
    </w:p>
    <w:p w:rsidR="00CA61F6" w:rsidRPr="00B62A8C" w:rsidRDefault="00CA61F6" w:rsidP="00B62A8C">
      <w:pPr>
        <w:ind w:firstLine="567"/>
        <w:jc w:val="both"/>
        <w:rPr>
          <w:rFonts w:ascii="Arial" w:hAnsi="Arial" w:cs="Arial"/>
          <w:sz w:val="24"/>
        </w:rPr>
      </w:pPr>
      <w:r w:rsidRPr="00B62A8C">
        <w:rPr>
          <w:rFonts w:ascii="Arial" w:hAnsi="Arial" w:cs="Arial"/>
          <w:sz w:val="24"/>
        </w:rPr>
        <w:t xml:space="preserve">«п.10. </w:t>
      </w:r>
      <w:proofErr w:type="gramStart"/>
      <w:r w:rsidRPr="00B62A8C">
        <w:rPr>
          <w:rFonts w:ascii="Arial" w:hAnsi="Arial" w:cs="Arial"/>
          <w:sz w:val="24"/>
        </w:rPr>
        <w:t>Установить в соответствии с пунктом 3 статьи 217 Бюджетного кодекса Российской Федерации, что основанием для внесения в 2024 году изменений в показатели сводной бюджетной росписи бюджета</w:t>
      </w:r>
      <w:r w:rsidR="00B62A8C">
        <w:rPr>
          <w:rFonts w:ascii="Arial" w:hAnsi="Arial" w:cs="Arial"/>
          <w:sz w:val="24"/>
        </w:rPr>
        <w:t xml:space="preserve"> </w:t>
      </w:r>
      <w:r w:rsidRPr="00B62A8C">
        <w:rPr>
          <w:rFonts w:ascii="Arial" w:hAnsi="Arial" w:cs="Arial"/>
          <w:sz w:val="24"/>
        </w:rPr>
        <w:t>Бессоновского района Пензенской области</w:t>
      </w:r>
      <w:r w:rsidR="00B62A8C">
        <w:rPr>
          <w:rFonts w:ascii="Arial" w:hAnsi="Arial" w:cs="Arial"/>
          <w:sz w:val="24"/>
        </w:rPr>
        <w:t xml:space="preserve"> </w:t>
      </w:r>
      <w:r w:rsidRPr="00B62A8C">
        <w:rPr>
          <w:rFonts w:ascii="Arial" w:hAnsi="Arial" w:cs="Arial"/>
          <w:sz w:val="24"/>
        </w:rPr>
        <w:t>является распределение (перераспределение) зарезервированных в составе утвержденных статьей 6 настоящего решения бюджетных ассигнований на 2024 год и на плановый период 2025 и 2026 годов, предусмотренных по подразделу «Другие общегосударственные вопросы</w:t>
      </w:r>
      <w:proofErr w:type="gramEnd"/>
      <w:r w:rsidRPr="00B62A8C">
        <w:rPr>
          <w:rFonts w:ascii="Arial" w:hAnsi="Arial" w:cs="Arial"/>
          <w:sz w:val="24"/>
        </w:rPr>
        <w:t>» раздела «Общегосударственные вопросы» классификации расходов бюджетов с целью обеспечения сбалансированности бюджета Бессоновского района Пензенской области</w:t>
      </w:r>
      <w:r w:rsidR="00B62A8C">
        <w:rPr>
          <w:rFonts w:ascii="Arial" w:hAnsi="Arial" w:cs="Arial"/>
          <w:sz w:val="24"/>
        </w:rPr>
        <w:t xml:space="preserve"> </w:t>
      </w:r>
      <w:r w:rsidRPr="00B62A8C">
        <w:rPr>
          <w:rFonts w:ascii="Arial" w:hAnsi="Arial" w:cs="Arial"/>
          <w:sz w:val="24"/>
        </w:rPr>
        <w:t>и бюджетов сельских поселений Бессоновского района Пензенской области</w:t>
      </w:r>
      <w:r w:rsidR="00B62A8C">
        <w:rPr>
          <w:rFonts w:ascii="Arial" w:hAnsi="Arial" w:cs="Arial"/>
          <w:sz w:val="24"/>
        </w:rPr>
        <w:t xml:space="preserve"> </w:t>
      </w:r>
      <w:r w:rsidRPr="00B62A8C">
        <w:rPr>
          <w:rFonts w:ascii="Arial" w:hAnsi="Arial" w:cs="Arial"/>
          <w:sz w:val="24"/>
        </w:rPr>
        <w:t>в объеме: на 2024 год – 13 286,3 тыс. рублей, в том числе:</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1) на выполнение условий софинансирования средств, поступающих от других бюджетов бюджетной системы Российской Федерации и организаций;</w:t>
      </w:r>
    </w:p>
    <w:p w:rsidR="00CA61F6" w:rsidRPr="00B62A8C" w:rsidRDefault="00CA61F6" w:rsidP="00B62A8C">
      <w:pPr>
        <w:ind w:firstLine="567"/>
        <w:jc w:val="both"/>
        <w:rPr>
          <w:rFonts w:ascii="Arial" w:hAnsi="Arial" w:cs="Arial"/>
          <w:sz w:val="24"/>
        </w:rPr>
      </w:pPr>
      <w:r w:rsidRPr="00B62A8C">
        <w:rPr>
          <w:rFonts w:ascii="Arial" w:hAnsi="Arial" w:cs="Arial"/>
          <w:sz w:val="24"/>
        </w:rPr>
        <w:t>2) на финансирование принятых расходных обязательств, по оплате которых на 1 января 2023 года образовалась задолженность;</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3) на финансовое обеспечение первоочередных и социально значимых расходных обязательств, возникающих при выполнении полномочий органов местного самоуправления</w:t>
      </w:r>
      <w:r>
        <w:rPr>
          <w:rFonts w:ascii="Arial" w:hAnsi="Arial" w:cs="Arial"/>
          <w:sz w:val="24"/>
        </w:rPr>
        <w:t xml:space="preserve"> </w:t>
      </w:r>
      <w:r w:rsidR="00CA61F6" w:rsidRPr="00B62A8C">
        <w:rPr>
          <w:rFonts w:ascii="Arial" w:hAnsi="Arial" w:cs="Arial"/>
          <w:sz w:val="24"/>
        </w:rPr>
        <w:t>Бессоновского района Пензенской области, при недостатке собственных доходов</w:t>
      </w:r>
      <w:proofErr w:type="gramStart"/>
      <w:r w:rsidR="00CA61F6" w:rsidRPr="00B62A8C">
        <w:rPr>
          <w:rFonts w:ascii="Arial" w:hAnsi="Arial" w:cs="Arial"/>
          <w:sz w:val="24"/>
        </w:rPr>
        <w:t>.».</w:t>
      </w:r>
      <w:proofErr w:type="gramEnd"/>
    </w:p>
    <w:p w:rsidR="00CA61F6" w:rsidRPr="00B62A8C" w:rsidRDefault="00CA61F6" w:rsidP="00B62A8C">
      <w:pPr>
        <w:ind w:firstLine="567"/>
        <w:jc w:val="both"/>
        <w:rPr>
          <w:rFonts w:ascii="Arial" w:hAnsi="Arial" w:cs="Arial"/>
          <w:sz w:val="24"/>
        </w:rPr>
      </w:pPr>
      <w:r w:rsidRPr="00B62A8C">
        <w:rPr>
          <w:rFonts w:ascii="Arial" w:hAnsi="Arial" w:cs="Arial"/>
          <w:sz w:val="24"/>
        </w:rPr>
        <w:t>1.7 Статью 11 дополнить пунктом 15, следующего содержания:</w:t>
      </w:r>
    </w:p>
    <w:p w:rsidR="00CA61F6" w:rsidRPr="00B62A8C" w:rsidRDefault="00CA61F6" w:rsidP="00B62A8C">
      <w:pPr>
        <w:ind w:firstLine="567"/>
        <w:jc w:val="both"/>
        <w:rPr>
          <w:rFonts w:ascii="Arial" w:hAnsi="Arial" w:cs="Arial"/>
          <w:sz w:val="24"/>
        </w:rPr>
      </w:pPr>
      <w:r w:rsidRPr="00B62A8C">
        <w:rPr>
          <w:rFonts w:ascii="Arial" w:hAnsi="Arial" w:cs="Arial"/>
          <w:sz w:val="24"/>
        </w:rPr>
        <w:t>«15. Установить, что в 2024 году Программа муниципальных гарантий Бессоновского района Пензенской области в валюте Российской Федерации на 2024 год и на плановый период 2025 и 2026 годов утверждается администрацией Бессоновского района Пензенской области».</w:t>
      </w:r>
    </w:p>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r w:rsidRPr="00B62A8C">
        <w:rPr>
          <w:rFonts w:ascii="Arial" w:hAnsi="Arial" w:cs="Arial"/>
          <w:sz w:val="24"/>
        </w:rPr>
        <w:t>1.8. приложение 1 изложить в следующей редакции:</w:t>
      </w:r>
    </w:p>
    <w:p w:rsidR="00CA61F6" w:rsidRPr="00B62A8C" w:rsidRDefault="00CA61F6" w:rsidP="00B62A8C">
      <w:pPr>
        <w:ind w:firstLine="567"/>
        <w:jc w:val="both"/>
        <w:rPr>
          <w:rFonts w:ascii="Arial" w:hAnsi="Arial" w:cs="Arial"/>
          <w:sz w:val="24"/>
        </w:rPr>
      </w:pP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Приложение 1</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к решению Собрания представителей</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 xml:space="preserve">Бессоновского района Пензенской области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w:t>
      </w:r>
      <w:r>
        <w:rPr>
          <w:rFonts w:ascii="Arial" w:hAnsi="Arial" w:cs="Arial"/>
          <w:sz w:val="24"/>
        </w:rPr>
        <w:t xml:space="preserve"> </w:t>
      </w:r>
      <w:r w:rsidR="00CA61F6" w:rsidRPr="00B62A8C">
        <w:rPr>
          <w:rFonts w:ascii="Arial" w:hAnsi="Arial" w:cs="Arial"/>
          <w:sz w:val="24"/>
        </w:rPr>
        <w:t xml:space="preserve">О бюджете Бессоновского района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Пензенской области</w:t>
      </w:r>
      <w:r>
        <w:rPr>
          <w:rFonts w:ascii="Arial" w:hAnsi="Arial" w:cs="Arial"/>
          <w:sz w:val="24"/>
        </w:rPr>
        <w:t xml:space="preserve"> </w:t>
      </w:r>
      <w:r w:rsidR="00CA61F6" w:rsidRPr="00B62A8C">
        <w:rPr>
          <w:rFonts w:ascii="Arial" w:hAnsi="Arial" w:cs="Arial"/>
          <w:sz w:val="24"/>
        </w:rPr>
        <w:t>на 2024 год и</w:t>
      </w:r>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на плановый период 2025 и 2026 годов"</w:t>
      </w:r>
    </w:p>
    <w:tbl>
      <w:tblPr>
        <w:tblW w:w="5000" w:type="pct"/>
        <w:jc w:val="center"/>
        <w:tblLook w:val="0000" w:firstRow="0" w:lastRow="0" w:firstColumn="0" w:lastColumn="0" w:noHBand="0" w:noVBand="0"/>
      </w:tblPr>
      <w:tblGrid>
        <w:gridCol w:w="4799"/>
        <w:gridCol w:w="1110"/>
        <w:gridCol w:w="1504"/>
        <w:gridCol w:w="1504"/>
        <w:gridCol w:w="1504"/>
      </w:tblGrid>
      <w:tr w:rsidR="00CA61F6" w:rsidRPr="00B62A8C" w:rsidTr="00B62A8C">
        <w:trPr>
          <w:gridBefore w:val="1"/>
          <w:jc w:val="center"/>
        </w:trPr>
        <w:tc>
          <w:tcPr>
            <w:tcW w:w="0" w:type="auto"/>
            <w:gridSpan w:val="4"/>
            <w:tcBorders>
              <w:top w:val="nil"/>
              <w:left w:val="nil"/>
              <w:bottom w:val="nil"/>
              <w:right w:val="nil"/>
            </w:tcBorders>
            <w:shd w:val="clear" w:color="auto" w:fill="auto"/>
          </w:tcPr>
          <w:p w:rsidR="00CA61F6" w:rsidRPr="00B62A8C" w:rsidRDefault="00CA61F6" w:rsidP="00B62A8C">
            <w:pPr>
              <w:widowControl/>
              <w:suppressAutoHyphens w:val="0"/>
              <w:jc w:val="both"/>
              <w:rPr>
                <w:rFonts w:ascii="Arial" w:hAnsi="Arial" w:cs="Arial"/>
                <w:sz w:val="24"/>
              </w:rPr>
            </w:pPr>
          </w:p>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gridSpan w:val="5"/>
            <w:tcBorders>
              <w:top w:val="nil"/>
              <w:left w:val="nil"/>
              <w:bottom w:val="nil"/>
              <w:right w:val="nil"/>
            </w:tcBorders>
          </w:tcPr>
          <w:p w:rsidR="00CA61F6" w:rsidRPr="00B62A8C" w:rsidRDefault="00CA61F6" w:rsidP="00B62A8C">
            <w:pPr>
              <w:widowControl/>
              <w:suppressAutoHyphens w:val="0"/>
              <w:jc w:val="center"/>
              <w:outlineLvl w:val="0"/>
              <w:rPr>
                <w:rFonts w:ascii="Arial" w:hAnsi="Arial" w:cs="Arial"/>
                <w:b/>
                <w:kern w:val="32"/>
                <w:sz w:val="32"/>
              </w:rPr>
            </w:pPr>
            <w:r w:rsidRPr="00B62A8C">
              <w:rPr>
                <w:rFonts w:ascii="Arial" w:hAnsi="Arial" w:cs="Arial"/>
                <w:b/>
                <w:kern w:val="32"/>
                <w:sz w:val="32"/>
              </w:rPr>
              <w:t>Источники финансирования дефицита бюджета Бессоновского района</w:t>
            </w:r>
            <w:r w:rsidR="00B62A8C" w:rsidRPr="00B62A8C">
              <w:rPr>
                <w:rFonts w:ascii="Arial" w:hAnsi="Arial" w:cs="Arial"/>
                <w:b/>
                <w:kern w:val="32"/>
                <w:sz w:val="32"/>
              </w:rPr>
              <w:t xml:space="preserve"> </w:t>
            </w:r>
            <w:r w:rsidRPr="00B62A8C">
              <w:rPr>
                <w:rFonts w:ascii="Arial" w:hAnsi="Arial" w:cs="Arial"/>
                <w:b/>
                <w:kern w:val="32"/>
                <w:sz w:val="32"/>
              </w:rPr>
              <w:t>на</w:t>
            </w:r>
            <w:r w:rsidR="00B62A8C" w:rsidRPr="00B62A8C">
              <w:rPr>
                <w:rFonts w:ascii="Arial" w:hAnsi="Arial" w:cs="Arial"/>
                <w:b/>
                <w:kern w:val="32"/>
                <w:sz w:val="32"/>
              </w:rPr>
              <w:t xml:space="preserve"> </w:t>
            </w:r>
            <w:r w:rsidRPr="00B62A8C">
              <w:rPr>
                <w:rFonts w:ascii="Arial" w:hAnsi="Arial" w:cs="Arial"/>
                <w:b/>
                <w:kern w:val="32"/>
                <w:sz w:val="32"/>
              </w:rPr>
              <w:t>2024 год и на плановый период 2025 и 2026 годов</w:t>
            </w:r>
          </w:p>
          <w:p w:rsidR="00CA61F6" w:rsidRPr="00B62A8C" w:rsidRDefault="00CA61F6" w:rsidP="00B62A8C">
            <w:pPr>
              <w:widowControl/>
              <w:suppressAutoHyphens w:val="0"/>
              <w:jc w:val="both"/>
              <w:rPr>
                <w:rFonts w:ascii="Arial" w:hAnsi="Arial" w:cs="Arial"/>
                <w:sz w:val="24"/>
              </w:rPr>
            </w:pPr>
          </w:p>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ab/>
            </w:r>
            <w:r w:rsidR="00B62A8C">
              <w:rPr>
                <w:rFonts w:ascii="Arial" w:hAnsi="Arial" w:cs="Arial"/>
                <w:sz w:val="24"/>
              </w:rPr>
              <w:t xml:space="preserve"> </w:t>
            </w:r>
            <w:r w:rsidRPr="00B62A8C">
              <w:rPr>
                <w:rFonts w:ascii="Arial" w:hAnsi="Arial" w:cs="Arial"/>
                <w:sz w:val="24"/>
              </w:rPr>
              <w:t>(тыс</w:t>
            </w:r>
            <w:proofErr w:type="gramStart"/>
            <w:r w:rsidRPr="00B62A8C">
              <w:rPr>
                <w:rFonts w:ascii="Arial" w:hAnsi="Arial" w:cs="Arial"/>
                <w:sz w:val="24"/>
              </w:rPr>
              <w:t>.р</w:t>
            </w:r>
            <w:proofErr w:type="gramEnd"/>
            <w:r w:rsidRPr="00B62A8C">
              <w:rPr>
                <w:rFonts w:ascii="Arial" w:hAnsi="Arial" w:cs="Arial"/>
                <w:sz w:val="24"/>
              </w:rPr>
              <w:t>уб)</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Наименование</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Код</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2024 год</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2025 год</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2026 год</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Кредиты кредитных организаций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000 01 02 00 00 00 0000 000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3 831,0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- 11 000,0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- 20 000,0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Привлечение кредитов от кредитных организаций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000 01 02 00 00 00 0000 700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Привлечение</w:t>
            </w:r>
            <w:r w:rsidR="00B62A8C">
              <w:rPr>
                <w:rFonts w:ascii="Arial" w:hAnsi="Arial" w:cs="Arial"/>
                <w:sz w:val="24"/>
              </w:rPr>
              <w:t xml:space="preserve"> </w:t>
            </w:r>
            <w:r w:rsidRPr="00B62A8C">
              <w:rPr>
                <w:rFonts w:ascii="Arial" w:hAnsi="Arial" w:cs="Arial"/>
                <w:sz w:val="24"/>
              </w:rPr>
              <w:t>муниципальными районами кредитов от кредитных организаций</w:t>
            </w:r>
            <w:r w:rsidR="00B62A8C">
              <w:rPr>
                <w:rFonts w:ascii="Arial" w:hAnsi="Arial" w:cs="Arial"/>
                <w:sz w:val="24"/>
              </w:rPr>
              <w:t xml:space="preserve"> </w:t>
            </w:r>
            <w:r w:rsidRPr="00B62A8C">
              <w:rPr>
                <w:rFonts w:ascii="Arial" w:hAnsi="Arial" w:cs="Arial"/>
                <w:sz w:val="24"/>
              </w:rPr>
              <w:t>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901 01 02 00 00 05 0000 710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Погашение кредитов, предоставленных кредитными организациями в валюте Российской Федерации </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000 01 02 00 00 00 0000 800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- 16 169,0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- 20 000,0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- 20 000,0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Погашение муниципальными районами кредитов от кредитных организаций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901 01 02 00 00 05 0000 810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- 16 169,0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- 20 000,0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- 20 000,0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Изменение остатков средств на счетах по учету средств бюджетов</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000 01 05 00 00 00 0000 000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10 839,2</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Увеличение прочих остатков денежных средств бюджетов муниципальных районов</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992 01 05 02 01 05 0000 510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- 1 348 250,5</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- 1 243 266,6</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- 1 253 886,0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Уменьшение прочих остатков денежных средств бюджетов муниципальных районов</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992 01 05 02 01 05 0000 610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1 359 089,7</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1 243 266,6</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B62A8C" w:rsidP="00B62A8C">
            <w:pPr>
              <w:widowControl/>
              <w:suppressAutoHyphens w:val="0"/>
              <w:jc w:val="both"/>
              <w:rPr>
                <w:rFonts w:ascii="Arial" w:hAnsi="Arial" w:cs="Arial"/>
                <w:sz w:val="24"/>
              </w:rPr>
            </w:pPr>
            <w:r>
              <w:rPr>
                <w:rFonts w:ascii="Arial" w:hAnsi="Arial" w:cs="Arial"/>
                <w:sz w:val="24"/>
              </w:rPr>
              <w:t xml:space="preserve"> </w:t>
            </w:r>
            <w:r w:rsidR="00CA61F6" w:rsidRPr="00B62A8C">
              <w:rPr>
                <w:rFonts w:ascii="Arial" w:hAnsi="Arial" w:cs="Arial"/>
                <w:sz w:val="24"/>
              </w:rPr>
              <w:t>1 253 886,0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992 01 06 05 02 05</w:t>
            </w:r>
            <w:r w:rsidR="00B62A8C">
              <w:rPr>
                <w:rFonts w:ascii="Arial" w:hAnsi="Arial" w:cs="Arial"/>
                <w:sz w:val="24"/>
              </w:rPr>
              <w:t xml:space="preserve"> </w:t>
            </w:r>
            <w:r w:rsidRPr="00B62A8C">
              <w:rPr>
                <w:rFonts w:ascii="Arial" w:hAnsi="Arial" w:cs="Arial"/>
                <w:sz w:val="24"/>
              </w:rPr>
              <w:t>0000 540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992 01 06 05 02 05 0000 640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ВСЕГО</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14 670,2</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- 11 000,0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-20 000,0</w:t>
            </w:r>
          </w:p>
        </w:tc>
      </w:tr>
    </w:tbl>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1.9. приложение 2 изложить в следующей редакции:</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Приложение 2</w:t>
      </w:r>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к решению Собрания представителей Бессоновского</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района Пензенской области «О бюджете Бессоновского</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 xml:space="preserve">района Пензенской области на 2024 год и </w:t>
      </w:r>
      <w:proofErr w:type="gramStart"/>
      <w:r w:rsidR="00CA61F6" w:rsidRPr="00B62A8C">
        <w:rPr>
          <w:rFonts w:ascii="Arial" w:hAnsi="Arial" w:cs="Arial"/>
          <w:sz w:val="24"/>
        </w:rPr>
        <w:t>на</w:t>
      </w:r>
      <w:proofErr w:type="gramEnd"/>
      <w:r w:rsidR="00CA61F6" w:rsidRPr="00B62A8C">
        <w:rPr>
          <w:rFonts w:ascii="Arial" w:hAnsi="Arial" w:cs="Arial"/>
          <w:sz w:val="24"/>
        </w:rPr>
        <w:t xml:space="preserve"> плановый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период 2025 и 2026 годов"</w:t>
      </w:r>
    </w:p>
    <w:p w:rsidR="00B62A8C" w:rsidRDefault="00B62A8C" w:rsidP="00B62A8C">
      <w:pPr>
        <w:ind w:firstLine="567"/>
        <w:jc w:val="both"/>
        <w:rPr>
          <w:rFonts w:ascii="Arial" w:hAnsi="Arial" w:cs="Arial"/>
          <w:sz w:val="24"/>
        </w:rPr>
      </w:pPr>
    </w:p>
    <w:p w:rsidR="00CA61F6" w:rsidRPr="00B62A8C" w:rsidRDefault="00CA61F6" w:rsidP="00B62A8C">
      <w:pPr>
        <w:ind w:firstLine="567"/>
        <w:jc w:val="center"/>
        <w:outlineLvl w:val="0"/>
        <w:rPr>
          <w:rFonts w:ascii="Arial" w:hAnsi="Arial" w:cs="Arial"/>
          <w:b/>
          <w:kern w:val="32"/>
          <w:sz w:val="32"/>
        </w:rPr>
      </w:pPr>
      <w:r w:rsidRPr="00B62A8C">
        <w:rPr>
          <w:rFonts w:ascii="Arial" w:hAnsi="Arial" w:cs="Arial"/>
          <w:b/>
          <w:kern w:val="32"/>
          <w:sz w:val="32"/>
        </w:rPr>
        <w:t>Нормативы распределения доходов между бюджетом Бессоновского района и бюджетами сельских поселений на 2024 год</w:t>
      </w:r>
      <w:r w:rsidR="00B62A8C" w:rsidRPr="00B62A8C">
        <w:rPr>
          <w:rFonts w:ascii="Arial" w:hAnsi="Arial" w:cs="Arial"/>
          <w:b/>
          <w:kern w:val="32"/>
          <w:sz w:val="32"/>
        </w:rPr>
        <w:t xml:space="preserve"> </w:t>
      </w:r>
      <w:r w:rsidRPr="00B62A8C">
        <w:rPr>
          <w:rFonts w:ascii="Arial" w:hAnsi="Arial" w:cs="Arial"/>
          <w:b/>
          <w:kern w:val="32"/>
          <w:sz w:val="32"/>
        </w:rPr>
        <w:t>и</w:t>
      </w:r>
      <w:r w:rsidR="00B62A8C" w:rsidRPr="00B62A8C">
        <w:rPr>
          <w:rFonts w:ascii="Arial" w:hAnsi="Arial" w:cs="Arial"/>
          <w:b/>
          <w:kern w:val="32"/>
          <w:sz w:val="32"/>
        </w:rPr>
        <w:t xml:space="preserve"> </w:t>
      </w:r>
      <w:r w:rsidRPr="00B62A8C">
        <w:rPr>
          <w:rFonts w:ascii="Arial" w:hAnsi="Arial" w:cs="Arial"/>
          <w:b/>
          <w:kern w:val="32"/>
          <w:sz w:val="32"/>
        </w:rPr>
        <w:t>на плановый период 2025 и 2026 годов</w:t>
      </w:r>
    </w:p>
    <w:p w:rsidR="00B62A8C" w:rsidRDefault="00B62A8C"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r w:rsidRPr="00B62A8C">
        <w:rPr>
          <w:rFonts w:ascii="Arial" w:hAnsi="Arial" w:cs="Arial"/>
          <w:sz w:val="24"/>
        </w:rPr>
        <w:t>(в процентах)</w:t>
      </w:r>
      <w:r w:rsidR="00B62A8C">
        <w:rPr>
          <w:rFonts w:ascii="Arial" w:hAnsi="Arial" w:cs="Arial"/>
          <w:sz w:val="24"/>
        </w:rPr>
        <w:t xml:space="preserve"> </w:t>
      </w:r>
    </w:p>
    <w:tbl>
      <w:tblPr>
        <w:tblW w:w="5000" w:type="pct"/>
        <w:jc w:val="center"/>
        <w:tblLook w:val="0000" w:firstRow="0" w:lastRow="0" w:firstColumn="0" w:lastColumn="0" w:noHBand="0" w:noVBand="0"/>
      </w:tblPr>
      <w:tblGrid>
        <w:gridCol w:w="9182"/>
        <w:gridCol w:w="683"/>
        <w:gridCol w:w="556"/>
      </w:tblGrid>
      <w:tr w:rsidR="00CA61F6" w:rsidRPr="00B62A8C" w:rsidTr="00B62A8C">
        <w:trPr>
          <w:cantSplit/>
          <w:trHeight w:val="276"/>
          <w:tblHeader/>
          <w:jc w:val="center"/>
        </w:trPr>
        <w:tc>
          <w:tcPr>
            <w:tcW w:w="45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Виды доходов</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Бюджет Бессоновского района</w:t>
            </w:r>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Бюджеты сельских поселений</w:t>
            </w:r>
          </w:p>
        </w:tc>
      </w:tr>
      <w:tr w:rsidR="00CA61F6" w:rsidRPr="00B62A8C" w:rsidTr="00B62A8C">
        <w:trPr>
          <w:cantSplit/>
          <w:trHeight w:val="276"/>
          <w:tblHeader/>
          <w:jc w:val="center"/>
        </w:trPr>
        <w:tc>
          <w:tcPr>
            <w:tcW w:w="4517" w:type="pct"/>
            <w:vMerge/>
            <w:tcBorders>
              <w:top w:val="single" w:sz="4" w:space="0" w:color="auto"/>
              <w:left w:val="single" w:sz="4" w:space="0" w:color="auto"/>
              <w:bottom w:val="single" w:sz="4" w:space="0" w:color="auto"/>
              <w:right w:val="single" w:sz="4" w:space="0" w:color="auto"/>
            </w:tcBorders>
            <w:vAlign w:val="center"/>
          </w:tcPr>
          <w:p w:rsidR="00CA61F6" w:rsidRPr="00B62A8C" w:rsidRDefault="00CA61F6" w:rsidP="00B62A8C">
            <w:pPr>
              <w:widowControl/>
              <w:suppressAutoHyphens w:val="0"/>
              <w:jc w:val="both"/>
              <w:rPr>
                <w:rFonts w:ascii="Arial" w:hAnsi="Arial" w:cs="Arial"/>
                <w:sz w:val="24"/>
              </w:rPr>
            </w:pPr>
          </w:p>
        </w:tc>
        <w:tc>
          <w:tcPr>
            <w:tcW w:w="274" w:type="pct"/>
            <w:vMerge/>
            <w:tcBorders>
              <w:top w:val="single" w:sz="4" w:space="0" w:color="auto"/>
              <w:left w:val="single" w:sz="4" w:space="0" w:color="auto"/>
              <w:bottom w:val="single" w:sz="4" w:space="0" w:color="auto"/>
              <w:right w:val="single" w:sz="4" w:space="0" w:color="auto"/>
            </w:tcBorders>
            <w:vAlign w:val="center"/>
          </w:tcPr>
          <w:p w:rsidR="00CA61F6" w:rsidRPr="00B62A8C" w:rsidRDefault="00CA61F6" w:rsidP="00B62A8C">
            <w:pPr>
              <w:widowControl/>
              <w:suppressAutoHyphens w:val="0"/>
              <w:jc w:val="both"/>
              <w:rPr>
                <w:rFonts w:ascii="Arial" w:hAnsi="Arial" w:cs="Arial"/>
                <w:sz w:val="24"/>
              </w:rPr>
            </w:pPr>
          </w:p>
        </w:tc>
        <w:tc>
          <w:tcPr>
            <w:tcW w:w="209" w:type="pct"/>
            <w:vMerge/>
            <w:tcBorders>
              <w:top w:val="single" w:sz="4" w:space="0" w:color="auto"/>
              <w:left w:val="single" w:sz="4" w:space="0" w:color="auto"/>
              <w:bottom w:val="single" w:sz="4" w:space="0" w:color="auto"/>
              <w:right w:val="single" w:sz="4" w:space="0" w:color="auto"/>
            </w:tcBorders>
            <w:vAlign w:val="center"/>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ЗАДОЛЖЕННОСТЬ И ПЕРЕРАСЧЕТЫ ПО ОТМЕНЕННЫМ НАЛОГАМ, СБОРАМ И ИНЫМ ОБЯЗАТЕЛЬНЫМ ПЛАТЕЖАМ</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Налог на рекламу, мобилизуемый на территориях муниципальных районов</w:t>
            </w:r>
          </w:p>
        </w:tc>
        <w:tc>
          <w:tcPr>
            <w:tcW w:w="274" w:type="pct"/>
            <w:tcBorders>
              <w:top w:val="single" w:sz="4" w:space="0" w:color="auto"/>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местные налоги и сборы, мобилизуемые на территориях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ДОХОДЫ ОТ ОКАЗАНИЯ ПЛАТНЫХ УСЛУГ (РАБОТ) И КОМПЕНСАЦИИ ЗАТРАТ ГОСУДАРСТВА:</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доходы от оказания платных услуг (работ) получателями средств бюджетов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доходы от оказания платных услуг (работ) получателями средств бюджетов сельских поселений</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Доходы, поступающие в порядке возмещения расходов, понесенных в связи с эксплуатацией имущества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Доходы, поступающие в порядке возмещения расходов, понесенных в связи с эксплуатацией имущества сельских поселений</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доходы от компенсации затрат бюджетов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доходы от компенсации затрат бюджетов сельских поселений</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АДМИНИСТРАТИВНЫЕ ПЛАТЕЖИ И СБОРЫ</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Платежи, взимаемые органами местного самоуправления (организациями) муниципальных районов за выполнение определенных функций</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Платежи, взимаемые органами местного самоуправления (организациями) сельских поселений за выполнение определенных функций</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ШТРАФЫ, САНКЦИИ, ВОЗМЕЩЕНИЕ УЩЕРБА</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62A8C">
              <w:rPr>
                <w:rFonts w:ascii="Arial" w:hAnsi="Arial" w:cs="Arial"/>
                <w:sz w:val="24"/>
              </w:rPr>
              <w:t xml:space="preserve"> фонда)</w:t>
            </w:r>
          </w:p>
        </w:tc>
        <w:tc>
          <w:tcPr>
            <w:tcW w:w="274" w:type="pct"/>
            <w:tcBorders>
              <w:top w:val="nil"/>
              <w:left w:val="nil"/>
              <w:bottom w:val="single" w:sz="4" w:space="0" w:color="auto"/>
              <w:right w:val="single" w:sz="4" w:space="0" w:color="auto"/>
            </w:tcBorders>
            <w:shd w:val="clear" w:color="auto" w:fill="FFFFFF"/>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FFFFFF"/>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62A8C">
              <w:rPr>
                <w:rFonts w:ascii="Arial" w:hAnsi="Arial" w:cs="Arial"/>
                <w:sz w:val="24"/>
              </w:rPr>
              <w:t xml:space="preserve"> фонда)</w:t>
            </w:r>
          </w:p>
        </w:tc>
        <w:tc>
          <w:tcPr>
            <w:tcW w:w="274" w:type="pct"/>
            <w:tcBorders>
              <w:top w:val="nil"/>
              <w:left w:val="nil"/>
              <w:bottom w:val="single" w:sz="4" w:space="0" w:color="auto"/>
              <w:right w:val="single" w:sz="4" w:space="0" w:color="auto"/>
            </w:tcBorders>
            <w:shd w:val="clear" w:color="auto" w:fill="FFFFFF"/>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FFFFFF"/>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274" w:type="pct"/>
            <w:tcBorders>
              <w:top w:val="nil"/>
              <w:left w:val="nil"/>
              <w:bottom w:val="single" w:sz="4" w:space="0" w:color="auto"/>
              <w:right w:val="single" w:sz="4" w:space="0" w:color="auto"/>
            </w:tcBorders>
            <w:shd w:val="clear" w:color="auto" w:fill="FFFFFF"/>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FFFFFF"/>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274" w:type="pct"/>
            <w:tcBorders>
              <w:top w:val="nil"/>
              <w:left w:val="nil"/>
              <w:bottom w:val="single" w:sz="4" w:space="0" w:color="auto"/>
              <w:right w:val="single" w:sz="4" w:space="0" w:color="auto"/>
            </w:tcBorders>
            <w:shd w:val="clear" w:color="auto" w:fill="FFFFFF"/>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FFFFFF"/>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274" w:type="pct"/>
            <w:tcBorders>
              <w:top w:val="nil"/>
              <w:left w:val="nil"/>
              <w:bottom w:val="single" w:sz="4" w:space="0" w:color="auto"/>
              <w:right w:val="single" w:sz="4" w:space="0" w:color="auto"/>
            </w:tcBorders>
            <w:shd w:val="clear" w:color="auto" w:fill="FFFFFF"/>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FFFFFF"/>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FFFFFF"/>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274" w:type="pct"/>
            <w:tcBorders>
              <w:top w:val="nil"/>
              <w:left w:val="nil"/>
              <w:bottom w:val="single" w:sz="4" w:space="0" w:color="auto"/>
              <w:right w:val="single" w:sz="4" w:space="0" w:color="auto"/>
            </w:tcBorders>
            <w:shd w:val="clear" w:color="auto" w:fill="FFFFFF"/>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FFFFFF"/>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НЕНАЛОГОВЫЕ ДОХОДЫ</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Невыясненные поступления, зачисляемые в бюджеты муниципальных районов</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Невыясненные поступления, зачисляемые в бюджеты сельских поселений</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nil"/>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274" w:type="pct"/>
            <w:tcBorders>
              <w:top w:val="nil"/>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nil"/>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cantSplit/>
          <w:jc w:val="center"/>
        </w:trPr>
        <w:tc>
          <w:tcPr>
            <w:tcW w:w="4517" w:type="pct"/>
            <w:tcBorders>
              <w:top w:val="single" w:sz="4" w:space="0" w:color="auto"/>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неналоговые доходы бюджетов муниципальных районов</w:t>
            </w:r>
          </w:p>
        </w:tc>
        <w:tc>
          <w:tcPr>
            <w:tcW w:w="274" w:type="pct"/>
            <w:tcBorders>
              <w:top w:val="single" w:sz="4" w:space="0" w:color="auto"/>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single" w:sz="4" w:space="0" w:color="auto"/>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single" w:sz="4" w:space="0" w:color="auto"/>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неналоговые доходы бюджетов сельских поселений</w:t>
            </w:r>
          </w:p>
        </w:tc>
        <w:tc>
          <w:tcPr>
            <w:tcW w:w="274" w:type="pct"/>
            <w:tcBorders>
              <w:top w:val="single" w:sz="4" w:space="0" w:color="auto"/>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single" w:sz="4" w:space="0" w:color="auto"/>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cantSplit/>
          <w:jc w:val="center"/>
        </w:trPr>
        <w:tc>
          <w:tcPr>
            <w:tcW w:w="4517" w:type="pct"/>
            <w:tcBorders>
              <w:top w:val="single" w:sz="4" w:space="0" w:color="auto"/>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Средства самообложения граждан, зачисляемые в бюджеты муниципальных районов</w:t>
            </w:r>
          </w:p>
        </w:tc>
        <w:tc>
          <w:tcPr>
            <w:tcW w:w="274" w:type="pct"/>
            <w:tcBorders>
              <w:top w:val="single" w:sz="4" w:space="0" w:color="auto"/>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09" w:type="pct"/>
            <w:tcBorders>
              <w:top w:val="single" w:sz="4" w:space="0" w:color="auto"/>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p>
        </w:tc>
      </w:tr>
      <w:tr w:rsidR="00CA61F6" w:rsidRPr="00B62A8C" w:rsidTr="00B62A8C">
        <w:trPr>
          <w:cantSplit/>
          <w:jc w:val="center"/>
        </w:trPr>
        <w:tc>
          <w:tcPr>
            <w:tcW w:w="4517" w:type="pct"/>
            <w:tcBorders>
              <w:top w:val="single" w:sz="4" w:space="0" w:color="auto"/>
              <w:left w:val="single" w:sz="4" w:space="0" w:color="auto"/>
              <w:bottom w:val="single" w:sz="4" w:space="0" w:color="auto"/>
              <w:right w:val="single" w:sz="4" w:space="0" w:color="auto"/>
            </w:tcBorders>
            <w:shd w:val="clear" w:color="auto" w:fill="auto"/>
            <w:noWrap/>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Средства самообложения граждан, зачисляемые в бюджеты сельских поселений</w:t>
            </w:r>
          </w:p>
        </w:tc>
        <w:tc>
          <w:tcPr>
            <w:tcW w:w="274" w:type="pct"/>
            <w:tcBorders>
              <w:top w:val="single" w:sz="4" w:space="0" w:color="auto"/>
              <w:left w:val="nil"/>
              <w:bottom w:val="single" w:sz="4" w:space="0" w:color="auto"/>
              <w:right w:val="single" w:sz="4" w:space="0" w:color="auto"/>
            </w:tcBorders>
            <w:shd w:val="clear" w:color="auto" w:fill="auto"/>
            <w:noWrap/>
            <w:vAlign w:val="bottom"/>
          </w:tcPr>
          <w:p w:rsidR="00CA61F6" w:rsidRPr="00B62A8C" w:rsidRDefault="00CA61F6" w:rsidP="00B62A8C">
            <w:pPr>
              <w:widowControl/>
              <w:suppressAutoHyphens w:val="0"/>
              <w:jc w:val="both"/>
              <w:rPr>
                <w:rFonts w:ascii="Arial" w:hAnsi="Arial" w:cs="Arial"/>
                <w:sz w:val="24"/>
              </w:rPr>
            </w:pPr>
          </w:p>
        </w:tc>
        <w:tc>
          <w:tcPr>
            <w:tcW w:w="209" w:type="pct"/>
            <w:tcBorders>
              <w:top w:val="single" w:sz="4" w:space="0" w:color="auto"/>
              <w:left w:val="nil"/>
              <w:bottom w:val="single" w:sz="4" w:space="0" w:color="auto"/>
              <w:right w:val="single" w:sz="4" w:space="0" w:color="auto"/>
            </w:tcBorders>
            <w:shd w:val="clear" w:color="auto" w:fill="auto"/>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bl>
    <w:p w:rsidR="00CA61F6" w:rsidRPr="00B62A8C" w:rsidRDefault="00B62A8C" w:rsidP="00B62A8C">
      <w:pPr>
        <w:ind w:firstLine="567"/>
        <w:jc w:val="both"/>
        <w:rPr>
          <w:rFonts w:ascii="Arial" w:hAnsi="Arial" w:cs="Arial"/>
          <w:sz w:val="24"/>
        </w:rPr>
      </w:pPr>
      <w:r>
        <w:rPr>
          <w:rFonts w:ascii="Arial" w:hAnsi="Arial" w:cs="Arial"/>
          <w:sz w:val="24"/>
        </w:rPr>
        <w:t xml:space="preserve"> </w:t>
      </w:r>
    </w:p>
    <w:p w:rsidR="00CA61F6" w:rsidRPr="00B62A8C" w:rsidRDefault="00CA61F6" w:rsidP="00B62A8C">
      <w:pPr>
        <w:ind w:firstLine="567"/>
        <w:jc w:val="both"/>
        <w:rPr>
          <w:rFonts w:ascii="Arial" w:hAnsi="Arial" w:cs="Arial"/>
          <w:sz w:val="24"/>
        </w:rPr>
      </w:pPr>
      <w:r w:rsidRPr="00B62A8C">
        <w:rPr>
          <w:rFonts w:ascii="Arial" w:hAnsi="Arial" w:cs="Arial"/>
          <w:sz w:val="24"/>
        </w:rPr>
        <w:t>Примечание. Погашение задолженности по пеням и штрафам за несвоевременную уплату</w:t>
      </w:r>
      <w:r w:rsidR="00B62A8C">
        <w:rPr>
          <w:rFonts w:ascii="Arial" w:hAnsi="Arial" w:cs="Arial"/>
          <w:sz w:val="24"/>
        </w:rPr>
        <w:t xml:space="preserve"> </w:t>
      </w:r>
      <w:r w:rsidRPr="00B62A8C">
        <w:rPr>
          <w:rFonts w:ascii="Arial" w:hAnsi="Arial" w:cs="Arial"/>
          <w:sz w:val="24"/>
        </w:rPr>
        <w:t>налогов и сборов в части отмененных налогов и сборов осуществляется по</w:t>
      </w:r>
      <w:r w:rsidR="00B62A8C">
        <w:rPr>
          <w:rFonts w:ascii="Arial" w:hAnsi="Arial" w:cs="Arial"/>
          <w:sz w:val="24"/>
        </w:rPr>
        <w:t xml:space="preserve"> </w:t>
      </w:r>
      <w:r w:rsidRPr="00B62A8C">
        <w:rPr>
          <w:rFonts w:ascii="Arial" w:hAnsi="Arial" w:cs="Arial"/>
          <w:sz w:val="24"/>
        </w:rPr>
        <w:t>нормативам</w:t>
      </w:r>
      <w:r w:rsidR="00B62A8C">
        <w:rPr>
          <w:rFonts w:ascii="Arial" w:hAnsi="Arial" w:cs="Arial"/>
          <w:sz w:val="24"/>
        </w:rPr>
        <w:t xml:space="preserve"> </w:t>
      </w:r>
      <w:r w:rsidRPr="00B62A8C">
        <w:rPr>
          <w:rFonts w:ascii="Arial" w:hAnsi="Arial" w:cs="Arial"/>
          <w:sz w:val="24"/>
        </w:rPr>
        <w:t>зачисления соответствующих налогов и сборов в бюджет Бессоновского района и бюджеты сельских поселений Бессоновского района.</w:t>
      </w:r>
    </w:p>
    <w:p w:rsidR="00CA61F6" w:rsidRPr="00B62A8C" w:rsidRDefault="00CA61F6" w:rsidP="00B62A8C">
      <w:pPr>
        <w:ind w:firstLine="567"/>
        <w:jc w:val="both"/>
        <w:rPr>
          <w:rFonts w:ascii="Arial" w:hAnsi="Arial" w:cs="Arial"/>
          <w:sz w:val="24"/>
        </w:rPr>
      </w:pPr>
      <w:r w:rsidRPr="00B62A8C">
        <w:rPr>
          <w:rFonts w:ascii="Arial" w:hAnsi="Arial" w:cs="Arial"/>
          <w:sz w:val="24"/>
        </w:rPr>
        <w:t>1.10. приложение 3 изложить в следующей редакции:</w:t>
      </w:r>
    </w:p>
    <w:p w:rsidR="00CA61F6" w:rsidRPr="00B62A8C" w:rsidRDefault="00CA61F6" w:rsidP="00B62A8C">
      <w:pPr>
        <w:ind w:firstLine="567"/>
        <w:jc w:val="both"/>
        <w:rPr>
          <w:rFonts w:ascii="Arial" w:hAnsi="Arial" w:cs="Arial"/>
          <w:sz w:val="24"/>
        </w:rPr>
      </w:pP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Приложение 3</w:t>
      </w:r>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к решению Собрания представителей</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Бессоновского района Пензенской области</w:t>
      </w:r>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 xml:space="preserve">"О бюджете Бессоновского района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Пензенской области</w:t>
      </w:r>
      <w:r>
        <w:rPr>
          <w:rFonts w:ascii="Arial" w:hAnsi="Arial" w:cs="Arial"/>
          <w:sz w:val="24"/>
        </w:rPr>
        <w:t xml:space="preserve"> </w:t>
      </w:r>
      <w:r w:rsidR="00CA61F6" w:rsidRPr="00B62A8C">
        <w:rPr>
          <w:rFonts w:ascii="Arial" w:hAnsi="Arial" w:cs="Arial"/>
          <w:sz w:val="24"/>
        </w:rPr>
        <w:t>на</w:t>
      </w:r>
      <w:r>
        <w:rPr>
          <w:rFonts w:ascii="Arial" w:hAnsi="Arial" w:cs="Arial"/>
          <w:sz w:val="24"/>
        </w:rPr>
        <w:t xml:space="preserve"> </w:t>
      </w:r>
      <w:r w:rsidR="00CA61F6" w:rsidRPr="00B62A8C">
        <w:rPr>
          <w:rFonts w:ascii="Arial" w:hAnsi="Arial" w:cs="Arial"/>
          <w:sz w:val="24"/>
        </w:rPr>
        <w:t xml:space="preserve">2024 год и </w:t>
      </w:r>
      <w:proofErr w:type="gramStart"/>
      <w:r w:rsidR="00CA61F6" w:rsidRPr="00B62A8C">
        <w:rPr>
          <w:rFonts w:ascii="Arial" w:hAnsi="Arial" w:cs="Arial"/>
          <w:sz w:val="24"/>
        </w:rPr>
        <w:t>на</w:t>
      </w:r>
      <w:proofErr w:type="gramEnd"/>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плановый период 2025 и 2026 годов"</w:t>
      </w:r>
    </w:p>
    <w:tbl>
      <w:tblPr>
        <w:tblW w:w="5000" w:type="pct"/>
        <w:jc w:val="center"/>
        <w:tblInd w:w="93" w:type="dxa"/>
        <w:tblLook w:val="04A0" w:firstRow="1" w:lastRow="0" w:firstColumn="1" w:lastColumn="0" w:noHBand="0" w:noVBand="1"/>
      </w:tblPr>
      <w:tblGrid>
        <w:gridCol w:w="3589"/>
        <w:gridCol w:w="623"/>
        <w:gridCol w:w="1400"/>
        <w:gridCol w:w="1603"/>
        <w:gridCol w:w="1603"/>
        <w:gridCol w:w="1603"/>
      </w:tblGrid>
      <w:tr w:rsidR="00CA61F6" w:rsidRPr="00B62A8C" w:rsidTr="00B62A8C">
        <w:trPr>
          <w:trHeight w:val="368"/>
          <w:jc w:val="center"/>
        </w:trPr>
        <w:tc>
          <w:tcPr>
            <w:tcW w:w="0" w:type="auto"/>
            <w:gridSpan w:val="6"/>
            <w:vMerge w:val="restart"/>
            <w:tcBorders>
              <w:top w:val="nil"/>
              <w:left w:val="nil"/>
              <w:bottom w:val="nil"/>
              <w:right w:val="nil"/>
            </w:tcBorders>
            <w:shd w:val="clear" w:color="auto" w:fill="auto"/>
            <w:vAlign w:val="bottom"/>
            <w:hideMark/>
          </w:tcPr>
          <w:p w:rsidR="00CA61F6" w:rsidRPr="00B62A8C" w:rsidRDefault="00B62A8C" w:rsidP="00B62A8C">
            <w:pPr>
              <w:widowControl/>
              <w:suppressAutoHyphens w:val="0"/>
              <w:jc w:val="center"/>
              <w:outlineLvl w:val="0"/>
              <w:rPr>
                <w:rFonts w:ascii="Arial" w:hAnsi="Arial" w:cs="Arial"/>
                <w:b/>
                <w:kern w:val="32"/>
                <w:sz w:val="32"/>
              </w:rPr>
            </w:pPr>
            <w:r w:rsidRPr="00B62A8C">
              <w:rPr>
                <w:rFonts w:ascii="Arial" w:hAnsi="Arial" w:cs="Arial"/>
                <w:b/>
                <w:kern w:val="32"/>
                <w:sz w:val="32"/>
              </w:rPr>
              <w:t xml:space="preserve"> </w:t>
            </w:r>
            <w:r w:rsidR="00CA61F6" w:rsidRPr="00B62A8C">
              <w:rPr>
                <w:rFonts w:ascii="Arial" w:hAnsi="Arial" w:cs="Arial"/>
                <w:b/>
                <w:kern w:val="32"/>
                <w:sz w:val="32"/>
              </w:rPr>
              <w:t>Объем поступления налоговых и неналоговых доходов в бюджет Бессоновского района на 2024 год и</w:t>
            </w:r>
            <w:r w:rsidRPr="00B62A8C">
              <w:rPr>
                <w:rFonts w:ascii="Arial" w:hAnsi="Arial" w:cs="Arial"/>
                <w:b/>
                <w:kern w:val="32"/>
                <w:sz w:val="32"/>
              </w:rPr>
              <w:t xml:space="preserve"> </w:t>
            </w:r>
            <w:r w:rsidR="00CA61F6" w:rsidRPr="00B62A8C">
              <w:rPr>
                <w:rFonts w:ascii="Arial" w:hAnsi="Arial" w:cs="Arial"/>
                <w:b/>
                <w:kern w:val="32"/>
                <w:sz w:val="32"/>
              </w:rPr>
              <w:t>на плановый период 2025 и 2026 годов</w:t>
            </w:r>
          </w:p>
        </w:tc>
      </w:tr>
      <w:tr w:rsidR="00CA61F6" w:rsidRPr="00B62A8C" w:rsidTr="00B62A8C">
        <w:trPr>
          <w:trHeight w:val="276"/>
          <w:jc w:val="center"/>
        </w:trPr>
        <w:tc>
          <w:tcPr>
            <w:tcW w:w="0" w:type="auto"/>
            <w:gridSpan w:val="6"/>
            <w:vMerge/>
            <w:tcBorders>
              <w:top w:val="nil"/>
              <w:left w:val="nil"/>
              <w:bottom w:val="nil"/>
              <w:right w:val="nil"/>
            </w:tcBorders>
            <w:vAlign w:val="center"/>
            <w:hideMark/>
          </w:tcPr>
          <w:p w:rsidR="00CA61F6" w:rsidRPr="00B62A8C" w:rsidRDefault="00CA61F6" w:rsidP="00B62A8C">
            <w:pPr>
              <w:widowControl/>
              <w:suppressAutoHyphens w:val="0"/>
              <w:jc w:val="both"/>
              <w:rPr>
                <w:rFonts w:ascii="Arial" w:hAnsi="Arial" w:cs="Arial"/>
                <w:sz w:val="24"/>
              </w:rPr>
            </w:pPr>
          </w:p>
        </w:tc>
      </w:tr>
      <w:tr w:rsidR="00CA61F6" w:rsidRPr="00B62A8C" w:rsidTr="00B62A8C">
        <w:trPr>
          <w:trHeight w:val="276"/>
          <w:jc w:val="center"/>
        </w:trPr>
        <w:tc>
          <w:tcPr>
            <w:tcW w:w="0" w:type="auto"/>
            <w:gridSpan w:val="6"/>
            <w:vMerge/>
            <w:tcBorders>
              <w:top w:val="nil"/>
              <w:left w:val="nil"/>
              <w:bottom w:val="nil"/>
              <w:right w:val="nil"/>
            </w:tcBorders>
            <w:vAlign w:val="center"/>
            <w:hideMark/>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nil"/>
              <w:left w:val="nil"/>
              <w:bottom w:val="nil"/>
              <w:right w:val="nil"/>
            </w:tcBorders>
            <w:shd w:val="clear" w:color="auto" w:fill="auto"/>
            <w:noWrap/>
            <w:vAlign w:val="bottom"/>
            <w:hideMark/>
          </w:tcPr>
          <w:p w:rsidR="00CA61F6" w:rsidRPr="00B62A8C" w:rsidRDefault="00CA61F6" w:rsidP="00B62A8C">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CA61F6" w:rsidRPr="00B62A8C" w:rsidRDefault="00CA61F6" w:rsidP="00B62A8C">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CA61F6" w:rsidRPr="00B62A8C" w:rsidRDefault="00CA61F6" w:rsidP="00B62A8C">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CA61F6" w:rsidRPr="00B62A8C" w:rsidRDefault="00CA61F6" w:rsidP="00B62A8C">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CA61F6" w:rsidRPr="00B62A8C" w:rsidRDefault="00CA61F6" w:rsidP="00B62A8C">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тыс. руб.</w:t>
            </w:r>
          </w:p>
        </w:tc>
      </w:tr>
      <w:tr w:rsidR="00CA61F6" w:rsidRPr="00B62A8C" w:rsidTr="00B62A8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Виды доходов</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Код бюджетной классификации доходов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Бюджетные назначения 2024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Бюджетные назначения 2025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Бюджетные назначения 2026 год</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НАЛОГОВЫЕ И НЕНАЛОГОВЫЕ ДОХОДЫ</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1 00 00000 00 0000 000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233 114,9</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237 448,5</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246 553,9</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НАЛОГИ НА ПРИБЫЛЬ, ДОХОДЫ</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1 01 00000 00 0000 000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165 055,7</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172 863,0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181 506,7</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Налог на доходы физических лиц</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1 01 02000 01 0000 110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165 055,7</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172 863,0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181 506,7</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НАЛОГИ НА СОВОКУПНЫЙ ДОХОД</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1 05 00000 00 0000 000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17 054,1</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16 032,0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16 972,7</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Налог, взимаемый в связи с применением упрощенной системы налогообложения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1 05 01000 00 0000 110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6 800,0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7 551,0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8 155,0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Единый налог на вмененный доход для отдельных видов деятельности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1 05 02000 02 0000 110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Единый сельскохозяйственный налог</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1 05 03000 01 0000 110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254,1</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266,0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273,7</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Налог, взимаемый в связи с применением патентной системы налогообложения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1 05 04000 02 0000 110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10 000,0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8 215,0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8 544,0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ГОСУДАРСТВЕННАЯ ПОШЛИНА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1 08 00000 00 0000 000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5 315,7</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5 412,7</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5 512,7</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Государственная пошлина по делам, рассматриваемым в судах общей юрисдикции, мировыми судьями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1 08 03000 01 0000 110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4 863,0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4 960,0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5 060,0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188</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1 08 06000 01 0000 110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129,5</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129,5</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129,5</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Государственная пошлина за государственную регистрацию, а также за совершение прочих юридически значимых действий</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1 08 07000 01 0000 110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323,2</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323,2</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ДОХОДЫ ОТ ИСПОЛЬЗОВАНИЯ ИМУЩЕСТВА, НАХОДЯЩЕГОСЯ В ГОСУДАРСТВЕННОЙ И МУНИЦИПАЛЬНОЙ СОБСТВЕННОСТИ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1 11 00000 00 0000 000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12 926,0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12 956,0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12 993,0</w:t>
            </w:r>
          </w:p>
        </w:tc>
      </w:tr>
      <w:tr w:rsidR="00CA61F6" w:rsidRPr="00B62A8C" w:rsidTr="00B62A8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Проценты, полученные от предоставления бюджетных кредитов внутри страны за счет средств бюджетов муниципальных районов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1 11 03050 05 0000 120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1 11 05013 05 0000 120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12 000,0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1 11 05035 05 0000 120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910,0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946,0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983,0</w:t>
            </w:r>
          </w:p>
        </w:tc>
      </w:tr>
      <w:tr w:rsidR="00CA61F6" w:rsidRPr="00B62A8C" w:rsidTr="00B62A8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1 11 09045 05 0000 120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ПЛАТЕЖИ ПРИ ПОЛЬЗОВАНИИ ПРИРОДНЫМИ РЕСУРСАМИ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1 12 00000 00 0000 000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2 313,0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1 266,9</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1 266,9</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ДОХОДЫ ОТ ОКАЗАНИЯ ПЛАТНЫХ УСЛУГ И КОМПЕНСАЦИИ ЗАТРАТ ГОСУДАРСТВА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1 13 00000 00 0000 000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1 131,5</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33,0</w:t>
            </w:r>
          </w:p>
        </w:tc>
      </w:tr>
      <w:tr w:rsidR="00CA61F6" w:rsidRPr="00B62A8C" w:rsidTr="00B62A8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доходы от компенсации затрат средств бюджетов муниципальных районов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1 13 02065 05 0000 130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доходы от компенсации затрат средств бюджетов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1 13 02995 05 0000 130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1 099,5</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ДОХОДЫ ОТ ПРОДАЖИ МАТЕРИАЛЬНЫХ И НЕМАТЕРИАЛЬНЫХ АКТИВОВ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1 14 00000 00 0000 000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27 550,0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27 117,0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26 500,0</w:t>
            </w:r>
          </w:p>
        </w:tc>
      </w:tr>
      <w:tr w:rsidR="00CA61F6" w:rsidRPr="00B62A8C" w:rsidTr="00B62A8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1 14 02053 05 0000 410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1 14 06013 05 0000 430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26 000,0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25 617,0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25 000,0</w:t>
            </w:r>
          </w:p>
        </w:tc>
      </w:tr>
      <w:tr w:rsidR="00CA61F6" w:rsidRPr="00B62A8C" w:rsidTr="00B62A8C">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1 14 06313 05 0000 430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1 500,0</w:t>
            </w:r>
          </w:p>
        </w:tc>
      </w:tr>
      <w:tr w:rsidR="00CA61F6" w:rsidRPr="00B62A8C" w:rsidTr="00B62A8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ШТРАФЫ, САНКЦИИ, ВОЗМЕЩЕНИЕ УЩЕРБА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1 16 00000 00 0000 000</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1 768,9</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1 768,9</w:t>
            </w:r>
          </w:p>
        </w:tc>
        <w:tc>
          <w:tcPr>
            <w:tcW w:w="0" w:type="auto"/>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1 768,9</w:t>
            </w:r>
          </w:p>
        </w:tc>
      </w:tr>
    </w:tbl>
    <w:p w:rsidR="00CA61F6" w:rsidRPr="00B62A8C" w:rsidRDefault="00B62A8C" w:rsidP="00B62A8C">
      <w:pPr>
        <w:ind w:firstLine="567"/>
        <w:jc w:val="both"/>
        <w:rPr>
          <w:rFonts w:ascii="Arial" w:hAnsi="Arial" w:cs="Arial"/>
          <w:sz w:val="24"/>
        </w:rPr>
      </w:pPr>
      <w:r>
        <w:rPr>
          <w:rFonts w:ascii="Arial" w:hAnsi="Arial" w:cs="Arial"/>
          <w:sz w:val="24"/>
        </w:rPr>
        <w:t xml:space="preserve"> </w:t>
      </w:r>
    </w:p>
    <w:p w:rsidR="00CA61F6" w:rsidRPr="00B62A8C" w:rsidRDefault="00CA61F6" w:rsidP="00B62A8C">
      <w:pPr>
        <w:ind w:firstLine="567"/>
        <w:jc w:val="both"/>
        <w:rPr>
          <w:rFonts w:ascii="Arial" w:hAnsi="Arial" w:cs="Arial"/>
          <w:sz w:val="24"/>
        </w:rPr>
      </w:pPr>
      <w:r w:rsidRPr="00B62A8C">
        <w:rPr>
          <w:rFonts w:ascii="Arial" w:hAnsi="Arial" w:cs="Arial"/>
          <w:sz w:val="24"/>
        </w:rPr>
        <w:t>1.11. приложение 4 изложить в следующей редакци</w:t>
      </w:r>
      <w:r w:rsidR="00FC1985" w:rsidRPr="00B62A8C">
        <w:rPr>
          <w:rFonts w:ascii="Arial" w:hAnsi="Arial" w:cs="Arial"/>
          <w:sz w:val="24"/>
        </w:rPr>
        <w:t>и:</w:t>
      </w:r>
    </w:p>
    <w:p w:rsidR="00CA61F6" w:rsidRPr="00B62A8C" w:rsidRDefault="00CA61F6" w:rsidP="00B62A8C">
      <w:pPr>
        <w:ind w:firstLine="567"/>
        <w:jc w:val="right"/>
        <w:outlineLvl w:val="1"/>
        <w:rPr>
          <w:rFonts w:ascii="Arial" w:hAnsi="Arial" w:cs="Arial"/>
          <w:sz w:val="24"/>
        </w:rPr>
      </w:pPr>
      <w:r w:rsidRPr="00B62A8C">
        <w:rPr>
          <w:rFonts w:ascii="Arial" w:hAnsi="Arial" w:cs="Arial"/>
          <w:sz w:val="24"/>
        </w:rPr>
        <w:t>Приложение 4</w:t>
      </w:r>
      <w:r w:rsidR="00B62A8C" w:rsidRPr="00B62A8C">
        <w:rPr>
          <w:rFonts w:ascii="Arial" w:hAnsi="Arial" w:cs="Arial"/>
          <w:sz w:val="24"/>
        </w:rPr>
        <w:t xml:space="preserve"> </w:t>
      </w:r>
      <w:r w:rsidRPr="00B62A8C">
        <w:rPr>
          <w:rFonts w:ascii="Arial" w:hAnsi="Arial" w:cs="Arial"/>
          <w:sz w:val="24"/>
        </w:rPr>
        <w:t xml:space="preserve">к решению Собрания представителей </w:t>
      </w:r>
    </w:p>
    <w:p w:rsidR="00CA61F6" w:rsidRPr="00B62A8C" w:rsidRDefault="00CA61F6" w:rsidP="00B62A8C">
      <w:pPr>
        <w:ind w:firstLine="567"/>
        <w:jc w:val="right"/>
        <w:outlineLvl w:val="1"/>
        <w:rPr>
          <w:rFonts w:ascii="Arial" w:hAnsi="Arial" w:cs="Arial"/>
          <w:sz w:val="24"/>
        </w:rPr>
      </w:pPr>
      <w:r w:rsidRPr="00B62A8C">
        <w:rPr>
          <w:rFonts w:ascii="Arial" w:hAnsi="Arial" w:cs="Arial"/>
          <w:sz w:val="24"/>
        </w:rPr>
        <w:t>Бессоновского района Пензенской области</w:t>
      </w:r>
      <w:r w:rsidR="00B62A8C" w:rsidRPr="00B62A8C">
        <w:rPr>
          <w:rFonts w:ascii="Arial" w:hAnsi="Arial" w:cs="Arial"/>
          <w:sz w:val="24"/>
        </w:rPr>
        <w:t xml:space="preserve">  </w:t>
      </w:r>
      <w:r w:rsidRPr="00B62A8C">
        <w:rPr>
          <w:rFonts w:ascii="Arial" w:hAnsi="Arial" w:cs="Arial"/>
          <w:sz w:val="24"/>
        </w:rPr>
        <w:t>"О бюджете Бессоновского района Пензенской области на 2024 год и на плановый период 2025 и 2026 годов"</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(тыс</w:t>
      </w:r>
      <w:proofErr w:type="gramStart"/>
      <w:r w:rsidR="00CA61F6" w:rsidRPr="00B62A8C">
        <w:rPr>
          <w:rFonts w:ascii="Arial" w:hAnsi="Arial" w:cs="Arial"/>
          <w:sz w:val="24"/>
        </w:rPr>
        <w:t>.р</w:t>
      </w:r>
      <w:proofErr w:type="gramEnd"/>
      <w:r w:rsidR="00CA61F6" w:rsidRPr="00B62A8C">
        <w:rPr>
          <w:rFonts w:ascii="Arial" w:hAnsi="Arial" w:cs="Arial"/>
          <w:sz w:val="24"/>
        </w:rPr>
        <w:t>ублей)</w:t>
      </w:r>
    </w:p>
    <w:tbl>
      <w:tblPr>
        <w:tblW w:w="5000" w:type="pct"/>
        <w:jc w:val="center"/>
        <w:tblLook w:val="04A0" w:firstRow="1" w:lastRow="0" w:firstColumn="1" w:lastColumn="0" w:noHBand="0" w:noVBand="1"/>
      </w:tblPr>
      <w:tblGrid>
        <w:gridCol w:w="5840"/>
        <w:gridCol w:w="617"/>
        <w:gridCol w:w="1513"/>
        <w:gridCol w:w="817"/>
        <w:gridCol w:w="817"/>
        <w:gridCol w:w="817"/>
      </w:tblGrid>
      <w:tr w:rsidR="00CA61F6" w:rsidRPr="00B62A8C" w:rsidTr="00B62A8C">
        <w:trPr>
          <w:jc w:val="center"/>
        </w:trPr>
        <w:tc>
          <w:tcPr>
            <w:tcW w:w="3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Виды безвозмездных перечислений</w:t>
            </w:r>
          </w:p>
        </w:tc>
        <w:tc>
          <w:tcPr>
            <w:tcW w:w="729" w:type="pct"/>
            <w:gridSpan w:val="2"/>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Код бюджетной классификации доходов</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2024 год</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2025 год</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2026 год</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БЕЗВОЗМЕЗДНЫЕ ПОСТУПЛЕНИЯ</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2 00 00000 00 0000 000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1 095 135,6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996 818,1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1 007 332,1</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БЕЗВОЗМЕЗДНЫЕ ПОСТУПЛЕНИЯ ОТ ДРУГИХ БЮДЖЕТОВ БЮДЖЕТНОЙ СИСТЕМЫ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2 02 00000 00 0000 000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1 096 219,6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996 818,1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1 007 332,1</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бюджетам бюджетной системы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2 02 10000 00 0000 150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166 578,0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123 198,7</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117 155,2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бюджетам муниципальных районов на выравнивание бюджетной обеспеченности из бюджета субъекта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2 02 15001 05 0000 150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142 199,1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120 869,2</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114 825,7</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бюджетам муниципальных районов на поддержку мер по обеспечению сбалансированности бюджетов</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2 02 15002 05 0000 150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24 378,9</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2 329,5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2 329,5</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бюджетной системы Российской Федерации (межбюджетные субсидии)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2 02 20000 00 0000 150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84 248,8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92 195,2</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88 425,5</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2 02 25098 05 0000 150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4 067,6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2 02 25098 05 9219 150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2 02 25098 05 9557 150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4 047,1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2 02 25179 05 0000 150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2 108,2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2 108,2</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2 458,7</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w:t>
            </w:r>
            <w:r w:rsidR="00B62A8C">
              <w:rPr>
                <w:rFonts w:ascii="Arial" w:hAnsi="Arial" w:cs="Arial"/>
                <w:sz w:val="24"/>
              </w:rPr>
              <w:t xml:space="preserve"> </w:t>
            </w:r>
            <w:r w:rsidRPr="00B62A8C">
              <w:rPr>
                <w:rFonts w:ascii="Arial" w:hAnsi="Arial" w:cs="Arial"/>
                <w:sz w:val="24"/>
              </w:rPr>
              <w:t>25179 05 9221 150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2 02 25179 05 9558 150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2 097,6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2 097,6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2 356,3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2 02 25304 05 0000 150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25 427,5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24 759,8</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24 747,7</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2 02 25304 05 9272 150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803,0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781,5</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2 02 25304 05 9538 150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24 624,5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24 499,2</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23 966,2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на реализацию мероприятий по обеспечению жильем молодых семей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2 02 25497 00 0000 150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1 772,1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2 029,9</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2 042,1</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2 02 25497 05 9261 150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879,6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904,4</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900,9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2 02 25497 05 9511 150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892,5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1 125,5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1 141,2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проведение комплексных кадастровых работ</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2 02 25511 05 0000 150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1 439,7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10 330,3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5 330,3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проведение комплексных кадастровых работ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2 02 25511 05 9236 150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175,2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619,8</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426,4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проведение комплексных кадастровых работ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2 02 25511 05 9520 150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1 264,5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9 710,5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4 903,9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поддержку отрасли культуры</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2 02 25519 05 0000 150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199,8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203,9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br/>
              <w:t>2 02 25519 05 9204 150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2 02 25519 05 9552 150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183,8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188,3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187,6</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обеспечение комплексного развития сельских территорий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2 02 25576 05 0000 150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1 141,9</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1 329,8</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1 344,3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2 02 25576 05 9230 150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877,7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1 135,9</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1 135,9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2 02 25576 05 9503 150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264,2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193,9</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208,4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субсидии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2 02 29999 00 0000 150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48 092,0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51 436,9</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52 298,5</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субсидии бюджетам муниципальных районов</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2 02 29999 05 0000 150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48 092,0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51 436,9</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52 298,5</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Прочие субсидии бюджетам муниципальных районов на повышение </w:t>
            </w:r>
            <w:proofErr w:type="gramStart"/>
            <w:r w:rsidRPr="00B62A8C">
              <w:rPr>
                <w:rFonts w:ascii="Arial" w:hAnsi="Arial" w:cs="Arial"/>
                <w:sz w:val="24"/>
              </w:rPr>
              <w:t>оплаты труда педагогических работников муниципальных организаций дополнительного образования детей</w:t>
            </w:r>
            <w:proofErr w:type="gramEnd"/>
            <w:r w:rsidRPr="00B62A8C">
              <w:rPr>
                <w:rFonts w:ascii="Arial" w:hAnsi="Arial" w:cs="Arial"/>
                <w:sz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r w:rsidR="00B62A8C">
              <w:rPr>
                <w:rFonts w:ascii="Arial" w:hAnsi="Arial" w:cs="Arial"/>
                <w:sz w:val="24"/>
              </w:rPr>
              <w:t xml:space="preserve"> </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2 02 29999 05 9205 150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5 952,0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6 815,3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7 087,9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Прочие субсидии бюджетам муниципальных районов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2 02 29999 05 9210 150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12 773,4</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14 838,6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15 432,1</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2 02 29999 05 9224 150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18 311,6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19 976,3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19 976,3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2 02 29999 05 9248 150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9 455,0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9 206,7</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9 202,2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субсидии (на выполнение комплексных кадастровых работ на территориях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2 02 29999 05 9266 150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1 600,0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бюджетной системы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2 02 30000 00 0000 150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712 565,2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758 587,6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778 914,8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2 02 30022 00 0000 150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2 764,3</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3 892,1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4 171,1</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2 02 30022 05 9390 150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2 764,3</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3 892,1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4 171,1</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местным бюджетам на выполнение передаваемых полномочий субъектов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2 02 30024 00 0000 150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648 573,7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720 717,5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743 161,8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648 573,7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720 717,5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743 161,8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2 02 30024 05 9301 150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2 02 30024 05 9302 150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00B62A8C">
              <w:rPr>
                <w:rFonts w:ascii="Arial" w:hAnsi="Arial" w:cs="Arial"/>
                <w:sz w:val="24"/>
              </w:rPr>
              <w:t xml:space="preserve"> </w:t>
            </w:r>
            <w:r w:rsidRPr="00B62A8C">
              <w:rPr>
                <w:rFonts w:ascii="Arial" w:hAnsi="Arial" w:cs="Arial"/>
                <w:sz w:val="24"/>
              </w:rPr>
              <w:t>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2 02 30024 05 9303 150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12 829,9</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17 106,5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2 02 30024 05 9305 150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C</w:t>
            </w:r>
            <w:proofErr w:type="gramEnd"/>
            <w:r w:rsidRPr="00B62A8C">
              <w:rPr>
                <w:rFonts w:ascii="Arial" w:hAnsi="Arial" w:cs="Arial"/>
                <w:sz w:val="24"/>
              </w:rPr>
              <w:t>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w:t>
            </w:r>
            <w:r w:rsidRPr="00B62A8C">
              <w:rPr>
                <w:rFonts w:ascii="Arial" w:hAnsi="Arial" w:cs="Arial"/>
                <w:sz w:val="24"/>
              </w:rPr>
              <w:br/>
              <w:t>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2 02 30024 05 9308 150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2 02 30024 05 9310 150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17 093,1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16 460,0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15 195,3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2 02 30024 05 9311 150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2 02 30024 05 9312 150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9 007,2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9 003,5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9 003,5</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2 02 30024 05 9316 150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2 656,6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2 755,3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2 861,6</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2 02 30024 05 9318 150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373,3</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 (в рамках мер поддержки участников СВО и членов их семей))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2 02 30024 05 9319 150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656,2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2 02 30024 05 9330 150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307 978,1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354 487,9</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367 950,6</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Субвенции бюджетам муниципальных районов </w:t>
            </w:r>
            <w:proofErr w:type="gramStart"/>
            <w:r w:rsidRPr="00B62A8C">
              <w:rPr>
                <w:rFonts w:ascii="Arial" w:hAnsi="Arial" w:cs="Arial"/>
                <w:sz w:val="24"/>
              </w:rPr>
              <w:t>на администрирование по выполнению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w:t>
            </w:r>
            <w:proofErr w:type="gramEnd"/>
            <w:r w:rsidRPr="00B62A8C">
              <w:rPr>
                <w:rFonts w:ascii="Arial" w:hAnsi="Arial" w:cs="Arial"/>
                <w:sz w:val="24"/>
              </w:rPr>
              <w:t xml:space="preserve"> образования по финансированию муниципальных общеобразовательных организаций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2 02 30024 05 9332 150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68,9</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2 02 30024 05 9334 150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2 02 30024 05 9337 150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15 481,7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16 823,1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18 228,3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w:t>
            </w:r>
            <w:proofErr w:type="gramEnd"/>
            <w:r w:rsidRPr="00B62A8C">
              <w:rPr>
                <w:rFonts w:ascii="Arial" w:hAnsi="Arial" w:cs="Arial"/>
                <w:sz w:val="24"/>
              </w:rPr>
              <w:t xml:space="preserve"> договорам найма специализированных жилых помещений за счет средств бюджета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2 02 30024 05 9338 150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2 02 30024 05 9340 150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123,7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127,4</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127,4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2 02 30024 05 9346 150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w:t>
            </w:r>
            <w:r w:rsidR="00B62A8C">
              <w:rPr>
                <w:rFonts w:ascii="Arial" w:hAnsi="Arial" w:cs="Arial"/>
                <w:sz w:val="24"/>
              </w:rPr>
              <w:t xml:space="preserve"> </w:t>
            </w:r>
            <w:r w:rsidRPr="00B62A8C">
              <w:rPr>
                <w:rFonts w:ascii="Arial" w:hAnsi="Arial" w:cs="Arial"/>
                <w:sz w:val="24"/>
              </w:rPr>
              <w:t>«О мерах социальной поддержки многодетных семей, проживающих на территории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2 02 30024 05 9363 150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2 02 30024 05 9366 150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328,9</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Субвенции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rsidRPr="00B62A8C">
              <w:rPr>
                <w:rFonts w:ascii="Arial" w:hAnsi="Arial" w:cs="Arial"/>
                <w:sz w:val="24"/>
              </w:rPr>
              <w:t xml:space="preserve"> </w:t>
            </w:r>
            <w:proofErr w:type="gramStart"/>
            <w:r w:rsidRPr="00B62A8C">
              <w:rPr>
                <w:rFonts w:ascii="Arial" w:hAnsi="Arial" w:cs="Arial"/>
                <w:sz w:val="24"/>
              </w:rPr>
              <w:t>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rsidRPr="00B62A8C">
              <w:rPr>
                <w:rFonts w:ascii="Arial" w:hAnsi="Arial" w:cs="Arial"/>
                <w:sz w:val="24"/>
              </w:rPr>
              <w:t>, рабочих поселках (поселках городского типа) составляет не менее десяти лет</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2 02 30024 05 9368 150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связанных с</w:t>
            </w:r>
            <w:r w:rsidR="00B62A8C">
              <w:rPr>
                <w:rFonts w:ascii="Arial" w:hAnsi="Arial" w:cs="Arial"/>
                <w:sz w:val="24"/>
              </w:rPr>
              <w:t xml:space="preserve"> </w:t>
            </w:r>
            <w:r w:rsidRPr="00B62A8C">
              <w:rPr>
                <w:rFonts w:ascii="Arial" w:hAnsi="Arial" w:cs="Arial"/>
                <w:sz w:val="24"/>
              </w:rPr>
              <w:t>реализацией Закона Пензенской области</w:t>
            </w:r>
            <w:r w:rsidR="00B62A8C">
              <w:rPr>
                <w:rFonts w:ascii="Arial" w:hAnsi="Arial" w:cs="Arial"/>
                <w:sz w:val="24"/>
              </w:rPr>
              <w:t xml:space="preserve"> </w:t>
            </w:r>
            <w:r w:rsidRPr="00B62A8C">
              <w:rPr>
                <w:rFonts w:ascii="Arial" w:hAnsi="Arial" w:cs="Arial"/>
                <w:sz w:val="24"/>
              </w:rPr>
              <w:t>"О государственном пенсионном обеспечении за выслугу лет</w:t>
            </w:r>
            <w:r w:rsidR="00B62A8C">
              <w:rPr>
                <w:rFonts w:ascii="Arial" w:hAnsi="Arial" w:cs="Arial"/>
                <w:sz w:val="24"/>
              </w:rPr>
              <w:t xml:space="preserve"> </w:t>
            </w:r>
            <w:r w:rsidRPr="00B62A8C">
              <w:rPr>
                <w:rFonts w:ascii="Arial" w:hAnsi="Arial" w:cs="Arial"/>
                <w:sz w:val="24"/>
              </w:rPr>
              <w:t>государственных гражданских служащих Пензенской области и лиц, замещающих государственные должности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2 02 30024 05 9369 150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646,8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2 02 30024 05 9370 150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634,5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658,2</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682,8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2 02 30024 05 9372 150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2 178,5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2 292,7</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2 379,8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2 02 30024 05 9377 150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20 065,3</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27 188,3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27 630,4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2 02 30024 05 9379 150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266,1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270,1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274,2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2 02 30024 05 9380 150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214,1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221,2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№442-ФЗ «Об основах социального обслуживания граждан в Российской Федерации»</w:t>
            </w:r>
            <w:proofErr w:type="gramEnd"/>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2 02 30024 05 9382 150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30 862,2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35 487,4</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36 882,9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w:t>
            </w:r>
            <w:r w:rsidRPr="00B62A8C">
              <w:rPr>
                <w:rFonts w:ascii="Arial" w:hAnsi="Arial" w:cs="Arial"/>
                <w:sz w:val="24"/>
              </w:rPr>
              <w:br/>
              <w:t xml:space="preserve">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2 02 30024 05 9383 150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523,6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544,7</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566,6</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2 02 30024 05 9384 150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1 262,8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1 274,6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1 322,4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w:t>
            </w:r>
            <w:r w:rsidR="00B62A8C">
              <w:rPr>
                <w:rFonts w:ascii="Arial" w:hAnsi="Arial" w:cs="Arial"/>
                <w:sz w:val="24"/>
              </w:rPr>
              <w:t xml:space="preserve"> </w:t>
            </w:r>
            <w:r w:rsidRPr="00B62A8C">
              <w:rPr>
                <w:rFonts w:ascii="Arial" w:hAnsi="Arial" w:cs="Arial"/>
                <w:sz w:val="24"/>
              </w:rPr>
              <w:t>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2 02 30024 05 9385 150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w:t>
            </w:r>
            <w:r w:rsidR="00B62A8C">
              <w:rPr>
                <w:rFonts w:ascii="Arial" w:hAnsi="Arial" w:cs="Arial"/>
                <w:sz w:val="24"/>
              </w:rPr>
              <w:t xml:space="preserve"> </w:t>
            </w:r>
            <w:r w:rsidRPr="00B62A8C">
              <w:rPr>
                <w:rFonts w:ascii="Arial" w:hAnsi="Arial" w:cs="Arial"/>
                <w:sz w:val="24"/>
              </w:rPr>
              <w:t>муниципальных районов</w:t>
            </w:r>
            <w:r w:rsidR="00B62A8C">
              <w:rPr>
                <w:rFonts w:ascii="Arial" w:hAnsi="Arial" w:cs="Arial"/>
                <w:sz w:val="24"/>
              </w:rPr>
              <w:t xml:space="preserve"> </w:t>
            </w:r>
            <w:proofErr w:type="gramStart"/>
            <w:r w:rsidRPr="00B62A8C">
              <w:rPr>
                <w:rFonts w:ascii="Arial" w:hAnsi="Arial" w:cs="Arial"/>
                <w:sz w:val="24"/>
              </w:rPr>
              <w:t>на выполнение передаваемых полномочий субъектов Российской Федерации</w:t>
            </w:r>
            <w:r w:rsidRPr="00B62A8C">
              <w:rPr>
                <w:rFonts w:ascii="Arial" w:hAnsi="Arial" w:cs="Arial"/>
                <w:sz w:val="24"/>
              </w:rPr>
              <w:br w:type="page"/>
              <w:t>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B62A8C">
              <w:rPr>
                <w:rFonts w:ascii="Arial" w:hAnsi="Arial" w:cs="Arial"/>
                <w:sz w:val="24"/>
              </w:rPr>
              <w:t xml:space="preserve"> средств бюджета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2 02 30024 05 9386 150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421,3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605,9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2 02 30024 05 9387 150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10 163,2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10 546,6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11 000,2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Pr="00B62A8C">
              <w:rPr>
                <w:rFonts w:ascii="Arial" w:hAnsi="Arial" w:cs="Arial"/>
                <w:sz w:val="24"/>
              </w:rPr>
              <w:br/>
              <w:t>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2 02 30024 05 9389 150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1 458,3</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1 458,3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1 458,3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2 02 30024 05 9393 150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4 265,3</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2 02 30024 05 9394 150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4 501,8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6 002,4</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6 002,4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w:t>
            </w:r>
            <w:r w:rsidR="00B62A8C">
              <w:rPr>
                <w:rFonts w:ascii="Arial" w:hAnsi="Arial" w:cs="Arial"/>
                <w:sz w:val="24"/>
              </w:rPr>
              <w:t xml:space="preserve"> </w:t>
            </w:r>
            <w:proofErr w:type="gramStart"/>
            <w:r w:rsidRPr="00B62A8C">
              <w:rPr>
                <w:rFonts w:ascii="Arial" w:hAnsi="Arial" w:cs="Arial"/>
                <w:sz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2 02 30024 05 9396 150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w:t>
            </w:r>
            <w:proofErr w:type="gramStart"/>
            <w:r w:rsidRPr="00B62A8C">
              <w:rPr>
                <w:rFonts w:ascii="Arial" w:hAnsi="Arial" w:cs="Arial"/>
                <w:sz w:val="24"/>
              </w:rPr>
              <w:t>контролю за</w:t>
            </w:r>
            <w:proofErr w:type="gramEnd"/>
            <w:r w:rsidRPr="00B62A8C">
              <w:rPr>
                <w:rFonts w:ascii="Arial" w:hAnsi="Arial" w:cs="Arial"/>
                <w:sz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2 02 30024 05 9397 150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2 02 30024 05 9398 150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120 350,4</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142 512,4</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147 924,7</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2 02 30024 05 9400 150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2 708,5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3 034,8</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3 065,4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2 02 30024 05 9616 150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4 521,1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4 007,1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4 159,2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Субвенции бюджетам</w:t>
            </w:r>
            <w:r w:rsidR="00B62A8C">
              <w:rPr>
                <w:rFonts w:ascii="Arial" w:hAnsi="Arial" w:cs="Arial"/>
                <w:sz w:val="24"/>
              </w:rPr>
              <w:t xml:space="preserve"> </w:t>
            </w:r>
            <w:r w:rsidRPr="00B62A8C">
              <w:rPr>
                <w:rFonts w:ascii="Arial" w:hAnsi="Arial" w:cs="Arial"/>
                <w:sz w:val="24"/>
              </w:rPr>
              <w:t>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w:t>
            </w:r>
            <w:proofErr w:type="gramEnd"/>
            <w:r w:rsidRPr="00B62A8C">
              <w:rPr>
                <w:rFonts w:ascii="Arial" w:hAnsi="Arial" w:cs="Arial"/>
                <w:sz w:val="24"/>
              </w:rPr>
              <w:t xml:space="preserve"> </w:t>
            </w:r>
            <w:proofErr w:type="gramStart"/>
            <w:r w:rsidRPr="00B62A8C">
              <w:rPr>
                <w:rFonts w:ascii="Arial" w:hAnsi="Arial" w:cs="Arial"/>
                <w:sz w:val="24"/>
              </w:rPr>
              <w:t>специальной военной операции, супруги (супруга), несовершеннолетних детей) граждан, принимающих (принимавших) участие в специальной военной операции)</w:t>
            </w:r>
            <w:proofErr w:type="gramEnd"/>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2 02 30024 05 9619 150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3 230,4</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Субвенции бюджетам</w:t>
            </w:r>
            <w:r w:rsidR="00B62A8C">
              <w:rPr>
                <w:rFonts w:ascii="Arial" w:hAnsi="Arial" w:cs="Arial"/>
                <w:sz w:val="24"/>
              </w:rPr>
              <w:t xml:space="preserve"> </w:t>
            </w:r>
            <w:r w:rsidRPr="00B62A8C">
              <w:rPr>
                <w:rFonts w:ascii="Arial" w:hAnsi="Arial" w:cs="Arial"/>
                <w:sz w:val="24"/>
              </w:rPr>
              <w:t>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roofErr w:type="gramEnd"/>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2 02 30024 05 9620 150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2 395,0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2 02 30024 05 9621 150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2 02 35084 05 0000 150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2 02 35084 05 9335 150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1 511,0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218,4</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2 02 35084 05 9604 150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17 377,0</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3 421,9</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2 02 35118 05 0000 150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2 02 35120 05 0000 150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2 02 35163 05 0000 150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2 02 35163 05 9375 150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146,8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2 02 35163 05 9617 150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14 531,8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2 02 35404 05 0000 150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24 888,3</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27 286,9</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28 193,4</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2 02 35404 05 9317 150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1 991,1</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1 637,3</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2 255,5</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2 02 35404 05 9613 150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22 897,2</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25 649,6</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25 937,9</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2 02 35462 05 0000 150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110,5</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119,2</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182,2</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2 02 35462 05 9331 150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8,8</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14,6</w:t>
            </w:r>
          </w:p>
        </w:tc>
      </w:tr>
      <w:tr w:rsidR="00CA61F6" w:rsidRPr="00B62A8C" w:rsidTr="00B62A8C">
        <w:trPr>
          <w:jc w:val="center"/>
        </w:trPr>
        <w:tc>
          <w:tcPr>
            <w:tcW w:w="3539" w:type="pct"/>
            <w:tcBorders>
              <w:top w:val="nil"/>
              <w:left w:val="single" w:sz="4" w:space="0" w:color="auto"/>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2 02 35462 05 9605 150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101,7</w:t>
            </w:r>
          </w:p>
        </w:tc>
        <w:tc>
          <w:tcPr>
            <w:tcW w:w="230"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w:t>
            </w:r>
          </w:p>
        </w:tc>
        <w:tc>
          <w:tcPr>
            <w:tcW w:w="251" w:type="pct"/>
            <w:tcBorders>
              <w:top w:val="nil"/>
              <w:left w:val="nil"/>
              <w:bottom w:val="single" w:sz="4" w:space="0" w:color="auto"/>
              <w:right w:val="single" w:sz="4" w:space="0" w:color="auto"/>
            </w:tcBorders>
            <w:shd w:val="clear" w:color="auto" w:fill="auto"/>
            <w:vAlign w:val="center"/>
            <w:hideMark/>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167,6</w:t>
            </w:r>
          </w:p>
        </w:tc>
      </w:tr>
      <w:tr w:rsidR="00CA61F6" w:rsidRPr="00B62A8C" w:rsidTr="00B62A8C">
        <w:trPr>
          <w:jc w:val="center"/>
        </w:trPr>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w:t>
            </w:r>
          </w:p>
        </w:tc>
        <w:tc>
          <w:tcPr>
            <w:tcW w:w="162"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2 02 40000 00 0000 150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132 827,6</w:t>
            </w:r>
          </w:p>
        </w:tc>
        <w:tc>
          <w:tcPr>
            <w:tcW w:w="230"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22 836,6</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22 836,6</w:t>
            </w:r>
          </w:p>
        </w:tc>
      </w:tr>
      <w:tr w:rsidR="00CA61F6" w:rsidRPr="00B62A8C" w:rsidTr="00B62A8C">
        <w:trPr>
          <w:jc w:val="center"/>
        </w:trPr>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2"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2 02 40014 05 0000 150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181,8</w:t>
            </w:r>
          </w:p>
        </w:tc>
        <w:tc>
          <w:tcPr>
            <w:tcW w:w="230"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181,8</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181,8</w:t>
            </w:r>
          </w:p>
        </w:tc>
      </w:tr>
      <w:tr w:rsidR="00CA61F6" w:rsidRPr="00B62A8C" w:rsidTr="00B62A8C">
        <w:trPr>
          <w:jc w:val="center"/>
        </w:trPr>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2"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2 02 40014 05 0400 150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181,8</w:t>
            </w:r>
          </w:p>
        </w:tc>
        <w:tc>
          <w:tcPr>
            <w:tcW w:w="230"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181,8</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181,8</w:t>
            </w:r>
          </w:p>
        </w:tc>
      </w:tr>
      <w:tr w:rsidR="00CA61F6" w:rsidRPr="00B62A8C" w:rsidTr="00B62A8C">
        <w:trPr>
          <w:jc w:val="center"/>
        </w:trPr>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Межбюджетные трансферты, передаваемые</w:t>
            </w:r>
            <w:r w:rsidR="00B62A8C">
              <w:rPr>
                <w:rFonts w:ascii="Arial" w:hAnsi="Arial" w:cs="Arial"/>
                <w:sz w:val="24"/>
              </w:rPr>
              <w:t xml:space="preserve"> </w:t>
            </w:r>
            <w:r w:rsidRPr="00B62A8C">
              <w:rPr>
                <w:rFonts w:ascii="Arial" w:hAnsi="Arial" w:cs="Arial"/>
                <w:sz w:val="24"/>
              </w:rPr>
              <w:t>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2"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2 02 45303 05 0000 150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21 639,2</w:t>
            </w:r>
          </w:p>
        </w:tc>
        <w:tc>
          <w:tcPr>
            <w:tcW w:w="230"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22 654,8</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22 654,8</w:t>
            </w:r>
          </w:p>
        </w:tc>
      </w:tr>
      <w:tr w:rsidR="00CA61F6" w:rsidRPr="00B62A8C" w:rsidTr="00B62A8C">
        <w:trPr>
          <w:jc w:val="center"/>
        </w:trPr>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межбюджетные трансферты, передаваемые бюджетам муниципальных районов</w:t>
            </w:r>
          </w:p>
        </w:tc>
        <w:tc>
          <w:tcPr>
            <w:tcW w:w="162"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2 02 49999 05 0000 150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111 006,6</w:t>
            </w:r>
          </w:p>
        </w:tc>
        <w:tc>
          <w:tcPr>
            <w:tcW w:w="230"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межбюджетные трансферты, передаваемые бюджетам муниципальных районов на оснащение средствами обучения и воспитания создаваемых мест в общеобразовательных организациях, расположенных в сельской местности</w:t>
            </w:r>
          </w:p>
        </w:tc>
        <w:tc>
          <w:tcPr>
            <w:tcW w:w="162"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2 02 49999 05 9447 150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108 900,0</w:t>
            </w:r>
          </w:p>
        </w:tc>
        <w:tc>
          <w:tcPr>
            <w:tcW w:w="230"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162"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2 02 49999 05 9465 150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2 106,6</w:t>
            </w:r>
          </w:p>
        </w:tc>
        <w:tc>
          <w:tcPr>
            <w:tcW w:w="230"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ВОЗВРАТ ОСТАТКОВ СУБСИДИЙ, СУБВЕНЦИЙ И ИНЫХ МЕЖБЮДЖЕТНЫХ ТРАНСФЕРТОВ, ИМЕЮЩИХ ЦЕЛЕВОЕ НАЗНАЧЕНИЕ, ПРОШЛЫХ ЛЕТ</w:t>
            </w:r>
          </w:p>
        </w:tc>
        <w:tc>
          <w:tcPr>
            <w:tcW w:w="162"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566"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2 19 00000 00 0000 000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-1 084,0</w:t>
            </w:r>
          </w:p>
        </w:tc>
        <w:tc>
          <w:tcPr>
            <w:tcW w:w="230"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bl>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right"/>
        <w:rPr>
          <w:rFonts w:ascii="Arial" w:hAnsi="Arial" w:cs="Arial"/>
          <w:sz w:val="24"/>
        </w:rPr>
      </w:pPr>
      <w:r w:rsidRPr="00B62A8C">
        <w:rPr>
          <w:rFonts w:ascii="Arial" w:hAnsi="Arial" w:cs="Arial"/>
          <w:sz w:val="24"/>
        </w:rPr>
        <w:t>1.12. приложение 5 изложить в следующей редакции:</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Приложение 5</w:t>
      </w:r>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 xml:space="preserve">к решению Собрания представителей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Бессоновского района</w:t>
      </w:r>
      <w:r>
        <w:rPr>
          <w:rFonts w:ascii="Arial" w:hAnsi="Arial" w:cs="Arial"/>
          <w:sz w:val="24"/>
        </w:rPr>
        <w:t xml:space="preserve"> </w:t>
      </w:r>
      <w:proofErr w:type="gramStart"/>
      <w:r w:rsidR="00CA61F6" w:rsidRPr="00B62A8C">
        <w:rPr>
          <w:rFonts w:ascii="Arial" w:hAnsi="Arial" w:cs="Arial"/>
          <w:sz w:val="24"/>
        </w:rPr>
        <w:t>Пензенской</w:t>
      </w:r>
      <w:proofErr w:type="gramEnd"/>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области</w:t>
      </w:r>
      <w:r>
        <w:rPr>
          <w:rFonts w:ascii="Arial" w:hAnsi="Arial" w:cs="Arial"/>
          <w:sz w:val="24"/>
        </w:rPr>
        <w:t xml:space="preserve"> </w:t>
      </w:r>
      <w:r w:rsidR="00CA61F6" w:rsidRPr="00B62A8C">
        <w:rPr>
          <w:rFonts w:ascii="Arial" w:hAnsi="Arial" w:cs="Arial"/>
          <w:sz w:val="24"/>
        </w:rPr>
        <w:t>"О бюджете Бессоновского</w:t>
      </w:r>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района Пензенской области на 2024 год</w:t>
      </w:r>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и на плановый период 2025 и 2026 годов"</w:t>
      </w:r>
    </w:p>
    <w:p w:rsidR="00CA61F6" w:rsidRPr="00B62A8C" w:rsidRDefault="00CA61F6" w:rsidP="00B62A8C">
      <w:pPr>
        <w:ind w:firstLine="567"/>
        <w:jc w:val="both"/>
        <w:rPr>
          <w:rFonts w:ascii="Arial" w:hAnsi="Arial" w:cs="Arial"/>
          <w:sz w:val="24"/>
        </w:rPr>
      </w:pPr>
    </w:p>
    <w:tbl>
      <w:tblPr>
        <w:tblW w:w="5000" w:type="pct"/>
        <w:jc w:val="center"/>
        <w:tblInd w:w="93" w:type="dxa"/>
        <w:tblLook w:val="0000" w:firstRow="0" w:lastRow="0" w:firstColumn="0" w:lastColumn="0" w:noHBand="0" w:noVBand="0"/>
      </w:tblPr>
      <w:tblGrid>
        <w:gridCol w:w="10421"/>
      </w:tblGrid>
      <w:tr w:rsidR="00CA61F6" w:rsidRPr="00B62A8C" w:rsidTr="00B62A8C">
        <w:trPr>
          <w:jc w:val="center"/>
        </w:trPr>
        <w:tc>
          <w:tcPr>
            <w:tcW w:w="0" w:type="auto"/>
            <w:tcBorders>
              <w:top w:val="nil"/>
              <w:left w:val="nil"/>
              <w:bottom w:val="nil"/>
              <w:right w:val="nil"/>
            </w:tcBorders>
            <w:shd w:val="clear" w:color="auto" w:fill="auto"/>
          </w:tcPr>
          <w:p w:rsidR="00CA61F6" w:rsidRPr="00B62A8C" w:rsidRDefault="00CA61F6" w:rsidP="00B62A8C">
            <w:pPr>
              <w:widowControl/>
              <w:suppressAutoHyphens w:val="0"/>
              <w:jc w:val="center"/>
              <w:outlineLvl w:val="0"/>
              <w:rPr>
                <w:rFonts w:ascii="Arial" w:hAnsi="Arial" w:cs="Arial"/>
                <w:b/>
                <w:kern w:val="32"/>
                <w:sz w:val="32"/>
              </w:rPr>
            </w:pPr>
            <w:r w:rsidRPr="00B62A8C">
              <w:rPr>
                <w:rFonts w:ascii="Arial" w:hAnsi="Arial" w:cs="Arial"/>
                <w:b/>
                <w:kern w:val="32"/>
                <w:sz w:val="32"/>
              </w:rPr>
              <w:t>Распределение бюджетных ассигнований бюджета Бессоновского района на 2024 год и на плановый период 2025 и 2026 годов по разделам, подразделам, целевым статьям (муниципальным программам</w:t>
            </w:r>
            <w:r w:rsidR="00B62A8C" w:rsidRPr="00B62A8C">
              <w:rPr>
                <w:rFonts w:ascii="Arial" w:hAnsi="Arial" w:cs="Arial"/>
                <w:b/>
                <w:kern w:val="32"/>
                <w:sz w:val="32"/>
              </w:rPr>
              <w:t xml:space="preserve"> </w:t>
            </w:r>
            <w:r w:rsidRPr="00B62A8C">
              <w:rPr>
                <w:rFonts w:ascii="Arial" w:hAnsi="Arial" w:cs="Arial"/>
                <w:b/>
                <w:kern w:val="32"/>
                <w:sz w:val="32"/>
              </w:rPr>
              <w:t xml:space="preserve">Бессоновского района и непрограммным направлениям деятельности), группам и подгруппам </w:t>
            </w:r>
            <w:proofErr w:type="gramStart"/>
            <w:r w:rsidRPr="00B62A8C">
              <w:rPr>
                <w:rFonts w:ascii="Arial" w:hAnsi="Arial" w:cs="Arial"/>
                <w:b/>
                <w:kern w:val="32"/>
                <w:sz w:val="32"/>
              </w:rPr>
              <w:t>видов расходов классификации расходов бюджета</w:t>
            </w:r>
            <w:proofErr w:type="gramEnd"/>
            <w:r w:rsidRPr="00B62A8C">
              <w:rPr>
                <w:rFonts w:ascii="Arial" w:hAnsi="Arial" w:cs="Arial"/>
                <w:b/>
                <w:kern w:val="32"/>
                <w:sz w:val="32"/>
              </w:rPr>
              <w:t xml:space="preserve"> Бессоновского района Пензенской области</w:t>
            </w:r>
          </w:p>
          <w:p w:rsidR="00CA61F6" w:rsidRPr="00B62A8C" w:rsidRDefault="00CA61F6" w:rsidP="00B62A8C">
            <w:pPr>
              <w:widowControl/>
              <w:suppressAutoHyphens w:val="0"/>
              <w:jc w:val="both"/>
              <w:rPr>
                <w:rFonts w:ascii="Arial" w:hAnsi="Arial" w:cs="Arial"/>
                <w:sz w:val="24"/>
              </w:rPr>
            </w:pPr>
          </w:p>
        </w:tc>
      </w:tr>
    </w:tbl>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(тыс</w:t>
      </w:r>
      <w:proofErr w:type="gramStart"/>
      <w:r w:rsidR="00CA61F6" w:rsidRPr="00B62A8C">
        <w:rPr>
          <w:rFonts w:ascii="Arial" w:hAnsi="Arial" w:cs="Arial"/>
          <w:sz w:val="24"/>
        </w:rPr>
        <w:t>.р</w:t>
      </w:r>
      <w:proofErr w:type="gramEnd"/>
      <w:r w:rsidR="00CA61F6" w:rsidRPr="00B62A8C">
        <w:rPr>
          <w:rFonts w:ascii="Arial" w:hAnsi="Arial" w:cs="Arial"/>
          <w:sz w:val="24"/>
        </w:rPr>
        <w:t>ублей)</w:t>
      </w:r>
      <w:r>
        <w:rPr>
          <w:rFonts w:ascii="Arial" w:hAnsi="Arial" w:cs="Arial"/>
          <w:sz w:val="24"/>
        </w:rPr>
        <w:t xml:space="preserve"> </w:t>
      </w:r>
    </w:p>
    <w:tbl>
      <w:tblPr>
        <w:tblW w:w="5000" w:type="pct"/>
        <w:jc w:val="center"/>
        <w:tblLook w:val="0000" w:firstRow="0" w:lastRow="0" w:firstColumn="0" w:lastColumn="0" w:noHBand="0" w:noVBand="0"/>
      </w:tblPr>
      <w:tblGrid>
        <w:gridCol w:w="4780"/>
        <w:gridCol w:w="769"/>
        <w:gridCol w:w="1604"/>
        <w:gridCol w:w="617"/>
        <w:gridCol w:w="1017"/>
        <w:gridCol w:w="817"/>
        <w:gridCol w:w="817"/>
      </w:tblGrid>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Наименование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РзПз</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ЦСР</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ВР</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2024 год</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2025 год</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2026 год</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ОБЩЕГОСУДАРСТВЕННЫЕ ВОПРОСЫ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106 604,9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92 886,5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93 394,9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2 994,5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2 972,9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2 994,5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2 972,9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Руководитель высшего исполнительного органа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2 994,5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2 972,9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2 952,9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3 071,0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1 737,8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1 743,5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1 813,3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582,3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608,5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2 986,6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2 945,0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Собрания представителей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2 986,6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2 945,0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Собрание представителей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Контрольно-счетная комиссия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2 584,6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2 610,5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1 562,2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1 578,0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444,3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605,5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629,7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7320080060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7320080060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44 946,5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44 627,5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45 220,8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44 946,5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44 627,5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45 220,8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44 946,5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44 627,5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45 220,8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44 946,5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44 627,5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45 220,8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39 501,0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39 827,5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41 420,8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24 677,7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24 872,3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25 867,2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5 760,2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5 817,2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6 045,9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9 063,0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9 507,7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5 445,5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4 649,3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3 995,5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2 990,5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налога на имущество организаций и земельного налога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иных платежей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Судебная система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расходы, связанные с исполнением переданных государственных полномочий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9940051200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9940051200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18 304,7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18 780,3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18 304,7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18 780,3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18 299,0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18 775,1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Основное мероприятие 'Формирование и исполнение бюджета Бессоновского района Пензенской области, </w:t>
            </w:r>
            <w:proofErr w:type="gramStart"/>
            <w:r w:rsidRPr="00B62A8C">
              <w:rPr>
                <w:rFonts w:ascii="Arial" w:hAnsi="Arial" w:cs="Arial"/>
                <w:sz w:val="24"/>
              </w:rPr>
              <w:t>контроль за</w:t>
            </w:r>
            <w:proofErr w:type="gramEnd"/>
            <w:r w:rsidRPr="00B62A8C">
              <w:rPr>
                <w:rFonts w:ascii="Arial" w:hAnsi="Arial" w:cs="Arial"/>
                <w:sz w:val="24"/>
              </w:rPr>
              <w:t xml:space="preserve"> исполнением бюджета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18 299,0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18 775,1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16 568,2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16 613,0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17 484,1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10 064,1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10 071,9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10 474,8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2 687,7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2 953,8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3 843,0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3 853,4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4 055,5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1 464,2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1 696,5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1 456,7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1 256,7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B62A8C">
              <w:rPr>
                <w:rFonts w:ascii="Arial" w:hAnsi="Arial" w:cs="Arial"/>
                <w:sz w:val="24"/>
              </w:rPr>
              <w:t>контролю за</w:t>
            </w:r>
            <w:proofErr w:type="gramEnd"/>
            <w:r w:rsidRPr="00B62A8C">
              <w:rPr>
                <w:rFonts w:ascii="Arial" w:hAnsi="Arial" w:cs="Arial"/>
                <w:sz w:val="24"/>
              </w:rPr>
              <w:t xml:space="preserve"> исполнением данного бюджета (кассовое исполнение бюджета)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Кредиторская задолженность</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фонды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фонды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Резервный фонд администрации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9910020600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средства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9910020600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37 271,5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24 235,3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23 256,4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8 084,8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8 084,8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8 084,8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7 258,8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7 226,2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7 516,2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5 020,1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5 006,4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5 206,7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585,5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1 681,4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1 656,8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1 724,0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599,0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налога на имущество организаций и земельного налога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B62A8C">
              <w:rPr>
                <w:rFonts w:ascii="Arial" w:hAnsi="Arial" w:cs="Arial"/>
                <w:sz w:val="24"/>
              </w:rPr>
              <w:t>а(</w:t>
            </w:r>
            <w:proofErr w:type="gramEnd"/>
            <w:r w:rsidRPr="00B62A8C">
              <w:rPr>
                <w:rFonts w:ascii="Arial" w:hAnsi="Arial" w:cs="Arial"/>
                <w:sz w:val="24"/>
              </w:rPr>
              <w:t>размещение муниципального заказа)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0710180020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0710180020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3 805,4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3 822,3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3 894,7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1 908,1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1 889,5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1 889,5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1 908,1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1 889,5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1 889,5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1210121220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населению</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1210121220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взносов в Ассоциацию муниципальных образований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1210166010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1 068,1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иных платежей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1210166010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1 068,1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1 897,3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1 932,8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2 005,2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1 897,3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1 932,8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2 005,2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Пензенской области в сфере административных правоотношений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634,5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658,2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682,8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371,1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118,2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1 274,6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1 322,4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798,8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192,5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213,4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217,9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305,7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'Повышение качества предоставления государственных и муниципальных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'Организация деятельности МФЦ'</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1410105190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1410105190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13 289,3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фонды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9910020800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средства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9910020800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судебных актов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бюджета Бессоновского района Пензенской области на исполнение решений судов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НАЦИОНАЛЬНАЯ ОБОРОНА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Мобилизационная и вневойсковая подготовка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'Повышение эффективности предоставления и использования субвенций'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1320251180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1320251180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НАЦИОНАЛЬНАЯ БЕЗОПАСНОСТЬ И ПРАВООХРАНИТЕЛЬНАЯ ДЕЯТЕЛЬНОСТЬ</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'Пожарная безопасность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11 922,5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12 443,6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12 941,3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3 600,6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3 757,9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3 908,3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1 615,7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НАЦИОНАЛЬНАЯ ЭКОНОМИКА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4 685,5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12 699,5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7 699,5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Сельское хозяйство и рыболовство</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0920174520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0920174520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"Поддержка сельского хозяйства в Бессоновском районе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Дня сельского хозяйства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0920263240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0920263240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4 049,4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11 625,3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6 625,3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Развитие инвестиционного потенциала'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Изготовление презентационных материалов, организация выставок, конференций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0610162310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0610162310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Развитие и поддержка малого и среднего предпринимательства'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'Поддержка субъектов малого и среднего предпринимательства'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ежегодного съезда предпринимателей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0620163140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0620163140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Развитие торговли'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'Поддержка торговли в Бессоновском районе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мероприятий в сфере торговли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Услуги по украшению выставок, ярмарок, презентаций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3 839,4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11 415,3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6 415,3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Управление собственностью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3 839,4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11 415,3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6 415,3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3 839,4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11 415,3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6 415,3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и обслуживание казны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бесхозяйного имущества в период признания права муниципальной собственности на него</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проведения муниципального земельного контроля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формирования и предоставления земельных участков в аренду и собственность за плату</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формирования и предоставления земельных участков многодетным семьям бесплатно</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предоставления в аренду муниципального имущества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приватизации и проведение предпродажной подготовки объектов приватизации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Подготовка </w:t>
            </w:r>
            <w:proofErr w:type="gramStart"/>
            <w:r w:rsidRPr="00B62A8C">
              <w:rPr>
                <w:rFonts w:ascii="Arial" w:hAnsi="Arial" w:cs="Arial"/>
                <w:sz w:val="24"/>
              </w:rPr>
              <w:t>проекта описания прохождения границы муниципального образования</w:t>
            </w:r>
            <w:proofErr w:type="gramEnd"/>
            <w:r w:rsidRPr="00B62A8C">
              <w:rPr>
                <w:rFonts w:ascii="Arial" w:hAnsi="Arial" w:cs="Arial"/>
                <w:sz w:val="24"/>
              </w:rPr>
              <w:t xml:space="preserve">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формирования и предоставления бесплатно земельных участков военнослужащим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0720171630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0720171630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комплексных кадастровых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07201L5110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10 330,3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5 330,3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07201L5110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10 330,3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5 330,3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07201S1630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1 666,7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07201S1630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1 666,7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ЖИЛИЩНО-КОММУНАЛЬНОЕ ХОЗЯЙСТВО</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44 905,8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44 436,2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37 704,6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Жилищное хозяйство</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Управление собственностью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Благоустройство</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"Ликвидация мест несанкционированного размещения отходов"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Осуществление мероприятий по ликвидации мест несанкционированного размещения отходов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средства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жилищно-коммунального хозяйства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42 470,8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43 047,3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36 315,7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42 390,8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42 967,3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36 235,7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деятельности МЭУ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42 390,8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42 967,3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36 235,7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42 390,8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42 967,3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36 235,7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1510105200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36 902,0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30 170,4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1510105200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36 902,0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30 170,4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4 448,6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4 448,6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ОБРАЗОВАНИЕ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798 319,3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715 290,7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727 491,5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163 626,6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182 547,8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183 157,7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'Капитальный ремонт объектов собственности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Капитальный ремонт объектов образовательных организаций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160 679,1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182 547,8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183 157,7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40 328,7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40 035,4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дошкольного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40 328,7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40 035,4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(детские сады)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26 904,3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25 612,7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20 810,3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19 235,1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18 062,3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14 580,2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7 669,2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7 550,4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6 230,1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9 958,3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10 862,0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10 862,0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7 175,4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7 869,2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7 869,2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2 782,9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2 992,8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B62A8C">
              <w:rPr>
                <w:rFonts w:ascii="Arial" w:hAnsi="Arial" w:cs="Arial"/>
                <w:sz w:val="24"/>
              </w:rPr>
              <w:t>м-</w:t>
            </w:r>
            <w:proofErr w:type="gramEnd"/>
            <w:r w:rsidRPr="00B62A8C">
              <w:rPr>
                <w:rFonts w:ascii="Arial" w:hAnsi="Arial" w:cs="Arial"/>
                <w:sz w:val="24"/>
              </w:rPr>
              <w:t xml:space="preserve"> инвалидам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2 489,5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2 715,1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2 715,1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1 793,9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1 966,9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1 966,9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695,7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748,2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748,2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120 350,4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142 512,4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147 924,7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120 350,4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142 512,4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147 924,7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120 350,4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142 512,4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147 924,7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65 618,7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77 522,6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80 229,2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54 731,7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64 989,9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67 695,5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1 872,5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судебных актов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бюджета Бессоновского района Пензенской области на исполнение решений судов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254,1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566 972,7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464 677,0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474 467,6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31 841,3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'Капитальный ремонт объектов собственности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31 841,3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27 753,2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Капитальный ремонт объектов образовательных организаций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27 753,2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25 265,3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"Успех каждого ребенка"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081E250980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081E250980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528 952,4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464 677,0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474 467,6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197 922,4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86 121,6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82 449,5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общего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197 922,4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86 121,6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82 449,5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44 300,7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43 162,0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39 508,4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31 812,8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30 554,5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28 554,5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12 407,5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12 607,5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10 953,9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2 268,8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243,8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286,8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286,8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Предоставление денежной компенсации бесплатного двухразового питания </w:t>
            </w:r>
            <w:proofErr w:type="gramStart"/>
            <w:r w:rsidRPr="00B62A8C">
              <w:rPr>
                <w:rFonts w:ascii="Arial" w:hAnsi="Arial" w:cs="Arial"/>
                <w:sz w:val="24"/>
              </w:rPr>
              <w:t>обучающихся</w:t>
            </w:r>
            <w:proofErr w:type="gramEnd"/>
            <w:r w:rsidRPr="00B62A8C">
              <w:rPr>
                <w:rFonts w:ascii="Arial" w:hAnsi="Arial" w:cs="Arial"/>
                <w:sz w:val="24"/>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793,0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1010271710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108 900,0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1010271710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108 900,0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roofErr w:type="gramEnd"/>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26 765,8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26 062,9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26 050,2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20 893,8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20 315,9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20 281,9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5 871,9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5 747,0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5 768,3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506,3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12 044,6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11 728,3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11 722,6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9 142,2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9 126,8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2 642,4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2 586,2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2 595,7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331 030,0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378 555,4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392 018,1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331 030,0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378 555,4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392 018,1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21 639,2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22 654,8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22 654,8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19 295,6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19 295,6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307 978,1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354 487,9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367 950,6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258 003,7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296 993,4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310 456,1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49 974,4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57 494,5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57 494,5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1 412,7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1 412,7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1 412,7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6 179,0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1 503,8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1 503,8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1 335,8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предписаний государственных органов контроля и надзора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4 675,2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выполнение предписаний уполномоченных органов контроля и надзора (2019 год)</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9970020819</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2 339,9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9970020819</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2 339,9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выполнение предписаний уполномоченных органов контроля и надзора (2020 год)</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1 222,5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1 222,5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выполнение предписаний уполномоченных органов контроля и надзора (2021 год)</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41 480,5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42 275,7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43 152,4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 Обеспечение общественного порядка и противодействие преступности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Профилактика правонарушений и экстремистской деятельности'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правоохранительной и экстремистской деятельности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Антинаркотическая программа Бессоновского района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антинаркотической деятельности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"Повышение безопасности дорожного движения в Бессоновском районе"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повышения безопасности дорожного движения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0330164430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0330164430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"Антикоррупционная программа Бессоновского района"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Информационно-просветительные мероприятия по вопросам противодействия коррупции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0340164440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0340164440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41 420,5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42 215,7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43 092,4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36 899,4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38 208,6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38 933,2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дополнительного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36 899,4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38 208,6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38 933,2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(ДШИ)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2 638,0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2 794,1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2 638,0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2 794,1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3 703,5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3 504,2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3 703,5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3 504,2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(ДЮСШ)</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2 164,3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2 203,9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2 003,4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2 164,3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2 203,9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2 003,4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педагогических работников муниципальных учреждений дополнительного образования детей</w:t>
            </w:r>
            <w:proofErr w:type="gramEnd"/>
            <w:r w:rsidRPr="00B62A8C">
              <w:rPr>
                <w:rFonts w:ascii="Arial" w:hAnsi="Arial" w:cs="Arial"/>
                <w:sz w:val="24"/>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5 952,0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6 815,3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7 087,9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4 573,0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5 230,3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5 439,4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1 379,0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1 585,0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1 648,5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1 378,7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1 100,7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1 201,0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1 201,0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304,0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педагогических работников муниципальных учреждений дополнительного образования детей</w:t>
            </w:r>
            <w:proofErr w:type="gramEnd"/>
            <w:r w:rsidRPr="00B62A8C">
              <w:rPr>
                <w:rFonts w:ascii="Arial" w:hAnsi="Arial" w:cs="Arial"/>
                <w:sz w:val="24"/>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20 718,3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21 118,9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21 963,8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15 512,1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16 207,6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16 856,1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5 206,2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4 911,3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5 107,7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374,8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374,8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275,2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4 521,1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4 007,1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4 159,2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4 521,1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4 007,1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4 159,2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4 521,1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4 007,1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4 159,2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3 002,6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2 531,6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2 683,7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1 518,5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Молодежная политика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'Молодежь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'Молодежная политика'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'Вовлечение молодежи в общественно-полезную деятельность'</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семинаров, тренингов, участие в конкурсах, фестивалях, слетах, форумах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Премии и гранты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26 186,5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25 737,2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26 660,9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26 186,5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25 737,2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26 660,9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6 940,8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7 070,1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7 682,7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общего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'Методическое сопровождение муниципальной программы'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4 665,7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4 832,1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5 002,2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обеспечение деятельности </w:t>
            </w:r>
            <w:proofErr w:type="gramStart"/>
            <w:r w:rsidRPr="00B62A8C">
              <w:rPr>
                <w:rFonts w:ascii="Arial" w:hAnsi="Arial" w:cs="Arial"/>
                <w:sz w:val="24"/>
              </w:rPr>
              <w:t xml:space="preserve">( </w:t>
            </w:r>
            <w:proofErr w:type="gramEnd"/>
            <w:r w:rsidRPr="00B62A8C">
              <w:rPr>
                <w:rFonts w:ascii="Arial" w:hAnsi="Arial" w:cs="Arial"/>
                <w:sz w:val="24"/>
              </w:rPr>
              <w:t>оказания услуг) муниципальных учреждений ( Методический центр</w:t>
            </w:r>
            <w:r w:rsidR="00B62A8C" w:rsidRPr="00B62A8C">
              <w:rPr>
                <w:rFonts w:ascii="Arial" w:hAnsi="Arial" w:cs="Arial"/>
                <w:sz w:val="24"/>
              </w:rPr>
              <w:t>)</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4 344,2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4 481,4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4 651,5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3 042,4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3 135,3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3 252,3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918,8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982,2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216,0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населению</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"Патриотическое воспитание граждан Российской Федерации"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2 561,2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2 561,2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1 992,0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470,8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470,8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138,1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138,1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'Организация отдыха, оздоровления, занятости детей и подростков'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9 330,9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9 330,9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в сфере организации отдыха и оздоровления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123,7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127,4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127,4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Приобретение товаров, работ и услуг в пользу граждан в целях их социального обеспечения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отдыха детей в оздоровительных лагерях с дневным пребыванием в каникулярное время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4 513,9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4 513,9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4 513,9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3 626,5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887,4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отдыха детей в палаточных лагерях в каникулярное время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10301S1130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10301S1130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9 792,0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9 709,2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реализации мероприятий муниципальной программы'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9 792,0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9 709,2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местного самоуправления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9 293,1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8 991,3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9 309,2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6 065,8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5 832,0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6 065,2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1 073,8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1 084,7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2 085,5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2 159,3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местного самоуправления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 КИНЕМАТОГРАФИЯ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49 641,8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52 342,0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53 903,0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49 632,0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52 332,2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53 893,2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 Обеспечение общественного порядка и противодействие преступности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Профилактика правонарушений и экстремистской деятельности'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правоохранительной и экстремистской деятельности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Антинаркотическая программа Бессоновского района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антинаркотической деятельности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Культура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49 557,0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52 257,2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53 818,2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'Библиотечное дело'</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12 909,6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13 737,3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14 258,1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библиотечного дела'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12 906,6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13 734,3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14 255,1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обеспечение деятельности (оказание услуг) муниципальных учреждений </w:t>
            </w:r>
            <w:proofErr w:type="gramStart"/>
            <w:r w:rsidRPr="00B62A8C">
              <w:rPr>
                <w:rFonts w:ascii="Arial" w:hAnsi="Arial" w:cs="Arial"/>
                <w:sz w:val="24"/>
              </w:rPr>
              <w:t xml:space="preserve">( </w:t>
            </w:r>
            <w:proofErr w:type="gramEnd"/>
            <w:r w:rsidRPr="00B62A8C">
              <w:rPr>
                <w:rFonts w:ascii="Arial" w:hAnsi="Arial" w:cs="Arial"/>
                <w:sz w:val="24"/>
              </w:rPr>
              <w:t>Библиотеки)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0510105210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0510105210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фестивалей, смотров, конкурсов, выставок, иных программных мероприятий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Совершенствование материально-технической базы библиотек</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Поддержка отрасли культуры </w:t>
            </w:r>
            <w:proofErr w:type="gramStart"/>
            <w:r w:rsidRPr="00B62A8C">
              <w:rPr>
                <w:rFonts w:ascii="Arial" w:hAnsi="Arial" w:cs="Arial"/>
                <w:sz w:val="24"/>
              </w:rPr>
              <w:t xml:space="preserve">( </w:t>
            </w:r>
            <w:proofErr w:type="gramEnd"/>
            <w:r w:rsidRPr="00B62A8C">
              <w:rPr>
                <w:rFonts w:ascii="Arial" w:hAnsi="Arial" w:cs="Arial"/>
                <w:sz w:val="24"/>
              </w:rPr>
              <w:t>модернизация библиотек в части комплектования книжных фондов)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05101L5197</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212,3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05101L5197</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212,3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8 609,7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8 869,6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9 271,8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8 609,7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8 869,6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9 271,8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0510264420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0510264420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'Туризм'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внутреннего туризма''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0520166170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0520166170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36 637,5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38 509,9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39 550,1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'Сохранение и развитие традиционной народной культуры'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13 744,7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14 903,6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15 047,3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обеспечение деятельности </w:t>
            </w:r>
            <w:proofErr w:type="gramStart"/>
            <w:r w:rsidRPr="00B62A8C">
              <w:rPr>
                <w:rFonts w:ascii="Arial" w:hAnsi="Arial" w:cs="Arial"/>
                <w:sz w:val="24"/>
              </w:rPr>
              <w:t xml:space="preserve">( </w:t>
            </w:r>
            <w:proofErr w:type="gramEnd"/>
            <w:r w:rsidRPr="00B62A8C">
              <w:rPr>
                <w:rFonts w:ascii="Arial" w:hAnsi="Arial" w:cs="Arial"/>
                <w:sz w:val="24"/>
              </w:rPr>
              <w:t>оказание услуг</w:t>
            </w:r>
            <w:r w:rsidR="00B62A8C" w:rsidRPr="00B62A8C">
              <w:rPr>
                <w:rFonts w:ascii="Arial" w:hAnsi="Arial" w:cs="Arial"/>
                <w:sz w:val="24"/>
              </w:rPr>
              <w:t>)</w:t>
            </w:r>
            <w:r w:rsidRPr="00B62A8C">
              <w:rPr>
                <w:rFonts w:ascii="Arial" w:hAnsi="Arial" w:cs="Arial"/>
                <w:sz w:val="24"/>
              </w:rPr>
              <w:t xml:space="preserve"> муниципальных учреждений (Дом культуры)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4 314,0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1 580,0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1 490,0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2 734,0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2 240,2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Обновление и устройство районной Доски почета 'Лучшие люди Бессоновского района'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0530166140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0530166140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9 280,7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10 778,6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11 257,1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6 566,7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7 879,0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3 153,6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3 378,1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Исполнение части полномочий поселений </w:t>
            </w:r>
            <w:proofErr w:type="gramStart"/>
            <w:r w:rsidRPr="00B62A8C">
              <w:rPr>
                <w:rFonts w:ascii="Arial" w:hAnsi="Arial" w:cs="Arial"/>
                <w:sz w:val="24"/>
              </w:rPr>
              <w:t>по решению вопросов местного значения в соответствии с заключенными соглашениями по созданию условий для организации</w:t>
            </w:r>
            <w:proofErr w:type="gramEnd"/>
            <w:r w:rsidRPr="00B62A8C">
              <w:rPr>
                <w:rFonts w:ascii="Arial" w:hAnsi="Arial" w:cs="Arial"/>
                <w:sz w:val="24"/>
              </w:rPr>
              <w:t xml:space="preserve"> досуга и обеспечения жителей поселения услугами организаций культуры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0530180050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0530180050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22 881,8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23 595,3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24 491,8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16 173,4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16 657,5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17 374,8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6 708,4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6 937,8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7 117,0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0530264420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0530264420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культуры, кинематографии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СОЦИАЛЬНАЯ ПОЛИТИКА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253 511,8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231 599,7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233 840,7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Пенсионное обеспечение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3 387,1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3 461,8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3 387,1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3 461,8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"Оказание социальной поддержки гражданам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пенсии, социальные доплаты к пенсиям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646,8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646,8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646,8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пенсии, социальные доплаты к пенсиям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639,1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714,4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742,6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обслуживание населения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48 249,3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38 522,2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39 948,3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48 249,3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38 522,2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39 948,3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48 249,3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38 522,2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39 948,3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33 570,7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38 522,2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39 948,3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2 708,5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3 034,8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3 065,4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2 708,5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3 034,8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3 065,4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B62A8C">
              <w:rPr>
                <w:rFonts w:ascii="Arial" w:hAnsi="Arial" w:cs="Arial"/>
                <w:sz w:val="24"/>
              </w:rPr>
              <w:t xml:space="preserve"> </w:t>
            </w:r>
            <w:proofErr w:type="gramStart"/>
            <w:r w:rsidRPr="00B62A8C">
              <w:rPr>
                <w:rFonts w:ascii="Arial" w:hAnsi="Arial" w:cs="Arial"/>
                <w:sz w:val="24"/>
              </w:rPr>
              <w:t>г</w:t>
            </w:r>
            <w:proofErr w:type="gramEnd"/>
            <w:r w:rsidRPr="00B62A8C">
              <w:rPr>
                <w:rFonts w:ascii="Arial" w:hAnsi="Arial" w:cs="Arial"/>
                <w:sz w:val="24"/>
              </w:rPr>
              <w:t xml:space="preserve"> № 442-ФЗ "Об основах социального обслуживания граждан в Российской Федерации"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30 862,2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35 487,4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36 882,9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30 862,2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35 487,4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36 882,9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 Старшее поколение"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182P351632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182P351632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74 459,4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83 414,2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84 717,6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Комплексное развитие сельских территорий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 Развитие жилищного строительства на сельских территориях"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Мероприятия по улучшению жилищных условий граждан, проживающих на сельских территориях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09401L5761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09401L5761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23 827,2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24 795,6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25 081,0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48 998,3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56 780,3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57 782,1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48 998,3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56 780,3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57 782,1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44 076,8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55 795,7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56 797,5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B62A8C">
              <w:rPr>
                <w:rFonts w:ascii="Arial" w:hAnsi="Arial" w:cs="Arial"/>
                <w:sz w:val="24"/>
              </w:rPr>
              <w:t xml:space="preserve">, </w:t>
            </w:r>
            <w:proofErr w:type="gramStart"/>
            <w:r w:rsidRPr="00B62A8C">
              <w:rPr>
                <w:rFonts w:ascii="Arial" w:hAnsi="Arial" w:cs="Arial"/>
                <w:sz w:val="24"/>
              </w:rPr>
              <w:t>принимающих</w:t>
            </w:r>
            <w:proofErr w:type="gramEnd"/>
            <w:r w:rsidRPr="00B62A8C">
              <w:rPr>
                <w:rFonts w:ascii="Arial" w:hAnsi="Arial" w:cs="Arial"/>
                <w:sz w:val="24"/>
              </w:rPr>
              <w:t xml:space="preserve"> (принимавших) участие в специальной военной операции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3 230,4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3 230,4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2 395,0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2 395,0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523,6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523,6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2 764,3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3 892,1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4 171,1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2 734,2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3 849,8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4 125,7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421,3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419,6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603,9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270,1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274,2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264,8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268,8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Предоставление социальных выплат на улучшение жилищных условий многодетным семьям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4 501,8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6 002,4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20 065,3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27 188,3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27 630,4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93,6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19 971,7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27 103,3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27 540,4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1720177400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214,1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221,2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1720177400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214,1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221,2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"Финансовая поддержка семей при рождении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4 921,5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4 921,5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4 920,0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338,0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86 358,1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62 259,5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60 150,8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Социальная поддержка граждан в Бессоновском районе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Социальная поддержка отдельных категорий граждан в жилищной сфере"</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Приобретение жилых помещений для предоставления детям-сиротам и детям, оставшимся без попечения родителей</w:t>
            </w:r>
            <w:r w:rsidR="00B62A8C" w:rsidRPr="00B62A8C">
              <w:rPr>
                <w:rFonts w:ascii="Arial" w:hAnsi="Arial" w:cs="Arial"/>
                <w:sz w:val="24"/>
              </w:rPr>
              <w:t>,</w:t>
            </w:r>
            <w:r w:rsidRPr="00B62A8C">
              <w:rPr>
                <w:rFonts w:ascii="Arial" w:hAnsi="Arial" w:cs="Arial"/>
                <w:sz w:val="24"/>
              </w:rPr>
              <w:t xml:space="preserve"> и лицам из числа детей-сирот и детей, оставшихся без попечения родителей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349,9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34 888,0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19 936,0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49 958,5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40 656,8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38 559,2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"Оказание социальной поддержки гражданам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"Государственная поддержка при улучшении жилищных условий молодых семей"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Реализация мероприятий по обеспечению жильем молодых семей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17105L4970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17105L4970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47 199,6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37 569,9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35 460,1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28 311,6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33 929,6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35 460,1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12 829,9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17 106,5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12 829,8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17 106,5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15 481,7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16 823,1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18 228,3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Выплаты приемной семье на содержание подопечных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4 144,4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4 457,6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4 829,8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4 119,4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4 429,6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4 799,5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Выплата вознаграждения приемным родителям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1 405,7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1 511,6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1 638,3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1 501,6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1 627,5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340,5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Приобретение товаров, работ и услуг в пользу граждан в целях их социального обеспечения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1 056,2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Выплата семье опекуна на содержание подопечных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9 931,6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10 853,9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11 760,2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66,0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71,5</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9 871,6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10 787,9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11 688,7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"Финансовая поддержка семей при рождении детей"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172P150841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172P150841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41 057,9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43 942,0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45 533,7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управлению охраной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371,1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95,5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40 432,8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43 293,5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44 860,8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40 432,8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43 293,5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44 860,8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40 432,8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43 293,5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44 860,8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2 311,5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2 292,7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2 379,8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1 221,3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1 659,4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1 676,0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325,8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506,1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297,2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10 200,6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10 546,6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11 000,2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6 925,8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6 966,1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7 029,8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279,2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282,0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2 159,0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2 208,2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709,7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922,2</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1 280,2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175,0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налога на имущество организаций и земельного налога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2 656,6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2 755,3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2 861,6</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1 781,8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1 461,1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1 475,7</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189,9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239,8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242,2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595,4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513,7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540,8</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624,9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24 888,3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27 286,9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28 193,4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населению</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24 888,3</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27 286,9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28 193,4</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ФИЗИЧЕСКАЯ КУЛЬТУРА И СПОРТ</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Физическая культура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'Молодежь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'Спортивно-массовая и физкультурно-оздоровительная работа'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'Вовлечение молодежи в сферу физической культуры и спорта'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и участие в спортивно-массовых мероприятиях</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учреждений привлекаемым лицам</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иных платежей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ГОСУДАРСТВЕННОГО (МУНИЦИПАЛЬНОГО) ДОЛГА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4 804,0</w:t>
            </w:r>
          </w:p>
        </w:tc>
        <w:tc>
          <w:tcPr>
            <w:tcW w:w="249" w:type="pct"/>
            <w:tcBorders>
              <w:top w:val="single" w:sz="6" w:space="0" w:color="auto"/>
              <w:left w:val="single" w:sz="6" w:space="0" w:color="auto"/>
              <w:bottom w:val="single" w:sz="6" w:space="0" w:color="auto"/>
              <w:right w:val="single" w:sz="6" w:space="0" w:color="auto"/>
            </w:tcBorders>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249" w:type="pct"/>
            <w:tcBorders>
              <w:top w:val="single" w:sz="6" w:space="0" w:color="auto"/>
              <w:left w:val="single" w:sz="6" w:space="0" w:color="auto"/>
              <w:bottom w:val="single" w:sz="6" w:space="0" w:color="auto"/>
              <w:right w:val="single" w:sz="6" w:space="0" w:color="auto"/>
            </w:tcBorders>
            <w:vAlign w:val="center"/>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государственного (муниципального) внутреннего долга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4 804,0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'Управление муниципальным долгом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w:t>
            </w:r>
            <w:proofErr w:type="gramStart"/>
            <w:r w:rsidRPr="00B62A8C">
              <w:rPr>
                <w:rFonts w:ascii="Arial" w:hAnsi="Arial" w:cs="Arial"/>
                <w:sz w:val="24"/>
              </w:rPr>
              <w:t>C</w:t>
            </w:r>
            <w:proofErr w:type="gramEnd"/>
            <w:r w:rsidRPr="00B62A8C">
              <w:rPr>
                <w:rFonts w:ascii="Arial" w:hAnsi="Arial" w:cs="Arial"/>
                <w:sz w:val="24"/>
              </w:rPr>
              <w:t>облюдение установленного законодательством ограничения предельного объема расходов на обслуживание муниципального долга'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1310120890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муниципального долга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1310120890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Процентные платежи по муниципальному внутреннему долгу</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9990020890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муниципального долга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9990020890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МЕЖБЮДЖЕТНЫЕ ТРАНСФЕРТЫ ОБЩЕГО ХАРАКТЕРА БЮДЖЕТАМ БЮДЖЕТНОЙ СИСТЕМЫ РОССИЙСКОЙ ФЕДЕРАЦИИ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59 330,1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37 215,9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35 951,2</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36 076,1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34 890,0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33 625,3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36 076,1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34 890,0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33 625,3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36 076,1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34 890,0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33 625,3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36 076,1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34 890,0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33 625,3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 поселений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1320170010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18 983,0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1320170010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18 983,0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17 093,1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16 460,0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15 195,3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511</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17 093,1</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16 460,0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15 195,3</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межбюджетные трансферты общего характера</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'Содействие повышению качества управления муниципальными финансами'</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 на решение вопросов местного значения</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1320380080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1320380080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B62A8C" w:rsidRPr="00B62A8C" w:rsidTr="00B62A8C">
        <w:trPr>
          <w:jc w:val="center"/>
        </w:trPr>
        <w:tc>
          <w:tcPr>
            <w:tcW w:w="3562"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Итого</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274"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1 342 920,7</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1 214 466,6</w:t>
            </w:r>
          </w:p>
        </w:tc>
        <w:tc>
          <w:tcPr>
            <w:tcW w:w="24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1 216 586,0</w:t>
            </w:r>
          </w:p>
        </w:tc>
      </w:tr>
    </w:tbl>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r w:rsidRPr="00B62A8C">
        <w:rPr>
          <w:rFonts w:ascii="Arial" w:hAnsi="Arial" w:cs="Arial"/>
          <w:sz w:val="24"/>
        </w:rPr>
        <w:t>1.13. приложение 6 изложить в следующей редакции:</w:t>
      </w:r>
    </w:p>
    <w:p w:rsidR="00CA61F6" w:rsidRPr="00B62A8C" w:rsidRDefault="00CA61F6" w:rsidP="00B62A8C">
      <w:pPr>
        <w:ind w:firstLine="567"/>
        <w:jc w:val="both"/>
        <w:rPr>
          <w:rFonts w:ascii="Arial" w:hAnsi="Arial" w:cs="Arial"/>
          <w:sz w:val="24"/>
        </w:rPr>
      </w:pP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Приложение 6</w:t>
      </w:r>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 xml:space="preserve">к решению Собрания представителей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Бессоновского района Пензенской области</w:t>
      </w:r>
      <w:r>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 xml:space="preserve">"О бюджете Бессоновского района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 xml:space="preserve">Пензенской области на 2024 год и </w:t>
      </w:r>
      <w:proofErr w:type="gramStart"/>
      <w:r w:rsidR="00CA61F6" w:rsidRPr="00B62A8C">
        <w:rPr>
          <w:rFonts w:ascii="Arial" w:hAnsi="Arial" w:cs="Arial"/>
          <w:sz w:val="24"/>
        </w:rPr>
        <w:t>на</w:t>
      </w:r>
      <w:proofErr w:type="gramEnd"/>
      <w:r w:rsidR="00CA61F6" w:rsidRPr="00B62A8C">
        <w:rPr>
          <w:rFonts w:ascii="Arial" w:hAnsi="Arial" w:cs="Arial"/>
          <w:sz w:val="24"/>
        </w:rPr>
        <w:t xml:space="preserve"> </w:t>
      </w:r>
    </w:p>
    <w:p w:rsidR="00CA61F6" w:rsidRPr="00B62A8C" w:rsidRDefault="00B62A8C" w:rsidP="00B62A8C">
      <w:pPr>
        <w:ind w:firstLine="567"/>
        <w:jc w:val="right"/>
        <w:rPr>
          <w:rFonts w:ascii="Arial" w:hAnsi="Arial" w:cs="Arial"/>
          <w:sz w:val="24"/>
        </w:rPr>
      </w:pPr>
      <w:r>
        <w:rPr>
          <w:rFonts w:ascii="Arial" w:hAnsi="Arial" w:cs="Arial"/>
          <w:sz w:val="24"/>
        </w:rPr>
        <w:t xml:space="preserve"> </w:t>
      </w:r>
      <w:r w:rsidR="00CA61F6" w:rsidRPr="00B62A8C">
        <w:rPr>
          <w:rFonts w:ascii="Arial" w:hAnsi="Arial" w:cs="Arial"/>
          <w:sz w:val="24"/>
        </w:rPr>
        <w:t>плановый период 2025 и 2026 годов"</w:t>
      </w:r>
    </w:p>
    <w:tbl>
      <w:tblPr>
        <w:tblW w:w="5000" w:type="pct"/>
        <w:jc w:val="center"/>
        <w:tblInd w:w="93" w:type="dxa"/>
        <w:tblLook w:val="0000" w:firstRow="0" w:lastRow="0" w:firstColumn="0" w:lastColumn="0" w:noHBand="0" w:noVBand="0"/>
      </w:tblPr>
      <w:tblGrid>
        <w:gridCol w:w="10421"/>
      </w:tblGrid>
      <w:tr w:rsidR="00CA61F6" w:rsidRPr="00B62A8C" w:rsidTr="00B62A8C">
        <w:trPr>
          <w:jc w:val="center"/>
        </w:trPr>
        <w:tc>
          <w:tcPr>
            <w:tcW w:w="0" w:type="auto"/>
            <w:tcBorders>
              <w:top w:val="nil"/>
              <w:left w:val="nil"/>
              <w:right w:val="nil"/>
            </w:tcBorders>
            <w:shd w:val="clear" w:color="auto" w:fill="auto"/>
            <w:vAlign w:val="bottom"/>
          </w:tcPr>
          <w:p w:rsidR="00B62A8C" w:rsidRDefault="00B62A8C" w:rsidP="00B62A8C">
            <w:pPr>
              <w:widowControl/>
              <w:suppressAutoHyphens w:val="0"/>
              <w:jc w:val="both"/>
              <w:rPr>
                <w:rFonts w:ascii="Arial" w:hAnsi="Arial" w:cs="Arial"/>
                <w:sz w:val="24"/>
              </w:rPr>
            </w:pPr>
          </w:p>
          <w:p w:rsidR="00CA61F6" w:rsidRPr="00B62A8C" w:rsidRDefault="00CA61F6" w:rsidP="00B62A8C">
            <w:pPr>
              <w:widowControl/>
              <w:suppressAutoHyphens w:val="0"/>
              <w:jc w:val="center"/>
              <w:outlineLvl w:val="0"/>
              <w:rPr>
                <w:rFonts w:ascii="Arial" w:hAnsi="Arial" w:cs="Arial"/>
                <w:b/>
                <w:kern w:val="32"/>
                <w:sz w:val="32"/>
              </w:rPr>
            </w:pPr>
            <w:r w:rsidRPr="00B62A8C">
              <w:rPr>
                <w:rFonts w:ascii="Arial" w:hAnsi="Arial" w:cs="Arial"/>
                <w:b/>
                <w:kern w:val="32"/>
                <w:sz w:val="32"/>
              </w:rPr>
              <w:t>Ведомственная структура расходов бюджета Бессоновского района на 2024 год и на плановый период 2025 и 2026 годов</w:t>
            </w:r>
          </w:p>
        </w:tc>
      </w:tr>
    </w:tbl>
    <w:p w:rsidR="00B62A8C" w:rsidRDefault="00B62A8C" w:rsidP="00B62A8C">
      <w:pPr>
        <w:ind w:firstLine="567"/>
        <w:jc w:val="both"/>
        <w:rPr>
          <w:rFonts w:ascii="Arial" w:hAnsi="Arial" w:cs="Arial"/>
          <w:sz w:val="24"/>
        </w:rPr>
      </w:pP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(тыс</w:t>
      </w:r>
      <w:proofErr w:type="gramStart"/>
      <w:r w:rsidR="00CA61F6" w:rsidRPr="00B62A8C">
        <w:rPr>
          <w:rFonts w:ascii="Arial" w:hAnsi="Arial" w:cs="Arial"/>
          <w:sz w:val="24"/>
        </w:rPr>
        <w:t>.р</w:t>
      </w:r>
      <w:proofErr w:type="gramEnd"/>
      <w:r w:rsidR="00CA61F6" w:rsidRPr="00B62A8C">
        <w:rPr>
          <w:rFonts w:ascii="Arial" w:hAnsi="Arial" w:cs="Arial"/>
          <w:sz w:val="24"/>
        </w:rPr>
        <w:t>ублей)</w:t>
      </w:r>
    </w:p>
    <w:tbl>
      <w:tblPr>
        <w:tblW w:w="5000" w:type="pct"/>
        <w:jc w:val="center"/>
        <w:tblLook w:val="0000" w:firstRow="0" w:lastRow="0" w:firstColumn="0" w:lastColumn="0" w:noHBand="0" w:noVBand="0"/>
      </w:tblPr>
      <w:tblGrid>
        <w:gridCol w:w="3255"/>
        <w:gridCol w:w="626"/>
        <w:gridCol w:w="739"/>
        <w:gridCol w:w="1528"/>
        <w:gridCol w:w="595"/>
        <w:gridCol w:w="1226"/>
        <w:gridCol w:w="1226"/>
        <w:gridCol w:w="1226"/>
      </w:tblGrid>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Наименование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Вед</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РзПз</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ЦСР</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ВР</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2024 год</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2025 год</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2026 год</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Администрация Бессоновского района - местная администрация, исполнительно-распорядительный орган Бессоновского района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245 237,2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244 206,5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239 083,1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ОБЩЕГОСУДАРСТВЕННЫЕ ВОПРОСЫ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64 111,5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63 881,6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63 428,4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2 994,5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2 972,9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2 994,5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2 972,9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Руководитель высшего исполнительного органа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2 994,5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2 972,9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2 952,9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3 071,0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1 737,8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1 743,5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1 813,3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608,5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Собрания представителей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Собрание представителей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44 946,5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44 627,5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45 220,8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44 946,5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44 627,5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45 220,8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44 946,5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44 627,5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45 220,8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44 946,5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44 627,5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45 220,8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39 501,0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39 827,5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41 420,8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24 677,7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24 872,3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25 867,2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5 760,2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5 817,2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6 045,9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9 063,0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9 507,7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5 445,5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4 649,3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3 995,5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2 990,5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налога на имущество организаций и земельного налога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иных платежей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Судебная система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расходы, связанные с исполнением переданных государственных полномочий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9940051200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9940051200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15 897,4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16 180,1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15 015,2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3 805,4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3 822,3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3 894,7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1 908,1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1 889,5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1 889,5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1 908,1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1 889,5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1 889,5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1210121220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населению</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1210121220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взносов в Ассоциацию муниципальных образований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1210166010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1 068,1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иных платежей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1210166010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1 068,1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1 897,3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1 932,8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2 005,2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1 897,3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1 932,8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2 005,2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Пензенской области в сфере административных правоотношений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634,5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658,2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682,8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371,1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118,2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1 274,6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1 322,4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798,8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192,5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213,4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217,9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'Повышение качества предоставления государственных и муниципальных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'Организация деятельности МФЦ'</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1410105190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1410105190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НАЦИОНАЛЬНАЯ БЕЗОПАСНОСТЬ И ПРАВООХРАНИТЕЛЬНАЯ ДЕЯТЕЛЬНОСТЬ</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'Пожарная безопасность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11 922,5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12 443,6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12 941,3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3 600,6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3 757,9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3 908,3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1 615,7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НАЦИОНАЛЬНАЯ ЭКОНОМИКА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Сельское хозяйство и рыболовство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0920174520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0920174520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"Поддержка сельского хозяйства в Бессоновском районе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Дня сельского хозяйства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0920263240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0920263240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Развитие инвестиционного потенциала'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Изготовление презентационных материалов, организация выставок, конференций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0610162310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0610162310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Развитие и поддержка малого и среднего предпринимательства'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'Поддержка субъектов малого и среднего предпринимательства'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ежегодного съезда предпринимателей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0620163140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0620163140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Развитие торговли'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'Поддержка торговли в Бессоновском районе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мероприятий в сфере торговли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Услуги по украшению выставок, ярмарок, презентаций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ЖИЛИЩНО-КОММУНАЛЬНОЕ ХОЗЯЙСТВО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42 470,8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43 047,3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36 315,7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жилищно-коммунального хозяйства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42 470,8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43 047,3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36 315,7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42 390,8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42 967,3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36 235,7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деятельности МЭУ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42 390,8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42 967,3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36 235,7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42 390,8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42 967,3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36 235,7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1510105200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36 902,0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30 170,4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1510105200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36 902,0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30 170,4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4 448,6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4 448,6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ОБРАЗОВАНИЕ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17 244,6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18 306,9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19 012,2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18 999,2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18 999,2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18 999,2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дополнительного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18 999,2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(ДШИ)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2 638,0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2 794,1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2 638,0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2 794,1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педагогических работников муниципальных учреждений дополнительного образования детей</w:t>
            </w:r>
            <w:proofErr w:type="gramEnd"/>
            <w:r w:rsidRPr="00B62A8C">
              <w:rPr>
                <w:rFonts w:ascii="Arial" w:hAnsi="Arial" w:cs="Arial"/>
                <w:sz w:val="24"/>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3 171,8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3 790,9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3 171,8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3 790,9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педагогических работников муниципальных учреждений дополнительного образования детей</w:t>
            </w:r>
            <w:proofErr w:type="gramEnd"/>
            <w:r w:rsidRPr="00B62A8C">
              <w:rPr>
                <w:rFonts w:ascii="Arial" w:hAnsi="Arial" w:cs="Arial"/>
                <w:sz w:val="24"/>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10 811,4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11 296,3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11 748,4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10 811,4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11 296,3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11 748,4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Молодежная политика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'Молодежь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'Молодежная политика'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'Вовлечение молодежи в общественно-полезную деятельность'</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семинаров, тренингов, участие в конкурсах, фестивалях, слетах, форумах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Премии и гранты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 КИНЕМАТОГРАФИЯ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49 641,8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52 342,0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53 903,0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49 632,0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52 332,2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53 893,2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Профилактика правонарушений и экстремистской деятельности'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правоохранительной и экстремистской деятельности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Антинаркотическая программа Бессоновского района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антинаркотической деятельности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Культура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49 557,0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52 257,2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53 818,2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'Библиотечное дело'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12 909,6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13 737,3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14 258,1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библиотечного дела'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12 906,6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13 734,3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14 255,1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обеспечение деятельности (оказание услуг) муниципальных учреждений </w:t>
            </w:r>
            <w:proofErr w:type="gramStart"/>
            <w:r w:rsidRPr="00B62A8C">
              <w:rPr>
                <w:rFonts w:ascii="Arial" w:hAnsi="Arial" w:cs="Arial"/>
                <w:sz w:val="24"/>
              </w:rPr>
              <w:t xml:space="preserve">( </w:t>
            </w:r>
            <w:proofErr w:type="gramEnd"/>
            <w:r w:rsidRPr="00B62A8C">
              <w:rPr>
                <w:rFonts w:ascii="Arial" w:hAnsi="Arial" w:cs="Arial"/>
                <w:sz w:val="24"/>
              </w:rPr>
              <w:t>Библиотеки)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0510105210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0510105210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фестивалей, смотров, конкурсов, выставок, иных программных мероприятий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Совершенствование материально-технической базы библиотек</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Поддержка отрасли культуры </w:t>
            </w:r>
            <w:proofErr w:type="gramStart"/>
            <w:r w:rsidRPr="00B62A8C">
              <w:rPr>
                <w:rFonts w:ascii="Arial" w:hAnsi="Arial" w:cs="Arial"/>
                <w:sz w:val="24"/>
              </w:rPr>
              <w:t xml:space="preserve">( </w:t>
            </w:r>
            <w:proofErr w:type="gramEnd"/>
            <w:r w:rsidRPr="00B62A8C">
              <w:rPr>
                <w:rFonts w:ascii="Arial" w:hAnsi="Arial" w:cs="Arial"/>
                <w:sz w:val="24"/>
              </w:rPr>
              <w:t>модернизация библиотек в части комплектования книжных фондов)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05101L5197</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05101L5197</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8 609,7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8 869,6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9 271,8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8 609,7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8 869,6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9 271,8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0510264420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0510264420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'Туризм'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внутреннего туризма''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0520166170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0520166170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36 637,5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38 509,9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39 550,1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'Сохранение и развитие традиционной народной культуры'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13 744,7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14 903,6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15 047,3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обеспечение деятельности </w:t>
            </w:r>
            <w:proofErr w:type="gramStart"/>
            <w:r w:rsidRPr="00B62A8C">
              <w:rPr>
                <w:rFonts w:ascii="Arial" w:hAnsi="Arial" w:cs="Arial"/>
                <w:sz w:val="24"/>
              </w:rPr>
              <w:t xml:space="preserve">( </w:t>
            </w:r>
            <w:proofErr w:type="gramEnd"/>
            <w:r w:rsidRPr="00B62A8C">
              <w:rPr>
                <w:rFonts w:ascii="Arial" w:hAnsi="Arial" w:cs="Arial"/>
                <w:sz w:val="24"/>
              </w:rPr>
              <w:t>оказание услуг</w:t>
            </w:r>
            <w:r w:rsidR="00B62A8C" w:rsidRPr="00B62A8C">
              <w:rPr>
                <w:rFonts w:ascii="Arial" w:hAnsi="Arial" w:cs="Arial"/>
                <w:sz w:val="24"/>
              </w:rPr>
              <w:t>)</w:t>
            </w:r>
            <w:r w:rsidRPr="00B62A8C">
              <w:rPr>
                <w:rFonts w:ascii="Arial" w:hAnsi="Arial" w:cs="Arial"/>
                <w:sz w:val="24"/>
              </w:rPr>
              <w:t xml:space="preserve"> муниципальных учреждений (Дом культуры)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4 314,0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1 490,0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2 734,0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2 240,2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Обновление и устройство районной Доски почета 'Лучшие люди Бессоновского района'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0530166140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0530166140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9 280,7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10 778,6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11 257,1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6 566,7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7 879,0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3 153,6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3 378,1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Исполнение части полномочий поселений </w:t>
            </w:r>
            <w:proofErr w:type="gramStart"/>
            <w:r w:rsidRPr="00B62A8C">
              <w:rPr>
                <w:rFonts w:ascii="Arial" w:hAnsi="Arial" w:cs="Arial"/>
                <w:sz w:val="24"/>
              </w:rPr>
              <w:t>по решению вопросов местного значения в соответствии с заключенными соглашениями по созданию условий для организации</w:t>
            </w:r>
            <w:proofErr w:type="gramEnd"/>
            <w:r w:rsidRPr="00B62A8C">
              <w:rPr>
                <w:rFonts w:ascii="Arial" w:hAnsi="Arial" w:cs="Arial"/>
                <w:sz w:val="24"/>
              </w:rPr>
              <w:t xml:space="preserve"> досуга и обеспечения жителей поселения услугами организаций культуры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0530180050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0530180050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22 881,8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23 595,3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24 491,8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16 173,4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16 657,5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17 374,8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6 708,4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6 937,8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7 117,0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0530264420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0530264420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культуры, кинематографии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СОЦИАЛЬНАЯ ПОЛИТИКА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50 194,8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40 678,9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42 143,9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обслуживание населения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48 249,3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38 522,2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39 948,3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48 249,3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38 522,2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39 948,3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48 249,3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38 522,2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39 948,3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33 570,7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38 522,2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39 948,3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2 708,5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3 034,8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3 065,4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2 708,5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3 034,8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3 065,4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B62A8C">
              <w:rPr>
                <w:rFonts w:ascii="Arial" w:hAnsi="Arial" w:cs="Arial"/>
                <w:sz w:val="24"/>
              </w:rPr>
              <w:t xml:space="preserve"> </w:t>
            </w:r>
            <w:proofErr w:type="gramStart"/>
            <w:r w:rsidRPr="00B62A8C">
              <w:rPr>
                <w:rFonts w:ascii="Arial" w:hAnsi="Arial" w:cs="Arial"/>
                <w:sz w:val="24"/>
              </w:rPr>
              <w:t>г</w:t>
            </w:r>
            <w:proofErr w:type="gramEnd"/>
            <w:r w:rsidRPr="00B62A8C">
              <w:rPr>
                <w:rFonts w:ascii="Arial" w:hAnsi="Arial" w:cs="Arial"/>
                <w:sz w:val="24"/>
              </w:rPr>
              <w:t xml:space="preserve"> № 442-ФЗ "Об основах социального обслуживания граждан в Российской Федерации"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30 862,2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35 487,4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36 882,9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30 862,2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35 487,4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36 882,9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 Старшее поколение"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182P351632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182P351632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1 320,4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1 508,2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1 522,7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Комплексное развитие сельских территорий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 Развитие жилищного строительства на сельских территориях"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Мероприятия по улучшению жилищных условий граждан, проживающих на сельских территориях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09401L5761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09401L5761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158,4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управлению охраной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371,1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95,5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ФИЗИЧЕСКАЯ КУЛЬТУРА И СПОРТ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Физическая культура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'Молодежь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'Спортивно-массовая и физкультурно-оздоровительная работа'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'Вовлечение молодежи в сферу физической культуры и спорта'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и участие в спортивно-массовых мероприятиях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учреждений привлекаемым лицам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иных платежей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ГОСУДАРСТВЕННОГО (МУНИЦИПАЛЬНОГО) ДОЛГА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государственного (муниципального) внутреннего долга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Процентные платежи по муниципальному внутреннему долгу</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9990020890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муниципального долга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901</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9990020890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Контрольно-счетная комиссия муниципального района Бесоновский район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ОБЩЕГОСУДАРСТВЕННЫЕ ВОПРОСЫ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Собрания представителей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Контрольно-счетная комиссия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2 584,6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2 610,5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1 578,0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444,3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599,4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605,5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629,7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7320080060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905</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7320080060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Управление социальной защиты населения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142 947,2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144 373,8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144 873,8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СОЦИАЛЬНАЯ ПОЛИТИКА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142 947,2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144 373,8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144 873,8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Пенсионное обеспечение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3 387,1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3 461,8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3 387,1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3 461,8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"Оказание социальной поддержки гражданам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пенсии, социальные доплаты к пенсиям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пенсии, социальные доплаты к пенсиям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639,1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742,6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49 168,8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56 961,7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57 963,5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48 998,3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56 780,3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57 782,1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48 998,3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56 780,3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57 782,1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44 076,8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55 795,7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56 797,5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B62A8C">
              <w:rPr>
                <w:rFonts w:ascii="Arial" w:hAnsi="Arial" w:cs="Arial"/>
                <w:sz w:val="24"/>
              </w:rPr>
              <w:t xml:space="preserve">, </w:t>
            </w:r>
            <w:proofErr w:type="gramStart"/>
            <w:r w:rsidRPr="00B62A8C">
              <w:rPr>
                <w:rFonts w:ascii="Arial" w:hAnsi="Arial" w:cs="Arial"/>
                <w:sz w:val="24"/>
              </w:rPr>
              <w:t>принимающих</w:t>
            </w:r>
            <w:proofErr w:type="gramEnd"/>
            <w:r w:rsidRPr="00B62A8C">
              <w:rPr>
                <w:rFonts w:ascii="Arial" w:hAnsi="Arial" w:cs="Arial"/>
                <w:sz w:val="24"/>
              </w:rPr>
              <w:t xml:space="preserve"> (принимавших) участие в специальной военной операции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3 230,4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3 230,4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2 395,0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2 395,0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523,6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523,6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2 764,3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3 892,1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4 171,1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2 734,2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3 849,8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4 125,7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419,6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603,9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270,1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264,8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Предоставление социальных выплат на улучшение жилищных условий многодетным семьям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4 501,8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6 002,4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20 065,3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27 188,3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27 630,4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93,6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19 971,7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27 103,3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27 540,4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1720177400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214,1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1720177400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214,1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17201R4620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"Финансовая поддержка семей при рождении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4 921,5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4 921,5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179,6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179,6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49 958,5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40 656,8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38 559,2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49 958,5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40 656,8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38 559,2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"Оказание социальной поддержки гражданам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"Государственная поддержка при улучшении жилищных условий молодых семей"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Реализация мероприятий по обеспечению жильем молодых семей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17105L4970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17105L4970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47 199,6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37 569,9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35 460,1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28 311,6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33 929,6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35 460,1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12 829,9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17 106,5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12 829,8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17 106,5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15 481,7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16 823,1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18 228,3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Выплаты приемной семье на содержание подопечных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4 144,4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4 457,6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4 829,8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4 119,4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4 429,6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4 799,5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Выплата вознаграждения приемным родителям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1 405,7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1 511,6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1 638,3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1 627,5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Приобретение товаров, работ и услуг в пользу граждан в целях их социального обеспечения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1 056,2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Выплата семье опекуна на содержание подопечных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9 931,6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10 853,9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11 760,2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9 871,6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10 787,9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11 688,7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"Финансовая поддержка семей при рождении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172P150841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172P150841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40 432,8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43 293,5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44 860,8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40 432,8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43 293,5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44 860,8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40 432,8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43 293,5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44 860,8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40 432,8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43 293,5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44 860,8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2 311,5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2 292,7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2 379,8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1 659,4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1 676,0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325,8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506,1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10 200,6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10 546,6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11 000,2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6 925,8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6 966,1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7 029,8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282,0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2 159,0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2 208,2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922,2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1 280,2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налога на имущество организаций и земельного налога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2 656,6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2 861,6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1 781,8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189,9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239,8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242,2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595,4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513,7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518,8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624,9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24 888,3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27 286,9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28 193,4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населению</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948</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24 888,3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27 286,9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28 193,4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Комитет по управлению муниципальным имуществом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47 265,1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39 729,2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34 915,2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ОБЩЕГОСУДАРСТВЕННЫЕ ВОПРОСЫ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8 084,8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8 084,8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8 084,8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7 258,8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7 226,2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7 516,2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5 020,1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5 006,4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5 206,7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585,5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1 681,4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1 656,8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1 724,0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599,0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налога на имущество организаций и земельного налога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B62A8C">
              <w:rPr>
                <w:rFonts w:ascii="Arial" w:hAnsi="Arial" w:cs="Arial"/>
                <w:sz w:val="24"/>
              </w:rPr>
              <w:t>а(</w:t>
            </w:r>
            <w:proofErr w:type="gramEnd"/>
            <w:r w:rsidRPr="00B62A8C">
              <w:rPr>
                <w:rFonts w:ascii="Arial" w:hAnsi="Arial" w:cs="Arial"/>
                <w:sz w:val="24"/>
              </w:rPr>
              <w:t>размещение муниципального заказа)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0710180020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0710180020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судебных актов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бюджета Бессоновского района Пензенской области на исполнение решений судов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НАЦИОНАЛЬНАЯ ЭКОНОМИКА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3 839,4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11 415,3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6 415,3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3 839,4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11 415,3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6 415,3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3 839,4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11 415,3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6 415,3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Управление собственностью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3 839,4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11 415,3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6 415,3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3 839,4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11 415,3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6 415,3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и обслуживание казны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бесхозяйного имущества в период признания права муниципальной собственности на него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проведения муниципального земельного контроля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формирования и предоставления земельных участков в аренду и собственность за плату</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формирования и предоставления земельных участков многодетным семьям бесплатно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предоставления в аренду муниципального имущества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приватизации и проведение предпродажной подготовки объектов приватизации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Подготовка </w:t>
            </w:r>
            <w:proofErr w:type="gramStart"/>
            <w:r w:rsidRPr="00B62A8C">
              <w:rPr>
                <w:rFonts w:ascii="Arial" w:hAnsi="Arial" w:cs="Arial"/>
                <w:sz w:val="24"/>
              </w:rPr>
              <w:t>проекта описания прохождения границы муниципального образования</w:t>
            </w:r>
            <w:proofErr w:type="gramEnd"/>
            <w:r w:rsidRPr="00B62A8C">
              <w:rPr>
                <w:rFonts w:ascii="Arial" w:hAnsi="Arial" w:cs="Arial"/>
                <w:sz w:val="24"/>
              </w:rPr>
              <w:t xml:space="preserve">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формирования и предоставления бесплатно земельных участков военнослужащим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0720171630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0720171630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комплексных кадастровых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07201L5110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10 330,3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5 330,3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07201L5110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10 330,3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5 330,3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07201S1630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1 666,7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07201S1630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1 666,7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ЖИЛИЩНО-КОММУНАЛЬНОЕ ХОЗЯЙСТВО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Жилищное хозяйство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Управление собственностью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СОЦИАЛЬНАЯ ПОЛИТИКА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Социальная поддержка граждан в Бессоновском районе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Социальная поддержка отдельных категорий граждан в жилищной сфере"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Приобретение жилых помещений для предоставления детям-сиротам и детям, оставшимся без попечения родителей</w:t>
            </w:r>
            <w:r w:rsidR="00B62A8C" w:rsidRPr="00B62A8C">
              <w:rPr>
                <w:rFonts w:ascii="Arial" w:hAnsi="Arial" w:cs="Arial"/>
                <w:sz w:val="24"/>
              </w:rPr>
              <w:t>,</w:t>
            </w:r>
            <w:r w:rsidRPr="00B62A8C">
              <w:rPr>
                <w:rFonts w:ascii="Arial" w:hAnsi="Arial" w:cs="Arial"/>
                <w:sz w:val="24"/>
              </w:rPr>
              <w:t xml:space="preserve"> и лицам из числа детей-сирот и детей, оставшихся без попечения родителей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349,9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966</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34 888,0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19 936,0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Управление образования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806 606,6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723 772,1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735 543,6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ОБРАЗОВАНИЕ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781 074,7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696 983,8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708 479,3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163 626,6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182 547,8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183 157,7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'Капитальный ремонт объектов собственности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Капитальный ремонт объектов образовательных организаций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160 679,1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182 547,8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183 157,7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40 328,7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40 035,4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дошкольного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40 328,7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40 035,4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35 233,0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(детские сады)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26 904,3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25 612,7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20 810,3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19 235,1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14 580,2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7 669,2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7 550,4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6 230,1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9 958,3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10 862,0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10 862,0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7 175,4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7 869,2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7 869,2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2 992,8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B62A8C">
              <w:rPr>
                <w:rFonts w:ascii="Arial" w:hAnsi="Arial" w:cs="Arial"/>
                <w:sz w:val="24"/>
              </w:rPr>
              <w:t>м-</w:t>
            </w:r>
            <w:proofErr w:type="gramEnd"/>
            <w:r w:rsidRPr="00B62A8C">
              <w:rPr>
                <w:rFonts w:ascii="Arial" w:hAnsi="Arial" w:cs="Arial"/>
                <w:sz w:val="24"/>
              </w:rPr>
              <w:t xml:space="preserve"> инвалидам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2 489,5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2 715,1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2 715,1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1 793,9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1 966,9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1 966,9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695,7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748,2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748,2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120 350,4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142 512,4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147 924,7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120 350,4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142 512,4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147 924,7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120 350,4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142 512,4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147 924,7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65 618,7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77 522,6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80 229,2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54 731,7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64 989,9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67 695,5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1 872,5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судебных актов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бюджета Бессоновского района Пензенской области на исполнение решений судов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254,1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566 972,7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464 677,0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474 467,6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31 841,3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'Капитальный ремонт объектов собственности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31 841,3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27 753,2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Капитальный ремонт объектов образовательных организаций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27 753,2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25 265,3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"Успех каждого ребенка"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081E250980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081E250980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528 952,4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464 677,0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474 467,6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197 922,4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86 121,6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82 449,5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общего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197 922,4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86 121,6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82 449,5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44 300,7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43 162,0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39 508,4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31 812,8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30 554,5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28 554,5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12 407,5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12 607,5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10 953,9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2 268,8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286,8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286,8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1010271060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Предоставление денежной компенсации бесплатного двухразового питания </w:t>
            </w:r>
            <w:proofErr w:type="gramStart"/>
            <w:r w:rsidRPr="00B62A8C">
              <w:rPr>
                <w:rFonts w:ascii="Arial" w:hAnsi="Arial" w:cs="Arial"/>
                <w:sz w:val="24"/>
              </w:rPr>
              <w:t>обучающихся</w:t>
            </w:r>
            <w:proofErr w:type="gramEnd"/>
            <w:r w:rsidRPr="00B62A8C">
              <w:rPr>
                <w:rFonts w:ascii="Arial" w:hAnsi="Arial" w:cs="Arial"/>
                <w:sz w:val="24"/>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793,0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1010271710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108 900,0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1010271710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108 900,0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26 765,8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26 062,9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26 050,2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20 893,8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20 315,9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20 281,9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5 871,9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5 747,0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5 768,3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506,3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12 044,6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11 728,3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11 722,6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9 142,2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9 126,8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2 642,4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2 586,2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2 595,7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331 030,0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378 555,4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392 018,1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331 030,0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378 555,4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392 018,1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21 639,2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22 654,8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22 654,8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18 280,0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19 295,6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19 295,6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307 978,1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354 487,9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367 950,6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258 003,7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296 993,4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310 456,1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49 974,4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57 494,5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57 494,5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1 412,7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1 412,7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1 412,7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6 179,0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1 335,8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предписаний государственных органов контроля и надзора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4 675,2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выполнение предписаний уполномоченных органов контроля и надзора (2019 год)</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9970020819</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2 339,9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9970020819</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2 339,9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выполнение предписаний уполномоченных органов контроля и надзора (2020 год)</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1 222,5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1 222,5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выполнение предписаний уполномоченных органов контроля и надзора (2021 год)</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24 248,9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23 981,8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24 153,2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Профилактика правонарушений и экстремистской деятельности'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правоохранительной и экстремистской деятельности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Антинаркотическая программа Бессоновского района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антинаркотической деятельности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"Повышение безопасности дорожного движения в Бессоновском районе"</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повышения безопасности дорожного движения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0330164430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0330164430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"Антикоррупционная программа Бессоновского района"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Информационно-просветительные мероприятия по вопросам противодействия коррупции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0340164440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0340164440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24 188,9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23 921,8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24 093,2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19 667,8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19 914,7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19 934,0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дополнительного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19 667,8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19 914,7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19 934,0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3 703,5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3 504,2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3 703,5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3 504,2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(ДЮСШ)</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2 164,3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2 003,4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2 164,3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2 003,4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педагогических работников муниципальных учреждений дополнительного образования детей</w:t>
            </w:r>
            <w:proofErr w:type="gramEnd"/>
            <w:r w:rsidRPr="00B62A8C">
              <w:rPr>
                <w:rFonts w:ascii="Arial" w:hAnsi="Arial" w:cs="Arial"/>
                <w:sz w:val="24"/>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3 170,0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3 297,0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1 401,2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1 585,0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1 648,5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1 379,0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1 585,0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1 648,5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890,4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972,0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668,0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668,0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304,0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педагогических работников муниципальных учреждений дополнительного образования детей</w:t>
            </w:r>
            <w:proofErr w:type="gramEnd"/>
            <w:r w:rsidRPr="00B62A8C">
              <w:rPr>
                <w:rFonts w:ascii="Arial" w:hAnsi="Arial" w:cs="Arial"/>
                <w:sz w:val="24"/>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9 906,9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9 822,6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10 215,4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4 700,7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4 911,3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5 107,7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5 206,2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4 911,3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5 107,7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242,0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167,0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4 521,1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4 007,1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4 159,2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4 521,1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4 007,1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4 159,2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4 521,1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4 007,1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4 159,2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3 002,6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2 531,6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2 683,7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1 518,5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Молодежная политика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'Молодежь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'Молодежная политика'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'Вовлечение молодежи в общественно-полезную деятельность'</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семинаров, тренингов, участие в конкурсах, фестивалях, слетах, форумах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26 186,5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25 737,2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26 660,9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26 186,5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25 737,2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26 660,9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6 940,8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7 070,1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7 682,7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общего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'Методическое сопровождение муниципальной программы'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4 665,7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4 832,1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5 002,2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обеспечение деятельности </w:t>
            </w:r>
            <w:proofErr w:type="gramStart"/>
            <w:r w:rsidRPr="00B62A8C">
              <w:rPr>
                <w:rFonts w:ascii="Arial" w:hAnsi="Arial" w:cs="Arial"/>
                <w:sz w:val="24"/>
              </w:rPr>
              <w:t xml:space="preserve">( </w:t>
            </w:r>
            <w:proofErr w:type="gramEnd"/>
            <w:r w:rsidRPr="00B62A8C">
              <w:rPr>
                <w:rFonts w:ascii="Arial" w:hAnsi="Arial" w:cs="Arial"/>
                <w:sz w:val="24"/>
              </w:rPr>
              <w:t>оказания услуг) муниципальных учреждений ( Методический центр</w:t>
            </w:r>
            <w:r w:rsidR="00B62A8C" w:rsidRPr="00B62A8C">
              <w:rPr>
                <w:rFonts w:ascii="Arial" w:hAnsi="Arial" w:cs="Arial"/>
                <w:sz w:val="24"/>
              </w:rPr>
              <w:t>)</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4 344,2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4 481,4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4 651,5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3 042,4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3 135,3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3 252,3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918,8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982,2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216,0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населению</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"Патриотическое воспитание граждан Российской Федерации"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2 561,2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2 561,2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1 647,9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1 992,0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470,8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138,1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138,1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'Организация отдыха, оздоровления, занятости детей и подростков'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9 330,9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9 330,9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в сфере организации отдыха и оздоровления детей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123,7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127,4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127,4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Приобретение товаров, работ и услуг в пользу граждан в целях их социального обеспечения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1030174341</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отдыха детей в оздоровительных лагерях с дневным пребыванием в каникулярное время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4 513,9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4 513,9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4 513,9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3 626,5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887,4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868,3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1030174343</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отдыха детей в палаточных лагерях в каникулярное время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10301S1130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10301S1130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9 792,0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9 709,2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реализации мероприятий муниципальной программы'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9 792,0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9 401,5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9 709,2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местного самоуправления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9 293,1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8 991,3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9 309,2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6 065,8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5 832,0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6 065,2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1 073,8</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1 084,7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2 085,5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2 159,3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местного самоуправления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СОЦИАЛЬНАЯ ПОЛИТИКА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25 131,9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26 388,3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26 664,3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148,7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150,4</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23 827,2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24 795,6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25 081,0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ФИЗИЧЕСКАЯ КУЛЬТУРА И СПОРТ</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Физическая культура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Муниципальная программа 'Молодежь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'Спортивно-массовая и физкультурно-оздоровительная работа'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'Вовлечение молодежи в сферу физической культуры и спорта'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и участие в спортивно-массовых мероприятиях</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974</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Финансовое управление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98 149,9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59 644,5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59 325,3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ОБЩЕГОСУДАРСТВЕННЫЕ ВОПРОСЫ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31 691,0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18 209,2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18 304,7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18 780,3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18 304,7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18 109,2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18 780,3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18 299,0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18 775,1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Основное мероприятие 'Формирование и исполнение бюджета Бессоновского района Пензенской области, </w:t>
            </w:r>
            <w:proofErr w:type="gramStart"/>
            <w:r w:rsidRPr="00B62A8C">
              <w:rPr>
                <w:rFonts w:ascii="Arial" w:hAnsi="Arial" w:cs="Arial"/>
                <w:sz w:val="24"/>
              </w:rPr>
              <w:t>контроль за</w:t>
            </w:r>
            <w:proofErr w:type="gramEnd"/>
            <w:r w:rsidRPr="00B62A8C">
              <w:rPr>
                <w:rFonts w:ascii="Arial" w:hAnsi="Arial" w:cs="Arial"/>
                <w:sz w:val="24"/>
              </w:rPr>
              <w:t xml:space="preserve"> исполнением бюджета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18 299,0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18 775,1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16 568,2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16 613,0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17 484,1</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10 064,1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10 071,9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10 474,8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2 687,7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2 953,8</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3 843,0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3 853,4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4 055,5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1 464,2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1 264,2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1 696,5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1 456,7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1 256,7</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B62A8C">
              <w:rPr>
                <w:rFonts w:ascii="Arial" w:hAnsi="Arial" w:cs="Arial"/>
                <w:sz w:val="24"/>
              </w:rPr>
              <w:t>контролю за</w:t>
            </w:r>
            <w:proofErr w:type="gramEnd"/>
            <w:r w:rsidRPr="00B62A8C">
              <w:rPr>
                <w:rFonts w:ascii="Arial" w:hAnsi="Arial" w:cs="Arial"/>
                <w:sz w:val="24"/>
              </w:rPr>
              <w:t xml:space="preserve"> исполнением данного бюджета (кассовое исполнение бюджета)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1330180040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Кредиторская задолженность</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13К0002200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фонды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фонды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Резервный фонд администрации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9910020600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средства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9910020600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фонды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9910020800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средства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9910020800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НАЦИОНАЛЬНАЯ ОБОРОНА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Мобилизационная и вневойсковая подготовка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'Повышение эффективности предоставления и использования субвенций'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1320251180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1320251180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ЖИЛИЩНО-КОММУНАЛЬНОЕ ХОЗЯЙСТВО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Благоустройство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Основсное мероприятие "Ликвидация мест несанкционированного размещения отходов"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Осуществление мероприятий по ликвидации мест несанкционированного размещения отходов</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средства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ГОСУДАРСТВЕННОГО (МУНИЦИПАЛЬНОГО) ДОЛГА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государственного (муниципального) внутреннего долга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'Управление муниципальным долгом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w:t>
            </w:r>
            <w:proofErr w:type="gramStart"/>
            <w:r w:rsidRPr="00B62A8C">
              <w:rPr>
                <w:rFonts w:ascii="Arial" w:hAnsi="Arial" w:cs="Arial"/>
                <w:sz w:val="24"/>
              </w:rPr>
              <w:t>C</w:t>
            </w:r>
            <w:proofErr w:type="gramEnd"/>
            <w:r w:rsidRPr="00B62A8C">
              <w:rPr>
                <w:rFonts w:ascii="Arial" w:hAnsi="Arial" w:cs="Arial"/>
                <w:sz w:val="24"/>
              </w:rPr>
              <w:t>облюдение установленного законодательством ограничения предельного объема расходов на обслуживание муниципального долга'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1310120890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муниципального долга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1310120890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МЕЖБЮДЖЕТНЫЕ ТРАНСФЕРТЫ ОБЩЕГО ХАРАКТЕРА БЮДЖЕТАМ БЮДЖЕТНОЙ СИСТЕМЫ РОССИЙСКОЙ ФЕДЕРАЦИИ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59 330,1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37 215,9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35 951,2</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36 076,1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34 890,0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33 625,3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36 076,1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34 890,0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33 625,3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36 076,1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34 890,0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33 625,3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36 076,1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34 890,0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33 625,3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 поселений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1320170010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18 983,0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1320170010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18 983,0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17 093,1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16 460,0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15 195,3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17 093,1</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16 460,0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15 195,3</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межбюджетные трансферты общего характера</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'Содействие повышению качества управления муниципальными финансами'</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1320300000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 на решение вопросов местного значения</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1320380080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w:t>
            </w: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1320380080</w:t>
            </w: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3273"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Итого</w:t>
            </w:r>
          </w:p>
        </w:tc>
        <w:tc>
          <w:tcPr>
            <w:tcW w:w="146"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70"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59"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137"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1 342 920,7</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1 214 466,6</w:t>
            </w:r>
          </w:p>
        </w:tc>
        <w:tc>
          <w:tcPr>
            <w:tcW w:w="305" w:type="pct"/>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1 216 586,0</w:t>
            </w:r>
          </w:p>
        </w:tc>
      </w:tr>
    </w:tbl>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r w:rsidRPr="00B62A8C">
        <w:rPr>
          <w:rFonts w:ascii="Arial" w:hAnsi="Arial" w:cs="Arial"/>
          <w:sz w:val="24"/>
        </w:rPr>
        <w:t xml:space="preserve">1.14. приложение 7 изложить в следующей редакции: </w:t>
      </w:r>
    </w:p>
    <w:p w:rsidR="00CA61F6" w:rsidRPr="00B62A8C" w:rsidRDefault="00CA61F6" w:rsidP="00B62A8C">
      <w:pPr>
        <w:ind w:firstLine="567"/>
        <w:jc w:val="both"/>
        <w:rPr>
          <w:rFonts w:ascii="Arial" w:hAnsi="Arial" w:cs="Arial"/>
          <w:sz w:val="24"/>
        </w:rPr>
      </w:pP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Приложение 7</w:t>
      </w:r>
      <w:r>
        <w:rPr>
          <w:rFonts w:ascii="Arial" w:hAnsi="Arial" w:cs="Arial"/>
          <w:sz w:val="24"/>
        </w:rPr>
        <w:t xml:space="preserve"> </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 xml:space="preserve">к решению Собрания представителей </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Бессоновского района Пензенской области</w:t>
      </w:r>
      <w:r>
        <w:rPr>
          <w:rFonts w:ascii="Arial" w:hAnsi="Arial" w:cs="Arial"/>
          <w:sz w:val="24"/>
        </w:rPr>
        <w:t xml:space="preserve">  </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 xml:space="preserve">"О бюджете Бессоновского района </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 xml:space="preserve">Пензенской области на 2024 год и </w:t>
      </w:r>
    </w:p>
    <w:p w:rsidR="00CA61F6" w:rsidRPr="00B62A8C" w:rsidRDefault="00B62A8C" w:rsidP="00B62A8C">
      <w:pPr>
        <w:ind w:firstLine="567"/>
        <w:jc w:val="both"/>
        <w:rPr>
          <w:rFonts w:ascii="Arial" w:hAnsi="Arial" w:cs="Arial"/>
          <w:sz w:val="24"/>
        </w:rPr>
      </w:pPr>
      <w:r>
        <w:rPr>
          <w:rFonts w:ascii="Arial" w:hAnsi="Arial" w:cs="Arial"/>
          <w:sz w:val="24"/>
        </w:rPr>
        <w:t xml:space="preserve"> </w:t>
      </w:r>
      <w:r w:rsidR="00CA61F6" w:rsidRPr="00B62A8C">
        <w:rPr>
          <w:rFonts w:ascii="Arial" w:hAnsi="Arial" w:cs="Arial"/>
          <w:sz w:val="24"/>
        </w:rPr>
        <w:t>на плановый период 2025 и 2026 годов"</w:t>
      </w:r>
    </w:p>
    <w:tbl>
      <w:tblPr>
        <w:tblW w:w="5000" w:type="pct"/>
        <w:jc w:val="center"/>
        <w:tblInd w:w="93" w:type="dxa"/>
        <w:tblLook w:val="0000" w:firstRow="0" w:lastRow="0" w:firstColumn="0" w:lastColumn="0" w:noHBand="0" w:noVBand="0"/>
      </w:tblPr>
      <w:tblGrid>
        <w:gridCol w:w="10421"/>
      </w:tblGrid>
      <w:tr w:rsidR="00CA61F6" w:rsidRPr="00B62A8C" w:rsidTr="00B62A8C">
        <w:trPr>
          <w:jc w:val="center"/>
        </w:trPr>
        <w:tc>
          <w:tcPr>
            <w:tcW w:w="0" w:type="auto"/>
            <w:tcBorders>
              <w:top w:val="nil"/>
              <w:left w:val="nil"/>
              <w:bottom w:val="nil"/>
              <w:right w:val="nil"/>
            </w:tcBorders>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Распределение бюджетных ассигнований по целевым статьям (муниципальным программам Бессоновского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2024 год и на плановый период 2025 и 2026 годов</w:t>
            </w:r>
          </w:p>
        </w:tc>
      </w:tr>
    </w:tbl>
    <w:p w:rsidR="00CA61F6" w:rsidRPr="00B62A8C" w:rsidRDefault="00CA61F6" w:rsidP="00B62A8C">
      <w:pPr>
        <w:ind w:firstLine="567"/>
        <w:jc w:val="both"/>
        <w:rPr>
          <w:rFonts w:ascii="Arial" w:hAnsi="Arial" w:cs="Arial"/>
          <w:sz w:val="24"/>
        </w:rPr>
      </w:pPr>
      <w:r w:rsidRPr="00B62A8C">
        <w:rPr>
          <w:rFonts w:ascii="Arial" w:hAnsi="Arial" w:cs="Arial"/>
          <w:sz w:val="24"/>
        </w:rPr>
        <w:t>(тыс</w:t>
      </w:r>
      <w:proofErr w:type="gramStart"/>
      <w:r w:rsidRPr="00B62A8C">
        <w:rPr>
          <w:rFonts w:ascii="Arial" w:hAnsi="Arial" w:cs="Arial"/>
          <w:sz w:val="24"/>
        </w:rPr>
        <w:t>.р</w:t>
      </w:r>
      <w:proofErr w:type="gramEnd"/>
      <w:r w:rsidRPr="00B62A8C">
        <w:rPr>
          <w:rFonts w:ascii="Arial" w:hAnsi="Arial" w:cs="Arial"/>
          <w:sz w:val="24"/>
        </w:rPr>
        <w:t>ублей)</w:t>
      </w:r>
    </w:p>
    <w:p w:rsidR="00CA61F6" w:rsidRPr="00B62A8C" w:rsidRDefault="00CA61F6" w:rsidP="00B62A8C">
      <w:pPr>
        <w:ind w:firstLine="567"/>
        <w:jc w:val="both"/>
        <w:rPr>
          <w:rFonts w:ascii="Arial" w:hAnsi="Arial" w:cs="Arial"/>
          <w:sz w:val="24"/>
        </w:rPr>
      </w:pPr>
    </w:p>
    <w:tbl>
      <w:tblPr>
        <w:tblW w:w="5000" w:type="pct"/>
        <w:jc w:val="center"/>
        <w:tblLook w:val="0000" w:firstRow="0" w:lastRow="0" w:firstColumn="0" w:lastColumn="0" w:noHBand="0" w:noVBand="0"/>
      </w:tblPr>
      <w:tblGrid>
        <w:gridCol w:w="3942"/>
        <w:gridCol w:w="1604"/>
        <w:gridCol w:w="617"/>
        <w:gridCol w:w="769"/>
        <w:gridCol w:w="1163"/>
        <w:gridCol w:w="1163"/>
        <w:gridCol w:w="1163"/>
      </w:tblGrid>
      <w:tr w:rsidR="00CA61F6" w:rsidRPr="00B62A8C" w:rsidTr="00B62A8C">
        <w:trPr>
          <w:jc w:val="center"/>
        </w:trPr>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Наименование </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ЦСР</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ВР</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РзПз</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2024 год</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2025 год</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2026 год</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Социальная поддержка граждан в Бессоновском районе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Социальная поддержка отдельных категорий граждан в жилищной сфере"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Приобретение жилых помещений для предоставления детям-сиротам и детям, оставшимся без попечения родителей</w:t>
            </w:r>
            <w:r w:rsidR="00B62A8C" w:rsidRPr="00B62A8C">
              <w:rPr>
                <w:rFonts w:ascii="Arial" w:hAnsi="Arial" w:cs="Arial"/>
                <w:sz w:val="24"/>
              </w:rPr>
              <w:t>,</w:t>
            </w:r>
            <w:r w:rsidRPr="00B62A8C">
              <w:rPr>
                <w:rFonts w:ascii="Arial" w:hAnsi="Arial" w:cs="Arial"/>
                <w:sz w:val="24"/>
              </w:rPr>
              <w:t xml:space="preserve"> и лицам из числа детей-сирот и детей, оставшихся без попечения родителей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20 158,7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349,9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349,9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34 888,0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19 936,0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01102Д0820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34 888,0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19 936,0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Профилактика правонарушений и экстремистской деятельности'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правоохранительной и экстремистской деятельности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0310164320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Антинаркотическая программа Бессоновского района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антинаркотической деятельности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0320164410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"Повышение безопасности дорожного движения в Бессоновском районе"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мероприятий в сфере повышения безопасности дорожного движения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0330164430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0330164430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0330164430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"Антикоррупционная программа Бессоновского района"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Информационно-просветительные мероприятия по вопросам противодействия коррупции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0340164440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0340164440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0340164440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'Пожарная безопасность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17 756,7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17 736,9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11 922,5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12 443,6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12 941,3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11 922,5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12 443,6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12 941,3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3 600,6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3 757,9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3 908,3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3 757,9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3 908,3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1 615,7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1 615,7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0410105290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Культура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49 557,0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52 257,2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53 818,2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'Библиотечное дело'</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12 909,6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13 737,3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14 258,1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библиотечного дела'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12 906,6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13 734,3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14 255,1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обеспечение деятельности (оказание услуг) муниципальных учреждений </w:t>
            </w:r>
            <w:proofErr w:type="gramStart"/>
            <w:r w:rsidRPr="00B62A8C">
              <w:rPr>
                <w:rFonts w:ascii="Arial" w:hAnsi="Arial" w:cs="Arial"/>
                <w:sz w:val="24"/>
              </w:rPr>
              <w:t xml:space="preserve">( </w:t>
            </w:r>
            <w:proofErr w:type="gramEnd"/>
            <w:r w:rsidRPr="00B62A8C">
              <w:rPr>
                <w:rFonts w:ascii="Arial" w:hAnsi="Arial" w:cs="Arial"/>
                <w:sz w:val="24"/>
              </w:rPr>
              <w:t>Библиотеки)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0510105210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0510105210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0510105210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552,4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фестивалей, смотров, конкурсов, выставок, иных программных мероприятий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Совершенствование материально-технической базы библиотек</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0510166120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0510171051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0510171051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0510171051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3 492,7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4 060,0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Поддержка отрасли культуры </w:t>
            </w:r>
            <w:proofErr w:type="gramStart"/>
            <w:r w:rsidRPr="00B62A8C">
              <w:rPr>
                <w:rFonts w:ascii="Arial" w:hAnsi="Arial" w:cs="Arial"/>
                <w:sz w:val="24"/>
              </w:rPr>
              <w:t xml:space="preserve">( </w:t>
            </w:r>
            <w:proofErr w:type="gramEnd"/>
            <w:r w:rsidRPr="00B62A8C">
              <w:rPr>
                <w:rFonts w:ascii="Arial" w:hAnsi="Arial" w:cs="Arial"/>
                <w:sz w:val="24"/>
              </w:rPr>
              <w:t>модернизация библиотек в части комплектования книжных фондов)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05101L5197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211,7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215,9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05101L5197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211,7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215,9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05101L5197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211,7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212,3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215,9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05101Z1051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8 609,7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8 869,6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9 271,8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05101Z1051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8 609,7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8 869,6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9 271,8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05101Z1051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8 609,7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8 869,6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9 271,8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0510264420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0510264420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0510264420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'Туризм'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внутреннего туризма''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0520166170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0520166170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0520166170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36 637,5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38 509,9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39 550,1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'Сохранение и развитие традиционной народной культуры'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13 744,7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14 903,6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15 047,3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обеспечение деятельности </w:t>
            </w:r>
            <w:proofErr w:type="gramStart"/>
            <w:r w:rsidRPr="00B62A8C">
              <w:rPr>
                <w:rFonts w:ascii="Arial" w:hAnsi="Arial" w:cs="Arial"/>
                <w:sz w:val="24"/>
              </w:rPr>
              <w:t xml:space="preserve">( </w:t>
            </w:r>
            <w:proofErr w:type="gramEnd"/>
            <w:r w:rsidRPr="00B62A8C">
              <w:rPr>
                <w:rFonts w:ascii="Arial" w:hAnsi="Arial" w:cs="Arial"/>
                <w:sz w:val="24"/>
              </w:rPr>
              <w:t>оказание услуг</w:t>
            </w:r>
            <w:r w:rsidR="00B62A8C" w:rsidRPr="00B62A8C">
              <w:rPr>
                <w:rFonts w:ascii="Arial" w:hAnsi="Arial" w:cs="Arial"/>
                <w:sz w:val="24"/>
              </w:rPr>
              <w:t>)</w:t>
            </w:r>
            <w:r w:rsidRPr="00B62A8C">
              <w:rPr>
                <w:rFonts w:ascii="Arial" w:hAnsi="Arial" w:cs="Arial"/>
                <w:sz w:val="24"/>
              </w:rPr>
              <w:t xml:space="preserve"> муниципальных учреждений (Дом культуры)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4 314,0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3 975,0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1 490,0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1 580,0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1 490,0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2 734,0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2 240,2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0530105220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2 734,0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2 240,2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Обновление и устройство районной Доски почета 'Лучшие люди Бессоновского района'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0530166140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0530166140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0530166140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9 280,7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10 778,6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11 257,1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6 566,7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7 879,0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6 566,7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7 879,0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3 153,6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3 378,1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0530171051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3 153,6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3 378,1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Исполнение части полномочий поселений </w:t>
            </w:r>
            <w:proofErr w:type="gramStart"/>
            <w:r w:rsidRPr="00B62A8C">
              <w:rPr>
                <w:rFonts w:ascii="Arial" w:hAnsi="Arial" w:cs="Arial"/>
                <w:sz w:val="24"/>
              </w:rPr>
              <w:t>по решению вопросов местного значения в соответствии с заключенными соглашениями по созданию условий для организации</w:t>
            </w:r>
            <w:proofErr w:type="gramEnd"/>
            <w:r w:rsidRPr="00B62A8C">
              <w:rPr>
                <w:rFonts w:ascii="Arial" w:hAnsi="Arial" w:cs="Arial"/>
                <w:sz w:val="24"/>
              </w:rPr>
              <w:t xml:space="preserve"> досуга и обеспечения жителей поселения услугами организаций культуры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0530180050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0530180050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0530180050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работников муниципальных учреждений культуры</w:t>
            </w:r>
            <w:proofErr w:type="gramEnd"/>
            <w:r w:rsidRPr="00B62A8C">
              <w:rPr>
                <w:rFonts w:ascii="Arial" w:hAnsi="Arial" w:cs="Arial"/>
                <w:sz w:val="24"/>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22 881,8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23 595,3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24 491,8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16 173,4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16 657,5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17 374,8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16 173,4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16 657,5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17 374,8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6 708,4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6 937,8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7 117,0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05301Z1051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6 708,4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6 937,8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7 117,0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0530264420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0530264420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0530264420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Развитие инвестиционного потенциала'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Изготовление презентационных материалов, организация выставок, конференций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0610162310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0610162310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0610162310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Развитие и поддержка малого и среднего предпринимательства'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'Поддержка субъектов малого и среднего предпринимательства'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ежегодного съезда предпринимателей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0620163140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0620163140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0620163140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Развитие торговли'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'Поддержка торговли в Бессоновском районе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мероприятий в сфере торговли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Услуги по украшению выставок, ярмарок, презентаций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0630162530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12 024,2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19 570,5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14 756,5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8 084,8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8 084,8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8 055,2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8 241,2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7 258,8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7 226,2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7 516,2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5 020,1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5 006,4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5 206,7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5 020,1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5 006,4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5 206,7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585,5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585,5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1 681,4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1 656,8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1 724,0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1 681,4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1 656,8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1 724,0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599,0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599,0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налога на имущество организаций и земельного налога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B62A8C">
              <w:rPr>
                <w:rFonts w:ascii="Arial" w:hAnsi="Arial" w:cs="Arial"/>
                <w:sz w:val="24"/>
              </w:rPr>
              <w:t>а(</w:t>
            </w:r>
            <w:proofErr w:type="gramEnd"/>
            <w:r w:rsidRPr="00B62A8C">
              <w:rPr>
                <w:rFonts w:ascii="Arial" w:hAnsi="Arial" w:cs="Arial"/>
                <w:sz w:val="24"/>
              </w:rPr>
              <w:t>размещение муниципального заказа)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0710180020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0710180020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0710180020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Управление собственностью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3 939,4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11 515,3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6 515,3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3 939,4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11 515,3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6 515,3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и обслуживание казны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бесхозяйного имущества в период признания права муниципальной собственности на него</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0720120320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проведения муниципального земельного контроля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формирования и предоставления земельных участков в аренду и собственность за плату</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формирования и предоставления земельных участков многодетным семьям бесплатно</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предоставления в аренду муниципального имущества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приватизации и проведение предпродажной подготовки объектов приватизации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Жилищное хозяйство</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0720120490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Подготовка </w:t>
            </w:r>
            <w:proofErr w:type="gramStart"/>
            <w:r w:rsidRPr="00B62A8C">
              <w:rPr>
                <w:rFonts w:ascii="Arial" w:hAnsi="Arial" w:cs="Arial"/>
                <w:sz w:val="24"/>
              </w:rPr>
              <w:t>проекта описания прохождения границы муниципального образования</w:t>
            </w:r>
            <w:proofErr w:type="gramEnd"/>
            <w:r w:rsidRPr="00B62A8C">
              <w:rPr>
                <w:rFonts w:ascii="Arial" w:hAnsi="Arial" w:cs="Arial"/>
                <w:sz w:val="24"/>
              </w:rPr>
              <w:t xml:space="preserve">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формирования и предоставления бесплатно земельных участков военнослужащим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0720120560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0720171630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0720171630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0720171630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комплексных кадастровых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07201L5110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10 330,3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5 330,3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07201L5110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10 330,3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5 330,3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07201L5110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1 439,7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10 330,3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5 330,3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07201S1630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1 666,7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07201S1630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1 666,7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национальной экономики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07201S1630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1 666,7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32 916,3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32 916,3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28 828,2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Капитальный ремонт объектов образовательных организаций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28 828,2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2 487,9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26 340,3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0810127010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25 265,3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"Успех каждого ребенка"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081E250980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081E250980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081E250980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4 088,1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1 798,1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2 438,5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636,1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0920174520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0920174520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Сельское хозяйство и рыболовство</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0920174520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576,1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1 014,2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"Поддержка сельского хозяйства в Бессоновском районе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Дня сельского хозяйства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0920263240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0920263240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Сельское хозяйство и рыболовство</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0920263240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0405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Комплексное развитие сельских территорий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 Развитие жилищного строительства на сельских территориях"</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Мероприятия по улучшению жилищных условий граждан, проживающих на сельских территориях</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09401L5761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09401L5761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09401L5761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1 349,8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1 364,3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782 370,5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741 566,0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754 042,8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'Развитие дошкольного, общего и дополнительного образования детей'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282 091,3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171 435,7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164 298,3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дошкольного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40 328,7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40 035,4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35 233,0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(детские сады)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26 904,3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25 612,7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20 810,3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19 235,1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14 580,2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19 235,1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18 062,3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14 580,2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7 669,2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7 550,4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6 230,1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1010105250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7 669,2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7 550,4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6 230,1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9 958,3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10 862,0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7 175,4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7 869,2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7 869,2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7 175,4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7 869,2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7 869,2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2 992,8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2 992,8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2 992,8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2 992,8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B62A8C">
              <w:rPr>
                <w:rFonts w:ascii="Arial" w:hAnsi="Arial" w:cs="Arial"/>
                <w:sz w:val="24"/>
              </w:rPr>
              <w:t>м-</w:t>
            </w:r>
            <w:proofErr w:type="gramEnd"/>
            <w:r w:rsidRPr="00B62A8C">
              <w:rPr>
                <w:rFonts w:ascii="Arial" w:hAnsi="Arial" w:cs="Arial"/>
                <w:sz w:val="24"/>
              </w:rPr>
              <w:t xml:space="preserve"> инвалидам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459,0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1010171080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1010176240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1010176240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1010176240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2 489,5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2 715,1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1 793,9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1 966,9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1 966,9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1 793,9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1 966,9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1 966,9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695,7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748,2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748,2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10101Z1053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695,7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748,2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748,2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общего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198 034,4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86 196,6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82 524,5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44 300,7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43 162,0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39 508,4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31 812,8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30 554,5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28 554,5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31 812,8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30 554,5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28 554,5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12 407,5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12 607,5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10 953,9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1010205260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12 407,5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12 607,5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10 953,9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2 268,8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2 475,0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2 475,0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243,8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286,8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286,8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243,8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286,8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286,8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Предоставление денежной компенсации бесплатного двухразового питания </w:t>
            </w:r>
            <w:proofErr w:type="gramStart"/>
            <w:r w:rsidRPr="00B62A8C">
              <w:rPr>
                <w:rFonts w:ascii="Arial" w:hAnsi="Arial" w:cs="Arial"/>
                <w:sz w:val="24"/>
              </w:rPr>
              <w:t>обучающихся</w:t>
            </w:r>
            <w:proofErr w:type="gramEnd"/>
            <w:r w:rsidRPr="00B62A8C">
              <w:rPr>
                <w:rFonts w:ascii="Arial" w:hAnsi="Arial" w:cs="Arial"/>
                <w:sz w:val="24"/>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846,5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793,0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793,0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1010271090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1010271710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108 900,0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1010271710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108 900,0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1010271710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108 900,0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roofErr w:type="gramEnd"/>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26 765,8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26 062,9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26 050,2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20 893,8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20 315,9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20 281,9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20 893,8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20 315,9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20 281,9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5 871,9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5 747,0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5 768,3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10102L3042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5 871,9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5 747,0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5 768,3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567,2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506,3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506,3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557,4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10102Z1053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12 044,6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11 728,3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11 722,6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9 142,2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9 126,8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9 142,2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9 126,8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2 642,4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2 586,2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2 595,7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10102А3042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2 642,4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2 586,2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2 595,7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'Развитие системы дополнительного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36 899,4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38 208,6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38 933,2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(ДШИ)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2 638,0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2 686,5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2 794,1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2 638,0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2 686,5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2 794,1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2 638,0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2 686,5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2 794,1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3 703,5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3 504,2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3 703,5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3 504,2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3 703,5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3 504,2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(ДЮСШ)</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2 164,3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2 203,9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2 003,4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2 164,3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2 203,9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2 003,4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1010305280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2 164,3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2 203,9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2 003,4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педагогических работников муниципальных учреждений дополнительного образования детей</w:t>
            </w:r>
            <w:proofErr w:type="gramEnd"/>
            <w:r w:rsidRPr="00B62A8C">
              <w:rPr>
                <w:rFonts w:ascii="Arial" w:hAnsi="Arial" w:cs="Arial"/>
                <w:sz w:val="24"/>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5 952,0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6 815,3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7 087,9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4 573,0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5 230,3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5 439,4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4 573,0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5 230,3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5 439,4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1 379,0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1 585,0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1 648,5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1 379,0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1 585,0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1 648,5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1 378,7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1 100,7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1 201,0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1 100,7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1 201,0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304,0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1010371053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304,0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w:t>
            </w:r>
            <w:proofErr w:type="gramStart"/>
            <w:r w:rsidRPr="00B62A8C">
              <w:rPr>
                <w:rFonts w:ascii="Arial" w:hAnsi="Arial" w:cs="Arial"/>
                <w:sz w:val="24"/>
              </w:rPr>
              <w:t>оплаты труда педагогических работников муниципальных учреждений дополнительного образования детей</w:t>
            </w:r>
            <w:proofErr w:type="gramEnd"/>
            <w:r w:rsidRPr="00B62A8C">
              <w:rPr>
                <w:rFonts w:ascii="Arial" w:hAnsi="Arial" w:cs="Arial"/>
                <w:sz w:val="24"/>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20 718,3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21 118,9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21 963,8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15 512,1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16 207,6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16 856,1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15 512,1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16 207,6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16 856,1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5 206,2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4 911,3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5 107,7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5 206,2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5 107,7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374,8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374,8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299,8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299,8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299,8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10103Z1053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'Методическое сопровождение муниципальной программы'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4 665,7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4 832,1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5 002,2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обеспечение деятельности </w:t>
            </w:r>
            <w:proofErr w:type="gramStart"/>
            <w:r w:rsidRPr="00B62A8C">
              <w:rPr>
                <w:rFonts w:ascii="Arial" w:hAnsi="Arial" w:cs="Arial"/>
                <w:sz w:val="24"/>
              </w:rPr>
              <w:t xml:space="preserve">( </w:t>
            </w:r>
            <w:proofErr w:type="gramEnd"/>
            <w:r w:rsidRPr="00B62A8C">
              <w:rPr>
                <w:rFonts w:ascii="Arial" w:hAnsi="Arial" w:cs="Arial"/>
                <w:sz w:val="24"/>
              </w:rPr>
              <w:t>оказания услуг) муниципальных учреждений ( Методический центр</w:t>
            </w:r>
            <w:r w:rsidR="00B62A8C" w:rsidRPr="00B62A8C">
              <w:rPr>
                <w:rFonts w:ascii="Arial" w:hAnsi="Arial" w:cs="Arial"/>
                <w:sz w:val="24"/>
              </w:rPr>
              <w:t>)</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4 344,2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4 481,4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4 651,5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3 042,4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3 135,3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3 252,3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3 042,4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3 135,3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3 252,3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918,8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982,2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918,8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947,0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982,2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1010405230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257,2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216,0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216,0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1010471053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69,7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учреждений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10104Z1053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населению</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1010611100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"Патриотическое воспитание граждан Российской Федерации"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2 561,2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2 118,8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2 561,2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1 992,0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1 647,9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1 647,9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1 992,0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470,8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470,8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569,2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101EВ51791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470,8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470,8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569,2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Исполнение государственных полномочий Пензенской области в сфере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481 156,3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551 597,9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570 904,4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121 635,0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144 091,1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149 495,7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1 215,7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1 498,6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1 487,7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1 161,7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1 444,0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1 432,9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120 419,3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142 592,5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148 008,0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65 618,7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77 522,6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80 229,2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65 618,7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77 522,6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80 229,2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54 731,7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64 989,9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67 695,5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1020176210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54 731,7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64 989,9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67 695,5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359 521,3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407 506,8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421 408,7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21 639,2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22 654,8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22 654,8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19 295,6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19 295,6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18 280,0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19 295,6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19 295,6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1020253030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3 359,2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23 970,2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24 944,3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25 231,4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148,7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23 827,2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24 795,6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25 081,0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1020274240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23 827,2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24 795,6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25 081,0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312 499,2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358 495,0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372 109,8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261 006,3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299 525,0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313 139,8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258 003,7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296 993,4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310 456,1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3 002,6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2 531,6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2 683,7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51 492,9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58 970,0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58 970,0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49 974,4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57 494,5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57 494,5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Дополнительное образование детей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1 518,5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1 412,7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1 412,7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1 412,7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1 230,4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1020276240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'Организация отдыха, оздоровления, занятости детей и подростков'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9 330,9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9 330,9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9 130,9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в сфере организации отдыха и оздоровления детей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123,7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127,4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127,4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97,8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Приобретение товаров, работ и услуг в пользу граждан в целях их социального обеспечения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2 784,7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2 781,0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отдыха детей в оздоровительных лагерях с дневным пребыванием в каникулярное время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4 513,9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4 513,9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4 513,9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3 626,5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3 626,5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3 645,6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887,4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868,3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868,3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887,4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868,3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868,3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1030174343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1 708,6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отдыха детей в палаточных лагерях в каникулярное время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10301S1130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10301S1130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10301S1130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9 792,0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9 401,5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9 709,2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реализации мероприятий муниципальной программы'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9 792,0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9 401,5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9 709,2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местного самоуправления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9 293,1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8 991,3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9 309,2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6 065,8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5 832,0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6 065,2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6 065,8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5 832,0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6 065,2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1 073,8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1 084,7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1 073,8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1 084,7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2 085,5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2 159,3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2 085,5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2 159,3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местного самоуправления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1040102200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498,9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'Молодежь Бессоновского района Пензенской области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'Молодежная политика'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'Вовлечение молодежи в общественно-полезную деятельность'</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Организация и проведение семинаров, тренингов, участие в конкурсах, фестивалях, слетах, форумах</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Премии и гранты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Молодежная политика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Молодежная политика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1110164470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'Спортивно-массовая и физкультурно-оздоровительная работа'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'Вовлечение молодежи в сферу физической культуры и спорта'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Проведение и участие в спортивно-массовых мероприятиях</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учреждений привлекаемым лицам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Физическая 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Физическая 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иных платежей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Физическая культура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1120164520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49 466,7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49 188,1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49 878,2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46 854,5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46 517,0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47 110,3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46 854,5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46 517,0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47 110,3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39 501,0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39 827,5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41 420,8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24 677,7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24 872,3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25 867,2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24 677,7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24 872,3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25 867,2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5 760,2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5 817,2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6 045,9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5 760,2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5 817,2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6 045,9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9 507,7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9 063,0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9 138,0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9 507,7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5 445,5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4 649,3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3 995,5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2 990,5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4 649,3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3 995,5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2 990,5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711,7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711,7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налога на имущество организаций и земельного налога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иных платежей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1210121220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населению</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1210121220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1210121220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взносов в Ассоциацию муниципальных образований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1210166010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1 068,1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иных платежей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1210166010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1 068,1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1210166010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1 068,1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1 049,5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2 767,9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2 767,9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управлению охраной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648,5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672,9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371,1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371,1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95,5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95,5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125,4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135,5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1220174020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Пензенской области в сфере административных правоотношений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634,5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658,2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682,8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371,1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356,8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371,1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118,2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113,3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118,2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147,8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1220174310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57,8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1220174440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1220174440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культуры, кинематографии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1220174440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0804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1220174630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жилищно-коммунального хозяйства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1220174630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1 262,8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1 274,6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1 322,4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798,8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768,0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798,8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192,5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213,4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217,9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192,5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213,4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217,9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305,7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287,8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293,3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305,7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1220175510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84 763,7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59 544,5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59 225,3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'Управление муниципальным долгом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w:t>
            </w:r>
            <w:proofErr w:type="gramStart"/>
            <w:r w:rsidRPr="00B62A8C">
              <w:rPr>
                <w:rFonts w:ascii="Arial" w:hAnsi="Arial" w:cs="Arial"/>
                <w:sz w:val="24"/>
              </w:rPr>
              <w:t>C</w:t>
            </w:r>
            <w:proofErr w:type="gramEnd"/>
            <w:r w:rsidRPr="00B62A8C">
              <w:rPr>
                <w:rFonts w:ascii="Arial" w:hAnsi="Arial" w:cs="Arial"/>
                <w:sz w:val="24"/>
              </w:rPr>
              <w:t>облюдение установленного законодательством ограничения предельного объема расходов на обслуживание муниципального долга'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1310120890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муниципального долга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1310120890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государственного (муниципального) внутреннего долга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1310120890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2 133,1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64 331,0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41 440,5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40 450,2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36 081,3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34 895,2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33 630,5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 поселений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1320170010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18 983,0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1320170010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18 983,0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1320170010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18 983,0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18 430,0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17 098,3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16 465,2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15 200,5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17 093,1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16 460,0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15 195,3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1320174030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17 093,1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16 460,0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15 195,3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'Повышение эффективности предоставления и использования субвенций'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1320251180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Субвенции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1320251180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Мобилизационная и вневойсковая подготовка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1320251180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2 660,7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3 204,9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'Содействие повышению качества управления муниципальными финансами'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 на решение вопросов местного значения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1320380080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1320380080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межбюджетные трансферты общего характера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1320380080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FC1985" w:rsidP="00B62A8C">
            <w:pPr>
              <w:widowControl/>
              <w:suppressAutoHyphens w:val="0"/>
              <w:jc w:val="both"/>
              <w:rPr>
                <w:rFonts w:ascii="Arial" w:hAnsi="Arial" w:cs="Arial"/>
                <w:sz w:val="24"/>
              </w:rPr>
            </w:pPr>
            <w:r w:rsidRPr="00B62A8C">
              <w:rPr>
                <w:rFonts w:ascii="Arial" w:hAnsi="Arial" w:cs="Arial"/>
                <w:sz w:val="24"/>
              </w:rPr>
              <w:t>Основ</w:t>
            </w:r>
            <w:r w:rsidR="00CA61F6" w:rsidRPr="00B62A8C">
              <w:rPr>
                <w:rFonts w:ascii="Arial" w:hAnsi="Arial" w:cs="Arial"/>
                <w:sz w:val="24"/>
              </w:rPr>
              <w:t>ное мероприятие "Ликвидация мест несанкционированного размещения отходов"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Осуществление мероприятий по ликвидации мест несанкционированного размещения отходов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межбюджетные трансферты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Благоустройство</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1 288,9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средства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1 046,1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Благоустройство</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1320464550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1 046,1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18 775,1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Основное мероприятие 'Формирование и исполнение бюджета Бессоновского района Пензенской области, </w:t>
            </w:r>
            <w:proofErr w:type="gramStart"/>
            <w:r w:rsidRPr="00B62A8C">
              <w:rPr>
                <w:rFonts w:ascii="Arial" w:hAnsi="Arial" w:cs="Arial"/>
                <w:sz w:val="24"/>
              </w:rPr>
              <w:t>контроль за</w:t>
            </w:r>
            <w:proofErr w:type="gramEnd"/>
            <w:r w:rsidRPr="00B62A8C">
              <w:rPr>
                <w:rFonts w:ascii="Arial" w:hAnsi="Arial" w:cs="Arial"/>
                <w:sz w:val="24"/>
              </w:rPr>
              <w:t xml:space="preserve"> исполнением бюджета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18 299,0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18 104,0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18 775,1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16 568,2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16 613,0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17 484,1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10 064,1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10 071,9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10 474,8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10 064,1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10 071,9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10 474,8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2 687,7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2 953,8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2 687,7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2 953,8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3 853,4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4 055,5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3 853,4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4 055,5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1 464,2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1 264,2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1 696,5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1 456,7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1 256,7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1 696,5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1 456,7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1 256,7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B62A8C">
              <w:rPr>
                <w:rFonts w:ascii="Arial" w:hAnsi="Arial" w:cs="Arial"/>
                <w:sz w:val="24"/>
              </w:rPr>
              <w:t>контролю за</w:t>
            </w:r>
            <w:proofErr w:type="gramEnd"/>
            <w:r w:rsidRPr="00B62A8C">
              <w:rPr>
                <w:rFonts w:ascii="Arial" w:hAnsi="Arial" w:cs="Arial"/>
                <w:sz w:val="24"/>
              </w:rPr>
              <w:t xml:space="preserve"> исполнением данного бюджета (кассовое исполнение бюджета)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1330180040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Кредиторская задолженность</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13К0002200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'Повышение качества предоставления государственных и муниципальных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'Организация деятельности МФЦ'</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1410105190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1410105190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1410105190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12 092,1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12 357,8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11 120,5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42 390,8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42 967,3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36 235,7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'Обеспечение деятельности МЭУ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42 390,8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42 967,3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36 235,7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42 390,8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42 967,3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36 235,7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1510105200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36 902,0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30 170,4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1510105200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36 902,0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30 170,4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жилищно-коммунального хозяйства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1510105200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36 902,0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30 170,4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4 448,6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1510171053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4 448,6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жилищно-коммунального хозяйства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1510171053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4 448,6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4 853,3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повышение оплаты труда работников бюджетной сферы в связи с увеличением минимального </w:t>
            </w:r>
            <w:proofErr w:type="gramStart"/>
            <w:r w:rsidRPr="00B62A8C">
              <w:rPr>
                <w:rFonts w:ascii="Arial" w:hAnsi="Arial" w:cs="Arial"/>
                <w:sz w:val="24"/>
              </w:rPr>
              <w:t>размера оплаты труда</w:t>
            </w:r>
            <w:proofErr w:type="gramEnd"/>
            <w:r w:rsidRPr="00B62A8C">
              <w:rPr>
                <w:rFonts w:ascii="Arial" w:hAnsi="Arial" w:cs="Arial"/>
                <w:sz w:val="24"/>
              </w:rPr>
              <w:t xml:space="preserve"> за счет средств местного бюджета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15101Z1053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жилищно-коммунального хозяйства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15101Z1053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0505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1 212,0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142 776,7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144 192,4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144 692,4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"Оказание социальной поддержки гражданам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5 499,2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5 827,2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5 839,4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Пенсионное обеспечение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пенсии, социальные доплаты к пенсиям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Пенсионное обеспечение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1710328690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2 713,2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"Государственная поддержка при улучшении жилищных условий молодых семей"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Реализация мероприятий по обеспечению жильем молодых семей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17105L4970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17105L4970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17105L4970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2 758,9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3 086,9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3 099,1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137 277,5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138 365,2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138 853,0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113 468,0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133 740,3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137 868,4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12 829,9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17 106,5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12 829,8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17 106,5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12 829,8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17 106,5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17 231,8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373,3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409,3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B62A8C">
              <w:rPr>
                <w:rFonts w:ascii="Arial" w:hAnsi="Arial" w:cs="Arial"/>
                <w:sz w:val="24"/>
              </w:rPr>
              <w:t xml:space="preserve">, </w:t>
            </w:r>
            <w:proofErr w:type="gramStart"/>
            <w:r w:rsidRPr="00B62A8C">
              <w:rPr>
                <w:rFonts w:ascii="Arial" w:hAnsi="Arial" w:cs="Arial"/>
                <w:sz w:val="24"/>
              </w:rPr>
              <w:t>принимающих</w:t>
            </w:r>
            <w:proofErr w:type="gramEnd"/>
            <w:r w:rsidRPr="00B62A8C">
              <w:rPr>
                <w:rFonts w:ascii="Arial" w:hAnsi="Arial" w:cs="Arial"/>
                <w:sz w:val="24"/>
              </w:rPr>
              <w:t xml:space="preserve"> (принимавших) участие в специальной военной операции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3 230,4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3 230,4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3 230,4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4 293,9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2 395,0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2 395,0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2 395,0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3 183,3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1720174080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5 000,0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FC1985" w:rsidRPr="00B62A8C">
              <w:rPr>
                <w:rFonts w:ascii="Arial" w:hAnsi="Arial" w:cs="Arial"/>
                <w:sz w:val="24"/>
              </w:rPr>
              <w:t xml:space="preserve"> </w:t>
            </w:r>
            <w:r w:rsidRPr="00B62A8C">
              <w:rPr>
                <w:rFonts w:ascii="Arial" w:hAnsi="Arial" w:cs="Arial"/>
                <w:sz w:val="24"/>
              </w:rPr>
              <w:t>"Ветеран труда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1 948,8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1 945,0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2 678,7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646,8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750,0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Пенсионное обеспечение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пенсии, социальные доплаты к пенсиям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639,1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742,6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Пенсионное обеспечение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639,1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742,6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1720174260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2 311,5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2 292,7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2 379,8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1 659,4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1 676,0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1 659,4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1 676,0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325,8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325,8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467,2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506,1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467,2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506,1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297,2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1720174330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297,2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197,7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523,6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523,6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523,6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544,7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566,6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10 200,6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10 546,6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11 000,2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6 925,8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6 966,1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7 029,8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6 925,8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6 966,1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7 029,8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223,1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282,0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223,1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279,2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282,0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2 208,2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2 159,0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2 188,1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2 208,2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922,2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1 280,2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709,7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922,2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1 280,2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Закупка энергетических ресурсов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налога на имущество организаций и земельного налога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Уплата прочих налогов, сборов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2 656,6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2 755,3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2 861,6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1 781,8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1 781,8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1 475,7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189,9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242,2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189,9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239,8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242,2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595,4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513,7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518,8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595,4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513,7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518,8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624,9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1720174450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89,5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540,8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624,9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2 764,3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3 892,1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4 171,1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45,4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2 734,2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3 849,8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4 125,7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1720174510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2 734,2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3 849,8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4 125,7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605,9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351,8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419,6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603,9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1720174620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351,8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419,6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603,9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266,1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270,1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274,2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264,8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268,8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1720175020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264,8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268,8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Предоставление социальных выплат на улучшение жилищных условий многодетным семьям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4 501,8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6 002,4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6 002,4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1720176520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4 500,0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6 000,0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15 484,2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16 825,8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18 231,2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Выплаты приемной семье на содержание подопечных детей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4 144,4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4 457,6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4 829,8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4 119,4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4 429,6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4 799,5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4 119,4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4 429,6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4 799,5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Выплата вознаграждения приемным родителям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1 405,7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1 511,6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1 638,3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1 501,6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1 627,5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1 501,6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1 627,5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Приобретение товаров, работ и услуг в пользу граждан в целях их социального обеспечения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1 056,2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1 056,2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Выплата семье опекуна на содержание подопечных детей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9 931,6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10 853,9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11 760,2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9 871,6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10 787,9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11 688,7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1720177130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9 871,6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10 787,9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11 688,7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20 065,3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27 188,3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27 630,4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93,6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93,6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19 971,7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27 103,3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27 540,4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19 971,7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27 103,3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27 540,4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214,1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221,2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1720177400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214,1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221,2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1720177400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214,1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221,2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24 888,3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27 286,9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28 193,4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населению</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17201R4040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24 888,3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27 286,9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28 193,4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вопросы в области социальной политики</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17201R4040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24 888,3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27 286,9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28 193,4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17201R4620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119,2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"Финансовая поддержка семей при рождении детей"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23 809,5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4 624,9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172P150841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172P150841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Охрана семьи и детства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172P150841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18 888,0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3 640,3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4 921,5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0,6</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гражданам на приобретение жилья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172P176510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984,0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48 578,2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38 862,0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40 288,1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48 578,2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38 862,0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40 288,1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33 899,6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38 862,0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40 288,1</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2 708,5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3 034,8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3 065,4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1820174050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2 708,5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3 034,8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3 065,4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обслуживание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1820174050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2 708,5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3 034,8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3 065,4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roofErr w:type="gramStart"/>
            <w:r w:rsidRPr="00B62A8C">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B62A8C">
              <w:rPr>
                <w:rFonts w:ascii="Arial" w:hAnsi="Arial" w:cs="Arial"/>
                <w:sz w:val="24"/>
              </w:rPr>
              <w:t xml:space="preserve"> </w:t>
            </w:r>
            <w:proofErr w:type="gramStart"/>
            <w:r w:rsidRPr="00B62A8C">
              <w:rPr>
                <w:rFonts w:ascii="Arial" w:hAnsi="Arial" w:cs="Arial"/>
                <w:sz w:val="24"/>
              </w:rPr>
              <w:t>г</w:t>
            </w:r>
            <w:proofErr w:type="gramEnd"/>
            <w:r w:rsidRPr="00B62A8C">
              <w:rPr>
                <w:rFonts w:ascii="Arial" w:hAnsi="Arial" w:cs="Arial"/>
                <w:sz w:val="24"/>
              </w:rPr>
              <w:t xml:space="preserve"> № 442-ФЗ "Об основах социального обслуживания граждан в Российской Федерации"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1820174410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30 862,2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35 487,4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36 882,9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1820174410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30 862,2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35 487,4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36 882,9</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обслуживание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1820174410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30 862,2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35 487,4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36 882,9</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328,9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339,8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Пособия, компенсации, меры социальной поддержки по публичным нормативным обязательствам</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327,2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338,0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обеспечение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1820177200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327,2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338,0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Региональный проект " Старшее поколение"</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182P351632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182P351632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Социальное обслуживание населения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182P351632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14 678,6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2 994,5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2 972,9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Руководитель высшего исполнительного органа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2 994,5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2 972,9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3 091,0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2 938,6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2 952,9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3 071,0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1 737,8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1 743,5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1 813,3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1 737,8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1 743,5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1 813,3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582,3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587,5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608,5</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582,3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587,5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608,5</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649,2</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618,6</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621,9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649,2</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7210002200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55,9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деятельности Собрания представителей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2 986,6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2 945,0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Собрание представителей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7310002200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Контрольно-счетная комиссия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2 714,6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2 740,5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2 845,0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2 584,6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2 610,5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2 715,0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Фонд оплаты труда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1 578,0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1 641,0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1 578,0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1 641,0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444,3</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444,3</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599,4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605,5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629,7</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7320002100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129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599,4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605,5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629,7</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7320002200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7320080060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7320080060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7320080060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9900000000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21 441,9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101,4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фонды</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13 386,3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Резервный фонд администрации Бессоновского района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средства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9910020600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фонды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9910020600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Резервные средства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9910020800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9910020800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870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13 286,3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судебных актов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1 272,7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бюджета Бессоновского района Пензенской области на исполнение решений судов</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1 272,7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1 269,7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1 269,7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Другие общегосударственные вопросы</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9920020300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831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0113</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2 106,6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2 106,6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1 684,5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348,7</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1 335,8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автономным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422,1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Дошкольное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254,1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9930020500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622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168,0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Прочие расходы, связанные с исполнением переданных государственных полномочий Пензенской области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9940051200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Прочая закупка товаров, работ и услуг</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9940051200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Судебная система</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9940051200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244</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0105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1,4</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Исполнение предписаний государственных органов контроля и надзора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4 675,2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выполнение предписаний уполномоченных органов контроля и надзора </w:t>
            </w:r>
            <w:proofErr w:type="gramStart"/>
            <w:r w:rsidRPr="00B62A8C">
              <w:rPr>
                <w:rFonts w:ascii="Arial" w:hAnsi="Arial" w:cs="Arial"/>
                <w:sz w:val="24"/>
              </w:rPr>
              <w:t xml:space="preserve">( </w:t>
            </w:r>
            <w:proofErr w:type="gramEnd"/>
            <w:r w:rsidRPr="00B62A8C">
              <w:rPr>
                <w:rFonts w:ascii="Arial" w:hAnsi="Arial" w:cs="Arial"/>
                <w:sz w:val="24"/>
              </w:rPr>
              <w:t>2019 год)</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2 339,9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9970020819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2 339,9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9970020819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2 339,9</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выполнение предписаний уполномоченных органов контроля и надзора </w:t>
            </w:r>
            <w:proofErr w:type="gramStart"/>
            <w:r w:rsidRPr="00B62A8C">
              <w:rPr>
                <w:rFonts w:ascii="Arial" w:hAnsi="Arial" w:cs="Arial"/>
                <w:sz w:val="24"/>
              </w:rPr>
              <w:t xml:space="preserve">( </w:t>
            </w:r>
            <w:proofErr w:type="gramEnd"/>
            <w:r w:rsidRPr="00B62A8C">
              <w:rPr>
                <w:rFonts w:ascii="Arial" w:hAnsi="Arial" w:cs="Arial"/>
                <w:sz w:val="24"/>
              </w:rPr>
              <w:t>2020 год)</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1 222,5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1 222,5</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1 222,5</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Расходы на выполнение предписаний уполномоченных органов контроля и надзора </w:t>
            </w:r>
            <w:proofErr w:type="gramStart"/>
            <w:r w:rsidRPr="00B62A8C">
              <w:rPr>
                <w:rFonts w:ascii="Arial" w:hAnsi="Arial" w:cs="Arial"/>
                <w:sz w:val="24"/>
              </w:rPr>
              <w:t xml:space="preserve">( </w:t>
            </w:r>
            <w:proofErr w:type="gramEnd"/>
            <w:r w:rsidRPr="00B62A8C">
              <w:rPr>
                <w:rFonts w:ascii="Arial" w:hAnsi="Arial" w:cs="Arial"/>
                <w:sz w:val="24"/>
              </w:rPr>
              <w:t>2021 год)</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Субсидии бюджетным учреждениям на иные цели</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1 112,8</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Общее образование</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9970020821</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612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0702</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1 112,8</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tcBorders>
              <w:top w:val="single" w:sz="2" w:space="0" w:color="auto"/>
              <w:left w:val="single" w:sz="2" w:space="0" w:color="auto"/>
              <w:bottom w:val="single" w:sz="2"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Процентные платежи по муниципальному внутреннему долгу</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9990000000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9990020890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муниципального долга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9990020890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Обслуживание государственного (муниципального) внутреннего долга</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9990020890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730</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1301</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2 670,9</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6 300,4</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4 958,8</w:t>
            </w:r>
          </w:p>
        </w:tc>
      </w:tr>
      <w:tr w:rsidR="00CA61F6" w:rsidRPr="00B62A8C" w:rsidTr="00B62A8C">
        <w:trPr>
          <w:jc w:val="center"/>
        </w:trPr>
        <w:tc>
          <w:tcPr>
            <w:tcW w:w="0" w:type="auto"/>
            <w:tcBorders>
              <w:top w:val="single" w:sz="6" w:space="0" w:color="auto"/>
              <w:left w:val="single" w:sz="6"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Итого</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1 342 920,7</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1 214 466,6</w:t>
            </w:r>
          </w:p>
        </w:tc>
        <w:tc>
          <w:tcPr>
            <w:tcW w:w="0" w:type="auto"/>
            <w:tcBorders>
              <w:top w:val="single" w:sz="6" w:space="0" w:color="auto"/>
              <w:left w:val="single" w:sz="2" w:space="0" w:color="auto"/>
              <w:bottom w:val="single" w:sz="6" w:space="0" w:color="auto"/>
              <w:right w:val="single" w:sz="2"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1 216 586,0</w:t>
            </w:r>
          </w:p>
        </w:tc>
      </w:tr>
    </w:tbl>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r w:rsidRPr="00B62A8C">
        <w:rPr>
          <w:rFonts w:ascii="Arial" w:hAnsi="Arial" w:cs="Arial"/>
          <w:sz w:val="24"/>
        </w:rPr>
        <w:t>1.15. таблицу 3 приложение 8 изложить в следующей редакции:</w:t>
      </w:r>
    </w:p>
    <w:tbl>
      <w:tblPr>
        <w:tblW w:w="5000" w:type="pct"/>
        <w:jc w:val="center"/>
        <w:tblLook w:val="0000" w:firstRow="0" w:lastRow="0" w:firstColumn="0" w:lastColumn="0" w:noHBand="0" w:noVBand="0"/>
      </w:tblPr>
      <w:tblGrid>
        <w:gridCol w:w="300"/>
        <w:gridCol w:w="299"/>
        <w:gridCol w:w="4487"/>
        <w:gridCol w:w="1717"/>
        <w:gridCol w:w="1605"/>
        <w:gridCol w:w="2013"/>
      </w:tblGrid>
      <w:tr w:rsidR="00CA61F6" w:rsidRPr="00B62A8C" w:rsidTr="00B62A8C">
        <w:trPr>
          <w:gridBefore w:val="1"/>
          <w:jc w:val="center"/>
        </w:trPr>
        <w:tc>
          <w:tcPr>
            <w:tcW w:w="0" w:type="auto"/>
            <w:gridSpan w:val="5"/>
            <w:tcBorders>
              <w:top w:val="nil"/>
              <w:left w:val="nil"/>
              <w:bottom w:val="nil"/>
              <w:right w:val="nil"/>
            </w:tcBorders>
            <w:shd w:val="clear" w:color="auto" w:fill="auto"/>
            <w:vAlign w:val="bottom"/>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Распределение иных межбюджетных трансфертов на решение вопросов местного значения бюджетам</w:t>
            </w:r>
            <w:r w:rsidR="00B62A8C">
              <w:rPr>
                <w:rFonts w:ascii="Arial" w:hAnsi="Arial" w:cs="Arial"/>
                <w:sz w:val="24"/>
              </w:rPr>
              <w:t xml:space="preserve"> </w:t>
            </w:r>
            <w:r w:rsidRPr="00B62A8C">
              <w:rPr>
                <w:rFonts w:ascii="Arial" w:hAnsi="Arial" w:cs="Arial"/>
                <w:sz w:val="24"/>
              </w:rPr>
              <w:t>поселений Бессоновского района в рамках подпрограммы "Предоставление межбюджетных трансфертов из бюджета Бессоновского района Пензенской области муниципальной программы</w:t>
            </w:r>
            <w:r w:rsidR="00B62A8C">
              <w:rPr>
                <w:rFonts w:ascii="Arial" w:hAnsi="Arial" w:cs="Arial"/>
                <w:sz w:val="24"/>
              </w:rPr>
              <w:t xml:space="preserve"> </w:t>
            </w:r>
            <w:r w:rsidRPr="00B62A8C">
              <w:rPr>
                <w:rFonts w:ascii="Arial" w:hAnsi="Arial" w:cs="Arial"/>
                <w:sz w:val="24"/>
              </w:rPr>
              <w:t>"Управление муниципальными финансами и муниципальным долгом Бессоновского района Пензенской области " на 2024 год и на плановый период 2025 и 2026 годов</w:t>
            </w:r>
          </w:p>
        </w:tc>
      </w:tr>
      <w:tr w:rsidR="00CA61F6" w:rsidRPr="00B62A8C" w:rsidTr="00B62A8C">
        <w:trPr>
          <w:jc w:val="center"/>
        </w:trPr>
        <w:tc>
          <w:tcPr>
            <w:tcW w:w="0" w:type="auto"/>
            <w:gridSpan w:val="2"/>
            <w:tcBorders>
              <w:top w:val="nil"/>
              <w:left w:val="nil"/>
              <w:bottom w:val="nil"/>
              <w:right w:val="nil"/>
            </w:tcBorders>
          </w:tcPr>
          <w:p w:rsidR="00CA61F6" w:rsidRPr="00B62A8C" w:rsidRDefault="00CA61F6" w:rsidP="00B62A8C">
            <w:pPr>
              <w:widowControl/>
              <w:suppressAutoHyphens w:val="0"/>
              <w:jc w:val="both"/>
              <w:rPr>
                <w:rFonts w:ascii="Arial" w:hAnsi="Arial" w:cs="Arial"/>
                <w:sz w:val="24"/>
              </w:rPr>
            </w:pPr>
          </w:p>
        </w:tc>
        <w:tc>
          <w:tcPr>
            <w:tcW w:w="0" w:type="auto"/>
            <w:tcBorders>
              <w:top w:val="nil"/>
              <w:left w:val="nil"/>
              <w:bottom w:val="nil"/>
              <w:right w:val="nil"/>
            </w:tcBorders>
          </w:tcPr>
          <w:p w:rsidR="00CA61F6" w:rsidRPr="00B62A8C" w:rsidRDefault="00CA61F6" w:rsidP="00B62A8C">
            <w:pPr>
              <w:widowControl/>
              <w:suppressAutoHyphens w:val="0"/>
              <w:jc w:val="both"/>
              <w:rPr>
                <w:rFonts w:ascii="Arial" w:hAnsi="Arial" w:cs="Arial"/>
                <w:sz w:val="24"/>
              </w:rPr>
            </w:pPr>
          </w:p>
        </w:tc>
        <w:tc>
          <w:tcPr>
            <w:tcW w:w="0" w:type="auto"/>
            <w:tcBorders>
              <w:top w:val="nil"/>
              <w:left w:val="nil"/>
              <w:bottom w:val="nil"/>
              <w:right w:val="nil"/>
            </w:tcBorders>
          </w:tcPr>
          <w:p w:rsidR="00CA61F6" w:rsidRPr="00B62A8C" w:rsidRDefault="00CA61F6" w:rsidP="00B62A8C">
            <w:pPr>
              <w:widowControl/>
              <w:suppressAutoHyphens w:val="0"/>
              <w:jc w:val="both"/>
              <w:rPr>
                <w:rFonts w:ascii="Arial" w:hAnsi="Arial" w:cs="Arial"/>
                <w:sz w:val="24"/>
              </w:rPr>
            </w:pPr>
          </w:p>
        </w:tc>
        <w:tc>
          <w:tcPr>
            <w:tcW w:w="0" w:type="auto"/>
            <w:tcBorders>
              <w:top w:val="nil"/>
              <w:left w:val="nil"/>
              <w:bottom w:val="nil"/>
              <w:right w:val="nil"/>
            </w:tcBorders>
          </w:tcPr>
          <w:p w:rsidR="00CA61F6" w:rsidRPr="00B62A8C" w:rsidRDefault="00CA61F6" w:rsidP="00B62A8C">
            <w:pPr>
              <w:widowControl/>
              <w:suppressAutoHyphens w:val="0"/>
              <w:jc w:val="both"/>
              <w:rPr>
                <w:rFonts w:ascii="Arial" w:hAnsi="Arial" w:cs="Arial"/>
                <w:sz w:val="24"/>
              </w:rPr>
            </w:pPr>
          </w:p>
        </w:tc>
        <w:tc>
          <w:tcPr>
            <w:tcW w:w="0" w:type="auto"/>
            <w:tcBorders>
              <w:top w:val="nil"/>
              <w:left w:val="nil"/>
              <w:bottom w:val="nil"/>
              <w:right w:val="nil"/>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(тыс. рублей)</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w:t>
            </w:r>
            <w:proofErr w:type="gramStart"/>
            <w:r w:rsidRPr="00B62A8C">
              <w:rPr>
                <w:rFonts w:ascii="Arial" w:hAnsi="Arial" w:cs="Arial"/>
                <w:sz w:val="24"/>
              </w:rPr>
              <w:t>п</w:t>
            </w:r>
            <w:proofErr w:type="gramEnd"/>
            <w:r w:rsidRPr="00B62A8C">
              <w:rPr>
                <w:rFonts w:ascii="Arial" w:hAnsi="Arial" w:cs="Arial"/>
                <w:sz w:val="24"/>
              </w:rPr>
              <w:t>/п</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наименование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2024 год</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2025 год</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2026 год</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Александровский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258,5</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224,5</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224,5</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Бессоновский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18 333,8</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257,2</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257,2</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Вазерский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1 036,4</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301,3</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301,3</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4</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Грабовский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265,3</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199,3</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199,3</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5</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Кижеватовский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711,2</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301,1</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301,1</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6</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Полеологовский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169,0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102,6</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102,6</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7</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Проказнинский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900,1</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185,4</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185,4</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8</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Сосновский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272,9</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232,1</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232,1</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Степановский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341,3</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298,4</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298,4</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Чемодановский</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965,5</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224,0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224,0</w:t>
            </w:r>
          </w:p>
        </w:tc>
      </w:tr>
      <w:tr w:rsidR="00CA61F6" w:rsidRPr="00B62A8C" w:rsidTr="00B62A8C">
        <w:trPr>
          <w:jc w:val="center"/>
        </w:trPr>
        <w:tc>
          <w:tcPr>
            <w:tcW w:w="0" w:type="auto"/>
            <w:gridSpan w:val="2"/>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итого</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23 254,0</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c>
          <w:tcPr>
            <w:tcW w:w="0" w:type="auto"/>
            <w:tcBorders>
              <w:top w:val="single" w:sz="6" w:space="0" w:color="auto"/>
              <w:left w:val="single" w:sz="6" w:space="0" w:color="auto"/>
              <w:bottom w:val="single" w:sz="6" w:space="0" w:color="auto"/>
              <w:right w:val="single" w:sz="6" w:space="0" w:color="auto"/>
            </w:tcBorders>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2 325,9</w:t>
            </w:r>
          </w:p>
        </w:tc>
      </w:tr>
    </w:tbl>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r w:rsidRPr="00B62A8C">
        <w:rPr>
          <w:rFonts w:ascii="Arial" w:hAnsi="Arial" w:cs="Arial"/>
          <w:sz w:val="24"/>
        </w:rPr>
        <w:t>1.16. таблицу 2 приложение 9 изложить в следующей редакции:</w:t>
      </w:r>
      <w:r w:rsidR="00B62A8C">
        <w:rPr>
          <w:rFonts w:ascii="Arial" w:hAnsi="Arial" w:cs="Arial"/>
          <w:sz w:val="24"/>
        </w:rPr>
        <w:t xml:space="preserve"> </w:t>
      </w:r>
    </w:p>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r w:rsidRPr="00B62A8C">
        <w:rPr>
          <w:rFonts w:ascii="Arial" w:hAnsi="Arial" w:cs="Arial"/>
          <w:sz w:val="24"/>
        </w:rPr>
        <w:t>2. Муниципальные внутренние заимствования Бессоновского района на 2025 и 2026 годы</w:t>
      </w:r>
    </w:p>
    <w:p w:rsidR="00CA61F6" w:rsidRPr="00B62A8C" w:rsidRDefault="00CA61F6" w:rsidP="00B62A8C">
      <w:pPr>
        <w:ind w:firstLine="567"/>
        <w:jc w:val="both"/>
        <w:rPr>
          <w:rFonts w:ascii="Arial" w:hAnsi="Arial" w:cs="Arial"/>
          <w:sz w:val="24"/>
        </w:rPr>
      </w:pPr>
    </w:p>
    <w:p w:rsidR="00CA61F6" w:rsidRPr="00B62A8C" w:rsidRDefault="00CA61F6" w:rsidP="00B62A8C">
      <w:pPr>
        <w:ind w:firstLine="567"/>
        <w:jc w:val="both"/>
        <w:rPr>
          <w:rFonts w:ascii="Arial" w:hAnsi="Arial" w:cs="Arial"/>
          <w:sz w:val="24"/>
        </w:rPr>
      </w:pPr>
      <w:r w:rsidRPr="00B62A8C">
        <w:rPr>
          <w:rFonts w:ascii="Arial" w:hAnsi="Arial" w:cs="Arial"/>
          <w:sz w:val="24"/>
        </w:rPr>
        <w:t>(тыс. рублей)</w:t>
      </w: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097"/>
        <w:gridCol w:w="1071"/>
        <w:gridCol w:w="2855"/>
        <w:gridCol w:w="1200"/>
        <w:gridCol w:w="2642"/>
      </w:tblGrid>
      <w:tr w:rsidR="00CA61F6" w:rsidRPr="00B62A8C" w:rsidTr="00B62A8C">
        <w:trPr>
          <w:jc w:val="center"/>
        </w:trPr>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xml:space="preserve">№ </w:t>
            </w:r>
            <w:proofErr w:type="gramStart"/>
            <w:r w:rsidRPr="00B62A8C">
              <w:rPr>
                <w:rFonts w:ascii="Arial" w:hAnsi="Arial" w:cs="Arial"/>
                <w:sz w:val="24"/>
              </w:rPr>
              <w:t>п</w:t>
            </w:r>
            <w:proofErr w:type="gramEnd"/>
            <w:r w:rsidRPr="00B62A8C">
              <w:rPr>
                <w:rFonts w:ascii="Arial" w:hAnsi="Arial" w:cs="Arial"/>
                <w:sz w:val="24"/>
              </w:rPr>
              <w:t>/п</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Вид заимствования</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Сумма на 2025 год</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Сумма на 2026 год</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CA61F6" w:rsidRPr="00B62A8C" w:rsidTr="00B62A8C">
        <w:trPr>
          <w:jc w:val="center"/>
        </w:trPr>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1</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Кредиты, привлеченные от кредитных организаций</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- 11 000,0</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- 20 000,0</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shd w:val="clear" w:color="auto" w:fill="auto"/>
          </w:tcPr>
          <w:p w:rsidR="00CA61F6" w:rsidRPr="00B62A8C" w:rsidRDefault="00CA61F6" w:rsidP="00B62A8C">
            <w:pPr>
              <w:widowControl/>
              <w:suppressAutoHyphens w:val="0"/>
              <w:jc w:val="both"/>
              <w:rPr>
                <w:rFonts w:ascii="Arial" w:hAnsi="Arial" w:cs="Arial"/>
                <w:sz w:val="24"/>
              </w:rPr>
            </w:pP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Привлечение средств</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9 000,0</w:t>
            </w:r>
          </w:p>
          <w:p w:rsidR="00CA61F6" w:rsidRPr="00B62A8C" w:rsidRDefault="00CA61F6" w:rsidP="00B62A8C">
            <w:pPr>
              <w:widowControl/>
              <w:suppressAutoHyphens w:val="0"/>
              <w:jc w:val="both"/>
              <w:rPr>
                <w:rFonts w:ascii="Arial" w:hAnsi="Arial" w:cs="Arial"/>
                <w:sz w:val="24"/>
              </w:rPr>
            </w:pP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не позднее 730 дней с даты</w:t>
            </w:r>
            <w:r w:rsidR="00B62A8C">
              <w:rPr>
                <w:rFonts w:ascii="Arial" w:hAnsi="Arial" w:cs="Arial"/>
                <w:sz w:val="24"/>
              </w:rPr>
              <w:t xml:space="preserve"> </w:t>
            </w:r>
            <w:r w:rsidRPr="00B62A8C">
              <w:rPr>
                <w:rFonts w:ascii="Arial" w:hAnsi="Arial" w:cs="Arial"/>
                <w:sz w:val="24"/>
              </w:rPr>
              <w:t xml:space="preserve">заключения муниципального контракта на оказание финансовых услуг по предоставлению кредитных ресурсов бюджету Бессоновского района </w:t>
            </w:r>
            <w:proofErr w:type="gramStart"/>
            <w:r w:rsidRPr="00B62A8C">
              <w:rPr>
                <w:rFonts w:ascii="Arial" w:hAnsi="Arial" w:cs="Arial"/>
                <w:sz w:val="24"/>
              </w:rPr>
              <w:t>района</w:t>
            </w:r>
            <w:proofErr w:type="gramEnd"/>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0,0</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p>
        </w:tc>
      </w:tr>
      <w:tr w:rsidR="00CA61F6" w:rsidRPr="00B62A8C" w:rsidTr="00B62A8C">
        <w:trPr>
          <w:jc w:val="center"/>
        </w:trPr>
        <w:tc>
          <w:tcPr>
            <w:tcW w:w="0" w:type="auto"/>
            <w:shd w:val="clear" w:color="auto" w:fill="auto"/>
          </w:tcPr>
          <w:p w:rsidR="00CA61F6" w:rsidRPr="00B62A8C" w:rsidRDefault="00CA61F6" w:rsidP="00B62A8C">
            <w:pPr>
              <w:widowControl/>
              <w:suppressAutoHyphens w:val="0"/>
              <w:jc w:val="both"/>
              <w:rPr>
                <w:rFonts w:ascii="Arial" w:hAnsi="Arial" w:cs="Arial"/>
                <w:sz w:val="24"/>
              </w:rPr>
            </w:pP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Погашение основной суммы задолженности</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-20 000,0</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p>
        </w:tc>
        <w:tc>
          <w:tcPr>
            <w:tcW w:w="0" w:type="auto"/>
            <w:shd w:val="clear" w:color="auto" w:fill="auto"/>
          </w:tcPr>
          <w:p w:rsidR="00CA61F6" w:rsidRPr="00B62A8C" w:rsidRDefault="00CA61F6" w:rsidP="00B62A8C">
            <w:pPr>
              <w:widowControl/>
              <w:suppressAutoHyphens w:val="0"/>
              <w:jc w:val="both"/>
              <w:rPr>
                <w:rFonts w:ascii="Arial" w:hAnsi="Arial" w:cs="Arial"/>
                <w:sz w:val="24"/>
              </w:rPr>
            </w:pPr>
            <w:r w:rsidRPr="00B62A8C">
              <w:rPr>
                <w:rFonts w:ascii="Arial" w:hAnsi="Arial" w:cs="Arial"/>
                <w:sz w:val="24"/>
              </w:rPr>
              <w:t>- 20 000,0</w:t>
            </w:r>
          </w:p>
        </w:tc>
        <w:tc>
          <w:tcPr>
            <w:tcW w:w="0" w:type="auto"/>
            <w:shd w:val="clear" w:color="auto" w:fill="auto"/>
          </w:tcPr>
          <w:p w:rsidR="00CA61F6" w:rsidRPr="00B62A8C" w:rsidRDefault="00CA61F6" w:rsidP="00B62A8C">
            <w:pPr>
              <w:widowControl/>
              <w:suppressAutoHyphens w:val="0"/>
              <w:jc w:val="both"/>
              <w:rPr>
                <w:rFonts w:ascii="Arial" w:hAnsi="Arial" w:cs="Arial"/>
                <w:sz w:val="24"/>
              </w:rPr>
            </w:pPr>
          </w:p>
        </w:tc>
      </w:tr>
    </w:tbl>
    <w:p w:rsidR="00BD2F86" w:rsidRPr="00B62A8C" w:rsidRDefault="00BD2F86" w:rsidP="00B62A8C">
      <w:pPr>
        <w:ind w:firstLine="567"/>
        <w:jc w:val="both"/>
        <w:rPr>
          <w:rFonts w:ascii="Arial" w:hAnsi="Arial" w:cs="Arial"/>
          <w:sz w:val="24"/>
        </w:rPr>
      </w:pPr>
    </w:p>
    <w:p w:rsidR="00B62A8C" w:rsidRDefault="006D1F09" w:rsidP="00B62A8C">
      <w:pPr>
        <w:ind w:firstLine="567"/>
        <w:jc w:val="right"/>
        <w:rPr>
          <w:rFonts w:ascii="Arial" w:hAnsi="Arial" w:cs="Arial"/>
          <w:sz w:val="24"/>
        </w:rPr>
      </w:pPr>
      <w:bookmarkStart w:id="1" w:name="_Hlk153262521"/>
      <w:r w:rsidRPr="00B62A8C">
        <w:rPr>
          <w:rFonts w:ascii="Arial" w:hAnsi="Arial" w:cs="Arial"/>
          <w:sz w:val="24"/>
        </w:rPr>
        <w:t>Председатель Собрания представителей</w:t>
      </w:r>
      <w:r w:rsidR="00B62A8C">
        <w:rPr>
          <w:rFonts w:ascii="Arial" w:hAnsi="Arial" w:cs="Arial"/>
          <w:sz w:val="24"/>
        </w:rPr>
        <w:t xml:space="preserve"> </w:t>
      </w:r>
      <w:r w:rsidRPr="00B62A8C">
        <w:rPr>
          <w:rFonts w:ascii="Arial" w:hAnsi="Arial" w:cs="Arial"/>
          <w:sz w:val="24"/>
        </w:rPr>
        <w:t>Бессоновского района Пензенской области</w:t>
      </w:r>
    </w:p>
    <w:p w:rsidR="006D1F09" w:rsidRPr="00B62A8C" w:rsidRDefault="006D1F09" w:rsidP="00B62A8C">
      <w:pPr>
        <w:ind w:firstLine="567"/>
        <w:jc w:val="right"/>
        <w:rPr>
          <w:rFonts w:ascii="Arial" w:hAnsi="Arial" w:cs="Arial"/>
          <w:sz w:val="24"/>
        </w:rPr>
      </w:pPr>
      <w:r w:rsidRPr="00B62A8C">
        <w:rPr>
          <w:rFonts w:ascii="Arial" w:hAnsi="Arial" w:cs="Arial"/>
          <w:sz w:val="24"/>
        </w:rPr>
        <w:t>А.П.</w:t>
      </w:r>
      <w:r w:rsidR="00823FBE" w:rsidRPr="00B62A8C">
        <w:rPr>
          <w:rFonts w:ascii="Arial" w:hAnsi="Arial" w:cs="Arial"/>
          <w:sz w:val="24"/>
        </w:rPr>
        <w:t xml:space="preserve"> </w:t>
      </w:r>
      <w:r w:rsidRPr="00B62A8C">
        <w:rPr>
          <w:rFonts w:ascii="Arial" w:hAnsi="Arial" w:cs="Arial"/>
          <w:sz w:val="24"/>
        </w:rPr>
        <w:t>Семенов</w:t>
      </w:r>
    </w:p>
    <w:p w:rsidR="006D1F09" w:rsidRPr="00B62A8C" w:rsidRDefault="006D1F09" w:rsidP="00B62A8C">
      <w:pPr>
        <w:ind w:firstLine="567"/>
        <w:jc w:val="right"/>
        <w:rPr>
          <w:rFonts w:ascii="Arial" w:hAnsi="Arial" w:cs="Arial"/>
          <w:sz w:val="24"/>
        </w:rPr>
      </w:pPr>
    </w:p>
    <w:p w:rsidR="00B62A8C" w:rsidRDefault="006D1F09" w:rsidP="00B62A8C">
      <w:pPr>
        <w:ind w:firstLine="567"/>
        <w:jc w:val="right"/>
        <w:rPr>
          <w:rFonts w:ascii="Arial" w:hAnsi="Arial" w:cs="Arial"/>
          <w:sz w:val="24"/>
        </w:rPr>
      </w:pPr>
      <w:r w:rsidRPr="00B62A8C">
        <w:rPr>
          <w:rFonts w:ascii="Arial" w:hAnsi="Arial" w:cs="Arial"/>
          <w:sz w:val="24"/>
        </w:rPr>
        <w:t>Глава Бессоновского района Пензенской области</w:t>
      </w:r>
    </w:p>
    <w:p w:rsidR="006D1F09" w:rsidRPr="00B62A8C" w:rsidRDefault="006D1F09" w:rsidP="00B62A8C">
      <w:pPr>
        <w:ind w:firstLine="567"/>
        <w:jc w:val="right"/>
        <w:rPr>
          <w:rFonts w:ascii="Arial" w:hAnsi="Arial" w:cs="Arial"/>
          <w:sz w:val="24"/>
        </w:rPr>
      </w:pPr>
      <w:r w:rsidRPr="00B62A8C">
        <w:rPr>
          <w:rFonts w:ascii="Arial" w:hAnsi="Arial" w:cs="Arial"/>
          <w:sz w:val="24"/>
        </w:rPr>
        <w:t>А.Г.</w:t>
      </w:r>
      <w:r w:rsidR="00823FBE" w:rsidRPr="00B62A8C">
        <w:rPr>
          <w:rFonts w:ascii="Arial" w:hAnsi="Arial" w:cs="Arial"/>
          <w:sz w:val="24"/>
        </w:rPr>
        <w:t xml:space="preserve"> </w:t>
      </w:r>
      <w:r w:rsidRPr="00B62A8C">
        <w:rPr>
          <w:rFonts w:ascii="Arial" w:hAnsi="Arial" w:cs="Arial"/>
          <w:sz w:val="24"/>
        </w:rPr>
        <w:t>Воронков</w:t>
      </w:r>
      <w:bookmarkEnd w:id="1"/>
    </w:p>
    <w:sectPr w:rsidR="006D1F09" w:rsidRPr="00B62A8C" w:rsidSect="00823FBE">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B48" w:rsidRDefault="00D43B48" w:rsidP="00421FC7">
      <w:r>
        <w:separator/>
      </w:r>
    </w:p>
  </w:endnote>
  <w:endnote w:type="continuationSeparator" w:id="0">
    <w:p w:rsidR="00D43B48" w:rsidRDefault="00D43B48" w:rsidP="0042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B48" w:rsidRDefault="00D43B48" w:rsidP="00421FC7">
      <w:r>
        <w:separator/>
      </w:r>
    </w:p>
  </w:footnote>
  <w:footnote w:type="continuationSeparator" w:id="0">
    <w:p w:rsidR="00D43B48" w:rsidRDefault="00D43B48" w:rsidP="00421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1C81BE"/>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D3E0FFC"/>
    <w:multiLevelType w:val="hybridMultilevel"/>
    <w:tmpl w:val="4202AF22"/>
    <w:lvl w:ilvl="0" w:tplc="0A3284E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28746C"/>
    <w:multiLevelType w:val="multilevel"/>
    <w:tmpl w:val="0419001F"/>
    <w:numStyleLink w:val="111111"/>
  </w:abstractNum>
  <w:abstractNum w:abstractNumId="7">
    <w:nsid w:val="417A2E86"/>
    <w:multiLevelType w:val="multilevel"/>
    <w:tmpl w:val="F648C53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269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8"/>
        </w:tabs>
        <w:ind w:left="1" w:firstLine="567"/>
      </w:pPr>
      <w:rPr>
        <w:rFonts w:hint="default"/>
      </w:rPr>
    </w:lvl>
    <w:lvl w:ilvl="6">
      <w:start w:val="1"/>
      <w:numFmt w:val="decimal"/>
      <w:suff w:val="space"/>
      <w:lvlText w:val="%7) "/>
      <w:lvlJc w:val="left"/>
      <w:pPr>
        <w:ind w:left="42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8">
    <w:nsid w:val="50353A3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524865D7"/>
    <w:multiLevelType w:val="hybridMultilevel"/>
    <w:tmpl w:val="18DE484A"/>
    <w:lvl w:ilvl="0" w:tplc="3AB0F4E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63615A77"/>
    <w:multiLevelType w:val="hybridMultilevel"/>
    <w:tmpl w:val="7E26E816"/>
    <w:lvl w:ilvl="0" w:tplc="6F4C502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6DAC3CE1"/>
    <w:multiLevelType w:val="hybridMultilevel"/>
    <w:tmpl w:val="E4C041F0"/>
    <w:lvl w:ilvl="0" w:tplc="796EFF8A">
      <w:start w:val="2"/>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 w:numId="7">
    <w:abstractNumId w:val="0"/>
  </w:num>
  <w:num w:numId="8">
    <w:abstractNumId w:val="8"/>
  </w:num>
  <w:num w:numId="9">
    <w:abstractNumId w:val="6"/>
  </w:num>
  <w:num w:numId="10">
    <w:abstractNumId w:val="7"/>
  </w:num>
  <w:num w:numId="11">
    <w:abstractNumId w:val="5"/>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9C"/>
    <w:rsid w:val="00024503"/>
    <w:rsid w:val="00027BD9"/>
    <w:rsid w:val="00036F1A"/>
    <w:rsid w:val="000405D1"/>
    <w:rsid w:val="00050522"/>
    <w:rsid w:val="000D63FE"/>
    <w:rsid w:val="000E450D"/>
    <w:rsid w:val="000F57FA"/>
    <w:rsid w:val="0010358A"/>
    <w:rsid w:val="001437E1"/>
    <w:rsid w:val="001459FB"/>
    <w:rsid w:val="001464F2"/>
    <w:rsid w:val="00157B1D"/>
    <w:rsid w:val="00162EB8"/>
    <w:rsid w:val="001648AC"/>
    <w:rsid w:val="00176D27"/>
    <w:rsid w:val="001C5CAA"/>
    <w:rsid w:val="00213C91"/>
    <w:rsid w:val="00216B42"/>
    <w:rsid w:val="002272C1"/>
    <w:rsid w:val="00271AE2"/>
    <w:rsid w:val="00292DA9"/>
    <w:rsid w:val="002C7F9F"/>
    <w:rsid w:val="003034A4"/>
    <w:rsid w:val="003043A5"/>
    <w:rsid w:val="00324B43"/>
    <w:rsid w:val="003431E2"/>
    <w:rsid w:val="00361ADC"/>
    <w:rsid w:val="00366922"/>
    <w:rsid w:val="00367330"/>
    <w:rsid w:val="0038685E"/>
    <w:rsid w:val="003D2F97"/>
    <w:rsid w:val="003D3EC0"/>
    <w:rsid w:val="003E4034"/>
    <w:rsid w:val="003F6EEB"/>
    <w:rsid w:val="00402146"/>
    <w:rsid w:val="00421FC7"/>
    <w:rsid w:val="00432086"/>
    <w:rsid w:val="00434E44"/>
    <w:rsid w:val="00485F81"/>
    <w:rsid w:val="004A0305"/>
    <w:rsid w:val="004A2566"/>
    <w:rsid w:val="004E4479"/>
    <w:rsid w:val="00510489"/>
    <w:rsid w:val="00553E57"/>
    <w:rsid w:val="00594B74"/>
    <w:rsid w:val="005A1C41"/>
    <w:rsid w:val="005B639E"/>
    <w:rsid w:val="005C1E1B"/>
    <w:rsid w:val="005C2F1F"/>
    <w:rsid w:val="005C5B84"/>
    <w:rsid w:val="005D2BB5"/>
    <w:rsid w:val="005E2B36"/>
    <w:rsid w:val="005F5FE3"/>
    <w:rsid w:val="005F6825"/>
    <w:rsid w:val="00601444"/>
    <w:rsid w:val="0060471B"/>
    <w:rsid w:val="00612F1B"/>
    <w:rsid w:val="00625ABF"/>
    <w:rsid w:val="00677A3E"/>
    <w:rsid w:val="006A20A6"/>
    <w:rsid w:val="006C0B3F"/>
    <w:rsid w:val="006C284C"/>
    <w:rsid w:val="006D1F09"/>
    <w:rsid w:val="006E278E"/>
    <w:rsid w:val="006F2DB9"/>
    <w:rsid w:val="006F373C"/>
    <w:rsid w:val="006F7917"/>
    <w:rsid w:val="007024C9"/>
    <w:rsid w:val="0071654E"/>
    <w:rsid w:val="00733AB3"/>
    <w:rsid w:val="007345A4"/>
    <w:rsid w:val="00743726"/>
    <w:rsid w:val="00764093"/>
    <w:rsid w:val="00785DBB"/>
    <w:rsid w:val="007B6003"/>
    <w:rsid w:val="007E1838"/>
    <w:rsid w:val="008016B0"/>
    <w:rsid w:val="008032A2"/>
    <w:rsid w:val="008069EB"/>
    <w:rsid w:val="0081005B"/>
    <w:rsid w:val="00823FBE"/>
    <w:rsid w:val="00842FF6"/>
    <w:rsid w:val="0085194F"/>
    <w:rsid w:val="008665FE"/>
    <w:rsid w:val="0089033E"/>
    <w:rsid w:val="008A2C89"/>
    <w:rsid w:val="008D0F9C"/>
    <w:rsid w:val="008E6CD3"/>
    <w:rsid w:val="00921EBC"/>
    <w:rsid w:val="00972028"/>
    <w:rsid w:val="0098635C"/>
    <w:rsid w:val="009A73D5"/>
    <w:rsid w:val="009B439B"/>
    <w:rsid w:val="009C3480"/>
    <w:rsid w:val="009D3332"/>
    <w:rsid w:val="00A569DC"/>
    <w:rsid w:val="00A771C7"/>
    <w:rsid w:val="00B07B32"/>
    <w:rsid w:val="00B16520"/>
    <w:rsid w:val="00B62A8C"/>
    <w:rsid w:val="00B8711F"/>
    <w:rsid w:val="00B974E8"/>
    <w:rsid w:val="00BB7E96"/>
    <w:rsid w:val="00BD09AE"/>
    <w:rsid w:val="00BD2F86"/>
    <w:rsid w:val="00BD4586"/>
    <w:rsid w:val="00BE419E"/>
    <w:rsid w:val="00C35FC1"/>
    <w:rsid w:val="00C430CA"/>
    <w:rsid w:val="00C84601"/>
    <w:rsid w:val="00C90672"/>
    <w:rsid w:val="00C92995"/>
    <w:rsid w:val="00C960D4"/>
    <w:rsid w:val="00CA61F6"/>
    <w:rsid w:val="00CD4D6C"/>
    <w:rsid w:val="00CF0E7D"/>
    <w:rsid w:val="00D03DF5"/>
    <w:rsid w:val="00D041E5"/>
    <w:rsid w:val="00D43B48"/>
    <w:rsid w:val="00D537AC"/>
    <w:rsid w:val="00D93844"/>
    <w:rsid w:val="00DE6D8A"/>
    <w:rsid w:val="00E2660C"/>
    <w:rsid w:val="00E32C6E"/>
    <w:rsid w:val="00E62F6A"/>
    <w:rsid w:val="00E969E8"/>
    <w:rsid w:val="00EA0EFC"/>
    <w:rsid w:val="00EC2C69"/>
    <w:rsid w:val="00EF7DE4"/>
    <w:rsid w:val="00F0545E"/>
    <w:rsid w:val="00F373FF"/>
    <w:rsid w:val="00F5177C"/>
    <w:rsid w:val="00F558C4"/>
    <w:rsid w:val="00F67AB7"/>
    <w:rsid w:val="00F70CE1"/>
    <w:rsid w:val="00F779DD"/>
    <w:rsid w:val="00F8358D"/>
    <w:rsid w:val="00F94110"/>
    <w:rsid w:val="00FC1985"/>
    <w:rsid w:val="00FE6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1E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A61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CA61F6"/>
    <w:pPr>
      <w:keepNext/>
      <w:keepLines/>
      <w:widowControl/>
      <w:suppressAutoHyphens w:val="0"/>
      <w:spacing w:after="360"/>
      <w:jc w:val="center"/>
      <w:outlineLvl w:val="1"/>
    </w:pPr>
    <w:rPr>
      <w:b/>
      <w:sz w:val="28"/>
      <w:lang w:eastAsia="ru-RU"/>
    </w:rPr>
  </w:style>
  <w:style w:type="paragraph" w:styleId="3">
    <w:name w:val="heading 3"/>
    <w:basedOn w:val="a"/>
    <w:next w:val="a"/>
    <w:link w:val="30"/>
    <w:unhideWhenUsed/>
    <w:qFormat/>
    <w:rsid w:val="002C7F9F"/>
    <w:pPr>
      <w:keepNext/>
      <w:widowControl/>
      <w:tabs>
        <w:tab w:val="num" w:pos="2226"/>
      </w:tabs>
      <w:ind w:left="2226" w:hanging="180"/>
      <w:jc w:val="center"/>
      <w:outlineLvl w:val="2"/>
    </w:pPr>
    <w:rPr>
      <w:b/>
      <w:sz w:val="40"/>
    </w:rPr>
  </w:style>
  <w:style w:type="paragraph" w:styleId="4">
    <w:name w:val="heading 4"/>
    <w:basedOn w:val="a"/>
    <w:next w:val="a"/>
    <w:link w:val="40"/>
    <w:qFormat/>
    <w:rsid w:val="00CA61F6"/>
    <w:pPr>
      <w:keepNext/>
      <w:spacing w:before="240" w:after="60"/>
      <w:outlineLvl w:val="3"/>
    </w:pPr>
    <w:rPr>
      <w:b/>
      <w:bCs/>
      <w:sz w:val="28"/>
      <w:szCs w:val="28"/>
    </w:rPr>
  </w:style>
  <w:style w:type="paragraph" w:styleId="5">
    <w:name w:val="heading 5"/>
    <w:basedOn w:val="a"/>
    <w:next w:val="a"/>
    <w:link w:val="50"/>
    <w:qFormat/>
    <w:rsid w:val="00CA61F6"/>
    <w:pPr>
      <w:keepNext/>
      <w:widowControl/>
      <w:suppressAutoHyphens w:val="0"/>
      <w:spacing w:before="240" w:after="60"/>
      <w:ind w:left="284" w:right="284"/>
      <w:jc w:val="center"/>
      <w:outlineLvl w:val="4"/>
    </w:pPr>
    <w:rPr>
      <w:b/>
      <w:sz w:val="28"/>
      <w:lang w:eastAsia="ru-RU"/>
    </w:rPr>
  </w:style>
  <w:style w:type="paragraph" w:styleId="6">
    <w:name w:val="heading 6"/>
    <w:basedOn w:val="a"/>
    <w:next w:val="a"/>
    <w:link w:val="60"/>
    <w:qFormat/>
    <w:rsid w:val="00CA61F6"/>
    <w:pPr>
      <w:spacing w:before="240" w:after="60"/>
      <w:outlineLvl w:val="5"/>
    </w:pPr>
    <w:rPr>
      <w:b/>
      <w:bCs/>
      <w:sz w:val="22"/>
      <w:szCs w:val="22"/>
    </w:rPr>
  </w:style>
  <w:style w:type="paragraph" w:styleId="8">
    <w:name w:val="heading 8"/>
    <w:basedOn w:val="a"/>
    <w:next w:val="a"/>
    <w:link w:val="80"/>
    <w:qFormat/>
    <w:rsid w:val="00CA61F6"/>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C7F9F"/>
    <w:rPr>
      <w:rFonts w:ascii="Times New Roman" w:eastAsia="Times New Roman" w:hAnsi="Times New Roman" w:cs="Times New Roman"/>
      <w:b/>
      <w:sz w:val="40"/>
      <w:szCs w:val="20"/>
      <w:lang w:eastAsia="ar-SA"/>
    </w:rPr>
  </w:style>
  <w:style w:type="character" w:customStyle="1" w:styleId="a4">
    <w:name w:val="Гипертекстовая ссылка"/>
    <w:basedOn w:val="a1"/>
    <w:rsid w:val="002C7F9F"/>
    <w:rPr>
      <w:color w:val="106BBE"/>
    </w:rPr>
  </w:style>
  <w:style w:type="table" w:styleId="a5">
    <w:name w:val="Table Grid"/>
    <w:basedOn w:val="a2"/>
    <w:uiPriority w:val="59"/>
    <w:rsid w:val="005E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nhideWhenUsed/>
    <w:rsid w:val="00BE419E"/>
    <w:rPr>
      <w:rFonts w:ascii="Tahoma" w:hAnsi="Tahoma" w:cs="Tahoma"/>
      <w:sz w:val="16"/>
      <w:szCs w:val="16"/>
    </w:rPr>
  </w:style>
  <w:style w:type="character" w:customStyle="1" w:styleId="a7">
    <w:name w:val="Текст выноски Знак"/>
    <w:basedOn w:val="a1"/>
    <w:link w:val="a6"/>
    <w:uiPriority w:val="99"/>
    <w:semiHidden/>
    <w:rsid w:val="00BE419E"/>
    <w:rPr>
      <w:rFonts w:ascii="Tahoma" w:eastAsia="Times New Roman" w:hAnsi="Tahoma" w:cs="Tahoma"/>
      <w:sz w:val="16"/>
      <w:szCs w:val="16"/>
      <w:lang w:eastAsia="ar-SA"/>
    </w:rPr>
  </w:style>
  <w:style w:type="paragraph" w:styleId="a8">
    <w:name w:val="header"/>
    <w:basedOn w:val="a"/>
    <w:link w:val="a9"/>
    <w:unhideWhenUsed/>
    <w:rsid w:val="00421FC7"/>
    <w:pPr>
      <w:tabs>
        <w:tab w:val="center" w:pos="4677"/>
        <w:tab w:val="right" w:pos="9355"/>
      </w:tabs>
    </w:pPr>
  </w:style>
  <w:style w:type="character" w:customStyle="1" w:styleId="a9">
    <w:name w:val="Верхний колонтитул Знак"/>
    <w:basedOn w:val="a1"/>
    <w:link w:val="a8"/>
    <w:uiPriority w:val="99"/>
    <w:rsid w:val="00421FC7"/>
    <w:rPr>
      <w:rFonts w:ascii="Times New Roman" w:eastAsia="Times New Roman" w:hAnsi="Times New Roman" w:cs="Times New Roman"/>
      <w:sz w:val="20"/>
      <w:szCs w:val="20"/>
      <w:lang w:eastAsia="ar-SA"/>
    </w:rPr>
  </w:style>
  <w:style w:type="paragraph" w:styleId="aa">
    <w:name w:val="footer"/>
    <w:basedOn w:val="a"/>
    <w:link w:val="ab"/>
    <w:unhideWhenUsed/>
    <w:rsid w:val="00421FC7"/>
    <w:pPr>
      <w:tabs>
        <w:tab w:val="center" w:pos="4677"/>
        <w:tab w:val="right" w:pos="9355"/>
      </w:tabs>
    </w:pPr>
  </w:style>
  <w:style w:type="character" w:customStyle="1" w:styleId="ab">
    <w:name w:val="Нижний колонтитул Знак"/>
    <w:basedOn w:val="a1"/>
    <w:link w:val="aa"/>
    <w:uiPriority w:val="99"/>
    <w:rsid w:val="00421FC7"/>
    <w:rPr>
      <w:rFonts w:ascii="Times New Roman" w:eastAsia="Times New Roman" w:hAnsi="Times New Roman" w:cs="Times New Roman"/>
      <w:sz w:val="20"/>
      <w:szCs w:val="20"/>
      <w:lang w:eastAsia="ar-SA"/>
    </w:rPr>
  </w:style>
  <w:style w:type="character" w:customStyle="1" w:styleId="10">
    <w:name w:val="Заголовок 1 Знак"/>
    <w:basedOn w:val="a1"/>
    <w:link w:val="1"/>
    <w:uiPriority w:val="9"/>
    <w:rsid w:val="00CA61F6"/>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1"/>
    <w:link w:val="2"/>
    <w:rsid w:val="00CA61F6"/>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CA61F6"/>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rsid w:val="00CA61F6"/>
    <w:rPr>
      <w:rFonts w:ascii="Times New Roman" w:eastAsia="Times New Roman" w:hAnsi="Times New Roman" w:cs="Times New Roman"/>
      <w:b/>
      <w:sz w:val="28"/>
      <w:szCs w:val="20"/>
      <w:lang w:eastAsia="ru-RU"/>
    </w:rPr>
  </w:style>
  <w:style w:type="character" w:customStyle="1" w:styleId="60">
    <w:name w:val="Заголовок 6 Знак"/>
    <w:basedOn w:val="a1"/>
    <w:link w:val="6"/>
    <w:rsid w:val="00CA61F6"/>
    <w:rPr>
      <w:rFonts w:ascii="Times New Roman" w:eastAsia="Times New Roman" w:hAnsi="Times New Roman" w:cs="Times New Roman"/>
      <w:b/>
      <w:bCs/>
      <w:lang w:eastAsia="ar-SA"/>
    </w:rPr>
  </w:style>
  <w:style w:type="character" w:customStyle="1" w:styleId="80">
    <w:name w:val="Заголовок 8 Знак"/>
    <w:basedOn w:val="a1"/>
    <w:link w:val="8"/>
    <w:rsid w:val="00CA61F6"/>
    <w:rPr>
      <w:rFonts w:ascii="Times New Roman" w:eastAsia="Times New Roman" w:hAnsi="Times New Roman" w:cs="Times New Roman"/>
      <w:i/>
      <w:iCs/>
      <w:sz w:val="24"/>
      <w:szCs w:val="24"/>
      <w:lang w:eastAsia="ar-SA"/>
    </w:rPr>
  </w:style>
  <w:style w:type="numbering" w:customStyle="1" w:styleId="11">
    <w:name w:val="Нет списка1"/>
    <w:next w:val="a3"/>
    <w:uiPriority w:val="99"/>
    <w:semiHidden/>
    <w:unhideWhenUsed/>
    <w:rsid w:val="00CA61F6"/>
  </w:style>
  <w:style w:type="paragraph" w:styleId="a0">
    <w:name w:val="Body Text"/>
    <w:basedOn w:val="a"/>
    <w:link w:val="ac"/>
    <w:semiHidden/>
    <w:rsid w:val="00CA61F6"/>
    <w:pPr>
      <w:spacing w:after="120"/>
    </w:pPr>
  </w:style>
  <w:style w:type="character" w:customStyle="1" w:styleId="ac">
    <w:name w:val="Основной текст Знак"/>
    <w:basedOn w:val="a1"/>
    <w:link w:val="a0"/>
    <w:semiHidden/>
    <w:rsid w:val="00CA61F6"/>
    <w:rPr>
      <w:rFonts w:ascii="Times New Roman" w:eastAsia="Times New Roman" w:hAnsi="Times New Roman" w:cs="Times New Roman"/>
      <w:sz w:val="20"/>
      <w:szCs w:val="20"/>
      <w:lang w:eastAsia="ar-SA"/>
    </w:rPr>
  </w:style>
  <w:style w:type="character" w:customStyle="1" w:styleId="WW8Num2z0">
    <w:name w:val="WW8Num2z0"/>
    <w:rsid w:val="00CA61F6"/>
    <w:rPr>
      <w:rFonts w:ascii="Symbol" w:hAnsi="Symbol" w:cs="OpenSymbol"/>
    </w:rPr>
  </w:style>
  <w:style w:type="character" w:customStyle="1" w:styleId="WW8Num2z1">
    <w:name w:val="WW8Num2z1"/>
    <w:rsid w:val="00CA61F6"/>
    <w:rPr>
      <w:rFonts w:ascii="OpenSymbol" w:hAnsi="OpenSymbol" w:cs="OpenSymbol"/>
    </w:rPr>
  </w:style>
  <w:style w:type="character" w:customStyle="1" w:styleId="WW8Num4z0">
    <w:name w:val="WW8Num4z0"/>
    <w:rsid w:val="00CA61F6"/>
    <w:rPr>
      <w:rFonts w:ascii="Symbol" w:hAnsi="Symbol" w:cs="OpenSymbol"/>
    </w:rPr>
  </w:style>
  <w:style w:type="character" w:customStyle="1" w:styleId="Absatz-Standardschriftart">
    <w:name w:val="Absatz-Standardschriftart"/>
    <w:rsid w:val="00CA61F6"/>
  </w:style>
  <w:style w:type="character" w:customStyle="1" w:styleId="WW8Num3z0">
    <w:name w:val="WW8Num3z0"/>
    <w:rsid w:val="00CA61F6"/>
    <w:rPr>
      <w:rFonts w:ascii="Symbol" w:hAnsi="Symbol" w:cs="OpenSymbol"/>
    </w:rPr>
  </w:style>
  <w:style w:type="character" w:customStyle="1" w:styleId="WW8Num3z1">
    <w:name w:val="WW8Num3z1"/>
    <w:rsid w:val="00CA61F6"/>
    <w:rPr>
      <w:rFonts w:ascii="OpenSymbol" w:hAnsi="OpenSymbol" w:cs="OpenSymbol"/>
    </w:rPr>
  </w:style>
  <w:style w:type="character" w:customStyle="1" w:styleId="WW-Absatz-Standardschriftart">
    <w:name w:val="WW-Absatz-Standardschriftart"/>
    <w:rsid w:val="00CA61F6"/>
  </w:style>
  <w:style w:type="character" w:customStyle="1" w:styleId="WW-Absatz-Standardschriftart1">
    <w:name w:val="WW-Absatz-Standardschriftart1"/>
    <w:rsid w:val="00CA61F6"/>
  </w:style>
  <w:style w:type="character" w:customStyle="1" w:styleId="WW-Absatz-Standardschriftart11">
    <w:name w:val="WW-Absatz-Standardschriftart11"/>
    <w:rsid w:val="00CA61F6"/>
  </w:style>
  <w:style w:type="character" w:customStyle="1" w:styleId="WW-Absatz-Standardschriftart111">
    <w:name w:val="WW-Absatz-Standardschriftart111"/>
    <w:rsid w:val="00CA61F6"/>
  </w:style>
  <w:style w:type="character" w:customStyle="1" w:styleId="WW-Absatz-Standardschriftart1111">
    <w:name w:val="WW-Absatz-Standardschriftart1111"/>
    <w:rsid w:val="00CA61F6"/>
  </w:style>
  <w:style w:type="character" w:customStyle="1" w:styleId="WW-Absatz-Standardschriftart11111">
    <w:name w:val="WW-Absatz-Standardschriftart11111"/>
    <w:rsid w:val="00CA61F6"/>
  </w:style>
  <w:style w:type="character" w:customStyle="1" w:styleId="WW-Absatz-Standardschriftart111111">
    <w:name w:val="WW-Absatz-Standardschriftart111111"/>
    <w:rsid w:val="00CA61F6"/>
  </w:style>
  <w:style w:type="character" w:customStyle="1" w:styleId="WW-Absatz-Standardschriftart1111111">
    <w:name w:val="WW-Absatz-Standardschriftart1111111"/>
    <w:rsid w:val="00CA61F6"/>
  </w:style>
  <w:style w:type="character" w:customStyle="1" w:styleId="WW-Absatz-Standardschriftart11111111">
    <w:name w:val="WW-Absatz-Standardschriftart11111111"/>
    <w:rsid w:val="00CA61F6"/>
  </w:style>
  <w:style w:type="character" w:customStyle="1" w:styleId="WW-Absatz-Standardschriftart111111111">
    <w:name w:val="WW-Absatz-Standardschriftart111111111"/>
    <w:rsid w:val="00CA61F6"/>
  </w:style>
  <w:style w:type="character" w:customStyle="1" w:styleId="WW-Absatz-Standardschriftart1111111111">
    <w:name w:val="WW-Absatz-Standardschriftart1111111111"/>
    <w:rsid w:val="00CA61F6"/>
  </w:style>
  <w:style w:type="character" w:customStyle="1" w:styleId="21">
    <w:name w:val="Основной шрифт абзаца2"/>
    <w:rsid w:val="00CA61F6"/>
  </w:style>
  <w:style w:type="character" w:customStyle="1" w:styleId="12">
    <w:name w:val="Основной шрифт абзаца1"/>
    <w:rsid w:val="00CA61F6"/>
  </w:style>
  <w:style w:type="character" w:customStyle="1" w:styleId="ad">
    <w:name w:val="Цветовое выделение"/>
    <w:rsid w:val="00CA61F6"/>
    <w:rPr>
      <w:b/>
      <w:bCs/>
      <w:color w:val="000080"/>
      <w:sz w:val="20"/>
      <w:szCs w:val="20"/>
    </w:rPr>
  </w:style>
  <w:style w:type="character" w:styleId="ae">
    <w:name w:val="page number"/>
    <w:basedOn w:val="21"/>
    <w:semiHidden/>
    <w:rsid w:val="00CA61F6"/>
  </w:style>
  <w:style w:type="character" w:customStyle="1" w:styleId="af">
    <w:name w:val="Символ нумерации"/>
    <w:rsid w:val="00CA61F6"/>
  </w:style>
  <w:style w:type="character" w:customStyle="1" w:styleId="af0">
    <w:name w:val="Маркеры списка"/>
    <w:rsid w:val="00CA61F6"/>
    <w:rPr>
      <w:rFonts w:ascii="OpenSymbol" w:eastAsia="OpenSymbol" w:hAnsi="OpenSymbol" w:cs="OpenSymbol"/>
    </w:rPr>
  </w:style>
  <w:style w:type="paragraph" w:customStyle="1" w:styleId="af1">
    <w:name w:val="Заголовок"/>
    <w:basedOn w:val="a"/>
    <w:next w:val="a0"/>
    <w:rsid w:val="00CA61F6"/>
    <w:pPr>
      <w:keepNext/>
      <w:spacing w:before="240" w:after="120"/>
    </w:pPr>
    <w:rPr>
      <w:rFonts w:ascii="Arial" w:eastAsia="Lucida Sans Unicode" w:hAnsi="Arial" w:cs="Tahoma"/>
      <w:sz w:val="28"/>
      <w:szCs w:val="28"/>
    </w:rPr>
  </w:style>
  <w:style w:type="paragraph" w:styleId="af2">
    <w:name w:val="List"/>
    <w:basedOn w:val="a0"/>
    <w:semiHidden/>
    <w:rsid w:val="00CA61F6"/>
    <w:rPr>
      <w:rFonts w:cs="Tahoma"/>
    </w:rPr>
  </w:style>
  <w:style w:type="paragraph" w:customStyle="1" w:styleId="22">
    <w:name w:val="Название2"/>
    <w:basedOn w:val="a"/>
    <w:rsid w:val="00CA61F6"/>
    <w:pPr>
      <w:suppressLineNumbers/>
      <w:spacing w:before="120" w:after="120"/>
    </w:pPr>
    <w:rPr>
      <w:rFonts w:cs="Tahoma"/>
      <w:i/>
      <w:iCs/>
      <w:sz w:val="24"/>
      <w:szCs w:val="24"/>
    </w:rPr>
  </w:style>
  <w:style w:type="paragraph" w:customStyle="1" w:styleId="23">
    <w:name w:val="Указатель2"/>
    <w:basedOn w:val="a"/>
    <w:rsid w:val="00CA61F6"/>
    <w:pPr>
      <w:suppressLineNumbers/>
    </w:pPr>
    <w:rPr>
      <w:rFonts w:cs="Tahoma"/>
    </w:rPr>
  </w:style>
  <w:style w:type="paragraph" w:customStyle="1" w:styleId="13">
    <w:name w:val="Название1"/>
    <w:basedOn w:val="a"/>
    <w:rsid w:val="00CA61F6"/>
    <w:pPr>
      <w:suppressLineNumbers/>
      <w:spacing w:before="120" w:after="120"/>
    </w:pPr>
    <w:rPr>
      <w:rFonts w:cs="Tahoma"/>
      <w:i/>
      <w:iCs/>
      <w:sz w:val="24"/>
      <w:szCs w:val="24"/>
    </w:rPr>
  </w:style>
  <w:style w:type="paragraph" w:customStyle="1" w:styleId="14">
    <w:name w:val="Указатель1"/>
    <w:basedOn w:val="a"/>
    <w:rsid w:val="00CA61F6"/>
    <w:pPr>
      <w:suppressLineNumbers/>
    </w:pPr>
    <w:rPr>
      <w:rFonts w:cs="Tahoma"/>
    </w:rPr>
  </w:style>
  <w:style w:type="paragraph" w:customStyle="1" w:styleId="af3">
    <w:name w:val="Содержимое врезки"/>
    <w:basedOn w:val="a0"/>
    <w:rsid w:val="00CA61F6"/>
  </w:style>
  <w:style w:type="paragraph" w:customStyle="1" w:styleId="af4">
    <w:name w:val="Содержимое таблицы"/>
    <w:basedOn w:val="a"/>
    <w:rsid w:val="00CA61F6"/>
    <w:pPr>
      <w:suppressLineNumbers/>
    </w:pPr>
  </w:style>
  <w:style w:type="paragraph" w:customStyle="1" w:styleId="af5">
    <w:name w:val="Заголовок таблицы"/>
    <w:basedOn w:val="af4"/>
    <w:rsid w:val="00CA61F6"/>
    <w:pPr>
      <w:jc w:val="center"/>
    </w:pPr>
    <w:rPr>
      <w:b/>
      <w:bCs/>
    </w:rPr>
  </w:style>
  <w:style w:type="paragraph" w:customStyle="1" w:styleId="af6">
    <w:name w:val="Текст (лев. подпись)"/>
    <w:basedOn w:val="a"/>
    <w:next w:val="a"/>
    <w:rsid w:val="00CA61F6"/>
    <w:pPr>
      <w:suppressAutoHyphens w:val="0"/>
      <w:autoSpaceDE w:val="0"/>
    </w:pPr>
    <w:rPr>
      <w:rFonts w:ascii="Arial" w:hAnsi="Arial" w:cs="Arial"/>
    </w:rPr>
  </w:style>
  <w:style w:type="paragraph" w:customStyle="1" w:styleId="af7">
    <w:name w:val="Текст (прав. подпись)"/>
    <w:basedOn w:val="a"/>
    <w:next w:val="a"/>
    <w:rsid w:val="00CA61F6"/>
    <w:pPr>
      <w:suppressAutoHyphens w:val="0"/>
      <w:autoSpaceDE w:val="0"/>
      <w:jc w:val="right"/>
    </w:pPr>
    <w:rPr>
      <w:rFonts w:ascii="Arial" w:hAnsi="Arial" w:cs="Arial"/>
    </w:rPr>
  </w:style>
  <w:style w:type="paragraph" w:customStyle="1" w:styleId="ConsPlusNormal">
    <w:name w:val="ConsPlusNormal"/>
    <w:rsid w:val="00CA61F6"/>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15">
    <w:name w:val="Цитата1"/>
    <w:basedOn w:val="a"/>
    <w:rsid w:val="00CA61F6"/>
    <w:pPr>
      <w:widowControl/>
      <w:suppressAutoHyphens w:val="0"/>
      <w:ind w:left="567" w:right="-1333" w:firstLine="851"/>
      <w:jc w:val="both"/>
    </w:pPr>
    <w:rPr>
      <w:sz w:val="28"/>
    </w:rPr>
  </w:style>
  <w:style w:type="paragraph" w:customStyle="1" w:styleId="af8">
    <w:name w:val="Заголовок статьи"/>
    <w:basedOn w:val="a"/>
    <w:next w:val="a"/>
    <w:rsid w:val="00CA61F6"/>
    <w:pPr>
      <w:widowControl/>
      <w:suppressAutoHyphens w:val="0"/>
      <w:autoSpaceDE w:val="0"/>
      <w:ind w:left="1612" w:hanging="892"/>
      <w:jc w:val="both"/>
    </w:pPr>
    <w:rPr>
      <w:rFonts w:ascii="Arial" w:hAnsi="Arial"/>
      <w:sz w:val="22"/>
      <w:szCs w:val="22"/>
    </w:rPr>
  </w:style>
  <w:style w:type="paragraph" w:styleId="af9">
    <w:name w:val="Body Text Indent"/>
    <w:basedOn w:val="a"/>
    <w:link w:val="afa"/>
    <w:rsid w:val="00CA61F6"/>
    <w:pPr>
      <w:spacing w:after="120"/>
      <w:ind w:left="283"/>
    </w:pPr>
  </w:style>
  <w:style w:type="character" w:customStyle="1" w:styleId="afa">
    <w:name w:val="Основной текст с отступом Знак"/>
    <w:basedOn w:val="a1"/>
    <w:link w:val="af9"/>
    <w:rsid w:val="00CA61F6"/>
    <w:rPr>
      <w:rFonts w:ascii="Times New Roman" w:eastAsia="Times New Roman" w:hAnsi="Times New Roman" w:cs="Times New Roman"/>
      <w:sz w:val="20"/>
      <w:szCs w:val="20"/>
      <w:lang w:eastAsia="ar-SA"/>
    </w:rPr>
  </w:style>
  <w:style w:type="paragraph" w:customStyle="1" w:styleId="24">
    <w:name w:val="Стиль2"/>
    <w:basedOn w:val="16"/>
    <w:qFormat/>
    <w:rsid w:val="00CA61F6"/>
    <w:pPr>
      <w:tabs>
        <w:tab w:val="clear" w:pos="480"/>
      </w:tabs>
      <w:spacing w:before="60"/>
      <w:ind w:left="7877" w:firstLine="283"/>
      <w:outlineLvl w:val="6"/>
    </w:pPr>
  </w:style>
  <w:style w:type="paragraph" w:customStyle="1" w:styleId="16">
    <w:name w:val="Стиль1"/>
    <w:basedOn w:val="a"/>
    <w:link w:val="17"/>
    <w:qFormat/>
    <w:rsid w:val="00CA61F6"/>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customStyle="1" w:styleId="41">
    <w:name w:val="Стиль4"/>
    <w:basedOn w:val="a"/>
    <w:qFormat/>
    <w:rsid w:val="00CA61F6"/>
    <w:pPr>
      <w:widowControl/>
      <w:suppressAutoHyphens w:val="0"/>
      <w:ind w:left="567" w:firstLine="284"/>
      <w:jc w:val="both"/>
    </w:pPr>
    <w:rPr>
      <w:sz w:val="24"/>
      <w:lang w:eastAsia="ru-RU"/>
    </w:rPr>
  </w:style>
  <w:style w:type="paragraph" w:customStyle="1" w:styleId="afb">
    <w:name w:val="Прижатый влево"/>
    <w:basedOn w:val="a"/>
    <w:next w:val="a"/>
    <w:rsid w:val="00CA61F6"/>
    <w:pPr>
      <w:suppressAutoHyphens w:val="0"/>
      <w:autoSpaceDE w:val="0"/>
      <w:autoSpaceDN w:val="0"/>
      <w:adjustRightInd w:val="0"/>
    </w:pPr>
    <w:rPr>
      <w:rFonts w:ascii="Arial" w:hAnsi="Arial" w:cs="Arial"/>
      <w:sz w:val="24"/>
      <w:szCs w:val="24"/>
      <w:lang w:eastAsia="ru-RU"/>
    </w:rPr>
  </w:style>
  <w:style w:type="character" w:styleId="afc">
    <w:name w:val="Hyperlink"/>
    <w:uiPriority w:val="99"/>
    <w:rsid w:val="00CA61F6"/>
    <w:rPr>
      <w:color w:val="0000FF"/>
      <w:u w:val="single"/>
    </w:rPr>
  </w:style>
  <w:style w:type="table" w:customStyle="1" w:styleId="18">
    <w:name w:val="Сетка таблицы1"/>
    <w:basedOn w:val="a2"/>
    <w:next w:val="a5"/>
    <w:rsid w:val="00CA61F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CA61F6"/>
    <w:pPr>
      <w:numPr>
        <w:numId w:val="8"/>
      </w:numPr>
    </w:pPr>
  </w:style>
  <w:style w:type="character" w:styleId="afd">
    <w:name w:val="FollowedHyperlink"/>
    <w:uiPriority w:val="99"/>
    <w:rsid w:val="00CA61F6"/>
    <w:rPr>
      <w:color w:val="800080"/>
      <w:u w:val="single"/>
    </w:rPr>
  </w:style>
  <w:style w:type="paragraph" w:customStyle="1" w:styleId="font5">
    <w:name w:val="font5"/>
    <w:basedOn w:val="a"/>
    <w:rsid w:val="00CA61F6"/>
    <w:pPr>
      <w:widowControl/>
      <w:suppressAutoHyphens w:val="0"/>
      <w:spacing w:before="100" w:beforeAutospacing="1" w:after="100" w:afterAutospacing="1"/>
    </w:pPr>
    <w:rPr>
      <w:sz w:val="28"/>
      <w:szCs w:val="28"/>
      <w:lang w:eastAsia="ru-RU"/>
    </w:rPr>
  </w:style>
  <w:style w:type="paragraph" w:customStyle="1" w:styleId="xl23">
    <w:name w:val="xl2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8"/>
      <w:szCs w:val="18"/>
      <w:lang w:eastAsia="ru-RU"/>
    </w:rPr>
  </w:style>
  <w:style w:type="paragraph" w:customStyle="1" w:styleId="xl24">
    <w:name w:val="xl24"/>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25">
    <w:name w:val="xl2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6">
    <w:name w:val="xl2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7">
    <w:name w:val="xl27"/>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8">
    <w:name w:val="xl2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29">
    <w:name w:val="xl2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0">
    <w:name w:val="xl3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1">
    <w:name w:val="xl31"/>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2">
    <w:name w:val="xl32"/>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3">
    <w:name w:val="xl3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34">
    <w:name w:val="xl34"/>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5">
    <w:name w:val="xl3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6">
    <w:name w:val="xl3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7">
    <w:name w:val="xl37"/>
    <w:basedOn w:val="a"/>
    <w:rsid w:val="00CA61F6"/>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8">
    <w:name w:val="xl3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39">
    <w:name w:val="xl3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40">
    <w:name w:val="xl4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41">
    <w:name w:val="xl41"/>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5">
    <w:name w:val="xl6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6">
    <w:name w:val="xl6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8">
    <w:name w:val="xl6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9">
    <w:name w:val="xl6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0">
    <w:name w:val="xl7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1">
    <w:name w:val="xl71"/>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2">
    <w:name w:val="xl72"/>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73">
    <w:name w:val="xl7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74">
    <w:name w:val="xl74"/>
    <w:basedOn w:val="a"/>
    <w:rsid w:val="00CA61F6"/>
    <w:pPr>
      <w:widowControl/>
      <w:pBdr>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5">
    <w:name w:val="xl7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paragraph" w:customStyle="1" w:styleId="xl77">
    <w:name w:val="xl77"/>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9">
    <w:name w:val="xl7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17">
    <w:name w:val="Стиль1 Знак"/>
    <w:link w:val="16"/>
    <w:rsid w:val="00CA61F6"/>
    <w:rPr>
      <w:rFonts w:ascii="Times New Roman" w:eastAsia="Times New Roman" w:hAnsi="Times New Roman" w:cs="Times New Roman"/>
      <w:sz w:val="24"/>
      <w:szCs w:val="20"/>
      <w:lang w:eastAsia="ru-RU"/>
    </w:rPr>
  </w:style>
  <w:style w:type="paragraph" w:customStyle="1" w:styleId="xl81">
    <w:name w:val="xl81"/>
    <w:basedOn w:val="a"/>
    <w:rsid w:val="00CA61F6"/>
    <w:pPr>
      <w:widowControl/>
      <w:suppressAutoHyphens w:val="0"/>
      <w:spacing w:before="100" w:beforeAutospacing="1" w:after="100" w:afterAutospacing="1"/>
    </w:pPr>
    <w:rPr>
      <w:sz w:val="18"/>
      <w:szCs w:val="18"/>
      <w:lang w:eastAsia="ru-RU"/>
    </w:rPr>
  </w:style>
  <w:style w:type="paragraph" w:customStyle="1" w:styleId="xl82">
    <w:name w:val="xl82"/>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font6">
    <w:name w:val="font6"/>
    <w:basedOn w:val="a"/>
    <w:rsid w:val="00CA61F6"/>
    <w:pPr>
      <w:widowControl/>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7">
    <w:name w:val="font7"/>
    <w:basedOn w:val="a"/>
    <w:rsid w:val="00CA61F6"/>
    <w:pPr>
      <w:widowControl/>
      <w:suppressAutoHyphens w:val="0"/>
      <w:spacing w:before="100" w:beforeAutospacing="1" w:after="100" w:afterAutospacing="1"/>
    </w:pPr>
    <w:rPr>
      <w:i/>
      <w:iCs/>
      <w:sz w:val="18"/>
      <w:szCs w:val="18"/>
      <w:lang w:eastAsia="ru-RU"/>
    </w:rPr>
  </w:style>
  <w:style w:type="paragraph" w:customStyle="1" w:styleId="xl83">
    <w:name w:val="xl8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u w:val="single"/>
      <w:lang w:eastAsia="ru-RU"/>
    </w:rPr>
  </w:style>
  <w:style w:type="paragraph" w:customStyle="1" w:styleId="xl84">
    <w:name w:val="xl84"/>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5">
    <w:name w:val="xl8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6">
    <w:name w:val="xl8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B1A0C7"/>
      <w:sz w:val="18"/>
      <w:szCs w:val="18"/>
      <w:lang w:eastAsia="ru-RU"/>
    </w:rPr>
  </w:style>
  <w:style w:type="paragraph" w:customStyle="1" w:styleId="xl87">
    <w:name w:val="xl87"/>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88">
    <w:name w:val="xl8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89">
    <w:name w:val="xl8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0">
    <w:name w:val="xl9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font8">
    <w:name w:val="font8"/>
    <w:basedOn w:val="a"/>
    <w:rsid w:val="00CA61F6"/>
    <w:pPr>
      <w:widowControl/>
      <w:suppressAutoHyphens w:val="0"/>
      <w:spacing w:before="100" w:beforeAutospacing="1" w:after="100" w:afterAutospacing="1"/>
    </w:pPr>
    <w:rPr>
      <w:i/>
      <w:iCs/>
      <w:color w:val="000000"/>
      <w:sz w:val="18"/>
      <w:szCs w:val="18"/>
      <w:lang w:eastAsia="ru-RU"/>
    </w:rPr>
  </w:style>
  <w:style w:type="paragraph" w:customStyle="1" w:styleId="xl91">
    <w:name w:val="xl91"/>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92">
    <w:name w:val="xl92"/>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3">
    <w:name w:val="xl9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4">
    <w:name w:val="xl94"/>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1E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A61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CA61F6"/>
    <w:pPr>
      <w:keepNext/>
      <w:keepLines/>
      <w:widowControl/>
      <w:suppressAutoHyphens w:val="0"/>
      <w:spacing w:after="360"/>
      <w:jc w:val="center"/>
      <w:outlineLvl w:val="1"/>
    </w:pPr>
    <w:rPr>
      <w:b/>
      <w:sz w:val="28"/>
      <w:lang w:eastAsia="ru-RU"/>
    </w:rPr>
  </w:style>
  <w:style w:type="paragraph" w:styleId="3">
    <w:name w:val="heading 3"/>
    <w:basedOn w:val="a"/>
    <w:next w:val="a"/>
    <w:link w:val="30"/>
    <w:unhideWhenUsed/>
    <w:qFormat/>
    <w:rsid w:val="002C7F9F"/>
    <w:pPr>
      <w:keepNext/>
      <w:widowControl/>
      <w:tabs>
        <w:tab w:val="num" w:pos="2226"/>
      </w:tabs>
      <w:ind w:left="2226" w:hanging="180"/>
      <w:jc w:val="center"/>
      <w:outlineLvl w:val="2"/>
    </w:pPr>
    <w:rPr>
      <w:b/>
      <w:sz w:val="40"/>
    </w:rPr>
  </w:style>
  <w:style w:type="paragraph" w:styleId="4">
    <w:name w:val="heading 4"/>
    <w:basedOn w:val="a"/>
    <w:next w:val="a"/>
    <w:link w:val="40"/>
    <w:qFormat/>
    <w:rsid w:val="00CA61F6"/>
    <w:pPr>
      <w:keepNext/>
      <w:spacing w:before="240" w:after="60"/>
      <w:outlineLvl w:val="3"/>
    </w:pPr>
    <w:rPr>
      <w:b/>
      <w:bCs/>
      <w:sz w:val="28"/>
      <w:szCs w:val="28"/>
    </w:rPr>
  </w:style>
  <w:style w:type="paragraph" w:styleId="5">
    <w:name w:val="heading 5"/>
    <w:basedOn w:val="a"/>
    <w:next w:val="a"/>
    <w:link w:val="50"/>
    <w:qFormat/>
    <w:rsid w:val="00CA61F6"/>
    <w:pPr>
      <w:keepNext/>
      <w:widowControl/>
      <w:suppressAutoHyphens w:val="0"/>
      <w:spacing w:before="240" w:after="60"/>
      <w:ind w:left="284" w:right="284"/>
      <w:jc w:val="center"/>
      <w:outlineLvl w:val="4"/>
    </w:pPr>
    <w:rPr>
      <w:b/>
      <w:sz w:val="28"/>
      <w:lang w:eastAsia="ru-RU"/>
    </w:rPr>
  </w:style>
  <w:style w:type="paragraph" w:styleId="6">
    <w:name w:val="heading 6"/>
    <w:basedOn w:val="a"/>
    <w:next w:val="a"/>
    <w:link w:val="60"/>
    <w:qFormat/>
    <w:rsid w:val="00CA61F6"/>
    <w:pPr>
      <w:spacing w:before="240" w:after="60"/>
      <w:outlineLvl w:val="5"/>
    </w:pPr>
    <w:rPr>
      <w:b/>
      <w:bCs/>
      <w:sz w:val="22"/>
      <w:szCs w:val="22"/>
    </w:rPr>
  </w:style>
  <w:style w:type="paragraph" w:styleId="8">
    <w:name w:val="heading 8"/>
    <w:basedOn w:val="a"/>
    <w:next w:val="a"/>
    <w:link w:val="80"/>
    <w:qFormat/>
    <w:rsid w:val="00CA61F6"/>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C7F9F"/>
    <w:rPr>
      <w:rFonts w:ascii="Times New Roman" w:eastAsia="Times New Roman" w:hAnsi="Times New Roman" w:cs="Times New Roman"/>
      <w:b/>
      <w:sz w:val="40"/>
      <w:szCs w:val="20"/>
      <w:lang w:eastAsia="ar-SA"/>
    </w:rPr>
  </w:style>
  <w:style w:type="character" w:customStyle="1" w:styleId="a4">
    <w:name w:val="Гипертекстовая ссылка"/>
    <w:basedOn w:val="a1"/>
    <w:rsid w:val="002C7F9F"/>
    <w:rPr>
      <w:color w:val="106BBE"/>
    </w:rPr>
  </w:style>
  <w:style w:type="table" w:styleId="a5">
    <w:name w:val="Table Grid"/>
    <w:basedOn w:val="a2"/>
    <w:uiPriority w:val="59"/>
    <w:rsid w:val="005E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nhideWhenUsed/>
    <w:rsid w:val="00BE419E"/>
    <w:rPr>
      <w:rFonts w:ascii="Tahoma" w:hAnsi="Tahoma" w:cs="Tahoma"/>
      <w:sz w:val="16"/>
      <w:szCs w:val="16"/>
    </w:rPr>
  </w:style>
  <w:style w:type="character" w:customStyle="1" w:styleId="a7">
    <w:name w:val="Текст выноски Знак"/>
    <w:basedOn w:val="a1"/>
    <w:link w:val="a6"/>
    <w:uiPriority w:val="99"/>
    <w:semiHidden/>
    <w:rsid w:val="00BE419E"/>
    <w:rPr>
      <w:rFonts w:ascii="Tahoma" w:eastAsia="Times New Roman" w:hAnsi="Tahoma" w:cs="Tahoma"/>
      <w:sz w:val="16"/>
      <w:szCs w:val="16"/>
      <w:lang w:eastAsia="ar-SA"/>
    </w:rPr>
  </w:style>
  <w:style w:type="paragraph" w:styleId="a8">
    <w:name w:val="header"/>
    <w:basedOn w:val="a"/>
    <w:link w:val="a9"/>
    <w:unhideWhenUsed/>
    <w:rsid w:val="00421FC7"/>
    <w:pPr>
      <w:tabs>
        <w:tab w:val="center" w:pos="4677"/>
        <w:tab w:val="right" w:pos="9355"/>
      </w:tabs>
    </w:pPr>
  </w:style>
  <w:style w:type="character" w:customStyle="1" w:styleId="a9">
    <w:name w:val="Верхний колонтитул Знак"/>
    <w:basedOn w:val="a1"/>
    <w:link w:val="a8"/>
    <w:uiPriority w:val="99"/>
    <w:rsid w:val="00421FC7"/>
    <w:rPr>
      <w:rFonts w:ascii="Times New Roman" w:eastAsia="Times New Roman" w:hAnsi="Times New Roman" w:cs="Times New Roman"/>
      <w:sz w:val="20"/>
      <w:szCs w:val="20"/>
      <w:lang w:eastAsia="ar-SA"/>
    </w:rPr>
  </w:style>
  <w:style w:type="paragraph" w:styleId="aa">
    <w:name w:val="footer"/>
    <w:basedOn w:val="a"/>
    <w:link w:val="ab"/>
    <w:unhideWhenUsed/>
    <w:rsid w:val="00421FC7"/>
    <w:pPr>
      <w:tabs>
        <w:tab w:val="center" w:pos="4677"/>
        <w:tab w:val="right" w:pos="9355"/>
      </w:tabs>
    </w:pPr>
  </w:style>
  <w:style w:type="character" w:customStyle="1" w:styleId="ab">
    <w:name w:val="Нижний колонтитул Знак"/>
    <w:basedOn w:val="a1"/>
    <w:link w:val="aa"/>
    <w:uiPriority w:val="99"/>
    <w:rsid w:val="00421FC7"/>
    <w:rPr>
      <w:rFonts w:ascii="Times New Roman" w:eastAsia="Times New Roman" w:hAnsi="Times New Roman" w:cs="Times New Roman"/>
      <w:sz w:val="20"/>
      <w:szCs w:val="20"/>
      <w:lang w:eastAsia="ar-SA"/>
    </w:rPr>
  </w:style>
  <w:style w:type="character" w:customStyle="1" w:styleId="10">
    <w:name w:val="Заголовок 1 Знак"/>
    <w:basedOn w:val="a1"/>
    <w:link w:val="1"/>
    <w:uiPriority w:val="9"/>
    <w:rsid w:val="00CA61F6"/>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1"/>
    <w:link w:val="2"/>
    <w:rsid w:val="00CA61F6"/>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CA61F6"/>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rsid w:val="00CA61F6"/>
    <w:rPr>
      <w:rFonts w:ascii="Times New Roman" w:eastAsia="Times New Roman" w:hAnsi="Times New Roman" w:cs="Times New Roman"/>
      <w:b/>
      <w:sz w:val="28"/>
      <w:szCs w:val="20"/>
      <w:lang w:eastAsia="ru-RU"/>
    </w:rPr>
  </w:style>
  <w:style w:type="character" w:customStyle="1" w:styleId="60">
    <w:name w:val="Заголовок 6 Знак"/>
    <w:basedOn w:val="a1"/>
    <w:link w:val="6"/>
    <w:rsid w:val="00CA61F6"/>
    <w:rPr>
      <w:rFonts w:ascii="Times New Roman" w:eastAsia="Times New Roman" w:hAnsi="Times New Roman" w:cs="Times New Roman"/>
      <w:b/>
      <w:bCs/>
      <w:lang w:eastAsia="ar-SA"/>
    </w:rPr>
  </w:style>
  <w:style w:type="character" w:customStyle="1" w:styleId="80">
    <w:name w:val="Заголовок 8 Знак"/>
    <w:basedOn w:val="a1"/>
    <w:link w:val="8"/>
    <w:rsid w:val="00CA61F6"/>
    <w:rPr>
      <w:rFonts w:ascii="Times New Roman" w:eastAsia="Times New Roman" w:hAnsi="Times New Roman" w:cs="Times New Roman"/>
      <w:i/>
      <w:iCs/>
      <w:sz w:val="24"/>
      <w:szCs w:val="24"/>
      <w:lang w:eastAsia="ar-SA"/>
    </w:rPr>
  </w:style>
  <w:style w:type="numbering" w:customStyle="1" w:styleId="11">
    <w:name w:val="Нет списка1"/>
    <w:next w:val="a3"/>
    <w:uiPriority w:val="99"/>
    <w:semiHidden/>
    <w:unhideWhenUsed/>
    <w:rsid w:val="00CA61F6"/>
  </w:style>
  <w:style w:type="paragraph" w:styleId="a0">
    <w:name w:val="Body Text"/>
    <w:basedOn w:val="a"/>
    <w:link w:val="ac"/>
    <w:semiHidden/>
    <w:rsid w:val="00CA61F6"/>
    <w:pPr>
      <w:spacing w:after="120"/>
    </w:pPr>
  </w:style>
  <w:style w:type="character" w:customStyle="1" w:styleId="ac">
    <w:name w:val="Основной текст Знак"/>
    <w:basedOn w:val="a1"/>
    <w:link w:val="a0"/>
    <w:semiHidden/>
    <w:rsid w:val="00CA61F6"/>
    <w:rPr>
      <w:rFonts w:ascii="Times New Roman" w:eastAsia="Times New Roman" w:hAnsi="Times New Roman" w:cs="Times New Roman"/>
      <w:sz w:val="20"/>
      <w:szCs w:val="20"/>
      <w:lang w:eastAsia="ar-SA"/>
    </w:rPr>
  </w:style>
  <w:style w:type="character" w:customStyle="1" w:styleId="WW8Num2z0">
    <w:name w:val="WW8Num2z0"/>
    <w:rsid w:val="00CA61F6"/>
    <w:rPr>
      <w:rFonts w:ascii="Symbol" w:hAnsi="Symbol" w:cs="OpenSymbol"/>
    </w:rPr>
  </w:style>
  <w:style w:type="character" w:customStyle="1" w:styleId="WW8Num2z1">
    <w:name w:val="WW8Num2z1"/>
    <w:rsid w:val="00CA61F6"/>
    <w:rPr>
      <w:rFonts w:ascii="OpenSymbol" w:hAnsi="OpenSymbol" w:cs="OpenSymbol"/>
    </w:rPr>
  </w:style>
  <w:style w:type="character" w:customStyle="1" w:styleId="WW8Num4z0">
    <w:name w:val="WW8Num4z0"/>
    <w:rsid w:val="00CA61F6"/>
    <w:rPr>
      <w:rFonts w:ascii="Symbol" w:hAnsi="Symbol" w:cs="OpenSymbol"/>
    </w:rPr>
  </w:style>
  <w:style w:type="character" w:customStyle="1" w:styleId="Absatz-Standardschriftart">
    <w:name w:val="Absatz-Standardschriftart"/>
    <w:rsid w:val="00CA61F6"/>
  </w:style>
  <w:style w:type="character" w:customStyle="1" w:styleId="WW8Num3z0">
    <w:name w:val="WW8Num3z0"/>
    <w:rsid w:val="00CA61F6"/>
    <w:rPr>
      <w:rFonts w:ascii="Symbol" w:hAnsi="Symbol" w:cs="OpenSymbol"/>
    </w:rPr>
  </w:style>
  <w:style w:type="character" w:customStyle="1" w:styleId="WW8Num3z1">
    <w:name w:val="WW8Num3z1"/>
    <w:rsid w:val="00CA61F6"/>
    <w:rPr>
      <w:rFonts w:ascii="OpenSymbol" w:hAnsi="OpenSymbol" w:cs="OpenSymbol"/>
    </w:rPr>
  </w:style>
  <w:style w:type="character" w:customStyle="1" w:styleId="WW-Absatz-Standardschriftart">
    <w:name w:val="WW-Absatz-Standardschriftart"/>
    <w:rsid w:val="00CA61F6"/>
  </w:style>
  <w:style w:type="character" w:customStyle="1" w:styleId="WW-Absatz-Standardschriftart1">
    <w:name w:val="WW-Absatz-Standardschriftart1"/>
    <w:rsid w:val="00CA61F6"/>
  </w:style>
  <w:style w:type="character" w:customStyle="1" w:styleId="WW-Absatz-Standardschriftart11">
    <w:name w:val="WW-Absatz-Standardschriftart11"/>
    <w:rsid w:val="00CA61F6"/>
  </w:style>
  <w:style w:type="character" w:customStyle="1" w:styleId="WW-Absatz-Standardschriftart111">
    <w:name w:val="WW-Absatz-Standardschriftart111"/>
    <w:rsid w:val="00CA61F6"/>
  </w:style>
  <w:style w:type="character" w:customStyle="1" w:styleId="WW-Absatz-Standardschriftart1111">
    <w:name w:val="WW-Absatz-Standardschriftart1111"/>
    <w:rsid w:val="00CA61F6"/>
  </w:style>
  <w:style w:type="character" w:customStyle="1" w:styleId="WW-Absatz-Standardschriftart11111">
    <w:name w:val="WW-Absatz-Standardschriftart11111"/>
    <w:rsid w:val="00CA61F6"/>
  </w:style>
  <w:style w:type="character" w:customStyle="1" w:styleId="WW-Absatz-Standardschriftart111111">
    <w:name w:val="WW-Absatz-Standardschriftart111111"/>
    <w:rsid w:val="00CA61F6"/>
  </w:style>
  <w:style w:type="character" w:customStyle="1" w:styleId="WW-Absatz-Standardschriftart1111111">
    <w:name w:val="WW-Absatz-Standardschriftart1111111"/>
    <w:rsid w:val="00CA61F6"/>
  </w:style>
  <w:style w:type="character" w:customStyle="1" w:styleId="WW-Absatz-Standardschriftart11111111">
    <w:name w:val="WW-Absatz-Standardschriftart11111111"/>
    <w:rsid w:val="00CA61F6"/>
  </w:style>
  <w:style w:type="character" w:customStyle="1" w:styleId="WW-Absatz-Standardschriftart111111111">
    <w:name w:val="WW-Absatz-Standardschriftart111111111"/>
    <w:rsid w:val="00CA61F6"/>
  </w:style>
  <w:style w:type="character" w:customStyle="1" w:styleId="WW-Absatz-Standardschriftart1111111111">
    <w:name w:val="WW-Absatz-Standardschriftart1111111111"/>
    <w:rsid w:val="00CA61F6"/>
  </w:style>
  <w:style w:type="character" w:customStyle="1" w:styleId="21">
    <w:name w:val="Основной шрифт абзаца2"/>
    <w:rsid w:val="00CA61F6"/>
  </w:style>
  <w:style w:type="character" w:customStyle="1" w:styleId="12">
    <w:name w:val="Основной шрифт абзаца1"/>
    <w:rsid w:val="00CA61F6"/>
  </w:style>
  <w:style w:type="character" w:customStyle="1" w:styleId="ad">
    <w:name w:val="Цветовое выделение"/>
    <w:rsid w:val="00CA61F6"/>
    <w:rPr>
      <w:b/>
      <w:bCs/>
      <w:color w:val="000080"/>
      <w:sz w:val="20"/>
      <w:szCs w:val="20"/>
    </w:rPr>
  </w:style>
  <w:style w:type="character" w:styleId="ae">
    <w:name w:val="page number"/>
    <w:basedOn w:val="21"/>
    <w:semiHidden/>
    <w:rsid w:val="00CA61F6"/>
  </w:style>
  <w:style w:type="character" w:customStyle="1" w:styleId="af">
    <w:name w:val="Символ нумерации"/>
    <w:rsid w:val="00CA61F6"/>
  </w:style>
  <w:style w:type="character" w:customStyle="1" w:styleId="af0">
    <w:name w:val="Маркеры списка"/>
    <w:rsid w:val="00CA61F6"/>
    <w:rPr>
      <w:rFonts w:ascii="OpenSymbol" w:eastAsia="OpenSymbol" w:hAnsi="OpenSymbol" w:cs="OpenSymbol"/>
    </w:rPr>
  </w:style>
  <w:style w:type="paragraph" w:customStyle="1" w:styleId="af1">
    <w:name w:val="Заголовок"/>
    <w:basedOn w:val="a"/>
    <w:next w:val="a0"/>
    <w:rsid w:val="00CA61F6"/>
    <w:pPr>
      <w:keepNext/>
      <w:spacing w:before="240" w:after="120"/>
    </w:pPr>
    <w:rPr>
      <w:rFonts w:ascii="Arial" w:eastAsia="Lucida Sans Unicode" w:hAnsi="Arial" w:cs="Tahoma"/>
      <w:sz w:val="28"/>
      <w:szCs w:val="28"/>
    </w:rPr>
  </w:style>
  <w:style w:type="paragraph" w:styleId="af2">
    <w:name w:val="List"/>
    <w:basedOn w:val="a0"/>
    <w:semiHidden/>
    <w:rsid w:val="00CA61F6"/>
    <w:rPr>
      <w:rFonts w:cs="Tahoma"/>
    </w:rPr>
  </w:style>
  <w:style w:type="paragraph" w:customStyle="1" w:styleId="22">
    <w:name w:val="Название2"/>
    <w:basedOn w:val="a"/>
    <w:rsid w:val="00CA61F6"/>
    <w:pPr>
      <w:suppressLineNumbers/>
      <w:spacing w:before="120" w:after="120"/>
    </w:pPr>
    <w:rPr>
      <w:rFonts w:cs="Tahoma"/>
      <w:i/>
      <w:iCs/>
      <w:sz w:val="24"/>
      <w:szCs w:val="24"/>
    </w:rPr>
  </w:style>
  <w:style w:type="paragraph" w:customStyle="1" w:styleId="23">
    <w:name w:val="Указатель2"/>
    <w:basedOn w:val="a"/>
    <w:rsid w:val="00CA61F6"/>
    <w:pPr>
      <w:suppressLineNumbers/>
    </w:pPr>
    <w:rPr>
      <w:rFonts w:cs="Tahoma"/>
    </w:rPr>
  </w:style>
  <w:style w:type="paragraph" w:customStyle="1" w:styleId="13">
    <w:name w:val="Название1"/>
    <w:basedOn w:val="a"/>
    <w:rsid w:val="00CA61F6"/>
    <w:pPr>
      <w:suppressLineNumbers/>
      <w:spacing w:before="120" w:after="120"/>
    </w:pPr>
    <w:rPr>
      <w:rFonts w:cs="Tahoma"/>
      <w:i/>
      <w:iCs/>
      <w:sz w:val="24"/>
      <w:szCs w:val="24"/>
    </w:rPr>
  </w:style>
  <w:style w:type="paragraph" w:customStyle="1" w:styleId="14">
    <w:name w:val="Указатель1"/>
    <w:basedOn w:val="a"/>
    <w:rsid w:val="00CA61F6"/>
    <w:pPr>
      <w:suppressLineNumbers/>
    </w:pPr>
    <w:rPr>
      <w:rFonts w:cs="Tahoma"/>
    </w:rPr>
  </w:style>
  <w:style w:type="paragraph" w:customStyle="1" w:styleId="af3">
    <w:name w:val="Содержимое врезки"/>
    <w:basedOn w:val="a0"/>
    <w:rsid w:val="00CA61F6"/>
  </w:style>
  <w:style w:type="paragraph" w:customStyle="1" w:styleId="af4">
    <w:name w:val="Содержимое таблицы"/>
    <w:basedOn w:val="a"/>
    <w:rsid w:val="00CA61F6"/>
    <w:pPr>
      <w:suppressLineNumbers/>
    </w:pPr>
  </w:style>
  <w:style w:type="paragraph" w:customStyle="1" w:styleId="af5">
    <w:name w:val="Заголовок таблицы"/>
    <w:basedOn w:val="af4"/>
    <w:rsid w:val="00CA61F6"/>
    <w:pPr>
      <w:jc w:val="center"/>
    </w:pPr>
    <w:rPr>
      <w:b/>
      <w:bCs/>
    </w:rPr>
  </w:style>
  <w:style w:type="paragraph" w:customStyle="1" w:styleId="af6">
    <w:name w:val="Текст (лев. подпись)"/>
    <w:basedOn w:val="a"/>
    <w:next w:val="a"/>
    <w:rsid w:val="00CA61F6"/>
    <w:pPr>
      <w:suppressAutoHyphens w:val="0"/>
      <w:autoSpaceDE w:val="0"/>
    </w:pPr>
    <w:rPr>
      <w:rFonts w:ascii="Arial" w:hAnsi="Arial" w:cs="Arial"/>
    </w:rPr>
  </w:style>
  <w:style w:type="paragraph" w:customStyle="1" w:styleId="af7">
    <w:name w:val="Текст (прав. подпись)"/>
    <w:basedOn w:val="a"/>
    <w:next w:val="a"/>
    <w:rsid w:val="00CA61F6"/>
    <w:pPr>
      <w:suppressAutoHyphens w:val="0"/>
      <w:autoSpaceDE w:val="0"/>
      <w:jc w:val="right"/>
    </w:pPr>
    <w:rPr>
      <w:rFonts w:ascii="Arial" w:hAnsi="Arial" w:cs="Arial"/>
    </w:rPr>
  </w:style>
  <w:style w:type="paragraph" w:customStyle="1" w:styleId="ConsPlusNormal">
    <w:name w:val="ConsPlusNormal"/>
    <w:rsid w:val="00CA61F6"/>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15">
    <w:name w:val="Цитата1"/>
    <w:basedOn w:val="a"/>
    <w:rsid w:val="00CA61F6"/>
    <w:pPr>
      <w:widowControl/>
      <w:suppressAutoHyphens w:val="0"/>
      <w:ind w:left="567" w:right="-1333" w:firstLine="851"/>
      <w:jc w:val="both"/>
    </w:pPr>
    <w:rPr>
      <w:sz w:val="28"/>
    </w:rPr>
  </w:style>
  <w:style w:type="paragraph" w:customStyle="1" w:styleId="af8">
    <w:name w:val="Заголовок статьи"/>
    <w:basedOn w:val="a"/>
    <w:next w:val="a"/>
    <w:rsid w:val="00CA61F6"/>
    <w:pPr>
      <w:widowControl/>
      <w:suppressAutoHyphens w:val="0"/>
      <w:autoSpaceDE w:val="0"/>
      <w:ind w:left="1612" w:hanging="892"/>
      <w:jc w:val="both"/>
    </w:pPr>
    <w:rPr>
      <w:rFonts w:ascii="Arial" w:hAnsi="Arial"/>
      <w:sz w:val="22"/>
      <w:szCs w:val="22"/>
    </w:rPr>
  </w:style>
  <w:style w:type="paragraph" w:styleId="af9">
    <w:name w:val="Body Text Indent"/>
    <w:basedOn w:val="a"/>
    <w:link w:val="afa"/>
    <w:rsid w:val="00CA61F6"/>
    <w:pPr>
      <w:spacing w:after="120"/>
      <w:ind w:left="283"/>
    </w:pPr>
  </w:style>
  <w:style w:type="character" w:customStyle="1" w:styleId="afa">
    <w:name w:val="Основной текст с отступом Знак"/>
    <w:basedOn w:val="a1"/>
    <w:link w:val="af9"/>
    <w:rsid w:val="00CA61F6"/>
    <w:rPr>
      <w:rFonts w:ascii="Times New Roman" w:eastAsia="Times New Roman" w:hAnsi="Times New Roman" w:cs="Times New Roman"/>
      <w:sz w:val="20"/>
      <w:szCs w:val="20"/>
      <w:lang w:eastAsia="ar-SA"/>
    </w:rPr>
  </w:style>
  <w:style w:type="paragraph" w:customStyle="1" w:styleId="24">
    <w:name w:val="Стиль2"/>
    <w:basedOn w:val="16"/>
    <w:qFormat/>
    <w:rsid w:val="00CA61F6"/>
    <w:pPr>
      <w:tabs>
        <w:tab w:val="clear" w:pos="480"/>
      </w:tabs>
      <w:spacing w:before="60"/>
      <w:ind w:left="7877" w:firstLine="283"/>
      <w:outlineLvl w:val="6"/>
    </w:pPr>
  </w:style>
  <w:style w:type="paragraph" w:customStyle="1" w:styleId="16">
    <w:name w:val="Стиль1"/>
    <w:basedOn w:val="a"/>
    <w:link w:val="17"/>
    <w:qFormat/>
    <w:rsid w:val="00CA61F6"/>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customStyle="1" w:styleId="41">
    <w:name w:val="Стиль4"/>
    <w:basedOn w:val="a"/>
    <w:qFormat/>
    <w:rsid w:val="00CA61F6"/>
    <w:pPr>
      <w:widowControl/>
      <w:suppressAutoHyphens w:val="0"/>
      <w:ind w:left="567" w:firstLine="284"/>
      <w:jc w:val="both"/>
    </w:pPr>
    <w:rPr>
      <w:sz w:val="24"/>
      <w:lang w:eastAsia="ru-RU"/>
    </w:rPr>
  </w:style>
  <w:style w:type="paragraph" w:customStyle="1" w:styleId="afb">
    <w:name w:val="Прижатый влево"/>
    <w:basedOn w:val="a"/>
    <w:next w:val="a"/>
    <w:rsid w:val="00CA61F6"/>
    <w:pPr>
      <w:suppressAutoHyphens w:val="0"/>
      <w:autoSpaceDE w:val="0"/>
      <w:autoSpaceDN w:val="0"/>
      <w:adjustRightInd w:val="0"/>
    </w:pPr>
    <w:rPr>
      <w:rFonts w:ascii="Arial" w:hAnsi="Arial" w:cs="Arial"/>
      <w:sz w:val="24"/>
      <w:szCs w:val="24"/>
      <w:lang w:eastAsia="ru-RU"/>
    </w:rPr>
  </w:style>
  <w:style w:type="character" w:styleId="afc">
    <w:name w:val="Hyperlink"/>
    <w:uiPriority w:val="99"/>
    <w:rsid w:val="00CA61F6"/>
    <w:rPr>
      <w:color w:val="0000FF"/>
      <w:u w:val="single"/>
    </w:rPr>
  </w:style>
  <w:style w:type="table" w:customStyle="1" w:styleId="18">
    <w:name w:val="Сетка таблицы1"/>
    <w:basedOn w:val="a2"/>
    <w:next w:val="a5"/>
    <w:rsid w:val="00CA61F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CA61F6"/>
    <w:pPr>
      <w:numPr>
        <w:numId w:val="8"/>
      </w:numPr>
    </w:pPr>
  </w:style>
  <w:style w:type="character" w:styleId="afd">
    <w:name w:val="FollowedHyperlink"/>
    <w:uiPriority w:val="99"/>
    <w:rsid w:val="00CA61F6"/>
    <w:rPr>
      <w:color w:val="800080"/>
      <w:u w:val="single"/>
    </w:rPr>
  </w:style>
  <w:style w:type="paragraph" w:customStyle="1" w:styleId="font5">
    <w:name w:val="font5"/>
    <w:basedOn w:val="a"/>
    <w:rsid w:val="00CA61F6"/>
    <w:pPr>
      <w:widowControl/>
      <w:suppressAutoHyphens w:val="0"/>
      <w:spacing w:before="100" w:beforeAutospacing="1" w:after="100" w:afterAutospacing="1"/>
    </w:pPr>
    <w:rPr>
      <w:sz w:val="28"/>
      <w:szCs w:val="28"/>
      <w:lang w:eastAsia="ru-RU"/>
    </w:rPr>
  </w:style>
  <w:style w:type="paragraph" w:customStyle="1" w:styleId="xl23">
    <w:name w:val="xl2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8"/>
      <w:szCs w:val="18"/>
      <w:lang w:eastAsia="ru-RU"/>
    </w:rPr>
  </w:style>
  <w:style w:type="paragraph" w:customStyle="1" w:styleId="xl24">
    <w:name w:val="xl24"/>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25">
    <w:name w:val="xl2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6">
    <w:name w:val="xl2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7">
    <w:name w:val="xl27"/>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8">
    <w:name w:val="xl2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29">
    <w:name w:val="xl2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0">
    <w:name w:val="xl3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1">
    <w:name w:val="xl31"/>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2">
    <w:name w:val="xl32"/>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3">
    <w:name w:val="xl3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34">
    <w:name w:val="xl34"/>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5">
    <w:name w:val="xl3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6">
    <w:name w:val="xl3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7">
    <w:name w:val="xl37"/>
    <w:basedOn w:val="a"/>
    <w:rsid w:val="00CA61F6"/>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8">
    <w:name w:val="xl3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39">
    <w:name w:val="xl3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40">
    <w:name w:val="xl4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41">
    <w:name w:val="xl41"/>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5">
    <w:name w:val="xl6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6">
    <w:name w:val="xl6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8">
    <w:name w:val="xl6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9">
    <w:name w:val="xl6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0">
    <w:name w:val="xl7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1">
    <w:name w:val="xl71"/>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2">
    <w:name w:val="xl72"/>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73">
    <w:name w:val="xl7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74">
    <w:name w:val="xl74"/>
    <w:basedOn w:val="a"/>
    <w:rsid w:val="00CA61F6"/>
    <w:pPr>
      <w:widowControl/>
      <w:pBdr>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5">
    <w:name w:val="xl7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paragraph" w:customStyle="1" w:styleId="xl77">
    <w:name w:val="xl77"/>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9">
    <w:name w:val="xl7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17">
    <w:name w:val="Стиль1 Знак"/>
    <w:link w:val="16"/>
    <w:rsid w:val="00CA61F6"/>
    <w:rPr>
      <w:rFonts w:ascii="Times New Roman" w:eastAsia="Times New Roman" w:hAnsi="Times New Roman" w:cs="Times New Roman"/>
      <w:sz w:val="24"/>
      <w:szCs w:val="20"/>
      <w:lang w:eastAsia="ru-RU"/>
    </w:rPr>
  </w:style>
  <w:style w:type="paragraph" w:customStyle="1" w:styleId="xl81">
    <w:name w:val="xl81"/>
    <w:basedOn w:val="a"/>
    <w:rsid w:val="00CA61F6"/>
    <w:pPr>
      <w:widowControl/>
      <w:suppressAutoHyphens w:val="0"/>
      <w:spacing w:before="100" w:beforeAutospacing="1" w:after="100" w:afterAutospacing="1"/>
    </w:pPr>
    <w:rPr>
      <w:sz w:val="18"/>
      <w:szCs w:val="18"/>
      <w:lang w:eastAsia="ru-RU"/>
    </w:rPr>
  </w:style>
  <w:style w:type="paragraph" w:customStyle="1" w:styleId="xl82">
    <w:name w:val="xl82"/>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font6">
    <w:name w:val="font6"/>
    <w:basedOn w:val="a"/>
    <w:rsid w:val="00CA61F6"/>
    <w:pPr>
      <w:widowControl/>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7">
    <w:name w:val="font7"/>
    <w:basedOn w:val="a"/>
    <w:rsid w:val="00CA61F6"/>
    <w:pPr>
      <w:widowControl/>
      <w:suppressAutoHyphens w:val="0"/>
      <w:spacing w:before="100" w:beforeAutospacing="1" w:after="100" w:afterAutospacing="1"/>
    </w:pPr>
    <w:rPr>
      <w:i/>
      <w:iCs/>
      <w:sz w:val="18"/>
      <w:szCs w:val="18"/>
      <w:lang w:eastAsia="ru-RU"/>
    </w:rPr>
  </w:style>
  <w:style w:type="paragraph" w:customStyle="1" w:styleId="xl83">
    <w:name w:val="xl8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u w:val="single"/>
      <w:lang w:eastAsia="ru-RU"/>
    </w:rPr>
  </w:style>
  <w:style w:type="paragraph" w:customStyle="1" w:styleId="xl84">
    <w:name w:val="xl84"/>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5">
    <w:name w:val="xl85"/>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6">
    <w:name w:val="xl86"/>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B1A0C7"/>
      <w:sz w:val="18"/>
      <w:szCs w:val="18"/>
      <w:lang w:eastAsia="ru-RU"/>
    </w:rPr>
  </w:style>
  <w:style w:type="paragraph" w:customStyle="1" w:styleId="xl87">
    <w:name w:val="xl87"/>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88">
    <w:name w:val="xl88"/>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89">
    <w:name w:val="xl89"/>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0">
    <w:name w:val="xl90"/>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font8">
    <w:name w:val="font8"/>
    <w:basedOn w:val="a"/>
    <w:rsid w:val="00CA61F6"/>
    <w:pPr>
      <w:widowControl/>
      <w:suppressAutoHyphens w:val="0"/>
      <w:spacing w:before="100" w:beforeAutospacing="1" w:after="100" w:afterAutospacing="1"/>
    </w:pPr>
    <w:rPr>
      <w:i/>
      <w:iCs/>
      <w:color w:val="000000"/>
      <w:sz w:val="18"/>
      <w:szCs w:val="18"/>
      <w:lang w:eastAsia="ru-RU"/>
    </w:rPr>
  </w:style>
  <w:style w:type="paragraph" w:customStyle="1" w:styleId="xl91">
    <w:name w:val="xl91"/>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92">
    <w:name w:val="xl92"/>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3">
    <w:name w:val="xl93"/>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4">
    <w:name w:val="xl94"/>
    <w:basedOn w:val="a"/>
    <w:rsid w:val="00CA61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2807">
      <w:bodyDiv w:val="1"/>
      <w:marLeft w:val="0"/>
      <w:marRight w:val="0"/>
      <w:marTop w:val="0"/>
      <w:marBottom w:val="0"/>
      <w:divBdr>
        <w:top w:val="none" w:sz="0" w:space="0" w:color="auto"/>
        <w:left w:val="none" w:sz="0" w:space="0" w:color="auto"/>
        <w:bottom w:val="none" w:sz="0" w:space="0" w:color="auto"/>
        <w:right w:val="none" w:sz="0" w:space="0" w:color="auto"/>
      </w:divBdr>
    </w:div>
    <w:div w:id="468861077">
      <w:bodyDiv w:val="1"/>
      <w:marLeft w:val="0"/>
      <w:marRight w:val="0"/>
      <w:marTop w:val="0"/>
      <w:marBottom w:val="0"/>
      <w:divBdr>
        <w:top w:val="none" w:sz="0" w:space="0" w:color="auto"/>
        <w:left w:val="none" w:sz="0" w:space="0" w:color="auto"/>
        <w:bottom w:val="none" w:sz="0" w:space="0" w:color="auto"/>
        <w:right w:val="none" w:sz="0" w:space="0" w:color="auto"/>
      </w:divBdr>
    </w:div>
    <w:div w:id="872810036">
      <w:bodyDiv w:val="1"/>
      <w:marLeft w:val="0"/>
      <w:marRight w:val="0"/>
      <w:marTop w:val="0"/>
      <w:marBottom w:val="0"/>
      <w:divBdr>
        <w:top w:val="none" w:sz="0" w:space="0" w:color="auto"/>
        <w:left w:val="none" w:sz="0" w:space="0" w:color="auto"/>
        <w:bottom w:val="none" w:sz="0" w:space="0" w:color="auto"/>
        <w:right w:val="none" w:sz="0" w:space="0" w:color="auto"/>
      </w:divBdr>
    </w:div>
    <w:div w:id="12673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DD2A-7E87-4595-9DEB-15EE26D0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51921</Words>
  <Characters>295951</Characters>
  <Application>Microsoft Office Word</Application>
  <DocSecurity>0</DocSecurity>
  <Lines>2466</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Михайловна Вашаева</dc:creator>
  <cp:lastModifiedBy>adm</cp:lastModifiedBy>
  <cp:revision>5</cp:revision>
  <cp:lastPrinted>2024-06-21T11:51:00Z</cp:lastPrinted>
  <dcterms:created xsi:type="dcterms:W3CDTF">2024-06-27T10:09:00Z</dcterms:created>
  <dcterms:modified xsi:type="dcterms:W3CDTF">2024-11-20T08:47:00Z</dcterms:modified>
</cp:coreProperties>
</file>