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2146" w:rsidRDefault="00213C91" w:rsidP="00B16520">
      <w:pPr>
        <w:tabs>
          <w:tab w:val="left" w:pos="8931"/>
        </w:tabs>
        <w:jc w:val="center"/>
        <w:rPr>
          <w:sz w:val="24"/>
          <w:szCs w:val="24"/>
        </w:rPr>
      </w:pPr>
      <w:r w:rsidRPr="003D2F97"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17F15C46" wp14:editId="216DAE5E">
            <wp:simplePos x="0" y="0"/>
            <wp:positionH relativeFrom="column">
              <wp:posOffset>2744470</wp:posOffset>
            </wp:positionH>
            <wp:positionV relativeFrom="paragraph">
              <wp:posOffset>19050</wp:posOffset>
            </wp:positionV>
            <wp:extent cx="720090" cy="864235"/>
            <wp:effectExtent l="0" t="0" r="3810" b="0"/>
            <wp:wrapNone/>
            <wp:docPr id="2" name="Рисунок 2" descr="Герб1-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Герб1-1"/>
                    <pic:cNvPicPr>
                      <a:picLocks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8642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02146" w:rsidRPr="003D2F97" w:rsidRDefault="00402146" w:rsidP="00402146"/>
    <w:p w:rsidR="00625ABF" w:rsidRDefault="00625ABF" w:rsidP="00402146">
      <w:pPr>
        <w:tabs>
          <w:tab w:val="left" w:pos="2880"/>
        </w:tabs>
      </w:pPr>
    </w:p>
    <w:p w:rsidR="00625ABF" w:rsidRDefault="00625ABF" w:rsidP="00402146">
      <w:pPr>
        <w:tabs>
          <w:tab w:val="left" w:pos="2880"/>
        </w:tabs>
      </w:pPr>
      <w:r w:rsidRPr="003D2F97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180635DE" wp14:editId="414D4DF4">
                <wp:simplePos x="0" y="0"/>
                <wp:positionH relativeFrom="page">
                  <wp:posOffset>793750</wp:posOffset>
                </wp:positionH>
                <wp:positionV relativeFrom="page">
                  <wp:posOffset>1193800</wp:posOffset>
                </wp:positionV>
                <wp:extent cx="6042660" cy="2032000"/>
                <wp:effectExtent l="0" t="0" r="0" b="0"/>
                <wp:wrapSquare wrapText="largest"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42660" cy="20320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9606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9606"/>
                            </w:tblGrid>
                            <w:tr w:rsidR="002272C1" w:rsidTr="00625ABF">
                              <w:trPr>
                                <w:trHeight w:val="568"/>
                              </w:trPr>
                              <w:tc>
                                <w:tcPr>
                                  <w:tcW w:w="9606" w:type="dxa"/>
                                </w:tcPr>
                                <w:p w:rsidR="002272C1" w:rsidRDefault="002272C1">
                                  <w:pPr>
                                    <w:widowControl/>
                                    <w:snapToGrid w:val="0"/>
                                    <w:jc w:val="center"/>
                                    <w:rPr>
                                      <w:b/>
                                      <w:sz w:val="28"/>
                                    </w:rPr>
                                  </w:pPr>
                                </w:p>
                              </w:tc>
                            </w:tr>
                            <w:tr w:rsidR="002272C1" w:rsidTr="00625ABF">
                              <w:trPr>
                                <w:trHeight w:val="1840"/>
                              </w:trPr>
                              <w:tc>
                                <w:tcPr>
                                  <w:tcW w:w="9606" w:type="dxa"/>
                                </w:tcPr>
                                <w:p w:rsidR="002272C1" w:rsidRDefault="002272C1">
                                  <w:pPr>
                                    <w:widowControl/>
                                    <w:snapToGrid w:val="0"/>
                                    <w:jc w:val="center"/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  <w:t>СОБРАНИЕ ПРЕДСТАВИТЕЛЕЙ</w:t>
                                  </w:r>
                                </w:p>
                                <w:p w:rsidR="002272C1" w:rsidRPr="002C7F9F" w:rsidRDefault="002272C1">
                                  <w:pPr>
                                    <w:widowControl/>
                                    <w:jc w:val="center"/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  <w:t xml:space="preserve">БЕССОНОВСКОГО РАЙОНА </w:t>
                                  </w:r>
                                </w:p>
                                <w:p w:rsidR="002272C1" w:rsidRPr="002C7F9F" w:rsidRDefault="002272C1">
                                  <w:pPr>
                                    <w:widowControl/>
                                    <w:jc w:val="center"/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  <w:t>ПЕНЗЕНСКОЙ ОБЛАСТИ</w:t>
                                  </w:r>
                                </w:p>
                                <w:p w:rsidR="002272C1" w:rsidRDefault="002272C1" w:rsidP="002272C1">
                                  <w:pPr>
                                    <w:widowControl/>
                                    <w:snapToGrid w:val="0"/>
                                    <w:jc w:val="center"/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  <w:t xml:space="preserve">ПЯТОГО СОЗЫВА </w:t>
                                  </w:r>
                                </w:p>
                              </w:tc>
                            </w:tr>
                            <w:tr w:rsidR="002272C1" w:rsidTr="00625ABF">
                              <w:trPr>
                                <w:trHeight w:val="397"/>
                              </w:trPr>
                              <w:tc>
                                <w:tcPr>
                                  <w:tcW w:w="9606" w:type="dxa"/>
                                </w:tcPr>
                                <w:p w:rsidR="002272C1" w:rsidRDefault="002272C1">
                                  <w:pPr>
                                    <w:widowControl/>
                                    <w:snapToGrid w:val="0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2272C1" w:rsidTr="00625ABF">
                              <w:tc>
                                <w:tcPr>
                                  <w:tcW w:w="9606" w:type="dxa"/>
                                  <w:hideMark/>
                                </w:tcPr>
                                <w:p w:rsidR="002272C1" w:rsidRDefault="002272C1" w:rsidP="00F8358D">
                                  <w:pPr>
                                    <w:pStyle w:val="3"/>
                                    <w:numPr>
                                      <w:ilvl w:val="2"/>
                                      <w:numId w:val="1"/>
                                    </w:numPr>
                                    <w:tabs>
                                      <w:tab w:val="left" w:pos="0"/>
                                    </w:tabs>
                                    <w:snapToGrid w:val="0"/>
                                    <w:rPr>
                                      <w:sz w:val="28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sz w:val="28"/>
                                    </w:rPr>
                                    <w:t>Р</w:t>
                                  </w:r>
                                  <w:proofErr w:type="gramEnd"/>
                                  <w:r>
                                    <w:rPr>
                                      <w:sz w:val="28"/>
                                    </w:rPr>
                                    <w:t xml:space="preserve"> Е Ш Е Н И Е</w:t>
                                  </w:r>
                                </w:p>
                              </w:tc>
                            </w:tr>
                          </w:tbl>
                          <w:p w:rsidR="002272C1" w:rsidRDefault="002272C1" w:rsidP="00402146">
                            <w:pPr>
                              <w:widowControl/>
                              <w:suppressAutoHyphens w:val="0"/>
                              <w:rPr>
                                <w:sz w:val="24"/>
                                <w:szCs w:val="24"/>
                                <w:lang w:eastAsia="ru-RU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margin-left:62.5pt;margin-top:94pt;width:475.8pt;height:160pt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" stroked="f">
                <v:fill opacity="0"/>
                <v:textbox inset="0,0,0,0">
                  <w:txbxContent>
                    <w:tbl>
                      <w:tblPr>
                        <w:tblW w:w="9606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9606"/>
                      </w:tblGrid>
                      <w:tr w:rsidR="002272C1" w:rsidTr="00625ABF">
                        <w:trPr>
                          <w:trHeight w:val="568"/>
                        </w:trPr>
                        <w:tc>
                          <w:tcPr>
                            <w:tcW w:w="9606" w:type="dxa"/>
                          </w:tcPr>
                          <w:p w:rsidR="002272C1" w:rsidRDefault="002272C1">
                            <w:pPr>
                              <w:widowControl/>
                              <w:snapToGrid w:val="0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</w:p>
                        </w:tc>
                      </w:tr>
                      <w:tr w:rsidR="002272C1" w:rsidTr="00625ABF">
                        <w:trPr>
                          <w:trHeight w:val="1840"/>
                        </w:trPr>
                        <w:tc>
                          <w:tcPr>
                            <w:tcW w:w="9606" w:type="dxa"/>
                          </w:tcPr>
                          <w:p w:rsidR="002272C1" w:rsidRDefault="002272C1">
                            <w:pPr>
                              <w:widowControl/>
                              <w:snapToGrid w:val="0"/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>СОБРАНИЕ ПРЕДСТАВИТЕЛЕЙ</w:t>
                            </w:r>
                          </w:p>
                          <w:p w:rsidR="002272C1" w:rsidRPr="002C7F9F" w:rsidRDefault="002272C1">
                            <w:pPr>
                              <w:widowControl/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 xml:space="preserve">БЕССОНОВСКОГО РАЙОНА </w:t>
                            </w:r>
                          </w:p>
                          <w:p w:rsidR="002272C1" w:rsidRPr="002C7F9F" w:rsidRDefault="002272C1">
                            <w:pPr>
                              <w:widowControl/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>ПЕНЗЕНСКОЙ ОБЛАСТИ</w:t>
                            </w:r>
                          </w:p>
                          <w:p w:rsidR="002272C1" w:rsidRDefault="002272C1" w:rsidP="002272C1">
                            <w:pPr>
                              <w:widowControl/>
                              <w:snapToGrid w:val="0"/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 xml:space="preserve">ПЯТОГО СОЗЫВА </w:t>
                            </w:r>
                          </w:p>
                        </w:tc>
                      </w:tr>
                      <w:tr w:rsidR="002272C1" w:rsidTr="00625ABF">
                        <w:trPr>
                          <w:trHeight w:val="397"/>
                        </w:trPr>
                        <w:tc>
                          <w:tcPr>
                            <w:tcW w:w="9606" w:type="dxa"/>
                          </w:tcPr>
                          <w:p w:rsidR="002272C1" w:rsidRDefault="002272C1">
                            <w:pPr>
                              <w:widowControl/>
                              <w:snapToGrid w:val="0"/>
                              <w:jc w:val="bot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2272C1" w:rsidTr="00625ABF">
                        <w:tc>
                          <w:tcPr>
                            <w:tcW w:w="9606" w:type="dxa"/>
                            <w:hideMark/>
                          </w:tcPr>
                          <w:p w:rsidR="002272C1" w:rsidRDefault="002272C1" w:rsidP="00F8358D">
                            <w:pPr>
                              <w:pStyle w:val="3"/>
                              <w:numPr>
                                <w:ilvl w:val="2"/>
                                <w:numId w:val="1"/>
                              </w:numPr>
                              <w:tabs>
                                <w:tab w:val="left" w:pos="0"/>
                              </w:tabs>
                              <w:snapToGrid w:val="0"/>
                              <w:rPr>
                                <w:sz w:val="28"/>
                              </w:rPr>
                            </w:pPr>
                            <w:proofErr w:type="gramStart"/>
                            <w:r>
                              <w:rPr>
                                <w:sz w:val="28"/>
                              </w:rPr>
                              <w:t>Р</w:t>
                            </w:r>
                            <w:proofErr w:type="gramEnd"/>
                            <w:r>
                              <w:rPr>
                                <w:sz w:val="28"/>
                              </w:rPr>
                              <w:t xml:space="preserve"> Е Ш Е Н И Е</w:t>
                            </w:r>
                          </w:p>
                        </w:tc>
                      </w:tr>
                    </w:tbl>
                    <w:p w:rsidR="002272C1" w:rsidRDefault="002272C1" w:rsidP="00402146">
                      <w:pPr>
                        <w:widowControl/>
                        <w:suppressAutoHyphens w:val="0"/>
                        <w:rPr>
                          <w:sz w:val="24"/>
                          <w:szCs w:val="24"/>
                          <w:lang w:eastAsia="ru-RU"/>
                        </w:rPr>
                      </w:pPr>
                    </w:p>
                  </w:txbxContent>
                </v:textbox>
                <w10:wrap type="square" side="largest" anchorx="page" anchory="page"/>
              </v:shape>
            </w:pict>
          </mc:Fallback>
        </mc:AlternateContent>
      </w:r>
    </w:p>
    <w:p w:rsidR="00402146" w:rsidRPr="005A1C41" w:rsidRDefault="00402146" w:rsidP="00625ABF">
      <w:pPr>
        <w:tabs>
          <w:tab w:val="left" w:pos="2880"/>
        </w:tabs>
        <w:jc w:val="center"/>
        <w:rPr>
          <w:b/>
          <w:sz w:val="24"/>
          <w:szCs w:val="24"/>
          <w:u w:val="single"/>
        </w:rPr>
      </w:pPr>
      <w:r w:rsidRPr="005A1C41">
        <w:rPr>
          <w:b/>
          <w:sz w:val="24"/>
          <w:szCs w:val="24"/>
          <w:u w:val="single"/>
        </w:rPr>
        <w:t xml:space="preserve">от </w:t>
      </w:r>
      <w:r w:rsidR="00421CED">
        <w:rPr>
          <w:b/>
          <w:sz w:val="24"/>
          <w:szCs w:val="24"/>
          <w:u w:val="single"/>
        </w:rPr>
        <w:t>5 августа</w:t>
      </w:r>
      <w:r w:rsidR="005227AE">
        <w:rPr>
          <w:b/>
          <w:sz w:val="24"/>
          <w:szCs w:val="24"/>
          <w:u w:val="single"/>
        </w:rPr>
        <w:t xml:space="preserve"> 2024 года</w:t>
      </w:r>
      <w:r w:rsidR="00625ABF" w:rsidRPr="005A1C41">
        <w:rPr>
          <w:b/>
          <w:sz w:val="24"/>
          <w:szCs w:val="24"/>
          <w:u w:val="single"/>
        </w:rPr>
        <w:t xml:space="preserve"> </w:t>
      </w:r>
      <w:r w:rsidRPr="005A1C41">
        <w:rPr>
          <w:b/>
          <w:sz w:val="24"/>
          <w:szCs w:val="24"/>
        </w:rPr>
        <w:t>№</w:t>
      </w:r>
      <w:r w:rsidR="00625ABF" w:rsidRPr="005A1C41">
        <w:rPr>
          <w:b/>
          <w:sz w:val="24"/>
          <w:szCs w:val="24"/>
        </w:rPr>
        <w:t xml:space="preserve"> </w:t>
      </w:r>
      <w:r w:rsidR="00E12264">
        <w:rPr>
          <w:b/>
          <w:sz w:val="24"/>
          <w:szCs w:val="24"/>
          <w:u w:val="single"/>
        </w:rPr>
        <w:t>3</w:t>
      </w:r>
      <w:r w:rsidR="00422C57">
        <w:rPr>
          <w:b/>
          <w:sz w:val="24"/>
          <w:szCs w:val="24"/>
          <w:u w:val="single"/>
        </w:rPr>
        <w:t>2</w:t>
      </w:r>
      <w:r w:rsidR="0032135A">
        <w:rPr>
          <w:b/>
          <w:sz w:val="24"/>
          <w:szCs w:val="24"/>
          <w:u w:val="single"/>
        </w:rPr>
        <w:t>7</w:t>
      </w:r>
      <w:r w:rsidR="008069EB">
        <w:rPr>
          <w:b/>
          <w:sz w:val="24"/>
          <w:szCs w:val="24"/>
          <w:u w:val="single"/>
        </w:rPr>
        <w:t>-3</w:t>
      </w:r>
      <w:r w:rsidR="00421CED">
        <w:rPr>
          <w:b/>
          <w:sz w:val="24"/>
          <w:szCs w:val="24"/>
          <w:u w:val="single"/>
        </w:rPr>
        <w:t>7</w:t>
      </w:r>
      <w:r w:rsidR="00625ABF" w:rsidRPr="005A1C41">
        <w:rPr>
          <w:b/>
          <w:sz w:val="24"/>
          <w:szCs w:val="24"/>
          <w:u w:val="single"/>
        </w:rPr>
        <w:t>/5</w:t>
      </w:r>
    </w:p>
    <w:p w:rsidR="00402146" w:rsidRPr="00625ABF" w:rsidRDefault="00402146" w:rsidP="00625ABF">
      <w:pPr>
        <w:tabs>
          <w:tab w:val="left" w:pos="3807"/>
        </w:tabs>
        <w:jc w:val="center"/>
        <w:rPr>
          <w:b/>
          <w:bCs/>
          <w:sz w:val="24"/>
          <w:szCs w:val="24"/>
        </w:rPr>
      </w:pPr>
      <w:proofErr w:type="gramStart"/>
      <w:r w:rsidRPr="00625ABF">
        <w:rPr>
          <w:sz w:val="24"/>
          <w:szCs w:val="24"/>
        </w:rPr>
        <w:t>с</w:t>
      </w:r>
      <w:proofErr w:type="gramEnd"/>
      <w:r w:rsidRPr="00625ABF">
        <w:rPr>
          <w:sz w:val="24"/>
          <w:szCs w:val="24"/>
        </w:rPr>
        <w:t>. Бессоновка</w:t>
      </w:r>
    </w:p>
    <w:p w:rsidR="00523A1F" w:rsidRDefault="00523A1F" w:rsidP="000D4534">
      <w:pPr>
        <w:widowControl/>
        <w:suppressAutoHyphens w:val="0"/>
        <w:ind w:right="-144"/>
        <w:rPr>
          <w:b/>
          <w:sz w:val="24"/>
          <w:szCs w:val="24"/>
          <w:lang w:eastAsia="ru-RU"/>
        </w:rPr>
      </w:pPr>
    </w:p>
    <w:p w:rsidR="0032135A" w:rsidRPr="0032135A" w:rsidRDefault="0032135A" w:rsidP="0032135A">
      <w:pPr>
        <w:suppressAutoHyphens w:val="0"/>
        <w:autoSpaceDE w:val="0"/>
        <w:autoSpaceDN w:val="0"/>
        <w:adjustRightInd w:val="0"/>
        <w:jc w:val="center"/>
        <w:rPr>
          <w:b/>
          <w:sz w:val="24"/>
          <w:szCs w:val="24"/>
          <w:lang w:eastAsia="ru-RU"/>
        </w:rPr>
      </w:pPr>
      <w:r w:rsidRPr="0032135A">
        <w:rPr>
          <w:b/>
          <w:sz w:val="24"/>
          <w:szCs w:val="24"/>
          <w:lang w:eastAsia="en-US"/>
        </w:rPr>
        <w:t>О внесении изменений в отдельные муниципальные правовые акты Собрания представителей</w:t>
      </w:r>
      <w:r w:rsidRPr="0032135A">
        <w:rPr>
          <w:b/>
          <w:sz w:val="24"/>
          <w:szCs w:val="24"/>
          <w:lang w:eastAsia="ru-RU"/>
        </w:rPr>
        <w:t xml:space="preserve"> Бессоновского района Пензенской области </w:t>
      </w:r>
    </w:p>
    <w:p w:rsidR="0032135A" w:rsidRPr="0032135A" w:rsidRDefault="0032135A" w:rsidP="0032135A">
      <w:pPr>
        <w:suppressAutoHyphens w:val="0"/>
        <w:autoSpaceDE w:val="0"/>
        <w:autoSpaceDN w:val="0"/>
        <w:adjustRightInd w:val="0"/>
        <w:jc w:val="center"/>
        <w:rPr>
          <w:sz w:val="24"/>
          <w:szCs w:val="24"/>
          <w:lang w:eastAsia="ru-RU"/>
        </w:rPr>
      </w:pPr>
    </w:p>
    <w:p w:rsidR="0032135A" w:rsidRPr="0032135A" w:rsidRDefault="0032135A" w:rsidP="0032135A">
      <w:pPr>
        <w:suppressAutoHyphens w:val="0"/>
        <w:autoSpaceDE w:val="0"/>
        <w:autoSpaceDN w:val="0"/>
        <w:adjustRightInd w:val="0"/>
        <w:ind w:firstLine="708"/>
        <w:jc w:val="both"/>
        <w:rPr>
          <w:sz w:val="24"/>
          <w:szCs w:val="24"/>
          <w:lang w:eastAsia="ru-RU"/>
        </w:rPr>
      </w:pPr>
      <w:r w:rsidRPr="0032135A">
        <w:rPr>
          <w:sz w:val="24"/>
          <w:szCs w:val="24"/>
          <w:lang w:eastAsia="ru-RU"/>
        </w:rPr>
        <w:t>Руководствуясь Законом Пензенской области от 24.04.2024 № 4208-ЗПО «О муниципальной службе в Пензенской области», на основании Устава муниципального района Бессоновский район Пензенской области,</w:t>
      </w:r>
    </w:p>
    <w:p w:rsidR="0032135A" w:rsidRPr="0032135A" w:rsidRDefault="0032135A" w:rsidP="0032135A">
      <w:pPr>
        <w:suppressAutoHyphens w:val="0"/>
        <w:autoSpaceDE w:val="0"/>
        <w:autoSpaceDN w:val="0"/>
        <w:adjustRightInd w:val="0"/>
        <w:ind w:firstLine="708"/>
        <w:jc w:val="both"/>
        <w:rPr>
          <w:sz w:val="24"/>
          <w:szCs w:val="24"/>
          <w:lang w:eastAsia="ru-RU"/>
        </w:rPr>
      </w:pPr>
    </w:p>
    <w:p w:rsidR="0032135A" w:rsidRPr="0032135A" w:rsidRDefault="0032135A" w:rsidP="0032135A">
      <w:pPr>
        <w:suppressAutoHyphens w:val="0"/>
        <w:autoSpaceDE w:val="0"/>
        <w:autoSpaceDN w:val="0"/>
        <w:adjustRightInd w:val="0"/>
        <w:jc w:val="center"/>
        <w:rPr>
          <w:b/>
          <w:sz w:val="24"/>
          <w:szCs w:val="24"/>
          <w:lang w:eastAsia="ru-RU"/>
        </w:rPr>
      </w:pPr>
      <w:r w:rsidRPr="0032135A">
        <w:rPr>
          <w:b/>
          <w:sz w:val="24"/>
          <w:szCs w:val="24"/>
          <w:lang w:eastAsia="ru-RU"/>
        </w:rPr>
        <w:t>Собрание представителей Бессоновского района Пензенской области решило:</w:t>
      </w:r>
    </w:p>
    <w:p w:rsidR="0032135A" w:rsidRPr="0032135A" w:rsidRDefault="0032135A" w:rsidP="0032135A">
      <w:pPr>
        <w:suppressAutoHyphens w:val="0"/>
        <w:autoSpaceDE w:val="0"/>
        <w:autoSpaceDN w:val="0"/>
        <w:adjustRightInd w:val="0"/>
        <w:jc w:val="center"/>
        <w:rPr>
          <w:b/>
          <w:sz w:val="24"/>
          <w:szCs w:val="24"/>
          <w:lang w:eastAsia="ru-RU"/>
        </w:rPr>
      </w:pPr>
    </w:p>
    <w:p w:rsidR="0032135A" w:rsidRPr="0032135A" w:rsidRDefault="0032135A" w:rsidP="0032135A">
      <w:pPr>
        <w:keepNext/>
        <w:widowControl/>
        <w:suppressAutoHyphens w:val="0"/>
        <w:ind w:firstLine="567"/>
        <w:jc w:val="both"/>
        <w:outlineLvl w:val="2"/>
        <w:rPr>
          <w:sz w:val="24"/>
          <w:szCs w:val="24"/>
          <w:lang w:eastAsia="ru-RU"/>
        </w:rPr>
      </w:pPr>
      <w:r w:rsidRPr="0032135A">
        <w:rPr>
          <w:sz w:val="24"/>
          <w:szCs w:val="24"/>
          <w:lang w:eastAsia="ru-RU"/>
        </w:rPr>
        <w:t xml:space="preserve">1. </w:t>
      </w:r>
      <w:proofErr w:type="gramStart"/>
      <w:r w:rsidRPr="0032135A">
        <w:rPr>
          <w:sz w:val="24"/>
          <w:szCs w:val="24"/>
          <w:lang w:eastAsia="ru-RU"/>
        </w:rPr>
        <w:t>Внести в решение Собрания представителей Бессоновского района Пензенской области от 10 декабря 2020 года № 602-46/4 «Об утверждении Порядка проведения конкурса на замещение вакантной должности муниципальной службы в органах местного самоуправления Бессоновского района Пензенской области», изменение, заменив в преамбуле слова «Законом Пензенской области от 10.10.2007 № 1390-ЗПО «О муниципальной службе в Пензенской области» словами «Законом Пензенской области от 24.04.2024 № 4208-ЗПО «О</w:t>
      </w:r>
      <w:proofErr w:type="gramEnd"/>
      <w:r w:rsidRPr="0032135A">
        <w:rPr>
          <w:sz w:val="24"/>
          <w:szCs w:val="24"/>
          <w:lang w:eastAsia="ru-RU"/>
        </w:rPr>
        <w:t xml:space="preserve"> муниципальной службе в Пензенской области».</w:t>
      </w:r>
    </w:p>
    <w:p w:rsidR="0032135A" w:rsidRPr="0032135A" w:rsidRDefault="0032135A" w:rsidP="0032135A">
      <w:pPr>
        <w:suppressAutoHyphens w:val="0"/>
        <w:autoSpaceDE w:val="0"/>
        <w:autoSpaceDN w:val="0"/>
        <w:adjustRightInd w:val="0"/>
        <w:ind w:firstLine="709"/>
        <w:jc w:val="both"/>
        <w:outlineLvl w:val="1"/>
        <w:rPr>
          <w:sz w:val="24"/>
          <w:szCs w:val="24"/>
          <w:lang w:eastAsia="ru-RU"/>
        </w:rPr>
      </w:pPr>
      <w:r w:rsidRPr="0032135A">
        <w:rPr>
          <w:sz w:val="24"/>
          <w:szCs w:val="24"/>
          <w:lang w:eastAsia="ru-RU"/>
        </w:rPr>
        <w:t>2. Внести в Порядок проведения конкурса на замещение вакантной должности муниципальной службы в органах местного самоуправления Бессоновского района Пензенской области, утвержденный решением Собрания представителей Бессоновского района Пензенской области от 10 декабря 2020 года № 602-46/4, изменение, дополнив пунктом 7.1 следующего содержания:</w:t>
      </w:r>
    </w:p>
    <w:p w:rsidR="0032135A" w:rsidRPr="0032135A" w:rsidRDefault="0032135A" w:rsidP="0032135A">
      <w:pPr>
        <w:suppressAutoHyphens w:val="0"/>
        <w:autoSpaceDE w:val="0"/>
        <w:autoSpaceDN w:val="0"/>
        <w:adjustRightInd w:val="0"/>
        <w:ind w:firstLine="709"/>
        <w:jc w:val="both"/>
        <w:outlineLvl w:val="1"/>
        <w:rPr>
          <w:sz w:val="24"/>
          <w:szCs w:val="24"/>
          <w:lang w:eastAsia="ru-RU"/>
        </w:rPr>
      </w:pPr>
      <w:r w:rsidRPr="0032135A">
        <w:rPr>
          <w:sz w:val="24"/>
          <w:szCs w:val="24"/>
          <w:lang w:eastAsia="ru-RU"/>
        </w:rPr>
        <w:t>«7.1. Сведения, содержащиеся в анкете, могут быть проверены по решению представителя нанимателя (работодателя) или уполномоченного им лица. Проверка сведений, содержащихся в анкете, осуществляется в порядке, установленном Федеральным законом от 02.03.2007 № 25-ФЗ «О муниципальной службе в Российской Федерации»</w:t>
      </w:r>
      <w:proofErr w:type="gramStart"/>
      <w:r w:rsidRPr="0032135A">
        <w:rPr>
          <w:sz w:val="24"/>
          <w:szCs w:val="24"/>
          <w:lang w:eastAsia="ru-RU"/>
        </w:rPr>
        <w:t>.»</w:t>
      </w:r>
      <w:proofErr w:type="gramEnd"/>
      <w:r w:rsidRPr="0032135A">
        <w:rPr>
          <w:sz w:val="24"/>
          <w:szCs w:val="24"/>
          <w:lang w:eastAsia="ru-RU"/>
        </w:rPr>
        <w:t>.</w:t>
      </w:r>
    </w:p>
    <w:p w:rsidR="0032135A" w:rsidRPr="0032135A" w:rsidRDefault="0032135A" w:rsidP="0032135A">
      <w:pPr>
        <w:suppressAutoHyphens w:val="0"/>
        <w:autoSpaceDE w:val="0"/>
        <w:autoSpaceDN w:val="0"/>
        <w:adjustRightInd w:val="0"/>
        <w:ind w:firstLine="709"/>
        <w:jc w:val="both"/>
        <w:outlineLvl w:val="1"/>
        <w:rPr>
          <w:sz w:val="24"/>
          <w:szCs w:val="24"/>
          <w:lang w:eastAsia="ru-RU"/>
        </w:rPr>
      </w:pPr>
      <w:r w:rsidRPr="0032135A">
        <w:rPr>
          <w:sz w:val="24"/>
          <w:szCs w:val="24"/>
          <w:lang w:eastAsia="ru-RU"/>
        </w:rPr>
        <w:t xml:space="preserve">3. </w:t>
      </w:r>
      <w:proofErr w:type="gramStart"/>
      <w:r w:rsidRPr="0032135A">
        <w:rPr>
          <w:sz w:val="24"/>
          <w:szCs w:val="24"/>
          <w:lang w:eastAsia="ru-RU"/>
        </w:rPr>
        <w:t>Внести в решение Собрания представителей Бессоновского района Пензенской области от 12 марта 2013 года № 120-14/3 «Об утверждении Порядка ведения Реестра муниципальных служащих Бессоновского района Пензенской области», изменение, заменив в преамбуле слова «Законом Пензенской области от 10.10.2007 № 1390-ЗПО «О муниципальной службе в Пензенской области» словами «Законом Пензенской области от 24.04.2024 № 4208-ЗПО «О муниципальной службе в Пензенской области».</w:t>
      </w:r>
      <w:proofErr w:type="gramEnd"/>
    </w:p>
    <w:p w:rsidR="0032135A" w:rsidRPr="0032135A" w:rsidRDefault="0032135A" w:rsidP="0032135A">
      <w:pPr>
        <w:suppressAutoHyphens w:val="0"/>
        <w:autoSpaceDE w:val="0"/>
        <w:autoSpaceDN w:val="0"/>
        <w:adjustRightInd w:val="0"/>
        <w:ind w:firstLine="709"/>
        <w:jc w:val="both"/>
        <w:outlineLvl w:val="1"/>
        <w:rPr>
          <w:sz w:val="24"/>
          <w:szCs w:val="24"/>
          <w:lang w:eastAsia="ru-RU"/>
        </w:rPr>
      </w:pPr>
      <w:r w:rsidRPr="0032135A">
        <w:rPr>
          <w:sz w:val="24"/>
          <w:szCs w:val="24"/>
          <w:lang w:eastAsia="ru-RU"/>
        </w:rPr>
        <w:t>4. Внести в Порядок ведения Реестра муниципальных служащих Бессоновского района Пензенской области</w:t>
      </w:r>
      <w:r w:rsidRPr="0032135A">
        <w:rPr>
          <w:i/>
          <w:sz w:val="24"/>
          <w:szCs w:val="24"/>
          <w:lang w:eastAsia="ru-RU"/>
        </w:rPr>
        <w:t xml:space="preserve">, </w:t>
      </w:r>
      <w:r w:rsidRPr="0032135A">
        <w:rPr>
          <w:sz w:val="24"/>
          <w:szCs w:val="24"/>
          <w:lang w:eastAsia="ru-RU"/>
        </w:rPr>
        <w:t>утвержденный решением Собрания представителей Бессоновского района Пензенской области от 12 марта 2013 года № 120-14/3, следующие изменения:</w:t>
      </w:r>
    </w:p>
    <w:p w:rsidR="0032135A" w:rsidRPr="0032135A" w:rsidRDefault="0032135A" w:rsidP="0032135A">
      <w:pPr>
        <w:suppressAutoHyphens w:val="0"/>
        <w:autoSpaceDE w:val="0"/>
        <w:autoSpaceDN w:val="0"/>
        <w:adjustRightInd w:val="0"/>
        <w:ind w:firstLine="709"/>
        <w:jc w:val="both"/>
        <w:outlineLvl w:val="1"/>
        <w:rPr>
          <w:sz w:val="24"/>
          <w:szCs w:val="24"/>
          <w:lang w:eastAsia="ru-RU"/>
        </w:rPr>
      </w:pPr>
      <w:r w:rsidRPr="0032135A">
        <w:rPr>
          <w:sz w:val="24"/>
          <w:szCs w:val="24"/>
          <w:lang w:eastAsia="ru-RU"/>
        </w:rPr>
        <w:t xml:space="preserve">1) в пункте 1.1 слова «Законом Пензенской области от 10.10.2007 № 1390-ЗПО «О муниципальной службе в Пензенской области» заменить словами «Законом Пензенской </w:t>
      </w:r>
      <w:r w:rsidRPr="0032135A">
        <w:rPr>
          <w:sz w:val="24"/>
          <w:szCs w:val="24"/>
          <w:lang w:eastAsia="ru-RU"/>
        </w:rPr>
        <w:lastRenderedPageBreak/>
        <w:t>области от 24.04.2024 № 4208-ЗПО «О муниципальной службе в Пензенской области»;</w:t>
      </w:r>
    </w:p>
    <w:p w:rsidR="0032135A" w:rsidRPr="0032135A" w:rsidRDefault="0032135A" w:rsidP="0032135A">
      <w:pPr>
        <w:suppressAutoHyphens w:val="0"/>
        <w:autoSpaceDE w:val="0"/>
        <w:autoSpaceDN w:val="0"/>
        <w:adjustRightInd w:val="0"/>
        <w:ind w:firstLine="709"/>
        <w:jc w:val="both"/>
        <w:outlineLvl w:val="1"/>
        <w:rPr>
          <w:sz w:val="24"/>
          <w:szCs w:val="24"/>
          <w:lang w:eastAsia="ru-RU"/>
        </w:rPr>
      </w:pPr>
      <w:r w:rsidRPr="0032135A">
        <w:rPr>
          <w:sz w:val="24"/>
          <w:szCs w:val="24"/>
          <w:lang w:eastAsia="ru-RU"/>
        </w:rPr>
        <w:t>2) в абзаце шестом пункта 2.5 слова «утвержденным Законом Пензенской области от 10.10.2007 № 1390-ЗПО «О муниципальной службе в Пензенской области» заменить словами «утвержденным Законом Пензенской области от 24.04.2024 № 4208-ЗПО «О муниципальной службе в Пензенской области».</w:t>
      </w:r>
    </w:p>
    <w:p w:rsidR="0032135A" w:rsidRPr="0032135A" w:rsidRDefault="0032135A" w:rsidP="0032135A">
      <w:pPr>
        <w:suppressAutoHyphens w:val="0"/>
        <w:autoSpaceDE w:val="0"/>
        <w:autoSpaceDN w:val="0"/>
        <w:adjustRightInd w:val="0"/>
        <w:ind w:firstLine="709"/>
        <w:jc w:val="both"/>
        <w:outlineLvl w:val="1"/>
        <w:rPr>
          <w:sz w:val="24"/>
          <w:szCs w:val="24"/>
          <w:lang w:eastAsia="ru-RU"/>
        </w:rPr>
      </w:pPr>
      <w:r w:rsidRPr="0032135A">
        <w:rPr>
          <w:bCs/>
          <w:sz w:val="24"/>
          <w:szCs w:val="24"/>
          <w:lang w:eastAsia="ru-RU"/>
        </w:rPr>
        <w:t xml:space="preserve">5. </w:t>
      </w:r>
      <w:proofErr w:type="gramStart"/>
      <w:r w:rsidRPr="0032135A">
        <w:rPr>
          <w:bCs/>
          <w:sz w:val="24"/>
          <w:szCs w:val="24"/>
          <w:lang w:eastAsia="ru-RU"/>
        </w:rPr>
        <w:t>Внести в решение Собрания представителей Бессоновского района Пензенской области от 16 февраля 2021 года № 646-50/4 «Об утверждении Положения о пенсионном обеспечении за выслугу лет муниципальных служащих Бессоновского района Пензенской области», изменение, заменив в преамбуле слова «Законом Пензенской области от 10.10.2007 № 1390-ЗПО «О муниципальной службе в Пензенской области» (с последующими изменениями)» словами «Законом Пензенской области от 24.04.2024 № 4208-ЗПО «О муниципальной</w:t>
      </w:r>
      <w:proofErr w:type="gramEnd"/>
      <w:r w:rsidRPr="0032135A">
        <w:rPr>
          <w:bCs/>
          <w:sz w:val="24"/>
          <w:szCs w:val="24"/>
          <w:lang w:eastAsia="ru-RU"/>
        </w:rPr>
        <w:t xml:space="preserve"> службе в Пензенской области».</w:t>
      </w:r>
    </w:p>
    <w:p w:rsidR="0032135A" w:rsidRPr="0032135A" w:rsidRDefault="0032135A" w:rsidP="0032135A">
      <w:pPr>
        <w:suppressAutoHyphens w:val="0"/>
        <w:autoSpaceDE w:val="0"/>
        <w:autoSpaceDN w:val="0"/>
        <w:adjustRightInd w:val="0"/>
        <w:ind w:firstLine="709"/>
        <w:jc w:val="both"/>
        <w:outlineLvl w:val="1"/>
        <w:rPr>
          <w:sz w:val="24"/>
          <w:szCs w:val="24"/>
          <w:lang w:eastAsia="ru-RU"/>
        </w:rPr>
      </w:pPr>
      <w:r w:rsidRPr="0032135A">
        <w:rPr>
          <w:sz w:val="24"/>
          <w:szCs w:val="24"/>
          <w:lang w:eastAsia="ru-RU"/>
        </w:rPr>
        <w:t xml:space="preserve">6. </w:t>
      </w:r>
      <w:proofErr w:type="gramStart"/>
      <w:r w:rsidRPr="0032135A">
        <w:rPr>
          <w:sz w:val="24"/>
          <w:szCs w:val="24"/>
          <w:lang w:eastAsia="ru-RU"/>
        </w:rPr>
        <w:t>Внести в Положение о пенсионном обеспечении за выслугу лет муниципальных служащих Бессоновского района Пензенской области, утвержденное решением Собрания представителей Бессоновского района Пензенской области</w:t>
      </w:r>
      <w:r w:rsidRPr="0032135A">
        <w:rPr>
          <w:i/>
          <w:sz w:val="24"/>
          <w:szCs w:val="24"/>
          <w:lang w:eastAsia="ru-RU"/>
        </w:rPr>
        <w:t xml:space="preserve"> </w:t>
      </w:r>
      <w:r w:rsidRPr="0032135A">
        <w:rPr>
          <w:sz w:val="24"/>
          <w:szCs w:val="24"/>
          <w:lang w:eastAsia="ru-RU"/>
        </w:rPr>
        <w:t xml:space="preserve">от </w:t>
      </w:r>
      <w:r w:rsidRPr="0032135A">
        <w:rPr>
          <w:bCs/>
          <w:sz w:val="24"/>
          <w:szCs w:val="24"/>
          <w:lang w:eastAsia="ru-RU"/>
        </w:rPr>
        <w:t>16 февраля 2021 года № 646-50/4</w:t>
      </w:r>
      <w:r w:rsidRPr="0032135A">
        <w:rPr>
          <w:sz w:val="24"/>
          <w:szCs w:val="24"/>
          <w:lang w:eastAsia="ru-RU"/>
        </w:rPr>
        <w:t>, изменение, заменив в разделе 7 слова «Законом Пензенской области от 10.10.2007 № 1390-ЗПО «О муниципальной службе в Пензенской области» словами «Законом Пензенской области от 24.04.2024 № 4208-ЗПО «О муниципальной службе в Пензенской</w:t>
      </w:r>
      <w:proofErr w:type="gramEnd"/>
      <w:r w:rsidRPr="0032135A">
        <w:rPr>
          <w:sz w:val="24"/>
          <w:szCs w:val="24"/>
          <w:lang w:eastAsia="ru-RU"/>
        </w:rPr>
        <w:t xml:space="preserve"> области».</w:t>
      </w:r>
    </w:p>
    <w:p w:rsidR="0032135A" w:rsidRPr="0032135A" w:rsidRDefault="0032135A" w:rsidP="0032135A">
      <w:pPr>
        <w:suppressAutoHyphens w:val="0"/>
        <w:autoSpaceDE w:val="0"/>
        <w:autoSpaceDN w:val="0"/>
        <w:adjustRightInd w:val="0"/>
        <w:ind w:firstLine="709"/>
        <w:jc w:val="both"/>
        <w:rPr>
          <w:iCs/>
          <w:sz w:val="24"/>
          <w:szCs w:val="24"/>
          <w:lang w:eastAsia="ru-RU"/>
        </w:rPr>
      </w:pPr>
      <w:r w:rsidRPr="0032135A">
        <w:rPr>
          <w:sz w:val="24"/>
          <w:szCs w:val="24"/>
          <w:lang w:eastAsia="ru-RU"/>
        </w:rPr>
        <w:t xml:space="preserve">7. </w:t>
      </w:r>
      <w:proofErr w:type="gramStart"/>
      <w:r w:rsidRPr="0032135A">
        <w:rPr>
          <w:iCs/>
          <w:sz w:val="24"/>
          <w:szCs w:val="24"/>
          <w:lang w:eastAsia="ru-RU"/>
        </w:rPr>
        <w:t xml:space="preserve">Внести в решение Собрания представителей </w:t>
      </w:r>
      <w:r w:rsidRPr="0032135A">
        <w:rPr>
          <w:sz w:val="24"/>
          <w:szCs w:val="24"/>
          <w:lang w:eastAsia="ru-RU"/>
        </w:rPr>
        <w:t>Бессоновского района Пензенской области</w:t>
      </w:r>
      <w:r w:rsidRPr="0032135A">
        <w:rPr>
          <w:iCs/>
          <w:sz w:val="24"/>
          <w:szCs w:val="24"/>
          <w:lang w:eastAsia="ru-RU"/>
        </w:rPr>
        <w:t xml:space="preserve"> </w:t>
      </w:r>
      <w:r w:rsidRPr="0032135A">
        <w:rPr>
          <w:sz w:val="24"/>
          <w:szCs w:val="24"/>
          <w:lang w:eastAsia="ru-RU"/>
        </w:rPr>
        <w:t>от 14 сентября 2023 года № 175-19/5 «</w:t>
      </w:r>
      <w:r w:rsidRPr="0032135A">
        <w:rPr>
          <w:iCs/>
          <w:sz w:val="24"/>
          <w:szCs w:val="24"/>
          <w:lang w:eastAsia="ru-RU"/>
        </w:rPr>
        <w:t xml:space="preserve">Об утверждении Положения об оплате труда муниципальных служащих органов местного самоуправления </w:t>
      </w:r>
      <w:r w:rsidRPr="0032135A">
        <w:rPr>
          <w:sz w:val="24"/>
          <w:szCs w:val="24"/>
          <w:lang w:eastAsia="ru-RU"/>
        </w:rPr>
        <w:t>Бессоновского района Пензенской области</w:t>
      </w:r>
      <w:r w:rsidRPr="0032135A">
        <w:rPr>
          <w:iCs/>
          <w:sz w:val="24"/>
          <w:szCs w:val="24"/>
          <w:lang w:eastAsia="ru-RU"/>
        </w:rPr>
        <w:t xml:space="preserve"> и лиц, замещающих муниципальные должности </w:t>
      </w:r>
      <w:r w:rsidRPr="0032135A">
        <w:rPr>
          <w:sz w:val="24"/>
          <w:szCs w:val="24"/>
          <w:lang w:eastAsia="ru-RU"/>
        </w:rPr>
        <w:t>Бессоновского района Пензенской области</w:t>
      </w:r>
      <w:r w:rsidRPr="0032135A">
        <w:rPr>
          <w:iCs/>
          <w:sz w:val="24"/>
          <w:szCs w:val="24"/>
          <w:lang w:eastAsia="ru-RU"/>
        </w:rPr>
        <w:t>»</w:t>
      </w:r>
      <w:r w:rsidRPr="0032135A">
        <w:rPr>
          <w:i/>
          <w:iCs/>
          <w:sz w:val="24"/>
          <w:szCs w:val="24"/>
          <w:lang w:eastAsia="ru-RU"/>
        </w:rPr>
        <w:t>,</w:t>
      </w:r>
      <w:r w:rsidRPr="0032135A">
        <w:rPr>
          <w:iCs/>
          <w:sz w:val="24"/>
          <w:szCs w:val="24"/>
          <w:lang w:eastAsia="ru-RU"/>
        </w:rPr>
        <w:t xml:space="preserve"> изменение, заменив в преамбуле слова «статьей 9 Закона Пензенской области от 10.10.2007 № 1390-ЗПО «О муниципальной службе в Пензенской области» словами</w:t>
      </w:r>
      <w:proofErr w:type="gramEnd"/>
      <w:r w:rsidRPr="0032135A">
        <w:rPr>
          <w:iCs/>
          <w:sz w:val="24"/>
          <w:szCs w:val="24"/>
          <w:lang w:eastAsia="ru-RU"/>
        </w:rPr>
        <w:t xml:space="preserve"> «статьей 12 Закона Пензенской области от 24.04.2024 № 4208-ЗПО «О муниципальной службе в Пензенской области».</w:t>
      </w:r>
    </w:p>
    <w:p w:rsidR="0032135A" w:rsidRPr="0032135A" w:rsidRDefault="0032135A" w:rsidP="0032135A">
      <w:pPr>
        <w:suppressAutoHyphens w:val="0"/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ru-RU"/>
        </w:rPr>
      </w:pPr>
      <w:r w:rsidRPr="0032135A">
        <w:rPr>
          <w:iCs/>
          <w:sz w:val="24"/>
          <w:szCs w:val="24"/>
          <w:lang w:eastAsia="ru-RU"/>
        </w:rPr>
        <w:t xml:space="preserve">8. Внести в </w:t>
      </w:r>
      <w:r w:rsidRPr="0032135A">
        <w:rPr>
          <w:bCs/>
          <w:sz w:val="24"/>
          <w:szCs w:val="24"/>
          <w:lang w:eastAsia="ru-RU"/>
        </w:rPr>
        <w:t xml:space="preserve">Положение об оплате труда муниципальных служащих органов местного самоуправления </w:t>
      </w:r>
      <w:r w:rsidRPr="0032135A">
        <w:rPr>
          <w:sz w:val="24"/>
          <w:szCs w:val="24"/>
          <w:lang w:eastAsia="ru-RU"/>
        </w:rPr>
        <w:t>Бессоновского района Пензенской области</w:t>
      </w:r>
      <w:r w:rsidRPr="0032135A">
        <w:rPr>
          <w:i/>
          <w:sz w:val="24"/>
          <w:szCs w:val="24"/>
          <w:lang w:eastAsia="ru-RU"/>
        </w:rPr>
        <w:t xml:space="preserve"> </w:t>
      </w:r>
      <w:r w:rsidRPr="0032135A">
        <w:rPr>
          <w:sz w:val="24"/>
          <w:szCs w:val="24"/>
          <w:lang w:eastAsia="ru-RU"/>
        </w:rPr>
        <w:t>и лиц, замещающих муниципальные должности Бессоновского района Пензенской области (далее - Положение)</w:t>
      </w:r>
      <w:r w:rsidRPr="0032135A">
        <w:rPr>
          <w:i/>
          <w:sz w:val="24"/>
          <w:szCs w:val="24"/>
          <w:lang w:eastAsia="ru-RU"/>
        </w:rPr>
        <w:t xml:space="preserve">, </w:t>
      </w:r>
      <w:r w:rsidRPr="0032135A">
        <w:rPr>
          <w:sz w:val="24"/>
          <w:szCs w:val="24"/>
          <w:lang w:eastAsia="ru-RU"/>
        </w:rPr>
        <w:t>утвержденное решением Собрания представителей Бессоновского района Пензенской области</w:t>
      </w:r>
      <w:r w:rsidRPr="0032135A">
        <w:rPr>
          <w:i/>
          <w:sz w:val="24"/>
          <w:szCs w:val="24"/>
          <w:lang w:eastAsia="ru-RU"/>
        </w:rPr>
        <w:t xml:space="preserve"> </w:t>
      </w:r>
      <w:r w:rsidRPr="0032135A">
        <w:rPr>
          <w:sz w:val="24"/>
          <w:szCs w:val="24"/>
          <w:lang w:eastAsia="ru-RU"/>
        </w:rPr>
        <w:t>от 14 сентября 2023 года № 175-19/5, следующие изменения:</w:t>
      </w:r>
    </w:p>
    <w:p w:rsidR="0032135A" w:rsidRPr="0032135A" w:rsidRDefault="0032135A" w:rsidP="0032135A">
      <w:pPr>
        <w:suppressAutoHyphens w:val="0"/>
        <w:autoSpaceDE w:val="0"/>
        <w:autoSpaceDN w:val="0"/>
        <w:adjustRightInd w:val="0"/>
        <w:ind w:firstLine="709"/>
        <w:jc w:val="both"/>
        <w:rPr>
          <w:iCs/>
          <w:sz w:val="24"/>
          <w:szCs w:val="24"/>
          <w:u w:val="single"/>
          <w:lang w:eastAsia="ru-RU"/>
        </w:rPr>
      </w:pPr>
      <w:r w:rsidRPr="0032135A">
        <w:rPr>
          <w:iCs/>
          <w:sz w:val="24"/>
          <w:szCs w:val="24"/>
          <w:u w:val="single"/>
          <w:lang w:eastAsia="ru-RU"/>
        </w:rPr>
        <w:t>1) пункты 3, 3.1, 4, 4.1 Положения изложить в следующей редакции:</w:t>
      </w:r>
    </w:p>
    <w:p w:rsidR="0032135A" w:rsidRPr="0032135A" w:rsidRDefault="0032135A" w:rsidP="0032135A">
      <w:pPr>
        <w:suppressAutoHyphens w:val="0"/>
        <w:autoSpaceDE w:val="0"/>
        <w:autoSpaceDN w:val="0"/>
        <w:adjustRightInd w:val="0"/>
        <w:ind w:firstLine="709"/>
        <w:jc w:val="both"/>
        <w:rPr>
          <w:iCs/>
          <w:sz w:val="24"/>
          <w:szCs w:val="24"/>
          <w:lang w:eastAsia="ru-RU"/>
        </w:rPr>
      </w:pPr>
      <w:r w:rsidRPr="0032135A">
        <w:rPr>
          <w:iCs/>
          <w:sz w:val="24"/>
          <w:szCs w:val="24"/>
          <w:lang w:eastAsia="ru-RU"/>
        </w:rPr>
        <w:t>«3. Оплата труда муниципальных служащих производится в виде денежного содержания, которое состоит из должностного оклада муниципального служащего в соответствии с замещаемой им должностью муниципальной службы, а также из ежемесячных и иных дополнительных выплат (далее - дополнительные выплаты).</w:t>
      </w:r>
    </w:p>
    <w:p w:rsidR="0032135A" w:rsidRPr="0032135A" w:rsidRDefault="0032135A" w:rsidP="0032135A">
      <w:pPr>
        <w:suppressAutoHyphens w:val="0"/>
        <w:autoSpaceDE w:val="0"/>
        <w:autoSpaceDN w:val="0"/>
        <w:adjustRightInd w:val="0"/>
        <w:ind w:firstLine="709"/>
        <w:jc w:val="both"/>
        <w:rPr>
          <w:iCs/>
          <w:sz w:val="24"/>
          <w:szCs w:val="24"/>
          <w:lang w:eastAsia="ru-RU"/>
        </w:rPr>
      </w:pPr>
      <w:r w:rsidRPr="0032135A">
        <w:rPr>
          <w:iCs/>
          <w:sz w:val="24"/>
          <w:szCs w:val="24"/>
          <w:lang w:eastAsia="ru-RU"/>
        </w:rPr>
        <w:t>3.1. К дополнительным выплатам относятся:</w:t>
      </w:r>
    </w:p>
    <w:p w:rsidR="0032135A" w:rsidRPr="0032135A" w:rsidRDefault="0032135A" w:rsidP="0032135A">
      <w:pPr>
        <w:suppressAutoHyphens w:val="0"/>
        <w:autoSpaceDE w:val="0"/>
        <w:autoSpaceDN w:val="0"/>
        <w:adjustRightInd w:val="0"/>
        <w:ind w:firstLine="709"/>
        <w:jc w:val="both"/>
        <w:rPr>
          <w:iCs/>
          <w:sz w:val="24"/>
          <w:szCs w:val="24"/>
          <w:lang w:eastAsia="ru-RU"/>
        </w:rPr>
      </w:pPr>
      <w:r w:rsidRPr="0032135A">
        <w:rPr>
          <w:iCs/>
          <w:sz w:val="24"/>
          <w:szCs w:val="24"/>
          <w:lang w:eastAsia="ru-RU"/>
        </w:rPr>
        <w:t>1) ежемесячная надбавка к должностному окладу за выслугу лет на муниципальной службе;</w:t>
      </w:r>
    </w:p>
    <w:p w:rsidR="0032135A" w:rsidRPr="0032135A" w:rsidRDefault="0032135A" w:rsidP="0032135A">
      <w:pPr>
        <w:suppressAutoHyphens w:val="0"/>
        <w:autoSpaceDE w:val="0"/>
        <w:autoSpaceDN w:val="0"/>
        <w:adjustRightInd w:val="0"/>
        <w:ind w:firstLine="709"/>
        <w:jc w:val="both"/>
        <w:rPr>
          <w:iCs/>
          <w:sz w:val="24"/>
          <w:szCs w:val="24"/>
          <w:lang w:eastAsia="ru-RU"/>
        </w:rPr>
      </w:pPr>
      <w:r w:rsidRPr="0032135A">
        <w:rPr>
          <w:iCs/>
          <w:sz w:val="24"/>
          <w:szCs w:val="24"/>
          <w:lang w:eastAsia="ru-RU"/>
        </w:rPr>
        <w:t>2) ежемесячная надбавка к должностному окладу за особые условия муниципальной службы;</w:t>
      </w:r>
    </w:p>
    <w:p w:rsidR="0032135A" w:rsidRPr="0032135A" w:rsidRDefault="0032135A" w:rsidP="0032135A">
      <w:pPr>
        <w:suppressAutoHyphens w:val="0"/>
        <w:autoSpaceDE w:val="0"/>
        <w:autoSpaceDN w:val="0"/>
        <w:adjustRightInd w:val="0"/>
        <w:ind w:firstLine="709"/>
        <w:jc w:val="both"/>
        <w:rPr>
          <w:iCs/>
          <w:sz w:val="24"/>
          <w:szCs w:val="24"/>
          <w:lang w:eastAsia="ru-RU"/>
        </w:rPr>
      </w:pPr>
      <w:r w:rsidRPr="0032135A">
        <w:rPr>
          <w:iCs/>
          <w:sz w:val="24"/>
          <w:szCs w:val="24"/>
          <w:lang w:eastAsia="ru-RU"/>
        </w:rPr>
        <w:t>3) ежемесячная процентная надбавка к должностному окладу за работу со сведениями, составляющими государственную тайну;</w:t>
      </w:r>
    </w:p>
    <w:p w:rsidR="0032135A" w:rsidRPr="0032135A" w:rsidRDefault="0032135A" w:rsidP="0032135A">
      <w:pPr>
        <w:suppressAutoHyphens w:val="0"/>
        <w:autoSpaceDE w:val="0"/>
        <w:autoSpaceDN w:val="0"/>
        <w:adjustRightInd w:val="0"/>
        <w:ind w:firstLine="709"/>
        <w:jc w:val="both"/>
        <w:rPr>
          <w:iCs/>
          <w:sz w:val="24"/>
          <w:szCs w:val="24"/>
          <w:lang w:eastAsia="ru-RU"/>
        </w:rPr>
      </w:pPr>
      <w:r w:rsidRPr="0032135A">
        <w:rPr>
          <w:iCs/>
          <w:sz w:val="24"/>
          <w:szCs w:val="24"/>
          <w:lang w:eastAsia="ru-RU"/>
        </w:rPr>
        <w:t>4) ежемесячная доплата за классный чин муниципального служащего;</w:t>
      </w:r>
    </w:p>
    <w:p w:rsidR="0032135A" w:rsidRPr="0032135A" w:rsidRDefault="0032135A" w:rsidP="0032135A">
      <w:pPr>
        <w:suppressAutoHyphens w:val="0"/>
        <w:autoSpaceDE w:val="0"/>
        <w:autoSpaceDN w:val="0"/>
        <w:adjustRightInd w:val="0"/>
        <w:ind w:firstLine="709"/>
        <w:jc w:val="both"/>
        <w:rPr>
          <w:iCs/>
          <w:sz w:val="24"/>
          <w:szCs w:val="24"/>
          <w:lang w:eastAsia="ru-RU"/>
        </w:rPr>
      </w:pPr>
      <w:r w:rsidRPr="0032135A">
        <w:rPr>
          <w:iCs/>
          <w:sz w:val="24"/>
          <w:szCs w:val="24"/>
          <w:lang w:eastAsia="ru-RU"/>
        </w:rPr>
        <w:t>5) ежемесячное денежное поощрение;</w:t>
      </w:r>
    </w:p>
    <w:p w:rsidR="0032135A" w:rsidRPr="0032135A" w:rsidRDefault="0032135A" w:rsidP="0032135A">
      <w:pPr>
        <w:suppressAutoHyphens w:val="0"/>
        <w:autoSpaceDE w:val="0"/>
        <w:autoSpaceDN w:val="0"/>
        <w:adjustRightInd w:val="0"/>
        <w:ind w:firstLine="709"/>
        <w:jc w:val="both"/>
        <w:rPr>
          <w:iCs/>
          <w:sz w:val="24"/>
          <w:szCs w:val="24"/>
          <w:lang w:eastAsia="ru-RU"/>
        </w:rPr>
      </w:pPr>
      <w:r w:rsidRPr="0032135A">
        <w:rPr>
          <w:iCs/>
          <w:sz w:val="24"/>
          <w:szCs w:val="24"/>
          <w:lang w:eastAsia="ru-RU"/>
        </w:rPr>
        <w:t>6) премии;</w:t>
      </w:r>
    </w:p>
    <w:p w:rsidR="0032135A" w:rsidRPr="0032135A" w:rsidRDefault="0032135A" w:rsidP="0032135A">
      <w:pPr>
        <w:suppressAutoHyphens w:val="0"/>
        <w:autoSpaceDE w:val="0"/>
        <w:autoSpaceDN w:val="0"/>
        <w:adjustRightInd w:val="0"/>
        <w:ind w:firstLine="709"/>
        <w:jc w:val="both"/>
        <w:rPr>
          <w:iCs/>
          <w:sz w:val="24"/>
          <w:szCs w:val="24"/>
          <w:lang w:eastAsia="ru-RU"/>
        </w:rPr>
      </w:pPr>
      <w:r w:rsidRPr="0032135A">
        <w:rPr>
          <w:iCs/>
          <w:sz w:val="24"/>
          <w:szCs w:val="24"/>
          <w:lang w:eastAsia="ru-RU"/>
        </w:rPr>
        <w:t>7) материальная помощь;</w:t>
      </w:r>
    </w:p>
    <w:p w:rsidR="0032135A" w:rsidRPr="0032135A" w:rsidRDefault="0032135A" w:rsidP="0032135A">
      <w:pPr>
        <w:suppressAutoHyphens w:val="0"/>
        <w:autoSpaceDE w:val="0"/>
        <w:autoSpaceDN w:val="0"/>
        <w:adjustRightInd w:val="0"/>
        <w:ind w:firstLine="709"/>
        <w:jc w:val="both"/>
        <w:rPr>
          <w:iCs/>
          <w:sz w:val="24"/>
          <w:szCs w:val="24"/>
          <w:lang w:eastAsia="ru-RU"/>
        </w:rPr>
      </w:pPr>
      <w:r w:rsidRPr="0032135A">
        <w:rPr>
          <w:iCs/>
          <w:sz w:val="24"/>
          <w:szCs w:val="24"/>
          <w:lang w:eastAsia="ru-RU"/>
        </w:rPr>
        <w:t>8) единовременная выплата при предоставлении ежегодного отпуска.</w:t>
      </w:r>
    </w:p>
    <w:p w:rsidR="0032135A" w:rsidRPr="0032135A" w:rsidRDefault="0032135A" w:rsidP="0032135A">
      <w:pPr>
        <w:suppressAutoHyphens w:val="0"/>
        <w:autoSpaceDE w:val="0"/>
        <w:autoSpaceDN w:val="0"/>
        <w:adjustRightInd w:val="0"/>
        <w:ind w:firstLine="709"/>
        <w:jc w:val="both"/>
        <w:rPr>
          <w:iCs/>
          <w:sz w:val="24"/>
          <w:szCs w:val="24"/>
          <w:lang w:eastAsia="ru-RU"/>
        </w:rPr>
      </w:pPr>
      <w:r w:rsidRPr="0032135A">
        <w:rPr>
          <w:iCs/>
          <w:sz w:val="24"/>
          <w:szCs w:val="24"/>
          <w:lang w:eastAsia="ru-RU"/>
        </w:rPr>
        <w:t>4. Оплата труда лиц, замещающих муниципальные должности, производится в виде денежного содержания, которое состоит из должностного оклада в соответствии с замещаемой муниципальной должностью, а также из ежемесячных и иных дополнительных выплат (далее - дополнительные выплаты).</w:t>
      </w:r>
    </w:p>
    <w:p w:rsidR="0032135A" w:rsidRPr="0032135A" w:rsidRDefault="0032135A" w:rsidP="0032135A">
      <w:pPr>
        <w:suppressAutoHyphens w:val="0"/>
        <w:autoSpaceDE w:val="0"/>
        <w:autoSpaceDN w:val="0"/>
        <w:adjustRightInd w:val="0"/>
        <w:ind w:firstLine="709"/>
        <w:jc w:val="both"/>
        <w:rPr>
          <w:iCs/>
          <w:sz w:val="24"/>
          <w:szCs w:val="24"/>
          <w:lang w:eastAsia="ru-RU"/>
        </w:rPr>
      </w:pPr>
      <w:r w:rsidRPr="0032135A">
        <w:rPr>
          <w:iCs/>
          <w:sz w:val="24"/>
          <w:szCs w:val="24"/>
          <w:lang w:eastAsia="ru-RU"/>
        </w:rPr>
        <w:t>4.1. К дополнительным выплатам относятся:</w:t>
      </w:r>
    </w:p>
    <w:p w:rsidR="0032135A" w:rsidRPr="0032135A" w:rsidRDefault="0032135A" w:rsidP="0032135A">
      <w:pPr>
        <w:suppressAutoHyphens w:val="0"/>
        <w:autoSpaceDE w:val="0"/>
        <w:autoSpaceDN w:val="0"/>
        <w:adjustRightInd w:val="0"/>
        <w:ind w:firstLine="709"/>
        <w:jc w:val="both"/>
        <w:rPr>
          <w:iCs/>
          <w:sz w:val="24"/>
          <w:szCs w:val="24"/>
          <w:lang w:eastAsia="ru-RU"/>
        </w:rPr>
      </w:pPr>
      <w:r w:rsidRPr="0032135A">
        <w:rPr>
          <w:iCs/>
          <w:sz w:val="24"/>
          <w:szCs w:val="24"/>
          <w:lang w:eastAsia="ru-RU"/>
        </w:rPr>
        <w:t xml:space="preserve">1) ежемесячная доплата за профессиональный уровень; </w:t>
      </w:r>
    </w:p>
    <w:p w:rsidR="0032135A" w:rsidRPr="0032135A" w:rsidRDefault="0032135A" w:rsidP="0032135A">
      <w:pPr>
        <w:suppressAutoHyphens w:val="0"/>
        <w:autoSpaceDE w:val="0"/>
        <w:autoSpaceDN w:val="0"/>
        <w:adjustRightInd w:val="0"/>
        <w:ind w:firstLine="709"/>
        <w:jc w:val="both"/>
        <w:rPr>
          <w:iCs/>
          <w:sz w:val="24"/>
          <w:szCs w:val="24"/>
          <w:lang w:eastAsia="ru-RU"/>
        </w:rPr>
      </w:pPr>
      <w:r w:rsidRPr="0032135A">
        <w:rPr>
          <w:iCs/>
          <w:sz w:val="24"/>
          <w:szCs w:val="24"/>
          <w:lang w:eastAsia="ru-RU"/>
        </w:rPr>
        <w:lastRenderedPageBreak/>
        <w:t>2) ежемесячная надбавка к должностному окладу за выслугу лет;</w:t>
      </w:r>
    </w:p>
    <w:p w:rsidR="0032135A" w:rsidRPr="0032135A" w:rsidRDefault="0032135A" w:rsidP="0032135A">
      <w:pPr>
        <w:suppressAutoHyphens w:val="0"/>
        <w:autoSpaceDE w:val="0"/>
        <w:autoSpaceDN w:val="0"/>
        <w:adjustRightInd w:val="0"/>
        <w:ind w:firstLine="709"/>
        <w:jc w:val="both"/>
        <w:rPr>
          <w:iCs/>
          <w:sz w:val="24"/>
          <w:szCs w:val="24"/>
          <w:lang w:eastAsia="ru-RU"/>
        </w:rPr>
      </w:pPr>
      <w:r w:rsidRPr="0032135A">
        <w:rPr>
          <w:iCs/>
          <w:sz w:val="24"/>
          <w:szCs w:val="24"/>
          <w:lang w:eastAsia="ru-RU"/>
        </w:rPr>
        <w:t>3) ежемесячная надбавка к должностному окладу за особые условия;</w:t>
      </w:r>
    </w:p>
    <w:p w:rsidR="0032135A" w:rsidRPr="0032135A" w:rsidRDefault="0032135A" w:rsidP="0032135A">
      <w:pPr>
        <w:suppressAutoHyphens w:val="0"/>
        <w:autoSpaceDE w:val="0"/>
        <w:autoSpaceDN w:val="0"/>
        <w:adjustRightInd w:val="0"/>
        <w:ind w:firstLine="709"/>
        <w:jc w:val="both"/>
        <w:rPr>
          <w:iCs/>
          <w:sz w:val="24"/>
          <w:szCs w:val="24"/>
          <w:lang w:eastAsia="ru-RU"/>
        </w:rPr>
      </w:pPr>
      <w:r w:rsidRPr="0032135A">
        <w:rPr>
          <w:iCs/>
          <w:sz w:val="24"/>
          <w:szCs w:val="24"/>
          <w:lang w:eastAsia="ru-RU"/>
        </w:rPr>
        <w:t>4) ежемесячная процентная надбавка к должностному окладу за работу со сведениями, составляющими государственную тайну;</w:t>
      </w:r>
    </w:p>
    <w:p w:rsidR="0032135A" w:rsidRPr="0032135A" w:rsidRDefault="0032135A" w:rsidP="0032135A">
      <w:pPr>
        <w:suppressAutoHyphens w:val="0"/>
        <w:autoSpaceDE w:val="0"/>
        <w:autoSpaceDN w:val="0"/>
        <w:adjustRightInd w:val="0"/>
        <w:ind w:firstLine="709"/>
        <w:jc w:val="both"/>
        <w:rPr>
          <w:iCs/>
          <w:sz w:val="24"/>
          <w:szCs w:val="24"/>
          <w:lang w:eastAsia="ru-RU"/>
        </w:rPr>
      </w:pPr>
      <w:r w:rsidRPr="0032135A">
        <w:rPr>
          <w:iCs/>
          <w:sz w:val="24"/>
          <w:szCs w:val="24"/>
          <w:lang w:eastAsia="ru-RU"/>
        </w:rPr>
        <w:t>5) ежемесячное денежное поощрение;</w:t>
      </w:r>
    </w:p>
    <w:p w:rsidR="0032135A" w:rsidRPr="0032135A" w:rsidRDefault="0032135A" w:rsidP="0032135A">
      <w:pPr>
        <w:suppressAutoHyphens w:val="0"/>
        <w:autoSpaceDE w:val="0"/>
        <w:autoSpaceDN w:val="0"/>
        <w:adjustRightInd w:val="0"/>
        <w:ind w:firstLine="709"/>
        <w:jc w:val="both"/>
        <w:rPr>
          <w:iCs/>
          <w:sz w:val="24"/>
          <w:szCs w:val="24"/>
          <w:lang w:eastAsia="ru-RU"/>
        </w:rPr>
      </w:pPr>
      <w:r w:rsidRPr="0032135A">
        <w:rPr>
          <w:iCs/>
          <w:sz w:val="24"/>
          <w:szCs w:val="24"/>
          <w:lang w:eastAsia="ru-RU"/>
        </w:rPr>
        <w:t>6) премии;</w:t>
      </w:r>
    </w:p>
    <w:p w:rsidR="0032135A" w:rsidRPr="0032135A" w:rsidRDefault="0032135A" w:rsidP="0032135A">
      <w:pPr>
        <w:suppressAutoHyphens w:val="0"/>
        <w:autoSpaceDE w:val="0"/>
        <w:autoSpaceDN w:val="0"/>
        <w:adjustRightInd w:val="0"/>
        <w:ind w:firstLine="709"/>
        <w:jc w:val="both"/>
        <w:rPr>
          <w:iCs/>
          <w:sz w:val="24"/>
          <w:szCs w:val="24"/>
          <w:lang w:eastAsia="ru-RU"/>
        </w:rPr>
      </w:pPr>
      <w:r w:rsidRPr="0032135A">
        <w:rPr>
          <w:iCs/>
          <w:sz w:val="24"/>
          <w:szCs w:val="24"/>
          <w:lang w:eastAsia="ru-RU"/>
        </w:rPr>
        <w:t>7) материальная помощь;</w:t>
      </w:r>
    </w:p>
    <w:p w:rsidR="0032135A" w:rsidRPr="0032135A" w:rsidRDefault="0032135A" w:rsidP="0032135A">
      <w:pPr>
        <w:suppressAutoHyphens w:val="0"/>
        <w:autoSpaceDE w:val="0"/>
        <w:autoSpaceDN w:val="0"/>
        <w:adjustRightInd w:val="0"/>
        <w:ind w:firstLine="709"/>
        <w:jc w:val="both"/>
        <w:rPr>
          <w:iCs/>
          <w:sz w:val="24"/>
          <w:szCs w:val="24"/>
          <w:lang w:eastAsia="ru-RU"/>
        </w:rPr>
      </w:pPr>
      <w:r w:rsidRPr="0032135A">
        <w:rPr>
          <w:iCs/>
          <w:sz w:val="24"/>
          <w:szCs w:val="24"/>
          <w:lang w:eastAsia="ru-RU"/>
        </w:rPr>
        <w:t>8) единовременная выплата при предоставлении ежегодного оплачиваемого отпуска</w:t>
      </w:r>
      <w:proofErr w:type="gramStart"/>
      <w:r w:rsidRPr="0032135A">
        <w:rPr>
          <w:iCs/>
          <w:sz w:val="24"/>
          <w:szCs w:val="24"/>
          <w:lang w:eastAsia="ru-RU"/>
        </w:rPr>
        <w:t>.»;</w:t>
      </w:r>
      <w:proofErr w:type="gramEnd"/>
    </w:p>
    <w:p w:rsidR="0032135A" w:rsidRPr="0032135A" w:rsidRDefault="0032135A" w:rsidP="0032135A">
      <w:pPr>
        <w:suppressAutoHyphens w:val="0"/>
        <w:autoSpaceDE w:val="0"/>
        <w:autoSpaceDN w:val="0"/>
        <w:adjustRightInd w:val="0"/>
        <w:ind w:firstLine="709"/>
        <w:jc w:val="both"/>
        <w:rPr>
          <w:iCs/>
          <w:sz w:val="24"/>
          <w:szCs w:val="24"/>
          <w:u w:val="single"/>
          <w:lang w:eastAsia="ru-RU"/>
        </w:rPr>
      </w:pPr>
      <w:r w:rsidRPr="0032135A">
        <w:rPr>
          <w:iCs/>
          <w:sz w:val="24"/>
          <w:szCs w:val="24"/>
          <w:u w:val="single"/>
          <w:lang w:eastAsia="ru-RU"/>
        </w:rPr>
        <w:t>2) пункты 3.2, 4.2 Положения признать утратившими силу;</w:t>
      </w:r>
    </w:p>
    <w:p w:rsidR="0032135A" w:rsidRPr="0032135A" w:rsidRDefault="0032135A" w:rsidP="0032135A">
      <w:pPr>
        <w:suppressAutoHyphens w:val="0"/>
        <w:autoSpaceDE w:val="0"/>
        <w:autoSpaceDN w:val="0"/>
        <w:adjustRightInd w:val="0"/>
        <w:ind w:firstLine="709"/>
        <w:jc w:val="both"/>
        <w:rPr>
          <w:iCs/>
          <w:sz w:val="24"/>
          <w:szCs w:val="24"/>
          <w:lang w:eastAsia="ru-RU"/>
        </w:rPr>
      </w:pPr>
    </w:p>
    <w:p w:rsidR="0032135A" w:rsidRPr="0032135A" w:rsidRDefault="0032135A" w:rsidP="0032135A">
      <w:pPr>
        <w:suppressAutoHyphens w:val="0"/>
        <w:autoSpaceDE w:val="0"/>
        <w:autoSpaceDN w:val="0"/>
        <w:adjustRightInd w:val="0"/>
        <w:ind w:firstLine="709"/>
        <w:jc w:val="both"/>
        <w:rPr>
          <w:iCs/>
          <w:sz w:val="24"/>
          <w:szCs w:val="24"/>
          <w:lang w:eastAsia="ru-RU"/>
        </w:rPr>
      </w:pPr>
      <w:r w:rsidRPr="0032135A">
        <w:rPr>
          <w:iCs/>
          <w:sz w:val="24"/>
          <w:szCs w:val="24"/>
          <w:u w:val="single"/>
          <w:lang w:eastAsia="ru-RU"/>
        </w:rPr>
        <w:t>3) в пункте 6 Положения</w:t>
      </w:r>
      <w:r w:rsidRPr="0032135A">
        <w:rPr>
          <w:iCs/>
          <w:sz w:val="24"/>
          <w:szCs w:val="24"/>
          <w:lang w:eastAsia="ru-RU"/>
        </w:rPr>
        <w:t xml:space="preserve"> слова «Законом Пензенской области от 10.10.2007 № 1390-ЗПО «О муниципальной службе в Пензенской области» заменить словами «Законом Пензенской области от 24.04.2024 № 4208-ЗПО «О муниципальной службе в Пензенской области»;</w:t>
      </w:r>
    </w:p>
    <w:p w:rsidR="0032135A" w:rsidRPr="0032135A" w:rsidRDefault="0032135A" w:rsidP="0032135A">
      <w:pPr>
        <w:suppressAutoHyphens w:val="0"/>
        <w:autoSpaceDE w:val="0"/>
        <w:autoSpaceDN w:val="0"/>
        <w:adjustRightInd w:val="0"/>
        <w:ind w:firstLine="709"/>
        <w:jc w:val="both"/>
        <w:rPr>
          <w:iCs/>
          <w:sz w:val="24"/>
          <w:szCs w:val="24"/>
          <w:u w:val="single"/>
          <w:lang w:eastAsia="ru-RU"/>
        </w:rPr>
      </w:pPr>
      <w:r w:rsidRPr="0032135A">
        <w:rPr>
          <w:iCs/>
          <w:sz w:val="24"/>
          <w:szCs w:val="24"/>
          <w:u w:val="single"/>
          <w:lang w:eastAsia="ru-RU"/>
        </w:rPr>
        <w:t xml:space="preserve">4) наименование раздела </w:t>
      </w:r>
      <w:r w:rsidRPr="0032135A">
        <w:rPr>
          <w:iCs/>
          <w:sz w:val="24"/>
          <w:szCs w:val="24"/>
          <w:u w:val="single"/>
          <w:lang w:val="en-US" w:eastAsia="ru-RU"/>
        </w:rPr>
        <w:t>V</w:t>
      </w:r>
      <w:r w:rsidRPr="0032135A">
        <w:rPr>
          <w:iCs/>
          <w:sz w:val="24"/>
          <w:szCs w:val="24"/>
          <w:u w:val="single"/>
          <w:lang w:eastAsia="ru-RU"/>
        </w:rPr>
        <w:t xml:space="preserve"> Положения изложить в следующей редакции:</w:t>
      </w:r>
    </w:p>
    <w:p w:rsidR="0032135A" w:rsidRPr="0032135A" w:rsidRDefault="0032135A" w:rsidP="0032135A">
      <w:pPr>
        <w:suppressAutoHyphens w:val="0"/>
        <w:autoSpaceDE w:val="0"/>
        <w:autoSpaceDN w:val="0"/>
        <w:adjustRightInd w:val="0"/>
        <w:ind w:firstLine="709"/>
        <w:jc w:val="both"/>
        <w:rPr>
          <w:iCs/>
          <w:sz w:val="24"/>
          <w:szCs w:val="24"/>
          <w:lang w:eastAsia="ru-RU"/>
        </w:rPr>
      </w:pPr>
      <w:r w:rsidRPr="0032135A">
        <w:rPr>
          <w:iCs/>
          <w:sz w:val="24"/>
          <w:szCs w:val="24"/>
          <w:lang w:eastAsia="ru-RU"/>
        </w:rPr>
        <w:t>«</w:t>
      </w:r>
      <w:r w:rsidRPr="0032135A">
        <w:rPr>
          <w:iCs/>
          <w:sz w:val="24"/>
          <w:szCs w:val="24"/>
          <w:lang w:val="en-US" w:eastAsia="ru-RU"/>
        </w:rPr>
        <w:t>V</w:t>
      </w:r>
      <w:r w:rsidRPr="0032135A">
        <w:rPr>
          <w:iCs/>
          <w:sz w:val="24"/>
          <w:szCs w:val="24"/>
          <w:lang w:eastAsia="ru-RU"/>
        </w:rPr>
        <w:t>. Единовременная выплата при предоставлении ежегодного отпуска»;</w:t>
      </w:r>
    </w:p>
    <w:p w:rsidR="0032135A" w:rsidRPr="0032135A" w:rsidRDefault="0032135A" w:rsidP="0032135A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Calibri"/>
          <w:bCs/>
          <w:sz w:val="24"/>
          <w:szCs w:val="24"/>
          <w:lang w:eastAsia="en-US"/>
        </w:rPr>
      </w:pPr>
      <w:r w:rsidRPr="0032135A">
        <w:rPr>
          <w:rFonts w:eastAsia="Calibri"/>
          <w:bCs/>
          <w:sz w:val="24"/>
          <w:szCs w:val="24"/>
          <w:u w:val="single"/>
          <w:lang w:eastAsia="en-US"/>
        </w:rPr>
        <w:t>5) пункт 26 Положения</w:t>
      </w:r>
      <w:r w:rsidRPr="0032135A">
        <w:rPr>
          <w:rFonts w:eastAsia="Calibri"/>
          <w:bCs/>
          <w:sz w:val="24"/>
          <w:szCs w:val="24"/>
          <w:lang w:eastAsia="en-US"/>
        </w:rPr>
        <w:t xml:space="preserve"> изложить в следующей редакции:</w:t>
      </w:r>
    </w:p>
    <w:p w:rsidR="0032135A" w:rsidRPr="0032135A" w:rsidRDefault="0032135A" w:rsidP="0032135A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Calibri"/>
          <w:bCs/>
          <w:sz w:val="24"/>
          <w:szCs w:val="24"/>
          <w:lang w:eastAsia="en-US"/>
        </w:rPr>
      </w:pPr>
      <w:r w:rsidRPr="0032135A">
        <w:rPr>
          <w:rFonts w:eastAsia="Calibri"/>
          <w:bCs/>
          <w:sz w:val="24"/>
          <w:szCs w:val="24"/>
          <w:lang w:eastAsia="en-US"/>
        </w:rPr>
        <w:t>«26. При формировании фонда оплаты труда муниципальных служащих  сверх суммы средств, направляемой на выплату должностных окладов, предусматриваются следующие средства для выплаты (в расчете на год):</w:t>
      </w:r>
    </w:p>
    <w:p w:rsidR="0032135A" w:rsidRPr="0032135A" w:rsidRDefault="0032135A" w:rsidP="0032135A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Calibri"/>
          <w:bCs/>
          <w:sz w:val="24"/>
          <w:szCs w:val="24"/>
          <w:lang w:eastAsia="en-US"/>
        </w:rPr>
      </w:pPr>
      <w:r w:rsidRPr="0032135A">
        <w:rPr>
          <w:rFonts w:eastAsia="Calibri"/>
          <w:bCs/>
          <w:sz w:val="24"/>
          <w:szCs w:val="24"/>
          <w:lang w:eastAsia="en-US"/>
        </w:rPr>
        <w:t>1) на выплату ежемесячной доплаты за классный чин муниципального служащего - в размере четырех должностных окладов;</w:t>
      </w:r>
    </w:p>
    <w:p w:rsidR="0032135A" w:rsidRPr="0032135A" w:rsidRDefault="0032135A" w:rsidP="0032135A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Calibri"/>
          <w:bCs/>
          <w:sz w:val="24"/>
          <w:szCs w:val="24"/>
          <w:lang w:eastAsia="en-US"/>
        </w:rPr>
      </w:pPr>
      <w:r w:rsidRPr="0032135A">
        <w:rPr>
          <w:rFonts w:eastAsia="Calibri"/>
          <w:bCs/>
          <w:sz w:val="24"/>
          <w:szCs w:val="24"/>
          <w:lang w:eastAsia="en-US"/>
        </w:rPr>
        <w:t>2) на выплату ежемесячной надбавки к должностному окладу за выслугу лет на муниципальной службе - в размере трех должностных окладов;</w:t>
      </w:r>
    </w:p>
    <w:p w:rsidR="0032135A" w:rsidRPr="0032135A" w:rsidRDefault="0032135A" w:rsidP="0032135A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Calibri"/>
          <w:bCs/>
          <w:sz w:val="24"/>
          <w:szCs w:val="24"/>
          <w:lang w:eastAsia="en-US"/>
        </w:rPr>
      </w:pPr>
      <w:r w:rsidRPr="0032135A">
        <w:rPr>
          <w:rFonts w:eastAsia="Calibri"/>
          <w:bCs/>
          <w:sz w:val="24"/>
          <w:szCs w:val="24"/>
          <w:lang w:eastAsia="en-US"/>
        </w:rPr>
        <w:t>3) на выплату ежемесячной надбавки к должностному окладу за особые условия муниципальной службы - в размере четырнадцати должностных окладов;</w:t>
      </w:r>
    </w:p>
    <w:p w:rsidR="0032135A" w:rsidRPr="0032135A" w:rsidRDefault="0032135A" w:rsidP="0032135A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Calibri"/>
          <w:bCs/>
          <w:sz w:val="24"/>
          <w:szCs w:val="24"/>
          <w:lang w:eastAsia="en-US"/>
        </w:rPr>
      </w:pPr>
      <w:r w:rsidRPr="0032135A">
        <w:rPr>
          <w:rFonts w:eastAsia="Calibri"/>
          <w:bCs/>
          <w:sz w:val="24"/>
          <w:szCs w:val="24"/>
          <w:lang w:eastAsia="en-US"/>
        </w:rPr>
        <w:t xml:space="preserve">4) на выплату ежемесячной процентной надбавки к должностному окладу за работу со сведениями, составляющими государственную тайну, - в размере полутора должностных окладов;  </w:t>
      </w:r>
    </w:p>
    <w:p w:rsidR="0032135A" w:rsidRPr="0032135A" w:rsidRDefault="0032135A" w:rsidP="0032135A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Calibri"/>
          <w:bCs/>
          <w:sz w:val="24"/>
          <w:szCs w:val="24"/>
          <w:lang w:eastAsia="en-US"/>
        </w:rPr>
      </w:pPr>
      <w:r w:rsidRPr="0032135A">
        <w:rPr>
          <w:rFonts w:eastAsia="Calibri"/>
          <w:bCs/>
          <w:sz w:val="24"/>
          <w:szCs w:val="24"/>
          <w:lang w:eastAsia="en-US"/>
        </w:rPr>
        <w:t>5) на выплату премии - в размере двух должностных окладов с учетом ежемесячной доплаты за классный чин;</w:t>
      </w:r>
    </w:p>
    <w:p w:rsidR="0032135A" w:rsidRPr="0032135A" w:rsidRDefault="0032135A" w:rsidP="0032135A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Calibri"/>
          <w:bCs/>
          <w:sz w:val="24"/>
          <w:szCs w:val="24"/>
          <w:lang w:eastAsia="en-US"/>
        </w:rPr>
      </w:pPr>
      <w:r w:rsidRPr="0032135A">
        <w:rPr>
          <w:rFonts w:eastAsia="Calibri"/>
          <w:bCs/>
          <w:sz w:val="24"/>
          <w:szCs w:val="24"/>
          <w:lang w:eastAsia="en-US"/>
        </w:rPr>
        <w:t>6) на выплату ежемесячного денежного поощрения - в размере шестнадцати должностных окладов;</w:t>
      </w:r>
    </w:p>
    <w:p w:rsidR="0032135A" w:rsidRPr="0032135A" w:rsidRDefault="0032135A" w:rsidP="0032135A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Calibri"/>
          <w:bCs/>
          <w:sz w:val="24"/>
          <w:szCs w:val="24"/>
          <w:lang w:eastAsia="en-US"/>
        </w:rPr>
      </w:pPr>
      <w:r w:rsidRPr="0032135A">
        <w:rPr>
          <w:rFonts w:eastAsia="Calibri"/>
          <w:bCs/>
          <w:sz w:val="24"/>
          <w:szCs w:val="24"/>
          <w:lang w:eastAsia="en-US"/>
        </w:rPr>
        <w:t>7) на единовременную выплату при предоставлении ежегодного отпуска - в размере двух должностных окладов;</w:t>
      </w:r>
    </w:p>
    <w:p w:rsidR="0032135A" w:rsidRPr="0032135A" w:rsidRDefault="0032135A" w:rsidP="0032135A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Calibri"/>
          <w:bCs/>
          <w:sz w:val="24"/>
          <w:szCs w:val="24"/>
          <w:lang w:eastAsia="en-US"/>
        </w:rPr>
      </w:pPr>
      <w:r w:rsidRPr="0032135A">
        <w:rPr>
          <w:rFonts w:eastAsia="Calibri"/>
          <w:bCs/>
          <w:sz w:val="24"/>
          <w:szCs w:val="24"/>
          <w:lang w:eastAsia="en-US"/>
        </w:rPr>
        <w:t>8) на выплату материальной помощи - в размере двух должностных окладов</w:t>
      </w:r>
      <w:proofErr w:type="gramStart"/>
      <w:r w:rsidRPr="0032135A">
        <w:rPr>
          <w:rFonts w:eastAsia="Calibri"/>
          <w:bCs/>
          <w:sz w:val="24"/>
          <w:szCs w:val="24"/>
          <w:lang w:eastAsia="en-US"/>
        </w:rPr>
        <w:t>.»;</w:t>
      </w:r>
      <w:proofErr w:type="gramEnd"/>
    </w:p>
    <w:p w:rsidR="0032135A" w:rsidRPr="0032135A" w:rsidRDefault="0032135A" w:rsidP="0032135A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Calibri"/>
          <w:bCs/>
          <w:sz w:val="24"/>
          <w:szCs w:val="24"/>
          <w:u w:val="single"/>
          <w:lang w:eastAsia="en-US"/>
        </w:rPr>
      </w:pPr>
      <w:r w:rsidRPr="0032135A">
        <w:rPr>
          <w:rFonts w:eastAsia="Calibri"/>
          <w:bCs/>
          <w:sz w:val="24"/>
          <w:szCs w:val="24"/>
          <w:u w:val="single"/>
          <w:lang w:eastAsia="en-US"/>
        </w:rPr>
        <w:t>6) пункт 28 изложить в следующей редакции:</w:t>
      </w:r>
    </w:p>
    <w:p w:rsidR="0032135A" w:rsidRPr="0032135A" w:rsidRDefault="0032135A" w:rsidP="0032135A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Calibri"/>
          <w:bCs/>
          <w:sz w:val="24"/>
          <w:szCs w:val="24"/>
          <w:lang w:eastAsia="en-US"/>
        </w:rPr>
      </w:pPr>
      <w:r w:rsidRPr="0032135A">
        <w:rPr>
          <w:rFonts w:eastAsia="Calibri"/>
          <w:bCs/>
          <w:sz w:val="24"/>
          <w:szCs w:val="24"/>
          <w:lang w:eastAsia="en-US"/>
        </w:rPr>
        <w:t>«28. При формировании фонда оплаты труда лиц, замещающих муниципальные должности, сверх суммы средств, направляемой на выплату должностных окладов, предусматриваются следующие средства для выплаты (в расчете на год):</w:t>
      </w:r>
    </w:p>
    <w:p w:rsidR="0032135A" w:rsidRPr="0032135A" w:rsidRDefault="0032135A" w:rsidP="0032135A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Calibri"/>
          <w:bCs/>
          <w:sz w:val="24"/>
          <w:szCs w:val="24"/>
          <w:lang w:eastAsia="en-US"/>
        </w:rPr>
      </w:pPr>
      <w:r w:rsidRPr="0032135A">
        <w:rPr>
          <w:rFonts w:eastAsia="Calibri"/>
          <w:bCs/>
          <w:sz w:val="24"/>
          <w:szCs w:val="24"/>
          <w:lang w:eastAsia="en-US"/>
        </w:rPr>
        <w:t xml:space="preserve">1) на выплату ежемесячной доплаты за профессиональный уровень - в размере четырех должностных окладов; </w:t>
      </w:r>
    </w:p>
    <w:p w:rsidR="0032135A" w:rsidRPr="0032135A" w:rsidRDefault="0032135A" w:rsidP="0032135A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Calibri"/>
          <w:bCs/>
          <w:sz w:val="24"/>
          <w:szCs w:val="24"/>
          <w:lang w:eastAsia="en-US"/>
        </w:rPr>
      </w:pPr>
      <w:r w:rsidRPr="0032135A">
        <w:rPr>
          <w:rFonts w:eastAsia="Calibri"/>
          <w:bCs/>
          <w:sz w:val="24"/>
          <w:szCs w:val="24"/>
          <w:lang w:eastAsia="en-US"/>
        </w:rPr>
        <w:t>2) на выплату ежемесячной надбавки к должностному окладу за выслугу лет - в размере трех должностных окладов;</w:t>
      </w:r>
    </w:p>
    <w:p w:rsidR="0032135A" w:rsidRPr="0032135A" w:rsidRDefault="0032135A" w:rsidP="0032135A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Calibri"/>
          <w:bCs/>
          <w:sz w:val="24"/>
          <w:szCs w:val="24"/>
          <w:lang w:eastAsia="en-US"/>
        </w:rPr>
      </w:pPr>
      <w:r w:rsidRPr="0032135A">
        <w:rPr>
          <w:rFonts w:eastAsia="Calibri"/>
          <w:bCs/>
          <w:sz w:val="24"/>
          <w:szCs w:val="24"/>
          <w:lang w:eastAsia="en-US"/>
        </w:rPr>
        <w:t>3) на выплату ежемесячной надбавки к должностному окладу за особые условия:</w:t>
      </w:r>
    </w:p>
    <w:p w:rsidR="0032135A" w:rsidRPr="0032135A" w:rsidRDefault="0032135A" w:rsidP="0032135A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Calibri"/>
          <w:bCs/>
          <w:sz w:val="24"/>
          <w:szCs w:val="24"/>
          <w:lang w:eastAsia="en-US"/>
        </w:rPr>
      </w:pPr>
      <w:r w:rsidRPr="0032135A">
        <w:rPr>
          <w:rFonts w:eastAsia="Calibri"/>
          <w:bCs/>
          <w:sz w:val="24"/>
          <w:szCs w:val="24"/>
          <w:lang w:eastAsia="en-US"/>
        </w:rPr>
        <w:t>- главе - в размере двадцати восьми должностных окладов;</w:t>
      </w:r>
    </w:p>
    <w:p w:rsidR="0032135A" w:rsidRPr="0032135A" w:rsidRDefault="0032135A" w:rsidP="0032135A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Calibri"/>
          <w:bCs/>
          <w:sz w:val="24"/>
          <w:szCs w:val="24"/>
          <w:lang w:eastAsia="en-US"/>
        </w:rPr>
      </w:pPr>
      <w:r w:rsidRPr="0032135A">
        <w:rPr>
          <w:rFonts w:eastAsia="Calibri"/>
          <w:bCs/>
          <w:sz w:val="24"/>
          <w:szCs w:val="24"/>
          <w:lang w:eastAsia="en-US"/>
        </w:rPr>
        <w:t xml:space="preserve">- председателю </w:t>
      </w:r>
      <w:proofErr w:type="spellStart"/>
      <w:r w:rsidRPr="0032135A">
        <w:rPr>
          <w:rFonts w:eastAsia="Calibri"/>
          <w:bCs/>
          <w:sz w:val="24"/>
          <w:szCs w:val="24"/>
          <w:lang w:eastAsia="en-US"/>
        </w:rPr>
        <w:t>контрольно</w:t>
      </w:r>
      <w:proofErr w:type="spellEnd"/>
      <w:r w:rsidRPr="0032135A">
        <w:rPr>
          <w:rFonts w:eastAsia="Calibri"/>
          <w:bCs/>
          <w:sz w:val="24"/>
          <w:szCs w:val="24"/>
          <w:lang w:eastAsia="en-US"/>
        </w:rPr>
        <w:t xml:space="preserve"> – счетного органа, заместителю председателя </w:t>
      </w:r>
      <w:proofErr w:type="spellStart"/>
      <w:r w:rsidRPr="0032135A">
        <w:rPr>
          <w:rFonts w:eastAsia="Calibri"/>
          <w:bCs/>
          <w:sz w:val="24"/>
          <w:szCs w:val="24"/>
          <w:lang w:eastAsia="en-US"/>
        </w:rPr>
        <w:t>контрольно</w:t>
      </w:r>
      <w:proofErr w:type="spellEnd"/>
      <w:r w:rsidRPr="0032135A">
        <w:rPr>
          <w:rFonts w:eastAsia="Calibri"/>
          <w:bCs/>
          <w:sz w:val="24"/>
          <w:szCs w:val="24"/>
          <w:lang w:eastAsia="en-US"/>
        </w:rPr>
        <w:t xml:space="preserve"> – счетного органа, аудитору </w:t>
      </w:r>
      <w:proofErr w:type="spellStart"/>
      <w:r w:rsidRPr="0032135A">
        <w:rPr>
          <w:rFonts w:eastAsia="Calibri"/>
          <w:bCs/>
          <w:sz w:val="24"/>
          <w:szCs w:val="24"/>
          <w:lang w:eastAsia="en-US"/>
        </w:rPr>
        <w:t>контрольно</w:t>
      </w:r>
      <w:proofErr w:type="spellEnd"/>
      <w:r w:rsidRPr="0032135A">
        <w:rPr>
          <w:rFonts w:eastAsia="Calibri"/>
          <w:bCs/>
          <w:sz w:val="24"/>
          <w:szCs w:val="24"/>
          <w:lang w:eastAsia="en-US"/>
        </w:rPr>
        <w:t xml:space="preserve"> – счетного органа – в размере четырнадцати должностных окладов; </w:t>
      </w:r>
    </w:p>
    <w:p w:rsidR="0032135A" w:rsidRPr="0032135A" w:rsidRDefault="0032135A" w:rsidP="0032135A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Calibri"/>
          <w:bCs/>
          <w:sz w:val="24"/>
          <w:szCs w:val="24"/>
          <w:lang w:eastAsia="en-US"/>
        </w:rPr>
      </w:pPr>
      <w:r w:rsidRPr="0032135A">
        <w:rPr>
          <w:rFonts w:eastAsia="Calibri"/>
          <w:bCs/>
          <w:sz w:val="24"/>
          <w:szCs w:val="24"/>
          <w:lang w:eastAsia="en-US"/>
        </w:rPr>
        <w:t>4) на выплату ежемесячной процентной надбавки к должностному окладу за работу со сведениями, составляющими государственную тайну:</w:t>
      </w:r>
    </w:p>
    <w:p w:rsidR="0032135A" w:rsidRPr="0032135A" w:rsidRDefault="0032135A" w:rsidP="0032135A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Calibri"/>
          <w:bCs/>
          <w:sz w:val="24"/>
          <w:szCs w:val="24"/>
          <w:lang w:eastAsia="en-US"/>
        </w:rPr>
      </w:pPr>
      <w:r w:rsidRPr="0032135A">
        <w:rPr>
          <w:rFonts w:eastAsia="Calibri"/>
          <w:bCs/>
          <w:sz w:val="24"/>
          <w:szCs w:val="24"/>
          <w:lang w:eastAsia="en-US"/>
        </w:rPr>
        <w:t>- главе – в размере шести должностных окладов;</w:t>
      </w:r>
    </w:p>
    <w:p w:rsidR="0032135A" w:rsidRPr="0032135A" w:rsidRDefault="0032135A" w:rsidP="0032135A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Calibri"/>
          <w:bCs/>
          <w:sz w:val="24"/>
          <w:szCs w:val="24"/>
          <w:lang w:eastAsia="en-US"/>
        </w:rPr>
      </w:pPr>
      <w:r w:rsidRPr="0032135A">
        <w:rPr>
          <w:rFonts w:eastAsia="Calibri"/>
          <w:bCs/>
          <w:sz w:val="24"/>
          <w:szCs w:val="24"/>
          <w:lang w:eastAsia="en-US"/>
        </w:rPr>
        <w:t xml:space="preserve">- председателю </w:t>
      </w:r>
      <w:proofErr w:type="spellStart"/>
      <w:r w:rsidRPr="0032135A">
        <w:rPr>
          <w:rFonts w:eastAsia="Calibri"/>
          <w:bCs/>
          <w:sz w:val="24"/>
          <w:szCs w:val="24"/>
          <w:lang w:eastAsia="en-US"/>
        </w:rPr>
        <w:t>контрольно</w:t>
      </w:r>
      <w:proofErr w:type="spellEnd"/>
      <w:r w:rsidRPr="0032135A">
        <w:rPr>
          <w:rFonts w:eastAsia="Calibri"/>
          <w:bCs/>
          <w:sz w:val="24"/>
          <w:szCs w:val="24"/>
          <w:lang w:eastAsia="en-US"/>
        </w:rPr>
        <w:t xml:space="preserve"> – счетного органа, заместителю председателя </w:t>
      </w:r>
      <w:proofErr w:type="spellStart"/>
      <w:r w:rsidRPr="0032135A">
        <w:rPr>
          <w:rFonts w:eastAsia="Calibri"/>
          <w:bCs/>
          <w:sz w:val="24"/>
          <w:szCs w:val="24"/>
          <w:lang w:eastAsia="en-US"/>
        </w:rPr>
        <w:t>контрольно</w:t>
      </w:r>
      <w:proofErr w:type="spellEnd"/>
      <w:r w:rsidRPr="0032135A">
        <w:rPr>
          <w:rFonts w:eastAsia="Calibri"/>
          <w:bCs/>
          <w:sz w:val="24"/>
          <w:szCs w:val="24"/>
          <w:lang w:eastAsia="en-US"/>
        </w:rPr>
        <w:t xml:space="preserve"> – счетного органа, аудитору </w:t>
      </w:r>
      <w:proofErr w:type="spellStart"/>
      <w:r w:rsidRPr="0032135A">
        <w:rPr>
          <w:rFonts w:eastAsia="Calibri"/>
          <w:bCs/>
          <w:sz w:val="24"/>
          <w:szCs w:val="24"/>
          <w:lang w:eastAsia="en-US"/>
        </w:rPr>
        <w:t>контрольно</w:t>
      </w:r>
      <w:proofErr w:type="spellEnd"/>
      <w:r w:rsidRPr="0032135A">
        <w:rPr>
          <w:rFonts w:eastAsia="Calibri"/>
          <w:bCs/>
          <w:sz w:val="24"/>
          <w:szCs w:val="24"/>
          <w:lang w:eastAsia="en-US"/>
        </w:rPr>
        <w:t xml:space="preserve"> – счетного органа – в размере полутора должностных окладов; </w:t>
      </w:r>
    </w:p>
    <w:p w:rsidR="0032135A" w:rsidRPr="0032135A" w:rsidRDefault="0032135A" w:rsidP="0032135A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Calibri"/>
          <w:bCs/>
          <w:sz w:val="24"/>
          <w:szCs w:val="24"/>
          <w:lang w:eastAsia="en-US"/>
        </w:rPr>
      </w:pPr>
      <w:r w:rsidRPr="0032135A">
        <w:rPr>
          <w:rFonts w:eastAsia="Calibri"/>
          <w:bCs/>
          <w:sz w:val="24"/>
          <w:szCs w:val="24"/>
          <w:lang w:eastAsia="en-US"/>
        </w:rPr>
        <w:lastRenderedPageBreak/>
        <w:t xml:space="preserve">5) на выплату премии - в размере двух должностных окладов с учетом ежемесячной доплаты за профессиональный уровень; </w:t>
      </w:r>
    </w:p>
    <w:p w:rsidR="0032135A" w:rsidRPr="0032135A" w:rsidRDefault="0032135A" w:rsidP="0032135A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Calibri"/>
          <w:bCs/>
          <w:sz w:val="24"/>
          <w:szCs w:val="24"/>
          <w:lang w:eastAsia="en-US"/>
        </w:rPr>
      </w:pPr>
      <w:r w:rsidRPr="0032135A">
        <w:rPr>
          <w:rFonts w:eastAsia="Calibri"/>
          <w:bCs/>
          <w:sz w:val="24"/>
          <w:szCs w:val="24"/>
          <w:lang w:eastAsia="en-US"/>
        </w:rPr>
        <w:t>6) на выплату ежемесячного денежного поощрения - в размере шестнадцати должностных окладов;</w:t>
      </w:r>
    </w:p>
    <w:p w:rsidR="0032135A" w:rsidRPr="0032135A" w:rsidRDefault="0032135A" w:rsidP="0032135A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Calibri"/>
          <w:bCs/>
          <w:sz w:val="24"/>
          <w:szCs w:val="24"/>
          <w:lang w:eastAsia="en-US"/>
        </w:rPr>
      </w:pPr>
      <w:r w:rsidRPr="0032135A">
        <w:rPr>
          <w:rFonts w:eastAsia="Calibri"/>
          <w:bCs/>
          <w:sz w:val="24"/>
          <w:szCs w:val="24"/>
          <w:lang w:eastAsia="en-US"/>
        </w:rPr>
        <w:t>7) на единовременную выплату при предоставлении ежегодного оплачиваемого отпуска - в размере двух должностных окладов;</w:t>
      </w:r>
    </w:p>
    <w:p w:rsidR="0032135A" w:rsidRPr="0032135A" w:rsidRDefault="0032135A" w:rsidP="0032135A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Calibri"/>
          <w:bCs/>
          <w:sz w:val="24"/>
          <w:szCs w:val="24"/>
          <w:lang w:eastAsia="en-US"/>
        </w:rPr>
      </w:pPr>
      <w:r w:rsidRPr="0032135A">
        <w:rPr>
          <w:rFonts w:eastAsia="Calibri"/>
          <w:bCs/>
          <w:sz w:val="24"/>
          <w:szCs w:val="24"/>
          <w:lang w:eastAsia="en-US"/>
        </w:rPr>
        <w:t>8) на выплату материальной помощи - в размере двух должностных окладов</w:t>
      </w:r>
      <w:proofErr w:type="gramStart"/>
      <w:r w:rsidRPr="0032135A">
        <w:rPr>
          <w:rFonts w:eastAsia="Calibri"/>
          <w:bCs/>
          <w:sz w:val="24"/>
          <w:szCs w:val="24"/>
          <w:lang w:eastAsia="en-US"/>
        </w:rPr>
        <w:t>.»;</w:t>
      </w:r>
      <w:proofErr w:type="gramEnd"/>
    </w:p>
    <w:p w:rsidR="0032135A" w:rsidRPr="0032135A" w:rsidRDefault="0032135A" w:rsidP="0032135A">
      <w:pPr>
        <w:suppressAutoHyphens w:val="0"/>
        <w:autoSpaceDE w:val="0"/>
        <w:autoSpaceDN w:val="0"/>
        <w:adjustRightInd w:val="0"/>
        <w:ind w:firstLine="709"/>
        <w:jc w:val="both"/>
        <w:outlineLvl w:val="1"/>
        <w:rPr>
          <w:sz w:val="24"/>
          <w:szCs w:val="24"/>
          <w:lang w:eastAsia="ru-RU"/>
        </w:rPr>
      </w:pPr>
      <w:r w:rsidRPr="0032135A">
        <w:rPr>
          <w:sz w:val="24"/>
          <w:szCs w:val="24"/>
          <w:lang w:eastAsia="ru-RU"/>
        </w:rPr>
        <w:t xml:space="preserve">9. </w:t>
      </w:r>
      <w:proofErr w:type="gramStart"/>
      <w:r w:rsidRPr="0032135A">
        <w:rPr>
          <w:sz w:val="24"/>
          <w:szCs w:val="24"/>
          <w:lang w:eastAsia="ru-RU"/>
        </w:rPr>
        <w:t>Внести в решение Собрания представителей Бессоновского района Пензенской области от 26 июля 2023 года № 152-17/5 «Об утверждении Положения о премировании лиц, замещающих должности муниципальной службы в органах местного самоуправления», изменение, заменив в преамбуле слова «Законом Пензенской области от 10.10.2007 № 1390-ЗПО «О муниципальной службе в Пензенской области» (с последующими изменениями)» словами «Законом Пензенской области от 24.04.2024 № 4208-ЗПО «О муниципальной службе</w:t>
      </w:r>
      <w:proofErr w:type="gramEnd"/>
      <w:r w:rsidRPr="0032135A">
        <w:rPr>
          <w:sz w:val="24"/>
          <w:szCs w:val="24"/>
          <w:lang w:eastAsia="ru-RU"/>
        </w:rPr>
        <w:t xml:space="preserve"> в Пензенской области».</w:t>
      </w:r>
    </w:p>
    <w:p w:rsidR="0032135A" w:rsidRPr="0032135A" w:rsidRDefault="0032135A" w:rsidP="0032135A">
      <w:pPr>
        <w:suppressAutoHyphens w:val="0"/>
        <w:autoSpaceDE w:val="0"/>
        <w:autoSpaceDN w:val="0"/>
        <w:adjustRightInd w:val="0"/>
        <w:ind w:firstLine="709"/>
        <w:jc w:val="both"/>
        <w:outlineLvl w:val="1"/>
        <w:rPr>
          <w:sz w:val="24"/>
          <w:szCs w:val="24"/>
          <w:lang w:eastAsia="ru-RU"/>
        </w:rPr>
      </w:pPr>
      <w:r w:rsidRPr="0032135A">
        <w:rPr>
          <w:sz w:val="24"/>
          <w:szCs w:val="24"/>
          <w:lang w:eastAsia="ru-RU"/>
        </w:rPr>
        <w:t>10. Настоящее решение опубликовать в официальном информационном бюллетене «Вестник Бессоновского района» и разместить (опубликовать) на официальном сайте администрации Бессоновского района в информационно – телекоммуникационной сети «Интернет».</w:t>
      </w:r>
    </w:p>
    <w:p w:rsidR="0032135A" w:rsidRPr="0032135A" w:rsidRDefault="0032135A" w:rsidP="0032135A">
      <w:pPr>
        <w:suppressAutoHyphens w:val="0"/>
        <w:autoSpaceDE w:val="0"/>
        <w:autoSpaceDN w:val="0"/>
        <w:adjustRightInd w:val="0"/>
        <w:ind w:firstLine="709"/>
        <w:jc w:val="both"/>
        <w:outlineLvl w:val="0"/>
        <w:rPr>
          <w:sz w:val="24"/>
          <w:szCs w:val="24"/>
          <w:lang w:eastAsia="ru-RU"/>
        </w:rPr>
      </w:pPr>
      <w:bookmarkStart w:id="0" w:name="_GoBack"/>
      <w:r w:rsidRPr="0032135A">
        <w:rPr>
          <w:sz w:val="24"/>
          <w:szCs w:val="24"/>
          <w:lang w:eastAsia="ru-RU"/>
        </w:rPr>
        <w:t>11 Настоящее решение вступает в силу на следующий день после дня его официального опубликования.</w:t>
      </w:r>
    </w:p>
    <w:p w:rsidR="007E7BCE" w:rsidRPr="0032135A" w:rsidRDefault="0032135A" w:rsidP="0032135A">
      <w:pPr>
        <w:suppressAutoHyphens w:val="0"/>
        <w:ind w:right="-2" w:firstLine="709"/>
        <w:jc w:val="both"/>
        <w:rPr>
          <w:sz w:val="24"/>
          <w:szCs w:val="24"/>
          <w:lang w:eastAsia="ru-RU"/>
        </w:rPr>
      </w:pPr>
      <w:r w:rsidRPr="0032135A">
        <w:rPr>
          <w:sz w:val="24"/>
          <w:szCs w:val="24"/>
          <w:lang w:eastAsia="ru-RU"/>
        </w:rPr>
        <w:t xml:space="preserve">12. </w:t>
      </w:r>
      <w:proofErr w:type="gramStart"/>
      <w:r w:rsidRPr="0032135A">
        <w:rPr>
          <w:sz w:val="24"/>
          <w:szCs w:val="24"/>
          <w:lang w:eastAsia="ru-RU"/>
        </w:rPr>
        <w:t>Контроль за</w:t>
      </w:r>
      <w:proofErr w:type="gramEnd"/>
      <w:r w:rsidRPr="0032135A">
        <w:rPr>
          <w:sz w:val="24"/>
          <w:szCs w:val="24"/>
          <w:lang w:eastAsia="ru-RU"/>
        </w:rPr>
        <w:t xml:space="preserve"> исполнением настоящего решения возложить на главу Бессоновского района Пензенской области.</w:t>
      </w:r>
    </w:p>
    <w:bookmarkEnd w:id="0"/>
    <w:p w:rsidR="007E7BCE" w:rsidRPr="007E7BCE" w:rsidRDefault="007E7BCE" w:rsidP="00421CED">
      <w:pPr>
        <w:suppressAutoHyphens w:val="0"/>
        <w:jc w:val="both"/>
        <w:rPr>
          <w:sz w:val="24"/>
          <w:szCs w:val="24"/>
          <w:lang w:eastAsia="ru-RU"/>
        </w:rPr>
      </w:pPr>
    </w:p>
    <w:p w:rsidR="008E11B0" w:rsidRDefault="007E7BCE" w:rsidP="00421CED">
      <w:pPr>
        <w:suppressAutoHyphens w:val="0"/>
        <w:jc w:val="both"/>
        <w:rPr>
          <w:sz w:val="24"/>
          <w:szCs w:val="24"/>
          <w:lang w:eastAsia="ru-RU"/>
        </w:rPr>
      </w:pPr>
      <w:proofErr w:type="spellStart"/>
      <w:r w:rsidRPr="007E7BCE">
        <w:rPr>
          <w:sz w:val="24"/>
          <w:szCs w:val="24"/>
          <w:lang w:eastAsia="ru-RU"/>
        </w:rPr>
        <w:t>И.о</w:t>
      </w:r>
      <w:proofErr w:type="spellEnd"/>
      <w:r w:rsidRPr="007E7BCE">
        <w:rPr>
          <w:sz w:val="24"/>
          <w:szCs w:val="24"/>
          <w:lang w:eastAsia="ru-RU"/>
        </w:rPr>
        <w:t>. п</w:t>
      </w:r>
      <w:r w:rsidR="00421CED" w:rsidRPr="00421CED">
        <w:rPr>
          <w:sz w:val="24"/>
          <w:szCs w:val="24"/>
          <w:lang w:eastAsia="ru-RU"/>
        </w:rPr>
        <w:t xml:space="preserve">редседателя Собрания представителей </w:t>
      </w:r>
    </w:p>
    <w:p w:rsidR="00421CED" w:rsidRDefault="00421CED" w:rsidP="00421CED">
      <w:pPr>
        <w:suppressAutoHyphens w:val="0"/>
        <w:jc w:val="both"/>
        <w:rPr>
          <w:sz w:val="24"/>
          <w:szCs w:val="24"/>
          <w:lang w:eastAsia="ru-RU"/>
        </w:rPr>
      </w:pPr>
      <w:r w:rsidRPr="00421CED">
        <w:rPr>
          <w:sz w:val="24"/>
          <w:szCs w:val="24"/>
          <w:lang w:eastAsia="ru-RU"/>
        </w:rPr>
        <w:t xml:space="preserve">Бессоновского района </w:t>
      </w:r>
      <w:r w:rsidR="007E7BCE" w:rsidRPr="007E7BCE">
        <w:rPr>
          <w:sz w:val="24"/>
          <w:szCs w:val="24"/>
          <w:lang w:eastAsia="ru-RU"/>
        </w:rPr>
        <w:t xml:space="preserve">Пензенской области                                          </w:t>
      </w:r>
      <w:r w:rsidR="008E11B0">
        <w:rPr>
          <w:sz w:val="24"/>
          <w:szCs w:val="24"/>
          <w:lang w:eastAsia="ru-RU"/>
        </w:rPr>
        <w:t xml:space="preserve">                  </w:t>
      </w:r>
      <w:r w:rsidRPr="00421CED">
        <w:rPr>
          <w:sz w:val="24"/>
          <w:szCs w:val="24"/>
          <w:lang w:eastAsia="ru-RU"/>
        </w:rPr>
        <w:t>С.И. Серебрякова</w:t>
      </w:r>
    </w:p>
    <w:p w:rsidR="007E7BCE" w:rsidRDefault="007E7BCE" w:rsidP="00421CED">
      <w:pPr>
        <w:suppressAutoHyphens w:val="0"/>
        <w:jc w:val="both"/>
        <w:rPr>
          <w:sz w:val="24"/>
          <w:szCs w:val="24"/>
          <w:lang w:eastAsia="ru-RU"/>
        </w:rPr>
      </w:pPr>
    </w:p>
    <w:p w:rsidR="007E7BCE" w:rsidRPr="00421CED" w:rsidRDefault="007E7BCE" w:rsidP="00421CED">
      <w:pPr>
        <w:suppressAutoHyphens w:val="0"/>
        <w:jc w:val="both"/>
        <w:rPr>
          <w:sz w:val="24"/>
          <w:szCs w:val="24"/>
          <w:lang w:eastAsia="ru-RU"/>
        </w:rPr>
      </w:pPr>
    </w:p>
    <w:p w:rsidR="00421CED" w:rsidRPr="00421CED" w:rsidRDefault="00421CED" w:rsidP="00421CED">
      <w:pPr>
        <w:suppressAutoHyphens w:val="0"/>
        <w:jc w:val="both"/>
        <w:rPr>
          <w:sz w:val="24"/>
          <w:szCs w:val="24"/>
          <w:lang w:eastAsia="ru-RU"/>
        </w:rPr>
      </w:pPr>
    </w:p>
    <w:p w:rsidR="00421CED" w:rsidRPr="00421CED" w:rsidRDefault="00421CED" w:rsidP="00421CED">
      <w:pPr>
        <w:suppressAutoHyphens w:val="0"/>
        <w:jc w:val="both"/>
        <w:rPr>
          <w:sz w:val="26"/>
          <w:szCs w:val="26"/>
          <w:lang w:eastAsia="ru-RU"/>
        </w:rPr>
      </w:pPr>
      <w:r w:rsidRPr="00421CED">
        <w:rPr>
          <w:sz w:val="24"/>
          <w:szCs w:val="24"/>
          <w:lang w:eastAsia="ru-RU"/>
        </w:rPr>
        <w:t xml:space="preserve">Глава Бессоновского района </w:t>
      </w:r>
      <w:r w:rsidR="007E7BCE" w:rsidRPr="007E7BCE">
        <w:rPr>
          <w:sz w:val="24"/>
          <w:szCs w:val="24"/>
          <w:lang w:eastAsia="ru-RU"/>
        </w:rPr>
        <w:t>Пензенской области</w:t>
      </w:r>
      <w:r w:rsidRPr="00421CED">
        <w:rPr>
          <w:sz w:val="24"/>
          <w:szCs w:val="24"/>
          <w:lang w:eastAsia="ru-RU"/>
        </w:rPr>
        <w:t xml:space="preserve">       </w:t>
      </w:r>
      <w:r w:rsidR="007E7BCE" w:rsidRPr="007E7BCE">
        <w:rPr>
          <w:sz w:val="24"/>
          <w:szCs w:val="24"/>
          <w:lang w:eastAsia="ru-RU"/>
        </w:rPr>
        <w:t xml:space="preserve">                    </w:t>
      </w:r>
      <w:r w:rsidR="007E7BCE">
        <w:rPr>
          <w:sz w:val="24"/>
          <w:szCs w:val="24"/>
          <w:lang w:eastAsia="ru-RU"/>
        </w:rPr>
        <w:t xml:space="preserve">               </w:t>
      </w:r>
      <w:r w:rsidR="007E7BCE" w:rsidRPr="007E7BCE">
        <w:rPr>
          <w:sz w:val="24"/>
          <w:szCs w:val="24"/>
          <w:lang w:eastAsia="ru-RU"/>
        </w:rPr>
        <w:t xml:space="preserve">       </w:t>
      </w:r>
      <w:r w:rsidRPr="00421CED">
        <w:rPr>
          <w:sz w:val="24"/>
          <w:szCs w:val="24"/>
          <w:lang w:eastAsia="ru-RU"/>
        </w:rPr>
        <w:t>А.Г. Воронков</w:t>
      </w:r>
    </w:p>
    <w:p w:rsidR="00402146" w:rsidRDefault="00402146" w:rsidP="00402146">
      <w:pPr>
        <w:jc w:val="center"/>
        <w:rPr>
          <w:b/>
          <w:bCs/>
          <w:sz w:val="28"/>
          <w:szCs w:val="28"/>
        </w:rPr>
      </w:pPr>
    </w:p>
    <w:sectPr w:rsidR="00402146" w:rsidSect="00213C91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76B4" w:rsidRDefault="00D976B4" w:rsidP="00421FC7">
      <w:r>
        <w:separator/>
      </w:r>
    </w:p>
  </w:endnote>
  <w:endnote w:type="continuationSeparator" w:id="0">
    <w:p w:rsidR="00D976B4" w:rsidRDefault="00D976B4" w:rsidP="00421F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76B4" w:rsidRDefault="00D976B4" w:rsidP="00421FC7">
      <w:r>
        <w:separator/>
      </w:r>
    </w:p>
  </w:footnote>
  <w:footnote w:type="continuationSeparator" w:id="0">
    <w:p w:rsidR="00D976B4" w:rsidRDefault="00D976B4" w:rsidP="00421F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name w:val="WW8Num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3">
    <w:nsid w:val="00000004"/>
    <w:multiLevelType w:val="multilevel"/>
    <w:tmpl w:val="00000004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5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6DAC3CE1"/>
    <w:multiLevelType w:val="hybridMultilevel"/>
    <w:tmpl w:val="E4C041F0"/>
    <w:lvl w:ilvl="0" w:tplc="796EFF8A">
      <w:start w:val="2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0F9C"/>
    <w:rsid w:val="00016C54"/>
    <w:rsid w:val="00017D77"/>
    <w:rsid w:val="00024503"/>
    <w:rsid w:val="00024C51"/>
    <w:rsid w:val="00027BD9"/>
    <w:rsid w:val="00036F1A"/>
    <w:rsid w:val="000405D1"/>
    <w:rsid w:val="00050522"/>
    <w:rsid w:val="0008417A"/>
    <w:rsid w:val="000D4534"/>
    <w:rsid w:val="000D63FE"/>
    <w:rsid w:val="000E450D"/>
    <w:rsid w:val="000F57FA"/>
    <w:rsid w:val="001437E1"/>
    <w:rsid w:val="001459FB"/>
    <w:rsid w:val="001464F2"/>
    <w:rsid w:val="00157B1D"/>
    <w:rsid w:val="00162EB8"/>
    <w:rsid w:val="001648AC"/>
    <w:rsid w:val="00176D27"/>
    <w:rsid w:val="001C505E"/>
    <w:rsid w:val="001C5CAA"/>
    <w:rsid w:val="00213C91"/>
    <w:rsid w:val="00216B42"/>
    <w:rsid w:val="002272C1"/>
    <w:rsid w:val="00271AE2"/>
    <w:rsid w:val="00292DA9"/>
    <w:rsid w:val="002C7F9F"/>
    <w:rsid w:val="002F5560"/>
    <w:rsid w:val="003034A4"/>
    <w:rsid w:val="003043A5"/>
    <w:rsid w:val="0032135A"/>
    <w:rsid w:val="00324B43"/>
    <w:rsid w:val="003431E2"/>
    <w:rsid w:val="00361ADC"/>
    <w:rsid w:val="00367330"/>
    <w:rsid w:val="00384919"/>
    <w:rsid w:val="0038685E"/>
    <w:rsid w:val="003D2F97"/>
    <w:rsid w:val="003E4034"/>
    <w:rsid w:val="003F6EEB"/>
    <w:rsid w:val="00402146"/>
    <w:rsid w:val="00421CED"/>
    <w:rsid w:val="00421FC7"/>
    <w:rsid w:val="00422C57"/>
    <w:rsid w:val="00432086"/>
    <w:rsid w:val="00434E44"/>
    <w:rsid w:val="004A0305"/>
    <w:rsid w:val="004A35DC"/>
    <w:rsid w:val="004E4479"/>
    <w:rsid w:val="005227AE"/>
    <w:rsid w:val="00523A1F"/>
    <w:rsid w:val="00527D7C"/>
    <w:rsid w:val="00553E57"/>
    <w:rsid w:val="00570A84"/>
    <w:rsid w:val="00594B74"/>
    <w:rsid w:val="005A1C41"/>
    <w:rsid w:val="005B639E"/>
    <w:rsid w:val="005C1E1B"/>
    <w:rsid w:val="005C2F1F"/>
    <w:rsid w:val="005C5B84"/>
    <w:rsid w:val="005E2B36"/>
    <w:rsid w:val="005F5FE3"/>
    <w:rsid w:val="005F6825"/>
    <w:rsid w:val="00601444"/>
    <w:rsid w:val="0060471B"/>
    <w:rsid w:val="00612F1B"/>
    <w:rsid w:val="00625ABF"/>
    <w:rsid w:val="00677A3E"/>
    <w:rsid w:val="006A20A6"/>
    <w:rsid w:val="006C0B3F"/>
    <w:rsid w:val="006C284C"/>
    <w:rsid w:val="006F2DB9"/>
    <w:rsid w:val="006F7917"/>
    <w:rsid w:val="007024C9"/>
    <w:rsid w:val="0071654E"/>
    <w:rsid w:val="00733AB3"/>
    <w:rsid w:val="007345A4"/>
    <w:rsid w:val="00764093"/>
    <w:rsid w:val="00785DBB"/>
    <w:rsid w:val="007E1838"/>
    <w:rsid w:val="007E4E5A"/>
    <w:rsid w:val="007E7BCE"/>
    <w:rsid w:val="008016B0"/>
    <w:rsid w:val="008032A2"/>
    <w:rsid w:val="008069EB"/>
    <w:rsid w:val="0081005B"/>
    <w:rsid w:val="00842FF6"/>
    <w:rsid w:val="0085194F"/>
    <w:rsid w:val="008665FE"/>
    <w:rsid w:val="0089033E"/>
    <w:rsid w:val="008D0F9C"/>
    <w:rsid w:val="008E11B0"/>
    <w:rsid w:val="008E134C"/>
    <w:rsid w:val="008E6CD3"/>
    <w:rsid w:val="00921EBC"/>
    <w:rsid w:val="00972028"/>
    <w:rsid w:val="0098635C"/>
    <w:rsid w:val="009A2804"/>
    <w:rsid w:val="009B439B"/>
    <w:rsid w:val="009C3480"/>
    <w:rsid w:val="00A5480B"/>
    <w:rsid w:val="00A569DC"/>
    <w:rsid w:val="00A771C7"/>
    <w:rsid w:val="00B16520"/>
    <w:rsid w:val="00B974E8"/>
    <w:rsid w:val="00BB5A9C"/>
    <w:rsid w:val="00BD09AE"/>
    <w:rsid w:val="00BD4586"/>
    <w:rsid w:val="00BE419E"/>
    <w:rsid w:val="00BF2497"/>
    <w:rsid w:val="00C430CA"/>
    <w:rsid w:val="00C84601"/>
    <w:rsid w:val="00C90672"/>
    <w:rsid w:val="00C960D4"/>
    <w:rsid w:val="00CD4D6C"/>
    <w:rsid w:val="00D03DF5"/>
    <w:rsid w:val="00D041E5"/>
    <w:rsid w:val="00D537AC"/>
    <w:rsid w:val="00D93844"/>
    <w:rsid w:val="00D976B4"/>
    <w:rsid w:val="00DE6D8A"/>
    <w:rsid w:val="00E12264"/>
    <w:rsid w:val="00E2660C"/>
    <w:rsid w:val="00E5341D"/>
    <w:rsid w:val="00E62F6A"/>
    <w:rsid w:val="00E969E8"/>
    <w:rsid w:val="00EA0EFC"/>
    <w:rsid w:val="00EF7DE4"/>
    <w:rsid w:val="00F0545E"/>
    <w:rsid w:val="00F373FF"/>
    <w:rsid w:val="00F558C4"/>
    <w:rsid w:val="00F67AB7"/>
    <w:rsid w:val="00F70CE1"/>
    <w:rsid w:val="00F779DD"/>
    <w:rsid w:val="00F8358D"/>
    <w:rsid w:val="00F94110"/>
    <w:rsid w:val="00FE6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1E5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3">
    <w:name w:val="heading 3"/>
    <w:basedOn w:val="a"/>
    <w:next w:val="a"/>
    <w:link w:val="30"/>
    <w:unhideWhenUsed/>
    <w:qFormat/>
    <w:rsid w:val="002C7F9F"/>
    <w:pPr>
      <w:keepNext/>
      <w:widowControl/>
      <w:tabs>
        <w:tab w:val="num" w:pos="2226"/>
      </w:tabs>
      <w:ind w:left="2226" w:hanging="180"/>
      <w:jc w:val="center"/>
      <w:outlineLvl w:val="2"/>
    </w:pPr>
    <w:rPr>
      <w:b/>
      <w:sz w:val="4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D4534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2C7F9F"/>
    <w:rPr>
      <w:rFonts w:ascii="Times New Roman" w:eastAsia="Times New Roman" w:hAnsi="Times New Roman" w:cs="Times New Roman"/>
      <w:b/>
      <w:sz w:val="40"/>
      <w:szCs w:val="20"/>
      <w:lang w:eastAsia="ar-SA"/>
    </w:rPr>
  </w:style>
  <w:style w:type="character" w:customStyle="1" w:styleId="a3">
    <w:name w:val="Гипертекстовая ссылка"/>
    <w:basedOn w:val="a0"/>
    <w:rsid w:val="002C7F9F"/>
    <w:rPr>
      <w:color w:val="106BBE"/>
    </w:rPr>
  </w:style>
  <w:style w:type="table" w:styleId="a4">
    <w:name w:val="Table Grid"/>
    <w:basedOn w:val="a1"/>
    <w:uiPriority w:val="59"/>
    <w:rsid w:val="005E2B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E419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E419E"/>
    <w:rPr>
      <w:rFonts w:ascii="Tahoma" w:eastAsia="Times New Roman" w:hAnsi="Tahoma" w:cs="Tahoma"/>
      <w:sz w:val="16"/>
      <w:szCs w:val="16"/>
      <w:lang w:eastAsia="ar-SA"/>
    </w:rPr>
  </w:style>
  <w:style w:type="paragraph" w:styleId="a7">
    <w:name w:val="header"/>
    <w:basedOn w:val="a"/>
    <w:link w:val="a8"/>
    <w:uiPriority w:val="99"/>
    <w:unhideWhenUsed/>
    <w:rsid w:val="00421FC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421FC7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9">
    <w:name w:val="footer"/>
    <w:basedOn w:val="a"/>
    <w:link w:val="aa"/>
    <w:uiPriority w:val="99"/>
    <w:unhideWhenUsed/>
    <w:rsid w:val="00421FC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421FC7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60">
    <w:name w:val="Заголовок 6 Знак"/>
    <w:basedOn w:val="a0"/>
    <w:link w:val="6"/>
    <w:uiPriority w:val="9"/>
    <w:semiHidden/>
    <w:rsid w:val="000D4534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ar-SA"/>
    </w:rPr>
  </w:style>
  <w:style w:type="paragraph" w:styleId="ab">
    <w:name w:val="No Spacing"/>
    <w:uiPriority w:val="1"/>
    <w:qFormat/>
    <w:rsid w:val="000D4534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1E5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3">
    <w:name w:val="heading 3"/>
    <w:basedOn w:val="a"/>
    <w:next w:val="a"/>
    <w:link w:val="30"/>
    <w:unhideWhenUsed/>
    <w:qFormat/>
    <w:rsid w:val="002C7F9F"/>
    <w:pPr>
      <w:keepNext/>
      <w:widowControl/>
      <w:tabs>
        <w:tab w:val="num" w:pos="2226"/>
      </w:tabs>
      <w:ind w:left="2226" w:hanging="180"/>
      <w:jc w:val="center"/>
      <w:outlineLvl w:val="2"/>
    </w:pPr>
    <w:rPr>
      <w:b/>
      <w:sz w:val="4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D4534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2C7F9F"/>
    <w:rPr>
      <w:rFonts w:ascii="Times New Roman" w:eastAsia="Times New Roman" w:hAnsi="Times New Roman" w:cs="Times New Roman"/>
      <w:b/>
      <w:sz w:val="40"/>
      <w:szCs w:val="20"/>
      <w:lang w:eastAsia="ar-SA"/>
    </w:rPr>
  </w:style>
  <w:style w:type="character" w:customStyle="1" w:styleId="a3">
    <w:name w:val="Гипертекстовая ссылка"/>
    <w:basedOn w:val="a0"/>
    <w:rsid w:val="002C7F9F"/>
    <w:rPr>
      <w:color w:val="106BBE"/>
    </w:rPr>
  </w:style>
  <w:style w:type="table" w:styleId="a4">
    <w:name w:val="Table Grid"/>
    <w:basedOn w:val="a1"/>
    <w:uiPriority w:val="59"/>
    <w:rsid w:val="005E2B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E419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E419E"/>
    <w:rPr>
      <w:rFonts w:ascii="Tahoma" w:eastAsia="Times New Roman" w:hAnsi="Tahoma" w:cs="Tahoma"/>
      <w:sz w:val="16"/>
      <w:szCs w:val="16"/>
      <w:lang w:eastAsia="ar-SA"/>
    </w:rPr>
  </w:style>
  <w:style w:type="paragraph" w:styleId="a7">
    <w:name w:val="header"/>
    <w:basedOn w:val="a"/>
    <w:link w:val="a8"/>
    <w:uiPriority w:val="99"/>
    <w:unhideWhenUsed/>
    <w:rsid w:val="00421FC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421FC7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9">
    <w:name w:val="footer"/>
    <w:basedOn w:val="a"/>
    <w:link w:val="aa"/>
    <w:uiPriority w:val="99"/>
    <w:unhideWhenUsed/>
    <w:rsid w:val="00421FC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421FC7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60">
    <w:name w:val="Заголовок 6 Знак"/>
    <w:basedOn w:val="a0"/>
    <w:link w:val="6"/>
    <w:uiPriority w:val="9"/>
    <w:semiHidden/>
    <w:rsid w:val="000D4534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ar-SA"/>
    </w:rPr>
  </w:style>
  <w:style w:type="paragraph" w:styleId="ab">
    <w:name w:val="No Spacing"/>
    <w:uiPriority w:val="1"/>
    <w:qFormat/>
    <w:rsid w:val="000D4534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724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1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5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3D6AE8-50FF-4972-B49A-8646A9D55C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1635</Words>
  <Characters>9320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Михайловна Вашаева</dc:creator>
  <cp:lastModifiedBy>pleskanovskaya</cp:lastModifiedBy>
  <cp:revision>3</cp:revision>
  <cp:lastPrinted>2024-07-31T12:28:00Z</cp:lastPrinted>
  <dcterms:created xsi:type="dcterms:W3CDTF">2024-08-05T10:55:00Z</dcterms:created>
  <dcterms:modified xsi:type="dcterms:W3CDTF">2024-08-05T11:02:00Z</dcterms:modified>
</cp:coreProperties>
</file>