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446EFA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5B26B5" wp14:editId="32E8C75F">
            <wp:simplePos x="0" y="0"/>
            <wp:positionH relativeFrom="column">
              <wp:posOffset>2782570</wp:posOffset>
            </wp:positionH>
            <wp:positionV relativeFrom="paragraph">
              <wp:posOffset>-150495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446EFA" w:rsidRDefault="00446EFA" w:rsidP="005B197D">
      <w:pPr>
        <w:tabs>
          <w:tab w:val="left" w:pos="2880"/>
        </w:tabs>
      </w:pPr>
    </w:p>
    <w:p w:rsidR="00694429" w:rsidRPr="00446EFA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3F7754" wp14:editId="2DD1A403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264B8">
        <w:rPr>
          <w:b/>
          <w:sz w:val="24"/>
          <w:szCs w:val="24"/>
          <w:u w:val="single"/>
        </w:rPr>
        <w:t>31 января 2025</w:t>
      </w:r>
      <w:r w:rsidR="00625ABF" w:rsidRPr="005A1C41">
        <w:rPr>
          <w:b/>
          <w:sz w:val="24"/>
          <w:szCs w:val="24"/>
          <w:u w:val="single"/>
        </w:rPr>
        <w:t xml:space="preserve"> года 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41</w:t>
      </w:r>
      <w:r w:rsidR="00E918C9">
        <w:rPr>
          <w:b/>
          <w:sz w:val="24"/>
          <w:szCs w:val="24"/>
          <w:u w:val="single"/>
        </w:rPr>
        <w:t>6</w:t>
      </w:r>
      <w:r w:rsidR="00947DBA">
        <w:rPr>
          <w:b/>
          <w:sz w:val="24"/>
          <w:szCs w:val="24"/>
          <w:u w:val="single"/>
        </w:rPr>
        <w:t>-4</w:t>
      </w:r>
      <w:r w:rsidR="00E264B8">
        <w:rPr>
          <w:b/>
          <w:sz w:val="24"/>
          <w:szCs w:val="24"/>
          <w:u w:val="single"/>
        </w:rPr>
        <w:t>8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AF4812" w:rsidRPr="00B52BB3" w:rsidRDefault="00E918C9" w:rsidP="00AF481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Об утверждении Положения об управлении социальной защиты населения администрации Бессоновского района Пензенской области</w:t>
      </w:r>
    </w:p>
    <w:p w:rsidR="00AF4812" w:rsidRPr="00B52BB3" w:rsidRDefault="00AF4812" w:rsidP="00AF4812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E918C9">
        <w:rPr>
          <w:sz w:val="28"/>
          <w:szCs w:val="28"/>
          <w:lang w:eastAsia="ru-RU"/>
        </w:rPr>
        <w:t xml:space="preserve">Во исполнение Федерального закона от 6 октября 2003 г. </w:t>
      </w:r>
      <w:r>
        <w:rPr>
          <w:sz w:val="28"/>
          <w:szCs w:val="28"/>
          <w:lang w:eastAsia="ru-RU"/>
        </w:rPr>
        <w:t>№</w:t>
      </w:r>
      <w:r w:rsidRPr="00E918C9">
        <w:rPr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  Фед</w:t>
      </w:r>
      <w:r w:rsidR="001F29B0">
        <w:rPr>
          <w:sz w:val="28"/>
          <w:szCs w:val="28"/>
          <w:lang w:eastAsia="ru-RU"/>
        </w:rPr>
        <w:t xml:space="preserve">ерации», Закона Пензенской области от 22.12.2006 </w:t>
      </w:r>
      <w:r w:rsidRPr="00E918C9">
        <w:rPr>
          <w:sz w:val="28"/>
          <w:szCs w:val="28"/>
          <w:lang w:eastAsia="ru-RU"/>
        </w:rPr>
        <w:t>г.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 руководствуясь Уставом муниципального района Бессоновский район Пензенской области,</w:t>
      </w:r>
      <w:proofErr w:type="gramEnd"/>
    </w:p>
    <w:p w:rsidR="00E918C9" w:rsidRPr="00E918C9" w:rsidRDefault="00E918C9" w:rsidP="00E918C9">
      <w:pPr>
        <w:suppressAutoHyphens w:val="0"/>
        <w:jc w:val="center"/>
        <w:rPr>
          <w:lang w:eastAsia="ru-RU"/>
        </w:rPr>
      </w:pPr>
    </w:p>
    <w:p w:rsidR="00E918C9" w:rsidRPr="00E918C9" w:rsidRDefault="00E918C9" w:rsidP="00E918C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918C9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E918C9" w:rsidRPr="00E918C9" w:rsidRDefault="00E918C9" w:rsidP="00E918C9">
      <w:pPr>
        <w:suppressAutoHyphens w:val="0"/>
        <w:jc w:val="center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tabs>
          <w:tab w:val="left" w:pos="930"/>
        </w:tabs>
        <w:suppressAutoHyphens w:val="0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ab/>
        <w:t>1. Утвердить прилагаемое Положение об управлении социальной защиты населения администрации Бессоновского района Пензенской области в новой редакции;</w:t>
      </w:r>
    </w:p>
    <w:p w:rsidR="00E918C9" w:rsidRPr="00E918C9" w:rsidRDefault="00E918C9" w:rsidP="00E918C9">
      <w:pPr>
        <w:tabs>
          <w:tab w:val="left" w:pos="930"/>
        </w:tabs>
        <w:suppressAutoHyphens w:val="0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ab/>
        <w:t>2. Признать утратившим силу:</w:t>
      </w:r>
    </w:p>
    <w:p w:rsidR="00E918C9" w:rsidRPr="00E918C9" w:rsidRDefault="00E918C9" w:rsidP="0092305E">
      <w:pPr>
        <w:suppressAutoHyphens w:val="0"/>
        <w:ind w:firstLine="993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1) Решение Собрания представителей Бессоновского района Пензенской области четвертого созыва от 28.04.2022 № 865-64/4 «Об утверждении Положения об управлении социальной защиты населения администрации Бессоновского района Пензенской области»;</w:t>
      </w:r>
    </w:p>
    <w:p w:rsidR="00E918C9" w:rsidRPr="00E918C9" w:rsidRDefault="00E918C9" w:rsidP="0092305E">
      <w:pPr>
        <w:suppressAutoHyphens w:val="0"/>
        <w:ind w:firstLine="993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2) Решение Собрания представителей Бессоновского района Пензенской области пятого созыва от 25.12.2023 № 247-26/5 «О внесении изменений в Положение об управлении социальной защиты населения администрации Бессоновского района Пензенской области».</w:t>
      </w:r>
    </w:p>
    <w:p w:rsidR="00E918C9" w:rsidRPr="00E918C9" w:rsidRDefault="00E918C9" w:rsidP="00E918C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 xml:space="preserve">3. Начальнику управления социальной защиты населения администрации </w:t>
      </w:r>
      <w:r w:rsidRPr="00E918C9">
        <w:rPr>
          <w:sz w:val="28"/>
          <w:szCs w:val="28"/>
          <w:lang w:eastAsia="ru-RU"/>
        </w:rPr>
        <w:lastRenderedPageBreak/>
        <w:t>района (Ефимова Т.В.) произвести в установленном порядке государственную регистрацию Положения об управлении социальной защиты населения администрации Бессоновского района Пензенской области.</w:t>
      </w:r>
    </w:p>
    <w:p w:rsidR="00E918C9" w:rsidRPr="00E918C9" w:rsidRDefault="00E918C9" w:rsidP="00E918C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4.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:rsidR="00E918C9" w:rsidRPr="00E918C9" w:rsidRDefault="00E918C9" w:rsidP="00E918C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 xml:space="preserve"> </w:t>
      </w:r>
      <w:r w:rsidRPr="00E918C9">
        <w:rPr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:rsidR="00E918C9" w:rsidRPr="00E918C9" w:rsidRDefault="00E918C9" w:rsidP="00E918C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6. Контроль исполнения настоящего решения возложить на главу Бессоновского района</w:t>
      </w: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Председатель Собрания представителей</w:t>
      </w: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 xml:space="preserve">Бессоновского района Пензенской области                         </w:t>
      </w:r>
      <w:r>
        <w:rPr>
          <w:sz w:val="28"/>
          <w:szCs w:val="28"/>
          <w:lang w:eastAsia="ru-RU"/>
        </w:rPr>
        <w:t xml:space="preserve">        </w:t>
      </w:r>
      <w:r w:rsidRPr="00E918C9">
        <w:rPr>
          <w:sz w:val="28"/>
          <w:szCs w:val="28"/>
          <w:lang w:eastAsia="ru-RU"/>
        </w:rPr>
        <w:t xml:space="preserve">    С.И. Серебрякова</w:t>
      </w: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</w:p>
    <w:p w:rsidR="00E918C9" w:rsidRPr="00E918C9" w:rsidRDefault="00E918C9" w:rsidP="00E918C9">
      <w:pPr>
        <w:suppressAutoHyphens w:val="0"/>
        <w:jc w:val="both"/>
        <w:rPr>
          <w:sz w:val="28"/>
          <w:szCs w:val="28"/>
          <w:lang w:eastAsia="ru-RU"/>
        </w:rPr>
      </w:pPr>
    </w:p>
    <w:p w:rsidR="00947DBA" w:rsidRDefault="00E918C9" w:rsidP="00E918C9">
      <w:pPr>
        <w:widowControl/>
        <w:suppressAutoHyphens w:val="0"/>
        <w:rPr>
          <w:sz w:val="28"/>
          <w:szCs w:val="28"/>
          <w:lang w:eastAsia="ru-RU"/>
        </w:rPr>
      </w:pPr>
      <w:r w:rsidRPr="00E918C9">
        <w:rPr>
          <w:sz w:val="28"/>
          <w:szCs w:val="28"/>
          <w:lang w:eastAsia="ru-RU"/>
        </w:rPr>
        <w:t>Глава Бессоновского района Пензенской области</w:t>
      </w:r>
      <w:r w:rsidRPr="00E918C9">
        <w:rPr>
          <w:sz w:val="28"/>
          <w:szCs w:val="28"/>
          <w:lang w:eastAsia="ru-RU"/>
        </w:rPr>
        <w:tab/>
        <w:t xml:space="preserve">          </w:t>
      </w:r>
      <w:r w:rsidRPr="00E918C9"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eastAsia="ru-RU"/>
        </w:rPr>
        <w:t xml:space="preserve">       </w:t>
      </w:r>
      <w:r w:rsidRPr="00E918C9">
        <w:rPr>
          <w:sz w:val="28"/>
          <w:szCs w:val="28"/>
          <w:lang w:eastAsia="ru-RU"/>
        </w:rPr>
        <w:t xml:space="preserve">  Н.В. Шалдаева</w:t>
      </w: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Default="0092305E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4F781B" w:rsidRDefault="004F781B" w:rsidP="00E918C9">
      <w:pPr>
        <w:widowControl/>
        <w:suppressAutoHyphens w:val="0"/>
        <w:rPr>
          <w:sz w:val="28"/>
          <w:szCs w:val="28"/>
          <w:lang w:eastAsia="ru-RU"/>
        </w:rPr>
      </w:pPr>
    </w:p>
    <w:p w:rsidR="0092305E" w:rsidRPr="0092305E" w:rsidRDefault="0092305E" w:rsidP="0092305E">
      <w:pPr>
        <w:widowControl/>
        <w:suppressAutoHyphens w:val="0"/>
        <w:jc w:val="right"/>
        <w:rPr>
          <w:rFonts w:eastAsiaTheme="minorHAnsi"/>
          <w:sz w:val="22"/>
          <w:szCs w:val="28"/>
          <w:lang w:eastAsia="en-US"/>
        </w:rPr>
      </w:pPr>
      <w:r w:rsidRPr="0092305E">
        <w:rPr>
          <w:rFonts w:eastAsiaTheme="minorHAnsi"/>
          <w:sz w:val="22"/>
          <w:szCs w:val="28"/>
          <w:lang w:eastAsia="en-US"/>
        </w:rPr>
        <w:lastRenderedPageBreak/>
        <w:t>Приложение</w:t>
      </w:r>
    </w:p>
    <w:p w:rsidR="0092305E" w:rsidRPr="0092305E" w:rsidRDefault="0092305E" w:rsidP="0092305E">
      <w:pPr>
        <w:widowControl/>
        <w:suppressAutoHyphens w:val="0"/>
        <w:jc w:val="right"/>
        <w:rPr>
          <w:rFonts w:eastAsiaTheme="minorHAnsi"/>
          <w:sz w:val="22"/>
          <w:szCs w:val="28"/>
          <w:lang w:eastAsia="en-US"/>
        </w:rPr>
      </w:pPr>
      <w:r w:rsidRPr="0092305E">
        <w:rPr>
          <w:rFonts w:eastAsiaTheme="minorHAnsi"/>
          <w:sz w:val="22"/>
          <w:szCs w:val="28"/>
          <w:lang w:eastAsia="en-US"/>
        </w:rPr>
        <w:t>Утверждено</w:t>
      </w:r>
    </w:p>
    <w:p w:rsidR="0092305E" w:rsidRPr="0092305E" w:rsidRDefault="0092305E" w:rsidP="0092305E">
      <w:pPr>
        <w:widowControl/>
        <w:suppressAutoHyphens w:val="0"/>
        <w:jc w:val="right"/>
        <w:rPr>
          <w:rFonts w:eastAsiaTheme="minorHAnsi"/>
          <w:sz w:val="22"/>
          <w:szCs w:val="28"/>
          <w:lang w:eastAsia="en-US"/>
        </w:rPr>
      </w:pPr>
      <w:r w:rsidRPr="0092305E">
        <w:rPr>
          <w:rFonts w:eastAsiaTheme="minorHAnsi"/>
          <w:sz w:val="22"/>
          <w:szCs w:val="28"/>
          <w:lang w:eastAsia="en-US"/>
        </w:rPr>
        <w:t>решением Собрания представителей</w:t>
      </w:r>
      <w:r w:rsidRPr="0092305E">
        <w:rPr>
          <w:rFonts w:eastAsiaTheme="minorHAnsi"/>
          <w:sz w:val="22"/>
          <w:szCs w:val="28"/>
          <w:lang w:eastAsia="en-US"/>
        </w:rPr>
        <w:br/>
        <w:t>Бессоновского района Пензенской области</w:t>
      </w:r>
      <w:r w:rsidRPr="0092305E">
        <w:rPr>
          <w:rFonts w:eastAsiaTheme="minorHAnsi"/>
          <w:sz w:val="22"/>
          <w:szCs w:val="28"/>
          <w:lang w:eastAsia="en-US"/>
        </w:rPr>
        <w:br/>
        <w:t>пятого созыва</w:t>
      </w:r>
    </w:p>
    <w:p w:rsidR="0092305E" w:rsidRPr="0092305E" w:rsidRDefault="0092305E" w:rsidP="0092305E">
      <w:pPr>
        <w:widowControl/>
        <w:suppressAutoHyphens w:val="0"/>
        <w:jc w:val="right"/>
        <w:rPr>
          <w:rFonts w:eastAsiaTheme="minorHAnsi"/>
          <w:sz w:val="22"/>
          <w:szCs w:val="28"/>
          <w:lang w:eastAsia="en-US"/>
        </w:rPr>
      </w:pPr>
      <w:r w:rsidRPr="0092305E">
        <w:rPr>
          <w:rFonts w:eastAsiaTheme="minorHAnsi"/>
          <w:sz w:val="22"/>
          <w:szCs w:val="28"/>
          <w:lang w:eastAsia="en-US"/>
        </w:rPr>
        <w:t xml:space="preserve">от </w:t>
      </w:r>
      <w:r>
        <w:rPr>
          <w:rFonts w:eastAsiaTheme="minorHAnsi"/>
          <w:sz w:val="22"/>
          <w:szCs w:val="28"/>
          <w:lang w:eastAsia="en-US"/>
        </w:rPr>
        <w:t>31.01.2025</w:t>
      </w:r>
      <w:r w:rsidRPr="0092305E">
        <w:rPr>
          <w:rFonts w:eastAsiaTheme="minorHAnsi"/>
          <w:sz w:val="22"/>
          <w:szCs w:val="28"/>
          <w:lang w:eastAsia="en-US"/>
        </w:rPr>
        <w:t xml:space="preserve"> № </w:t>
      </w:r>
      <w:r>
        <w:rPr>
          <w:rFonts w:eastAsiaTheme="minorHAnsi"/>
          <w:sz w:val="22"/>
          <w:szCs w:val="28"/>
          <w:lang w:eastAsia="en-US"/>
        </w:rPr>
        <w:t>416-48/5</w:t>
      </w:r>
    </w:p>
    <w:p w:rsidR="0092305E" w:rsidRDefault="0092305E" w:rsidP="0092305E">
      <w:pPr>
        <w:widowControl/>
        <w:suppressAutoHyphens w:val="0"/>
        <w:ind w:left="851"/>
        <w:jc w:val="center"/>
        <w:rPr>
          <w:rFonts w:eastAsiaTheme="minorHAnsi"/>
          <w:b/>
          <w:sz w:val="22"/>
          <w:szCs w:val="28"/>
          <w:lang w:eastAsia="en-US"/>
        </w:rPr>
      </w:pPr>
    </w:p>
    <w:p w:rsidR="00CB08DD" w:rsidRDefault="00CB08DD" w:rsidP="0092305E">
      <w:pPr>
        <w:widowControl/>
        <w:suppressAutoHyphens w:val="0"/>
        <w:ind w:left="851"/>
        <w:jc w:val="center"/>
        <w:rPr>
          <w:rFonts w:eastAsiaTheme="minorHAnsi"/>
          <w:b/>
          <w:sz w:val="22"/>
          <w:szCs w:val="28"/>
          <w:lang w:eastAsia="en-US"/>
        </w:rPr>
      </w:pPr>
    </w:p>
    <w:p w:rsidR="00CB08DD" w:rsidRPr="0092305E" w:rsidRDefault="00CB08DD" w:rsidP="0092305E">
      <w:pPr>
        <w:widowControl/>
        <w:suppressAutoHyphens w:val="0"/>
        <w:ind w:left="851"/>
        <w:jc w:val="center"/>
        <w:rPr>
          <w:rFonts w:eastAsiaTheme="minorHAnsi"/>
          <w:b/>
          <w:sz w:val="22"/>
          <w:szCs w:val="28"/>
          <w:lang w:eastAsia="en-US"/>
        </w:rPr>
      </w:pPr>
    </w:p>
    <w:p w:rsidR="00CB08DD" w:rsidRPr="00CB08DD" w:rsidRDefault="00CB08DD" w:rsidP="00CB08DD">
      <w:pPr>
        <w:widowControl/>
        <w:suppressAutoHyphens w:val="0"/>
        <w:ind w:left="851"/>
        <w:jc w:val="center"/>
        <w:rPr>
          <w:rFonts w:eastAsiaTheme="minorHAnsi"/>
          <w:b/>
          <w:sz w:val="22"/>
          <w:szCs w:val="28"/>
          <w:lang w:eastAsia="en-US"/>
        </w:rPr>
      </w:pPr>
      <w:r w:rsidRPr="00CB08DD">
        <w:rPr>
          <w:rFonts w:eastAsiaTheme="minorHAnsi"/>
          <w:b/>
          <w:sz w:val="22"/>
          <w:szCs w:val="28"/>
          <w:lang w:eastAsia="en-US"/>
        </w:rPr>
        <w:t>ПОЛОЖЕНИЕ</w:t>
      </w:r>
    </w:p>
    <w:p w:rsidR="00CB08DD" w:rsidRPr="00CB08DD" w:rsidRDefault="00CB08DD" w:rsidP="00CB08DD">
      <w:pPr>
        <w:keepNext/>
        <w:keepLines/>
        <w:widowControl/>
        <w:tabs>
          <w:tab w:val="left" w:pos="708"/>
        </w:tabs>
        <w:suppressAutoHyphens w:val="0"/>
        <w:ind w:left="851"/>
        <w:jc w:val="center"/>
        <w:outlineLvl w:val="0"/>
        <w:rPr>
          <w:rFonts w:eastAsiaTheme="majorEastAsia"/>
          <w:b/>
          <w:bCs/>
          <w:sz w:val="22"/>
          <w:szCs w:val="28"/>
          <w:lang w:eastAsia="en-US"/>
        </w:rPr>
      </w:pPr>
      <w:r w:rsidRPr="00CB08DD">
        <w:rPr>
          <w:rFonts w:eastAsiaTheme="majorEastAsia"/>
          <w:b/>
          <w:bCs/>
          <w:sz w:val="22"/>
          <w:szCs w:val="28"/>
          <w:lang w:eastAsia="en-US"/>
        </w:rPr>
        <w:t>ОБ УПРАВЛЕНИИ СОЦИАЛЬНОЙ ЗАЩИТЫ НАСЕЛЕНИЯ</w:t>
      </w:r>
    </w:p>
    <w:p w:rsidR="00CB08DD" w:rsidRPr="00CB08DD" w:rsidRDefault="00CB08DD" w:rsidP="00CB08DD">
      <w:pPr>
        <w:widowControl/>
        <w:suppressAutoHyphens w:val="0"/>
        <w:ind w:left="851"/>
        <w:jc w:val="center"/>
        <w:rPr>
          <w:rFonts w:eastAsiaTheme="minorHAnsi"/>
          <w:b/>
          <w:sz w:val="22"/>
          <w:szCs w:val="28"/>
          <w:lang w:eastAsia="en-US"/>
        </w:rPr>
      </w:pPr>
      <w:r w:rsidRPr="00CB08DD">
        <w:rPr>
          <w:rFonts w:eastAsiaTheme="minorHAnsi"/>
          <w:b/>
          <w:sz w:val="22"/>
          <w:szCs w:val="28"/>
          <w:lang w:eastAsia="en-US"/>
        </w:rPr>
        <w:t>АДМИНИСТРАЦИИ БЕССОНОВСКОГО РАЙОНА</w:t>
      </w:r>
      <w:r w:rsidRPr="00CB08DD">
        <w:rPr>
          <w:rFonts w:eastAsiaTheme="minorHAnsi"/>
          <w:b/>
          <w:sz w:val="22"/>
          <w:szCs w:val="28"/>
          <w:lang w:eastAsia="en-US"/>
        </w:rPr>
        <w:br/>
        <w:t>ПЕНЗЕНСКОЙ ОБЛАСТИ</w:t>
      </w:r>
    </w:p>
    <w:p w:rsidR="00CB08DD" w:rsidRPr="00CB08DD" w:rsidRDefault="00CB08DD" w:rsidP="00CB08DD">
      <w:pPr>
        <w:keepNext/>
        <w:widowControl/>
        <w:tabs>
          <w:tab w:val="left" w:pos="0"/>
          <w:tab w:val="num" w:pos="1080"/>
        </w:tabs>
        <w:ind w:firstLine="900"/>
        <w:jc w:val="center"/>
        <w:outlineLvl w:val="1"/>
        <w:rPr>
          <w:rFonts w:eastAsiaTheme="majorEastAsia"/>
          <w:b/>
          <w:bCs/>
          <w:sz w:val="22"/>
          <w:szCs w:val="28"/>
          <w:lang w:eastAsia="en-US"/>
        </w:rPr>
      </w:pPr>
    </w:p>
    <w:p w:rsidR="00CB08DD" w:rsidRPr="00CB08DD" w:rsidRDefault="00CB08DD" w:rsidP="00CB08DD">
      <w:pPr>
        <w:keepNext/>
        <w:widowControl/>
        <w:numPr>
          <w:ilvl w:val="0"/>
          <w:numId w:val="6"/>
        </w:numPr>
        <w:tabs>
          <w:tab w:val="left" w:pos="0"/>
          <w:tab w:val="num" w:pos="1080"/>
        </w:tabs>
        <w:suppressAutoHyphens w:val="0"/>
        <w:spacing w:after="200" w:line="276" w:lineRule="auto"/>
        <w:contextualSpacing/>
        <w:jc w:val="center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CB08DD">
        <w:rPr>
          <w:rFonts w:eastAsiaTheme="majorEastAsia"/>
          <w:b/>
          <w:bCs/>
          <w:sz w:val="24"/>
          <w:szCs w:val="24"/>
          <w:lang w:eastAsia="en-US"/>
        </w:rPr>
        <w:t>Общие положения</w:t>
      </w:r>
    </w:p>
    <w:p w:rsidR="00CB08DD" w:rsidRPr="00CB08DD" w:rsidRDefault="00CB08DD" w:rsidP="00CB08DD">
      <w:pPr>
        <w:widowControl/>
        <w:suppressAutoHyphens w:val="0"/>
        <w:jc w:val="both"/>
        <w:rPr>
          <w:rFonts w:eastAsiaTheme="minorHAnsi"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1.1.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Управление социальной защиты населения администрации Бессоновского района (далее по тексту – Управление) является функциональным органом, входящим в структуру администрации Бессоновского района, осуществляющим отдельные государственные полномочия в сфере со</w:t>
      </w:r>
      <w:bookmarkStart w:id="0" w:name="_GoBack"/>
      <w:bookmarkEnd w:id="0"/>
      <w:r w:rsidRPr="00CB08DD">
        <w:rPr>
          <w:rFonts w:eastAsiaTheme="minorHAnsi"/>
          <w:sz w:val="24"/>
          <w:szCs w:val="24"/>
          <w:lang w:eastAsia="en-US"/>
        </w:rPr>
        <w:t>циальной поддержки населения, которыми органы местного самоуправления наделены Законом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Федерации, переданными для осуществления органам государственной власти Пензенской области» (с последующими изменениями) (далее по тексту - Закон № 1176-ЗПО), а также иные полномочия по вопросам местного значения, указанные в пункте 3.28 настоящего Положения</w:t>
      </w:r>
      <w:r w:rsidRPr="00CB08DD">
        <w:rPr>
          <w:rFonts w:eastAsiaTheme="minorHAnsi"/>
          <w:i/>
          <w:sz w:val="24"/>
          <w:szCs w:val="24"/>
          <w:lang w:eastAsia="en-US"/>
        </w:rPr>
        <w:t>.</w:t>
      </w:r>
      <w:proofErr w:type="gramEnd"/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1.2. Управление является юридическим лицом, имеет свои банковские счета, печать, штампы и бланки с наименованием Управления.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1.3. Место нахождения Управления: 442780, Пензенская область, Бессоновский район, село Бессоновка, улица Комсомольская, дом 1 «Б»/6.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1.4. Юридический адрес: 442780, Пензенская область, Бессоновский район, село Бессоновка, улица Комсомольская, д.1 «Б»/6.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1.5.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В своей деятельности Управление руководствуется Конституцией Российской Федерации, федеральными конституционными законами, федеральными законами, актами Президента и Правительства Российской Федерации, нормативными правовыми актами Министерства труда и социальной защиты Российской Федерации (далее по тексту – Минтруд России), законами Пензенской области, постановлениями и распоряжениями Губернатора и Правительства Пензенской области, нормативными правовыми актами Министерства труда, социальной защиты и демографии Пензенской области и нормативными правовыми актами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органов местного самоуправления Бессоновского района, а также настоящим Положением.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1.6. Управление осуществляет свою деятельность во взаимодействии с органами исполнительной власти Пензенской области, органами местного самоуправления Бессоновского района, органами местного самоуправления других муниципальных образований Пензенской области, общественными объединениями и иными организациями.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1.7. Структура Управления формируется в соответствии с основными задачами и полномочиями Управления, определяемыми настоящим положением. Назначение руководителя осуществляется администрацией Бессоновского района по согласованию с Министерством труда, социальной защиты и демографии Пензенской области.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1.8.  В целях осуществления отдельных государственных полномочий в сфере социальной поддержки населения администрация Бессоновского района вправе создавать муниципальные учреждения социального обслуживания населения, подведомственные в своей деятельности Управлению.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lastRenderedPageBreak/>
        <w:t>1.9. Полное наименование Управления: Управление социальной защиты населения администрации Бессоновского района.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1.10. Сокращенное наименование управления: УСЗН.</w:t>
      </w:r>
    </w:p>
    <w:p w:rsidR="00CB08DD" w:rsidRPr="00CB08DD" w:rsidRDefault="00CB08DD" w:rsidP="00CB08DD">
      <w:pPr>
        <w:widowControl/>
        <w:tabs>
          <w:tab w:val="left" w:pos="0"/>
        </w:tabs>
        <w:suppressAutoHyphens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tabs>
          <w:tab w:val="left" w:pos="0"/>
        </w:tabs>
        <w:suppressAutoHyphens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2.Основные задачи</w:t>
      </w:r>
    </w:p>
    <w:p w:rsidR="00CB08DD" w:rsidRPr="00CB08DD" w:rsidRDefault="00CB08DD" w:rsidP="00CB08DD">
      <w:pPr>
        <w:widowControl/>
        <w:tabs>
          <w:tab w:val="left" w:pos="0"/>
        </w:tabs>
        <w:suppressAutoHyphens w:val="0"/>
        <w:ind w:hanging="900"/>
        <w:jc w:val="both"/>
        <w:rPr>
          <w:rFonts w:eastAsiaTheme="minorHAnsi"/>
          <w:sz w:val="24"/>
          <w:szCs w:val="24"/>
          <w:lang w:eastAsia="en-US"/>
        </w:rPr>
      </w:pP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Основными задачами Управления являются: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2.1. Реализация в пределах своей компетенции отдельных государственных полномочий, переданных органам местного самоуправления в области социальной поддержки населения;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2.2. Разработка и реализация в пределах своей компетенции полномочий органов местного самоуправления по предоставлению дополнительных мер социальной поддержки и социальной помощи для отдельных категорий граждан;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2.3. Обеспечение законности, информационной открытости, доступности и повышение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качества предоставления мер социальной поддержки населения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>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2.4. Планирование и проведение единой политики в сфере социальной защиты населения на территории Бессоновского района;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2.5. Анализ уровня социальных и экономических условий жизни нетрудоспособного населения, семей с детьми, других малообеспеченных групп населения и создание механизма их социальной защиты;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2.6. Разработка на основе анализа и прогнозирования социальных процессов: муниципальных программ по социальной поддержке ветеранов, инвалидов, семей с детьми, граждан, уволенных с профессиональной военной службы, и членов их семей, других малообеспеченных групп населения;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2.7. Взаимодействие с органами государственной власти Пензенской области, органами местного самоуправления, предприятиями и учреждениями по выполнению мероприятий, относящихся к компетенции Управления;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2.8. Осуществление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целевым использованием бюджетных средств, материальных ценностей, а также за их финансово-хозяйственной деятельностью;</w:t>
      </w:r>
    </w:p>
    <w:p w:rsid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2.9. Другие задачи в сфере социальной защиты населения, отнесенные к компетенции Управления.</w:t>
      </w:r>
    </w:p>
    <w:p w:rsidR="00CB08DD" w:rsidRPr="00CB08DD" w:rsidRDefault="00CB08DD" w:rsidP="00CB08DD">
      <w:pPr>
        <w:widowControl/>
        <w:tabs>
          <w:tab w:val="left" w:pos="0"/>
        </w:tabs>
        <w:suppressAutoHyphens w:val="0"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numPr>
          <w:ilvl w:val="0"/>
          <w:numId w:val="7"/>
        </w:numPr>
        <w:tabs>
          <w:tab w:val="left" w:pos="0"/>
        </w:tabs>
        <w:suppressAutoHyphens w:val="0"/>
        <w:spacing w:after="200" w:line="276" w:lineRule="auto"/>
        <w:ind w:left="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Полномочия Управления</w:t>
      </w:r>
    </w:p>
    <w:p w:rsidR="00CB08DD" w:rsidRPr="00CB08DD" w:rsidRDefault="00CB08DD" w:rsidP="00CB08DD">
      <w:pPr>
        <w:widowControl/>
        <w:tabs>
          <w:tab w:val="left" w:pos="0"/>
        </w:tabs>
        <w:suppressAutoHyphens w:val="0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Управление осуществляет следующие государственные полномочия: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3.1. Предоставление пособий и денежных компенсаций семьям, имеющим детей, в соответствии с </w:t>
      </w:r>
      <w:hyperlink r:id="rId10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21 апреля 2005 года № 795-ЗПО «О пособиях семьям, имеющим детей»;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3.2. Предоставление мер социальной поддержки многодетным семьям в соответствии с </w:t>
      </w:r>
      <w:hyperlink r:id="rId11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28 декабря 2004 года № 731-ЗПО «О мерах социальной поддержки многодетных семей, проживающих на территории Пензенской области»;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3.3. Прием заявлений и документов на выдачу и выдача удостоверений (дубликатов удостоверений), подтверждающих статус многодетной семьи;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3.4. Прием документов для назначения пенсии за выслугу лет, ее исчисление и выплата в соответствии с Законом Пензенской области от 8 сентября 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3.5. Прием заявлений для назначения ежегодной денежной выплаты лицам, награжденным нагрудным знаком «Почетный донор России», в соответствии с Федеральным </w:t>
      </w:r>
      <w:hyperlink r:id="rId12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от 20 июля 2012 года № 125-ФЗ «О донорстве крови и ее компонентов», ее назначение (перерасчет), подготовка платежных документов и ведение базы данных получателей ежегодной денежной выплаты;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lastRenderedPageBreak/>
        <w:t>3.6.</w:t>
      </w:r>
      <w:r w:rsidRPr="00CB08DD">
        <w:rPr>
          <w:rFonts w:eastAsiaTheme="minorEastAsia"/>
          <w:sz w:val="24"/>
          <w:szCs w:val="24"/>
          <w:lang w:eastAsia="ru-RU"/>
        </w:rPr>
        <w:t xml:space="preserve"> В</w:t>
      </w:r>
      <w:r w:rsidRPr="00CB08DD">
        <w:rPr>
          <w:rFonts w:eastAsiaTheme="minorHAnsi"/>
          <w:sz w:val="24"/>
          <w:szCs w:val="24"/>
          <w:lang w:eastAsia="en-US"/>
        </w:rPr>
        <w:t xml:space="preserve">ручение детям, находящимся в трудной жизненной ситуации, новогодних подарков, приобретаемых исполнительным органом Пензенской области, уполномоченным в сфере социальной защиты населения, в рамках реализации мероприятий долгосрочной целевой </w:t>
      </w:r>
      <w:hyperlink r:id="rId13" w:history="1">
        <w:r w:rsidRPr="00CB08DD">
          <w:rPr>
            <w:rFonts w:eastAsiaTheme="minorHAnsi"/>
            <w:sz w:val="24"/>
            <w:szCs w:val="24"/>
            <w:lang w:eastAsia="en-US"/>
          </w:rPr>
          <w:t>подпрограммы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«Социальная под</w:t>
      </w:r>
      <w:r>
        <w:rPr>
          <w:rFonts w:eastAsiaTheme="minorHAnsi"/>
          <w:sz w:val="24"/>
          <w:szCs w:val="24"/>
          <w:lang w:eastAsia="en-US"/>
        </w:rPr>
        <w:t>держка детей Пензенской области»</w:t>
      </w:r>
      <w:r w:rsidRPr="00CB08DD">
        <w:rPr>
          <w:rFonts w:eastAsiaTheme="minorHAnsi"/>
          <w:sz w:val="24"/>
          <w:szCs w:val="24"/>
          <w:lang w:eastAsia="en-US"/>
        </w:rPr>
        <w:t xml:space="preserve"> государственной программы Пензенской области «Социальная поддержка граждан в Пензенской области»;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3.7. 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 (п. 4-10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введен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Законом Пензенской обл. от 25.12.2020 № 3606-ЗПО); </w:t>
      </w:r>
    </w:p>
    <w:p w:rsidR="00CB08DD" w:rsidRPr="00CB08DD" w:rsidRDefault="00CB08DD" w:rsidP="00CB08DD">
      <w:pPr>
        <w:widowControl/>
        <w:shd w:val="clear" w:color="auto" w:fill="FFFFFF" w:themeFill="background1"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3.8. Прием заявлений граждан на присвоение звания "Ветеран труда" и необходимых для этого документов, выдача удостоверений «Ветеран труда»;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прием заявлений и документов на выдачу и выдача дубликатов удостоверений «Ветеран труда», свидетельств и дубликатов свидетельств о праве на меры социальной поддержки реабилитированным лицам, лицам, признанным пострадавшими от политических репрессий, членам семей умерших Героев Социалистического Труда, Героев Труда Российской Федерации, полных кавалеров ордена Трудовой Славы;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хранение документов, явившихся основанием для присвоения или отказа в присвоении звания «Ветеран труда» и основанием для выдачи соответствующих свидетельств и дубликатов удостоверений «Ветеран труда»;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3.9. Прием заявлений граждан на присвоение почетного звания Пензенской области «Ветеран труда Пензенской области» и необходимых для этого документов, выдача удостоверений «Ветеран труда Пензенской области»; прием заявлений на выдачу и выдача дубликатов удостоверений «Ветеран труда Пензенской области»; хранение документов, явившихся основанием для присвоения или отказа в присвоении почетного звания Пензенской области «Ветеран труда Пензенской области» и основанием для выдачи удостоверения и дубликата удостоверения «Ветеран труда Пензенской области», предоставление ежемесячной денежной выплаты гражданам, удостоенным почетного звания Пензенской области «Ветеран труда Пензенской области»;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3.10.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 ветерана Великой Отечественной войны: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-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пенсионное обеспечение которых осуществляется территориальными органами Фонда пенсионного и социального страхования Российской Федерации;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- лицам, награжденным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территориальными органами Фонда пенсионного и социального страхования Российской Федерации;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3.11.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 xml:space="preserve">Прием документов для назначения ежемесячной денежной выплаты согласно </w:t>
      </w:r>
      <w:hyperlink r:id="rId14" w:history="1">
        <w:r w:rsidRPr="00CB08DD">
          <w:rPr>
            <w:rFonts w:eastAsiaTheme="minorHAnsi"/>
            <w:sz w:val="24"/>
            <w:szCs w:val="24"/>
            <w:lang w:eastAsia="en-US"/>
          </w:rPr>
          <w:t>Закону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30 ноября 2018 года № 3270-ЗПО «О мерах социальной поддержки по оплате жилого помещения и коммунальных услуг, предоставляемых отдельным категориям граждан, проживающих на территории Пензенской области» гражданам, имеющим право на меры социальной поддержки по оплате жилого помещения и коммунальных услуг в соответствии с федеральными законами от 12 января</w:t>
      </w:r>
      <w:r w:rsidRPr="00CB08DD">
        <w:rPr>
          <w:rFonts w:eastAsiaTheme="minorHAnsi"/>
          <w:i/>
          <w:iCs/>
          <w:sz w:val="24"/>
          <w:szCs w:val="24"/>
          <w:lang w:eastAsia="en-US"/>
        </w:rPr>
        <w:t xml:space="preserve"> 1995</w:t>
      </w:r>
      <w:proofErr w:type="gramEnd"/>
      <w:r w:rsidRPr="00CB08D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proofErr w:type="gramStart"/>
      <w:r w:rsidRPr="00CB08DD">
        <w:rPr>
          <w:rFonts w:eastAsiaTheme="minorHAnsi"/>
          <w:i/>
          <w:iCs/>
          <w:sz w:val="24"/>
          <w:szCs w:val="24"/>
          <w:lang w:eastAsia="en-US"/>
        </w:rPr>
        <w:t>года №</w:t>
      </w:r>
      <w:r w:rsidRPr="00CB08DD">
        <w:rPr>
          <w:rFonts w:eastAsiaTheme="minorHAnsi"/>
          <w:sz w:val="24"/>
          <w:szCs w:val="24"/>
          <w:lang w:eastAsia="en-US"/>
        </w:rPr>
        <w:t xml:space="preserve"> «О ветеранах» (в редакции Федерального закона от 2 января 2000 года № 40-ФЗ), от 24 ноября 1995 года №</w:t>
      </w:r>
      <w:hyperlink r:id="rId15" w:history="1">
        <w:r w:rsidRPr="00CB08DD">
          <w:rPr>
            <w:rFonts w:eastAsiaTheme="minorHAnsi"/>
            <w:sz w:val="24"/>
            <w:szCs w:val="24"/>
            <w:lang w:eastAsia="en-US"/>
          </w:rPr>
          <w:t xml:space="preserve"> 181-ФЗ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«О социальной защите инвалидов в Российской Федерации», от 10 января 2002 года </w:t>
      </w:r>
      <w:hyperlink r:id="rId16" w:history="1">
        <w:r w:rsidRPr="00CB08DD">
          <w:rPr>
            <w:rFonts w:eastAsiaTheme="minorHAnsi"/>
            <w:sz w:val="24"/>
            <w:szCs w:val="24"/>
            <w:lang w:eastAsia="en-US"/>
          </w:rPr>
          <w:t>№ 2-ФЗ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«О социальных гарантиях гражданам, подвергшимся радиационному воздействию вследствие ядерных испытаний на Семипалатинском полигоне», от 26 ноября 1998 года </w:t>
      </w:r>
      <w:hyperlink r:id="rId17" w:history="1">
        <w:r w:rsidRPr="00CB08DD">
          <w:rPr>
            <w:rFonts w:eastAsiaTheme="minorHAnsi"/>
            <w:sz w:val="24"/>
            <w:szCs w:val="24"/>
            <w:lang w:eastAsia="en-US"/>
          </w:rPr>
          <w:t>№ 175-ФЗ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«О социальной защите граждан Российской Федерации, подвергшихся воздействию радиации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 xml:space="preserve">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CB08DD">
        <w:rPr>
          <w:rFonts w:eastAsiaTheme="minorHAnsi"/>
          <w:sz w:val="24"/>
          <w:szCs w:val="24"/>
          <w:lang w:eastAsia="en-US"/>
        </w:rPr>
        <w:t>Теча</w:t>
      </w:r>
      <w:proofErr w:type="spellEnd"/>
      <w:r w:rsidRPr="00CB08DD">
        <w:rPr>
          <w:rFonts w:eastAsiaTheme="minorHAnsi"/>
          <w:sz w:val="24"/>
          <w:szCs w:val="24"/>
          <w:lang w:eastAsia="en-US"/>
        </w:rPr>
        <w:t xml:space="preserve">", </w:t>
      </w:r>
      <w:hyperlink r:id="rId18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Российской Федерации от 15 мая 1991 года № </w:t>
      </w:r>
      <w:r w:rsidRPr="00CB08DD">
        <w:rPr>
          <w:rFonts w:eastAsiaTheme="minorHAnsi"/>
          <w:sz w:val="24"/>
          <w:szCs w:val="24"/>
          <w:lang w:eastAsia="en-US"/>
        </w:rPr>
        <w:lastRenderedPageBreak/>
        <w:t xml:space="preserve">1244-1 «О социальной защите граждан, подвергшихся воздействию радиации вследствие катастрофы на Чернобыльской АЭС» и </w:t>
      </w:r>
      <w:hyperlink r:id="rId19" w:history="1">
        <w:r w:rsidRPr="00CB08DD">
          <w:rPr>
            <w:rFonts w:eastAsiaTheme="minorHAnsi"/>
            <w:sz w:val="24"/>
            <w:szCs w:val="24"/>
            <w:lang w:eastAsia="en-US"/>
          </w:rPr>
          <w:t>постановлением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Верховного Совета Российской Федерации от 27 декабря 1991 года № 2123-1 «О распространении действия Закона РСФСР «О социальной защите граждан, подвергшихся воздействию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радиации вследствие катастрофы на Чернобыльской АЭС» на граждан из подразделений особого риска», ее назначение (перерасчет), подготовка платежных документов и ведение базы данных получателей ежемесячной денежной выплаты; </w:t>
      </w:r>
    </w:p>
    <w:p w:rsidR="00CB08DD" w:rsidRPr="00CB08DD" w:rsidRDefault="00CB08DD" w:rsidP="00CB08DD">
      <w:pPr>
        <w:widowControl/>
        <w:shd w:val="clear" w:color="auto" w:fill="FFFFFF" w:themeFill="background1"/>
        <w:tabs>
          <w:tab w:val="left" w:pos="825"/>
        </w:tabs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3.12. Прием заявлений граждан и необходимых документов на оказание протезно-ортопедической помощи в соответствии с </w:t>
      </w:r>
      <w:hyperlink r:id="rId20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20 сентября 2005 года № 861-ЗПО «Об обеспечении отдельных категорий граждан, проживающих на территории Пензенской области, протезно-ортопедическими изделиями»; </w:t>
      </w:r>
    </w:p>
    <w:p w:rsidR="00CB08DD" w:rsidRPr="00CB08DD" w:rsidRDefault="00CB08DD" w:rsidP="00CB08DD">
      <w:pPr>
        <w:widowControl/>
        <w:shd w:val="clear" w:color="auto" w:fill="FFFFFF" w:themeFill="background1"/>
        <w:tabs>
          <w:tab w:val="left" w:pos="825"/>
        </w:tabs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3.13. Реализация жилищных программ: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3.13.1. Предоставление социальных выплат на улучшение жилищных условий многодетным семьям в рамках комплекса процессных мероприятий «Социальная поддержка отдельных категорий граждан Пензенской области при улучшении жилищных условий» государственной программы Пензенской области «Социальная поддержка граждан в Пензенской области», в том числе: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а) консультирование многодетных семей по порядку и условиям предоставления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б) осуществление мониторинга жилищных условий многодетных семей;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в) прием от многодетных семей заявлений и документов для предоставления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г) регистрация в журнале учета заявлений, представленных многодетными семьями для получения социальной выплаты;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д)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е)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заверение копий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документов многодетной семьи в установленном порядке, сверка копий документов с оригиналами;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ж) рассмотрение документов, представленных многодетными семьями, с целью принятия решения о включении либо об отказе во включении в реестр претендентов на получение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з) принятие решения о включении либо об отказе во включении многодетных семей в реестр претендентов на получение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и) уведомление многодетных семей о включении либо об отказе во включении в реестр претендентов на получение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к) направление копии решения о включении многодетной семьи в реестр претендентов на получение социальных выплат в Министерство труда, социальной защиты и демографии Пензенской области;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л) принятие решения о выделении либо об отказе в выделении многодетным семьям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м) направление многодетным семьям выписки из решения о выделении социальной выплаты либо выписки из решения об отказе в выделении социальной выплаты;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н) принятие решения об исключении многодетных семей из реестра претендентов на получение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о) прием от многодетных семей документов для перечисления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п) перечисление социальных выплат либо отказ в перечислении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р) уведомление многодетных семей об отказе в перечислении социальной выплаты с указанием оснований для отказа в перечислении денежных средств;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3.13.2. Предоставление семьям социальных выплат на приобретение или строительство жилья при рождении первого ребенка в рамках регионального проекта «Финансовая поддержка </w:t>
      </w:r>
      <w:r w:rsidRPr="00CB08DD">
        <w:rPr>
          <w:rFonts w:eastAsiaTheme="minorHAnsi"/>
          <w:sz w:val="24"/>
          <w:szCs w:val="24"/>
          <w:lang w:eastAsia="en-US"/>
        </w:rPr>
        <w:lastRenderedPageBreak/>
        <w:t>семей при рождении детей» государственно</w:t>
      </w:r>
      <w:r>
        <w:rPr>
          <w:rFonts w:eastAsiaTheme="minorHAnsi"/>
          <w:sz w:val="24"/>
          <w:szCs w:val="24"/>
          <w:lang w:eastAsia="en-US"/>
        </w:rPr>
        <w:t>й программы Пензенской области «</w:t>
      </w:r>
      <w:r w:rsidRPr="00CB08DD">
        <w:rPr>
          <w:rFonts w:eastAsiaTheme="minorHAnsi"/>
          <w:sz w:val="24"/>
          <w:szCs w:val="24"/>
          <w:lang w:eastAsia="en-US"/>
        </w:rPr>
        <w:t xml:space="preserve">Социальная поддержка граждан в Пензенской области», в том числе: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а) консультирование граждан по порядку и условиям предоставления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б) прием от граждан заявлений и документов для получения социальной выплаты;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в) регистрация в журнале учета заявлений, представленных гражданами для получения социальной выплаты;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г)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д)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заверение копий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документов граждан в установленном порядке, сверка копий документов с оригиналами;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е) рассмотрение документов, представленных гражданами с целью принятия решения о включении в список получателей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ж) принятие решения о включении граждан в список получателей социальных выплат либо отказ во включении в список получателей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з) уведомление граждан о включении либо об отказе во включении граждан в список получателей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и)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к)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л) принятие решения о выдаче жилищного сертификата либо об отказе в выдаче жилищного сертификата;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м) утверждение списка получателей жилищных сертификатов; </w:t>
      </w:r>
    </w:p>
    <w:p w:rsidR="00CB08DD" w:rsidRPr="00CB08DD" w:rsidRDefault="00CB08DD" w:rsidP="00CB08DD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н) заполнение бланков жилищных сертификатов, выдача гражданам жилищных сертификатов; </w:t>
      </w:r>
    </w:p>
    <w:p w:rsidR="00CB08DD" w:rsidRPr="00CB08DD" w:rsidRDefault="00CB08DD" w:rsidP="00CB08DD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о) вручение гражданам памятки о порядке и способах реализации социальной выплаты; </w:t>
      </w:r>
    </w:p>
    <w:p w:rsidR="00CB08DD" w:rsidRPr="00CB08DD" w:rsidRDefault="00CB08DD" w:rsidP="00CB08DD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п) принятие решения об исключении граждан из списка получателей социальных выплат; </w:t>
      </w:r>
    </w:p>
    <w:p w:rsidR="00CB08DD" w:rsidRPr="00CB08DD" w:rsidRDefault="00CB08DD" w:rsidP="00CB08DD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р) прием от граждан документов для перечисления средств социальных выплат; </w:t>
      </w:r>
    </w:p>
    <w:p w:rsidR="00CB08DD" w:rsidRPr="00CB08DD" w:rsidRDefault="00CB08DD" w:rsidP="00CB08DD">
      <w:pPr>
        <w:widowControl/>
        <w:suppressAutoHyphens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с) перечисление социальных выплат либо отказ в перечислении социальных выплат;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3.13.3. Предоставление социальных выплат на приобретение жилого помещения или создание индивидуального жилищного строительства в рамках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3.13.4. Реализация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CB08DD" w:rsidRPr="00CB08DD" w:rsidRDefault="00CB08DD" w:rsidP="00CB08DD">
      <w:pPr>
        <w:widowControl/>
        <w:shd w:val="clear" w:color="auto" w:fill="FFFFFF" w:themeFill="background1"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3.14. Проведение работы по реализации Указа Президента Российской Федерации от 07.05.2008 года «Об обеспечении жильем ветеранов Великой Отечественной войны 1941-1945 </w:t>
      </w:r>
      <w:proofErr w:type="spellStart"/>
      <w:proofErr w:type="gramStart"/>
      <w:r w:rsidRPr="00CB08DD">
        <w:rPr>
          <w:rFonts w:eastAsiaTheme="minorHAnsi"/>
          <w:sz w:val="24"/>
          <w:szCs w:val="24"/>
          <w:lang w:eastAsia="en-US"/>
        </w:rPr>
        <w:t>гг</w:t>
      </w:r>
      <w:proofErr w:type="spellEnd"/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»; </w:t>
      </w:r>
    </w:p>
    <w:p w:rsidR="00CB08DD" w:rsidRPr="00CB08DD" w:rsidRDefault="00CB08DD" w:rsidP="00CB08DD">
      <w:pPr>
        <w:widowControl/>
        <w:shd w:val="clear" w:color="auto" w:fill="FFFFFF" w:themeFill="background1"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3.15. Прием с трудовых коллективов предприятий, учреждений, организаций, сельских Советов района необходимых документов для награждения многодетных матерей медалью «Материнская доблесть» 1,2,3 степеней, с последующим предоставлением их в Министерство труда, социальной защиты и демографии Пензенской области;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3.16. </w:t>
      </w:r>
      <w:proofErr w:type="gramStart"/>
      <w:r w:rsidRPr="00CB08DD">
        <w:rPr>
          <w:sz w:val="24"/>
          <w:szCs w:val="24"/>
          <w:lang w:eastAsia="ru-RU"/>
        </w:rPr>
        <w:t xml:space="preserve">Предоставление мер социальной поддержки, предусмотренных Законом Пензенской области от 20 декабря 2004 года № 715-ЗПО «О мерах социальной поддержки </w:t>
      </w:r>
      <w:r w:rsidRPr="00CB08DD">
        <w:rPr>
          <w:sz w:val="24"/>
          <w:szCs w:val="24"/>
          <w:lang w:eastAsia="ru-RU"/>
        </w:rPr>
        <w:lastRenderedPageBreak/>
        <w:t>отдельных категорий граждан, проживающих на территории Пензенской области», за исключением мер социальной поддержки, установленных статьями 3-2, 4-1 указанного Закона, а также осуществления выплаты пособия, предусмотренного статьей 4-3 указанного Закона, единовременной  материальной  помощи, предусмотренной частью 1-1 статьи 4-4 указанного Закона, и ежемесячных денежных</w:t>
      </w:r>
      <w:proofErr w:type="gramEnd"/>
      <w:r w:rsidRPr="00CB08DD">
        <w:rPr>
          <w:sz w:val="24"/>
          <w:szCs w:val="24"/>
          <w:lang w:eastAsia="ru-RU"/>
        </w:rPr>
        <w:t xml:space="preserve"> выплат, предусмотренных статьями 4-5 и 4-6 указанного Закона:</w:t>
      </w:r>
    </w:p>
    <w:p w:rsidR="00CB08DD" w:rsidRPr="00CB08DD" w:rsidRDefault="00CB08DD" w:rsidP="00CB08DD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B08DD">
        <w:rPr>
          <w:sz w:val="24"/>
          <w:szCs w:val="24"/>
          <w:lang w:eastAsia="ru-RU"/>
        </w:rPr>
        <w:tab/>
        <w:t>а) прием документов  для назначения пособия,  предусмотренного статьей 4-3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CB08DD" w:rsidRPr="00CB08DD" w:rsidRDefault="00CB08DD" w:rsidP="00CB08DD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B08DD">
        <w:rPr>
          <w:sz w:val="24"/>
          <w:szCs w:val="24"/>
          <w:lang w:eastAsia="ru-RU"/>
        </w:rPr>
        <w:tab/>
      </w:r>
      <w:proofErr w:type="gramStart"/>
      <w:r w:rsidRPr="00CB08DD">
        <w:rPr>
          <w:sz w:val="24"/>
          <w:szCs w:val="24"/>
          <w:lang w:eastAsia="ru-RU"/>
        </w:rPr>
        <w:t>б) прием документов для назначения ежемесячной денежной выплаты, предусмотренной статьей 4-5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  <w:proofErr w:type="gramEnd"/>
    </w:p>
    <w:p w:rsidR="00CB08DD" w:rsidRPr="00CB08DD" w:rsidRDefault="00CB08DD" w:rsidP="00CB08DD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B08DD">
        <w:rPr>
          <w:sz w:val="24"/>
          <w:szCs w:val="24"/>
          <w:lang w:eastAsia="ru-RU"/>
        </w:rPr>
        <w:tab/>
      </w:r>
      <w:proofErr w:type="gramStart"/>
      <w:r w:rsidRPr="00CB08DD">
        <w:rPr>
          <w:sz w:val="24"/>
          <w:szCs w:val="24"/>
          <w:lang w:eastAsia="ru-RU"/>
        </w:rPr>
        <w:t>в) прием документов для назначения ежемесячной денежной выплаты, предусмотренной статьей 4-6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  <w:proofErr w:type="gramEnd"/>
    </w:p>
    <w:p w:rsidR="00CB08DD" w:rsidRPr="00CB08DD" w:rsidRDefault="00CB08DD" w:rsidP="00CB08DD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CB08DD">
        <w:rPr>
          <w:sz w:val="24"/>
          <w:szCs w:val="24"/>
          <w:lang w:eastAsia="ru-RU"/>
        </w:rPr>
        <w:tab/>
      </w:r>
      <w:proofErr w:type="gramStart"/>
      <w:r w:rsidRPr="00CB08DD">
        <w:rPr>
          <w:sz w:val="24"/>
          <w:szCs w:val="24"/>
          <w:lang w:eastAsia="ru-RU"/>
        </w:rPr>
        <w:t>г) прием заявлений и документов для назначения единовременной материальной помощи, предусмотренной частью 1-1 статьи 4-4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назначение, подготовка платежных документов, ведение базы данных получателей и хранение документов, явившихся основанием для назначения единовременной материальной помощи.</w:t>
      </w:r>
      <w:proofErr w:type="gramEnd"/>
    </w:p>
    <w:p w:rsidR="00CB08DD" w:rsidRPr="00CB08DD" w:rsidRDefault="00CB08DD" w:rsidP="00CB08DD">
      <w:pPr>
        <w:widowControl/>
        <w:shd w:val="clear" w:color="auto" w:fill="FFFFFF" w:themeFill="background1"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3.17. Предоставление мер социальной поддержки, предусмотренных Законом Пензенской области от 30.11.2012 года № 2307-ЗПО «О Почетном звании Пензенской области «Ветеран труда Пензенской области»»;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3.18.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 xml:space="preserve">Прием заявлений, назначение и выплата денежной компенсации в соответствии с </w:t>
      </w:r>
      <w:hyperlink r:id="rId21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 лицам, указанным в </w:t>
      </w:r>
      <w:hyperlink r:id="rId22" w:history="1">
        <w:r w:rsidRPr="00CB08DD">
          <w:rPr>
            <w:rFonts w:eastAsiaTheme="minorHAnsi"/>
            <w:sz w:val="24"/>
            <w:szCs w:val="24"/>
            <w:lang w:eastAsia="en-US"/>
          </w:rPr>
          <w:t>пунктах 4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и </w:t>
      </w:r>
      <w:hyperlink r:id="rId23" w:history="1">
        <w:r w:rsidRPr="00CB08DD">
          <w:rPr>
            <w:rFonts w:eastAsiaTheme="minorHAnsi"/>
            <w:sz w:val="24"/>
            <w:szCs w:val="24"/>
            <w:lang w:eastAsia="en-US"/>
          </w:rPr>
          <w:t>7 части 2 статьи 1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указанного Закона Пензенской области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B08DD">
        <w:rPr>
          <w:rFonts w:eastAsiaTheme="minorHAnsi"/>
          <w:sz w:val="24"/>
          <w:szCs w:val="24"/>
          <w:lang w:eastAsia="en-US"/>
        </w:rPr>
        <w:t xml:space="preserve">а) прием заявлений, назначение и предоставление мер социальной поддержки в соответствии с </w:t>
      </w:r>
      <w:hyperlink r:id="rId24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3 декабря 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 лицам, указанным в </w:t>
      </w:r>
      <w:hyperlink w:anchor="p131" w:history="1">
        <w:r w:rsidRPr="00CB08DD">
          <w:rPr>
            <w:rFonts w:eastAsiaTheme="minorHAnsi"/>
            <w:sz w:val="24"/>
            <w:szCs w:val="24"/>
            <w:lang w:eastAsia="en-US"/>
          </w:rPr>
          <w:t>пунктах 1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и </w:t>
      </w:r>
      <w:hyperlink w:anchor="p141" w:history="1">
        <w:r w:rsidRPr="00CB08DD">
          <w:rPr>
            <w:rFonts w:eastAsiaTheme="minorHAnsi"/>
            <w:sz w:val="24"/>
            <w:szCs w:val="24"/>
            <w:lang w:eastAsia="en-US"/>
          </w:rPr>
          <w:t>3 части 3 статьи 1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указанного Закона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3.19. Прием заявлений и документов граждан, принятие решения о назначении или об отказе в назначении государственной социальной помощи в виде ежегодного социального пособия, выплата ежегодного социального пособия в соответствии с </w:t>
      </w:r>
      <w:hyperlink r:id="rId25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Пензенской области от 16 февраля 2017 года № 3015-ЗПО «О государственной социальной помощи в Пензенской области в виде ежегодного социального пособия»;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3.20. Предоставление гарантий осуществления погребения в соответствии с Федеральным </w:t>
      </w:r>
      <w:hyperlink r:id="rId26" w:history="1">
        <w:r w:rsidRPr="00CB08D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от 12 января 1996 года № 8-ФЗ «О погребении и похоронном деле»: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B08DD">
        <w:rPr>
          <w:rFonts w:eastAsiaTheme="minorHAnsi"/>
          <w:sz w:val="24"/>
          <w:szCs w:val="24"/>
          <w:lang w:eastAsia="en-US"/>
        </w:rPr>
        <w:lastRenderedPageBreak/>
        <w:t xml:space="preserve">б) прием документов и выплата социального пособия на погребение, установленного </w:t>
      </w:r>
      <w:hyperlink r:id="rId27" w:history="1">
        <w:r w:rsidRPr="00CB08DD">
          <w:rPr>
            <w:rFonts w:eastAsiaTheme="minorHAnsi"/>
            <w:sz w:val="24"/>
            <w:szCs w:val="24"/>
            <w:lang w:eastAsia="en-US"/>
          </w:rPr>
          <w:t>пунктом 1 статьи 10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указанного Федерального закона,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 </w:t>
      </w:r>
      <w:proofErr w:type="gramEnd"/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3.21. Предоставление гражданам субсидий на оплату жилых помещений и коммунальных услуг в соответствии с Постановлением Правительства Российской Федерацией от 14.12.2005 № 761 «О предоставлении субсидий на оплату жилого помещения и коммунальных услуг»;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3.22. Участие в организации по формированию на территории муниципального образования доступной для инвалидов среды жизнедеятельности; содействие инвалидам в реализации индивидуальных программ реабилитации;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3.23.</w:t>
      </w:r>
      <w:r w:rsidRPr="00CB08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B08DD">
        <w:rPr>
          <w:rFonts w:eastAsiaTheme="minorHAnsi"/>
          <w:sz w:val="24"/>
          <w:szCs w:val="24"/>
          <w:lang w:eastAsia="en-US"/>
        </w:rPr>
        <w:t>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несовершеннолетних, их родителей или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ними».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Контроль деятельности учреждений, предоставляемых социальные услуги несовершеннолетним и их семьям, нуждающимся в социальной реабилитации.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3.24.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</w:t>
      </w:r>
      <w:r w:rsidRPr="00CB08DD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CB08DD">
        <w:rPr>
          <w:rFonts w:eastAsiaTheme="minorHAnsi"/>
          <w:sz w:val="24"/>
          <w:szCs w:val="24"/>
          <w:lang w:eastAsia="en-US"/>
        </w:rPr>
        <w:t xml:space="preserve">обеспечению лиц, указанных в </w:t>
      </w:r>
      <w:hyperlink r:id="rId28" w:history="1">
        <w:r w:rsidRPr="00CB08DD">
          <w:rPr>
            <w:rFonts w:eastAsiaTheme="minorHAnsi"/>
            <w:sz w:val="24"/>
            <w:szCs w:val="24"/>
            <w:lang w:eastAsia="en-US"/>
          </w:rPr>
          <w:t>части 1 статьи 5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Закона Пензенской области от 12 сентября 2006 года №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родителей или единственного родителя, проживающих на территории Пензенской области», (далее в настоящей части - граждане) жилыми помещениями: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" w:name="p131"/>
      <w:bookmarkEnd w:id="1"/>
      <w:proofErr w:type="gramStart"/>
      <w:r w:rsidRPr="00CB08DD">
        <w:rPr>
          <w:rFonts w:eastAsiaTheme="minorHAnsi"/>
          <w:sz w:val="24"/>
          <w:szCs w:val="24"/>
          <w:lang w:eastAsia="en-US"/>
        </w:rPr>
        <w:t>1) прием заявлений о включении граждан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по договорам найма специализированных жилых помещений (далее - список);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1-1) рассмотрение представленных гражданами документов, принятие решения о включении (отказе во включении) их в список;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1-2) формирование и ведение списка, направление его в уполномоченный орган государственной власти Пензенской области;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B08DD">
        <w:rPr>
          <w:rFonts w:eastAsiaTheme="minorHAnsi"/>
          <w:sz w:val="24"/>
          <w:szCs w:val="24"/>
          <w:lang w:eastAsia="en-US"/>
        </w:rPr>
        <w:t xml:space="preserve">1-3) прием заявлений о восстановлении граждан в списке, рассмотрение представленных гражданами документов, принятие решения о восстановлении (об отказе в восстановлении) граждан в списке в соответствии с </w:t>
      </w:r>
      <w:hyperlink r:id="rId29" w:history="1">
        <w:r w:rsidRPr="00CB08DD">
          <w:rPr>
            <w:rFonts w:eastAsiaTheme="minorHAnsi"/>
            <w:sz w:val="24"/>
            <w:szCs w:val="24"/>
            <w:lang w:eastAsia="en-US"/>
          </w:rPr>
          <w:t>пунктом 15 статьи 8.1</w:t>
        </w:r>
      </w:hyperlink>
      <w:r w:rsidRPr="00CB08DD">
        <w:rPr>
          <w:rFonts w:eastAsiaTheme="minorHAnsi"/>
          <w:sz w:val="24"/>
          <w:szCs w:val="24"/>
          <w:lang w:eastAsia="en-US"/>
        </w:rPr>
        <w:t xml:space="preserve">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родителей»; </w:t>
      </w:r>
      <w:proofErr w:type="gramEnd"/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2) 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3) принятие решения о предоставлении (отказе в предоставлении) гражданам жилых помещений специализированного жилищного фонда по договорам найма специализированных жилых помещений;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4)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lastRenderedPageBreak/>
        <w:t xml:space="preserve">5) выявление обстоятельств, свидетельствующих о необходимости оказания гражданам, которые являются нанимателями жилых помещений по договорам найма специализированных жилых помещений, содействия в преодолении трудной жизненной ситуации; 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3.25. Организация и осуществление деятельности по опеке и попечительству в отношении граждан, признанных судом недееспособными вследствие психического расстройства;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3.26. Организация и осуществление деятельности по опеке и попечительству в отношении граждан, ограниченных судом в дееспособности вследствие злоупотребления спиртными напитками и наркотическими средствами;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3.27. Организация и осуществление патронажа над совершеннолетними дееспособными гражданами;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3.28. Управление осуществляет дополнительные меры социальной поддержки и социальной помощи для отдельных категорий граждан, установленные администрацией Бессоновского района Пензенской области за счет средств бюджета Бессоновского района:</w:t>
      </w:r>
    </w:p>
    <w:p w:rsidR="00CB08DD" w:rsidRPr="00CB08DD" w:rsidRDefault="00CB08DD" w:rsidP="00CB08DD">
      <w:pPr>
        <w:widowControl/>
        <w:suppressAutoHyphens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2" w:name="_Hlk181257675"/>
      <w:r w:rsidRPr="00CB08DD">
        <w:rPr>
          <w:rFonts w:eastAsiaTheme="minorHAnsi"/>
          <w:sz w:val="24"/>
          <w:szCs w:val="24"/>
          <w:lang w:eastAsia="en-US"/>
        </w:rPr>
        <w:t xml:space="preserve">3.28.1. Прием документов для назначения пенсии за выслугу лет, ее исчисление и выплата в соответствии с </w:t>
      </w:r>
      <w:bookmarkEnd w:id="2"/>
      <w:r w:rsidRPr="00CB08DD">
        <w:rPr>
          <w:rFonts w:eastAsiaTheme="minorHAnsi"/>
          <w:sz w:val="24"/>
          <w:szCs w:val="24"/>
          <w:lang w:eastAsia="en-US"/>
        </w:rPr>
        <w:t xml:space="preserve">решением Собрания представителей Бессоновского района Пензенской области четвертого созыва от 16.02.2021 года № 646-50/4 «Об утверждении Положения о пенсионном обеспечении за выслугу лет муниципальных служащих Бессоновского района Пензенской области» (последующими изменениями);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3.29. По вопросам местного значения, указанным в пункте 3.28. настоящего Положения, Управление подотчетно администрации Бессоновского района;</w:t>
      </w:r>
    </w:p>
    <w:p w:rsid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3.30. Управление является «Заказчиком» в соответствии с законодательством Российской Федерации в сфере закупок товаров, работ, услуг, для обеспечения муниципальных нужд;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3.31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Pr="00CB08DD">
        <w:rPr>
          <w:rFonts w:eastAsiaTheme="minorHAnsi"/>
          <w:sz w:val="24"/>
          <w:szCs w:val="24"/>
          <w:lang w:eastAsia="en-US"/>
        </w:rPr>
        <w:t>Управление представляет отчетность об осуществлении отдельных государственных полномочий в Министерство труда, социальной защиты и демографии Пензенской области в виде ежемесячных, ежеквартальных, полугодовых и годовых отчетов об осуществлении отдельных государственных полномочий по форме и в сроки, устанавливаемые Министерством;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3.32. Управление представляет в Финансовое Управление Бессоновского района Пензенской области квартальную и годовую отчетность об использовании выделенных финансовых средств на осуществление отдельных государственных полномочий в сроки, устанавливаемые для представления отчетов законом о бюджете Пензенской области на очередной финансовый год;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3.33. Управление представляет в администрацию Бессоновского района ежеквартальную информацию по охране труда, по итогам работы за квартал, за год;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3.34. Обеспечивает граждан необходимой информацией через средства массовой информации и телекоммуникационную сеть Интернет для разъяснения гражданам действующего законодательства, мероприятий, направленных на их социальную поддержку, содержания федеральных и областных программ по социальной защите населения;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3.35. Осуществляет прием граждан,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CB08DD" w:rsidRPr="00CB08DD" w:rsidRDefault="00CB08DD" w:rsidP="00CB08DD">
      <w:pPr>
        <w:widowControl/>
        <w:suppressAutoHyphens w:val="0"/>
        <w:autoSpaceDE w:val="0"/>
        <w:jc w:val="both"/>
        <w:rPr>
          <w:rFonts w:eastAsiaTheme="minorHAnsi"/>
          <w:sz w:val="24"/>
          <w:szCs w:val="24"/>
          <w:lang w:eastAsia="en-US"/>
        </w:rPr>
      </w:pPr>
    </w:p>
    <w:p w:rsidR="00CB08DD" w:rsidRDefault="00CB08DD" w:rsidP="00CB08DD">
      <w:pPr>
        <w:widowControl/>
        <w:numPr>
          <w:ilvl w:val="0"/>
          <w:numId w:val="7"/>
        </w:numPr>
        <w:suppressAutoHyphens w:val="0"/>
        <w:autoSpaceDE w:val="0"/>
        <w:spacing w:after="200" w:line="276" w:lineRule="auto"/>
        <w:ind w:left="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Права и обязанности Управления</w:t>
      </w:r>
    </w:p>
    <w:p w:rsidR="004F781B" w:rsidRPr="00CB08DD" w:rsidRDefault="004F781B" w:rsidP="004F781B">
      <w:pPr>
        <w:widowControl/>
        <w:suppressAutoHyphens w:val="0"/>
        <w:autoSpaceDE w:val="0"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4.1. Управление при осуществлении отдельных государственных полномочий </w:t>
      </w:r>
      <w:r w:rsidRPr="00CB08DD">
        <w:rPr>
          <w:rFonts w:eastAsiaTheme="minorHAnsi"/>
          <w:bCs/>
          <w:sz w:val="24"/>
          <w:szCs w:val="24"/>
          <w:lang w:eastAsia="en-US"/>
        </w:rPr>
        <w:t xml:space="preserve">имеет право </w:t>
      </w:r>
      <w:proofErr w:type="gramStart"/>
      <w:r w:rsidRPr="00CB08DD">
        <w:rPr>
          <w:rFonts w:eastAsiaTheme="minorHAnsi"/>
          <w:bCs/>
          <w:sz w:val="24"/>
          <w:szCs w:val="24"/>
          <w:lang w:eastAsia="en-US"/>
        </w:rPr>
        <w:t>на</w:t>
      </w:r>
      <w:proofErr w:type="gramEnd"/>
      <w:r w:rsidRPr="00CB08DD">
        <w:rPr>
          <w:rFonts w:eastAsiaTheme="minorHAnsi"/>
          <w:bCs/>
          <w:sz w:val="24"/>
          <w:szCs w:val="24"/>
          <w:lang w:eastAsia="en-US"/>
        </w:rPr>
        <w:t>: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4.1.2. финансовое обеспечение переданных государственных полномочий за </w:t>
      </w:r>
      <w:r w:rsidRPr="00CB08DD">
        <w:rPr>
          <w:rFonts w:eastAsiaTheme="minorHAnsi"/>
          <w:sz w:val="24"/>
          <w:szCs w:val="24"/>
          <w:lang w:eastAsia="en-US"/>
        </w:rPr>
        <w:t>счет субвенций из Федерального бюджета, бюджет</w:t>
      </w:r>
      <w:r>
        <w:rPr>
          <w:rFonts w:eastAsiaTheme="minorHAnsi"/>
          <w:sz w:val="24"/>
          <w:szCs w:val="24"/>
          <w:lang w:eastAsia="en-US"/>
        </w:rPr>
        <w:t>а Пензенской области, средств</w:t>
      </w:r>
      <w:r w:rsidRPr="00CB08DD">
        <w:rPr>
          <w:rFonts w:eastAsiaTheme="minorHAnsi"/>
          <w:sz w:val="24"/>
          <w:szCs w:val="24"/>
          <w:lang w:eastAsia="en-US"/>
        </w:rPr>
        <w:t xml:space="preserve"> бюджета муниципальных образований;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4.1.3. обеспечение осуществления отдельных государственных</w:t>
      </w:r>
      <w:r w:rsidRPr="00CB08DD">
        <w:rPr>
          <w:rFonts w:eastAsiaTheme="minorHAnsi"/>
          <w:sz w:val="24"/>
          <w:szCs w:val="24"/>
          <w:lang w:eastAsia="en-US"/>
        </w:rPr>
        <w:t xml:space="preserve"> полномочий необходимыми материальными ресурсами;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4.1.4. получение разъяснений и методической помощи в организации работы по вопросам осуществления отдельных государственных полномочий от Министерства труда, социальной защиты и демографии Пензенской области;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4.1.5. обжалование в судебном порядке письменных предписаний органов государственной власти по устранению нарушений, допущенных при исполнении отдельных государственных полномочий;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4.1.6</w:t>
      </w:r>
      <w:r>
        <w:rPr>
          <w:rFonts w:eastAsiaTheme="minorHAnsi"/>
          <w:sz w:val="24"/>
          <w:szCs w:val="24"/>
          <w:lang w:eastAsia="en-US"/>
        </w:rPr>
        <w:t xml:space="preserve">. иные </w:t>
      </w:r>
      <w:r w:rsidRPr="00CB08DD">
        <w:rPr>
          <w:rFonts w:eastAsiaTheme="minorHAnsi"/>
          <w:sz w:val="24"/>
          <w:szCs w:val="24"/>
          <w:lang w:eastAsia="en-US"/>
        </w:rPr>
        <w:t>права, предусмотренные</w:t>
      </w:r>
      <w:r>
        <w:rPr>
          <w:rFonts w:eastAsiaTheme="minorHAnsi"/>
          <w:sz w:val="24"/>
          <w:szCs w:val="24"/>
          <w:lang w:eastAsia="en-US"/>
        </w:rPr>
        <w:t xml:space="preserve"> законодательством Российской Федерации </w:t>
      </w:r>
      <w:r w:rsidRPr="00CB08DD">
        <w:rPr>
          <w:rFonts w:eastAsiaTheme="minorHAnsi"/>
          <w:sz w:val="24"/>
          <w:szCs w:val="24"/>
          <w:lang w:eastAsia="en-US"/>
        </w:rPr>
        <w:t>при осуществлении отдельных государственных полномочий.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4.1.7</w:t>
      </w:r>
      <w:r>
        <w:rPr>
          <w:rFonts w:eastAsiaTheme="minorHAnsi"/>
          <w:sz w:val="24"/>
          <w:szCs w:val="24"/>
          <w:lang w:eastAsia="en-US"/>
        </w:rPr>
        <w:t xml:space="preserve">. Управление </w:t>
      </w:r>
      <w:r w:rsidRPr="00CB08DD">
        <w:rPr>
          <w:rFonts w:eastAsiaTheme="minorHAnsi"/>
          <w:sz w:val="24"/>
          <w:szCs w:val="24"/>
          <w:lang w:eastAsia="en-US"/>
        </w:rPr>
        <w:t>при осуществлении</w:t>
      </w:r>
      <w:r>
        <w:rPr>
          <w:rFonts w:eastAsiaTheme="minorHAnsi"/>
          <w:sz w:val="24"/>
          <w:szCs w:val="24"/>
          <w:lang w:eastAsia="en-US"/>
        </w:rPr>
        <w:t xml:space="preserve"> полномочий по </w:t>
      </w:r>
      <w:r w:rsidRPr="00CB08DD">
        <w:rPr>
          <w:rFonts w:eastAsiaTheme="minorHAnsi"/>
          <w:sz w:val="24"/>
          <w:szCs w:val="24"/>
          <w:lang w:eastAsia="en-US"/>
        </w:rPr>
        <w:t>в</w:t>
      </w:r>
      <w:r>
        <w:rPr>
          <w:rFonts w:eastAsiaTheme="minorHAnsi"/>
          <w:sz w:val="24"/>
          <w:szCs w:val="24"/>
          <w:lang w:eastAsia="en-US"/>
        </w:rPr>
        <w:t xml:space="preserve">опросам </w:t>
      </w:r>
      <w:r w:rsidRPr="00CB08DD">
        <w:rPr>
          <w:rFonts w:eastAsiaTheme="minorHAnsi"/>
          <w:sz w:val="24"/>
          <w:szCs w:val="24"/>
          <w:lang w:eastAsia="en-US"/>
        </w:rPr>
        <w:t>местного значения, указанных в пункте 3.28. настоящего Положения, имеет право: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B08DD">
        <w:rPr>
          <w:rFonts w:eastAsiaTheme="minorHAnsi"/>
          <w:sz w:val="24"/>
          <w:szCs w:val="24"/>
          <w:lang w:eastAsia="en-US"/>
        </w:rPr>
        <w:t>4.1.8. запрашивать и получать в установленном порядке сведения, необходимые для принятия решений по отнесенным к компетенции Управления вопросам;</w:t>
      </w:r>
      <w:proofErr w:type="gramEnd"/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4.1.9. вносить на рассмотрение и утверждение Главы Бессоновского района Пензенской области проекты планов, программ социальной защиты населения Бессоновского района, результаты проверок, предложения по вопросам реализации социальной политики;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4.1.10. </w:t>
      </w:r>
      <w:r>
        <w:rPr>
          <w:rFonts w:eastAsiaTheme="minorHAnsi"/>
          <w:sz w:val="24"/>
          <w:szCs w:val="24"/>
          <w:lang w:eastAsia="en-US"/>
        </w:rPr>
        <w:t xml:space="preserve">вносить предложения по проекту бюджета Бессоновского района в </w:t>
      </w:r>
      <w:r w:rsidRPr="00CB08DD">
        <w:rPr>
          <w:rFonts w:eastAsiaTheme="minorHAnsi"/>
          <w:sz w:val="24"/>
          <w:szCs w:val="24"/>
          <w:lang w:eastAsia="en-US"/>
        </w:rPr>
        <w:t>части финансирования по разделу «Социальная политика»;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4.1.11. привлекать специалистов предприятий, организаций, учреждений к участию в подготовке вопросов, входящих в компетенцию Управления, вносимых на рассмотрение Собрания представителей Бессоновского района, Главы Бессоновского района Пензенской области;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4.1.12. Управление не вправе делегировать свои полномочия другим органам.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4.2. Управление при исполнении отдельных государственных полномочий </w:t>
      </w:r>
      <w:r w:rsidRPr="00CB08DD">
        <w:rPr>
          <w:rFonts w:eastAsiaTheme="minorHAnsi"/>
          <w:bCs/>
          <w:sz w:val="24"/>
          <w:szCs w:val="24"/>
          <w:lang w:eastAsia="en-US"/>
        </w:rPr>
        <w:t>обязано:</w:t>
      </w:r>
      <w:r w:rsidRPr="00CB08DD">
        <w:rPr>
          <w:rFonts w:eastAsiaTheme="minorHAnsi"/>
          <w:sz w:val="24"/>
          <w:szCs w:val="24"/>
          <w:lang w:eastAsia="en-US"/>
        </w:rPr>
        <w:t xml:space="preserve">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4.2.1. осуществлять надлежащим образом отдельные государственные </w:t>
      </w:r>
      <w:r w:rsidRPr="00CB08DD">
        <w:rPr>
          <w:rFonts w:eastAsiaTheme="minorHAnsi"/>
          <w:sz w:val="24"/>
          <w:szCs w:val="24"/>
          <w:lang w:eastAsia="en-US"/>
        </w:rPr>
        <w:t>полномочия, переданные в соответствии с настоящим Законом;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4.2.2. обеспечивать целевое эффективное и рациональное использование материальных ресурсов и финансовых средств, выделенных из бюджета Пензенской области на осуществление отдельных государственных полномочий;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4.2.3. исполнять письменные предписания органов государственной власти по устранению нарушений, допущенных по вопросам осуществления отдельных государственных полномочий;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4.2.4. предоставлять необходимую информацию, связанную с осуществлением отдельных государственных полномочий в Министерство труда социальной защиты и демографии Пензенской области и Министерство финансов Пензенской области;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4.2.5. выполнять иные обязанности, предусмотренные законодательством при осуществлении отдельных государственных полномочий.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4.3. Управление при осуществлении полномочий по вопросам местного значения, указанных в пункте 3.28. настоящего Положения, обязано: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4.3.1. осуществлять надлежащим образом полномочия по вопросам местного значения;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4.3.2. обеспечивать целевое эффективное и рациональное использование материальных ресурсов и финансовых средств, выделенных из бюджета Бессоновского района на осуществление полномочий по вопросам местного значения;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4.3.3. исполнять письменные предписания Главы Бессоновского района и Финансового управления администрации Бессоновского района по устранению нарушений, допущенных по вопросам осуществления полномочий по вопросам местного значения;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4.3.4. предоставлять необходимую информацию, связанную с осуществлением полномочий по вопросам местного значения Главе Бессоновского района и Финансовому управлению администрации Бессоновского района;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4.3.5. выполнять иные обязанности, предусмотренные законодательством при осуществлении полномочий по вопросам местного значения.</w:t>
      </w:r>
    </w:p>
    <w:p w:rsidR="00CB08DD" w:rsidRPr="00CB08DD" w:rsidRDefault="00CB08DD" w:rsidP="00CB08DD">
      <w:pPr>
        <w:widowControl/>
        <w:suppressAutoHyphens w:val="0"/>
        <w:autoSpaceDE w:val="0"/>
        <w:jc w:val="both"/>
        <w:rPr>
          <w:rFonts w:eastAsiaTheme="minorHAnsi"/>
          <w:sz w:val="24"/>
          <w:szCs w:val="24"/>
          <w:lang w:eastAsia="en-US"/>
        </w:rPr>
      </w:pPr>
    </w:p>
    <w:p w:rsidR="00CB08DD" w:rsidRDefault="00CB08DD" w:rsidP="00CB08DD">
      <w:pPr>
        <w:widowControl/>
        <w:suppressAutoHyphens w:val="0"/>
        <w:autoSpaceDE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5. Ответственность управления</w:t>
      </w:r>
    </w:p>
    <w:p w:rsidR="004F781B" w:rsidRPr="00CB08DD" w:rsidRDefault="004F781B" w:rsidP="00CB08DD">
      <w:pPr>
        <w:widowControl/>
        <w:suppressAutoHyphens w:val="0"/>
        <w:autoSpaceDE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5.1.</w:t>
      </w:r>
      <w:r w:rsidRPr="00CB08DD">
        <w:rPr>
          <w:rFonts w:eastAsiaTheme="minorHAnsi"/>
          <w:sz w:val="24"/>
          <w:szCs w:val="24"/>
          <w:lang w:eastAsia="en-US"/>
        </w:rPr>
        <w:tab/>
        <w:t>Начальник Управления несет ответственность: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</w:t>
      </w:r>
      <w:r w:rsidRPr="00CB08DD">
        <w:rPr>
          <w:rFonts w:eastAsiaTheme="minorHAnsi"/>
          <w:sz w:val="24"/>
          <w:szCs w:val="24"/>
          <w:lang w:eastAsia="en-US"/>
        </w:rPr>
        <w:tab/>
        <w:t>за выполнение задач и функций, возложенных на Управление, и обязанностей, установленных должностной инструкцией;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</w:t>
      </w:r>
      <w:r w:rsidRPr="00CB08DD">
        <w:rPr>
          <w:rFonts w:eastAsiaTheme="minorHAnsi"/>
          <w:sz w:val="24"/>
          <w:szCs w:val="24"/>
          <w:lang w:eastAsia="en-US"/>
        </w:rPr>
        <w:tab/>
        <w:t>за разглашение служебной информации.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5.2.</w:t>
      </w:r>
      <w:r w:rsidRPr="00CB08DD">
        <w:rPr>
          <w:rFonts w:eastAsiaTheme="minorHAnsi"/>
          <w:sz w:val="24"/>
          <w:szCs w:val="24"/>
          <w:lang w:eastAsia="en-US"/>
        </w:rPr>
        <w:tab/>
        <w:t>Сотрудники Управления несут ответственность за неисполнение или ненадлежащее исполнение должностных обязанностей, возложенных на них трудовыми договорами, должностными инструкциями, Правилами внутреннего трудового распорядка, настоящим Положением и другими нормативно-правовыми документами, определяющими их ответственность.</w:t>
      </w:r>
    </w:p>
    <w:p w:rsidR="00CB08DD" w:rsidRPr="00CB08DD" w:rsidRDefault="00CB08DD" w:rsidP="00CB08DD">
      <w:pPr>
        <w:widowControl/>
        <w:suppressAutoHyphens w:val="0"/>
        <w:autoSpaceDE w:val="0"/>
        <w:jc w:val="both"/>
        <w:rPr>
          <w:rFonts w:eastAsiaTheme="minorHAnsi"/>
          <w:sz w:val="24"/>
          <w:szCs w:val="24"/>
          <w:lang w:eastAsia="en-US"/>
        </w:rPr>
      </w:pPr>
    </w:p>
    <w:p w:rsidR="00CB08DD" w:rsidRDefault="00CB08DD" w:rsidP="00CB08DD">
      <w:pPr>
        <w:widowControl/>
        <w:suppressAutoHyphens w:val="0"/>
        <w:autoSpaceDE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6.Структура и организация деятельности Управления:</w:t>
      </w:r>
    </w:p>
    <w:p w:rsidR="004F781B" w:rsidRPr="00CB08DD" w:rsidRDefault="004F781B" w:rsidP="00CB08DD">
      <w:pPr>
        <w:widowControl/>
        <w:suppressAutoHyphens w:val="0"/>
        <w:autoSpaceDE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6.1. В структуре Управления согласно</w:t>
      </w:r>
      <w:r w:rsidRPr="00CB08DD">
        <w:rPr>
          <w:rFonts w:eastAsiaTheme="minorHAnsi"/>
          <w:sz w:val="24"/>
          <w:szCs w:val="24"/>
          <w:lang w:eastAsia="en-US"/>
        </w:rPr>
        <w:t xml:space="preserve"> штатному расписанию предусмотрены муниципальные должности, должности, не относящиеся к муниципальной службе и технический персонал;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6.2. Начальник Управления назначается на должность и освобождаетс</w:t>
      </w:r>
      <w:r>
        <w:rPr>
          <w:rFonts w:eastAsiaTheme="minorHAnsi"/>
          <w:sz w:val="24"/>
          <w:szCs w:val="24"/>
          <w:lang w:eastAsia="en-US"/>
        </w:rPr>
        <w:t xml:space="preserve">я от должности Распоряжением администрации Бессоновского района </w:t>
      </w:r>
      <w:r w:rsidRPr="00CB08DD">
        <w:rPr>
          <w:rFonts w:eastAsiaTheme="minorHAnsi"/>
          <w:sz w:val="24"/>
          <w:szCs w:val="24"/>
          <w:lang w:eastAsia="en-US"/>
        </w:rPr>
        <w:t xml:space="preserve">Пензенской области </w:t>
      </w:r>
      <w:r>
        <w:rPr>
          <w:rFonts w:eastAsiaTheme="minorHAnsi"/>
          <w:sz w:val="24"/>
          <w:szCs w:val="24"/>
          <w:lang w:eastAsia="en-US"/>
        </w:rPr>
        <w:t xml:space="preserve">в </w:t>
      </w:r>
      <w:r w:rsidRPr="00CB08DD">
        <w:rPr>
          <w:rFonts w:eastAsiaTheme="minorHAnsi"/>
          <w:sz w:val="24"/>
          <w:szCs w:val="24"/>
          <w:lang w:eastAsia="en-US"/>
        </w:rPr>
        <w:t xml:space="preserve">порядке, установленном </w:t>
      </w:r>
      <w:r>
        <w:rPr>
          <w:rFonts w:eastAsiaTheme="minorHAnsi"/>
          <w:sz w:val="24"/>
          <w:szCs w:val="24"/>
          <w:lang w:eastAsia="en-US"/>
        </w:rPr>
        <w:t xml:space="preserve">федеральным </w:t>
      </w:r>
      <w:r w:rsidRPr="00CB08DD">
        <w:rPr>
          <w:rFonts w:eastAsiaTheme="minorHAnsi"/>
          <w:sz w:val="24"/>
          <w:szCs w:val="24"/>
          <w:lang w:eastAsia="en-US"/>
        </w:rPr>
        <w:t>законодательством, законодательством</w:t>
      </w:r>
      <w:r>
        <w:rPr>
          <w:rFonts w:eastAsiaTheme="minorHAnsi"/>
          <w:sz w:val="24"/>
          <w:szCs w:val="24"/>
          <w:lang w:eastAsia="en-US"/>
        </w:rPr>
        <w:t xml:space="preserve"> Пензенской </w:t>
      </w:r>
      <w:r w:rsidRPr="00CB08DD">
        <w:rPr>
          <w:rFonts w:eastAsiaTheme="minorHAnsi"/>
          <w:sz w:val="24"/>
          <w:szCs w:val="24"/>
          <w:lang w:eastAsia="en-US"/>
        </w:rPr>
        <w:t>области, 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B08DD">
        <w:rPr>
          <w:rFonts w:eastAsiaTheme="minorHAnsi"/>
          <w:sz w:val="24"/>
          <w:szCs w:val="24"/>
          <w:lang w:eastAsia="en-US"/>
        </w:rPr>
        <w:t>также муниципальными нормативно-правовыми актами по согласованию с Министерством труда, социальной защиты и демографии Пензенской области;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6.3. </w:t>
      </w:r>
      <w:r>
        <w:rPr>
          <w:rFonts w:eastAsiaTheme="minorHAnsi"/>
          <w:sz w:val="24"/>
          <w:szCs w:val="24"/>
          <w:lang w:eastAsia="en-US"/>
        </w:rPr>
        <w:t xml:space="preserve">Начальник Управления в своей </w:t>
      </w:r>
      <w:r w:rsidRPr="00CB08DD">
        <w:rPr>
          <w:rFonts w:eastAsiaTheme="minorHAnsi"/>
          <w:sz w:val="24"/>
          <w:szCs w:val="24"/>
          <w:lang w:eastAsia="en-US"/>
        </w:rPr>
        <w:t>деятельности непосредственно подчиняется Г</w:t>
      </w:r>
      <w:r>
        <w:rPr>
          <w:rFonts w:eastAsiaTheme="minorHAnsi"/>
          <w:sz w:val="24"/>
          <w:szCs w:val="24"/>
          <w:lang w:eastAsia="en-US"/>
        </w:rPr>
        <w:t xml:space="preserve">лаве </w:t>
      </w:r>
      <w:r w:rsidRPr="00CB08DD">
        <w:rPr>
          <w:rFonts w:eastAsiaTheme="minorHAnsi"/>
          <w:sz w:val="24"/>
          <w:szCs w:val="24"/>
          <w:lang w:eastAsia="en-US"/>
        </w:rPr>
        <w:t>Бессоновского района Пензенской области</w:t>
      </w:r>
      <w:r>
        <w:rPr>
          <w:rFonts w:eastAsiaTheme="minorHAnsi"/>
          <w:sz w:val="24"/>
          <w:szCs w:val="24"/>
          <w:lang w:eastAsia="en-US"/>
        </w:rPr>
        <w:t xml:space="preserve"> и заместителю главы администрации </w:t>
      </w:r>
      <w:r w:rsidRPr="00CB08DD">
        <w:rPr>
          <w:rFonts w:eastAsiaTheme="minorHAnsi"/>
          <w:sz w:val="24"/>
          <w:szCs w:val="24"/>
          <w:lang w:eastAsia="en-US"/>
        </w:rPr>
        <w:t xml:space="preserve">по социальным вопросам;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6.4. Начальник Управления: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организует деятельность Управления и несет персональную ответственность за выполнение возложенных на Управление полномочий и предоставление Управлением услуг, координирует и контролирует деятельность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действует от имени Управления без специального на то уполномочия, заключает договора, представляет Управление в федеральных органах исполнительной власти, государственных органах исполнительной власти Пензенской области, в суде (арбитражном суде), учреждениях, предприятиях, организациях независимо от форм собственности;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издает приказы по вопросам деятельности Управления, отнесенным к его компетенции, подписывает служебные и иные документы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распределяет должностные обязанности между работниками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утверждает должностные инструкции;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представляет Главе Бессоновского района Пензенской области: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а) предложения о предельной численности работников управления, структуре, штатном расписании, фонде оплаты труда работников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б) проект ежегодного плана и прогнозные показатели деятельности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в) предложения по смете расходов на содержание Управления для осуществления полномочий по вопросам местного значения;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в установленном порядке назначает на должность и освобождает от должности работников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- утверждает в пределах установленной численности работников Управления, штатное расписание, определяет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размер оплаты труда</w:t>
      </w:r>
      <w:proofErr w:type="gramEnd"/>
      <w:r w:rsidRPr="00CB08DD">
        <w:rPr>
          <w:rFonts w:eastAsiaTheme="minorHAnsi"/>
          <w:sz w:val="24"/>
          <w:szCs w:val="24"/>
          <w:lang w:eastAsia="en-US"/>
        </w:rPr>
        <w:t xml:space="preserve"> работников Управления, организует ведение бухгалтерского учета и отчетности, делопроизводства;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утверждает структуру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издает приказы о поощрении и дисциплинарном взыскании работников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lastRenderedPageBreak/>
        <w:t>- обеспечивает соблюдение финансово - хозяйственной дисциплины, сохранность денежных и материальных ценностей;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обладает правом первой подписи в расчетно-денежных документах, для распоряжения денежными средствами на текущих счетах, открытых   на имя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несет ответственность за законность и обоснованность издаваемых правовых актов, относящихся к сфере деятельности Управления, а также иную ответственность, согласно действующему законодательству;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осуществляет в соответствии с законодательством Российской Федерации работу по комплектованию, учету и использованию архивных документов, образующихся в процессе его деятельности;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- осуществляет другие права в соответствии с действующим законодательством и полномочиями.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6.5. Функции сотрудников Управления разграничены в соответствии с их должностными инструкциями, трудовыми договорами;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6.6. Сотрудники Управления взаимодействуют с другими структурными подразделениями администрации Бессоновского района Пензенской области, иными органами Бессоновского района, предприятиями, учреждениями, организациями по вопросам реализации задач и функций Управления, определенных настоящим Положением и другими нормативно-правовыми документами.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7.Имущество и финансовое обеспечение деятельности Управления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7.1. Имущество Управления является муниципальной собственностью Бессоновского района Пензенской области, закрепляется за ним на праве оперативного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7.2. Имущество Управления составляют основные и оборотные средства, а также иные ценности, стоимость которых отражается в самостоятельном балансе Управления;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7.3. </w:t>
      </w:r>
      <w:proofErr w:type="gramStart"/>
      <w:r w:rsidRPr="00CB08DD">
        <w:rPr>
          <w:rFonts w:eastAsiaTheme="minorHAnsi"/>
          <w:sz w:val="24"/>
          <w:szCs w:val="24"/>
          <w:lang w:eastAsia="en-US"/>
        </w:rPr>
        <w:t>Источником финансирования деятельности Управления являются денежные средства, ежегодно вы</w:t>
      </w:r>
      <w:r>
        <w:rPr>
          <w:rFonts w:eastAsiaTheme="minorHAnsi"/>
          <w:sz w:val="24"/>
          <w:szCs w:val="24"/>
          <w:lang w:eastAsia="en-US"/>
        </w:rPr>
        <w:t xml:space="preserve">деляемые на его содержание из бюджета </w:t>
      </w:r>
      <w:r w:rsidRPr="00CB08DD">
        <w:rPr>
          <w:rFonts w:eastAsiaTheme="minorHAnsi"/>
          <w:sz w:val="24"/>
          <w:szCs w:val="24"/>
          <w:lang w:eastAsia="en-US"/>
        </w:rPr>
        <w:t xml:space="preserve">Пензенской области и бюджета Бессоновского района, в том числе за счет субвенций для осуществления отдельных </w:t>
      </w:r>
      <w:r>
        <w:rPr>
          <w:rFonts w:eastAsiaTheme="minorHAnsi"/>
          <w:sz w:val="24"/>
          <w:szCs w:val="24"/>
          <w:lang w:eastAsia="en-US"/>
        </w:rPr>
        <w:t xml:space="preserve">государственных полномочий в сфере социальной поддержки </w:t>
      </w:r>
      <w:r w:rsidRPr="00CB08DD">
        <w:rPr>
          <w:rFonts w:eastAsiaTheme="minorHAnsi"/>
          <w:sz w:val="24"/>
          <w:szCs w:val="24"/>
          <w:lang w:eastAsia="en-US"/>
        </w:rPr>
        <w:t xml:space="preserve">населения, </w:t>
      </w:r>
      <w:r>
        <w:rPr>
          <w:rFonts w:eastAsiaTheme="minorHAnsi"/>
          <w:sz w:val="24"/>
          <w:szCs w:val="24"/>
          <w:lang w:eastAsia="en-US"/>
        </w:rPr>
        <w:t xml:space="preserve">предоставляемых из </w:t>
      </w:r>
      <w:r w:rsidRPr="00CB08DD">
        <w:rPr>
          <w:rFonts w:eastAsiaTheme="minorHAnsi"/>
          <w:sz w:val="24"/>
          <w:szCs w:val="24"/>
          <w:lang w:eastAsia="en-US"/>
        </w:rPr>
        <w:t>Федерального бюджета, бюджета Пензенской области и бюджета Бессоновского района;</w:t>
      </w:r>
      <w:proofErr w:type="gramEnd"/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7.4. Управление не вправе отчуждать или иным способом распоряжаться закрепленным за ним имуществом;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7.5. Отношения Управления с предприятиями, организациями и гражданами во всех сферах деятельности строятся на основе договоров.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8.Взаимоотношения управления</w:t>
      </w:r>
      <w:r w:rsidRPr="00CB08DD">
        <w:rPr>
          <w:rFonts w:eastAsiaTheme="minorHAnsi"/>
          <w:b/>
          <w:sz w:val="24"/>
          <w:szCs w:val="24"/>
          <w:lang w:eastAsia="en-US"/>
        </w:rPr>
        <w:tab/>
        <w:t xml:space="preserve"> с другими структурными подразделениями администрации Бессоновского района Пензенской области, иными органами Бессоновского района, предприятиями, учреждениями, организациями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8.1. Управление при выполнении возложенных на него функций осуществляет взаимодействие и координацию деятельности с другими структурными подразделениями администрации Бессоновского района Пензенской области, иными органами Бессоновского района, предприятиями, учреждениями, организациями в пределах своих полномочий. 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8.2. Взаимоотношения строятся через руководителей организаций и учреждений путем согласования документов, проведения совместных мероприятий, участия в комиссиях, советах, совещаниях, коллегиях, представления материалов по выполнению поручений Главе Бессоновского района Пензенской области.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8.3. Взаимоотношения с другими структурными подразделениями администрации Бессоновского района Пензенской области, предприятиями, учреждениями, организациями строятся в соответствии с действующим законодательством, регламентом и другими </w:t>
      </w:r>
      <w:r w:rsidRPr="00CB08DD">
        <w:rPr>
          <w:rFonts w:eastAsiaTheme="minorHAnsi"/>
          <w:sz w:val="24"/>
          <w:szCs w:val="24"/>
          <w:lang w:eastAsia="en-US"/>
        </w:rPr>
        <w:lastRenderedPageBreak/>
        <w:t>нормативными документами, определяющими порядок деятельности администрации Бессоновского района Пензенской области.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CB08DD">
        <w:rPr>
          <w:rFonts w:eastAsiaTheme="minorHAnsi"/>
          <w:b/>
          <w:sz w:val="24"/>
          <w:szCs w:val="24"/>
          <w:lang w:eastAsia="en-US"/>
        </w:rPr>
        <w:t>9. Реорганизация и ликвидация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9.1. </w:t>
      </w:r>
      <w:r>
        <w:rPr>
          <w:rFonts w:eastAsiaTheme="minorHAnsi"/>
          <w:sz w:val="24"/>
          <w:szCs w:val="24"/>
          <w:lang w:eastAsia="en-US"/>
        </w:rPr>
        <w:t>Реорганизация</w:t>
      </w:r>
      <w:r w:rsidRPr="00CB08DD">
        <w:rPr>
          <w:rFonts w:eastAsiaTheme="minorHAnsi"/>
          <w:sz w:val="24"/>
          <w:szCs w:val="24"/>
          <w:lang w:eastAsia="en-US"/>
        </w:rPr>
        <w:t xml:space="preserve"> Управления (слияние, присоединение, разделение, выделение, преобразование) и его ликвидация производятся по решению Собрания представителей Бессоновского района Пензенской области в соответствии с действующим законодательством.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 xml:space="preserve">9.2. </w:t>
      </w:r>
      <w:r>
        <w:rPr>
          <w:rFonts w:eastAsiaTheme="minorHAnsi"/>
          <w:sz w:val="24"/>
          <w:szCs w:val="24"/>
          <w:lang w:eastAsia="en-US"/>
        </w:rPr>
        <w:t>Реорганизация Управления влечет за собой переход прав и</w:t>
      </w:r>
      <w:r w:rsidRPr="00CB08DD">
        <w:rPr>
          <w:rFonts w:eastAsiaTheme="minorHAnsi"/>
          <w:sz w:val="24"/>
          <w:szCs w:val="24"/>
          <w:lang w:eastAsia="en-US"/>
        </w:rPr>
        <w:t xml:space="preserve"> обязанностей, принадлежащих Управлению, его правопреемникам.</w:t>
      </w:r>
    </w:p>
    <w:p w:rsidR="00CB08DD" w:rsidRPr="00CB08DD" w:rsidRDefault="00CB08DD" w:rsidP="00CB08DD">
      <w:pPr>
        <w:widowControl/>
        <w:suppressAutoHyphens w:val="0"/>
        <w:autoSpaceDE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9.3. Ликвидация Управления производится ликвидационной комиссией согласно законодательству.</w:t>
      </w:r>
    </w:p>
    <w:p w:rsidR="0092305E" w:rsidRPr="0092305E" w:rsidRDefault="00CB08DD" w:rsidP="00CB08DD">
      <w:pPr>
        <w:widowControl/>
        <w:suppressAutoHyphens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CB08DD">
        <w:rPr>
          <w:rFonts w:eastAsiaTheme="minorHAnsi"/>
          <w:sz w:val="24"/>
          <w:szCs w:val="24"/>
          <w:lang w:eastAsia="en-US"/>
        </w:rPr>
        <w:t>9.4. Управление считается прекратившим существование после внесения об этом записи в единый государственный реестр юридических лиц.</w:t>
      </w:r>
    </w:p>
    <w:sectPr w:rsidR="0092305E" w:rsidRPr="0092305E" w:rsidSect="00446EFA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1B" w:rsidRDefault="00AC761B" w:rsidP="00421FC7">
      <w:r>
        <w:separator/>
      </w:r>
    </w:p>
  </w:endnote>
  <w:endnote w:type="continuationSeparator" w:id="0">
    <w:p w:rsidR="00AC761B" w:rsidRDefault="00AC761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1B" w:rsidRDefault="00AC761B" w:rsidP="00421FC7">
      <w:r>
        <w:separator/>
      </w:r>
    </w:p>
  </w:footnote>
  <w:footnote w:type="continuationSeparator" w:id="0">
    <w:p w:rsidR="00AC761B" w:rsidRDefault="00AC761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1C229F1"/>
    <w:multiLevelType w:val="hybridMultilevel"/>
    <w:tmpl w:val="3ED62AFA"/>
    <w:lvl w:ilvl="0" w:tplc="DEDAD4A4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11514E2"/>
    <w:multiLevelType w:val="hybridMultilevel"/>
    <w:tmpl w:val="65166E9A"/>
    <w:lvl w:ilvl="0" w:tplc="682CD1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D2BC6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1F29B0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25C69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EFA"/>
    <w:rsid w:val="004859B5"/>
    <w:rsid w:val="004A0305"/>
    <w:rsid w:val="004A35DC"/>
    <w:rsid w:val="004C33C4"/>
    <w:rsid w:val="004E4479"/>
    <w:rsid w:val="004F781B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7F6C7A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3F6E"/>
    <w:rsid w:val="008E4823"/>
    <w:rsid w:val="008E6CD3"/>
    <w:rsid w:val="00921EBC"/>
    <w:rsid w:val="0092305E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C761B"/>
    <w:rsid w:val="00AF4812"/>
    <w:rsid w:val="00B16520"/>
    <w:rsid w:val="00B476A6"/>
    <w:rsid w:val="00B52BB3"/>
    <w:rsid w:val="00B81947"/>
    <w:rsid w:val="00B974E8"/>
    <w:rsid w:val="00BA67B4"/>
    <w:rsid w:val="00BB5A9C"/>
    <w:rsid w:val="00BD09AE"/>
    <w:rsid w:val="00BD4586"/>
    <w:rsid w:val="00BE419E"/>
    <w:rsid w:val="00BF1E02"/>
    <w:rsid w:val="00C14365"/>
    <w:rsid w:val="00C35A8E"/>
    <w:rsid w:val="00C430CA"/>
    <w:rsid w:val="00C762DA"/>
    <w:rsid w:val="00C84601"/>
    <w:rsid w:val="00C85FB1"/>
    <w:rsid w:val="00C90672"/>
    <w:rsid w:val="00C960D4"/>
    <w:rsid w:val="00CB08DD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59A5"/>
    <w:rsid w:val="00E264B8"/>
    <w:rsid w:val="00E2660C"/>
    <w:rsid w:val="00E40BBB"/>
    <w:rsid w:val="00E5341D"/>
    <w:rsid w:val="00E62F6A"/>
    <w:rsid w:val="00E918C9"/>
    <w:rsid w:val="00E969E8"/>
    <w:rsid w:val="00EA0EFC"/>
    <w:rsid w:val="00EA2326"/>
    <w:rsid w:val="00EA61D2"/>
    <w:rsid w:val="00EF7DE4"/>
    <w:rsid w:val="00F0545E"/>
    <w:rsid w:val="00F07F70"/>
    <w:rsid w:val="00F373FF"/>
    <w:rsid w:val="00F54C76"/>
    <w:rsid w:val="00F558C4"/>
    <w:rsid w:val="00F67AB7"/>
    <w:rsid w:val="00F70CE1"/>
    <w:rsid w:val="00F779DD"/>
    <w:rsid w:val="00F8358D"/>
    <w:rsid w:val="00F94110"/>
    <w:rsid w:val="00F96C27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4F7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List Paragraph"/>
    <w:basedOn w:val="a"/>
    <w:uiPriority w:val="34"/>
    <w:qFormat/>
    <w:rsid w:val="004F7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21&amp;n=196560&amp;dst=103428&amp;field=134&amp;date=30.10.2024" TargetMode="External"/><Relationship Id="rId18" Type="http://schemas.openxmlformats.org/officeDocument/2006/relationships/hyperlink" Target="https://login.consultant.ru/link/?req=doc&amp;base=LAW&amp;n=470690&amp;date=30.10.2024" TargetMode="External"/><Relationship Id="rId26" Type="http://schemas.openxmlformats.org/officeDocument/2006/relationships/hyperlink" Target="https://login.consultant.ru/link/?req=doc&amp;base=LAW&amp;n=466145&amp;date=30.10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21&amp;n=185488&amp;date=30.10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550&amp;date=30.10.2024" TargetMode="External"/><Relationship Id="rId17" Type="http://schemas.openxmlformats.org/officeDocument/2006/relationships/hyperlink" Target="https://login.consultant.ru/link/?req=doc&amp;base=LAW&amp;n=466512&amp;date=30.10.2024" TargetMode="External"/><Relationship Id="rId25" Type="http://schemas.openxmlformats.org/officeDocument/2006/relationships/hyperlink" Target="https://login.consultant.ru/link/?req=doc&amp;base=RLAW021&amp;n=185490&amp;date=30.10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514&amp;dst=100062&amp;field=134&amp;date=30.10.2024" TargetMode="External"/><Relationship Id="rId20" Type="http://schemas.openxmlformats.org/officeDocument/2006/relationships/hyperlink" Target="https://login.consultant.ru/link/?req=doc&amp;base=RLAW021&amp;n=185487&amp;dst=100036&amp;field=134&amp;date=30.10.2024" TargetMode="External"/><Relationship Id="rId29" Type="http://schemas.openxmlformats.org/officeDocument/2006/relationships/hyperlink" Target="https://login.consultant.ru/link/?req=doc&amp;base=LAW&amp;n=466513&amp;dst=195&amp;field=134&amp;date=30.10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1&amp;n=198160&amp;date=30.10.2024" TargetMode="External"/><Relationship Id="rId24" Type="http://schemas.openxmlformats.org/officeDocument/2006/relationships/hyperlink" Target="https://login.consultant.ru/link/?req=doc&amp;base=RLAW021&amp;n=185488&amp;date=30.10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7506&amp;dst=86&amp;field=134&amp;date=30.10.2024" TargetMode="External"/><Relationship Id="rId23" Type="http://schemas.openxmlformats.org/officeDocument/2006/relationships/hyperlink" Target="https://login.consultant.ru/link/?req=doc&amp;base=RLAW021&amp;n=185488&amp;dst=100060&amp;field=134&amp;date=30.10.2024" TargetMode="External"/><Relationship Id="rId28" Type="http://schemas.openxmlformats.org/officeDocument/2006/relationships/hyperlink" Target="https://login.consultant.ru/link/?req=doc&amp;base=RLAW021&amp;n=197130&amp;dst=100291&amp;field=134&amp;date=30.10.2024" TargetMode="External"/><Relationship Id="rId10" Type="http://schemas.openxmlformats.org/officeDocument/2006/relationships/hyperlink" Target="https://login.consultant.ru/link/?req=doc&amp;base=RLAW021&amp;n=185499&amp;date=30.10.2024" TargetMode="External"/><Relationship Id="rId19" Type="http://schemas.openxmlformats.org/officeDocument/2006/relationships/hyperlink" Target="https://login.consultant.ru/link/?req=doc&amp;base=LAW&amp;n=181977&amp;date=30.10.2024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21&amp;n=185497&amp;date=30.10.2024" TargetMode="External"/><Relationship Id="rId22" Type="http://schemas.openxmlformats.org/officeDocument/2006/relationships/hyperlink" Target="https://login.consultant.ru/link/?req=doc&amp;base=RLAW021&amp;n=185488&amp;dst=100045&amp;field=134&amp;date=30.10.2024" TargetMode="External"/><Relationship Id="rId27" Type="http://schemas.openxmlformats.org/officeDocument/2006/relationships/hyperlink" Target="https://login.consultant.ru/link/?req=doc&amp;base=LAW&amp;n=466145&amp;dst=29&amp;field=134&amp;date=30.10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9B21-DDEA-4E77-AA31-054B34D8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10</cp:revision>
  <cp:lastPrinted>2025-02-03T07:28:00Z</cp:lastPrinted>
  <dcterms:created xsi:type="dcterms:W3CDTF">2025-02-03T05:45:00Z</dcterms:created>
  <dcterms:modified xsi:type="dcterms:W3CDTF">2025-02-03T07:29:00Z</dcterms:modified>
</cp:coreProperties>
</file>