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2AB545A8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674A8" w:rsidRPr="004674A8">
        <w:rPr>
          <w:rFonts w:ascii="Times New Roman" w:hAnsi="Times New Roman" w:cs="Times New Roman"/>
          <w:color w:val="000000" w:themeColor="text1"/>
          <w:sz w:val="24"/>
          <w:szCs w:val="24"/>
        </w:rPr>
        <w:t>Реконструкция ВЛ-10кВ №23 «Проказнинская», строительство ТП-10/0,4кВ, строительство ВЛ-0,4 в с. Проказна Бессоновского района (Нусратов Д.У.)»,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необходимого для электроснабжения населения, расположенного на территории Пензенской области, Бессоновский район, село </w:t>
      </w:r>
      <w:r w:rsidR="00EB1C82" w:rsidRPr="00EB1C82">
        <w:rPr>
          <w:rFonts w:ascii="Times New Roman" w:hAnsi="Times New Roman" w:cs="Times New Roman"/>
          <w:color w:val="000000" w:themeColor="text1"/>
          <w:sz w:val="24"/>
          <w:szCs w:val="24"/>
        </w:rPr>
        <w:t>Проказна</w:t>
      </w:r>
      <w:r w:rsidR="002E5A35" w:rsidRPr="002E5A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DE886E" w14:textId="70BBF02C" w:rsidR="00E3788A" w:rsidRDefault="004674A8" w:rsidP="003861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4A8">
        <w:rPr>
          <w:rFonts w:ascii="Times New Roman" w:hAnsi="Times New Roman" w:cs="Times New Roman"/>
          <w:color w:val="000000" w:themeColor="text1"/>
          <w:sz w:val="24"/>
          <w:szCs w:val="24"/>
        </w:rPr>
        <w:t>58:05:0280102 - Российская Федерация, Пензенская область, Бессоновский муниципальный район, сельское поселение Проказнинский сельсовет, село Проказна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F7B4BD" w14:textId="77777777" w:rsidR="00077A36" w:rsidRPr="00077A36" w:rsidRDefault="00077A36" w:rsidP="00077A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A36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3EDD8A5B" w14:textId="77777777" w:rsidR="00077A36" w:rsidRPr="00077A36" w:rsidRDefault="00077A36" w:rsidP="00077A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A36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54119AC7" w14:textId="77777777" w:rsidR="00077A36" w:rsidRPr="00077A36" w:rsidRDefault="00077A36" w:rsidP="00077A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A36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426B9657" w14:textId="4BCC2D0B" w:rsidR="00077A36" w:rsidRPr="00077A36" w:rsidRDefault="00D70363" w:rsidP="00077A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Возражения</w:t>
      </w:r>
      <w:bookmarkStart w:id="2" w:name="_GoBack"/>
      <w:bookmarkEnd w:id="2"/>
      <w:r w:rsidR="00077A36" w:rsidRPr="00077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имаются с 23.12.2025 по 1</w:t>
      </w:r>
      <w:r w:rsidR="00077A36" w:rsidRPr="00077A36">
        <w:rPr>
          <w:rFonts w:ascii="Times New Roman" w:hAnsi="Times New Roman" w:cs="Times New Roman"/>
          <w:color w:val="000000" w:themeColor="text1"/>
          <w:sz w:val="24"/>
          <w:szCs w:val="24"/>
        </w:rPr>
        <w:t>2.01.2026 г. по адресу: с. Бессоновка, ул. Коммунистическая 2Б.</w:t>
      </w:r>
    </w:p>
    <w:p w14:paraId="34735D79" w14:textId="4CD74D2D" w:rsidR="00077A36" w:rsidRPr="00077A36" w:rsidRDefault="00077A36" w:rsidP="00077A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A36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D34CEA" w14:textId="48D5CAF1" w:rsidR="00B31D96" w:rsidRPr="00973160" w:rsidRDefault="00B31D96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51F83"/>
    <w:rsid w:val="00063433"/>
    <w:rsid w:val="00075422"/>
    <w:rsid w:val="00077A36"/>
    <w:rsid w:val="000C6FFD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9653D"/>
    <w:rsid w:val="003B166C"/>
    <w:rsid w:val="003C326B"/>
    <w:rsid w:val="00424415"/>
    <w:rsid w:val="00432A79"/>
    <w:rsid w:val="0044101B"/>
    <w:rsid w:val="004432C5"/>
    <w:rsid w:val="004674A8"/>
    <w:rsid w:val="00472BA4"/>
    <w:rsid w:val="004771F0"/>
    <w:rsid w:val="0048628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14A4"/>
    <w:rsid w:val="00D642F1"/>
    <w:rsid w:val="00D666C1"/>
    <w:rsid w:val="00D70363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B1C82"/>
    <w:rsid w:val="00EE054E"/>
    <w:rsid w:val="00F35197"/>
    <w:rsid w:val="00F43903"/>
    <w:rsid w:val="00F520C7"/>
    <w:rsid w:val="00F5521B"/>
    <w:rsid w:val="00F65068"/>
    <w:rsid w:val="00F67355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4</cp:revision>
  <dcterms:created xsi:type="dcterms:W3CDTF">2025-12-23T12:27:00Z</dcterms:created>
  <dcterms:modified xsi:type="dcterms:W3CDTF">2025-12-23T12:28:00Z</dcterms:modified>
</cp:coreProperties>
</file>