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9B" w:rsidRDefault="00270945">
      <w:pPr>
        <w:ind w:right="-1"/>
        <w:jc w:val="center"/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39B" w:rsidRDefault="0001739B">
      <w:pPr>
        <w:ind w:right="-1"/>
        <w:jc w:val="center"/>
      </w:pPr>
    </w:p>
    <w:p w:rsidR="0001739B" w:rsidRDefault="002709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АЛЕКСАНДРОВСКОГО СЕЛЬСОВЕТА </w:t>
      </w:r>
    </w:p>
    <w:p w:rsidR="0001739B" w:rsidRDefault="00270945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01739B" w:rsidRDefault="000173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739B" w:rsidRDefault="002709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1739B" w:rsidRDefault="000173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739B" w:rsidRDefault="00D052C6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>от 29 сентября 2025 г. № 64</w:t>
      </w:r>
    </w:p>
    <w:p w:rsidR="0001739B" w:rsidRDefault="0027094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. Александровка</w:t>
      </w:r>
    </w:p>
    <w:p w:rsidR="0001739B" w:rsidRDefault="000173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1739B" w:rsidRDefault="00270945">
      <w:pPr>
        <w:jc w:val="center"/>
        <w:rPr>
          <w:b/>
        </w:rPr>
      </w:pPr>
      <w:r>
        <w:rPr>
          <w:b/>
        </w:rPr>
        <w:t xml:space="preserve">Об утверждении топливно-энергетического баланса </w:t>
      </w:r>
    </w:p>
    <w:p w:rsidR="0001739B" w:rsidRDefault="00270945">
      <w:pPr>
        <w:jc w:val="center"/>
        <w:rPr>
          <w:b/>
        </w:rPr>
      </w:pPr>
      <w:r>
        <w:rPr>
          <w:b/>
        </w:rPr>
        <w:t xml:space="preserve">Александровского сельсовета Бессоновского района </w:t>
      </w:r>
    </w:p>
    <w:p w:rsidR="0001739B" w:rsidRDefault="00D052C6">
      <w:pPr>
        <w:jc w:val="center"/>
        <w:rPr>
          <w:b/>
        </w:rPr>
      </w:pPr>
      <w:r>
        <w:rPr>
          <w:b/>
        </w:rPr>
        <w:t>Пензенской области за 2024</w:t>
      </w:r>
      <w:r w:rsidR="00E373A8">
        <w:rPr>
          <w:b/>
        </w:rPr>
        <w:t>год.</w:t>
      </w:r>
    </w:p>
    <w:p w:rsidR="0001739B" w:rsidRDefault="0001739B">
      <w:pPr>
        <w:jc w:val="center"/>
        <w:rPr>
          <w:b/>
        </w:rPr>
      </w:pPr>
    </w:p>
    <w:p w:rsidR="0001739B" w:rsidRDefault="0001739B">
      <w:pPr>
        <w:jc w:val="center"/>
        <w:rPr>
          <w:b/>
        </w:rPr>
      </w:pPr>
    </w:p>
    <w:p w:rsidR="0001739B" w:rsidRDefault="00270945">
      <w:pPr>
        <w:ind w:firstLine="435"/>
        <w:jc w:val="both"/>
      </w:pPr>
      <w:r>
        <w:t>В  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Александровского сельсовета постановляет:</w:t>
      </w:r>
    </w:p>
    <w:p w:rsidR="0001739B" w:rsidRDefault="0001739B">
      <w:pPr>
        <w:ind w:firstLine="435"/>
        <w:jc w:val="both"/>
      </w:pPr>
    </w:p>
    <w:p w:rsidR="0001739B" w:rsidRDefault="00270945">
      <w:pPr>
        <w:numPr>
          <w:ilvl w:val="0"/>
          <w:numId w:val="1"/>
        </w:numPr>
        <w:ind w:left="0" w:firstLine="567"/>
        <w:jc w:val="both"/>
      </w:pPr>
      <w:r>
        <w:t>Утвердить топливно-энергетический баланс Александровского сельсовета Бессоновского р</w:t>
      </w:r>
      <w:r w:rsidR="00D052C6">
        <w:t>айона Пензенской области за 2024</w:t>
      </w:r>
      <w:r>
        <w:t xml:space="preserve"> год (прилагается).   </w:t>
      </w:r>
    </w:p>
    <w:p w:rsidR="0001739B" w:rsidRDefault="00270945">
      <w:pPr>
        <w:pStyle w:val="af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</w:t>
      </w:r>
      <w:hyperlink r:id="rId8" w:history="1">
        <w:r>
          <w:rPr>
            <w:rFonts w:ascii="Times New Roman" w:eastAsia="Times New Roman" w:hAnsi="Times New Roman"/>
            <w:sz w:val="24"/>
            <w:szCs w:val="24"/>
            <w:lang w:eastAsia="ru-RU"/>
          </w:rPr>
          <w:t>опубликовать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01739B" w:rsidRDefault="00270945">
      <w:pPr>
        <w:pStyle w:val="af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5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01739B" w:rsidRDefault="0001739B">
      <w:pPr>
        <w:pStyle w:val="afc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739B" w:rsidRDefault="0001739B">
      <w:pPr>
        <w:pStyle w:val="afc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739B" w:rsidRDefault="00270945">
      <w:pPr>
        <w:pStyle w:val="afc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сельсовета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И.В.Шеховцова</w:t>
      </w:r>
      <w:proofErr w:type="spellEnd"/>
    </w:p>
    <w:p w:rsidR="0001739B" w:rsidRDefault="00270945">
      <w:pPr>
        <w:jc w:val="both"/>
      </w:pPr>
      <w:r>
        <w:t> </w:t>
      </w: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jc w:val="both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</w:pPr>
    </w:p>
    <w:p w:rsidR="0001739B" w:rsidRDefault="00270945">
      <w:pPr>
        <w:spacing w:line="20" w:lineRule="atLeast"/>
        <w:jc w:val="right"/>
      </w:pPr>
      <w:r>
        <w:lastRenderedPageBreak/>
        <w:t>Приложение</w:t>
      </w:r>
    </w:p>
    <w:p w:rsidR="0001739B" w:rsidRDefault="00270945">
      <w:pPr>
        <w:spacing w:line="20" w:lineRule="atLeast"/>
        <w:jc w:val="right"/>
      </w:pPr>
      <w:r>
        <w:t>к постановлению администрации</w:t>
      </w:r>
    </w:p>
    <w:p w:rsidR="0001739B" w:rsidRDefault="00270945">
      <w:pPr>
        <w:spacing w:line="20" w:lineRule="atLeast"/>
        <w:jc w:val="right"/>
      </w:pPr>
      <w:r>
        <w:t>от 25.09.2023г. №</w:t>
      </w:r>
      <w:r w:rsidR="00512858">
        <w:t>63</w:t>
      </w:r>
    </w:p>
    <w:p w:rsidR="0001739B" w:rsidRDefault="0001739B">
      <w:pPr>
        <w:spacing w:line="20" w:lineRule="atLeast"/>
        <w:jc w:val="right"/>
      </w:pPr>
    </w:p>
    <w:p w:rsidR="0001739B" w:rsidRDefault="0001739B">
      <w:pPr>
        <w:spacing w:line="20" w:lineRule="atLeast"/>
        <w:jc w:val="right"/>
        <w:rPr>
          <w:b/>
        </w:rPr>
      </w:pPr>
    </w:p>
    <w:p w:rsidR="0001739B" w:rsidRDefault="00270945">
      <w:pPr>
        <w:jc w:val="center"/>
        <w:rPr>
          <w:b/>
        </w:rPr>
      </w:pPr>
      <w:proofErr w:type="spellStart"/>
      <w:r>
        <w:rPr>
          <w:b/>
        </w:rPr>
        <w:t>Топливно</w:t>
      </w:r>
      <w:proofErr w:type="spellEnd"/>
      <w:r>
        <w:rPr>
          <w:b/>
        </w:rPr>
        <w:t xml:space="preserve"> - энергетический баланс</w:t>
      </w:r>
    </w:p>
    <w:p w:rsidR="0001739B" w:rsidRDefault="00270945">
      <w:pPr>
        <w:jc w:val="center"/>
        <w:rPr>
          <w:b/>
        </w:rPr>
      </w:pPr>
      <w:r>
        <w:rPr>
          <w:b/>
        </w:rPr>
        <w:t xml:space="preserve">Александровского сельсовета Бессоновского района </w:t>
      </w:r>
    </w:p>
    <w:p w:rsidR="0001739B" w:rsidRDefault="00D052C6">
      <w:pPr>
        <w:jc w:val="center"/>
        <w:rPr>
          <w:b/>
        </w:rPr>
      </w:pPr>
      <w:r>
        <w:rPr>
          <w:b/>
        </w:rPr>
        <w:t>Пензенской области за 2024</w:t>
      </w:r>
      <w:r w:rsidR="00270945">
        <w:rPr>
          <w:b/>
        </w:rPr>
        <w:t xml:space="preserve"> год</w:t>
      </w:r>
    </w:p>
    <w:p w:rsidR="0001739B" w:rsidRDefault="0001739B">
      <w:pPr>
        <w:jc w:val="center"/>
      </w:pPr>
    </w:p>
    <w:p w:rsidR="0001739B" w:rsidRDefault="00270945">
      <w:pPr>
        <w:ind w:firstLine="708"/>
        <w:jc w:val="both"/>
      </w:pPr>
      <w:r>
        <w:t xml:space="preserve">В состав Александровского сельсовета входят 2 </w:t>
      </w:r>
      <w:proofErr w:type="gramStart"/>
      <w:r>
        <w:t>населенных</w:t>
      </w:r>
      <w:proofErr w:type="gramEnd"/>
      <w:r>
        <w:t xml:space="preserve"> пункта: </w:t>
      </w:r>
    </w:p>
    <w:p w:rsidR="0001739B" w:rsidRDefault="00270945">
      <w:pPr>
        <w:ind w:firstLine="708"/>
        <w:jc w:val="both"/>
      </w:pPr>
      <w:r>
        <w:t>с. Александровка, д</w:t>
      </w:r>
      <w:proofErr w:type="gramStart"/>
      <w:r>
        <w:t>.С</w:t>
      </w:r>
      <w:proofErr w:type="gramEnd"/>
      <w:r>
        <w:t>ергеевка.</w:t>
      </w:r>
    </w:p>
    <w:p w:rsidR="0001739B" w:rsidRDefault="00270945">
      <w:pPr>
        <w:ind w:firstLine="708"/>
        <w:jc w:val="both"/>
      </w:pPr>
      <w:r>
        <w:t>Площадь муниципального образования составляет - 6509,5 га,</w:t>
      </w:r>
    </w:p>
    <w:p w:rsidR="0001739B" w:rsidRDefault="00270945">
      <w:pPr>
        <w:ind w:firstLine="708"/>
        <w:jc w:val="both"/>
      </w:pPr>
      <w:r>
        <w:t xml:space="preserve">На 1 января 2024 года численность поселения составила </w:t>
      </w:r>
      <w:r>
        <w:rPr>
          <w:color w:val="000000" w:themeColor="text1"/>
        </w:rPr>
        <w:t>267</w:t>
      </w:r>
      <w:r>
        <w:rPr>
          <w:color w:val="FF0000"/>
        </w:rPr>
        <w:t xml:space="preserve"> </w:t>
      </w:r>
      <w:r>
        <w:t xml:space="preserve">человек в том числе: </w:t>
      </w:r>
    </w:p>
    <w:p w:rsidR="0001739B" w:rsidRDefault="00270945">
      <w:pPr>
        <w:ind w:firstLine="708"/>
        <w:jc w:val="both"/>
      </w:pPr>
      <w:r>
        <w:t>Основными потребителями энергетических ресурсов в Александровском сельсовете являются бюджетные потребители, промышленные предприятия и население.</w:t>
      </w:r>
    </w:p>
    <w:p w:rsidR="0001739B" w:rsidRDefault="00270945">
      <w:pPr>
        <w:jc w:val="both"/>
      </w:pPr>
      <w:r>
        <w:t>На территории Александровского сельсовета действуют:</w:t>
      </w:r>
    </w:p>
    <w:p w:rsidR="0001739B" w:rsidRDefault="00270945">
      <w:pPr>
        <w:jc w:val="both"/>
      </w:pPr>
      <w:r>
        <w:t> -</w:t>
      </w:r>
      <w:proofErr w:type="gramStart"/>
      <w:r>
        <w:t>почтовое</w:t>
      </w:r>
      <w:proofErr w:type="gramEnd"/>
      <w:r>
        <w:t xml:space="preserve"> отделения связи;</w:t>
      </w:r>
    </w:p>
    <w:p w:rsidR="0001739B" w:rsidRDefault="00270945">
      <w:pPr>
        <w:jc w:val="both"/>
      </w:pPr>
      <w:r>
        <w:t xml:space="preserve"> -здравоохранение: ФАП с. Александровка;</w:t>
      </w:r>
    </w:p>
    <w:p w:rsidR="0001739B" w:rsidRDefault="00270945">
      <w:pPr>
        <w:jc w:val="both"/>
      </w:pPr>
      <w:r>
        <w:t xml:space="preserve">-образование: филиал МБОУ СОШ </w:t>
      </w:r>
      <w:proofErr w:type="spellStart"/>
      <w:r>
        <w:t>с</w:t>
      </w:r>
      <w:proofErr w:type="gramStart"/>
      <w:r>
        <w:t>.В</w:t>
      </w:r>
      <w:proofErr w:type="gramEnd"/>
      <w:r>
        <w:t>азерки</w:t>
      </w:r>
      <w:proofErr w:type="spellEnd"/>
      <w:r>
        <w:t xml:space="preserve"> </w:t>
      </w:r>
      <w:proofErr w:type="spellStart"/>
      <w:r>
        <w:t>им.В.М.Покровского</w:t>
      </w:r>
      <w:proofErr w:type="spellEnd"/>
      <w:r>
        <w:t xml:space="preserve"> в </w:t>
      </w:r>
      <w:proofErr w:type="spellStart"/>
      <w:r>
        <w:t>с.Александровка</w:t>
      </w:r>
      <w:proofErr w:type="spellEnd"/>
      <w:r>
        <w:t>;</w:t>
      </w:r>
    </w:p>
    <w:p w:rsidR="0001739B" w:rsidRDefault="00270945">
      <w:pPr>
        <w:jc w:val="both"/>
      </w:pPr>
      <w:r>
        <w:t>-  предпринимательство: 3 КФХ.</w:t>
      </w:r>
    </w:p>
    <w:p w:rsidR="0001739B" w:rsidRDefault="00270945">
      <w:pPr>
        <w:ind w:firstLine="708"/>
        <w:jc w:val="both"/>
      </w:pPr>
      <w:r>
        <w:t>Отопление во всех организациях, учреждениях, предприятиях сельсовета индивидуальное.</w:t>
      </w:r>
    </w:p>
    <w:p w:rsidR="0001739B" w:rsidRDefault="00270945">
      <w:pPr>
        <w:ind w:firstLine="708"/>
        <w:jc w:val="both"/>
      </w:pPr>
      <w:proofErr w:type="spellStart"/>
      <w:r>
        <w:t>Топливно</w:t>
      </w:r>
      <w:proofErr w:type="spellEnd"/>
      <w:r>
        <w:t xml:space="preserve"> – энергетический баланс в Александровском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01739B" w:rsidRDefault="00270945">
      <w:pPr>
        <w:ind w:firstLine="708"/>
        <w:jc w:val="both"/>
      </w:pPr>
      <w:r>
        <w:t>В топливно-энергетическом балансе Александровского сельсовета присутствует тепловая энергия.</w:t>
      </w:r>
    </w:p>
    <w:p w:rsidR="0001739B" w:rsidRDefault="00270945">
      <w:pPr>
        <w:ind w:firstLine="708"/>
        <w:jc w:val="both"/>
      </w:pPr>
      <w:r>
        <w:t>На производство тепловой энергии Александровского сельсовета расходуются природный газ и электричество.</w:t>
      </w:r>
    </w:p>
    <w:p w:rsidR="0001739B" w:rsidRDefault="0001739B">
      <w:pPr>
        <w:ind w:firstLine="708"/>
        <w:jc w:val="both"/>
      </w:pPr>
    </w:p>
    <w:p w:rsidR="0001739B" w:rsidRDefault="0001739B">
      <w:pPr>
        <w:ind w:firstLine="708"/>
        <w:jc w:val="both"/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01739B">
      <w:pPr>
        <w:spacing w:line="20" w:lineRule="atLeast"/>
        <w:jc w:val="both"/>
        <w:rPr>
          <w:sz w:val="28"/>
          <w:szCs w:val="28"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>
        <w:rPr>
          <w:b/>
          <w:bCs/>
        </w:rPr>
        <w:t>.</w:t>
      </w:r>
    </w:p>
    <w:p w:rsidR="0001739B" w:rsidRDefault="0001739B">
      <w:pPr>
        <w:jc w:val="right"/>
        <w:rPr>
          <w:b/>
          <w:bCs/>
        </w:rPr>
      </w:pPr>
    </w:p>
    <w:p w:rsidR="0001739B" w:rsidRDefault="00270945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сырой нефти муниципального образования </w:t>
      </w:r>
    </w:p>
    <w:p w:rsidR="0001739B" w:rsidRDefault="00270945">
      <w:pPr>
        <w:jc w:val="center"/>
      </w:pPr>
      <w:r>
        <w:rPr>
          <w:b/>
          <w:bCs/>
        </w:rPr>
        <w:t>Алекса</w:t>
      </w:r>
      <w:r w:rsidR="00512858">
        <w:rPr>
          <w:b/>
          <w:bCs/>
        </w:rPr>
        <w:t>н</w:t>
      </w:r>
      <w:r>
        <w:rPr>
          <w:b/>
          <w:bCs/>
        </w:rPr>
        <w:t>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01739B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Сырая нефть, включая</w:t>
            </w:r>
            <w:r>
              <w:rPr>
                <w:w w:val="99"/>
              </w:rPr>
              <w:t xml:space="preserve"> газовый</w:t>
            </w:r>
            <w:r>
              <w:t xml:space="preserve"> </w:t>
            </w:r>
            <w:r>
              <w:rPr>
                <w:w w:val="99"/>
              </w:rPr>
              <w:t>конденсат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Строки баланса</w:t>
            </w:r>
          </w:p>
        </w:tc>
        <w:tc>
          <w:tcPr>
            <w:tcW w:w="40" w:type="dxa"/>
            <w:vAlign w:val="bottom"/>
          </w:tcPr>
          <w:p w:rsidR="0001739B" w:rsidRDefault="0001739B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 xml:space="preserve">т </w:t>
            </w:r>
            <w:proofErr w:type="spellStart"/>
            <w:r>
              <w:rPr>
                <w:w w:val="98"/>
              </w:rPr>
              <w:t>у.</w:t>
            </w:r>
            <w:proofErr w:type="gramStart"/>
            <w:r>
              <w:rPr>
                <w:w w:val="98"/>
              </w:rPr>
              <w:t>т</w:t>
            </w:r>
            <w:proofErr w:type="spellEnd"/>
            <w:proofErr w:type="gramEnd"/>
            <w:r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01739B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01739B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Сельское хозяйство, рыболовство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>
      <w:pPr>
        <w:rPr>
          <w:color w:val="FF0000"/>
        </w:rPr>
      </w:pPr>
    </w:p>
    <w:p w:rsidR="0001739B" w:rsidRDefault="0001739B"/>
    <w:p w:rsidR="0001739B" w:rsidRDefault="0001739B"/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2. 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нефтепродуктов муниципального образования </w:t>
      </w:r>
    </w:p>
    <w:p w:rsidR="0001739B" w:rsidRDefault="00270945">
      <w:pPr>
        <w:jc w:val="center"/>
      </w:pPr>
      <w:r>
        <w:rPr>
          <w:b/>
          <w:bCs/>
        </w:rPr>
        <w:t>Александровский сельсовет Бессоновского района Пензенской области за</w:t>
      </w:r>
      <w:r w:rsidR="00D052C6">
        <w:rPr>
          <w:b/>
          <w:bCs/>
        </w:rPr>
        <w:t xml:space="preserve">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01739B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1739B" w:rsidRDefault="00270945">
            <w:r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Дизельное топливо</w:t>
            </w:r>
          </w:p>
        </w:tc>
      </w:tr>
      <w:tr w:rsidR="0001739B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01739B" w:rsidRDefault="0001739B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тонн</w:t>
            </w:r>
          </w:p>
        </w:tc>
      </w:tr>
      <w:tr w:rsidR="0001739B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</w:tr>
      <w:tr w:rsidR="0001739B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  <w:tr w:rsidR="0001739B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</w:tr>
      <w:tr w:rsidR="0001739B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  <w:p w:rsidR="0001739B" w:rsidRDefault="0001739B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</w:tr>
    </w:tbl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3.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  <w:rPr>
          <w:b/>
          <w:bCs/>
        </w:rPr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природного газа муниципального образования </w:t>
      </w:r>
    </w:p>
    <w:p w:rsidR="0001739B" w:rsidRDefault="00270945">
      <w:pPr>
        <w:jc w:val="center"/>
      </w:pPr>
      <w:r>
        <w:rPr>
          <w:b/>
          <w:bCs/>
        </w:rPr>
        <w:t>Александровский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0"/>
        <w:gridCol w:w="1581"/>
        <w:gridCol w:w="3260"/>
        <w:gridCol w:w="289"/>
      </w:tblGrid>
      <w:tr w:rsidR="0001739B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Природный газ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тыс</w:t>
            </w:r>
            <w:proofErr w:type="gramStart"/>
            <w:r>
              <w:rPr>
                <w:w w:val="99"/>
              </w:rPr>
              <w:t>.м</w:t>
            </w:r>
            <w:proofErr w:type="gramEnd"/>
            <w:r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sz w:val="26"/>
                <w:szCs w:val="26"/>
              </w:rPr>
              <w:t>247,061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sz w:val="26"/>
                <w:szCs w:val="26"/>
              </w:rPr>
              <w:t>247,061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0,00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182,311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64,75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</w:t>
            </w:r>
            <w:proofErr w:type="gramStart"/>
            <w:r>
              <w:t>топливно-энергетических</w:t>
            </w:r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ресурсов в качестве сырья и на  </w:t>
            </w:r>
            <w:proofErr w:type="spellStart"/>
            <w:r>
              <w:t>нетопливные</w:t>
            </w:r>
            <w:proofErr w:type="spell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01739B" w:rsidRDefault="0001739B"/>
        </w:tc>
      </w:tr>
      <w:tr w:rsidR="0001739B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89" w:type="dxa"/>
            <w:vAlign w:val="bottom"/>
          </w:tcPr>
          <w:p w:rsidR="0001739B" w:rsidRDefault="0001739B"/>
        </w:tc>
      </w:tr>
    </w:tbl>
    <w:p w:rsidR="0001739B" w:rsidRDefault="0001739B">
      <w:pPr>
        <w:ind w:firstLine="708"/>
        <w:jc w:val="both"/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4. </w:t>
      </w:r>
    </w:p>
    <w:p w:rsidR="0001739B" w:rsidRDefault="0001739B">
      <w:pPr>
        <w:jc w:val="right"/>
        <w:rPr>
          <w:b/>
          <w:bCs/>
        </w:rPr>
      </w:pPr>
    </w:p>
    <w:p w:rsidR="0001739B" w:rsidRDefault="00270945">
      <w:pPr>
        <w:jc w:val="center"/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прочего твердого топлива (уголь) муниципального образования Александровский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01739B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Прочее твердое топлив</w:t>
            </w:r>
            <w:proofErr w:type="gramStart"/>
            <w:r>
              <w:t>о(</w:t>
            </w:r>
            <w:proofErr w:type="gramEnd"/>
            <w:r>
              <w:t>уголь)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r>
              <w:t>баланса</w:t>
            </w:r>
          </w:p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2378" w:type="dxa"/>
            <w:vAlign w:val="bottom"/>
          </w:tcPr>
          <w:p w:rsidR="0001739B" w:rsidRDefault="0001739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vAlign w:val="bottom"/>
          </w:tcPr>
          <w:p w:rsidR="0001739B" w:rsidRDefault="00270945">
            <w:pPr>
              <w:jc w:val="center"/>
              <w:rPr>
                <w:color w:val="FF000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01739B" w:rsidRDefault="0001739B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</w:t>
            </w:r>
            <w:proofErr w:type="gramStart"/>
            <w:r>
              <w:t>в</w:t>
            </w:r>
            <w:proofErr w:type="gramEnd"/>
          </w:p>
        </w:tc>
        <w:tc>
          <w:tcPr>
            <w:tcW w:w="1598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gramStart"/>
            <w:r>
              <w:t>качестве</w:t>
            </w:r>
            <w:proofErr w:type="gramEnd"/>
            <w:r>
              <w:t xml:space="preserve">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5. 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гидроэнергии и НВИЭ муниципального образования Александровский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01739B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Гидроэнергия</w:t>
            </w:r>
          </w:p>
          <w:p w:rsidR="0001739B" w:rsidRDefault="00270945">
            <w:pPr>
              <w:jc w:val="center"/>
            </w:pPr>
            <w:r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01739B" w:rsidRDefault="0001739B"/>
        </w:tc>
      </w:tr>
      <w:tr w:rsidR="0001739B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99" w:type="dxa"/>
            <w:vAlign w:val="bottom"/>
          </w:tcPr>
          <w:p w:rsidR="0001739B" w:rsidRDefault="0001739B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01739B" w:rsidRDefault="0001739B"/>
        </w:tc>
      </w:tr>
      <w:tr w:rsidR="0001739B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739B" w:rsidRDefault="0001739B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01739B" w:rsidRDefault="0001739B"/>
        </w:tc>
      </w:tr>
      <w:tr w:rsidR="0001739B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01739B" w:rsidRDefault="0001739B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739B" w:rsidRDefault="00270945">
            <w:r>
              <w:t xml:space="preserve"> </w:t>
            </w: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01739B" w:rsidRDefault="0001739B"/>
        </w:tc>
      </w:tr>
      <w:tr w:rsidR="0001739B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</w:tr>
      <w:tr w:rsidR="0001739B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</w:tr>
      <w:tr w:rsidR="0001739B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</w:tr>
      <w:tr w:rsidR="0001739B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</w:tr>
      <w:tr w:rsidR="0001739B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</w:pPr>
            <w:r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vAlign w:val="bottom"/>
          </w:tcPr>
          <w:p w:rsidR="0001739B" w:rsidRDefault="0001739B"/>
        </w:tc>
        <w:tc>
          <w:tcPr>
            <w:tcW w:w="1347" w:type="dxa"/>
            <w:vMerge w:val="restart"/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01739B" w:rsidRDefault="0001739B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vAlign w:val="bottom"/>
          </w:tcPr>
          <w:p w:rsidR="0001739B" w:rsidRDefault="0001739B"/>
        </w:tc>
        <w:tc>
          <w:tcPr>
            <w:tcW w:w="1347" w:type="dxa"/>
            <w:vMerge/>
            <w:vAlign w:val="bottom"/>
          </w:tcPr>
          <w:p w:rsidR="0001739B" w:rsidRDefault="0001739B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  <w:tr w:rsidR="0001739B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gridSpan w:val="2"/>
            <w:vAlign w:val="bottom"/>
          </w:tcPr>
          <w:p w:rsidR="0001739B" w:rsidRDefault="0001739B"/>
        </w:tc>
      </w:tr>
    </w:tbl>
    <w:p w:rsidR="0001739B" w:rsidRDefault="0001739B"/>
    <w:p w:rsidR="0001739B" w:rsidRDefault="0001739B"/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6. 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атомной энергии муниципального образования </w:t>
      </w:r>
    </w:p>
    <w:p w:rsidR="0001739B" w:rsidRDefault="00270945">
      <w:pPr>
        <w:jc w:val="center"/>
      </w:pPr>
      <w:r>
        <w:rPr>
          <w:b/>
          <w:bCs/>
        </w:rPr>
        <w:t>Александровский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01739B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1739B" w:rsidRDefault="0001739B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vAlign w:val="bottom"/>
          </w:tcPr>
          <w:p w:rsidR="0001739B" w:rsidRDefault="0001739B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r>
              <w:t>баланса</w:t>
            </w:r>
          </w:p>
        </w:tc>
        <w:tc>
          <w:tcPr>
            <w:tcW w:w="60" w:type="dxa"/>
            <w:vAlign w:val="bottom"/>
          </w:tcPr>
          <w:p w:rsidR="0001739B" w:rsidRDefault="0001739B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энергия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Сельское хозяйство, рыболовство и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vAlign w:val="bottom"/>
          </w:tcPr>
          <w:p w:rsidR="0001739B" w:rsidRDefault="0001739B"/>
        </w:tc>
        <w:tc>
          <w:tcPr>
            <w:tcW w:w="1180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20" w:type="dxa"/>
            <w:gridSpan w:val="2"/>
            <w:vMerge/>
            <w:vAlign w:val="bottom"/>
          </w:tcPr>
          <w:p w:rsidR="0001739B" w:rsidRDefault="0001739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vAlign w:val="bottom"/>
          </w:tcPr>
          <w:p w:rsidR="0001739B" w:rsidRDefault="0001739B"/>
        </w:tc>
        <w:tc>
          <w:tcPr>
            <w:tcW w:w="1180" w:type="dxa"/>
            <w:gridSpan w:val="2"/>
            <w:vMerge/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/>
    <w:p w:rsidR="0001739B" w:rsidRDefault="0001739B"/>
    <w:p w:rsidR="0001739B" w:rsidRDefault="0001739B">
      <w:pPr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center"/>
        <w:rPr>
          <w:b/>
          <w:bCs/>
        </w:rPr>
      </w:pPr>
    </w:p>
    <w:p w:rsidR="0001739B" w:rsidRDefault="0001739B">
      <w:pPr>
        <w:jc w:val="right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7.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</w:pPr>
      <w:r>
        <w:rPr>
          <w:b/>
          <w:bCs/>
        </w:rPr>
        <w:t xml:space="preserve"> </w:t>
      </w: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</w:t>
      </w:r>
      <w:r>
        <w:rPr>
          <w:bCs/>
        </w:rPr>
        <w:t xml:space="preserve"> </w:t>
      </w:r>
      <w:r>
        <w:rPr>
          <w:b/>
          <w:bCs/>
        </w:rPr>
        <w:t>электрической энергии</w:t>
      </w:r>
      <w:r>
        <w:rPr>
          <w:bCs/>
        </w:rPr>
        <w:t xml:space="preserve"> </w:t>
      </w:r>
      <w:r>
        <w:rPr>
          <w:b/>
          <w:bCs/>
        </w:rPr>
        <w:t>муниципального образования Александровский сельсовет Бессоновского р</w:t>
      </w:r>
      <w:r w:rsidR="00D052C6">
        <w:rPr>
          <w:b/>
          <w:bCs/>
        </w:rPr>
        <w:t>айона Пензенской области за 2024</w:t>
      </w:r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1700"/>
        <w:gridCol w:w="2960"/>
        <w:gridCol w:w="30"/>
      </w:tblGrid>
      <w:tr w:rsidR="0001739B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тыс. кВт*</w:t>
            </w:r>
            <w:proofErr w:type="gramStart"/>
            <w:r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178,092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178,092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165,742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12,35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в качестве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-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/>
    <w:p w:rsidR="0001739B" w:rsidRDefault="0001739B"/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8. </w:t>
      </w:r>
    </w:p>
    <w:p w:rsidR="0001739B" w:rsidRDefault="0001739B">
      <w:pPr>
        <w:jc w:val="center"/>
        <w:rPr>
          <w:b/>
          <w:bCs/>
        </w:rPr>
      </w:pPr>
    </w:p>
    <w:p w:rsidR="0001739B" w:rsidRDefault="00270945">
      <w:pPr>
        <w:jc w:val="center"/>
        <w:rPr>
          <w:b/>
          <w:bCs/>
        </w:rPr>
      </w:pPr>
      <w:proofErr w:type="spellStart"/>
      <w:r>
        <w:rPr>
          <w:b/>
          <w:bCs/>
        </w:rPr>
        <w:t>Однопродуктовый</w:t>
      </w:r>
      <w:proofErr w:type="spellEnd"/>
      <w:r>
        <w:rPr>
          <w:b/>
          <w:bCs/>
        </w:rPr>
        <w:t xml:space="preserve"> баланс тепловой энергии муниципального образования </w:t>
      </w:r>
    </w:p>
    <w:p w:rsidR="0001739B" w:rsidRDefault="00270945">
      <w:pPr>
        <w:jc w:val="center"/>
      </w:pPr>
      <w:r>
        <w:rPr>
          <w:b/>
          <w:bCs/>
        </w:rPr>
        <w:t xml:space="preserve">Александровский сельсовет Бессоновского района Пензенской области за </w:t>
      </w:r>
      <w:r w:rsidR="00D052C6">
        <w:rPr>
          <w:b/>
          <w:bCs/>
        </w:rPr>
        <w:t>2024</w:t>
      </w:r>
      <w:bookmarkStart w:id="2" w:name="_GoBack"/>
      <w:bookmarkEnd w:id="2"/>
      <w:r>
        <w:rPr>
          <w:b/>
          <w:bCs/>
        </w:rPr>
        <w:t xml:space="preserve"> год</w:t>
      </w:r>
    </w:p>
    <w:p w:rsidR="0001739B" w:rsidRDefault="0001739B">
      <w:pPr>
        <w:jc w:val="center"/>
      </w:pPr>
    </w:p>
    <w:p w:rsidR="0001739B" w:rsidRDefault="0001739B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01739B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Тепловая энергия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00" w:type="dxa"/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Гкал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367,29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367,29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r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</w:pPr>
            <w: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r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8,43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t xml:space="preserve"> установки</w:t>
            </w:r>
          </w:p>
        </w:tc>
        <w:tc>
          <w:tcPr>
            <w:tcW w:w="1660" w:type="dxa"/>
            <w:gridSpan w:val="2"/>
            <w:vAlign w:val="bottom"/>
          </w:tcPr>
          <w:p w:rsidR="0001739B" w:rsidRDefault="00270945">
            <w:pPr>
              <w:jc w:val="center"/>
            </w:pPr>
            <w:r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Бюджетофинансируемым</w:t>
            </w:r>
            <w:proofErr w:type="spellEnd"/>
            <w:r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352,49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  <w:rPr>
                <w:w w:val="90"/>
              </w:rPr>
            </w:pPr>
            <w:r>
              <w:rPr>
                <w:w w:val="90"/>
              </w:rPr>
              <w:t>6,37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Использование топливно-энергетических ресурсов </w:t>
            </w:r>
            <w:proofErr w:type="gramStart"/>
            <w:r>
              <w:t>в</w:t>
            </w:r>
            <w:proofErr w:type="gramEnd"/>
          </w:p>
        </w:tc>
        <w:tc>
          <w:tcPr>
            <w:tcW w:w="1660" w:type="dxa"/>
            <w:gridSpan w:val="2"/>
            <w:vMerge w:val="restart"/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roofErr w:type="gramStart"/>
            <w:r>
              <w:t>качестве</w:t>
            </w:r>
            <w:proofErr w:type="gramEnd"/>
            <w:r>
              <w:t xml:space="preserve"> сырья и на 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01739B" w:rsidRDefault="0001739B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01739B" w:rsidRDefault="0001739B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>
      <w:pPr>
        <w:jc w:val="center"/>
        <w:rPr>
          <w:b/>
          <w:bCs/>
          <w:szCs w:val="28"/>
        </w:rPr>
      </w:pPr>
    </w:p>
    <w:p w:rsidR="0001739B" w:rsidRDefault="0001739B">
      <w:pPr>
        <w:jc w:val="right"/>
        <w:rPr>
          <w:b/>
          <w:bCs/>
          <w:szCs w:val="28"/>
        </w:rPr>
      </w:pPr>
    </w:p>
    <w:p w:rsidR="0001739B" w:rsidRDefault="00270945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ПРИЛОЖЕНИЕ 9.</w:t>
      </w:r>
    </w:p>
    <w:p w:rsidR="0001739B" w:rsidRDefault="0001739B">
      <w:pPr>
        <w:jc w:val="center"/>
        <w:rPr>
          <w:b/>
          <w:bCs/>
          <w:szCs w:val="28"/>
        </w:rPr>
      </w:pPr>
    </w:p>
    <w:p w:rsidR="0001739B" w:rsidRDefault="00270945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01739B" w:rsidRDefault="0001739B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753"/>
        <w:gridCol w:w="1540"/>
        <w:gridCol w:w="2920"/>
        <w:gridCol w:w="30"/>
      </w:tblGrid>
      <w:tr w:rsidR="0001739B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  <w:w w:val="99"/>
              </w:rPr>
              <w:t xml:space="preserve">Коэффициенты пересчета </w:t>
            </w:r>
            <w:proofErr w:type="gramStart"/>
            <w:r>
              <w:rPr>
                <w:bCs/>
                <w:w w:val="99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  <w:w w:val="99"/>
              </w:rPr>
              <w:t xml:space="preserve">условное топливо </w:t>
            </w:r>
            <w:proofErr w:type="gramStart"/>
            <w:r>
              <w:rPr>
                <w:bCs/>
                <w:w w:val="99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01739B" w:rsidRDefault="0001739B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739B" w:rsidRDefault="0001739B"/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0,730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0,467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01739B" w:rsidRDefault="00270945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01739B" w:rsidRDefault="00270945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01739B" w:rsidRDefault="00270945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01739B" w:rsidRDefault="0001739B">
            <w:pPr>
              <w:jc w:val="center"/>
            </w:pPr>
          </w:p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0,340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куб. м (</w:t>
            </w:r>
            <w:proofErr w:type="spellStart"/>
            <w:r>
              <w:t>плотн</w:t>
            </w:r>
            <w:proofErr w:type="spellEnd"/>
            <w:r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0,266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1,154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0,990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0,605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 xml:space="preserve">Брикеты и </w:t>
            </w:r>
            <w:proofErr w:type="gramStart"/>
            <w:r>
              <w:t>п</w:t>
            </w:r>
            <w:proofErr w:type="gramEnd"/>
            <w:r>
              <w:t>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0,600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1,370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0,570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1,500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1,570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1,450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1,430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1,490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1,470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1,350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t>0,430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roofErr w:type="spellStart"/>
            <w:r>
              <w:t>Теплоэнергия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  <w:tr w:rsidR="0001739B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r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 xml:space="preserve">тыс. </w:t>
            </w:r>
            <w:proofErr w:type="spellStart"/>
            <w:r>
              <w:rPr>
                <w:w w:val="99"/>
              </w:rPr>
              <w:t>кВт</w:t>
            </w:r>
            <w:proofErr w:type="gramStart"/>
            <w:r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1739B" w:rsidRDefault="00270945">
            <w:pPr>
              <w:jc w:val="center"/>
            </w:pPr>
            <w:r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01739B" w:rsidRDefault="0001739B"/>
        </w:tc>
      </w:tr>
    </w:tbl>
    <w:p w:rsidR="0001739B" w:rsidRDefault="0001739B"/>
    <w:p w:rsidR="0001739B" w:rsidRDefault="00270945">
      <w:pPr>
        <w:ind w:firstLine="852"/>
        <w:jc w:val="both"/>
        <w:rPr>
          <w:i/>
          <w:sz w:val="20"/>
          <w:szCs w:val="20"/>
        </w:rPr>
      </w:pPr>
      <w:proofErr w:type="gramStart"/>
      <w:r>
        <w:rPr>
          <w:i/>
          <w:sz w:val="20"/>
          <w:szCs w:val="20"/>
        </w:rPr>
        <w:t>Согласно Постановления</w:t>
      </w:r>
      <w:proofErr w:type="gramEnd"/>
      <w:r>
        <w:rPr>
          <w:i/>
          <w:sz w:val="20"/>
          <w:szCs w:val="20"/>
        </w:rPr>
        <w:t xml:space="preserve">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01739B" w:rsidRDefault="0001739B">
      <w:pPr>
        <w:jc w:val="both"/>
        <w:rPr>
          <w:sz w:val="28"/>
          <w:szCs w:val="28"/>
        </w:rPr>
      </w:pPr>
    </w:p>
    <w:p w:rsidR="0001739B" w:rsidRDefault="0001739B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01739B" w:rsidSect="000173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F3098"/>
    <w:multiLevelType w:val="multilevel"/>
    <w:tmpl w:val="78AF3098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C9"/>
    <w:rsid w:val="00006D0C"/>
    <w:rsid w:val="0001739B"/>
    <w:rsid w:val="00055620"/>
    <w:rsid w:val="00057466"/>
    <w:rsid w:val="000721BD"/>
    <w:rsid w:val="0007405F"/>
    <w:rsid w:val="000E2B35"/>
    <w:rsid w:val="001167B3"/>
    <w:rsid w:val="00123C6E"/>
    <w:rsid w:val="00164C48"/>
    <w:rsid w:val="00165FD9"/>
    <w:rsid w:val="00172005"/>
    <w:rsid w:val="001834DA"/>
    <w:rsid w:val="001B5021"/>
    <w:rsid w:val="001D64F7"/>
    <w:rsid w:val="00224581"/>
    <w:rsid w:val="00270945"/>
    <w:rsid w:val="002B7B7C"/>
    <w:rsid w:val="002C039C"/>
    <w:rsid w:val="002F2A37"/>
    <w:rsid w:val="002F4786"/>
    <w:rsid w:val="002F72C9"/>
    <w:rsid w:val="00317C4E"/>
    <w:rsid w:val="00365757"/>
    <w:rsid w:val="00397F7C"/>
    <w:rsid w:val="003A0273"/>
    <w:rsid w:val="003A728A"/>
    <w:rsid w:val="003F4884"/>
    <w:rsid w:val="00433E8A"/>
    <w:rsid w:val="004F33B9"/>
    <w:rsid w:val="00512858"/>
    <w:rsid w:val="00521A86"/>
    <w:rsid w:val="00527705"/>
    <w:rsid w:val="00562BAF"/>
    <w:rsid w:val="00565114"/>
    <w:rsid w:val="005816AF"/>
    <w:rsid w:val="005C4767"/>
    <w:rsid w:val="005C4804"/>
    <w:rsid w:val="005E21F4"/>
    <w:rsid w:val="005F587B"/>
    <w:rsid w:val="00610A65"/>
    <w:rsid w:val="00613A0B"/>
    <w:rsid w:val="00624268"/>
    <w:rsid w:val="006776D0"/>
    <w:rsid w:val="00682F2B"/>
    <w:rsid w:val="006917E9"/>
    <w:rsid w:val="00695D60"/>
    <w:rsid w:val="006D7F90"/>
    <w:rsid w:val="006F10A0"/>
    <w:rsid w:val="007A45DA"/>
    <w:rsid w:val="007D4641"/>
    <w:rsid w:val="00875D20"/>
    <w:rsid w:val="008A760A"/>
    <w:rsid w:val="008B6A85"/>
    <w:rsid w:val="008D00B1"/>
    <w:rsid w:val="008E3D7E"/>
    <w:rsid w:val="00924ECB"/>
    <w:rsid w:val="009762B4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62AC0"/>
    <w:rsid w:val="00A77CE0"/>
    <w:rsid w:val="00A843C8"/>
    <w:rsid w:val="00A85A06"/>
    <w:rsid w:val="00AA63AB"/>
    <w:rsid w:val="00AA70CE"/>
    <w:rsid w:val="00AB2847"/>
    <w:rsid w:val="00B10847"/>
    <w:rsid w:val="00B26DAF"/>
    <w:rsid w:val="00B33B6B"/>
    <w:rsid w:val="00B50A5E"/>
    <w:rsid w:val="00B6321D"/>
    <w:rsid w:val="00BA3705"/>
    <w:rsid w:val="00BF5C3C"/>
    <w:rsid w:val="00BF6ABE"/>
    <w:rsid w:val="00C00131"/>
    <w:rsid w:val="00C1451F"/>
    <w:rsid w:val="00C751A5"/>
    <w:rsid w:val="00C763EE"/>
    <w:rsid w:val="00C7762B"/>
    <w:rsid w:val="00C822EC"/>
    <w:rsid w:val="00C85402"/>
    <w:rsid w:val="00CA3372"/>
    <w:rsid w:val="00CA6C04"/>
    <w:rsid w:val="00CD7108"/>
    <w:rsid w:val="00CE4EE1"/>
    <w:rsid w:val="00CF2461"/>
    <w:rsid w:val="00D043C3"/>
    <w:rsid w:val="00D052C6"/>
    <w:rsid w:val="00D32D15"/>
    <w:rsid w:val="00D6015E"/>
    <w:rsid w:val="00D678C7"/>
    <w:rsid w:val="00D726BD"/>
    <w:rsid w:val="00DA0B77"/>
    <w:rsid w:val="00DA61F4"/>
    <w:rsid w:val="00DA78F3"/>
    <w:rsid w:val="00DB4F96"/>
    <w:rsid w:val="00E1128E"/>
    <w:rsid w:val="00E12B38"/>
    <w:rsid w:val="00E373A8"/>
    <w:rsid w:val="00E771EE"/>
    <w:rsid w:val="00E91CE9"/>
    <w:rsid w:val="00EE1E2B"/>
    <w:rsid w:val="00F15DF9"/>
    <w:rsid w:val="00F20078"/>
    <w:rsid w:val="00F40BD3"/>
    <w:rsid w:val="00F508A2"/>
    <w:rsid w:val="00F61867"/>
    <w:rsid w:val="00FB5130"/>
    <w:rsid w:val="00FE6062"/>
    <w:rsid w:val="00FF00C7"/>
    <w:rsid w:val="018F1BD4"/>
    <w:rsid w:val="7FCA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footnote reference" w:semiHidden="0" w:uiPriority="0" w:unhideWhenUsed="0"/>
    <w:lsdException w:name="page number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Normal (Web)" w:semiHidden="0" w:uiPriority="0"/>
    <w:lsdException w:name="HTML Preformatted" w:semiHidden="0" w:uiPriority="0" w:unhideWhenUsed="0" w:qFormat="1"/>
    <w:lsdException w:name="Normal Table" w:qFormat="1"/>
    <w:lsdException w:name="Balloon Text" w:uiPriority="0"/>
    <w:lsdException w:name="Table Grid" w:semiHidden="0" w:uiPriority="5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73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1739B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739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01739B"/>
    <w:rPr>
      <w:vertAlign w:val="superscript"/>
    </w:rPr>
  </w:style>
  <w:style w:type="character" w:styleId="a4">
    <w:name w:val="Emphasis"/>
    <w:qFormat/>
    <w:rsid w:val="0001739B"/>
    <w:rPr>
      <w:i/>
      <w:iCs/>
    </w:rPr>
  </w:style>
  <w:style w:type="character" w:styleId="a5">
    <w:name w:val="Hyperlink"/>
    <w:qFormat/>
    <w:rsid w:val="0001739B"/>
    <w:rPr>
      <w:rFonts w:cs="Times New Roman"/>
      <w:color w:val="0000FF"/>
      <w:u w:val="single"/>
    </w:rPr>
  </w:style>
  <w:style w:type="character" w:styleId="a6">
    <w:name w:val="page number"/>
    <w:rsid w:val="0001739B"/>
    <w:rPr>
      <w:rFonts w:cs="Times New Roman"/>
    </w:rPr>
  </w:style>
  <w:style w:type="character" w:styleId="a7">
    <w:name w:val="Strong"/>
    <w:basedOn w:val="a0"/>
    <w:uiPriority w:val="22"/>
    <w:qFormat/>
    <w:rsid w:val="0001739B"/>
    <w:rPr>
      <w:b/>
      <w:bCs/>
    </w:rPr>
  </w:style>
  <w:style w:type="paragraph" w:styleId="a8">
    <w:name w:val="Balloon Text"/>
    <w:basedOn w:val="a"/>
    <w:link w:val="a9"/>
    <w:semiHidden/>
    <w:unhideWhenUsed/>
    <w:rsid w:val="0001739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01739B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paragraph" w:styleId="aa">
    <w:name w:val="Plain Text"/>
    <w:basedOn w:val="a"/>
    <w:link w:val="ab"/>
    <w:qFormat/>
    <w:rsid w:val="0001739B"/>
    <w:rPr>
      <w:rFonts w:ascii="Courier New" w:eastAsia="Calibri" w:hAnsi="Courier New"/>
      <w:sz w:val="20"/>
    </w:rPr>
  </w:style>
  <w:style w:type="paragraph" w:styleId="31">
    <w:name w:val="Body Text Indent 3"/>
    <w:basedOn w:val="a"/>
    <w:link w:val="32"/>
    <w:qFormat/>
    <w:rsid w:val="0001739B"/>
    <w:pPr>
      <w:ind w:firstLine="708"/>
      <w:jc w:val="both"/>
    </w:pPr>
    <w:rPr>
      <w:rFonts w:eastAsia="Calibri"/>
      <w:sz w:val="28"/>
      <w:szCs w:val="20"/>
    </w:rPr>
  </w:style>
  <w:style w:type="paragraph" w:styleId="ac">
    <w:name w:val="footnote text"/>
    <w:basedOn w:val="a"/>
    <w:link w:val="ad"/>
    <w:rsid w:val="0001739B"/>
    <w:pPr>
      <w:widowControl w:val="0"/>
    </w:pPr>
    <w:rPr>
      <w:sz w:val="20"/>
      <w:szCs w:val="20"/>
    </w:rPr>
  </w:style>
  <w:style w:type="paragraph" w:styleId="ae">
    <w:name w:val="header"/>
    <w:basedOn w:val="a"/>
    <w:link w:val="af"/>
    <w:rsid w:val="0001739B"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rsid w:val="0001739B"/>
    <w:pPr>
      <w:jc w:val="both"/>
    </w:pPr>
    <w:rPr>
      <w:rFonts w:eastAsia="Calibri"/>
      <w:sz w:val="28"/>
      <w:szCs w:val="20"/>
    </w:rPr>
  </w:style>
  <w:style w:type="paragraph" w:styleId="af2">
    <w:name w:val="Body Text Indent"/>
    <w:basedOn w:val="a"/>
    <w:link w:val="af3"/>
    <w:rsid w:val="0001739B"/>
    <w:pPr>
      <w:spacing w:after="120"/>
      <w:ind w:left="283"/>
    </w:pPr>
    <w:rPr>
      <w:rFonts w:eastAsia="Calibri"/>
      <w:sz w:val="28"/>
    </w:rPr>
  </w:style>
  <w:style w:type="paragraph" w:styleId="af4">
    <w:name w:val="Title"/>
    <w:basedOn w:val="a"/>
    <w:link w:val="af5"/>
    <w:qFormat/>
    <w:rsid w:val="0001739B"/>
    <w:pPr>
      <w:jc w:val="center"/>
    </w:pPr>
    <w:rPr>
      <w:rFonts w:eastAsia="Calibri"/>
      <w:sz w:val="28"/>
      <w:szCs w:val="20"/>
    </w:rPr>
  </w:style>
  <w:style w:type="paragraph" w:styleId="af6">
    <w:name w:val="footer"/>
    <w:basedOn w:val="a"/>
    <w:link w:val="af7"/>
    <w:rsid w:val="0001739B"/>
    <w:pPr>
      <w:tabs>
        <w:tab w:val="center" w:pos="4677"/>
        <w:tab w:val="right" w:pos="9355"/>
      </w:tabs>
    </w:pPr>
  </w:style>
  <w:style w:type="paragraph" w:styleId="af8">
    <w:name w:val="Normal (Web)"/>
    <w:basedOn w:val="a"/>
    <w:unhideWhenUsed/>
    <w:rsid w:val="0001739B"/>
    <w:pPr>
      <w:spacing w:before="100" w:beforeAutospacing="1" w:after="100" w:afterAutospacing="1"/>
    </w:pPr>
  </w:style>
  <w:style w:type="paragraph" w:styleId="33">
    <w:name w:val="Body Text 3"/>
    <w:basedOn w:val="a"/>
    <w:link w:val="34"/>
    <w:qFormat/>
    <w:rsid w:val="0001739B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paragraph" w:styleId="23">
    <w:name w:val="Body Text Indent 2"/>
    <w:basedOn w:val="a"/>
    <w:link w:val="24"/>
    <w:semiHidden/>
    <w:qFormat/>
    <w:rsid w:val="0001739B"/>
    <w:pPr>
      <w:spacing w:after="120" w:line="480" w:lineRule="auto"/>
      <w:ind w:left="283"/>
    </w:pPr>
    <w:rPr>
      <w:rFonts w:eastAsia="Calibri"/>
      <w:sz w:val="28"/>
    </w:rPr>
  </w:style>
  <w:style w:type="paragraph" w:styleId="af9">
    <w:name w:val="Subtitle"/>
    <w:basedOn w:val="a"/>
    <w:link w:val="afa"/>
    <w:qFormat/>
    <w:rsid w:val="0001739B"/>
    <w:pPr>
      <w:jc w:val="center"/>
    </w:pPr>
    <w:rPr>
      <w:b/>
      <w:bCs/>
      <w:sz w:val="28"/>
    </w:rPr>
  </w:style>
  <w:style w:type="paragraph" w:styleId="HTML">
    <w:name w:val="HTML Preformatted"/>
    <w:basedOn w:val="a"/>
    <w:link w:val="HTML0"/>
    <w:qFormat/>
    <w:rsid w:val="00017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b">
    <w:name w:val="Table Grid"/>
    <w:basedOn w:val="a1"/>
    <w:uiPriority w:val="59"/>
    <w:qFormat/>
    <w:rsid w:val="000173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1739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0173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01739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7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qFormat/>
    <w:rsid w:val="000173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c">
    <w:name w:val="List Paragraph"/>
    <w:basedOn w:val="a"/>
    <w:qFormat/>
    <w:rsid w:val="000173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сноски Знак"/>
    <w:basedOn w:val="a0"/>
    <w:link w:val="ac"/>
    <w:rsid w:val="0001739B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rsid w:val="0001739B"/>
    <w:rPr>
      <w:rFonts w:ascii="Times New Roman" w:eastAsia="Times New Roman" w:hAnsi="Times New Roman"/>
      <w:b/>
      <w:sz w:val="32"/>
    </w:rPr>
  </w:style>
  <w:style w:type="character" w:customStyle="1" w:styleId="HTML0">
    <w:name w:val="Стандартный HTML Знак"/>
    <w:basedOn w:val="a0"/>
    <w:link w:val="HTML"/>
    <w:rsid w:val="0001739B"/>
    <w:rPr>
      <w:rFonts w:ascii="Courier New" w:eastAsia="Times New Roman" w:hAnsi="Courier New" w:cs="Courier New"/>
    </w:rPr>
  </w:style>
  <w:style w:type="character" w:customStyle="1" w:styleId="af">
    <w:name w:val="Верхний колонтитул Знак"/>
    <w:basedOn w:val="a0"/>
    <w:link w:val="ae"/>
    <w:qFormat/>
    <w:rsid w:val="0001739B"/>
    <w:rPr>
      <w:rFonts w:ascii="Times New Roman" w:eastAsia="Times New Roman" w:hAnsi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39B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01739B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1">
    <w:name w:val="заголовок 1"/>
    <w:basedOn w:val="a"/>
    <w:next w:val="a"/>
    <w:qFormat/>
    <w:rsid w:val="0001739B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af1">
    <w:name w:val="Основной текст Знак"/>
    <w:basedOn w:val="a0"/>
    <w:link w:val="af0"/>
    <w:qFormat/>
    <w:rsid w:val="0001739B"/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a0"/>
    <w:link w:val="31"/>
    <w:rsid w:val="0001739B"/>
    <w:rPr>
      <w:rFonts w:ascii="Times New Roman" w:hAnsi="Times New Roman"/>
      <w:sz w:val="28"/>
    </w:rPr>
  </w:style>
  <w:style w:type="character" w:customStyle="1" w:styleId="af5">
    <w:name w:val="Название Знак"/>
    <w:basedOn w:val="a0"/>
    <w:link w:val="af4"/>
    <w:rsid w:val="0001739B"/>
    <w:rPr>
      <w:rFonts w:ascii="Times New Roman" w:hAnsi="Times New Roman"/>
      <w:sz w:val="28"/>
    </w:rPr>
  </w:style>
  <w:style w:type="paragraph" w:customStyle="1" w:styleId="ConsPlusTitle">
    <w:name w:val="ConsPlusTitle"/>
    <w:rsid w:val="000173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01739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qFormat/>
    <w:locked/>
    <w:rsid w:val="000173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01739B"/>
    <w:pPr>
      <w:ind w:left="720"/>
      <w:contextualSpacing/>
    </w:pPr>
    <w:rPr>
      <w:rFonts w:eastAsia="Calibri"/>
      <w:sz w:val="28"/>
    </w:rPr>
  </w:style>
  <w:style w:type="character" w:customStyle="1" w:styleId="af3">
    <w:name w:val="Основной текст с отступом Знак"/>
    <w:basedOn w:val="a0"/>
    <w:link w:val="af2"/>
    <w:rsid w:val="0001739B"/>
    <w:rPr>
      <w:rFonts w:ascii="Times New Roman" w:hAnsi="Times New Roman"/>
      <w:sz w:val="28"/>
      <w:szCs w:val="24"/>
    </w:rPr>
  </w:style>
  <w:style w:type="paragraph" w:customStyle="1" w:styleId="13">
    <w:name w:val="Обычный1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3"/>
    <w:qFormat/>
    <w:rsid w:val="0001739B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qFormat/>
    <w:rsid w:val="000173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Знак"/>
    <w:basedOn w:val="a0"/>
    <w:link w:val="aa"/>
    <w:qFormat/>
    <w:rsid w:val="0001739B"/>
    <w:rPr>
      <w:rFonts w:ascii="Courier New" w:hAnsi="Courier New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qFormat/>
    <w:rsid w:val="0001739B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qFormat/>
    <w:rsid w:val="0001739B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qFormat/>
    <w:rsid w:val="0001739B"/>
    <w:pPr>
      <w:jc w:val="both"/>
    </w:pPr>
    <w:rPr>
      <w:rFonts w:eastAsia="Calibri"/>
      <w:szCs w:val="20"/>
      <w:lang w:eastAsia="ar-SA"/>
    </w:rPr>
  </w:style>
  <w:style w:type="paragraph" w:customStyle="1" w:styleId="340">
    <w:name w:val="Основной текст с отступом 34"/>
    <w:basedOn w:val="a"/>
    <w:qFormat/>
    <w:rsid w:val="0001739B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4">
    <w:name w:val="Основной шрифт абзаца1"/>
    <w:qFormat/>
    <w:rsid w:val="0001739B"/>
  </w:style>
  <w:style w:type="character" w:customStyle="1" w:styleId="22">
    <w:name w:val="Основной текст 2 Знак"/>
    <w:basedOn w:val="a0"/>
    <w:link w:val="21"/>
    <w:qFormat/>
    <w:rsid w:val="0001739B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5">
    <w:name w:val="Без интервала1"/>
    <w:qFormat/>
    <w:rsid w:val="0001739B"/>
    <w:rPr>
      <w:sz w:val="22"/>
      <w:szCs w:val="22"/>
    </w:rPr>
  </w:style>
  <w:style w:type="paragraph" w:customStyle="1" w:styleId="16">
    <w:name w:val="Текст1"/>
    <w:basedOn w:val="a"/>
    <w:qFormat/>
    <w:rsid w:val="0001739B"/>
    <w:rPr>
      <w:rFonts w:ascii="Courier New" w:eastAsia="Calibri" w:hAnsi="Courier New"/>
      <w:sz w:val="28"/>
      <w:szCs w:val="20"/>
      <w:lang w:eastAsia="ar-SA"/>
    </w:rPr>
  </w:style>
  <w:style w:type="paragraph" w:customStyle="1" w:styleId="17">
    <w:name w:val="Название1"/>
    <w:qFormat/>
    <w:rsid w:val="0001739B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qFormat/>
    <w:rsid w:val="0001739B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qFormat/>
    <w:rsid w:val="0001739B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qFormat/>
    <w:rsid w:val="0001739B"/>
    <w:pPr>
      <w:jc w:val="left"/>
    </w:pPr>
    <w:rPr>
      <w:rFonts w:ascii="Arial" w:hAnsi="Arial"/>
      <w:color w:val="FF0000"/>
    </w:rPr>
  </w:style>
  <w:style w:type="paragraph" w:customStyle="1" w:styleId="35">
    <w:name w:val="Обычный3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5"/>
    <w:next w:val="35"/>
    <w:qFormat/>
    <w:rsid w:val="0001739B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8">
    <w:name w:val="Знак1"/>
    <w:basedOn w:val="a"/>
    <w:qFormat/>
    <w:rsid w:val="0001739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d">
    <w:name w:val="Нормальный (таблица)"/>
    <w:basedOn w:val="a"/>
    <w:next w:val="a"/>
    <w:qFormat/>
    <w:rsid w:val="0001739B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qFormat/>
    <w:rsid w:val="0001739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qFormat/>
    <w:rsid w:val="0001739B"/>
    <w:rPr>
      <w:rFonts w:cs="Times New Roman"/>
    </w:rPr>
  </w:style>
  <w:style w:type="character" w:customStyle="1" w:styleId="apple-converted-space">
    <w:name w:val="apple-converted-space"/>
    <w:qFormat/>
    <w:rsid w:val="0001739B"/>
    <w:rPr>
      <w:rFonts w:cs="Times New Roman"/>
    </w:rPr>
  </w:style>
  <w:style w:type="paragraph" w:customStyle="1" w:styleId="Style4">
    <w:name w:val="Style4"/>
    <w:basedOn w:val="a"/>
    <w:qFormat/>
    <w:rsid w:val="0001739B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qFormat/>
    <w:rsid w:val="0001739B"/>
    <w:rPr>
      <w:rFonts w:ascii="Times New Roman" w:hAnsi="Times New Roman" w:cs="Times New Roman"/>
      <w:sz w:val="26"/>
      <w:szCs w:val="26"/>
    </w:rPr>
  </w:style>
  <w:style w:type="character" w:customStyle="1" w:styleId="afe">
    <w:name w:val="Гипертекстовая ссылка"/>
    <w:qFormat/>
    <w:rsid w:val="0001739B"/>
    <w:rPr>
      <w:color w:val="008000"/>
    </w:rPr>
  </w:style>
  <w:style w:type="character" w:customStyle="1" w:styleId="aff">
    <w:name w:val="Цветовое выделение"/>
    <w:qFormat/>
    <w:rsid w:val="0001739B"/>
    <w:rPr>
      <w:b/>
      <w:color w:val="26282F"/>
    </w:rPr>
  </w:style>
  <w:style w:type="paragraph" w:customStyle="1" w:styleId="aff0">
    <w:name w:val="Таблицы (моноширинный)"/>
    <w:basedOn w:val="a"/>
    <w:next w:val="a"/>
    <w:qFormat/>
    <w:rsid w:val="0001739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f1">
    <w:name w:val="Прижатый влево"/>
    <w:basedOn w:val="a"/>
    <w:next w:val="a"/>
    <w:qFormat/>
    <w:rsid w:val="0001739B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2">
    <w:name w:val="Цветовое выделение для Текст"/>
    <w:qFormat/>
    <w:rsid w:val="0001739B"/>
    <w:rPr>
      <w:rFonts w:ascii="Times New Roman CYR" w:hAnsi="Times New Roman CYR"/>
    </w:rPr>
  </w:style>
  <w:style w:type="character" w:customStyle="1" w:styleId="afa">
    <w:name w:val="Подзаголовок Знак"/>
    <w:basedOn w:val="a0"/>
    <w:link w:val="af9"/>
    <w:qFormat/>
    <w:rsid w:val="0001739B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34">
    <w:name w:val="Основной текст 3 Знак"/>
    <w:basedOn w:val="a0"/>
    <w:link w:val="33"/>
    <w:qFormat/>
    <w:rsid w:val="0001739B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qFormat/>
    <w:rsid w:val="000173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qFormat/>
    <w:rsid w:val="0001739B"/>
  </w:style>
  <w:style w:type="paragraph" w:customStyle="1" w:styleId="aff3">
    <w:name w:val="Стиль"/>
    <w:qFormat/>
    <w:rsid w:val="000173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qFormat/>
    <w:rsid w:val="0001739B"/>
    <w:rPr>
      <w:rFonts w:ascii="Times New Roman" w:hAnsi="Times New Roman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footnote reference" w:semiHidden="0" w:uiPriority="0" w:unhideWhenUsed="0"/>
    <w:lsdException w:name="page number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semiHidden="0" w:uiPriority="0" w:unhideWhenUsed="0" w:qFormat="1"/>
    <w:lsdException w:name="Normal (Web)" w:semiHidden="0" w:uiPriority="0"/>
    <w:lsdException w:name="HTML Preformatted" w:semiHidden="0" w:uiPriority="0" w:unhideWhenUsed="0" w:qFormat="1"/>
    <w:lsdException w:name="Normal Table" w:qFormat="1"/>
    <w:lsdException w:name="Balloon Text" w:uiPriority="0"/>
    <w:lsdException w:name="Table Grid" w:semiHidden="0" w:uiPriority="59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73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1739B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739B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01739B"/>
    <w:rPr>
      <w:vertAlign w:val="superscript"/>
    </w:rPr>
  </w:style>
  <w:style w:type="character" w:styleId="a4">
    <w:name w:val="Emphasis"/>
    <w:qFormat/>
    <w:rsid w:val="0001739B"/>
    <w:rPr>
      <w:i/>
      <w:iCs/>
    </w:rPr>
  </w:style>
  <w:style w:type="character" w:styleId="a5">
    <w:name w:val="Hyperlink"/>
    <w:qFormat/>
    <w:rsid w:val="0001739B"/>
    <w:rPr>
      <w:rFonts w:cs="Times New Roman"/>
      <w:color w:val="0000FF"/>
      <w:u w:val="single"/>
    </w:rPr>
  </w:style>
  <w:style w:type="character" w:styleId="a6">
    <w:name w:val="page number"/>
    <w:rsid w:val="0001739B"/>
    <w:rPr>
      <w:rFonts w:cs="Times New Roman"/>
    </w:rPr>
  </w:style>
  <w:style w:type="character" w:styleId="a7">
    <w:name w:val="Strong"/>
    <w:basedOn w:val="a0"/>
    <w:uiPriority w:val="22"/>
    <w:qFormat/>
    <w:rsid w:val="0001739B"/>
    <w:rPr>
      <w:b/>
      <w:bCs/>
    </w:rPr>
  </w:style>
  <w:style w:type="paragraph" w:styleId="a8">
    <w:name w:val="Balloon Text"/>
    <w:basedOn w:val="a"/>
    <w:link w:val="a9"/>
    <w:semiHidden/>
    <w:unhideWhenUsed/>
    <w:rsid w:val="0001739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01739B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paragraph" w:styleId="aa">
    <w:name w:val="Plain Text"/>
    <w:basedOn w:val="a"/>
    <w:link w:val="ab"/>
    <w:qFormat/>
    <w:rsid w:val="0001739B"/>
    <w:rPr>
      <w:rFonts w:ascii="Courier New" w:eastAsia="Calibri" w:hAnsi="Courier New"/>
      <w:sz w:val="20"/>
    </w:rPr>
  </w:style>
  <w:style w:type="paragraph" w:styleId="31">
    <w:name w:val="Body Text Indent 3"/>
    <w:basedOn w:val="a"/>
    <w:link w:val="32"/>
    <w:qFormat/>
    <w:rsid w:val="0001739B"/>
    <w:pPr>
      <w:ind w:firstLine="708"/>
      <w:jc w:val="both"/>
    </w:pPr>
    <w:rPr>
      <w:rFonts w:eastAsia="Calibri"/>
      <w:sz w:val="28"/>
      <w:szCs w:val="20"/>
    </w:rPr>
  </w:style>
  <w:style w:type="paragraph" w:styleId="ac">
    <w:name w:val="footnote text"/>
    <w:basedOn w:val="a"/>
    <w:link w:val="ad"/>
    <w:rsid w:val="0001739B"/>
    <w:pPr>
      <w:widowControl w:val="0"/>
    </w:pPr>
    <w:rPr>
      <w:sz w:val="20"/>
      <w:szCs w:val="20"/>
    </w:rPr>
  </w:style>
  <w:style w:type="paragraph" w:styleId="ae">
    <w:name w:val="header"/>
    <w:basedOn w:val="a"/>
    <w:link w:val="af"/>
    <w:rsid w:val="0001739B"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rsid w:val="0001739B"/>
    <w:pPr>
      <w:jc w:val="both"/>
    </w:pPr>
    <w:rPr>
      <w:rFonts w:eastAsia="Calibri"/>
      <w:sz w:val="28"/>
      <w:szCs w:val="20"/>
    </w:rPr>
  </w:style>
  <w:style w:type="paragraph" w:styleId="af2">
    <w:name w:val="Body Text Indent"/>
    <w:basedOn w:val="a"/>
    <w:link w:val="af3"/>
    <w:rsid w:val="0001739B"/>
    <w:pPr>
      <w:spacing w:after="120"/>
      <w:ind w:left="283"/>
    </w:pPr>
    <w:rPr>
      <w:rFonts w:eastAsia="Calibri"/>
      <w:sz w:val="28"/>
    </w:rPr>
  </w:style>
  <w:style w:type="paragraph" w:styleId="af4">
    <w:name w:val="Title"/>
    <w:basedOn w:val="a"/>
    <w:link w:val="af5"/>
    <w:qFormat/>
    <w:rsid w:val="0001739B"/>
    <w:pPr>
      <w:jc w:val="center"/>
    </w:pPr>
    <w:rPr>
      <w:rFonts w:eastAsia="Calibri"/>
      <w:sz w:val="28"/>
      <w:szCs w:val="20"/>
    </w:rPr>
  </w:style>
  <w:style w:type="paragraph" w:styleId="af6">
    <w:name w:val="footer"/>
    <w:basedOn w:val="a"/>
    <w:link w:val="af7"/>
    <w:rsid w:val="0001739B"/>
    <w:pPr>
      <w:tabs>
        <w:tab w:val="center" w:pos="4677"/>
        <w:tab w:val="right" w:pos="9355"/>
      </w:tabs>
    </w:pPr>
  </w:style>
  <w:style w:type="paragraph" w:styleId="af8">
    <w:name w:val="Normal (Web)"/>
    <w:basedOn w:val="a"/>
    <w:unhideWhenUsed/>
    <w:rsid w:val="0001739B"/>
    <w:pPr>
      <w:spacing w:before="100" w:beforeAutospacing="1" w:after="100" w:afterAutospacing="1"/>
    </w:pPr>
  </w:style>
  <w:style w:type="paragraph" w:styleId="33">
    <w:name w:val="Body Text 3"/>
    <w:basedOn w:val="a"/>
    <w:link w:val="34"/>
    <w:qFormat/>
    <w:rsid w:val="0001739B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paragraph" w:styleId="23">
    <w:name w:val="Body Text Indent 2"/>
    <w:basedOn w:val="a"/>
    <w:link w:val="24"/>
    <w:semiHidden/>
    <w:qFormat/>
    <w:rsid w:val="0001739B"/>
    <w:pPr>
      <w:spacing w:after="120" w:line="480" w:lineRule="auto"/>
      <w:ind w:left="283"/>
    </w:pPr>
    <w:rPr>
      <w:rFonts w:eastAsia="Calibri"/>
      <w:sz w:val="28"/>
    </w:rPr>
  </w:style>
  <w:style w:type="paragraph" w:styleId="af9">
    <w:name w:val="Subtitle"/>
    <w:basedOn w:val="a"/>
    <w:link w:val="afa"/>
    <w:qFormat/>
    <w:rsid w:val="0001739B"/>
    <w:pPr>
      <w:jc w:val="center"/>
    </w:pPr>
    <w:rPr>
      <w:b/>
      <w:bCs/>
      <w:sz w:val="28"/>
    </w:rPr>
  </w:style>
  <w:style w:type="paragraph" w:styleId="HTML">
    <w:name w:val="HTML Preformatted"/>
    <w:basedOn w:val="a"/>
    <w:link w:val="HTML0"/>
    <w:qFormat/>
    <w:rsid w:val="000173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b">
    <w:name w:val="Table Grid"/>
    <w:basedOn w:val="a1"/>
    <w:uiPriority w:val="59"/>
    <w:qFormat/>
    <w:rsid w:val="000173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1739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0173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01739B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173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qFormat/>
    <w:rsid w:val="000173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c">
    <w:name w:val="List Paragraph"/>
    <w:basedOn w:val="a"/>
    <w:qFormat/>
    <w:rsid w:val="000173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Текст сноски Знак"/>
    <w:basedOn w:val="a0"/>
    <w:link w:val="ac"/>
    <w:rsid w:val="0001739B"/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rsid w:val="0001739B"/>
    <w:rPr>
      <w:rFonts w:ascii="Times New Roman" w:eastAsia="Times New Roman" w:hAnsi="Times New Roman"/>
      <w:b/>
      <w:sz w:val="32"/>
    </w:rPr>
  </w:style>
  <w:style w:type="character" w:customStyle="1" w:styleId="HTML0">
    <w:name w:val="Стандартный HTML Знак"/>
    <w:basedOn w:val="a0"/>
    <w:link w:val="HTML"/>
    <w:rsid w:val="0001739B"/>
    <w:rPr>
      <w:rFonts w:ascii="Courier New" w:eastAsia="Times New Roman" w:hAnsi="Courier New" w:cs="Courier New"/>
    </w:rPr>
  </w:style>
  <w:style w:type="character" w:customStyle="1" w:styleId="af">
    <w:name w:val="Верхний колонтитул Знак"/>
    <w:basedOn w:val="a0"/>
    <w:link w:val="ae"/>
    <w:qFormat/>
    <w:rsid w:val="0001739B"/>
    <w:rPr>
      <w:rFonts w:ascii="Times New Roman" w:eastAsia="Times New Roman" w:hAnsi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39B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01739B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1">
    <w:name w:val="заголовок 1"/>
    <w:basedOn w:val="a"/>
    <w:next w:val="a"/>
    <w:qFormat/>
    <w:rsid w:val="0001739B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af1">
    <w:name w:val="Основной текст Знак"/>
    <w:basedOn w:val="a0"/>
    <w:link w:val="af0"/>
    <w:qFormat/>
    <w:rsid w:val="0001739B"/>
    <w:rPr>
      <w:rFonts w:ascii="Times New Roman" w:hAnsi="Times New Roman"/>
      <w:sz w:val="28"/>
    </w:rPr>
  </w:style>
  <w:style w:type="character" w:customStyle="1" w:styleId="32">
    <w:name w:val="Основной текст с отступом 3 Знак"/>
    <w:basedOn w:val="a0"/>
    <w:link w:val="31"/>
    <w:rsid w:val="0001739B"/>
    <w:rPr>
      <w:rFonts w:ascii="Times New Roman" w:hAnsi="Times New Roman"/>
      <w:sz w:val="28"/>
    </w:rPr>
  </w:style>
  <w:style w:type="character" w:customStyle="1" w:styleId="af5">
    <w:name w:val="Название Знак"/>
    <w:basedOn w:val="a0"/>
    <w:link w:val="af4"/>
    <w:rsid w:val="0001739B"/>
    <w:rPr>
      <w:rFonts w:ascii="Times New Roman" w:hAnsi="Times New Roman"/>
      <w:sz w:val="28"/>
    </w:rPr>
  </w:style>
  <w:style w:type="paragraph" w:customStyle="1" w:styleId="ConsPlusTitle">
    <w:name w:val="ConsPlusTitle"/>
    <w:rsid w:val="000173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01739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qFormat/>
    <w:locked/>
    <w:rsid w:val="000173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01739B"/>
    <w:pPr>
      <w:ind w:left="720"/>
      <w:contextualSpacing/>
    </w:pPr>
    <w:rPr>
      <w:rFonts w:eastAsia="Calibri"/>
      <w:sz w:val="28"/>
    </w:rPr>
  </w:style>
  <w:style w:type="character" w:customStyle="1" w:styleId="af3">
    <w:name w:val="Основной текст с отступом Знак"/>
    <w:basedOn w:val="a0"/>
    <w:link w:val="af2"/>
    <w:rsid w:val="0001739B"/>
    <w:rPr>
      <w:rFonts w:ascii="Times New Roman" w:hAnsi="Times New Roman"/>
      <w:sz w:val="28"/>
      <w:szCs w:val="24"/>
    </w:rPr>
  </w:style>
  <w:style w:type="paragraph" w:customStyle="1" w:styleId="13">
    <w:name w:val="Обычный1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3"/>
    <w:qFormat/>
    <w:rsid w:val="0001739B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qFormat/>
    <w:rsid w:val="0001739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b">
    <w:name w:val="Текст Знак"/>
    <w:basedOn w:val="a0"/>
    <w:link w:val="aa"/>
    <w:qFormat/>
    <w:rsid w:val="0001739B"/>
    <w:rPr>
      <w:rFonts w:ascii="Courier New" w:hAnsi="Courier New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qFormat/>
    <w:rsid w:val="0001739B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qFormat/>
    <w:rsid w:val="0001739B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qFormat/>
    <w:rsid w:val="0001739B"/>
    <w:pPr>
      <w:jc w:val="both"/>
    </w:pPr>
    <w:rPr>
      <w:rFonts w:eastAsia="Calibri"/>
      <w:szCs w:val="20"/>
      <w:lang w:eastAsia="ar-SA"/>
    </w:rPr>
  </w:style>
  <w:style w:type="paragraph" w:customStyle="1" w:styleId="340">
    <w:name w:val="Основной текст с отступом 34"/>
    <w:basedOn w:val="a"/>
    <w:qFormat/>
    <w:rsid w:val="0001739B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4">
    <w:name w:val="Основной шрифт абзаца1"/>
    <w:qFormat/>
    <w:rsid w:val="0001739B"/>
  </w:style>
  <w:style w:type="character" w:customStyle="1" w:styleId="22">
    <w:name w:val="Основной текст 2 Знак"/>
    <w:basedOn w:val="a0"/>
    <w:link w:val="21"/>
    <w:qFormat/>
    <w:rsid w:val="0001739B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5">
    <w:name w:val="Без интервала1"/>
    <w:qFormat/>
    <w:rsid w:val="0001739B"/>
    <w:rPr>
      <w:sz w:val="22"/>
      <w:szCs w:val="22"/>
    </w:rPr>
  </w:style>
  <w:style w:type="paragraph" w:customStyle="1" w:styleId="16">
    <w:name w:val="Текст1"/>
    <w:basedOn w:val="a"/>
    <w:qFormat/>
    <w:rsid w:val="0001739B"/>
    <w:rPr>
      <w:rFonts w:ascii="Courier New" w:eastAsia="Calibri" w:hAnsi="Courier New"/>
      <w:sz w:val="28"/>
      <w:szCs w:val="20"/>
      <w:lang w:eastAsia="ar-SA"/>
    </w:rPr>
  </w:style>
  <w:style w:type="paragraph" w:customStyle="1" w:styleId="17">
    <w:name w:val="Название1"/>
    <w:qFormat/>
    <w:rsid w:val="0001739B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qFormat/>
    <w:rsid w:val="0001739B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qFormat/>
    <w:rsid w:val="0001739B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qFormat/>
    <w:rsid w:val="0001739B"/>
    <w:pPr>
      <w:jc w:val="left"/>
    </w:pPr>
    <w:rPr>
      <w:rFonts w:ascii="Arial" w:hAnsi="Arial"/>
      <w:color w:val="FF0000"/>
    </w:rPr>
  </w:style>
  <w:style w:type="paragraph" w:customStyle="1" w:styleId="35">
    <w:name w:val="Обычный3"/>
    <w:qFormat/>
    <w:rsid w:val="0001739B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5"/>
    <w:next w:val="35"/>
    <w:qFormat/>
    <w:rsid w:val="0001739B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8">
    <w:name w:val="Знак1"/>
    <w:basedOn w:val="a"/>
    <w:qFormat/>
    <w:rsid w:val="0001739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d">
    <w:name w:val="Нормальный (таблица)"/>
    <w:basedOn w:val="a"/>
    <w:next w:val="a"/>
    <w:qFormat/>
    <w:rsid w:val="0001739B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qFormat/>
    <w:rsid w:val="0001739B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qFormat/>
    <w:rsid w:val="0001739B"/>
    <w:rPr>
      <w:rFonts w:cs="Times New Roman"/>
    </w:rPr>
  </w:style>
  <w:style w:type="character" w:customStyle="1" w:styleId="apple-converted-space">
    <w:name w:val="apple-converted-space"/>
    <w:qFormat/>
    <w:rsid w:val="0001739B"/>
    <w:rPr>
      <w:rFonts w:cs="Times New Roman"/>
    </w:rPr>
  </w:style>
  <w:style w:type="paragraph" w:customStyle="1" w:styleId="Style4">
    <w:name w:val="Style4"/>
    <w:basedOn w:val="a"/>
    <w:qFormat/>
    <w:rsid w:val="0001739B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qFormat/>
    <w:rsid w:val="0001739B"/>
    <w:rPr>
      <w:rFonts w:ascii="Times New Roman" w:hAnsi="Times New Roman" w:cs="Times New Roman"/>
      <w:sz w:val="26"/>
      <w:szCs w:val="26"/>
    </w:rPr>
  </w:style>
  <w:style w:type="character" w:customStyle="1" w:styleId="afe">
    <w:name w:val="Гипертекстовая ссылка"/>
    <w:qFormat/>
    <w:rsid w:val="0001739B"/>
    <w:rPr>
      <w:color w:val="008000"/>
    </w:rPr>
  </w:style>
  <w:style w:type="character" w:customStyle="1" w:styleId="aff">
    <w:name w:val="Цветовое выделение"/>
    <w:qFormat/>
    <w:rsid w:val="0001739B"/>
    <w:rPr>
      <w:b/>
      <w:color w:val="26282F"/>
    </w:rPr>
  </w:style>
  <w:style w:type="paragraph" w:customStyle="1" w:styleId="aff0">
    <w:name w:val="Таблицы (моноширинный)"/>
    <w:basedOn w:val="a"/>
    <w:next w:val="a"/>
    <w:qFormat/>
    <w:rsid w:val="0001739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f1">
    <w:name w:val="Прижатый влево"/>
    <w:basedOn w:val="a"/>
    <w:next w:val="a"/>
    <w:qFormat/>
    <w:rsid w:val="0001739B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2">
    <w:name w:val="Цветовое выделение для Текст"/>
    <w:qFormat/>
    <w:rsid w:val="0001739B"/>
    <w:rPr>
      <w:rFonts w:ascii="Times New Roman CYR" w:hAnsi="Times New Roman CYR"/>
    </w:rPr>
  </w:style>
  <w:style w:type="character" w:customStyle="1" w:styleId="afa">
    <w:name w:val="Подзаголовок Знак"/>
    <w:basedOn w:val="a0"/>
    <w:link w:val="af9"/>
    <w:qFormat/>
    <w:rsid w:val="0001739B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34">
    <w:name w:val="Основной текст 3 Знак"/>
    <w:basedOn w:val="a0"/>
    <w:link w:val="33"/>
    <w:qFormat/>
    <w:rsid w:val="0001739B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qFormat/>
    <w:rsid w:val="000173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qFormat/>
    <w:rsid w:val="0001739B"/>
  </w:style>
  <w:style w:type="paragraph" w:customStyle="1" w:styleId="aff3">
    <w:name w:val="Стиль"/>
    <w:qFormat/>
    <w:rsid w:val="000173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qFormat/>
    <w:rsid w:val="0001739B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B4A3B-2C6A-4E36-9AA6-37820F51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2185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User</cp:lastModifiedBy>
  <cp:revision>4</cp:revision>
  <cp:lastPrinted>2023-09-28T08:17:00Z</cp:lastPrinted>
  <dcterms:created xsi:type="dcterms:W3CDTF">2025-09-29T06:42:00Z</dcterms:created>
  <dcterms:modified xsi:type="dcterms:W3CDTF">2025-09-30T08:46:00Z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72F929846B964DB18AE9A5E7D3F6555D_13</vt:lpwstr>
  </property>
</Properties>
</file>