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87" w:rsidRPr="00F274D9" w:rsidRDefault="00225887" w:rsidP="00F274D9">
      <w:pPr>
        <w:spacing w:before="240" w:after="60"/>
        <w:jc w:val="center"/>
        <w:outlineLvl w:val="0"/>
        <w:rPr>
          <w:rFonts w:ascii="Arial" w:hAnsi="Arial" w:cs="Arial"/>
          <w:b/>
          <w:kern w:val="28"/>
          <w:sz w:val="32"/>
        </w:rPr>
      </w:pPr>
      <w:r w:rsidRPr="00F274D9">
        <w:rPr>
          <w:rFonts w:ascii="Arial" w:hAnsi="Arial" w:cs="Arial"/>
          <w:b/>
          <w:kern w:val="28"/>
          <w:sz w:val="32"/>
        </w:rPr>
        <w:t>АДМИНИСТРАЦИЯ БЕССОНОВСКОГО РАЙОНА</w:t>
      </w:r>
    </w:p>
    <w:p w:rsidR="00225887" w:rsidRPr="00F274D9" w:rsidRDefault="00225887" w:rsidP="00F274D9">
      <w:pPr>
        <w:spacing w:before="240" w:after="60"/>
        <w:jc w:val="center"/>
        <w:outlineLvl w:val="0"/>
        <w:rPr>
          <w:rFonts w:ascii="Arial" w:hAnsi="Arial" w:cs="Arial"/>
          <w:b/>
          <w:kern w:val="28"/>
          <w:sz w:val="32"/>
        </w:rPr>
      </w:pPr>
      <w:r w:rsidRPr="00F274D9">
        <w:rPr>
          <w:rFonts w:ascii="Arial" w:hAnsi="Arial" w:cs="Arial"/>
          <w:b/>
          <w:kern w:val="28"/>
          <w:sz w:val="32"/>
        </w:rPr>
        <w:t>ПЕНЗЕНСКОЙ ОБЛАСТИ</w:t>
      </w:r>
    </w:p>
    <w:p w:rsidR="00225887" w:rsidRPr="00F274D9" w:rsidRDefault="00225887" w:rsidP="00F274D9">
      <w:pPr>
        <w:spacing w:before="240" w:after="60"/>
        <w:jc w:val="center"/>
        <w:outlineLvl w:val="0"/>
        <w:rPr>
          <w:rFonts w:ascii="Arial" w:hAnsi="Arial" w:cs="Arial"/>
          <w:b/>
          <w:kern w:val="28"/>
          <w:sz w:val="32"/>
        </w:rPr>
      </w:pPr>
      <w:r w:rsidRPr="00F274D9">
        <w:rPr>
          <w:rFonts w:ascii="Arial" w:hAnsi="Arial" w:cs="Arial"/>
          <w:b/>
          <w:kern w:val="28"/>
          <w:sz w:val="32"/>
        </w:rPr>
        <w:t>ПОСТАНОВЛЕНИЕ</w:t>
      </w:r>
    </w:p>
    <w:p w:rsidR="00007AD3" w:rsidRDefault="00225887" w:rsidP="00F274D9">
      <w:pPr>
        <w:spacing w:before="240" w:after="60"/>
        <w:jc w:val="center"/>
        <w:outlineLvl w:val="0"/>
        <w:rPr>
          <w:rFonts w:ascii="Arial" w:hAnsi="Arial" w:cs="Arial"/>
          <w:b/>
          <w:kern w:val="28"/>
          <w:sz w:val="32"/>
        </w:rPr>
      </w:pPr>
      <w:r w:rsidRPr="00F274D9">
        <w:rPr>
          <w:rFonts w:ascii="Arial" w:hAnsi="Arial" w:cs="Arial"/>
          <w:b/>
          <w:kern w:val="28"/>
          <w:sz w:val="32"/>
        </w:rPr>
        <w:t xml:space="preserve">от 2024 года № </w:t>
      </w:r>
    </w:p>
    <w:p w:rsidR="00225887" w:rsidRPr="00F274D9" w:rsidRDefault="00225887" w:rsidP="00F274D9">
      <w:pPr>
        <w:spacing w:before="240" w:after="60"/>
        <w:jc w:val="center"/>
        <w:outlineLvl w:val="0"/>
        <w:rPr>
          <w:rFonts w:ascii="Arial" w:hAnsi="Arial" w:cs="Arial"/>
          <w:b/>
          <w:kern w:val="28"/>
          <w:sz w:val="32"/>
        </w:rPr>
      </w:pPr>
      <w:bookmarkStart w:id="0" w:name="_GoBack"/>
      <w:bookmarkEnd w:id="0"/>
      <w:r w:rsidRPr="00F274D9">
        <w:rPr>
          <w:rFonts w:ascii="Arial" w:hAnsi="Arial" w:cs="Arial"/>
          <w:b/>
          <w:kern w:val="28"/>
          <w:sz w:val="32"/>
        </w:rPr>
        <w:t>с.Бессоновка</w:t>
      </w:r>
    </w:p>
    <w:p w:rsidR="00225887" w:rsidRPr="00F274D9" w:rsidRDefault="00225887" w:rsidP="00F274D9">
      <w:pPr>
        <w:spacing w:before="240" w:after="60"/>
        <w:jc w:val="center"/>
        <w:outlineLvl w:val="0"/>
        <w:rPr>
          <w:rFonts w:ascii="Arial" w:hAnsi="Arial" w:cs="Arial"/>
          <w:b/>
          <w:kern w:val="28"/>
          <w:sz w:val="32"/>
        </w:rPr>
      </w:pPr>
    </w:p>
    <w:p w:rsidR="00225887" w:rsidRPr="00F274D9" w:rsidRDefault="00225887" w:rsidP="00F274D9">
      <w:pPr>
        <w:spacing w:before="240" w:after="60"/>
        <w:jc w:val="center"/>
        <w:outlineLvl w:val="0"/>
        <w:rPr>
          <w:rFonts w:ascii="Arial" w:hAnsi="Arial" w:cs="Arial"/>
          <w:b/>
          <w:kern w:val="28"/>
          <w:sz w:val="32"/>
        </w:rPr>
      </w:pPr>
      <w:r w:rsidRPr="00F274D9">
        <w:rPr>
          <w:rFonts w:ascii="Arial" w:hAnsi="Arial" w:cs="Arial"/>
          <w:b/>
          <w:kern w:val="28"/>
          <w:sz w:val="32"/>
        </w:rPr>
        <w:t>О внесении изменений</w:t>
      </w:r>
      <w:r w:rsidR="0071389D" w:rsidRPr="00F274D9">
        <w:rPr>
          <w:rFonts w:ascii="Arial" w:hAnsi="Arial" w:cs="Arial"/>
          <w:b/>
          <w:kern w:val="28"/>
          <w:sz w:val="32"/>
        </w:rPr>
        <w:t xml:space="preserve"> </w:t>
      </w:r>
      <w:r w:rsidRPr="00F274D9">
        <w:rPr>
          <w:rFonts w:ascii="Arial" w:hAnsi="Arial" w:cs="Arial"/>
          <w:b/>
          <w:kern w:val="28"/>
          <w:sz w:val="32"/>
        </w:rPr>
        <w:t>в муниципальную программу Бессоновского района Пензенской области "Развитие образования в Бессоновском районе Пензенской области", утвержденную постановлением администрации Бессоновского района Пензенской области от 19.11.2013 № 1970 (с последующими изменениями)</w:t>
      </w:r>
    </w:p>
    <w:p w:rsidR="0071389D" w:rsidRPr="00F274D9" w:rsidRDefault="0071389D" w:rsidP="00F274D9">
      <w:pPr>
        <w:ind w:firstLine="567"/>
        <w:jc w:val="both"/>
        <w:rPr>
          <w:rFonts w:ascii="Arial" w:hAnsi="Arial" w:cs="Arial"/>
        </w:rPr>
      </w:pPr>
    </w:p>
    <w:p w:rsidR="00F57DCA" w:rsidRPr="00F274D9" w:rsidRDefault="00F57DCA" w:rsidP="00F274D9">
      <w:pPr>
        <w:ind w:firstLine="567"/>
        <w:jc w:val="both"/>
        <w:rPr>
          <w:rFonts w:ascii="Arial" w:hAnsi="Arial" w:cs="Arial"/>
        </w:rPr>
      </w:pPr>
      <w:r w:rsidRPr="00F274D9">
        <w:rPr>
          <w:rFonts w:ascii="Arial" w:hAnsi="Arial" w:cs="Arial"/>
        </w:rPr>
        <w:t xml:space="preserve">В соответствии с </w:t>
      </w:r>
      <w:r w:rsidR="005A3072" w:rsidRPr="00F274D9">
        <w:rPr>
          <w:rFonts w:ascii="Arial" w:hAnsi="Arial" w:cs="Arial"/>
        </w:rPr>
        <w:t>п</w:t>
      </w:r>
      <w:r w:rsidRPr="00F274D9">
        <w:rPr>
          <w:rFonts w:ascii="Arial" w:hAnsi="Arial" w:cs="Arial"/>
        </w:rPr>
        <w:t>остановлением администрации Бессоновского района</w:t>
      </w:r>
      <w:r w:rsidR="0071389D" w:rsidRPr="00F274D9">
        <w:rPr>
          <w:rFonts w:ascii="Arial" w:hAnsi="Arial" w:cs="Arial"/>
        </w:rPr>
        <w:t xml:space="preserve"> </w:t>
      </w:r>
      <w:r w:rsidRPr="00F274D9">
        <w:rPr>
          <w:rFonts w:ascii="Arial" w:hAnsi="Arial" w:cs="Arial"/>
        </w:rPr>
        <w:t>от 14 декабря 2015 года № 691 "Об утверждении Порядка разработки и реализации муниципальных программ Бессоновского района Пензенской области", в связи с внесением изменений в план мероприятий по реализации муниципальной программы Бессоновского района Пензенской области "Развитие образования в Бессоновском районе", администрация Бессоновского района постановляет:</w:t>
      </w:r>
    </w:p>
    <w:p w:rsidR="005A3072" w:rsidRPr="00F274D9" w:rsidRDefault="005A3072" w:rsidP="00F274D9">
      <w:pPr>
        <w:ind w:firstLine="567"/>
        <w:jc w:val="both"/>
        <w:rPr>
          <w:rFonts w:ascii="Arial" w:hAnsi="Arial" w:cs="Arial"/>
        </w:rPr>
      </w:pPr>
      <w:r w:rsidRPr="00F274D9">
        <w:rPr>
          <w:rFonts w:ascii="Arial" w:hAnsi="Arial" w:cs="Arial"/>
        </w:rPr>
        <w:t>1. Внести в муниципальную программу Бессоновского района Пензенской области "Развитие образования в Бессоновском районе Пензенской области" (далее - муниципальная программа), утвержденную постановлением администрации Бессоновского района Пензенской области от 19.11.2013 № 1970 (с последующими изменениями), следующие изменения:</w:t>
      </w:r>
    </w:p>
    <w:p w:rsidR="005A3072" w:rsidRPr="00F274D9" w:rsidRDefault="005A3072" w:rsidP="00F274D9">
      <w:pPr>
        <w:ind w:firstLine="567"/>
        <w:jc w:val="both"/>
        <w:rPr>
          <w:rFonts w:ascii="Arial" w:hAnsi="Arial" w:cs="Arial"/>
        </w:rPr>
      </w:pPr>
      <w:r w:rsidRPr="00F274D9">
        <w:rPr>
          <w:rFonts w:ascii="Arial" w:hAnsi="Arial" w:cs="Arial"/>
        </w:rPr>
        <w:t xml:space="preserve">1.1. Паспорт программы изложить в новой редакции согласно приложению 1 к настоящему постановлению. </w:t>
      </w:r>
    </w:p>
    <w:p w:rsidR="005A3072" w:rsidRPr="00F274D9" w:rsidRDefault="005A3072" w:rsidP="00F274D9">
      <w:pPr>
        <w:ind w:firstLine="567"/>
        <w:jc w:val="both"/>
        <w:rPr>
          <w:rFonts w:ascii="Arial" w:hAnsi="Arial" w:cs="Arial"/>
        </w:rPr>
      </w:pPr>
      <w:r w:rsidRPr="00F274D9">
        <w:rPr>
          <w:rFonts w:ascii="Arial" w:hAnsi="Arial" w:cs="Arial"/>
        </w:rPr>
        <w:t>1.2. Приложение 1 к муниципальной программе Бессоновского района Пензенской области "Развитие образования в Бессоновском районе Пензенской области" изложить в новой редакции согласно приложению 2 к настоящему постановлению.</w:t>
      </w:r>
    </w:p>
    <w:p w:rsidR="005A3072" w:rsidRPr="00F274D9" w:rsidRDefault="005A3072" w:rsidP="00F274D9">
      <w:pPr>
        <w:ind w:firstLine="567"/>
        <w:jc w:val="both"/>
        <w:rPr>
          <w:rFonts w:ascii="Arial" w:hAnsi="Arial" w:cs="Arial"/>
        </w:rPr>
      </w:pPr>
      <w:r w:rsidRPr="00F274D9">
        <w:rPr>
          <w:rFonts w:ascii="Arial" w:hAnsi="Arial" w:cs="Arial"/>
        </w:rPr>
        <w:t>1.3. Приложение 2 к муниципальной программе Бессоновского района Пензенской области "Развитие образования в Бессоновском районе Пензенской области" изложить в новой редакции согласно приложению 3 к настоящему постановлению.</w:t>
      </w:r>
    </w:p>
    <w:p w:rsidR="005A3072" w:rsidRPr="00F274D9" w:rsidRDefault="005A3072" w:rsidP="00F274D9">
      <w:pPr>
        <w:ind w:firstLine="567"/>
        <w:jc w:val="both"/>
        <w:rPr>
          <w:rFonts w:ascii="Arial" w:hAnsi="Arial" w:cs="Arial"/>
        </w:rPr>
      </w:pPr>
      <w:r w:rsidRPr="00F274D9">
        <w:rPr>
          <w:rFonts w:ascii="Arial" w:hAnsi="Arial" w:cs="Arial"/>
        </w:rPr>
        <w:t>1.4. Приложение 3 к муниципальной программе Бессоновского района Пензенской области "Развитие образования в Бессоновском районе Пензенской области" изложить в новой редакции согласно приложению 4 к настоящему постановлению.</w:t>
      </w:r>
    </w:p>
    <w:p w:rsidR="005A3072" w:rsidRPr="00F274D9" w:rsidRDefault="005A3072" w:rsidP="00F274D9">
      <w:pPr>
        <w:ind w:firstLine="567"/>
        <w:jc w:val="both"/>
        <w:rPr>
          <w:rFonts w:ascii="Arial" w:hAnsi="Arial" w:cs="Arial"/>
        </w:rPr>
      </w:pPr>
      <w:r w:rsidRPr="00F274D9">
        <w:rPr>
          <w:rFonts w:ascii="Arial" w:hAnsi="Arial" w:cs="Arial"/>
        </w:rPr>
        <w:t>1.5. Приложение 4 к муниципальной программе Бессоновского района Пензенской области "Развитие образования в Бессоновском районе Пензенской области" изложить в новой редакции согласно приложению 5 к настоящему постановлению.</w:t>
      </w:r>
    </w:p>
    <w:p w:rsidR="005A3072" w:rsidRPr="00F274D9" w:rsidRDefault="005A3072" w:rsidP="00F274D9">
      <w:pPr>
        <w:ind w:firstLine="567"/>
        <w:jc w:val="both"/>
        <w:rPr>
          <w:rFonts w:ascii="Arial" w:hAnsi="Arial" w:cs="Arial"/>
        </w:rPr>
      </w:pPr>
      <w:r w:rsidRPr="00F274D9">
        <w:rPr>
          <w:rFonts w:ascii="Arial" w:hAnsi="Arial" w:cs="Arial"/>
        </w:rPr>
        <w:t>1.6. Приложение 5 к муниципальной программе Бессоновского района Пензенской области "Развитие образования в Бессоновском районе Пензенской области" изложить в новой редакции согласно приложению 6 к настоящему постановлению.</w:t>
      </w:r>
    </w:p>
    <w:p w:rsidR="005A3072" w:rsidRPr="00F274D9" w:rsidRDefault="005A3072" w:rsidP="00F274D9">
      <w:pPr>
        <w:ind w:firstLine="567"/>
        <w:jc w:val="both"/>
        <w:rPr>
          <w:rFonts w:ascii="Arial" w:hAnsi="Arial" w:cs="Arial"/>
        </w:rPr>
      </w:pPr>
      <w:r w:rsidRPr="00F274D9">
        <w:rPr>
          <w:rFonts w:ascii="Arial" w:hAnsi="Arial" w:cs="Arial"/>
        </w:rPr>
        <w:t>1.7. Приложение 6 к муниципальной программе Бессоновского района Пензенской области "Развитие образования в Бессоновском районе Пензенской области" изложить в новой редакции согласно приложению 7 к настоящему постановлению.</w:t>
      </w:r>
    </w:p>
    <w:p w:rsidR="005A3072" w:rsidRPr="00F274D9" w:rsidRDefault="005A3072" w:rsidP="00F274D9">
      <w:pPr>
        <w:ind w:firstLine="567"/>
        <w:jc w:val="both"/>
        <w:rPr>
          <w:rFonts w:ascii="Arial" w:hAnsi="Arial" w:cs="Arial"/>
        </w:rPr>
      </w:pPr>
      <w:r w:rsidRPr="00F274D9">
        <w:rPr>
          <w:rFonts w:ascii="Arial" w:hAnsi="Arial" w:cs="Arial"/>
        </w:rPr>
        <w:t>1.8. Приложение 7 к муниципальной программе Бессоновского района Пензенской области "Развитие образования в Бессоновском районе Пензенской области" изложить в новой редакции согласно приложению 8 к настоящему постановлению.</w:t>
      </w:r>
    </w:p>
    <w:p w:rsidR="005A3072" w:rsidRPr="00F274D9" w:rsidRDefault="005A3072" w:rsidP="00F274D9">
      <w:pPr>
        <w:ind w:firstLine="567"/>
        <w:jc w:val="both"/>
        <w:rPr>
          <w:rFonts w:ascii="Arial" w:hAnsi="Arial" w:cs="Arial"/>
        </w:rPr>
      </w:pPr>
      <w:r w:rsidRPr="00F274D9">
        <w:rPr>
          <w:rFonts w:ascii="Arial" w:hAnsi="Arial" w:cs="Arial"/>
        </w:rPr>
        <w:t>2. Настоящее постановление опубликовать в официальном информационном бюллетене "Вестник Бессоновского района" и разместить (опубликовать) на официальном сайте администрации района в информационно-телекоммуникационной сети "Интернет".</w:t>
      </w:r>
    </w:p>
    <w:p w:rsidR="005A3072" w:rsidRPr="00F274D9" w:rsidRDefault="005A3072" w:rsidP="00F274D9">
      <w:pPr>
        <w:ind w:firstLine="567"/>
        <w:jc w:val="both"/>
        <w:rPr>
          <w:rFonts w:ascii="Arial" w:hAnsi="Arial" w:cs="Arial"/>
        </w:rPr>
      </w:pPr>
      <w:r w:rsidRPr="00F274D9">
        <w:rPr>
          <w:rFonts w:ascii="Arial" w:hAnsi="Arial" w:cs="Arial"/>
        </w:rPr>
        <w:t>3. Настоящее постановление вступает в силу на следующий день после</w:t>
      </w:r>
      <w:r w:rsidR="0071389D" w:rsidRPr="00F274D9">
        <w:rPr>
          <w:rFonts w:ascii="Arial" w:hAnsi="Arial" w:cs="Arial"/>
        </w:rPr>
        <w:t xml:space="preserve"> </w:t>
      </w:r>
      <w:r w:rsidRPr="00F274D9">
        <w:rPr>
          <w:rFonts w:ascii="Arial" w:hAnsi="Arial" w:cs="Arial"/>
        </w:rPr>
        <w:t xml:space="preserve">дня его официального опубликования. </w:t>
      </w:r>
    </w:p>
    <w:p w:rsidR="005A3072" w:rsidRPr="00F274D9" w:rsidRDefault="005A3072" w:rsidP="00F274D9">
      <w:pPr>
        <w:ind w:firstLine="567"/>
        <w:jc w:val="both"/>
        <w:rPr>
          <w:rFonts w:ascii="Arial" w:hAnsi="Arial" w:cs="Arial"/>
        </w:rPr>
      </w:pPr>
      <w:r w:rsidRPr="00F274D9">
        <w:rPr>
          <w:rFonts w:ascii="Arial" w:hAnsi="Arial" w:cs="Arial"/>
        </w:rPr>
        <w:t>4. Контроль исполнения настоящего постановления возложить на заместителя главы местной администрации Бессоновского района, курирующего вопросы социального развития.</w:t>
      </w:r>
    </w:p>
    <w:p w:rsidR="002520DD" w:rsidRPr="00F274D9" w:rsidRDefault="002520DD" w:rsidP="00F274D9">
      <w:pPr>
        <w:ind w:firstLine="567"/>
        <w:jc w:val="both"/>
        <w:rPr>
          <w:rFonts w:ascii="Arial" w:hAnsi="Arial" w:cs="Arial"/>
        </w:rPr>
      </w:pPr>
    </w:p>
    <w:p w:rsidR="0071389D" w:rsidRPr="00F274D9" w:rsidRDefault="00327E8D" w:rsidP="00701567">
      <w:pPr>
        <w:ind w:firstLine="567"/>
        <w:jc w:val="right"/>
        <w:rPr>
          <w:rFonts w:ascii="Arial" w:hAnsi="Arial" w:cs="Arial"/>
        </w:rPr>
      </w:pPr>
      <w:r w:rsidRPr="00F274D9">
        <w:rPr>
          <w:rFonts w:ascii="Arial" w:hAnsi="Arial" w:cs="Arial"/>
        </w:rPr>
        <w:t xml:space="preserve">И.о. </w:t>
      </w:r>
      <w:r w:rsidR="002520DD" w:rsidRPr="00F274D9">
        <w:rPr>
          <w:rFonts w:ascii="Arial" w:hAnsi="Arial" w:cs="Arial"/>
        </w:rPr>
        <w:t>Глав</w:t>
      </w:r>
      <w:r w:rsidRPr="00F274D9">
        <w:rPr>
          <w:rFonts w:ascii="Arial" w:hAnsi="Arial" w:cs="Arial"/>
        </w:rPr>
        <w:t>ы</w:t>
      </w:r>
      <w:r w:rsidR="002520DD" w:rsidRPr="00F274D9">
        <w:rPr>
          <w:rFonts w:ascii="Arial" w:hAnsi="Arial" w:cs="Arial"/>
        </w:rPr>
        <w:t xml:space="preserve"> района</w:t>
      </w:r>
    </w:p>
    <w:p w:rsidR="005521EF" w:rsidRPr="00F274D9" w:rsidRDefault="00637450" w:rsidP="00701567">
      <w:pPr>
        <w:ind w:firstLine="567"/>
        <w:jc w:val="right"/>
        <w:rPr>
          <w:rFonts w:ascii="Arial" w:hAnsi="Arial" w:cs="Arial"/>
        </w:rPr>
      </w:pPr>
      <w:r w:rsidRPr="00F274D9">
        <w:rPr>
          <w:rFonts w:ascii="Arial" w:hAnsi="Arial" w:cs="Arial"/>
        </w:rPr>
        <w:t>А</w:t>
      </w:r>
      <w:r w:rsidR="002520DD" w:rsidRPr="00F274D9">
        <w:rPr>
          <w:rFonts w:ascii="Arial" w:hAnsi="Arial" w:cs="Arial"/>
        </w:rPr>
        <w:t>.</w:t>
      </w:r>
      <w:r w:rsidR="00327E8D" w:rsidRPr="00F274D9">
        <w:rPr>
          <w:rFonts w:ascii="Arial" w:hAnsi="Arial" w:cs="Arial"/>
        </w:rPr>
        <w:t>В</w:t>
      </w:r>
      <w:r w:rsidR="002520DD" w:rsidRPr="00F274D9">
        <w:rPr>
          <w:rFonts w:ascii="Arial" w:hAnsi="Arial" w:cs="Arial"/>
        </w:rPr>
        <w:t xml:space="preserve">. </w:t>
      </w:r>
      <w:r w:rsidR="00327E8D" w:rsidRPr="00F274D9">
        <w:rPr>
          <w:rFonts w:ascii="Arial" w:hAnsi="Arial" w:cs="Arial"/>
        </w:rPr>
        <w:t>Карагодин</w:t>
      </w:r>
    </w:p>
    <w:p w:rsidR="0071389D" w:rsidRPr="00F274D9" w:rsidRDefault="0071389D" w:rsidP="00701567">
      <w:pPr>
        <w:ind w:firstLine="567"/>
        <w:jc w:val="right"/>
        <w:rPr>
          <w:rFonts w:ascii="Arial" w:hAnsi="Arial" w:cs="Arial"/>
        </w:rPr>
      </w:pPr>
    </w:p>
    <w:p w:rsidR="0071389D" w:rsidRPr="00F274D9" w:rsidRDefault="0071389D" w:rsidP="00701567">
      <w:pPr>
        <w:ind w:firstLine="567"/>
        <w:jc w:val="right"/>
        <w:rPr>
          <w:rFonts w:ascii="Arial" w:eastAsia="BalticaC" w:hAnsi="Arial" w:cs="Arial"/>
        </w:rPr>
      </w:pPr>
      <w:bookmarkStart w:id="1" w:name="sub_1200"/>
      <w:r w:rsidRPr="00F274D9">
        <w:rPr>
          <w:rFonts w:ascii="Arial" w:eastAsia="BalticaC" w:hAnsi="Arial" w:cs="Arial"/>
        </w:rPr>
        <w:t>Приложение № 1</w:t>
      </w:r>
    </w:p>
    <w:p w:rsidR="0071389D" w:rsidRPr="00F274D9" w:rsidRDefault="0071389D" w:rsidP="00701567">
      <w:pPr>
        <w:ind w:firstLine="567"/>
        <w:jc w:val="right"/>
        <w:rPr>
          <w:rFonts w:ascii="Arial" w:eastAsia="BalticaC" w:hAnsi="Arial" w:cs="Arial"/>
        </w:rPr>
      </w:pPr>
      <w:r w:rsidRPr="00F274D9">
        <w:rPr>
          <w:rFonts w:ascii="Arial" w:eastAsia="BalticaC" w:hAnsi="Arial" w:cs="Arial"/>
        </w:rPr>
        <w:t xml:space="preserve"> к постановлению от 24.09.2024 года № 1068</w:t>
      </w:r>
    </w:p>
    <w:p w:rsidR="0071389D" w:rsidRPr="00F274D9" w:rsidRDefault="0071389D" w:rsidP="00701567">
      <w:pPr>
        <w:ind w:firstLine="567"/>
        <w:jc w:val="right"/>
        <w:rPr>
          <w:rFonts w:ascii="Arial" w:hAnsi="Arial" w:cs="Arial"/>
        </w:rPr>
      </w:pPr>
      <w:r w:rsidRPr="00F274D9">
        <w:rPr>
          <w:rFonts w:ascii="Arial" w:eastAsia="BalticaC" w:hAnsi="Arial" w:cs="Arial"/>
        </w:rPr>
        <w:t xml:space="preserve"> о внесении изменений </w:t>
      </w:r>
      <w:bookmarkEnd w:id="1"/>
      <w:r w:rsidRPr="00F274D9">
        <w:rPr>
          <w:rFonts w:ascii="Arial" w:eastAsia="BalticaC" w:hAnsi="Arial" w:cs="Arial"/>
        </w:rPr>
        <w:t xml:space="preserve">в постановление </w:t>
      </w:r>
      <w:r w:rsidRPr="00F274D9">
        <w:rPr>
          <w:rFonts w:ascii="Arial" w:hAnsi="Arial" w:cs="Arial"/>
        </w:rPr>
        <w:t xml:space="preserve">администрации </w:t>
      </w:r>
    </w:p>
    <w:p w:rsidR="0071389D" w:rsidRPr="00F274D9" w:rsidRDefault="0071389D" w:rsidP="00701567">
      <w:pPr>
        <w:ind w:firstLine="567"/>
        <w:jc w:val="right"/>
        <w:rPr>
          <w:rFonts w:ascii="Arial" w:hAnsi="Arial" w:cs="Arial"/>
        </w:rPr>
      </w:pPr>
      <w:r w:rsidRPr="00F274D9">
        <w:rPr>
          <w:rFonts w:ascii="Arial" w:hAnsi="Arial" w:cs="Arial"/>
        </w:rPr>
        <w:t>Бессоновского района от 19.11.2013 года №1970</w:t>
      </w:r>
    </w:p>
    <w:p w:rsidR="0071389D" w:rsidRPr="00F274D9" w:rsidRDefault="0071389D" w:rsidP="00701567">
      <w:pPr>
        <w:ind w:firstLine="567"/>
        <w:jc w:val="right"/>
        <w:rPr>
          <w:rFonts w:ascii="Arial" w:eastAsia="BalticaC" w:hAnsi="Arial" w:cs="Arial"/>
        </w:rPr>
      </w:pPr>
      <w:r w:rsidRPr="00F274D9">
        <w:rPr>
          <w:rFonts w:ascii="Arial" w:hAnsi="Arial" w:cs="Arial"/>
        </w:rPr>
        <w:t xml:space="preserve">«Об утверждении </w:t>
      </w:r>
      <w:r w:rsidRPr="00F274D9">
        <w:rPr>
          <w:rFonts w:ascii="Arial" w:eastAsia="BalticaC" w:hAnsi="Arial" w:cs="Arial"/>
        </w:rPr>
        <w:t>муниципальной программы</w:t>
      </w:r>
    </w:p>
    <w:p w:rsidR="0071389D" w:rsidRPr="00F274D9" w:rsidRDefault="0071389D" w:rsidP="00701567">
      <w:pPr>
        <w:ind w:firstLine="567"/>
        <w:jc w:val="right"/>
        <w:rPr>
          <w:rFonts w:ascii="Arial" w:eastAsia="BalticaC" w:hAnsi="Arial" w:cs="Arial"/>
        </w:rPr>
      </w:pPr>
      <w:r w:rsidRPr="00F274D9">
        <w:rPr>
          <w:rFonts w:ascii="Arial" w:eastAsia="BalticaC" w:hAnsi="Arial" w:cs="Arial"/>
        </w:rPr>
        <w:t xml:space="preserve"> Бессоновского района Пензенской области </w:t>
      </w:r>
    </w:p>
    <w:p w:rsidR="0071389D" w:rsidRPr="00F274D9" w:rsidRDefault="0071389D" w:rsidP="00701567">
      <w:pPr>
        <w:ind w:firstLine="567"/>
        <w:jc w:val="right"/>
        <w:rPr>
          <w:rFonts w:ascii="Arial" w:eastAsia="BalticaC" w:hAnsi="Arial" w:cs="Arial"/>
        </w:rPr>
      </w:pPr>
      <w:r w:rsidRPr="00F274D9">
        <w:rPr>
          <w:rFonts w:ascii="Arial" w:eastAsia="BalticaC" w:hAnsi="Arial" w:cs="Arial"/>
        </w:rPr>
        <w:t>«Развитие образования в Бессоновском районе Пензенской области»,</w:t>
      </w:r>
    </w:p>
    <w:p w:rsidR="0071389D" w:rsidRPr="00F274D9" w:rsidRDefault="0071389D" w:rsidP="00F274D9">
      <w:pPr>
        <w:ind w:firstLine="567"/>
        <w:jc w:val="both"/>
        <w:rPr>
          <w:rFonts w:ascii="Arial" w:hAnsi="Arial" w:cs="Arial"/>
        </w:rPr>
      </w:pPr>
    </w:p>
    <w:p w:rsidR="0071389D" w:rsidRPr="00701567" w:rsidRDefault="0071389D" w:rsidP="00701567">
      <w:pPr>
        <w:ind w:firstLine="567"/>
        <w:jc w:val="center"/>
        <w:outlineLvl w:val="0"/>
        <w:rPr>
          <w:rFonts w:ascii="Arial" w:hAnsi="Arial" w:cs="Arial"/>
          <w:b/>
          <w:kern w:val="32"/>
          <w:sz w:val="32"/>
        </w:rPr>
      </w:pPr>
      <w:r w:rsidRPr="00701567">
        <w:rPr>
          <w:rFonts w:ascii="Arial" w:hAnsi="Arial" w:cs="Arial"/>
          <w:b/>
          <w:kern w:val="32"/>
          <w:sz w:val="32"/>
        </w:rPr>
        <w:t>Паспорт</w:t>
      </w:r>
      <w:r w:rsidR="00701567" w:rsidRPr="00701567">
        <w:rPr>
          <w:rFonts w:ascii="Arial" w:hAnsi="Arial" w:cs="Arial"/>
          <w:b/>
          <w:kern w:val="32"/>
          <w:sz w:val="32"/>
        </w:rPr>
        <w:t xml:space="preserve"> </w:t>
      </w:r>
      <w:r w:rsidRPr="00701567">
        <w:rPr>
          <w:rFonts w:ascii="Arial" w:hAnsi="Arial" w:cs="Arial"/>
          <w:b/>
          <w:kern w:val="32"/>
          <w:sz w:val="32"/>
        </w:rPr>
        <w:t>муниципальной программы Бессонов</w:t>
      </w:r>
      <w:r w:rsidR="00701567" w:rsidRPr="00701567">
        <w:rPr>
          <w:rFonts w:ascii="Arial" w:hAnsi="Arial" w:cs="Arial"/>
          <w:b/>
          <w:kern w:val="32"/>
          <w:sz w:val="32"/>
        </w:rPr>
        <w:t>ского района Пензенской области</w:t>
      </w:r>
    </w:p>
    <w:p w:rsidR="00701567" w:rsidRPr="00F274D9" w:rsidRDefault="00701567" w:rsidP="00F274D9">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2"/>
        <w:gridCol w:w="7509"/>
      </w:tblGrid>
      <w:tr w:rsidR="0071389D" w:rsidRPr="00F274D9" w:rsidTr="00701567">
        <w:trPr>
          <w:jc w:val="center"/>
        </w:trPr>
        <w:tc>
          <w:tcPr>
            <w:tcW w:w="1077" w:type="pct"/>
          </w:tcPr>
          <w:p w:rsidR="0071389D" w:rsidRPr="00F274D9" w:rsidRDefault="0071389D" w:rsidP="00F274D9">
            <w:pPr>
              <w:jc w:val="both"/>
              <w:rPr>
                <w:rFonts w:ascii="Arial" w:hAnsi="Arial" w:cs="Arial"/>
              </w:rPr>
            </w:pPr>
            <w:r w:rsidRPr="00F274D9">
              <w:rPr>
                <w:rFonts w:ascii="Arial" w:hAnsi="Arial" w:cs="Arial"/>
              </w:rPr>
              <w:t>Наименование муниципальной</w:t>
            </w:r>
            <w:r w:rsidR="00F274D9">
              <w:rPr>
                <w:rFonts w:ascii="Arial" w:hAnsi="Arial" w:cs="Arial"/>
              </w:rPr>
              <w:t xml:space="preserve"> </w:t>
            </w:r>
            <w:r w:rsidRPr="00F274D9">
              <w:rPr>
                <w:rFonts w:ascii="Arial" w:hAnsi="Arial" w:cs="Arial"/>
              </w:rPr>
              <w:t>программы</w:t>
            </w:r>
          </w:p>
        </w:tc>
        <w:tc>
          <w:tcPr>
            <w:tcW w:w="3923" w:type="pct"/>
          </w:tcPr>
          <w:p w:rsidR="0071389D" w:rsidRPr="00F274D9" w:rsidRDefault="0071389D" w:rsidP="00F274D9">
            <w:pPr>
              <w:jc w:val="both"/>
              <w:rPr>
                <w:rFonts w:ascii="Arial" w:hAnsi="Arial" w:cs="Arial"/>
              </w:rPr>
            </w:pPr>
            <w:r w:rsidRPr="00F274D9">
              <w:rPr>
                <w:rFonts w:ascii="Arial" w:hAnsi="Arial" w:cs="Arial"/>
              </w:rPr>
              <w:t>«Развитие образования в Бессоновском районе Пензенской области»</w:t>
            </w:r>
          </w:p>
        </w:tc>
      </w:tr>
      <w:tr w:rsidR="0071389D" w:rsidRPr="00F274D9" w:rsidTr="00701567">
        <w:trPr>
          <w:jc w:val="center"/>
        </w:trPr>
        <w:tc>
          <w:tcPr>
            <w:tcW w:w="1077" w:type="pct"/>
          </w:tcPr>
          <w:p w:rsidR="0071389D" w:rsidRPr="00F274D9" w:rsidRDefault="0071389D" w:rsidP="00F274D9">
            <w:pPr>
              <w:jc w:val="both"/>
              <w:rPr>
                <w:rFonts w:ascii="Arial" w:hAnsi="Arial" w:cs="Arial"/>
              </w:rPr>
            </w:pPr>
            <w:r w:rsidRPr="00F274D9">
              <w:rPr>
                <w:rFonts w:ascii="Arial" w:hAnsi="Arial" w:cs="Arial"/>
              </w:rPr>
              <w:t>Ответственный исполнитель муниципальной программы</w:t>
            </w:r>
          </w:p>
        </w:tc>
        <w:tc>
          <w:tcPr>
            <w:tcW w:w="3923" w:type="pct"/>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 Пензенской области</w:t>
            </w:r>
          </w:p>
        </w:tc>
      </w:tr>
      <w:tr w:rsidR="0071389D" w:rsidRPr="00F274D9" w:rsidTr="00701567">
        <w:trPr>
          <w:jc w:val="center"/>
        </w:trPr>
        <w:tc>
          <w:tcPr>
            <w:tcW w:w="1077" w:type="pct"/>
          </w:tcPr>
          <w:p w:rsidR="0071389D" w:rsidRPr="00F274D9" w:rsidRDefault="0071389D" w:rsidP="00F274D9">
            <w:pPr>
              <w:jc w:val="both"/>
              <w:rPr>
                <w:rFonts w:ascii="Arial" w:hAnsi="Arial" w:cs="Arial"/>
              </w:rPr>
            </w:pPr>
            <w:r w:rsidRPr="00F274D9">
              <w:rPr>
                <w:rFonts w:ascii="Arial" w:hAnsi="Arial" w:cs="Arial"/>
              </w:rPr>
              <w:t>Соисполнители муниципальной программы</w:t>
            </w:r>
          </w:p>
        </w:tc>
        <w:tc>
          <w:tcPr>
            <w:tcW w:w="3923" w:type="pct"/>
          </w:tcPr>
          <w:p w:rsidR="0071389D" w:rsidRPr="00F274D9" w:rsidRDefault="0071389D" w:rsidP="00F274D9">
            <w:pPr>
              <w:jc w:val="both"/>
              <w:rPr>
                <w:rFonts w:ascii="Arial" w:hAnsi="Arial" w:cs="Arial"/>
              </w:rPr>
            </w:pPr>
            <w:r w:rsidRPr="00F274D9">
              <w:rPr>
                <w:rFonts w:ascii="Arial" w:hAnsi="Arial" w:cs="Arial"/>
              </w:rPr>
              <w:t>МКУ МЦПРО Бессоновского района;</w:t>
            </w:r>
          </w:p>
          <w:p w:rsidR="0071389D" w:rsidRPr="00F274D9" w:rsidRDefault="0071389D" w:rsidP="00F274D9">
            <w:pPr>
              <w:jc w:val="both"/>
              <w:rPr>
                <w:rFonts w:ascii="Arial" w:hAnsi="Arial" w:cs="Arial"/>
              </w:rPr>
            </w:pPr>
            <w:r w:rsidRPr="00F274D9">
              <w:rPr>
                <w:rFonts w:ascii="Arial" w:hAnsi="Arial" w:cs="Arial"/>
              </w:rPr>
              <w:t>МБУ ДО ЦДТ Бессоновского района;</w:t>
            </w:r>
          </w:p>
          <w:p w:rsidR="0071389D" w:rsidRPr="00F274D9" w:rsidRDefault="0071389D" w:rsidP="00F274D9">
            <w:pPr>
              <w:jc w:val="both"/>
              <w:rPr>
                <w:rFonts w:ascii="Arial" w:hAnsi="Arial" w:cs="Arial"/>
              </w:rPr>
            </w:pPr>
            <w:r w:rsidRPr="00F274D9">
              <w:rPr>
                <w:rFonts w:ascii="Arial" w:hAnsi="Arial" w:cs="Arial"/>
              </w:rPr>
              <w:t>МАУ ДО ДЮСШ Бессоновского района;</w:t>
            </w:r>
          </w:p>
          <w:p w:rsidR="0071389D" w:rsidRPr="00F274D9" w:rsidRDefault="0071389D" w:rsidP="00F274D9">
            <w:pPr>
              <w:jc w:val="both"/>
              <w:rPr>
                <w:rFonts w:ascii="Arial" w:hAnsi="Arial" w:cs="Arial"/>
              </w:rPr>
            </w:pPr>
            <w:r w:rsidRPr="00F274D9">
              <w:rPr>
                <w:rFonts w:ascii="Arial" w:hAnsi="Arial" w:cs="Arial"/>
              </w:rPr>
              <w:t>МБОУ ДО ДШИ Бессоновского района;</w:t>
            </w:r>
          </w:p>
          <w:p w:rsidR="0071389D" w:rsidRPr="00F274D9" w:rsidRDefault="0071389D" w:rsidP="00F274D9">
            <w:pPr>
              <w:jc w:val="both"/>
              <w:rPr>
                <w:rFonts w:ascii="Arial" w:hAnsi="Arial" w:cs="Arial"/>
              </w:rPr>
            </w:pPr>
            <w:r w:rsidRPr="00F274D9">
              <w:rPr>
                <w:rFonts w:ascii="Arial" w:hAnsi="Arial" w:cs="Arial"/>
              </w:rPr>
              <w:t>Образовательные организации Бессоновского района:</w:t>
            </w:r>
          </w:p>
          <w:p w:rsidR="0071389D" w:rsidRPr="00F274D9" w:rsidRDefault="0071389D" w:rsidP="00F274D9">
            <w:pPr>
              <w:jc w:val="both"/>
              <w:rPr>
                <w:rFonts w:ascii="Arial" w:hAnsi="Arial" w:cs="Arial"/>
              </w:rPr>
            </w:pPr>
            <w:r w:rsidRPr="00F274D9">
              <w:rPr>
                <w:rFonts w:ascii="Arial" w:hAnsi="Arial" w:cs="Arial"/>
              </w:rPr>
              <w:t>МБОУ СОШ с. Бессоновка, МАОУ СОШ №1 с. Бессоновка, МБОУ СОШ с. Вазерки им. В.М. Покровского, МБОУ СОШ №1 с. Грабово, МБОУ СОШ №2 с</w:t>
            </w:r>
            <w:proofErr w:type="gramStart"/>
            <w:r w:rsidRPr="00F274D9">
              <w:rPr>
                <w:rFonts w:ascii="Arial" w:hAnsi="Arial" w:cs="Arial"/>
              </w:rPr>
              <w:t>.Г</w:t>
            </w:r>
            <w:proofErr w:type="gramEnd"/>
            <w:r w:rsidRPr="00F274D9">
              <w:rPr>
                <w:rFonts w:ascii="Arial" w:hAnsi="Arial" w:cs="Arial"/>
              </w:rPr>
              <w:t xml:space="preserve">рабово им.Героя России С.В.Кустова, МБОУ СОШ им.Героя Советского Союза А.М.Кижеватова, МБОУ СОШ с. Сосновка, МБОУ СОШ им. И.А.Никулина с. Степановка, МАОУ СОШ им. С.Е. Кузнецова </w:t>
            </w:r>
            <w:proofErr w:type="gramStart"/>
            <w:r w:rsidRPr="00F274D9">
              <w:rPr>
                <w:rFonts w:ascii="Arial" w:hAnsi="Arial" w:cs="Arial"/>
              </w:rPr>
              <w:t>с</w:t>
            </w:r>
            <w:proofErr w:type="gramEnd"/>
            <w:r w:rsidRPr="00F274D9">
              <w:rPr>
                <w:rFonts w:ascii="Arial" w:hAnsi="Arial" w:cs="Arial"/>
              </w:rPr>
              <w:t>. Чемодановка, МБОУ ООШ с. Пыркино, МАОУ ДД МШВ НШ-ДС с. Бессоновка,</w:t>
            </w:r>
          </w:p>
          <w:p w:rsidR="0071389D" w:rsidRPr="00F274D9" w:rsidRDefault="0071389D" w:rsidP="00F274D9">
            <w:pPr>
              <w:jc w:val="both"/>
              <w:rPr>
                <w:rFonts w:ascii="Arial" w:hAnsi="Arial" w:cs="Arial"/>
              </w:rPr>
            </w:pPr>
            <w:r w:rsidRPr="00F274D9">
              <w:rPr>
                <w:rFonts w:ascii="Arial" w:hAnsi="Arial" w:cs="Arial"/>
              </w:rPr>
              <w:t xml:space="preserve">МАДОУ ДС </w:t>
            </w:r>
            <w:proofErr w:type="gramStart"/>
            <w:r w:rsidRPr="00F274D9">
              <w:rPr>
                <w:rFonts w:ascii="Arial" w:hAnsi="Arial" w:cs="Arial"/>
              </w:rPr>
              <w:t>с</w:t>
            </w:r>
            <w:proofErr w:type="gramEnd"/>
            <w:r w:rsidRPr="00F274D9">
              <w:rPr>
                <w:rFonts w:ascii="Arial" w:hAnsi="Arial" w:cs="Arial"/>
              </w:rPr>
              <w:t>. Бессоновка, МБДОУ ДС с. Вазерки, МБДОУ ДС с. Грабово, МБДОУ ДС с. Кижеватово, МБДОУ ДС с. Сосновка, МБДОУ ДС с. Чемодановка.</w:t>
            </w:r>
          </w:p>
        </w:tc>
      </w:tr>
      <w:tr w:rsidR="0071389D" w:rsidRPr="00F274D9" w:rsidTr="00701567">
        <w:trPr>
          <w:jc w:val="center"/>
        </w:trPr>
        <w:tc>
          <w:tcPr>
            <w:tcW w:w="1077" w:type="pct"/>
          </w:tcPr>
          <w:p w:rsidR="0071389D" w:rsidRPr="00F274D9" w:rsidRDefault="0071389D" w:rsidP="00F274D9">
            <w:pPr>
              <w:jc w:val="both"/>
              <w:rPr>
                <w:rFonts w:ascii="Arial" w:hAnsi="Arial" w:cs="Arial"/>
              </w:rPr>
            </w:pPr>
            <w:r w:rsidRPr="00F274D9">
              <w:rPr>
                <w:rFonts w:ascii="Arial" w:hAnsi="Arial" w:cs="Arial"/>
              </w:rPr>
              <w:t>Подпрограммы</w:t>
            </w:r>
          </w:p>
        </w:tc>
        <w:tc>
          <w:tcPr>
            <w:tcW w:w="3923" w:type="pct"/>
          </w:tcPr>
          <w:p w:rsidR="0071389D" w:rsidRPr="00F274D9" w:rsidRDefault="0071389D" w:rsidP="00F274D9">
            <w:pPr>
              <w:jc w:val="both"/>
              <w:rPr>
                <w:rFonts w:ascii="Arial" w:hAnsi="Arial" w:cs="Arial"/>
              </w:rPr>
            </w:pPr>
            <w:r w:rsidRPr="00F274D9">
              <w:rPr>
                <w:rFonts w:ascii="Arial" w:hAnsi="Arial" w:cs="Arial"/>
              </w:rPr>
              <w:t>Подпрограмма 1. Развитие дошкольного, общего и дополнительного образования детей.</w:t>
            </w:r>
          </w:p>
          <w:p w:rsidR="0071389D" w:rsidRPr="00F274D9" w:rsidRDefault="0071389D" w:rsidP="00F274D9">
            <w:pPr>
              <w:jc w:val="both"/>
              <w:rPr>
                <w:rFonts w:ascii="Arial" w:hAnsi="Arial" w:cs="Arial"/>
              </w:rPr>
            </w:pPr>
            <w:r w:rsidRPr="00F274D9">
              <w:rPr>
                <w:rFonts w:ascii="Arial" w:hAnsi="Arial" w:cs="Arial"/>
              </w:rPr>
              <w:t xml:space="preserve">Подпрограмма 2. Совершенствование организации горячего питания в образовательных учреждениях Бессоновского района. </w:t>
            </w:r>
          </w:p>
          <w:p w:rsidR="0071389D" w:rsidRPr="00F274D9" w:rsidRDefault="0071389D" w:rsidP="00F274D9">
            <w:pPr>
              <w:jc w:val="both"/>
              <w:rPr>
                <w:rFonts w:ascii="Arial" w:hAnsi="Arial" w:cs="Arial"/>
              </w:rPr>
            </w:pPr>
            <w:r w:rsidRPr="00F274D9">
              <w:rPr>
                <w:rFonts w:ascii="Arial" w:hAnsi="Arial" w:cs="Arial"/>
              </w:rPr>
              <w:t xml:space="preserve">Подпрограмма 2. Исполнение государственных полномочий Пензенской области в сфере образования. </w:t>
            </w:r>
          </w:p>
          <w:p w:rsidR="0071389D" w:rsidRPr="00F274D9" w:rsidRDefault="0071389D" w:rsidP="00F274D9">
            <w:pPr>
              <w:jc w:val="both"/>
              <w:rPr>
                <w:rFonts w:ascii="Arial" w:hAnsi="Arial" w:cs="Arial"/>
              </w:rPr>
            </w:pPr>
            <w:r w:rsidRPr="00F274D9">
              <w:rPr>
                <w:rFonts w:ascii="Arial" w:hAnsi="Arial" w:cs="Arial"/>
              </w:rPr>
              <w:t>Подпрограмма 3. Организация отдыха, оздоровления, занятости детей и подростков в Бессоновском</w:t>
            </w:r>
            <w:r w:rsidR="00F274D9">
              <w:rPr>
                <w:rFonts w:ascii="Arial" w:hAnsi="Arial" w:cs="Arial"/>
              </w:rPr>
              <w:t xml:space="preserve"> </w:t>
            </w:r>
            <w:r w:rsidRPr="00F274D9">
              <w:rPr>
                <w:rFonts w:ascii="Arial" w:hAnsi="Arial" w:cs="Arial"/>
              </w:rPr>
              <w:t>районе.</w:t>
            </w:r>
          </w:p>
          <w:p w:rsidR="0071389D" w:rsidRPr="00F274D9" w:rsidRDefault="0071389D" w:rsidP="00F274D9">
            <w:pPr>
              <w:jc w:val="both"/>
              <w:rPr>
                <w:rFonts w:ascii="Arial" w:hAnsi="Arial" w:cs="Arial"/>
              </w:rPr>
            </w:pPr>
            <w:r w:rsidRPr="00F274D9">
              <w:rPr>
                <w:rFonts w:ascii="Arial" w:hAnsi="Arial" w:cs="Arial"/>
              </w:rPr>
              <w:t>Подпрограмма 4. Обеспечение деятельности Управления образования Бессоновского района Пензенской области.</w:t>
            </w:r>
          </w:p>
        </w:tc>
      </w:tr>
      <w:tr w:rsidR="0071389D" w:rsidRPr="00F274D9" w:rsidTr="00701567">
        <w:trPr>
          <w:jc w:val="center"/>
        </w:trPr>
        <w:tc>
          <w:tcPr>
            <w:tcW w:w="1077" w:type="pct"/>
          </w:tcPr>
          <w:p w:rsidR="0071389D" w:rsidRPr="00F274D9" w:rsidRDefault="0071389D" w:rsidP="00F274D9">
            <w:pPr>
              <w:jc w:val="both"/>
              <w:rPr>
                <w:rFonts w:ascii="Arial" w:hAnsi="Arial" w:cs="Arial"/>
              </w:rPr>
            </w:pPr>
            <w:r w:rsidRPr="00F274D9">
              <w:rPr>
                <w:rFonts w:ascii="Arial" w:hAnsi="Arial" w:cs="Arial"/>
              </w:rPr>
              <w:t>Цель муниципальной</w:t>
            </w:r>
            <w:r w:rsidR="00F274D9">
              <w:rPr>
                <w:rFonts w:ascii="Arial" w:hAnsi="Arial" w:cs="Arial"/>
              </w:rPr>
              <w:t xml:space="preserve"> </w:t>
            </w:r>
            <w:r w:rsidRPr="00F274D9">
              <w:rPr>
                <w:rFonts w:ascii="Arial" w:hAnsi="Arial" w:cs="Arial"/>
              </w:rPr>
              <w:t>программы</w:t>
            </w:r>
          </w:p>
        </w:tc>
        <w:tc>
          <w:tcPr>
            <w:tcW w:w="3923" w:type="pct"/>
          </w:tcPr>
          <w:p w:rsidR="0071389D" w:rsidRPr="00F274D9" w:rsidRDefault="0071389D" w:rsidP="00F274D9">
            <w:pPr>
              <w:jc w:val="both"/>
              <w:rPr>
                <w:rFonts w:ascii="Arial" w:hAnsi="Arial" w:cs="Arial"/>
              </w:rPr>
            </w:pPr>
            <w:r w:rsidRPr="00F274D9">
              <w:rPr>
                <w:rFonts w:ascii="Arial" w:hAnsi="Arial" w:cs="Arial"/>
              </w:rPr>
              <w:t xml:space="preserve">Повышение доступности качественного образования, соответствующего перспективам инновационного развития экономики, меняющимся запросам общества и каждого гражданина, проживающего на территории Бессоновского района </w:t>
            </w:r>
          </w:p>
        </w:tc>
      </w:tr>
      <w:tr w:rsidR="0071389D" w:rsidRPr="00F274D9" w:rsidTr="00701567">
        <w:trPr>
          <w:jc w:val="center"/>
        </w:trPr>
        <w:tc>
          <w:tcPr>
            <w:tcW w:w="1077" w:type="pct"/>
          </w:tcPr>
          <w:p w:rsidR="0071389D" w:rsidRPr="00F274D9" w:rsidRDefault="0071389D" w:rsidP="00F274D9">
            <w:pPr>
              <w:jc w:val="both"/>
              <w:rPr>
                <w:rFonts w:ascii="Arial" w:hAnsi="Arial" w:cs="Arial"/>
              </w:rPr>
            </w:pPr>
            <w:r w:rsidRPr="00F274D9">
              <w:rPr>
                <w:rFonts w:ascii="Arial" w:hAnsi="Arial" w:cs="Arial"/>
              </w:rPr>
              <w:t>Задачи муниципальной программы</w:t>
            </w:r>
          </w:p>
        </w:tc>
        <w:tc>
          <w:tcPr>
            <w:tcW w:w="3923" w:type="pct"/>
          </w:tcPr>
          <w:p w:rsidR="0071389D" w:rsidRPr="00F274D9" w:rsidRDefault="0071389D" w:rsidP="00F274D9">
            <w:pPr>
              <w:jc w:val="both"/>
              <w:rPr>
                <w:rFonts w:ascii="Arial" w:hAnsi="Arial" w:cs="Arial"/>
              </w:rPr>
            </w:pPr>
            <w:r w:rsidRPr="00F274D9">
              <w:rPr>
                <w:rFonts w:ascii="Arial" w:hAnsi="Arial" w:cs="Arial"/>
              </w:rPr>
              <w:t>1. Модернизация образовательных программ и технологий обучения, развитие инфраструктуры, организационно-правовых форм, обеспечивающих достижение современного качества учебных результатов, равную доступность качественных услуг дошкольного, общего, дополнительного образования, позитивную социализацию детей.</w:t>
            </w:r>
          </w:p>
          <w:p w:rsidR="0071389D" w:rsidRPr="00F274D9" w:rsidRDefault="0071389D" w:rsidP="00F274D9">
            <w:pPr>
              <w:jc w:val="both"/>
              <w:rPr>
                <w:rFonts w:ascii="Arial" w:hAnsi="Arial" w:cs="Arial"/>
              </w:rPr>
            </w:pPr>
            <w:r w:rsidRPr="00F274D9">
              <w:rPr>
                <w:rFonts w:ascii="Arial" w:hAnsi="Arial" w:cs="Arial"/>
              </w:rPr>
              <w:t>2. Сохранение и укрепление здоровья обучающихся и воспитанников; обеспечение доступности школьного питания, качественного и полноценного питания обучающихся и воспитанников; профилактика заболеваний путем улучшения рациона детского питания с учетом возрастных и физиологических особенностей детского организма.</w:t>
            </w:r>
          </w:p>
          <w:p w:rsidR="0071389D" w:rsidRPr="00F274D9" w:rsidRDefault="0071389D" w:rsidP="00F274D9">
            <w:pPr>
              <w:jc w:val="both"/>
              <w:rPr>
                <w:rFonts w:ascii="Arial" w:hAnsi="Arial" w:cs="Arial"/>
              </w:rPr>
            </w:pPr>
            <w:r w:rsidRPr="00F274D9">
              <w:rPr>
                <w:rFonts w:ascii="Arial" w:hAnsi="Arial" w:cs="Arial"/>
              </w:rPr>
              <w:t>3. Формирование механизмов муниципальной оценки качества и востребованности образовательных услуг, предусматривающих участие потребителей образовательных услуг и общественных институтов в контроле и оценке качества образования.</w:t>
            </w:r>
          </w:p>
          <w:p w:rsidR="0071389D" w:rsidRPr="00F274D9" w:rsidRDefault="0071389D" w:rsidP="00F274D9">
            <w:pPr>
              <w:jc w:val="both"/>
              <w:rPr>
                <w:rFonts w:ascii="Arial" w:hAnsi="Arial" w:cs="Arial"/>
              </w:rPr>
            </w:pPr>
            <w:r w:rsidRPr="00F274D9">
              <w:rPr>
                <w:rFonts w:ascii="Arial" w:hAnsi="Arial" w:cs="Arial"/>
              </w:rPr>
              <w:t>4. Развитие инфраструктуры оздоровления и отдыха детей, совершенствование механизмов и инструментов социальной и психолого-педагогической поддержки детей, формирование здорового образа жизни.</w:t>
            </w:r>
          </w:p>
          <w:p w:rsidR="0071389D" w:rsidRPr="00F274D9" w:rsidRDefault="0071389D" w:rsidP="00F274D9">
            <w:pPr>
              <w:jc w:val="both"/>
              <w:rPr>
                <w:rFonts w:ascii="Arial" w:hAnsi="Arial" w:cs="Arial"/>
              </w:rPr>
            </w:pPr>
            <w:r w:rsidRPr="00F274D9">
              <w:rPr>
                <w:rFonts w:ascii="Arial" w:hAnsi="Arial" w:cs="Arial"/>
              </w:rPr>
              <w:t>5. Повышение эффективности управления муниципальной системой образования.</w:t>
            </w:r>
          </w:p>
          <w:p w:rsidR="0071389D" w:rsidRPr="00F274D9" w:rsidRDefault="0071389D" w:rsidP="00F274D9">
            <w:pPr>
              <w:jc w:val="both"/>
              <w:rPr>
                <w:rFonts w:ascii="Arial" w:hAnsi="Arial" w:cs="Arial"/>
              </w:rPr>
            </w:pPr>
            <w:r w:rsidRPr="00F274D9">
              <w:rPr>
                <w:rFonts w:ascii="Arial" w:hAnsi="Arial" w:cs="Arial"/>
              </w:rPr>
              <w:t>6. Обеспечение вариативности и доступности дополнительного образования путем введения на территории Бессоновского района социального муниципального заказа.</w:t>
            </w:r>
            <w:r w:rsidR="00F274D9">
              <w:rPr>
                <w:rFonts w:ascii="Arial" w:hAnsi="Arial" w:cs="Arial"/>
              </w:rPr>
              <w:t xml:space="preserve"> </w:t>
            </w:r>
          </w:p>
        </w:tc>
      </w:tr>
      <w:tr w:rsidR="0071389D" w:rsidRPr="00F274D9" w:rsidTr="00701567">
        <w:trPr>
          <w:jc w:val="center"/>
        </w:trPr>
        <w:tc>
          <w:tcPr>
            <w:tcW w:w="1077" w:type="pct"/>
          </w:tcPr>
          <w:p w:rsidR="0071389D" w:rsidRPr="00F274D9" w:rsidRDefault="0071389D" w:rsidP="00F274D9">
            <w:pPr>
              <w:jc w:val="both"/>
              <w:rPr>
                <w:rFonts w:ascii="Arial" w:hAnsi="Arial" w:cs="Arial"/>
              </w:rPr>
            </w:pPr>
            <w:r w:rsidRPr="00F274D9">
              <w:rPr>
                <w:rFonts w:ascii="Arial" w:hAnsi="Arial" w:cs="Arial"/>
              </w:rPr>
              <w:t>Целевые показатели муниципальной программы</w:t>
            </w:r>
          </w:p>
        </w:tc>
        <w:tc>
          <w:tcPr>
            <w:tcW w:w="3923" w:type="pct"/>
          </w:tcPr>
          <w:p w:rsidR="0071389D" w:rsidRPr="00F274D9" w:rsidRDefault="00F274D9" w:rsidP="00F274D9">
            <w:pPr>
              <w:jc w:val="both"/>
              <w:rPr>
                <w:rFonts w:ascii="Arial" w:hAnsi="Arial" w:cs="Arial"/>
              </w:rPr>
            </w:pPr>
            <w:r w:rsidRPr="00F274D9">
              <w:rPr>
                <w:rFonts w:ascii="Arial" w:hAnsi="Arial" w:cs="Arial"/>
              </w:rPr>
              <w:t>1.</w:t>
            </w:r>
            <w:r w:rsidRPr="00F274D9">
              <w:rPr>
                <w:rFonts w:ascii="Arial" w:hAnsi="Arial" w:cs="Arial"/>
              </w:rPr>
              <w:tab/>
            </w:r>
            <w:r w:rsidR="0071389D" w:rsidRPr="00F274D9">
              <w:rPr>
                <w:rFonts w:ascii="Arial" w:hAnsi="Arial" w:cs="Arial"/>
              </w:rPr>
              <w:t>Доля учащихся, участвующих в конкурсах, НПК, олимпиадах различного уровня от общего количества учащихся(%).</w:t>
            </w:r>
          </w:p>
          <w:p w:rsidR="0071389D" w:rsidRPr="00F274D9" w:rsidRDefault="00F274D9" w:rsidP="00F274D9">
            <w:pPr>
              <w:jc w:val="both"/>
              <w:rPr>
                <w:rFonts w:ascii="Arial" w:hAnsi="Arial" w:cs="Arial"/>
              </w:rPr>
            </w:pPr>
            <w:r w:rsidRPr="00F274D9">
              <w:rPr>
                <w:rFonts w:ascii="Arial" w:hAnsi="Arial" w:cs="Arial"/>
              </w:rPr>
              <w:t>2.</w:t>
            </w:r>
            <w:r w:rsidRPr="00F274D9">
              <w:rPr>
                <w:rFonts w:ascii="Arial" w:hAnsi="Arial" w:cs="Arial"/>
              </w:rPr>
              <w:tab/>
            </w:r>
            <w:r w:rsidR="0071389D" w:rsidRPr="00F274D9">
              <w:rPr>
                <w:rFonts w:ascii="Arial" w:hAnsi="Arial" w:cs="Arial"/>
              </w:rPr>
              <w:t>Доля педагогических работников, принимающих участие в конкурсах, конференциях, мероприятиях районного уровня от общего числа педагогов(%).</w:t>
            </w:r>
          </w:p>
          <w:p w:rsidR="0071389D" w:rsidRPr="00F274D9" w:rsidRDefault="00F274D9" w:rsidP="00F274D9">
            <w:pPr>
              <w:jc w:val="both"/>
              <w:rPr>
                <w:rFonts w:ascii="Arial" w:hAnsi="Arial" w:cs="Arial"/>
              </w:rPr>
            </w:pPr>
            <w:r w:rsidRPr="00F274D9">
              <w:rPr>
                <w:rFonts w:ascii="Arial" w:hAnsi="Arial" w:cs="Arial"/>
              </w:rPr>
              <w:t>3.</w:t>
            </w:r>
            <w:r w:rsidRPr="00F274D9">
              <w:rPr>
                <w:rFonts w:ascii="Arial" w:hAnsi="Arial" w:cs="Arial"/>
              </w:rPr>
              <w:tab/>
            </w:r>
            <w:r w:rsidR="0071389D" w:rsidRPr="00F274D9">
              <w:rPr>
                <w:rFonts w:ascii="Arial" w:hAnsi="Arial" w:cs="Arial"/>
              </w:rPr>
              <w:t>Доля муниципальных образовательных организаций, реализующих программы общего образования, здания которых соответствуют современным требованиям организации образовательного процесса</w:t>
            </w:r>
            <w:proofErr w:type="gramStart"/>
            <w:r w:rsidR="0071389D" w:rsidRPr="00F274D9">
              <w:rPr>
                <w:rFonts w:ascii="Arial" w:hAnsi="Arial" w:cs="Arial"/>
              </w:rPr>
              <w:t xml:space="preserve"> (%).</w:t>
            </w:r>
            <w:proofErr w:type="gramEnd"/>
          </w:p>
          <w:p w:rsidR="0071389D" w:rsidRPr="00F274D9" w:rsidRDefault="00F274D9" w:rsidP="00F274D9">
            <w:pPr>
              <w:jc w:val="both"/>
              <w:rPr>
                <w:rFonts w:ascii="Arial" w:hAnsi="Arial" w:cs="Arial"/>
              </w:rPr>
            </w:pPr>
            <w:r w:rsidRPr="00F274D9">
              <w:rPr>
                <w:rFonts w:ascii="Arial" w:hAnsi="Arial" w:cs="Arial"/>
              </w:rPr>
              <w:t>4.</w:t>
            </w:r>
            <w:r w:rsidRPr="00F274D9">
              <w:rPr>
                <w:rFonts w:ascii="Arial" w:hAnsi="Arial" w:cs="Arial"/>
              </w:rPr>
              <w:tab/>
            </w:r>
            <w:r w:rsidR="0071389D" w:rsidRPr="00F274D9">
              <w:rPr>
                <w:rFonts w:ascii="Arial" w:hAnsi="Arial" w:cs="Arial"/>
              </w:rPr>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 (%).</w:t>
            </w:r>
          </w:p>
          <w:p w:rsidR="0071389D" w:rsidRPr="00F274D9" w:rsidRDefault="00F274D9" w:rsidP="00F274D9">
            <w:pPr>
              <w:jc w:val="both"/>
              <w:rPr>
                <w:rFonts w:ascii="Arial" w:hAnsi="Arial" w:cs="Arial"/>
              </w:rPr>
            </w:pPr>
            <w:r w:rsidRPr="00F274D9">
              <w:rPr>
                <w:rFonts w:ascii="Arial" w:hAnsi="Arial" w:cs="Arial"/>
              </w:rPr>
              <w:t>5.</w:t>
            </w:r>
            <w:r w:rsidRPr="00F274D9">
              <w:rPr>
                <w:rFonts w:ascii="Arial" w:hAnsi="Arial" w:cs="Arial"/>
              </w:rPr>
              <w:tab/>
            </w:r>
            <w:r w:rsidR="0071389D" w:rsidRPr="00F274D9">
              <w:rPr>
                <w:rFonts w:ascii="Arial" w:hAnsi="Arial" w:cs="Arial"/>
              </w:rPr>
              <w:t>Доля выпускников, получивших аттестат о среднем общем образовании от общего количества выпускников (%).</w:t>
            </w:r>
          </w:p>
          <w:p w:rsidR="0071389D" w:rsidRPr="00F274D9" w:rsidRDefault="00F274D9" w:rsidP="00F274D9">
            <w:pPr>
              <w:jc w:val="both"/>
              <w:rPr>
                <w:rFonts w:ascii="Arial" w:hAnsi="Arial" w:cs="Arial"/>
              </w:rPr>
            </w:pPr>
            <w:r w:rsidRPr="00F274D9">
              <w:rPr>
                <w:rFonts w:ascii="Arial" w:hAnsi="Arial" w:cs="Arial"/>
              </w:rPr>
              <w:t>6.</w:t>
            </w:r>
            <w:r w:rsidRPr="00F274D9">
              <w:rPr>
                <w:rFonts w:ascii="Arial" w:hAnsi="Arial" w:cs="Arial"/>
              </w:rPr>
              <w:tab/>
            </w:r>
            <w:r w:rsidR="0071389D" w:rsidRPr="00F274D9">
              <w:rPr>
                <w:rFonts w:ascii="Arial" w:hAnsi="Arial" w:cs="Arial"/>
              </w:rPr>
              <w:t xml:space="preserve">Доля детей дошкольного возраста, получающих образовательные услуги </w:t>
            </w:r>
            <w:proofErr w:type="gramStart"/>
            <w:r w:rsidR="0071389D" w:rsidRPr="00F274D9">
              <w:rPr>
                <w:rFonts w:ascii="Arial" w:hAnsi="Arial" w:cs="Arial"/>
              </w:rPr>
              <w:t>в</w:t>
            </w:r>
            <w:proofErr w:type="gramEnd"/>
            <w:r w:rsidR="0071389D" w:rsidRPr="00F274D9">
              <w:rPr>
                <w:rFonts w:ascii="Arial" w:hAnsi="Arial" w:cs="Arial"/>
              </w:rPr>
              <w:t xml:space="preserve"> </w:t>
            </w:r>
            <w:proofErr w:type="gramStart"/>
            <w:r w:rsidR="0071389D" w:rsidRPr="00F274D9">
              <w:rPr>
                <w:rFonts w:ascii="Arial" w:hAnsi="Arial" w:cs="Arial"/>
              </w:rPr>
              <w:t>ДО</w:t>
            </w:r>
            <w:proofErr w:type="gramEnd"/>
            <w:r w:rsidR="0071389D" w:rsidRPr="00F274D9">
              <w:rPr>
                <w:rFonts w:ascii="Arial" w:hAnsi="Arial" w:cs="Arial"/>
              </w:rPr>
              <w:t xml:space="preserve"> от общей численности детей от 3 до 7 лет (%).</w:t>
            </w:r>
          </w:p>
          <w:p w:rsidR="0071389D" w:rsidRPr="00F274D9" w:rsidRDefault="00F274D9" w:rsidP="00F274D9">
            <w:pPr>
              <w:jc w:val="both"/>
              <w:rPr>
                <w:rFonts w:ascii="Arial" w:hAnsi="Arial" w:cs="Arial"/>
              </w:rPr>
            </w:pPr>
            <w:r w:rsidRPr="00F274D9">
              <w:rPr>
                <w:rFonts w:ascii="Arial" w:hAnsi="Arial" w:cs="Arial"/>
              </w:rPr>
              <w:t>7.</w:t>
            </w:r>
            <w:r w:rsidRPr="00F274D9">
              <w:rPr>
                <w:rFonts w:ascii="Arial" w:hAnsi="Arial" w:cs="Arial"/>
              </w:rPr>
              <w:tab/>
            </w:r>
            <w:r w:rsidR="0071389D" w:rsidRPr="00F274D9">
              <w:rPr>
                <w:rFonts w:ascii="Arial" w:hAnsi="Arial" w:cs="Arial"/>
              </w:rPr>
              <w:t>Доля детей в возрасте от 5 до 18 лет, обучающихся по дополнительным образовательным программам, в общей численности детей этого возраста (%).</w:t>
            </w:r>
          </w:p>
          <w:p w:rsidR="0071389D" w:rsidRPr="00F274D9" w:rsidRDefault="00F274D9" w:rsidP="00F274D9">
            <w:pPr>
              <w:jc w:val="both"/>
              <w:rPr>
                <w:rFonts w:ascii="Arial" w:hAnsi="Arial" w:cs="Arial"/>
              </w:rPr>
            </w:pPr>
            <w:r w:rsidRPr="00F274D9">
              <w:rPr>
                <w:rFonts w:ascii="Arial" w:hAnsi="Arial" w:cs="Arial"/>
              </w:rPr>
              <w:t>8.</w:t>
            </w:r>
            <w:r w:rsidRPr="00F274D9">
              <w:rPr>
                <w:rFonts w:ascii="Arial" w:hAnsi="Arial" w:cs="Arial"/>
              </w:rPr>
              <w:tab/>
            </w:r>
            <w:proofErr w:type="gramStart"/>
            <w:r w:rsidR="0071389D" w:rsidRPr="00F274D9">
              <w:rPr>
                <w:rFonts w:ascii="Arial" w:hAnsi="Arial" w:cs="Arial"/>
              </w:rPr>
              <w:t>Доля детей, оставшихся без попечения родителей, в том числе переданных неродственникам (в приемные семьи, на усыновление (удочерение), под опеку (попечительство),</w:t>
            </w:r>
            <w:r>
              <w:rPr>
                <w:rFonts w:ascii="Arial" w:hAnsi="Arial" w:cs="Arial"/>
              </w:rPr>
              <w:t xml:space="preserve"> </w:t>
            </w:r>
            <w:r w:rsidR="0071389D" w:rsidRPr="00F274D9">
              <w:rPr>
                <w:rFonts w:ascii="Arial" w:hAnsi="Arial" w:cs="Arial"/>
              </w:rPr>
              <w:t>охваченных другими формами семейного устройства (семейные детские дома, патронатные семьи), находящихся в муниципальных организациях всех типов (%).</w:t>
            </w:r>
            <w:proofErr w:type="gramEnd"/>
          </w:p>
          <w:p w:rsidR="0071389D" w:rsidRPr="00F274D9" w:rsidRDefault="00F274D9" w:rsidP="00F274D9">
            <w:pPr>
              <w:jc w:val="both"/>
              <w:rPr>
                <w:rFonts w:ascii="Arial" w:hAnsi="Arial" w:cs="Arial"/>
              </w:rPr>
            </w:pPr>
            <w:r w:rsidRPr="00F274D9">
              <w:rPr>
                <w:rFonts w:ascii="Arial" w:hAnsi="Arial" w:cs="Arial"/>
              </w:rPr>
              <w:t>9.</w:t>
            </w:r>
            <w:r w:rsidRPr="00F274D9">
              <w:rPr>
                <w:rFonts w:ascii="Arial" w:hAnsi="Arial" w:cs="Arial"/>
              </w:rPr>
              <w:tab/>
            </w:r>
            <w:proofErr w:type="gramStart"/>
            <w:r w:rsidR="0071389D" w:rsidRPr="00F274D9">
              <w:rPr>
                <w:rFonts w:ascii="Arial" w:hAnsi="Arial" w:cs="Arial"/>
              </w:rPr>
              <w:t>Доля обучающихся в муниципальных общеобразовательных организациях, обеспеченных горячим питанием от общей численности обучающихся (%).</w:t>
            </w:r>
            <w:proofErr w:type="gramEnd"/>
          </w:p>
          <w:p w:rsidR="0071389D" w:rsidRPr="00F274D9" w:rsidRDefault="00F274D9" w:rsidP="00F274D9">
            <w:pPr>
              <w:jc w:val="both"/>
              <w:rPr>
                <w:rFonts w:ascii="Arial" w:hAnsi="Arial" w:cs="Arial"/>
              </w:rPr>
            </w:pPr>
            <w:r w:rsidRPr="00F274D9">
              <w:rPr>
                <w:rFonts w:ascii="Arial" w:hAnsi="Arial" w:cs="Arial"/>
              </w:rPr>
              <w:t>10.</w:t>
            </w:r>
            <w:r w:rsidRPr="00F274D9">
              <w:rPr>
                <w:rFonts w:ascii="Arial" w:hAnsi="Arial" w:cs="Arial"/>
              </w:rPr>
              <w:tab/>
            </w:r>
            <w:r w:rsidR="0071389D" w:rsidRPr="00F274D9">
              <w:rPr>
                <w:rFonts w:ascii="Arial" w:hAnsi="Arial" w:cs="Arial"/>
              </w:rPr>
              <w:t>Охват детей школьного возраста, получивших услугу отдыха и оздоровления в оздоровительных лагерях различных типов в районе от общего количества обучающихся (%).</w:t>
            </w:r>
          </w:p>
          <w:p w:rsidR="0071389D" w:rsidRPr="00F274D9" w:rsidRDefault="00F274D9" w:rsidP="00F274D9">
            <w:pPr>
              <w:jc w:val="both"/>
              <w:rPr>
                <w:rFonts w:ascii="Arial" w:hAnsi="Arial" w:cs="Arial"/>
              </w:rPr>
            </w:pPr>
            <w:r w:rsidRPr="00F274D9">
              <w:rPr>
                <w:rFonts w:ascii="Arial" w:hAnsi="Arial" w:cs="Arial"/>
              </w:rPr>
              <w:t>11.</w:t>
            </w:r>
            <w:r w:rsidRPr="00F274D9">
              <w:rPr>
                <w:rFonts w:ascii="Arial" w:hAnsi="Arial" w:cs="Arial"/>
              </w:rPr>
              <w:tab/>
            </w:r>
            <w:r w:rsidR="0071389D" w:rsidRPr="00F274D9">
              <w:rPr>
                <w:rFonts w:ascii="Arial" w:hAnsi="Arial" w:cs="Arial"/>
              </w:rPr>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 (%).</w:t>
            </w:r>
          </w:p>
          <w:p w:rsidR="0071389D" w:rsidRPr="00F274D9" w:rsidRDefault="00F274D9" w:rsidP="00F274D9">
            <w:pPr>
              <w:jc w:val="both"/>
              <w:rPr>
                <w:rFonts w:ascii="Arial" w:hAnsi="Arial" w:cs="Arial"/>
              </w:rPr>
            </w:pPr>
            <w:r w:rsidRPr="00F274D9">
              <w:rPr>
                <w:rFonts w:ascii="Arial" w:hAnsi="Arial" w:cs="Arial"/>
              </w:rPr>
              <w:t>12.</w:t>
            </w:r>
            <w:r w:rsidRPr="00F274D9">
              <w:rPr>
                <w:rFonts w:ascii="Arial" w:hAnsi="Arial" w:cs="Arial"/>
              </w:rPr>
              <w:tab/>
            </w:r>
            <w:r w:rsidR="0071389D" w:rsidRPr="00F274D9">
              <w:rPr>
                <w:rFonts w:ascii="Arial" w:hAnsi="Arial" w:cs="Arial"/>
              </w:rPr>
              <w:t>Обеспечение деятельности управления образования и образовательных учреждений (%).</w:t>
            </w:r>
          </w:p>
          <w:p w:rsidR="0071389D" w:rsidRPr="00F274D9" w:rsidRDefault="00F274D9" w:rsidP="00F274D9">
            <w:pPr>
              <w:jc w:val="both"/>
              <w:rPr>
                <w:rFonts w:ascii="Arial" w:hAnsi="Arial" w:cs="Arial"/>
              </w:rPr>
            </w:pPr>
            <w:r w:rsidRPr="00F274D9">
              <w:rPr>
                <w:rFonts w:ascii="Arial" w:hAnsi="Arial" w:cs="Arial"/>
              </w:rPr>
              <w:t>13.</w:t>
            </w:r>
            <w:r w:rsidRPr="00F274D9">
              <w:rPr>
                <w:rFonts w:ascii="Arial" w:hAnsi="Arial" w:cs="Arial"/>
              </w:rPr>
              <w:tab/>
            </w:r>
            <w:r w:rsidR="0071389D" w:rsidRPr="00F274D9">
              <w:rPr>
                <w:rFonts w:ascii="Arial" w:hAnsi="Arial" w:cs="Arial"/>
              </w:rPr>
              <w:t>Выполнение плановых мероприятий (%).</w:t>
            </w:r>
          </w:p>
          <w:p w:rsidR="0071389D" w:rsidRPr="00F274D9" w:rsidRDefault="00F274D9" w:rsidP="00F274D9">
            <w:pPr>
              <w:jc w:val="both"/>
              <w:rPr>
                <w:rFonts w:ascii="Arial" w:hAnsi="Arial" w:cs="Arial"/>
              </w:rPr>
            </w:pPr>
            <w:r w:rsidRPr="00F274D9">
              <w:rPr>
                <w:rFonts w:ascii="Arial" w:hAnsi="Arial" w:cs="Arial"/>
              </w:rPr>
              <w:t>14.</w:t>
            </w:r>
            <w:r w:rsidRPr="00F274D9">
              <w:rPr>
                <w:rFonts w:ascii="Arial" w:hAnsi="Arial" w:cs="Arial"/>
              </w:rPr>
              <w:tab/>
            </w:r>
            <w:proofErr w:type="gramStart"/>
            <w:r w:rsidR="0071389D" w:rsidRPr="00F274D9">
              <w:rPr>
                <w:rFonts w:ascii="Arial" w:hAnsi="Arial" w:cs="Arial"/>
              </w:rPr>
              <w:t>Доля обучающихся в муниципальных общеобразовательных организациях по программам начального общего образования, обеспеченных бесплатным горячим питанием (%)</w:t>
            </w:r>
            <w:proofErr w:type="gramEnd"/>
          </w:p>
          <w:p w:rsidR="0071389D" w:rsidRPr="00F274D9" w:rsidRDefault="00F274D9" w:rsidP="00F274D9">
            <w:pPr>
              <w:jc w:val="both"/>
              <w:rPr>
                <w:rFonts w:ascii="Arial" w:hAnsi="Arial" w:cs="Arial"/>
              </w:rPr>
            </w:pPr>
            <w:r w:rsidRPr="00F274D9">
              <w:rPr>
                <w:rFonts w:ascii="Arial" w:hAnsi="Arial" w:cs="Arial"/>
              </w:rPr>
              <w:t>15.</w:t>
            </w:r>
            <w:r w:rsidRPr="00F274D9">
              <w:rPr>
                <w:rFonts w:ascii="Arial" w:hAnsi="Arial" w:cs="Arial"/>
              </w:rPr>
              <w:tab/>
            </w:r>
            <w:r w:rsidR="0071389D" w:rsidRPr="00F274D9">
              <w:rPr>
                <w:rFonts w:ascii="Arial" w:hAnsi="Arial" w:cs="Arial"/>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p>
          <w:p w:rsidR="0071389D" w:rsidRPr="00F274D9" w:rsidRDefault="00F274D9" w:rsidP="00F274D9">
            <w:pPr>
              <w:jc w:val="both"/>
              <w:rPr>
                <w:rFonts w:ascii="Arial" w:hAnsi="Arial" w:cs="Arial"/>
              </w:rPr>
            </w:pPr>
            <w:r w:rsidRPr="00F274D9">
              <w:rPr>
                <w:rFonts w:ascii="Arial" w:hAnsi="Arial" w:cs="Arial"/>
              </w:rPr>
              <w:t>16.</w:t>
            </w:r>
            <w:r w:rsidRPr="00F274D9">
              <w:rPr>
                <w:rFonts w:ascii="Arial" w:hAnsi="Arial" w:cs="Arial"/>
              </w:rPr>
              <w:tab/>
            </w:r>
            <w:r w:rsidR="0071389D" w:rsidRPr="00F274D9">
              <w:rPr>
                <w:rFonts w:ascii="Arial" w:hAnsi="Arial" w:cs="Arial"/>
              </w:rPr>
              <w:t xml:space="preserve"> Доля детей в возрасте от 5 до 18 лет, использующих социальные сертификаты</w:t>
            </w:r>
            <w:proofErr w:type="gramStart"/>
            <w:r w:rsidR="0071389D" w:rsidRPr="00F274D9">
              <w:rPr>
                <w:rFonts w:ascii="Arial" w:hAnsi="Arial" w:cs="Arial"/>
              </w:rPr>
              <w:t xml:space="preserve"> (%) </w:t>
            </w:r>
            <w:proofErr w:type="gramEnd"/>
          </w:p>
        </w:tc>
      </w:tr>
      <w:tr w:rsidR="0071389D" w:rsidRPr="00F274D9" w:rsidTr="00701567">
        <w:trPr>
          <w:jc w:val="center"/>
        </w:trPr>
        <w:tc>
          <w:tcPr>
            <w:tcW w:w="1077" w:type="pct"/>
          </w:tcPr>
          <w:p w:rsidR="0071389D" w:rsidRPr="00F274D9" w:rsidRDefault="0071389D" w:rsidP="00F274D9">
            <w:pPr>
              <w:jc w:val="both"/>
              <w:rPr>
                <w:rFonts w:ascii="Arial" w:hAnsi="Arial" w:cs="Arial"/>
              </w:rPr>
            </w:pPr>
            <w:r w:rsidRPr="00F274D9">
              <w:rPr>
                <w:rFonts w:ascii="Arial" w:hAnsi="Arial" w:cs="Arial"/>
              </w:rPr>
              <w:t>Этапы и сроки реализации муниципальной программы</w:t>
            </w:r>
          </w:p>
        </w:tc>
        <w:tc>
          <w:tcPr>
            <w:tcW w:w="3923" w:type="pct"/>
          </w:tcPr>
          <w:p w:rsidR="0071389D" w:rsidRPr="00F274D9" w:rsidRDefault="0071389D" w:rsidP="00F274D9">
            <w:pPr>
              <w:jc w:val="both"/>
              <w:rPr>
                <w:rFonts w:ascii="Arial" w:hAnsi="Arial" w:cs="Arial"/>
              </w:rPr>
            </w:pPr>
            <w:r w:rsidRPr="00F274D9">
              <w:rPr>
                <w:rFonts w:ascii="Arial" w:hAnsi="Arial" w:cs="Arial"/>
              </w:rPr>
              <w:t>Срок реализации – 2014-2027 годы:</w:t>
            </w:r>
          </w:p>
          <w:p w:rsidR="0071389D" w:rsidRPr="00F274D9" w:rsidRDefault="0071389D" w:rsidP="00F274D9">
            <w:pPr>
              <w:jc w:val="both"/>
              <w:rPr>
                <w:rFonts w:ascii="Arial" w:hAnsi="Arial" w:cs="Arial"/>
              </w:rPr>
            </w:pPr>
          </w:p>
        </w:tc>
      </w:tr>
      <w:tr w:rsidR="0071389D" w:rsidRPr="00F274D9" w:rsidTr="00701567">
        <w:trPr>
          <w:jc w:val="center"/>
        </w:trPr>
        <w:tc>
          <w:tcPr>
            <w:tcW w:w="1077" w:type="pct"/>
          </w:tcPr>
          <w:p w:rsidR="0071389D" w:rsidRPr="00F274D9" w:rsidRDefault="0071389D" w:rsidP="00F274D9">
            <w:pPr>
              <w:jc w:val="both"/>
              <w:rPr>
                <w:rFonts w:ascii="Arial" w:hAnsi="Arial" w:cs="Arial"/>
              </w:rPr>
            </w:pPr>
            <w:r w:rsidRPr="00F274D9">
              <w:rPr>
                <w:rFonts w:ascii="Arial" w:hAnsi="Arial" w:cs="Arial"/>
              </w:rPr>
              <w:t>Объём бюджетных ассигнований муниципальной программы</w:t>
            </w:r>
          </w:p>
        </w:tc>
        <w:tc>
          <w:tcPr>
            <w:tcW w:w="3923" w:type="pct"/>
          </w:tcPr>
          <w:p w:rsidR="0071389D" w:rsidRPr="00F274D9" w:rsidRDefault="0071389D" w:rsidP="00F274D9">
            <w:pPr>
              <w:jc w:val="both"/>
              <w:rPr>
                <w:rFonts w:ascii="Arial" w:hAnsi="Arial" w:cs="Arial"/>
              </w:rPr>
            </w:pPr>
            <w:r w:rsidRPr="00F274D9">
              <w:rPr>
                <w:rFonts w:ascii="Arial" w:hAnsi="Arial" w:cs="Arial"/>
              </w:rPr>
              <w:t>Общий объем финансирования муниципальной программы – 7 867 491,89 тыс. руб., в том числе:</w:t>
            </w:r>
          </w:p>
          <w:p w:rsidR="0071389D" w:rsidRPr="00F274D9" w:rsidRDefault="0071389D" w:rsidP="00F274D9">
            <w:pPr>
              <w:jc w:val="both"/>
              <w:rPr>
                <w:rFonts w:ascii="Arial" w:hAnsi="Arial" w:cs="Arial"/>
              </w:rPr>
            </w:pPr>
            <w:r w:rsidRPr="00F274D9">
              <w:rPr>
                <w:rFonts w:ascii="Arial" w:hAnsi="Arial" w:cs="Arial"/>
              </w:rPr>
              <w:t>по годам реализации:</w:t>
            </w:r>
          </w:p>
          <w:p w:rsidR="0071389D" w:rsidRPr="00F274D9" w:rsidRDefault="0071389D" w:rsidP="00F274D9">
            <w:pPr>
              <w:jc w:val="both"/>
              <w:rPr>
                <w:rFonts w:ascii="Arial" w:hAnsi="Arial" w:cs="Arial"/>
              </w:rPr>
            </w:pPr>
            <w:r w:rsidRPr="00F274D9">
              <w:rPr>
                <w:rFonts w:ascii="Arial" w:hAnsi="Arial" w:cs="Arial"/>
              </w:rPr>
              <w:t>2014 год – 353 846,69 тыс. руб.,</w:t>
            </w:r>
          </w:p>
          <w:p w:rsidR="0071389D" w:rsidRPr="00F274D9" w:rsidRDefault="0071389D" w:rsidP="00F274D9">
            <w:pPr>
              <w:jc w:val="both"/>
              <w:rPr>
                <w:rFonts w:ascii="Arial" w:hAnsi="Arial" w:cs="Arial"/>
              </w:rPr>
            </w:pPr>
            <w:r w:rsidRPr="00F274D9">
              <w:rPr>
                <w:rFonts w:ascii="Arial" w:hAnsi="Arial" w:cs="Arial"/>
              </w:rPr>
              <w:t>2015 год – 351 272,83 тыс. руб.,</w:t>
            </w:r>
          </w:p>
          <w:p w:rsidR="0071389D" w:rsidRPr="00F274D9" w:rsidRDefault="0071389D" w:rsidP="00F274D9">
            <w:pPr>
              <w:jc w:val="both"/>
              <w:rPr>
                <w:rFonts w:ascii="Arial" w:hAnsi="Arial" w:cs="Arial"/>
              </w:rPr>
            </w:pPr>
            <w:r w:rsidRPr="00F274D9">
              <w:rPr>
                <w:rFonts w:ascii="Arial" w:hAnsi="Arial" w:cs="Arial"/>
              </w:rPr>
              <w:t>2016 год – 366 657,65 тыс. руб.,</w:t>
            </w:r>
          </w:p>
          <w:p w:rsidR="0071389D" w:rsidRPr="00F274D9" w:rsidRDefault="0071389D" w:rsidP="00F274D9">
            <w:pPr>
              <w:jc w:val="both"/>
              <w:rPr>
                <w:rFonts w:ascii="Arial" w:hAnsi="Arial" w:cs="Arial"/>
              </w:rPr>
            </w:pPr>
            <w:r w:rsidRPr="00F274D9">
              <w:rPr>
                <w:rFonts w:ascii="Arial" w:hAnsi="Arial" w:cs="Arial"/>
              </w:rPr>
              <w:t>2017 год –389 870,02 тыс. руб.,</w:t>
            </w:r>
          </w:p>
          <w:p w:rsidR="0071389D" w:rsidRPr="00F274D9" w:rsidRDefault="0071389D" w:rsidP="00F274D9">
            <w:pPr>
              <w:jc w:val="both"/>
              <w:rPr>
                <w:rFonts w:ascii="Arial" w:hAnsi="Arial" w:cs="Arial"/>
              </w:rPr>
            </w:pPr>
            <w:r w:rsidRPr="00F274D9">
              <w:rPr>
                <w:rFonts w:ascii="Arial" w:hAnsi="Arial" w:cs="Arial"/>
              </w:rPr>
              <w:t>2018 год – 449 076,90</w:t>
            </w:r>
            <w:r w:rsidR="00F274D9">
              <w:rPr>
                <w:rFonts w:ascii="Arial" w:hAnsi="Arial" w:cs="Arial"/>
              </w:rPr>
              <w:t xml:space="preserve"> </w:t>
            </w:r>
            <w:r w:rsidRPr="00F274D9">
              <w:rPr>
                <w:rFonts w:ascii="Arial" w:hAnsi="Arial" w:cs="Arial"/>
              </w:rPr>
              <w:t>тыс. руб.,</w:t>
            </w:r>
          </w:p>
          <w:p w:rsidR="0071389D" w:rsidRPr="00F274D9" w:rsidRDefault="0071389D" w:rsidP="00F274D9">
            <w:pPr>
              <w:jc w:val="both"/>
              <w:rPr>
                <w:rFonts w:ascii="Arial" w:hAnsi="Arial" w:cs="Arial"/>
              </w:rPr>
            </w:pPr>
            <w:r w:rsidRPr="00F274D9">
              <w:rPr>
                <w:rFonts w:ascii="Arial" w:hAnsi="Arial" w:cs="Arial"/>
              </w:rPr>
              <w:t>2019 год – 465 373,31 тыс. руб.,</w:t>
            </w:r>
          </w:p>
          <w:p w:rsidR="0071389D" w:rsidRPr="00F274D9" w:rsidRDefault="0071389D" w:rsidP="00F274D9">
            <w:pPr>
              <w:jc w:val="both"/>
              <w:rPr>
                <w:rFonts w:ascii="Arial" w:hAnsi="Arial" w:cs="Arial"/>
              </w:rPr>
            </w:pPr>
            <w:r w:rsidRPr="00F274D9">
              <w:rPr>
                <w:rFonts w:ascii="Arial" w:hAnsi="Arial" w:cs="Arial"/>
              </w:rPr>
              <w:t>2020 год – 473 211,38 тыс. руб.,</w:t>
            </w:r>
          </w:p>
          <w:p w:rsidR="0071389D" w:rsidRPr="00F274D9" w:rsidRDefault="0071389D" w:rsidP="00F274D9">
            <w:pPr>
              <w:jc w:val="both"/>
              <w:rPr>
                <w:rFonts w:ascii="Arial" w:hAnsi="Arial" w:cs="Arial"/>
              </w:rPr>
            </w:pPr>
            <w:r w:rsidRPr="00F274D9">
              <w:rPr>
                <w:rFonts w:ascii="Arial" w:hAnsi="Arial" w:cs="Arial"/>
              </w:rPr>
              <w:t>2021 год – 537 035,81 тыс. руб.,</w:t>
            </w:r>
          </w:p>
          <w:p w:rsidR="0071389D" w:rsidRPr="00F274D9" w:rsidRDefault="0071389D" w:rsidP="00F274D9">
            <w:pPr>
              <w:jc w:val="both"/>
              <w:rPr>
                <w:rFonts w:ascii="Arial" w:hAnsi="Arial" w:cs="Arial"/>
              </w:rPr>
            </w:pPr>
            <w:r w:rsidRPr="00F274D9">
              <w:rPr>
                <w:rFonts w:ascii="Arial" w:hAnsi="Arial" w:cs="Arial"/>
              </w:rPr>
              <w:t>2022 год – 602 207,86 тыс. руб.,</w:t>
            </w:r>
          </w:p>
          <w:p w:rsidR="0071389D" w:rsidRPr="00F274D9" w:rsidRDefault="0071389D" w:rsidP="00F274D9">
            <w:pPr>
              <w:jc w:val="both"/>
              <w:rPr>
                <w:rFonts w:ascii="Arial" w:hAnsi="Arial" w:cs="Arial"/>
              </w:rPr>
            </w:pPr>
            <w:r w:rsidRPr="00F274D9">
              <w:rPr>
                <w:rFonts w:ascii="Arial" w:hAnsi="Arial" w:cs="Arial"/>
              </w:rPr>
              <w:t>2023 год – 778 528,20 тыс. руб.,</w:t>
            </w:r>
          </w:p>
          <w:p w:rsidR="0071389D" w:rsidRPr="00F274D9" w:rsidRDefault="0071389D" w:rsidP="00F274D9">
            <w:pPr>
              <w:jc w:val="both"/>
              <w:rPr>
                <w:rFonts w:ascii="Arial" w:hAnsi="Arial" w:cs="Arial"/>
              </w:rPr>
            </w:pPr>
            <w:r w:rsidRPr="00F274D9">
              <w:rPr>
                <w:rFonts w:ascii="Arial" w:hAnsi="Arial" w:cs="Arial"/>
              </w:rPr>
              <w:t>2024 год – 850 759,60 тыс. руб.,</w:t>
            </w:r>
          </w:p>
          <w:p w:rsidR="0071389D" w:rsidRPr="00F274D9" w:rsidRDefault="0071389D" w:rsidP="00F274D9">
            <w:pPr>
              <w:jc w:val="both"/>
              <w:rPr>
                <w:rFonts w:ascii="Arial" w:hAnsi="Arial" w:cs="Arial"/>
              </w:rPr>
            </w:pPr>
            <w:r w:rsidRPr="00F274D9">
              <w:rPr>
                <w:rFonts w:ascii="Arial" w:hAnsi="Arial" w:cs="Arial"/>
              </w:rPr>
              <w:t>2025 год – 741 565,98 тыс. руб.,</w:t>
            </w:r>
          </w:p>
          <w:p w:rsidR="0071389D" w:rsidRPr="00F274D9" w:rsidRDefault="0071389D" w:rsidP="00F274D9">
            <w:pPr>
              <w:jc w:val="both"/>
              <w:rPr>
                <w:rFonts w:ascii="Arial" w:hAnsi="Arial" w:cs="Arial"/>
              </w:rPr>
            </w:pPr>
            <w:r w:rsidRPr="00F274D9">
              <w:rPr>
                <w:rFonts w:ascii="Arial" w:hAnsi="Arial" w:cs="Arial"/>
              </w:rPr>
              <w:t>2026 год – 754 042,83 тыс. руб.,</w:t>
            </w:r>
          </w:p>
          <w:p w:rsidR="0071389D" w:rsidRPr="00F274D9" w:rsidRDefault="0071389D" w:rsidP="00F274D9">
            <w:pPr>
              <w:jc w:val="both"/>
              <w:rPr>
                <w:rFonts w:ascii="Arial" w:hAnsi="Arial" w:cs="Arial"/>
              </w:rPr>
            </w:pPr>
            <w:r w:rsidRPr="00F274D9">
              <w:rPr>
                <w:rFonts w:ascii="Arial" w:hAnsi="Arial" w:cs="Arial"/>
              </w:rPr>
              <w:t>2027 год – 754 042,83 тыс. руб.</w:t>
            </w:r>
          </w:p>
          <w:p w:rsidR="0071389D" w:rsidRPr="00F274D9" w:rsidRDefault="0071389D" w:rsidP="00F274D9">
            <w:pPr>
              <w:jc w:val="both"/>
              <w:rPr>
                <w:rFonts w:ascii="Arial" w:hAnsi="Arial" w:cs="Arial"/>
              </w:rPr>
            </w:pPr>
          </w:p>
          <w:p w:rsidR="0071389D" w:rsidRPr="00F274D9" w:rsidRDefault="0071389D" w:rsidP="00F274D9">
            <w:pPr>
              <w:jc w:val="both"/>
              <w:rPr>
                <w:rFonts w:ascii="Arial" w:hAnsi="Arial" w:cs="Arial"/>
              </w:rPr>
            </w:pPr>
            <w:r w:rsidRPr="00F274D9">
              <w:rPr>
                <w:rFonts w:ascii="Arial" w:hAnsi="Arial" w:cs="Arial"/>
              </w:rPr>
              <w:t>средств бюджета Пензенской области – 6 080 233,88 тыс. руб., в том числе:</w:t>
            </w:r>
          </w:p>
          <w:p w:rsidR="0071389D" w:rsidRPr="00F274D9" w:rsidRDefault="0071389D" w:rsidP="00F274D9">
            <w:pPr>
              <w:jc w:val="both"/>
              <w:rPr>
                <w:rFonts w:ascii="Arial" w:hAnsi="Arial" w:cs="Arial"/>
              </w:rPr>
            </w:pPr>
            <w:r w:rsidRPr="00F274D9">
              <w:rPr>
                <w:rFonts w:ascii="Arial" w:hAnsi="Arial" w:cs="Arial"/>
              </w:rPr>
              <w:t>по годам реализации:</w:t>
            </w:r>
          </w:p>
          <w:p w:rsidR="0071389D" w:rsidRPr="00F274D9" w:rsidRDefault="0071389D" w:rsidP="00F274D9">
            <w:pPr>
              <w:jc w:val="both"/>
              <w:rPr>
                <w:rFonts w:ascii="Arial" w:hAnsi="Arial" w:cs="Arial"/>
              </w:rPr>
            </w:pPr>
            <w:r w:rsidRPr="00F274D9">
              <w:rPr>
                <w:rFonts w:ascii="Arial" w:hAnsi="Arial" w:cs="Arial"/>
              </w:rPr>
              <w:t>2014 год – 301 075,30 тыс. руб.,</w:t>
            </w:r>
          </w:p>
          <w:p w:rsidR="0071389D" w:rsidRPr="00F274D9" w:rsidRDefault="0071389D" w:rsidP="00F274D9">
            <w:pPr>
              <w:jc w:val="both"/>
              <w:rPr>
                <w:rFonts w:ascii="Arial" w:hAnsi="Arial" w:cs="Arial"/>
              </w:rPr>
            </w:pPr>
            <w:r w:rsidRPr="00F274D9">
              <w:rPr>
                <w:rFonts w:ascii="Arial" w:hAnsi="Arial" w:cs="Arial"/>
              </w:rPr>
              <w:t>2015 год – 301 792,80 тыс. руб.,</w:t>
            </w:r>
          </w:p>
          <w:p w:rsidR="0071389D" w:rsidRPr="00F274D9" w:rsidRDefault="0071389D" w:rsidP="00F274D9">
            <w:pPr>
              <w:jc w:val="both"/>
              <w:rPr>
                <w:rFonts w:ascii="Arial" w:hAnsi="Arial" w:cs="Arial"/>
              </w:rPr>
            </w:pPr>
            <w:r w:rsidRPr="00F274D9">
              <w:rPr>
                <w:rFonts w:ascii="Arial" w:hAnsi="Arial" w:cs="Arial"/>
              </w:rPr>
              <w:t>2016 год – 311 632,20 тыс. руб.,</w:t>
            </w:r>
          </w:p>
          <w:p w:rsidR="0071389D" w:rsidRPr="00F274D9" w:rsidRDefault="0071389D" w:rsidP="00F274D9">
            <w:pPr>
              <w:jc w:val="both"/>
              <w:rPr>
                <w:rFonts w:ascii="Arial" w:hAnsi="Arial" w:cs="Arial"/>
              </w:rPr>
            </w:pPr>
            <w:r w:rsidRPr="00F274D9">
              <w:rPr>
                <w:rFonts w:ascii="Arial" w:hAnsi="Arial" w:cs="Arial"/>
              </w:rPr>
              <w:t>2017 год – 329 078,92 тыс. руб.,</w:t>
            </w:r>
          </w:p>
          <w:p w:rsidR="0071389D" w:rsidRPr="00F274D9" w:rsidRDefault="0071389D" w:rsidP="00F274D9">
            <w:pPr>
              <w:jc w:val="both"/>
              <w:rPr>
                <w:rFonts w:ascii="Arial" w:hAnsi="Arial" w:cs="Arial"/>
              </w:rPr>
            </w:pPr>
            <w:r w:rsidRPr="00F274D9">
              <w:rPr>
                <w:rFonts w:ascii="Arial" w:hAnsi="Arial" w:cs="Arial"/>
              </w:rPr>
              <w:t>2018 год – 374 311,80 тыс. руб.,</w:t>
            </w:r>
          </w:p>
          <w:p w:rsidR="0071389D" w:rsidRPr="00F274D9" w:rsidRDefault="0071389D" w:rsidP="00F274D9">
            <w:pPr>
              <w:jc w:val="both"/>
              <w:rPr>
                <w:rFonts w:ascii="Arial" w:hAnsi="Arial" w:cs="Arial"/>
              </w:rPr>
            </w:pPr>
            <w:r w:rsidRPr="00F274D9">
              <w:rPr>
                <w:rFonts w:ascii="Arial" w:hAnsi="Arial" w:cs="Arial"/>
              </w:rPr>
              <w:t>2019 год – 381 044,61 тыс. руб.,</w:t>
            </w:r>
          </w:p>
          <w:p w:rsidR="0071389D" w:rsidRPr="00F274D9" w:rsidRDefault="0071389D" w:rsidP="00F274D9">
            <w:pPr>
              <w:jc w:val="both"/>
              <w:rPr>
                <w:rFonts w:ascii="Arial" w:hAnsi="Arial" w:cs="Arial"/>
              </w:rPr>
            </w:pPr>
            <w:r w:rsidRPr="00F274D9">
              <w:rPr>
                <w:rFonts w:ascii="Arial" w:hAnsi="Arial" w:cs="Arial"/>
              </w:rPr>
              <w:t>2020 год – 371 715,40тыс. руб.,</w:t>
            </w:r>
          </w:p>
          <w:p w:rsidR="0071389D" w:rsidRPr="00F274D9" w:rsidRDefault="0071389D" w:rsidP="00F274D9">
            <w:pPr>
              <w:jc w:val="both"/>
              <w:rPr>
                <w:rFonts w:ascii="Arial" w:hAnsi="Arial" w:cs="Arial"/>
              </w:rPr>
            </w:pPr>
            <w:r w:rsidRPr="00F274D9">
              <w:rPr>
                <w:rFonts w:ascii="Arial" w:hAnsi="Arial" w:cs="Arial"/>
              </w:rPr>
              <w:t>2021 год – 400 443,96 тыс. руб.,</w:t>
            </w:r>
          </w:p>
          <w:p w:rsidR="0071389D" w:rsidRPr="00F274D9" w:rsidRDefault="0071389D" w:rsidP="00F274D9">
            <w:pPr>
              <w:jc w:val="both"/>
              <w:rPr>
                <w:rFonts w:ascii="Arial" w:hAnsi="Arial" w:cs="Arial"/>
              </w:rPr>
            </w:pPr>
            <w:r w:rsidRPr="00F274D9">
              <w:rPr>
                <w:rFonts w:ascii="Arial" w:hAnsi="Arial" w:cs="Arial"/>
              </w:rPr>
              <w:t>2022 год -</w:t>
            </w:r>
            <w:r w:rsidR="00F274D9">
              <w:rPr>
                <w:rFonts w:ascii="Arial" w:hAnsi="Arial" w:cs="Arial"/>
              </w:rPr>
              <w:t xml:space="preserve"> </w:t>
            </w:r>
            <w:r w:rsidRPr="00F274D9">
              <w:rPr>
                <w:rFonts w:ascii="Arial" w:hAnsi="Arial" w:cs="Arial"/>
              </w:rPr>
              <w:t>440 883,91тыс. руб.,</w:t>
            </w:r>
          </w:p>
          <w:p w:rsidR="0071389D" w:rsidRPr="00F274D9" w:rsidRDefault="0071389D" w:rsidP="00F274D9">
            <w:pPr>
              <w:jc w:val="both"/>
              <w:rPr>
                <w:rFonts w:ascii="Arial" w:hAnsi="Arial" w:cs="Arial"/>
              </w:rPr>
            </w:pPr>
            <w:r w:rsidRPr="00F274D9">
              <w:rPr>
                <w:rFonts w:ascii="Arial" w:hAnsi="Arial" w:cs="Arial"/>
              </w:rPr>
              <w:t>2023 год -</w:t>
            </w:r>
            <w:r w:rsidR="00F274D9">
              <w:rPr>
                <w:rFonts w:ascii="Arial" w:hAnsi="Arial" w:cs="Arial"/>
              </w:rPr>
              <w:t xml:space="preserve"> </w:t>
            </w:r>
            <w:r w:rsidRPr="00F274D9">
              <w:rPr>
                <w:rFonts w:ascii="Arial" w:hAnsi="Arial" w:cs="Arial"/>
              </w:rPr>
              <w:t>509 080,99 тыс. руб.,</w:t>
            </w:r>
          </w:p>
          <w:p w:rsidR="0071389D" w:rsidRPr="00F274D9" w:rsidRDefault="0071389D" w:rsidP="00F274D9">
            <w:pPr>
              <w:jc w:val="both"/>
              <w:rPr>
                <w:rFonts w:ascii="Arial" w:hAnsi="Arial" w:cs="Arial"/>
              </w:rPr>
            </w:pPr>
            <w:r w:rsidRPr="00F274D9">
              <w:rPr>
                <w:rFonts w:ascii="Arial" w:hAnsi="Arial" w:cs="Arial"/>
              </w:rPr>
              <w:t>2024 год -</w:t>
            </w:r>
            <w:r w:rsidR="00F274D9">
              <w:rPr>
                <w:rFonts w:ascii="Arial" w:hAnsi="Arial" w:cs="Arial"/>
              </w:rPr>
              <w:t xml:space="preserve"> </w:t>
            </w:r>
            <w:r w:rsidRPr="00F274D9">
              <w:rPr>
                <w:rFonts w:ascii="Arial" w:hAnsi="Arial" w:cs="Arial"/>
              </w:rPr>
              <w:t>610 191,80 тыс. руб.,</w:t>
            </w:r>
          </w:p>
          <w:p w:rsidR="0071389D" w:rsidRPr="00F274D9" w:rsidRDefault="0071389D" w:rsidP="00F274D9">
            <w:pPr>
              <w:jc w:val="both"/>
              <w:rPr>
                <w:rFonts w:ascii="Arial" w:hAnsi="Arial" w:cs="Arial"/>
              </w:rPr>
            </w:pPr>
            <w:r w:rsidRPr="00F274D9">
              <w:rPr>
                <w:rFonts w:ascii="Arial" w:hAnsi="Arial" w:cs="Arial"/>
              </w:rPr>
              <w:t>2025 год -</w:t>
            </w:r>
            <w:r w:rsidR="00F274D9">
              <w:rPr>
                <w:rFonts w:ascii="Arial" w:hAnsi="Arial" w:cs="Arial"/>
              </w:rPr>
              <w:t xml:space="preserve"> </w:t>
            </w:r>
            <w:r w:rsidRPr="00F274D9">
              <w:rPr>
                <w:rFonts w:ascii="Arial" w:hAnsi="Arial" w:cs="Arial"/>
              </w:rPr>
              <w:t>569 535,85 тыс. руб.,</w:t>
            </w:r>
          </w:p>
          <w:p w:rsidR="0071389D" w:rsidRPr="00F274D9" w:rsidRDefault="0071389D" w:rsidP="00F274D9">
            <w:pPr>
              <w:jc w:val="both"/>
              <w:rPr>
                <w:rFonts w:ascii="Arial" w:hAnsi="Arial" w:cs="Arial"/>
              </w:rPr>
            </w:pPr>
            <w:r w:rsidRPr="00F274D9">
              <w:rPr>
                <w:rFonts w:ascii="Arial" w:hAnsi="Arial" w:cs="Arial"/>
              </w:rPr>
              <w:t>2026 год -</w:t>
            </w:r>
            <w:r w:rsidR="00F274D9">
              <w:rPr>
                <w:rFonts w:ascii="Arial" w:hAnsi="Arial" w:cs="Arial"/>
              </w:rPr>
              <w:t xml:space="preserve"> </w:t>
            </w:r>
            <w:r w:rsidRPr="00F274D9">
              <w:rPr>
                <w:rFonts w:ascii="Arial" w:hAnsi="Arial" w:cs="Arial"/>
              </w:rPr>
              <w:t>589 723,17 тыс. руб.,</w:t>
            </w:r>
          </w:p>
          <w:p w:rsidR="0071389D" w:rsidRPr="00F274D9" w:rsidRDefault="0071389D" w:rsidP="00F274D9">
            <w:pPr>
              <w:jc w:val="both"/>
              <w:rPr>
                <w:rFonts w:ascii="Arial" w:hAnsi="Arial" w:cs="Arial"/>
              </w:rPr>
            </w:pPr>
            <w:r w:rsidRPr="00F274D9">
              <w:rPr>
                <w:rFonts w:ascii="Arial" w:hAnsi="Arial" w:cs="Arial"/>
              </w:rPr>
              <w:t>2027 год -</w:t>
            </w:r>
            <w:r w:rsidR="00F274D9">
              <w:rPr>
                <w:rFonts w:ascii="Arial" w:hAnsi="Arial" w:cs="Arial"/>
              </w:rPr>
              <w:t xml:space="preserve"> </w:t>
            </w:r>
            <w:r w:rsidRPr="00F274D9">
              <w:rPr>
                <w:rFonts w:ascii="Arial" w:hAnsi="Arial" w:cs="Arial"/>
              </w:rPr>
              <w:t>589 723,17тыс. руб.</w:t>
            </w:r>
          </w:p>
          <w:p w:rsidR="0071389D" w:rsidRPr="00F274D9" w:rsidRDefault="0071389D" w:rsidP="00F274D9">
            <w:pPr>
              <w:jc w:val="both"/>
              <w:rPr>
                <w:rFonts w:ascii="Arial" w:hAnsi="Arial" w:cs="Arial"/>
              </w:rPr>
            </w:pPr>
          </w:p>
          <w:p w:rsidR="0071389D" w:rsidRPr="00F274D9" w:rsidRDefault="0071389D" w:rsidP="00F274D9">
            <w:pPr>
              <w:jc w:val="both"/>
              <w:rPr>
                <w:rFonts w:ascii="Arial" w:hAnsi="Arial" w:cs="Arial"/>
              </w:rPr>
            </w:pPr>
            <w:r w:rsidRPr="00F274D9">
              <w:rPr>
                <w:rFonts w:ascii="Arial" w:hAnsi="Arial" w:cs="Arial"/>
              </w:rPr>
              <w:t>- за счет средств Федерального бюджета – 420 279,48 тыс. руб., в том числе:</w:t>
            </w:r>
          </w:p>
          <w:p w:rsidR="0071389D" w:rsidRPr="00F274D9" w:rsidRDefault="0071389D" w:rsidP="00F274D9">
            <w:pPr>
              <w:jc w:val="both"/>
              <w:rPr>
                <w:rFonts w:ascii="Arial" w:hAnsi="Arial" w:cs="Arial"/>
              </w:rPr>
            </w:pPr>
            <w:r w:rsidRPr="00F274D9">
              <w:rPr>
                <w:rFonts w:ascii="Arial" w:hAnsi="Arial" w:cs="Arial"/>
              </w:rPr>
              <w:t>по годам реализации:</w:t>
            </w:r>
          </w:p>
          <w:p w:rsidR="0071389D" w:rsidRPr="00F274D9" w:rsidRDefault="0071389D" w:rsidP="00F274D9">
            <w:pPr>
              <w:jc w:val="both"/>
              <w:rPr>
                <w:rFonts w:ascii="Arial" w:hAnsi="Arial" w:cs="Arial"/>
              </w:rPr>
            </w:pPr>
            <w:r w:rsidRPr="00F274D9">
              <w:rPr>
                <w:rFonts w:ascii="Arial" w:hAnsi="Arial" w:cs="Arial"/>
              </w:rPr>
              <w:t>2014 год – 0,00 тыс. руб.,</w:t>
            </w:r>
          </w:p>
          <w:p w:rsidR="0071389D" w:rsidRPr="00F274D9" w:rsidRDefault="0071389D" w:rsidP="00F274D9">
            <w:pPr>
              <w:jc w:val="both"/>
              <w:rPr>
                <w:rFonts w:ascii="Arial" w:hAnsi="Arial" w:cs="Arial"/>
              </w:rPr>
            </w:pPr>
            <w:r w:rsidRPr="00F274D9">
              <w:rPr>
                <w:rFonts w:ascii="Arial" w:hAnsi="Arial" w:cs="Arial"/>
              </w:rPr>
              <w:t>2015 год – 0,00 тыс. руб.,</w:t>
            </w:r>
          </w:p>
          <w:p w:rsidR="0071389D" w:rsidRPr="00F274D9" w:rsidRDefault="0071389D" w:rsidP="00F274D9">
            <w:pPr>
              <w:jc w:val="both"/>
              <w:rPr>
                <w:rFonts w:ascii="Arial" w:hAnsi="Arial" w:cs="Arial"/>
              </w:rPr>
            </w:pPr>
            <w:r w:rsidRPr="00F274D9">
              <w:rPr>
                <w:rFonts w:ascii="Arial" w:hAnsi="Arial" w:cs="Arial"/>
              </w:rPr>
              <w:t>2016 год – 0,00 тыс. руб.,</w:t>
            </w:r>
          </w:p>
          <w:p w:rsidR="0071389D" w:rsidRPr="00F274D9" w:rsidRDefault="0071389D" w:rsidP="00F274D9">
            <w:pPr>
              <w:jc w:val="both"/>
              <w:rPr>
                <w:rFonts w:ascii="Arial" w:hAnsi="Arial" w:cs="Arial"/>
              </w:rPr>
            </w:pPr>
            <w:r w:rsidRPr="00F274D9">
              <w:rPr>
                <w:rFonts w:ascii="Arial" w:hAnsi="Arial" w:cs="Arial"/>
              </w:rPr>
              <w:t>2017 год – 0,00 тыс. руб.,</w:t>
            </w:r>
          </w:p>
          <w:p w:rsidR="0071389D" w:rsidRPr="00F274D9" w:rsidRDefault="0071389D" w:rsidP="00F274D9">
            <w:pPr>
              <w:jc w:val="both"/>
              <w:rPr>
                <w:rFonts w:ascii="Arial" w:hAnsi="Arial" w:cs="Arial"/>
              </w:rPr>
            </w:pPr>
            <w:r w:rsidRPr="00F274D9">
              <w:rPr>
                <w:rFonts w:ascii="Arial" w:hAnsi="Arial" w:cs="Arial"/>
              </w:rPr>
              <w:t>2018 год – 0,00 тыс. руб.,</w:t>
            </w:r>
          </w:p>
          <w:p w:rsidR="0071389D" w:rsidRPr="00F274D9" w:rsidRDefault="0071389D" w:rsidP="00F274D9">
            <w:pPr>
              <w:jc w:val="both"/>
              <w:rPr>
                <w:rFonts w:ascii="Arial" w:hAnsi="Arial" w:cs="Arial"/>
              </w:rPr>
            </w:pPr>
            <w:r w:rsidRPr="00F274D9">
              <w:rPr>
                <w:rFonts w:ascii="Arial" w:hAnsi="Arial" w:cs="Arial"/>
              </w:rPr>
              <w:t>2019 год – 0,00 тыс. руб.,</w:t>
            </w:r>
          </w:p>
          <w:p w:rsidR="0071389D" w:rsidRPr="00F274D9" w:rsidRDefault="0071389D" w:rsidP="00F274D9">
            <w:pPr>
              <w:jc w:val="both"/>
              <w:rPr>
                <w:rFonts w:ascii="Arial" w:hAnsi="Arial" w:cs="Arial"/>
              </w:rPr>
            </w:pPr>
            <w:r w:rsidRPr="00F274D9">
              <w:rPr>
                <w:rFonts w:ascii="Arial" w:hAnsi="Arial" w:cs="Arial"/>
              </w:rPr>
              <w:t>2020 год – 13 438,26 тыс. руб.,</w:t>
            </w:r>
          </w:p>
          <w:p w:rsidR="0071389D" w:rsidRPr="00F274D9" w:rsidRDefault="0071389D" w:rsidP="00F274D9">
            <w:pPr>
              <w:jc w:val="both"/>
              <w:rPr>
                <w:rFonts w:ascii="Arial" w:hAnsi="Arial" w:cs="Arial"/>
              </w:rPr>
            </w:pPr>
            <w:r w:rsidRPr="00F274D9">
              <w:rPr>
                <w:rFonts w:ascii="Arial" w:hAnsi="Arial" w:cs="Arial"/>
              </w:rPr>
              <w:t>2021 год – 36 839,43 тыс. руб.,</w:t>
            </w:r>
          </w:p>
          <w:p w:rsidR="0071389D" w:rsidRPr="00F274D9" w:rsidRDefault="0071389D" w:rsidP="00F274D9">
            <w:pPr>
              <w:jc w:val="both"/>
              <w:rPr>
                <w:rFonts w:ascii="Arial" w:hAnsi="Arial" w:cs="Arial"/>
              </w:rPr>
            </w:pPr>
            <w:r w:rsidRPr="00F274D9">
              <w:rPr>
                <w:rFonts w:ascii="Arial" w:hAnsi="Arial" w:cs="Arial"/>
              </w:rPr>
              <w:t>2022 год – 40 456,10 тыс. руб.,</w:t>
            </w:r>
          </w:p>
          <w:p w:rsidR="0071389D" w:rsidRPr="00F274D9" w:rsidRDefault="0071389D" w:rsidP="00F274D9">
            <w:pPr>
              <w:jc w:val="both"/>
              <w:rPr>
                <w:rFonts w:ascii="Arial" w:hAnsi="Arial" w:cs="Arial"/>
              </w:rPr>
            </w:pPr>
            <w:r w:rsidRPr="00F274D9">
              <w:rPr>
                <w:rFonts w:ascii="Arial" w:hAnsi="Arial" w:cs="Arial"/>
              </w:rPr>
              <w:t>2023 год – 114 975,72 тыс. руб.,</w:t>
            </w:r>
          </w:p>
          <w:p w:rsidR="0071389D" w:rsidRPr="00F274D9" w:rsidRDefault="0071389D" w:rsidP="00F274D9">
            <w:pPr>
              <w:jc w:val="both"/>
              <w:rPr>
                <w:rFonts w:ascii="Arial" w:hAnsi="Arial" w:cs="Arial"/>
              </w:rPr>
            </w:pPr>
            <w:r w:rsidRPr="00F274D9">
              <w:rPr>
                <w:rFonts w:ascii="Arial" w:hAnsi="Arial" w:cs="Arial"/>
              </w:rPr>
              <w:t>2024 год – 67 363,96 тыс. руб.,</w:t>
            </w:r>
          </w:p>
          <w:p w:rsidR="0071389D" w:rsidRPr="00F274D9" w:rsidRDefault="0071389D" w:rsidP="00F274D9">
            <w:pPr>
              <w:jc w:val="both"/>
              <w:rPr>
                <w:rFonts w:ascii="Arial" w:hAnsi="Arial" w:cs="Arial"/>
              </w:rPr>
            </w:pPr>
            <w:r w:rsidRPr="00F274D9">
              <w:rPr>
                <w:rFonts w:ascii="Arial" w:hAnsi="Arial" w:cs="Arial"/>
              </w:rPr>
              <w:t>2025 год – 49 251,53 тыс. руб.,</w:t>
            </w:r>
          </w:p>
          <w:p w:rsidR="0071389D" w:rsidRPr="00F274D9" w:rsidRDefault="0071389D" w:rsidP="00F274D9">
            <w:pPr>
              <w:jc w:val="both"/>
              <w:rPr>
                <w:rFonts w:ascii="Arial" w:hAnsi="Arial" w:cs="Arial"/>
              </w:rPr>
            </w:pPr>
            <w:r w:rsidRPr="00F274D9">
              <w:rPr>
                <w:rFonts w:ascii="Arial" w:hAnsi="Arial" w:cs="Arial"/>
              </w:rPr>
              <w:t>2026 год – 48 977,24 тыс. руб.,</w:t>
            </w:r>
          </w:p>
          <w:p w:rsidR="0071389D" w:rsidRPr="00F274D9" w:rsidRDefault="0071389D" w:rsidP="00F274D9">
            <w:pPr>
              <w:jc w:val="both"/>
              <w:rPr>
                <w:rFonts w:ascii="Arial" w:hAnsi="Arial" w:cs="Arial"/>
              </w:rPr>
            </w:pPr>
            <w:r w:rsidRPr="00F274D9">
              <w:rPr>
                <w:rFonts w:ascii="Arial" w:hAnsi="Arial" w:cs="Arial"/>
              </w:rPr>
              <w:t>2027 год – 48 977,24 тыс. руб.</w:t>
            </w:r>
          </w:p>
          <w:p w:rsidR="0071389D" w:rsidRPr="00F274D9" w:rsidRDefault="0071389D" w:rsidP="00F274D9">
            <w:pPr>
              <w:jc w:val="both"/>
              <w:rPr>
                <w:rFonts w:ascii="Arial" w:hAnsi="Arial" w:cs="Arial"/>
              </w:rPr>
            </w:pPr>
          </w:p>
          <w:p w:rsidR="0071389D" w:rsidRPr="00F274D9" w:rsidRDefault="0071389D" w:rsidP="00F274D9">
            <w:pPr>
              <w:jc w:val="both"/>
              <w:rPr>
                <w:rFonts w:ascii="Arial" w:hAnsi="Arial" w:cs="Arial"/>
              </w:rPr>
            </w:pPr>
            <w:r w:rsidRPr="00F274D9">
              <w:rPr>
                <w:rFonts w:ascii="Arial" w:hAnsi="Arial" w:cs="Arial"/>
              </w:rPr>
              <w:t>- за счет средств бюджета Бессоновского района – 1 366 978,53 тыс. руб., в том числе:</w:t>
            </w:r>
          </w:p>
          <w:p w:rsidR="0071389D" w:rsidRPr="00F274D9" w:rsidRDefault="0071389D" w:rsidP="00F274D9">
            <w:pPr>
              <w:jc w:val="both"/>
              <w:rPr>
                <w:rFonts w:ascii="Arial" w:hAnsi="Arial" w:cs="Arial"/>
              </w:rPr>
            </w:pPr>
            <w:r w:rsidRPr="00F274D9">
              <w:rPr>
                <w:rFonts w:ascii="Arial" w:hAnsi="Arial" w:cs="Arial"/>
              </w:rPr>
              <w:t>по годам реализации:</w:t>
            </w:r>
          </w:p>
          <w:p w:rsidR="0071389D" w:rsidRPr="00F274D9" w:rsidRDefault="0071389D" w:rsidP="00F274D9">
            <w:pPr>
              <w:jc w:val="both"/>
              <w:rPr>
                <w:rFonts w:ascii="Arial" w:hAnsi="Arial" w:cs="Arial"/>
              </w:rPr>
            </w:pPr>
            <w:r w:rsidRPr="00F274D9">
              <w:rPr>
                <w:rFonts w:ascii="Arial" w:hAnsi="Arial" w:cs="Arial"/>
              </w:rPr>
              <w:t>2014 год – 52 771,39 тыс. руб.,</w:t>
            </w:r>
          </w:p>
          <w:p w:rsidR="0071389D" w:rsidRPr="00F274D9" w:rsidRDefault="0071389D" w:rsidP="00F274D9">
            <w:pPr>
              <w:jc w:val="both"/>
              <w:rPr>
                <w:rFonts w:ascii="Arial" w:hAnsi="Arial" w:cs="Arial"/>
              </w:rPr>
            </w:pPr>
            <w:r w:rsidRPr="00F274D9">
              <w:rPr>
                <w:rFonts w:ascii="Arial" w:hAnsi="Arial" w:cs="Arial"/>
              </w:rPr>
              <w:t>2015 год – 49 480,03 тыс. руб.,</w:t>
            </w:r>
          </w:p>
          <w:p w:rsidR="0071389D" w:rsidRPr="00F274D9" w:rsidRDefault="0071389D" w:rsidP="00F274D9">
            <w:pPr>
              <w:jc w:val="both"/>
              <w:rPr>
                <w:rFonts w:ascii="Arial" w:hAnsi="Arial" w:cs="Arial"/>
              </w:rPr>
            </w:pPr>
            <w:r w:rsidRPr="00F274D9">
              <w:rPr>
                <w:rFonts w:ascii="Arial" w:hAnsi="Arial" w:cs="Arial"/>
              </w:rPr>
              <w:t>2016 год – 55 025,45 тыс. руб.,</w:t>
            </w:r>
          </w:p>
          <w:p w:rsidR="0071389D" w:rsidRPr="00F274D9" w:rsidRDefault="0071389D" w:rsidP="00F274D9">
            <w:pPr>
              <w:jc w:val="both"/>
              <w:rPr>
                <w:rFonts w:ascii="Arial" w:hAnsi="Arial" w:cs="Arial"/>
              </w:rPr>
            </w:pPr>
            <w:r w:rsidRPr="00F274D9">
              <w:rPr>
                <w:rFonts w:ascii="Arial" w:hAnsi="Arial" w:cs="Arial"/>
              </w:rPr>
              <w:t>2017 год – 60 791,10 тыс. руб.,</w:t>
            </w:r>
          </w:p>
          <w:p w:rsidR="0071389D" w:rsidRPr="00F274D9" w:rsidRDefault="0071389D" w:rsidP="00F274D9">
            <w:pPr>
              <w:jc w:val="both"/>
              <w:rPr>
                <w:rFonts w:ascii="Arial" w:hAnsi="Arial" w:cs="Arial"/>
              </w:rPr>
            </w:pPr>
            <w:r w:rsidRPr="00F274D9">
              <w:rPr>
                <w:rFonts w:ascii="Arial" w:hAnsi="Arial" w:cs="Arial"/>
              </w:rPr>
              <w:t>2018 год – 74 765,10 тыс. руб.,</w:t>
            </w:r>
          </w:p>
          <w:p w:rsidR="0071389D" w:rsidRPr="00F274D9" w:rsidRDefault="0071389D" w:rsidP="00F274D9">
            <w:pPr>
              <w:jc w:val="both"/>
              <w:rPr>
                <w:rFonts w:ascii="Arial" w:hAnsi="Arial" w:cs="Arial"/>
              </w:rPr>
            </w:pPr>
            <w:r w:rsidRPr="00F274D9">
              <w:rPr>
                <w:rFonts w:ascii="Arial" w:hAnsi="Arial" w:cs="Arial"/>
              </w:rPr>
              <w:t>2019 год – 84 328,70 тыс. руб.,</w:t>
            </w:r>
          </w:p>
          <w:p w:rsidR="0071389D" w:rsidRPr="00F274D9" w:rsidRDefault="0071389D" w:rsidP="00F274D9">
            <w:pPr>
              <w:jc w:val="both"/>
              <w:rPr>
                <w:rFonts w:ascii="Arial" w:hAnsi="Arial" w:cs="Arial"/>
              </w:rPr>
            </w:pPr>
            <w:r w:rsidRPr="00F274D9">
              <w:rPr>
                <w:rFonts w:ascii="Arial" w:hAnsi="Arial" w:cs="Arial"/>
              </w:rPr>
              <w:t>2020 год – 88 057,72 тыс. руб.,</w:t>
            </w:r>
          </w:p>
          <w:p w:rsidR="0071389D" w:rsidRPr="00F274D9" w:rsidRDefault="0071389D" w:rsidP="00F274D9">
            <w:pPr>
              <w:jc w:val="both"/>
              <w:rPr>
                <w:rFonts w:ascii="Arial" w:hAnsi="Arial" w:cs="Arial"/>
              </w:rPr>
            </w:pPr>
            <w:r w:rsidRPr="00F274D9">
              <w:rPr>
                <w:rFonts w:ascii="Arial" w:hAnsi="Arial" w:cs="Arial"/>
              </w:rPr>
              <w:t>2021 год – 99 752,42 тыс. руб.,</w:t>
            </w:r>
          </w:p>
          <w:p w:rsidR="0071389D" w:rsidRPr="00F274D9" w:rsidRDefault="0071389D" w:rsidP="00F274D9">
            <w:pPr>
              <w:jc w:val="both"/>
              <w:rPr>
                <w:rFonts w:ascii="Arial" w:hAnsi="Arial" w:cs="Arial"/>
              </w:rPr>
            </w:pPr>
            <w:r w:rsidRPr="00F274D9">
              <w:rPr>
                <w:rFonts w:ascii="Arial" w:hAnsi="Arial" w:cs="Arial"/>
              </w:rPr>
              <w:t>2022 год – 120 867,85 тыс. руб.,</w:t>
            </w:r>
          </w:p>
          <w:p w:rsidR="0071389D" w:rsidRPr="00F274D9" w:rsidRDefault="0071389D" w:rsidP="00F274D9">
            <w:pPr>
              <w:jc w:val="both"/>
              <w:rPr>
                <w:rFonts w:ascii="Arial" w:hAnsi="Arial" w:cs="Arial"/>
              </w:rPr>
            </w:pPr>
            <w:r w:rsidRPr="00F274D9">
              <w:rPr>
                <w:rFonts w:ascii="Arial" w:hAnsi="Arial" w:cs="Arial"/>
              </w:rPr>
              <w:t>2023 год – 154 471,49 тыс. руб.,</w:t>
            </w:r>
          </w:p>
          <w:p w:rsidR="0071389D" w:rsidRPr="00F274D9" w:rsidRDefault="0071389D" w:rsidP="00F274D9">
            <w:pPr>
              <w:jc w:val="both"/>
              <w:rPr>
                <w:rFonts w:ascii="Arial" w:hAnsi="Arial" w:cs="Arial"/>
              </w:rPr>
            </w:pPr>
            <w:r w:rsidRPr="00F274D9">
              <w:rPr>
                <w:rFonts w:ascii="Arial" w:hAnsi="Arial" w:cs="Arial"/>
              </w:rPr>
              <w:t>2024 год – 173 203,84 тыс. руб.,</w:t>
            </w:r>
          </w:p>
          <w:p w:rsidR="0071389D" w:rsidRPr="00F274D9" w:rsidRDefault="0071389D" w:rsidP="00F274D9">
            <w:pPr>
              <w:jc w:val="both"/>
              <w:rPr>
                <w:rFonts w:ascii="Arial" w:hAnsi="Arial" w:cs="Arial"/>
              </w:rPr>
            </w:pPr>
            <w:r w:rsidRPr="00F274D9">
              <w:rPr>
                <w:rFonts w:ascii="Arial" w:hAnsi="Arial" w:cs="Arial"/>
              </w:rPr>
              <w:t>2025 год – 122778,60 тыс. руб.,</w:t>
            </w:r>
          </w:p>
          <w:p w:rsidR="0071389D" w:rsidRPr="00F274D9" w:rsidRDefault="0071389D" w:rsidP="00F274D9">
            <w:pPr>
              <w:jc w:val="both"/>
              <w:rPr>
                <w:rFonts w:ascii="Arial" w:hAnsi="Arial" w:cs="Arial"/>
              </w:rPr>
            </w:pPr>
            <w:r w:rsidRPr="00F274D9">
              <w:rPr>
                <w:rFonts w:ascii="Arial" w:hAnsi="Arial" w:cs="Arial"/>
              </w:rPr>
              <w:t>2026 год – 115342,42 тыс. руб.,</w:t>
            </w:r>
          </w:p>
          <w:p w:rsidR="0071389D" w:rsidRPr="00F274D9" w:rsidRDefault="0071389D" w:rsidP="00F274D9">
            <w:pPr>
              <w:jc w:val="both"/>
              <w:rPr>
                <w:rFonts w:ascii="Arial" w:hAnsi="Arial" w:cs="Arial"/>
              </w:rPr>
            </w:pPr>
            <w:r w:rsidRPr="00F274D9">
              <w:rPr>
                <w:rFonts w:ascii="Arial" w:hAnsi="Arial" w:cs="Arial"/>
              </w:rPr>
              <w:t>2027 год – 115342,42 тыс. руб.</w:t>
            </w:r>
          </w:p>
        </w:tc>
      </w:tr>
      <w:tr w:rsidR="0071389D" w:rsidRPr="00F274D9" w:rsidTr="00701567">
        <w:trPr>
          <w:jc w:val="center"/>
        </w:trPr>
        <w:tc>
          <w:tcPr>
            <w:tcW w:w="1077" w:type="pct"/>
          </w:tcPr>
          <w:p w:rsidR="0071389D" w:rsidRPr="00F274D9" w:rsidRDefault="0071389D" w:rsidP="00F274D9">
            <w:pPr>
              <w:jc w:val="both"/>
              <w:rPr>
                <w:rFonts w:ascii="Arial" w:hAnsi="Arial" w:cs="Arial"/>
              </w:rPr>
            </w:pPr>
            <w:r w:rsidRPr="00F274D9">
              <w:rPr>
                <w:rFonts w:ascii="Arial" w:hAnsi="Arial" w:cs="Arial"/>
              </w:rPr>
              <w:t>Ожидаемые результаты реализации муниципальной программы</w:t>
            </w:r>
          </w:p>
        </w:tc>
        <w:tc>
          <w:tcPr>
            <w:tcW w:w="3923" w:type="pct"/>
          </w:tcPr>
          <w:p w:rsidR="0071389D" w:rsidRPr="00F274D9" w:rsidRDefault="0071389D" w:rsidP="00F274D9">
            <w:pPr>
              <w:jc w:val="both"/>
              <w:rPr>
                <w:rFonts w:ascii="Arial" w:hAnsi="Arial" w:cs="Arial"/>
              </w:rPr>
            </w:pPr>
            <w:r w:rsidRPr="00F274D9">
              <w:rPr>
                <w:rFonts w:ascii="Arial" w:hAnsi="Arial" w:cs="Arial"/>
              </w:rPr>
              <w:t>1. Совершенствование инфраструктуры и укрепление материально-технической базы образовательных организаций,</w:t>
            </w:r>
          </w:p>
          <w:p w:rsidR="0071389D" w:rsidRPr="00F274D9" w:rsidRDefault="0071389D" w:rsidP="00F274D9">
            <w:pPr>
              <w:jc w:val="both"/>
              <w:rPr>
                <w:rFonts w:ascii="Arial" w:hAnsi="Arial" w:cs="Arial"/>
              </w:rPr>
            </w:pPr>
            <w:r w:rsidRPr="00F274D9">
              <w:rPr>
                <w:rFonts w:ascii="Arial" w:hAnsi="Arial" w:cs="Arial"/>
              </w:rPr>
              <w:t>2. Внедрение и апробация новых образовательных стандартов в системе общего образования, организация профильного обучения в старших классах общеобразовательных организаций на дистанционной основе;</w:t>
            </w:r>
          </w:p>
          <w:p w:rsidR="0071389D" w:rsidRPr="00F274D9" w:rsidRDefault="0071389D" w:rsidP="00F274D9">
            <w:pPr>
              <w:jc w:val="both"/>
              <w:rPr>
                <w:rFonts w:ascii="Arial" w:hAnsi="Arial" w:cs="Arial"/>
              </w:rPr>
            </w:pPr>
            <w:r w:rsidRPr="00F274D9">
              <w:rPr>
                <w:rFonts w:ascii="Arial" w:hAnsi="Arial" w:cs="Arial"/>
              </w:rPr>
              <w:t>3. Создание и нормативное закрепление системы инклюзивного образования; расширение возможностей обучения детей с ограниченными возможностями здоровья в неспециализированных образовательных организациях;</w:t>
            </w:r>
          </w:p>
          <w:p w:rsidR="0071389D" w:rsidRPr="00F274D9" w:rsidRDefault="0071389D" w:rsidP="00F274D9">
            <w:pPr>
              <w:jc w:val="both"/>
              <w:rPr>
                <w:rFonts w:ascii="Arial" w:hAnsi="Arial" w:cs="Arial"/>
              </w:rPr>
            </w:pPr>
            <w:r w:rsidRPr="00F274D9">
              <w:rPr>
                <w:rFonts w:ascii="Arial" w:hAnsi="Arial" w:cs="Arial"/>
              </w:rPr>
              <w:t xml:space="preserve">4. </w:t>
            </w:r>
            <w:proofErr w:type="gramStart"/>
            <w:r w:rsidRPr="00F274D9">
              <w:rPr>
                <w:rFonts w:ascii="Arial" w:hAnsi="Arial" w:cs="Arial"/>
              </w:rPr>
              <w:t>Организация деятельности заочных и очно-заочных образовательных организаций, реализующих образовательные программы начального общего, основного общего и среднего общего образования для обучающихся старшей ступени, обеспечивающих доступность качественного образования для детей, независимо от места проживания; развитие очно-заочных форм получения дополнительного образования детей; создание</w:t>
            </w:r>
            <w:r w:rsidR="00F274D9">
              <w:rPr>
                <w:rFonts w:ascii="Arial" w:hAnsi="Arial" w:cs="Arial"/>
              </w:rPr>
              <w:t xml:space="preserve"> </w:t>
            </w:r>
            <w:r w:rsidRPr="00F274D9">
              <w:rPr>
                <w:rFonts w:ascii="Arial" w:hAnsi="Arial" w:cs="Arial"/>
              </w:rPr>
              <w:t>моделей дистанционного обучения,</w:t>
            </w:r>
            <w:proofErr w:type="gramEnd"/>
          </w:p>
          <w:p w:rsidR="0071389D" w:rsidRPr="00F274D9" w:rsidRDefault="0071389D" w:rsidP="00F274D9">
            <w:pPr>
              <w:jc w:val="both"/>
              <w:rPr>
                <w:rFonts w:ascii="Arial" w:hAnsi="Arial" w:cs="Arial"/>
              </w:rPr>
            </w:pPr>
            <w:r w:rsidRPr="00F274D9">
              <w:rPr>
                <w:rFonts w:ascii="Arial" w:hAnsi="Arial" w:cs="Arial"/>
              </w:rPr>
              <w:t>5. Перевод организаций дошкольного, дополнительного образования на нормативное подушевое финансирование,</w:t>
            </w:r>
          </w:p>
          <w:p w:rsidR="0071389D" w:rsidRPr="00F274D9" w:rsidRDefault="0071389D" w:rsidP="00F274D9">
            <w:pPr>
              <w:jc w:val="both"/>
              <w:rPr>
                <w:rFonts w:ascii="Arial" w:hAnsi="Arial" w:cs="Arial"/>
              </w:rPr>
            </w:pPr>
            <w:r w:rsidRPr="00F274D9">
              <w:rPr>
                <w:rFonts w:ascii="Arial" w:hAnsi="Arial" w:cs="Arial"/>
              </w:rPr>
              <w:t>6. Создание и функционирование центров поддержки семейного воспитания на базе дошкольных и других образовательных организаций;</w:t>
            </w:r>
          </w:p>
          <w:p w:rsidR="0071389D" w:rsidRPr="00F274D9" w:rsidRDefault="0071389D" w:rsidP="00F274D9">
            <w:pPr>
              <w:jc w:val="both"/>
              <w:rPr>
                <w:rFonts w:ascii="Arial" w:hAnsi="Arial" w:cs="Arial"/>
              </w:rPr>
            </w:pPr>
            <w:r w:rsidRPr="00F274D9">
              <w:rPr>
                <w:rFonts w:ascii="Arial" w:hAnsi="Arial" w:cs="Arial"/>
              </w:rPr>
              <w:t>7. Создание во всех образовательных организациях органов самоуправления, реализующих государственно-общественный характер управления (попечительских, наблюдательных и управляющих советов);</w:t>
            </w:r>
          </w:p>
          <w:p w:rsidR="0071389D" w:rsidRPr="00F274D9" w:rsidRDefault="0071389D" w:rsidP="00F274D9">
            <w:pPr>
              <w:jc w:val="both"/>
              <w:rPr>
                <w:rFonts w:ascii="Arial" w:hAnsi="Arial" w:cs="Arial"/>
              </w:rPr>
            </w:pPr>
            <w:r w:rsidRPr="00F274D9">
              <w:rPr>
                <w:rFonts w:ascii="Arial" w:hAnsi="Arial" w:cs="Arial"/>
              </w:rPr>
              <w:t>8. Развитие системы сохранения и укрепления здоровья, оздоровления и отдыха детей, формирования здорового образа жизни обучающихся;</w:t>
            </w:r>
          </w:p>
          <w:p w:rsidR="0071389D" w:rsidRPr="00F274D9" w:rsidRDefault="0071389D" w:rsidP="00F274D9">
            <w:pPr>
              <w:jc w:val="both"/>
              <w:rPr>
                <w:rFonts w:ascii="Arial" w:hAnsi="Arial" w:cs="Arial"/>
              </w:rPr>
            </w:pPr>
            <w:r w:rsidRPr="00F274D9">
              <w:rPr>
                <w:rFonts w:ascii="Arial" w:hAnsi="Arial" w:cs="Arial"/>
              </w:rPr>
              <w:t>9. Обеспечение доступности школьного питания, качественного и полноценного питания обучающихся и воспитанников; профилактика заболеваний путем улучшения рациона детского питания с учетом возрастных и физиологических особенностей детского организма;</w:t>
            </w:r>
          </w:p>
          <w:p w:rsidR="0071389D" w:rsidRPr="00F274D9" w:rsidRDefault="0071389D" w:rsidP="00F274D9">
            <w:pPr>
              <w:jc w:val="both"/>
              <w:rPr>
                <w:rFonts w:ascii="Arial" w:hAnsi="Arial" w:cs="Arial"/>
              </w:rPr>
            </w:pPr>
            <w:r w:rsidRPr="00F274D9">
              <w:rPr>
                <w:rFonts w:ascii="Arial" w:hAnsi="Arial" w:cs="Arial"/>
              </w:rPr>
              <w:t>10. Создание современной материально-технической базы оздоровительных организаций Бессоновского района.</w:t>
            </w:r>
          </w:p>
          <w:p w:rsidR="0071389D" w:rsidRPr="00F274D9" w:rsidRDefault="0071389D" w:rsidP="00F274D9">
            <w:pPr>
              <w:jc w:val="both"/>
              <w:rPr>
                <w:rFonts w:ascii="Arial" w:hAnsi="Arial" w:cs="Arial"/>
              </w:rPr>
            </w:pPr>
            <w:r w:rsidRPr="00F274D9">
              <w:rPr>
                <w:rFonts w:ascii="Arial" w:hAnsi="Arial" w:cs="Arial"/>
              </w:rPr>
              <w:t>11. Достижение вариативности и доступности дополнительного образования детей от 5 до 18 лет проживающих на территории муниципального образования.</w:t>
            </w:r>
            <w:r w:rsidR="00F274D9">
              <w:rPr>
                <w:rFonts w:ascii="Arial" w:hAnsi="Arial" w:cs="Arial"/>
              </w:rPr>
              <w:t xml:space="preserve"> </w:t>
            </w:r>
          </w:p>
        </w:tc>
      </w:tr>
    </w:tbl>
    <w:p w:rsidR="0071389D" w:rsidRPr="00F274D9" w:rsidRDefault="0071389D" w:rsidP="00F274D9">
      <w:pPr>
        <w:ind w:firstLine="567"/>
        <w:jc w:val="both"/>
        <w:rPr>
          <w:rFonts w:ascii="Arial" w:hAnsi="Arial" w:cs="Arial"/>
        </w:rPr>
      </w:pPr>
    </w:p>
    <w:p w:rsidR="0071389D" w:rsidRPr="00701567" w:rsidRDefault="0071389D" w:rsidP="00701567">
      <w:pPr>
        <w:ind w:firstLine="567"/>
        <w:jc w:val="center"/>
        <w:outlineLvl w:val="0"/>
        <w:rPr>
          <w:rFonts w:ascii="Arial" w:hAnsi="Arial" w:cs="Arial"/>
          <w:b/>
          <w:kern w:val="32"/>
          <w:sz w:val="32"/>
        </w:rPr>
      </w:pPr>
      <w:r w:rsidRPr="00701567">
        <w:rPr>
          <w:rFonts w:ascii="Arial" w:hAnsi="Arial" w:cs="Arial"/>
          <w:b/>
          <w:kern w:val="32"/>
          <w:sz w:val="32"/>
        </w:rPr>
        <w:t>Паспорт подпрограммы 1</w:t>
      </w:r>
      <w:r w:rsidR="00701567" w:rsidRPr="00701567">
        <w:rPr>
          <w:rFonts w:ascii="Arial" w:hAnsi="Arial" w:cs="Arial"/>
          <w:b/>
          <w:kern w:val="32"/>
          <w:sz w:val="32"/>
        </w:rPr>
        <w:t xml:space="preserve"> </w:t>
      </w:r>
      <w:r w:rsidRPr="00701567">
        <w:rPr>
          <w:rFonts w:ascii="Arial" w:hAnsi="Arial" w:cs="Arial"/>
          <w:b/>
          <w:kern w:val="32"/>
          <w:sz w:val="32"/>
        </w:rPr>
        <w:t>муниципальной программы Бессоновского района Пензенской области</w:t>
      </w:r>
      <w:r w:rsidR="00701567" w:rsidRPr="00701567">
        <w:rPr>
          <w:rFonts w:ascii="Arial" w:hAnsi="Arial" w:cs="Arial"/>
          <w:b/>
          <w:kern w:val="32"/>
          <w:sz w:val="32"/>
        </w:rPr>
        <w:t xml:space="preserve"> </w:t>
      </w:r>
      <w:r w:rsidRPr="00701567">
        <w:rPr>
          <w:rFonts w:ascii="Arial" w:hAnsi="Arial" w:cs="Arial"/>
          <w:b/>
          <w:kern w:val="32"/>
          <w:sz w:val="32"/>
        </w:rPr>
        <w:t>«Развитие образования в Бессоновском районе Пензенской области»</w:t>
      </w:r>
    </w:p>
    <w:p w:rsidR="00701567" w:rsidRPr="00F274D9" w:rsidRDefault="00701567" w:rsidP="00F274D9">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8"/>
        <w:gridCol w:w="7603"/>
      </w:tblGrid>
      <w:tr w:rsidR="0071389D" w:rsidRPr="00F274D9" w:rsidTr="00701567">
        <w:trPr>
          <w:jc w:val="center"/>
        </w:trPr>
        <w:tc>
          <w:tcPr>
            <w:tcW w:w="935" w:type="pct"/>
          </w:tcPr>
          <w:p w:rsidR="0071389D" w:rsidRPr="00F274D9" w:rsidRDefault="0071389D" w:rsidP="00F274D9">
            <w:pPr>
              <w:jc w:val="both"/>
              <w:rPr>
                <w:rFonts w:ascii="Arial" w:hAnsi="Arial" w:cs="Arial"/>
              </w:rPr>
            </w:pPr>
            <w:r w:rsidRPr="00F274D9">
              <w:rPr>
                <w:rFonts w:ascii="Arial" w:hAnsi="Arial" w:cs="Arial"/>
              </w:rPr>
              <w:t>Наименование подпрограммы 1</w:t>
            </w:r>
          </w:p>
        </w:tc>
        <w:tc>
          <w:tcPr>
            <w:tcW w:w="4065" w:type="pct"/>
          </w:tcPr>
          <w:p w:rsidR="0071389D" w:rsidRPr="00F274D9" w:rsidRDefault="0071389D" w:rsidP="00F274D9">
            <w:pPr>
              <w:jc w:val="both"/>
              <w:rPr>
                <w:rFonts w:ascii="Arial" w:hAnsi="Arial" w:cs="Arial"/>
              </w:rPr>
            </w:pPr>
            <w:r w:rsidRPr="00F274D9">
              <w:rPr>
                <w:rFonts w:ascii="Arial" w:hAnsi="Arial" w:cs="Arial"/>
              </w:rPr>
              <w:t>«Развитие дошкольного, общего и дополнительного образования детей»</w:t>
            </w:r>
          </w:p>
        </w:tc>
      </w:tr>
      <w:tr w:rsidR="0071389D" w:rsidRPr="00F274D9" w:rsidTr="00701567">
        <w:trPr>
          <w:jc w:val="center"/>
        </w:trPr>
        <w:tc>
          <w:tcPr>
            <w:tcW w:w="935" w:type="pct"/>
          </w:tcPr>
          <w:p w:rsidR="0071389D" w:rsidRPr="00F274D9" w:rsidRDefault="0071389D" w:rsidP="00F274D9">
            <w:pPr>
              <w:jc w:val="both"/>
              <w:rPr>
                <w:rFonts w:ascii="Arial" w:hAnsi="Arial" w:cs="Arial"/>
              </w:rPr>
            </w:pPr>
            <w:r w:rsidRPr="00F274D9">
              <w:rPr>
                <w:rFonts w:ascii="Arial" w:hAnsi="Arial" w:cs="Arial"/>
              </w:rPr>
              <w:t>Ответственный исполнитель подпрограммы</w:t>
            </w:r>
          </w:p>
        </w:tc>
        <w:tc>
          <w:tcPr>
            <w:tcW w:w="4065" w:type="pct"/>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 Пензенской области</w:t>
            </w:r>
          </w:p>
        </w:tc>
      </w:tr>
      <w:tr w:rsidR="0071389D" w:rsidRPr="00F274D9" w:rsidTr="00701567">
        <w:trPr>
          <w:jc w:val="center"/>
        </w:trPr>
        <w:tc>
          <w:tcPr>
            <w:tcW w:w="935" w:type="pct"/>
          </w:tcPr>
          <w:p w:rsidR="0071389D" w:rsidRPr="00F274D9" w:rsidRDefault="0071389D" w:rsidP="00F274D9">
            <w:pPr>
              <w:jc w:val="both"/>
              <w:rPr>
                <w:rFonts w:ascii="Arial" w:hAnsi="Arial" w:cs="Arial"/>
              </w:rPr>
            </w:pPr>
            <w:r w:rsidRPr="00F274D9">
              <w:rPr>
                <w:rFonts w:ascii="Arial" w:hAnsi="Arial" w:cs="Arial"/>
              </w:rPr>
              <w:t>Соисполнители подпрограммы</w:t>
            </w:r>
          </w:p>
        </w:tc>
        <w:tc>
          <w:tcPr>
            <w:tcW w:w="4065" w:type="pct"/>
          </w:tcPr>
          <w:p w:rsidR="0071389D" w:rsidRPr="00F274D9" w:rsidRDefault="0071389D" w:rsidP="00F274D9">
            <w:pPr>
              <w:jc w:val="both"/>
              <w:rPr>
                <w:rFonts w:ascii="Arial" w:hAnsi="Arial" w:cs="Arial"/>
              </w:rPr>
            </w:pPr>
            <w:r w:rsidRPr="00F274D9">
              <w:rPr>
                <w:rFonts w:ascii="Arial" w:hAnsi="Arial" w:cs="Arial"/>
              </w:rPr>
              <w:t>МКУ МЦПРО Бессоновского района;</w:t>
            </w:r>
          </w:p>
          <w:p w:rsidR="0071389D" w:rsidRPr="00F274D9" w:rsidRDefault="0071389D" w:rsidP="00F274D9">
            <w:pPr>
              <w:jc w:val="both"/>
              <w:rPr>
                <w:rFonts w:ascii="Arial" w:hAnsi="Arial" w:cs="Arial"/>
              </w:rPr>
            </w:pPr>
            <w:r w:rsidRPr="00F274D9">
              <w:rPr>
                <w:rFonts w:ascii="Arial" w:hAnsi="Arial" w:cs="Arial"/>
              </w:rPr>
              <w:t>МБУ ДО ЦДТ Бессоновского района;</w:t>
            </w:r>
          </w:p>
          <w:p w:rsidR="0071389D" w:rsidRPr="00F274D9" w:rsidRDefault="0071389D" w:rsidP="00F274D9">
            <w:pPr>
              <w:jc w:val="both"/>
              <w:rPr>
                <w:rFonts w:ascii="Arial" w:hAnsi="Arial" w:cs="Arial"/>
              </w:rPr>
            </w:pPr>
            <w:r w:rsidRPr="00F274D9">
              <w:rPr>
                <w:rFonts w:ascii="Arial" w:hAnsi="Arial" w:cs="Arial"/>
              </w:rPr>
              <w:t>МАУ ДО ДЮСШ Бессоновского района;</w:t>
            </w:r>
          </w:p>
          <w:p w:rsidR="0071389D" w:rsidRPr="00F274D9" w:rsidRDefault="0071389D" w:rsidP="00F274D9">
            <w:pPr>
              <w:jc w:val="both"/>
              <w:rPr>
                <w:rFonts w:ascii="Arial" w:hAnsi="Arial" w:cs="Arial"/>
              </w:rPr>
            </w:pPr>
            <w:r w:rsidRPr="00F274D9">
              <w:rPr>
                <w:rFonts w:ascii="Arial" w:hAnsi="Arial" w:cs="Arial"/>
              </w:rPr>
              <w:t>Образовательные организации Бессоновского района:</w:t>
            </w:r>
          </w:p>
          <w:p w:rsidR="0071389D" w:rsidRPr="00F274D9" w:rsidRDefault="0071389D" w:rsidP="00F274D9">
            <w:pPr>
              <w:jc w:val="both"/>
              <w:rPr>
                <w:rFonts w:ascii="Arial" w:hAnsi="Arial" w:cs="Arial"/>
              </w:rPr>
            </w:pPr>
            <w:r w:rsidRPr="00F274D9">
              <w:rPr>
                <w:rFonts w:ascii="Arial" w:hAnsi="Arial" w:cs="Arial"/>
              </w:rPr>
              <w:t>МБОУ СОШ с. Бессоновка, МАОУ СОШ №1 с. Бессоновка, МБОУ СОШ с. Вазерки им. В.М. Покровского, МБОУ СОШ №1 с. Грабово, МБОУ СОШ №2 с</w:t>
            </w:r>
            <w:proofErr w:type="gramStart"/>
            <w:r w:rsidRPr="00F274D9">
              <w:rPr>
                <w:rFonts w:ascii="Arial" w:hAnsi="Arial" w:cs="Arial"/>
              </w:rPr>
              <w:t>.Г</w:t>
            </w:r>
            <w:proofErr w:type="gramEnd"/>
            <w:r w:rsidRPr="00F274D9">
              <w:rPr>
                <w:rFonts w:ascii="Arial" w:hAnsi="Arial" w:cs="Arial"/>
              </w:rPr>
              <w:t xml:space="preserve">рабово им.Героя России С.В.Кустова, МБОУ СОШ им.Героя Советского Союза А.М.Кижеватова, МБОУ СОШ с. Сосновка, МБОУ СОШ им. И.А.Никулина с. Степановка, МАОУ СОШ им. С.Е. Кузнецова </w:t>
            </w:r>
            <w:proofErr w:type="gramStart"/>
            <w:r w:rsidRPr="00F274D9">
              <w:rPr>
                <w:rFonts w:ascii="Arial" w:hAnsi="Arial" w:cs="Arial"/>
              </w:rPr>
              <w:t>с</w:t>
            </w:r>
            <w:proofErr w:type="gramEnd"/>
            <w:r w:rsidRPr="00F274D9">
              <w:rPr>
                <w:rFonts w:ascii="Arial" w:hAnsi="Arial" w:cs="Arial"/>
              </w:rPr>
              <w:t>. Чемодановка, МБОУ ООШ с. Пыркино, МАОУ ДД МШВ НШ-ДС с. Бессоновка,</w:t>
            </w:r>
          </w:p>
          <w:p w:rsidR="0071389D" w:rsidRPr="00F274D9" w:rsidRDefault="0071389D" w:rsidP="00F274D9">
            <w:pPr>
              <w:jc w:val="both"/>
              <w:rPr>
                <w:rFonts w:ascii="Arial" w:hAnsi="Arial" w:cs="Arial"/>
              </w:rPr>
            </w:pPr>
            <w:r w:rsidRPr="00F274D9">
              <w:rPr>
                <w:rFonts w:ascii="Arial" w:hAnsi="Arial" w:cs="Arial"/>
              </w:rPr>
              <w:t xml:space="preserve">МАДОУ ДС </w:t>
            </w:r>
            <w:proofErr w:type="gramStart"/>
            <w:r w:rsidRPr="00F274D9">
              <w:rPr>
                <w:rFonts w:ascii="Arial" w:hAnsi="Arial" w:cs="Arial"/>
              </w:rPr>
              <w:t>с</w:t>
            </w:r>
            <w:proofErr w:type="gramEnd"/>
            <w:r w:rsidRPr="00F274D9">
              <w:rPr>
                <w:rFonts w:ascii="Arial" w:hAnsi="Arial" w:cs="Arial"/>
              </w:rPr>
              <w:t>. Бессоновка, МБДОУ ДС с. Вазерки, МБДОУ ДС с. Грабово, МБДОУ ДС с. Кижеватово, МБДОУ ДС с. Сосновка, МБДОУ ДС с. Чемодановка.</w:t>
            </w:r>
          </w:p>
        </w:tc>
      </w:tr>
      <w:tr w:rsidR="0071389D" w:rsidRPr="00F274D9" w:rsidTr="00701567">
        <w:trPr>
          <w:jc w:val="center"/>
        </w:trPr>
        <w:tc>
          <w:tcPr>
            <w:tcW w:w="935" w:type="pct"/>
          </w:tcPr>
          <w:p w:rsidR="0071389D" w:rsidRPr="00F274D9" w:rsidRDefault="0071389D" w:rsidP="00F274D9">
            <w:pPr>
              <w:jc w:val="both"/>
              <w:rPr>
                <w:rFonts w:ascii="Arial" w:hAnsi="Arial" w:cs="Arial"/>
              </w:rPr>
            </w:pPr>
            <w:r w:rsidRPr="00F274D9">
              <w:rPr>
                <w:rFonts w:ascii="Arial" w:hAnsi="Arial" w:cs="Arial"/>
              </w:rPr>
              <w:t>Цель подпрограммы</w:t>
            </w:r>
          </w:p>
        </w:tc>
        <w:tc>
          <w:tcPr>
            <w:tcW w:w="4065" w:type="pct"/>
          </w:tcPr>
          <w:p w:rsidR="0071389D" w:rsidRPr="00F274D9" w:rsidRDefault="0071389D" w:rsidP="00701567">
            <w:pPr>
              <w:jc w:val="both"/>
              <w:rPr>
                <w:rFonts w:ascii="Arial" w:hAnsi="Arial" w:cs="Arial"/>
              </w:rPr>
            </w:pPr>
            <w:r w:rsidRPr="00F274D9">
              <w:rPr>
                <w:rFonts w:ascii="Arial" w:hAnsi="Arial" w:cs="Arial"/>
              </w:rPr>
              <w:t>Создание в системе дошкольного, общего и дополнительного образования равных возможностей для качественного образования и позитивной социализации детей. Сохранение и укрепление здоровья обучающихся и воспитанников</w:t>
            </w:r>
          </w:p>
        </w:tc>
      </w:tr>
      <w:tr w:rsidR="0071389D" w:rsidRPr="00F274D9" w:rsidTr="00701567">
        <w:trPr>
          <w:jc w:val="center"/>
        </w:trPr>
        <w:tc>
          <w:tcPr>
            <w:tcW w:w="935" w:type="pct"/>
          </w:tcPr>
          <w:p w:rsidR="0071389D" w:rsidRPr="00F274D9" w:rsidRDefault="0071389D" w:rsidP="00F274D9">
            <w:pPr>
              <w:jc w:val="both"/>
              <w:rPr>
                <w:rFonts w:ascii="Arial" w:hAnsi="Arial" w:cs="Arial"/>
              </w:rPr>
            </w:pPr>
            <w:r w:rsidRPr="00F274D9">
              <w:rPr>
                <w:rFonts w:ascii="Arial" w:hAnsi="Arial" w:cs="Arial"/>
              </w:rPr>
              <w:t>Задачи муниципальной подпрограммы</w:t>
            </w:r>
          </w:p>
        </w:tc>
        <w:tc>
          <w:tcPr>
            <w:tcW w:w="4065" w:type="pct"/>
          </w:tcPr>
          <w:p w:rsidR="0071389D" w:rsidRPr="00F274D9" w:rsidRDefault="0071389D" w:rsidP="00F274D9">
            <w:pPr>
              <w:jc w:val="both"/>
              <w:rPr>
                <w:rFonts w:ascii="Arial" w:hAnsi="Arial" w:cs="Arial"/>
              </w:rPr>
            </w:pPr>
            <w:r w:rsidRPr="00F274D9">
              <w:rPr>
                <w:rFonts w:ascii="Arial" w:hAnsi="Arial" w:cs="Arial"/>
              </w:rPr>
              <w:t>1. Развитие муниципальной системы дошкольного, общего и дополнительного образования;</w:t>
            </w:r>
          </w:p>
          <w:p w:rsidR="0071389D" w:rsidRPr="00F274D9" w:rsidRDefault="0071389D" w:rsidP="00F274D9">
            <w:pPr>
              <w:jc w:val="both"/>
              <w:rPr>
                <w:rFonts w:ascii="Arial" w:hAnsi="Arial" w:cs="Arial"/>
              </w:rPr>
            </w:pPr>
            <w:r w:rsidRPr="00F274D9">
              <w:rPr>
                <w:rFonts w:ascii="Arial" w:hAnsi="Arial" w:cs="Arial"/>
              </w:rPr>
              <w:t xml:space="preserve"> 2. </w:t>
            </w:r>
            <w:proofErr w:type="gramStart"/>
            <w:r w:rsidRPr="00F274D9">
              <w:rPr>
                <w:rFonts w:ascii="Arial" w:hAnsi="Arial" w:cs="Arial"/>
              </w:rPr>
              <w:t>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развитие системы поддержки талантливых детей, изменение школьной инфраструктуры, развитие школьных библиотек, соответствующих задачам современной системы образования в рамках проекта модернизации системы общего образования;</w:t>
            </w:r>
            <w:proofErr w:type="gramEnd"/>
          </w:p>
          <w:p w:rsidR="0071389D" w:rsidRPr="00F274D9" w:rsidRDefault="0071389D" w:rsidP="00F274D9">
            <w:pPr>
              <w:jc w:val="both"/>
              <w:rPr>
                <w:rFonts w:ascii="Arial" w:hAnsi="Arial" w:cs="Arial"/>
              </w:rPr>
            </w:pPr>
            <w:r w:rsidRPr="00F274D9">
              <w:rPr>
                <w:rFonts w:ascii="Arial" w:hAnsi="Arial" w:cs="Arial"/>
              </w:rPr>
              <w:t xml:space="preserve"> 3. Профилактика заболеваний путем улучшения рациона детского питания с учетом возрастных и физиологических особенностей детского организма;</w:t>
            </w:r>
          </w:p>
          <w:p w:rsidR="0071389D" w:rsidRPr="00F274D9" w:rsidRDefault="0071389D" w:rsidP="00F274D9">
            <w:pPr>
              <w:jc w:val="both"/>
              <w:rPr>
                <w:rFonts w:ascii="Arial" w:hAnsi="Arial" w:cs="Arial"/>
              </w:rPr>
            </w:pPr>
            <w:r w:rsidRPr="00F274D9">
              <w:rPr>
                <w:rFonts w:ascii="Arial" w:hAnsi="Arial" w:cs="Arial"/>
              </w:rPr>
              <w:t>4. Обеспечение доступности школьного питания, качественного и полноценного питания обучающихся и воспитанников;</w:t>
            </w:r>
          </w:p>
          <w:p w:rsidR="0071389D" w:rsidRPr="00F274D9" w:rsidRDefault="0071389D" w:rsidP="00F274D9">
            <w:pPr>
              <w:jc w:val="both"/>
              <w:rPr>
                <w:rFonts w:ascii="Arial" w:hAnsi="Arial" w:cs="Arial"/>
              </w:rPr>
            </w:pPr>
            <w:r w:rsidRPr="00F274D9">
              <w:rPr>
                <w:rFonts w:ascii="Arial" w:hAnsi="Arial" w:cs="Arial"/>
              </w:rPr>
              <w:t>5. Организация образовательно-разъяснительной работы по вопросам здорового питания;</w:t>
            </w:r>
          </w:p>
          <w:p w:rsidR="0071389D" w:rsidRPr="00F274D9" w:rsidRDefault="0071389D" w:rsidP="00F274D9">
            <w:pPr>
              <w:jc w:val="both"/>
              <w:rPr>
                <w:rFonts w:ascii="Arial" w:hAnsi="Arial" w:cs="Arial"/>
              </w:rPr>
            </w:pPr>
            <w:r w:rsidRPr="00F274D9">
              <w:rPr>
                <w:rFonts w:ascii="Arial" w:hAnsi="Arial" w:cs="Arial"/>
              </w:rPr>
              <w:t>6. Совершенствование моделей финансирования мероприятий по организации питания детей в образовательных организациях, ориентированных на адресные меры социальной поддержки обучающихся и воспитанников;</w:t>
            </w:r>
          </w:p>
          <w:p w:rsidR="0071389D" w:rsidRPr="00F274D9" w:rsidRDefault="0071389D" w:rsidP="00F274D9">
            <w:pPr>
              <w:jc w:val="both"/>
              <w:rPr>
                <w:rFonts w:ascii="Arial" w:hAnsi="Arial" w:cs="Arial"/>
              </w:rPr>
            </w:pPr>
            <w:r w:rsidRPr="00F274D9">
              <w:rPr>
                <w:rFonts w:ascii="Arial" w:hAnsi="Arial" w:cs="Arial"/>
              </w:rPr>
              <w:t>7. Обеспечение соответствия детского питания нормам и стандартам, разработанным и рекомендованным федеральной службой по надзору в сфере защиты прав потребителей и благополучия человека.</w:t>
            </w:r>
          </w:p>
          <w:p w:rsidR="0071389D" w:rsidRPr="00F274D9" w:rsidRDefault="0071389D" w:rsidP="00F274D9">
            <w:pPr>
              <w:jc w:val="both"/>
              <w:rPr>
                <w:rFonts w:ascii="Arial" w:hAnsi="Arial" w:cs="Arial"/>
              </w:rPr>
            </w:pPr>
            <w:r w:rsidRPr="00F274D9">
              <w:rPr>
                <w:rFonts w:ascii="Arial" w:hAnsi="Arial" w:cs="Arial"/>
              </w:rPr>
              <w:t xml:space="preserve">8. Обеспечение вариативности и доступности дополнительного образования путем введения на территории Бессоновского района муниципального социального заказа. </w:t>
            </w:r>
          </w:p>
          <w:p w:rsidR="0071389D" w:rsidRPr="00F274D9" w:rsidRDefault="0071389D" w:rsidP="00F274D9">
            <w:pPr>
              <w:jc w:val="both"/>
              <w:rPr>
                <w:rFonts w:ascii="Arial" w:hAnsi="Arial" w:cs="Arial"/>
              </w:rPr>
            </w:pPr>
            <w:r w:rsidRPr="00F274D9">
              <w:rPr>
                <w:rFonts w:ascii="Arial" w:hAnsi="Arial" w:cs="Arial"/>
              </w:rPr>
              <w:t>9. Создание в общеобразовательных организациях, условий для занятий физической культурой и спортом.</w:t>
            </w:r>
          </w:p>
          <w:p w:rsidR="0071389D" w:rsidRPr="00F274D9" w:rsidRDefault="0071389D" w:rsidP="00F274D9">
            <w:pPr>
              <w:jc w:val="both"/>
              <w:rPr>
                <w:rFonts w:ascii="Arial" w:hAnsi="Arial" w:cs="Arial"/>
              </w:rPr>
            </w:pPr>
            <w:r w:rsidRPr="00F274D9">
              <w:rPr>
                <w:rFonts w:ascii="Arial" w:hAnsi="Arial" w:cs="Arial"/>
              </w:rPr>
              <w:t>10. Создание новых мест в дошкольных и общеобразовательных организациях.</w:t>
            </w:r>
          </w:p>
          <w:p w:rsidR="0071389D" w:rsidRPr="00F274D9" w:rsidRDefault="0071389D" w:rsidP="00F274D9">
            <w:pPr>
              <w:jc w:val="both"/>
              <w:rPr>
                <w:rFonts w:ascii="Arial" w:hAnsi="Arial" w:cs="Arial"/>
              </w:rPr>
            </w:pPr>
            <w:r w:rsidRPr="00F274D9">
              <w:rPr>
                <w:rFonts w:ascii="Arial" w:hAnsi="Arial" w:cs="Arial"/>
              </w:rPr>
              <w:t>11. Капитальный ремонт зданий образовательных организаций.</w:t>
            </w:r>
          </w:p>
          <w:p w:rsidR="0071389D" w:rsidRPr="00F274D9" w:rsidRDefault="0071389D" w:rsidP="00F274D9">
            <w:pPr>
              <w:jc w:val="both"/>
              <w:rPr>
                <w:rFonts w:ascii="Arial" w:hAnsi="Arial" w:cs="Arial"/>
              </w:rPr>
            </w:pPr>
            <w:r w:rsidRPr="00F274D9">
              <w:rPr>
                <w:rFonts w:ascii="Arial" w:hAnsi="Arial" w:cs="Arial"/>
              </w:rPr>
              <w:t>12. Модернизации школьных систем образования.</w:t>
            </w:r>
          </w:p>
        </w:tc>
      </w:tr>
      <w:tr w:rsidR="0071389D" w:rsidRPr="00F274D9" w:rsidTr="00701567">
        <w:trPr>
          <w:jc w:val="center"/>
        </w:trPr>
        <w:tc>
          <w:tcPr>
            <w:tcW w:w="935" w:type="pct"/>
          </w:tcPr>
          <w:p w:rsidR="0071389D" w:rsidRPr="00F274D9" w:rsidRDefault="0071389D" w:rsidP="00F274D9">
            <w:pPr>
              <w:jc w:val="both"/>
              <w:rPr>
                <w:rFonts w:ascii="Arial" w:hAnsi="Arial" w:cs="Arial"/>
              </w:rPr>
            </w:pPr>
            <w:r w:rsidRPr="00F274D9">
              <w:rPr>
                <w:rFonts w:ascii="Arial" w:hAnsi="Arial" w:cs="Arial"/>
              </w:rPr>
              <w:t>Целевые показатели подпрограммы</w:t>
            </w:r>
          </w:p>
        </w:tc>
        <w:tc>
          <w:tcPr>
            <w:tcW w:w="4065" w:type="pct"/>
          </w:tcPr>
          <w:p w:rsidR="0071389D" w:rsidRPr="00F274D9" w:rsidRDefault="00F274D9" w:rsidP="00F274D9">
            <w:pPr>
              <w:jc w:val="both"/>
              <w:rPr>
                <w:rFonts w:ascii="Arial" w:hAnsi="Arial" w:cs="Arial"/>
              </w:rPr>
            </w:pPr>
            <w:r w:rsidRPr="00F274D9">
              <w:rPr>
                <w:rFonts w:ascii="Arial" w:hAnsi="Arial" w:cs="Arial"/>
              </w:rPr>
              <w:t>1.</w:t>
            </w:r>
            <w:r w:rsidRPr="00F274D9">
              <w:rPr>
                <w:rFonts w:ascii="Arial" w:hAnsi="Arial" w:cs="Arial"/>
              </w:rPr>
              <w:tab/>
            </w:r>
            <w:r w:rsidR="0071389D" w:rsidRPr="00F274D9">
              <w:rPr>
                <w:rFonts w:ascii="Arial" w:hAnsi="Arial" w:cs="Arial"/>
              </w:rPr>
              <w:t>Доля учащихся, участвующих в конкурсах, НПК, олимпиадах различного уровня от общего количества учащихся (%).</w:t>
            </w:r>
          </w:p>
          <w:p w:rsidR="0071389D" w:rsidRPr="00F274D9" w:rsidRDefault="00F274D9" w:rsidP="00F274D9">
            <w:pPr>
              <w:jc w:val="both"/>
              <w:rPr>
                <w:rFonts w:ascii="Arial" w:hAnsi="Arial" w:cs="Arial"/>
              </w:rPr>
            </w:pPr>
            <w:r w:rsidRPr="00F274D9">
              <w:rPr>
                <w:rFonts w:ascii="Arial" w:hAnsi="Arial" w:cs="Arial"/>
              </w:rPr>
              <w:t>2.</w:t>
            </w:r>
            <w:r w:rsidRPr="00F274D9">
              <w:rPr>
                <w:rFonts w:ascii="Arial" w:hAnsi="Arial" w:cs="Arial"/>
              </w:rPr>
              <w:tab/>
            </w:r>
            <w:r w:rsidR="0071389D" w:rsidRPr="00F274D9">
              <w:rPr>
                <w:rFonts w:ascii="Arial" w:hAnsi="Arial" w:cs="Arial"/>
              </w:rPr>
              <w:t>Доля педагогических работников, принимающих участие в конкурсах, конференциях, мероприятиях районного уровня от общего количества педагогов</w:t>
            </w:r>
            <w:proofErr w:type="gramStart"/>
            <w:r w:rsidR="0071389D" w:rsidRPr="00F274D9">
              <w:rPr>
                <w:rFonts w:ascii="Arial" w:hAnsi="Arial" w:cs="Arial"/>
              </w:rPr>
              <w:t xml:space="preserve"> (%).</w:t>
            </w:r>
            <w:proofErr w:type="gramEnd"/>
          </w:p>
          <w:p w:rsidR="0071389D" w:rsidRPr="00F274D9" w:rsidRDefault="00F274D9" w:rsidP="00F274D9">
            <w:pPr>
              <w:jc w:val="both"/>
              <w:rPr>
                <w:rFonts w:ascii="Arial" w:hAnsi="Arial" w:cs="Arial"/>
              </w:rPr>
            </w:pPr>
            <w:r w:rsidRPr="00F274D9">
              <w:rPr>
                <w:rFonts w:ascii="Arial" w:hAnsi="Arial" w:cs="Arial"/>
              </w:rPr>
              <w:t>3.</w:t>
            </w:r>
            <w:r w:rsidRPr="00F274D9">
              <w:rPr>
                <w:rFonts w:ascii="Arial" w:hAnsi="Arial" w:cs="Arial"/>
              </w:rPr>
              <w:tab/>
            </w:r>
            <w:r w:rsidR="0071389D" w:rsidRPr="00F274D9">
              <w:rPr>
                <w:rFonts w:ascii="Arial" w:hAnsi="Arial" w:cs="Arial"/>
              </w:rPr>
              <w:t>Доля муниципальных образовательных организаций, реализующих программы общего образования, здания которых соответствуют современным требованиям организации образовательного процесса (%).</w:t>
            </w:r>
          </w:p>
          <w:p w:rsidR="0071389D" w:rsidRPr="00F274D9" w:rsidRDefault="00F274D9" w:rsidP="00F274D9">
            <w:pPr>
              <w:jc w:val="both"/>
              <w:rPr>
                <w:rFonts w:ascii="Arial" w:hAnsi="Arial" w:cs="Arial"/>
              </w:rPr>
            </w:pPr>
            <w:r w:rsidRPr="00F274D9">
              <w:rPr>
                <w:rFonts w:ascii="Arial" w:hAnsi="Arial" w:cs="Arial"/>
              </w:rPr>
              <w:t>4.</w:t>
            </w:r>
            <w:r w:rsidRPr="00F274D9">
              <w:rPr>
                <w:rFonts w:ascii="Arial" w:hAnsi="Arial" w:cs="Arial"/>
              </w:rPr>
              <w:tab/>
            </w:r>
            <w:r w:rsidR="0071389D" w:rsidRPr="00F274D9">
              <w:rPr>
                <w:rFonts w:ascii="Arial" w:hAnsi="Arial" w:cs="Arial"/>
              </w:rPr>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 (%).</w:t>
            </w:r>
          </w:p>
          <w:p w:rsidR="0071389D" w:rsidRPr="00F274D9" w:rsidRDefault="00F274D9" w:rsidP="00F274D9">
            <w:pPr>
              <w:jc w:val="both"/>
              <w:rPr>
                <w:rFonts w:ascii="Arial" w:hAnsi="Arial" w:cs="Arial"/>
              </w:rPr>
            </w:pPr>
            <w:r w:rsidRPr="00F274D9">
              <w:rPr>
                <w:rFonts w:ascii="Arial" w:hAnsi="Arial" w:cs="Arial"/>
              </w:rPr>
              <w:t>5.</w:t>
            </w:r>
            <w:r w:rsidRPr="00F274D9">
              <w:rPr>
                <w:rFonts w:ascii="Arial" w:hAnsi="Arial" w:cs="Arial"/>
              </w:rPr>
              <w:tab/>
            </w:r>
            <w:r w:rsidR="0071389D" w:rsidRPr="00F274D9">
              <w:rPr>
                <w:rFonts w:ascii="Arial" w:hAnsi="Arial" w:cs="Arial"/>
              </w:rPr>
              <w:t>Доля выпускников, получивших аттестат о среднем общем образовании от общего количества выпускников (%).</w:t>
            </w:r>
          </w:p>
          <w:p w:rsidR="0071389D" w:rsidRPr="00F274D9" w:rsidRDefault="00F274D9" w:rsidP="00F274D9">
            <w:pPr>
              <w:jc w:val="both"/>
              <w:rPr>
                <w:rFonts w:ascii="Arial" w:hAnsi="Arial" w:cs="Arial"/>
              </w:rPr>
            </w:pPr>
            <w:r w:rsidRPr="00F274D9">
              <w:rPr>
                <w:rFonts w:ascii="Arial" w:hAnsi="Arial" w:cs="Arial"/>
              </w:rPr>
              <w:t>6.</w:t>
            </w:r>
            <w:r w:rsidRPr="00F274D9">
              <w:rPr>
                <w:rFonts w:ascii="Arial" w:hAnsi="Arial" w:cs="Arial"/>
              </w:rPr>
              <w:tab/>
            </w:r>
            <w:r w:rsidR="0071389D" w:rsidRPr="00F274D9">
              <w:rPr>
                <w:rFonts w:ascii="Arial" w:hAnsi="Arial" w:cs="Arial"/>
              </w:rPr>
              <w:t xml:space="preserve">Доля детей дошкольного возраста, получающих образовательные услуги </w:t>
            </w:r>
            <w:proofErr w:type="gramStart"/>
            <w:r w:rsidR="0071389D" w:rsidRPr="00F274D9">
              <w:rPr>
                <w:rFonts w:ascii="Arial" w:hAnsi="Arial" w:cs="Arial"/>
              </w:rPr>
              <w:t>в</w:t>
            </w:r>
            <w:proofErr w:type="gramEnd"/>
            <w:r w:rsidR="0071389D" w:rsidRPr="00F274D9">
              <w:rPr>
                <w:rFonts w:ascii="Arial" w:hAnsi="Arial" w:cs="Arial"/>
              </w:rPr>
              <w:t xml:space="preserve"> </w:t>
            </w:r>
            <w:proofErr w:type="gramStart"/>
            <w:r w:rsidR="0071389D" w:rsidRPr="00F274D9">
              <w:rPr>
                <w:rFonts w:ascii="Arial" w:hAnsi="Arial" w:cs="Arial"/>
              </w:rPr>
              <w:t>ДО</w:t>
            </w:r>
            <w:proofErr w:type="gramEnd"/>
            <w:r w:rsidR="0071389D" w:rsidRPr="00F274D9">
              <w:rPr>
                <w:rFonts w:ascii="Arial" w:hAnsi="Arial" w:cs="Arial"/>
              </w:rPr>
              <w:t xml:space="preserve"> от общей численности детей от 3 до 7 лет (%).</w:t>
            </w:r>
          </w:p>
          <w:p w:rsidR="0071389D" w:rsidRPr="00F274D9" w:rsidRDefault="00F274D9" w:rsidP="00F274D9">
            <w:pPr>
              <w:jc w:val="both"/>
              <w:rPr>
                <w:rFonts w:ascii="Arial" w:hAnsi="Arial" w:cs="Arial"/>
              </w:rPr>
            </w:pPr>
            <w:r w:rsidRPr="00F274D9">
              <w:rPr>
                <w:rFonts w:ascii="Arial" w:hAnsi="Arial" w:cs="Arial"/>
              </w:rPr>
              <w:t>7.</w:t>
            </w:r>
            <w:r w:rsidRPr="00F274D9">
              <w:rPr>
                <w:rFonts w:ascii="Arial" w:hAnsi="Arial" w:cs="Arial"/>
              </w:rPr>
              <w:tab/>
            </w:r>
            <w:r w:rsidR="0071389D" w:rsidRPr="00F274D9">
              <w:rPr>
                <w:rFonts w:ascii="Arial" w:hAnsi="Arial" w:cs="Arial"/>
              </w:rPr>
              <w:t>Доля детей в возрасте от 5 до 18 лет, обучающихся по дополнительным образовательным программам, в общей численности детей этого возраста (%).</w:t>
            </w:r>
          </w:p>
          <w:p w:rsidR="0071389D" w:rsidRPr="00F274D9" w:rsidRDefault="00F274D9" w:rsidP="00F274D9">
            <w:pPr>
              <w:jc w:val="both"/>
              <w:rPr>
                <w:rFonts w:ascii="Arial" w:hAnsi="Arial" w:cs="Arial"/>
              </w:rPr>
            </w:pPr>
            <w:r w:rsidRPr="00F274D9">
              <w:rPr>
                <w:rFonts w:ascii="Arial" w:hAnsi="Arial" w:cs="Arial"/>
              </w:rPr>
              <w:t>8.</w:t>
            </w:r>
            <w:r w:rsidRPr="00F274D9">
              <w:rPr>
                <w:rFonts w:ascii="Arial" w:hAnsi="Arial" w:cs="Arial"/>
              </w:rPr>
              <w:tab/>
            </w:r>
            <w:proofErr w:type="gramStart"/>
            <w:r w:rsidR="0071389D" w:rsidRPr="00F274D9">
              <w:rPr>
                <w:rFonts w:ascii="Arial" w:hAnsi="Arial" w:cs="Arial"/>
              </w:rPr>
              <w:t>Доля обучающихся в муниципальных общеобразовательных организациях, обеспеченных горячим питанием от общей численности обучающихся (%).</w:t>
            </w:r>
            <w:proofErr w:type="gramEnd"/>
          </w:p>
          <w:p w:rsidR="0071389D" w:rsidRPr="00F274D9" w:rsidRDefault="00F274D9" w:rsidP="00F274D9">
            <w:pPr>
              <w:jc w:val="both"/>
              <w:rPr>
                <w:rFonts w:ascii="Arial" w:hAnsi="Arial" w:cs="Arial"/>
              </w:rPr>
            </w:pPr>
            <w:r w:rsidRPr="00F274D9">
              <w:rPr>
                <w:rFonts w:ascii="Arial" w:hAnsi="Arial" w:cs="Arial"/>
              </w:rPr>
              <w:t>9.</w:t>
            </w:r>
            <w:r w:rsidRPr="00F274D9">
              <w:rPr>
                <w:rFonts w:ascii="Arial" w:hAnsi="Arial" w:cs="Arial"/>
              </w:rPr>
              <w:tab/>
            </w:r>
            <w:r w:rsidR="0071389D" w:rsidRPr="00F274D9">
              <w:rPr>
                <w:rFonts w:ascii="Arial" w:hAnsi="Arial" w:cs="Arial"/>
              </w:rPr>
              <w:t>Доля учащихся от общего количества обучающихся, имеющих улучшение состояния здоровья в результате качественного питания (%).</w:t>
            </w:r>
          </w:p>
          <w:p w:rsidR="0071389D" w:rsidRPr="00F274D9" w:rsidRDefault="00F274D9" w:rsidP="00F274D9">
            <w:pPr>
              <w:jc w:val="both"/>
              <w:rPr>
                <w:rFonts w:ascii="Arial" w:hAnsi="Arial" w:cs="Arial"/>
              </w:rPr>
            </w:pPr>
            <w:r w:rsidRPr="00F274D9">
              <w:rPr>
                <w:rFonts w:ascii="Arial" w:hAnsi="Arial" w:cs="Arial"/>
              </w:rPr>
              <w:t>10.</w:t>
            </w:r>
            <w:r w:rsidRPr="00F274D9">
              <w:rPr>
                <w:rFonts w:ascii="Arial" w:hAnsi="Arial" w:cs="Arial"/>
              </w:rPr>
              <w:tab/>
            </w:r>
            <w:r w:rsidR="0071389D" w:rsidRPr="00F274D9">
              <w:rPr>
                <w:rFonts w:ascii="Arial" w:hAnsi="Arial" w:cs="Arial"/>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p>
          <w:p w:rsidR="0071389D" w:rsidRPr="00F274D9" w:rsidRDefault="00F274D9" w:rsidP="00F274D9">
            <w:pPr>
              <w:jc w:val="both"/>
              <w:rPr>
                <w:rFonts w:ascii="Arial" w:hAnsi="Arial" w:cs="Arial"/>
              </w:rPr>
            </w:pPr>
            <w:r w:rsidRPr="00F274D9">
              <w:rPr>
                <w:rFonts w:ascii="Arial" w:hAnsi="Arial" w:cs="Arial"/>
              </w:rPr>
              <w:t>11.</w:t>
            </w:r>
            <w:r w:rsidRPr="00F274D9">
              <w:rPr>
                <w:rFonts w:ascii="Arial" w:hAnsi="Arial" w:cs="Arial"/>
              </w:rPr>
              <w:tab/>
            </w:r>
            <w:r w:rsidR="0071389D" w:rsidRPr="00F274D9">
              <w:rPr>
                <w:rFonts w:ascii="Arial" w:hAnsi="Arial" w:cs="Arial"/>
              </w:rPr>
              <w:t xml:space="preserve"> Доля детей в возрасте от 5 до 18 лет, использующих социальные сертификаты (%)</w:t>
            </w:r>
          </w:p>
          <w:p w:rsidR="0071389D" w:rsidRPr="00F274D9" w:rsidRDefault="00F274D9" w:rsidP="00F274D9">
            <w:pPr>
              <w:jc w:val="both"/>
              <w:rPr>
                <w:rFonts w:ascii="Arial" w:hAnsi="Arial" w:cs="Arial"/>
              </w:rPr>
            </w:pPr>
            <w:r w:rsidRPr="00F274D9">
              <w:rPr>
                <w:rFonts w:ascii="Arial" w:hAnsi="Arial" w:cs="Arial"/>
              </w:rPr>
              <w:t>12.</w:t>
            </w:r>
            <w:r w:rsidRPr="00F274D9">
              <w:rPr>
                <w:rFonts w:ascii="Arial" w:hAnsi="Arial" w:cs="Arial"/>
              </w:rPr>
              <w:tab/>
            </w:r>
            <w:r w:rsidR="0071389D" w:rsidRPr="00F274D9">
              <w:rPr>
                <w:rFonts w:ascii="Arial" w:hAnsi="Arial" w:cs="Arial"/>
              </w:rPr>
              <w:t>Количество объектов, в которых выполнены мероприятия по капитальному ремонту, ед.</w:t>
            </w:r>
          </w:p>
          <w:p w:rsidR="0071389D" w:rsidRPr="00F274D9" w:rsidRDefault="00F274D9" w:rsidP="00F274D9">
            <w:pPr>
              <w:jc w:val="both"/>
              <w:rPr>
                <w:rFonts w:ascii="Arial" w:hAnsi="Arial" w:cs="Arial"/>
              </w:rPr>
            </w:pPr>
            <w:r w:rsidRPr="00F274D9">
              <w:rPr>
                <w:rFonts w:ascii="Arial" w:hAnsi="Arial" w:cs="Arial"/>
              </w:rPr>
              <w:t>13.</w:t>
            </w:r>
            <w:r w:rsidRPr="00F274D9">
              <w:rPr>
                <w:rFonts w:ascii="Arial" w:hAnsi="Arial" w:cs="Arial"/>
              </w:rPr>
              <w:tab/>
            </w:r>
            <w:r w:rsidR="0071389D" w:rsidRPr="00F274D9">
              <w:rPr>
                <w:rFonts w:ascii="Arial" w:hAnsi="Arial" w:cs="Arial"/>
              </w:rPr>
              <w:t>Количество вновь созданных новых мест в образовательных организациях, ед.</w:t>
            </w:r>
          </w:p>
          <w:p w:rsidR="0071389D" w:rsidRPr="00F274D9" w:rsidRDefault="00F274D9" w:rsidP="00F274D9">
            <w:pPr>
              <w:jc w:val="both"/>
              <w:rPr>
                <w:rFonts w:ascii="Arial" w:hAnsi="Arial" w:cs="Arial"/>
              </w:rPr>
            </w:pPr>
            <w:r w:rsidRPr="00F274D9">
              <w:rPr>
                <w:rFonts w:ascii="Arial" w:hAnsi="Arial" w:cs="Arial"/>
              </w:rPr>
              <w:t>14.</w:t>
            </w:r>
            <w:r w:rsidRPr="00F274D9">
              <w:rPr>
                <w:rFonts w:ascii="Arial" w:hAnsi="Arial" w:cs="Arial"/>
              </w:rPr>
              <w:tab/>
            </w:r>
            <w:r w:rsidR="0071389D" w:rsidRPr="00F274D9">
              <w:rPr>
                <w:rFonts w:ascii="Arial" w:hAnsi="Arial" w:cs="Arial"/>
              </w:rPr>
              <w:t xml:space="preserve">Количество общеобразовательных </w:t>
            </w:r>
            <w:proofErr w:type="gramStart"/>
            <w:r w:rsidR="0071389D" w:rsidRPr="00F274D9">
              <w:rPr>
                <w:rFonts w:ascii="Arial" w:hAnsi="Arial" w:cs="Arial"/>
              </w:rPr>
              <w:t>организаций</w:t>
            </w:r>
            <w:proofErr w:type="gramEnd"/>
            <w:r w:rsidR="0071389D" w:rsidRPr="00F274D9">
              <w:rPr>
                <w:rFonts w:ascii="Arial" w:hAnsi="Arial" w:cs="Arial"/>
              </w:rPr>
              <w:t xml:space="preserve"> в которых отремонтированы спортивные залы; ед.</w:t>
            </w:r>
          </w:p>
          <w:p w:rsidR="0071389D" w:rsidRPr="00F274D9" w:rsidRDefault="00F274D9" w:rsidP="00F274D9">
            <w:pPr>
              <w:jc w:val="both"/>
              <w:rPr>
                <w:rFonts w:ascii="Arial" w:hAnsi="Arial" w:cs="Arial"/>
              </w:rPr>
            </w:pPr>
            <w:r w:rsidRPr="00F274D9">
              <w:rPr>
                <w:rFonts w:ascii="Arial" w:hAnsi="Arial" w:cs="Arial"/>
              </w:rPr>
              <w:t>15.</w:t>
            </w:r>
            <w:r w:rsidRPr="00F274D9">
              <w:rPr>
                <w:rFonts w:ascii="Arial" w:hAnsi="Arial" w:cs="Arial"/>
              </w:rPr>
              <w:tab/>
            </w:r>
            <w:r w:rsidR="0071389D" w:rsidRPr="00F274D9">
              <w:rPr>
                <w:rFonts w:ascii="Arial" w:hAnsi="Arial" w:cs="Arial"/>
              </w:rPr>
              <w:t>Количество объектов, в которых выполнены мероприятия по модернизации школьных систем образования.</w:t>
            </w:r>
          </w:p>
        </w:tc>
      </w:tr>
      <w:tr w:rsidR="0071389D" w:rsidRPr="00F274D9" w:rsidTr="00701567">
        <w:trPr>
          <w:jc w:val="center"/>
        </w:trPr>
        <w:tc>
          <w:tcPr>
            <w:tcW w:w="935" w:type="pct"/>
          </w:tcPr>
          <w:p w:rsidR="0071389D" w:rsidRPr="00F274D9" w:rsidRDefault="0071389D" w:rsidP="00F274D9">
            <w:pPr>
              <w:jc w:val="both"/>
              <w:rPr>
                <w:rFonts w:ascii="Arial" w:hAnsi="Arial" w:cs="Arial"/>
              </w:rPr>
            </w:pPr>
            <w:r w:rsidRPr="00F274D9">
              <w:rPr>
                <w:rFonts w:ascii="Arial" w:hAnsi="Arial" w:cs="Arial"/>
              </w:rPr>
              <w:t>Этапы и сроки реализации подпрограммы</w:t>
            </w:r>
          </w:p>
        </w:tc>
        <w:tc>
          <w:tcPr>
            <w:tcW w:w="4065" w:type="pct"/>
          </w:tcPr>
          <w:p w:rsidR="0071389D" w:rsidRPr="00F274D9" w:rsidRDefault="0071389D" w:rsidP="00F274D9">
            <w:pPr>
              <w:jc w:val="both"/>
              <w:rPr>
                <w:rFonts w:ascii="Arial" w:hAnsi="Arial" w:cs="Arial"/>
              </w:rPr>
            </w:pPr>
            <w:r w:rsidRPr="00F274D9">
              <w:rPr>
                <w:rFonts w:ascii="Arial" w:hAnsi="Arial" w:cs="Arial"/>
              </w:rPr>
              <w:t>Срок реализации – 2014-2027 годы:</w:t>
            </w:r>
          </w:p>
          <w:p w:rsidR="0071389D" w:rsidRPr="00F274D9" w:rsidRDefault="0071389D" w:rsidP="00F274D9">
            <w:pPr>
              <w:jc w:val="both"/>
              <w:rPr>
                <w:rFonts w:ascii="Arial" w:hAnsi="Arial" w:cs="Arial"/>
              </w:rPr>
            </w:pPr>
          </w:p>
        </w:tc>
      </w:tr>
      <w:tr w:rsidR="0071389D" w:rsidRPr="00F274D9" w:rsidTr="00701567">
        <w:trPr>
          <w:jc w:val="center"/>
        </w:trPr>
        <w:tc>
          <w:tcPr>
            <w:tcW w:w="935" w:type="pct"/>
          </w:tcPr>
          <w:p w:rsidR="0071389D" w:rsidRPr="00F274D9" w:rsidRDefault="0071389D" w:rsidP="00F274D9">
            <w:pPr>
              <w:jc w:val="both"/>
              <w:rPr>
                <w:rFonts w:ascii="Arial" w:hAnsi="Arial" w:cs="Arial"/>
              </w:rPr>
            </w:pPr>
            <w:r w:rsidRPr="00F274D9">
              <w:rPr>
                <w:rFonts w:ascii="Arial" w:hAnsi="Arial" w:cs="Arial"/>
              </w:rPr>
              <w:t>Объем бюджетных ассигнований подпрограммы</w:t>
            </w:r>
          </w:p>
        </w:tc>
        <w:tc>
          <w:tcPr>
            <w:tcW w:w="4065" w:type="pct"/>
          </w:tcPr>
          <w:p w:rsidR="0071389D" w:rsidRPr="00F274D9" w:rsidRDefault="0071389D" w:rsidP="00F274D9">
            <w:pPr>
              <w:jc w:val="both"/>
              <w:rPr>
                <w:rFonts w:ascii="Arial" w:hAnsi="Arial" w:cs="Arial"/>
              </w:rPr>
            </w:pPr>
            <w:r w:rsidRPr="00F274D9">
              <w:rPr>
                <w:rFonts w:ascii="Arial" w:hAnsi="Arial" w:cs="Arial"/>
              </w:rPr>
              <w:t>Общий объем финансирования подпрограммы – 2 637 892,12 тыс. руб., в том числе:</w:t>
            </w:r>
          </w:p>
          <w:p w:rsidR="0071389D" w:rsidRPr="00F274D9" w:rsidRDefault="0071389D" w:rsidP="00F274D9">
            <w:pPr>
              <w:jc w:val="both"/>
              <w:rPr>
                <w:rFonts w:ascii="Arial" w:hAnsi="Arial" w:cs="Arial"/>
              </w:rPr>
            </w:pPr>
            <w:r w:rsidRPr="00F274D9">
              <w:rPr>
                <w:rFonts w:ascii="Arial" w:hAnsi="Arial" w:cs="Arial"/>
              </w:rPr>
              <w:t xml:space="preserve"> по годам реализации:</w:t>
            </w:r>
          </w:p>
          <w:p w:rsidR="0071389D" w:rsidRPr="00F274D9" w:rsidRDefault="0071389D" w:rsidP="00F274D9">
            <w:pPr>
              <w:jc w:val="both"/>
              <w:rPr>
                <w:rFonts w:ascii="Arial" w:hAnsi="Arial" w:cs="Arial"/>
              </w:rPr>
            </w:pPr>
            <w:r w:rsidRPr="00F274D9">
              <w:rPr>
                <w:rFonts w:ascii="Arial" w:hAnsi="Arial" w:cs="Arial"/>
              </w:rPr>
              <w:t>2014 год – 320 724,57 тыс. руб.,</w:t>
            </w:r>
          </w:p>
          <w:p w:rsidR="0071389D" w:rsidRPr="00F274D9" w:rsidRDefault="0071389D" w:rsidP="00F274D9">
            <w:pPr>
              <w:jc w:val="both"/>
              <w:rPr>
                <w:rFonts w:ascii="Arial" w:hAnsi="Arial" w:cs="Arial"/>
              </w:rPr>
            </w:pPr>
            <w:r w:rsidRPr="00F274D9">
              <w:rPr>
                <w:rFonts w:ascii="Arial" w:hAnsi="Arial" w:cs="Arial"/>
              </w:rPr>
              <w:t>2015 год – 318 895,03 тыс. руб.,</w:t>
            </w:r>
          </w:p>
          <w:p w:rsidR="0071389D" w:rsidRPr="00F274D9" w:rsidRDefault="0071389D" w:rsidP="00F274D9">
            <w:pPr>
              <w:jc w:val="both"/>
              <w:rPr>
                <w:rFonts w:ascii="Arial" w:hAnsi="Arial" w:cs="Arial"/>
              </w:rPr>
            </w:pPr>
            <w:r w:rsidRPr="00F274D9">
              <w:rPr>
                <w:rFonts w:ascii="Arial" w:hAnsi="Arial" w:cs="Arial"/>
              </w:rPr>
              <w:t>2016 год – 329 157,35 тыс. руб.,</w:t>
            </w:r>
          </w:p>
          <w:p w:rsidR="0071389D" w:rsidRPr="00F274D9" w:rsidRDefault="0071389D" w:rsidP="00F274D9">
            <w:pPr>
              <w:jc w:val="both"/>
              <w:rPr>
                <w:rFonts w:ascii="Arial" w:hAnsi="Arial" w:cs="Arial"/>
              </w:rPr>
            </w:pPr>
            <w:r w:rsidRPr="00F274D9">
              <w:rPr>
                <w:rFonts w:ascii="Arial" w:hAnsi="Arial" w:cs="Arial"/>
              </w:rPr>
              <w:t>2017 год – 54 611,20 тыс. руб.,</w:t>
            </w:r>
          </w:p>
          <w:p w:rsidR="0071389D" w:rsidRPr="00F274D9" w:rsidRDefault="0071389D" w:rsidP="00F274D9">
            <w:pPr>
              <w:jc w:val="both"/>
              <w:rPr>
                <w:rFonts w:ascii="Arial" w:hAnsi="Arial" w:cs="Arial"/>
              </w:rPr>
            </w:pPr>
            <w:r w:rsidRPr="00F274D9">
              <w:rPr>
                <w:rFonts w:ascii="Arial" w:hAnsi="Arial" w:cs="Arial"/>
              </w:rPr>
              <w:t>2018 год – 68 804,50 тыс. руб.,</w:t>
            </w:r>
          </w:p>
          <w:p w:rsidR="0071389D" w:rsidRPr="00F274D9" w:rsidRDefault="0071389D" w:rsidP="00F274D9">
            <w:pPr>
              <w:jc w:val="both"/>
              <w:rPr>
                <w:rFonts w:ascii="Arial" w:hAnsi="Arial" w:cs="Arial"/>
              </w:rPr>
            </w:pPr>
            <w:r w:rsidRPr="00F274D9">
              <w:rPr>
                <w:rFonts w:ascii="Arial" w:hAnsi="Arial" w:cs="Arial"/>
              </w:rPr>
              <w:t>2019 год – 77 895,40 тыс. руб.,</w:t>
            </w:r>
          </w:p>
          <w:p w:rsidR="0071389D" w:rsidRPr="00F274D9" w:rsidRDefault="0071389D" w:rsidP="00F274D9">
            <w:pPr>
              <w:jc w:val="both"/>
              <w:rPr>
                <w:rFonts w:ascii="Arial" w:hAnsi="Arial" w:cs="Arial"/>
              </w:rPr>
            </w:pPr>
            <w:r w:rsidRPr="00F274D9">
              <w:rPr>
                <w:rFonts w:ascii="Arial" w:hAnsi="Arial" w:cs="Arial"/>
              </w:rPr>
              <w:t>2020 год – 91 395,14 тыс. руб.,</w:t>
            </w:r>
          </w:p>
          <w:p w:rsidR="0071389D" w:rsidRPr="00F274D9" w:rsidRDefault="0071389D" w:rsidP="00F274D9">
            <w:pPr>
              <w:jc w:val="both"/>
              <w:rPr>
                <w:rFonts w:ascii="Arial" w:hAnsi="Arial" w:cs="Arial"/>
              </w:rPr>
            </w:pPr>
            <w:r w:rsidRPr="00F274D9">
              <w:rPr>
                <w:rFonts w:ascii="Arial" w:hAnsi="Arial" w:cs="Arial"/>
              </w:rPr>
              <w:t>2021 год – 122 607,97 тыс. руб.,</w:t>
            </w:r>
            <w:r w:rsidRPr="00F274D9">
              <w:rPr>
                <w:rFonts w:ascii="Arial" w:hAnsi="Arial" w:cs="Arial"/>
              </w:rPr>
              <w:tab/>
            </w:r>
          </w:p>
          <w:p w:rsidR="0071389D" w:rsidRPr="00F274D9" w:rsidRDefault="0071389D" w:rsidP="00F274D9">
            <w:pPr>
              <w:jc w:val="both"/>
              <w:rPr>
                <w:rFonts w:ascii="Arial" w:hAnsi="Arial" w:cs="Arial"/>
              </w:rPr>
            </w:pPr>
            <w:r w:rsidRPr="00F274D9">
              <w:rPr>
                <w:rFonts w:ascii="Arial" w:hAnsi="Arial" w:cs="Arial"/>
              </w:rPr>
              <w:t xml:space="preserve">2022 год </w:t>
            </w:r>
            <w:r w:rsidRPr="00F274D9">
              <w:rPr>
                <w:rFonts w:ascii="Arial" w:hAnsi="Arial" w:cs="Arial"/>
              </w:rPr>
              <w:softHyphen/>
              <w:t xml:space="preserve"> - 154 764,71 тыс. руб.,</w:t>
            </w:r>
            <w:r w:rsidRPr="00F274D9">
              <w:rPr>
                <w:rFonts w:ascii="Arial" w:hAnsi="Arial" w:cs="Arial"/>
              </w:rPr>
              <w:tab/>
            </w:r>
          </w:p>
          <w:p w:rsidR="0071389D" w:rsidRPr="00F274D9" w:rsidRDefault="0071389D" w:rsidP="00F274D9">
            <w:pPr>
              <w:jc w:val="both"/>
              <w:rPr>
                <w:rFonts w:ascii="Arial" w:hAnsi="Arial" w:cs="Arial"/>
              </w:rPr>
            </w:pPr>
            <w:r w:rsidRPr="00F274D9">
              <w:rPr>
                <w:rFonts w:ascii="Arial" w:hAnsi="Arial" w:cs="Arial"/>
              </w:rPr>
              <w:t xml:space="preserve">2023 год </w:t>
            </w:r>
            <w:r w:rsidRPr="00F274D9">
              <w:rPr>
                <w:rFonts w:ascii="Arial" w:hAnsi="Arial" w:cs="Arial"/>
              </w:rPr>
              <w:softHyphen/>
              <w:t xml:space="preserve"> - 270 119,12 тыс. руб.,</w:t>
            </w:r>
            <w:r w:rsidRPr="00F274D9">
              <w:rPr>
                <w:rFonts w:ascii="Arial" w:hAnsi="Arial" w:cs="Arial"/>
              </w:rPr>
              <w:tab/>
            </w:r>
          </w:p>
          <w:p w:rsidR="0071389D" w:rsidRPr="00F274D9" w:rsidRDefault="0071389D" w:rsidP="00F274D9">
            <w:pPr>
              <w:jc w:val="both"/>
              <w:rPr>
                <w:rFonts w:ascii="Arial" w:hAnsi="Arial" w:cs="Arial"/>
              </w:rPr>
            </w:pPr>
            <w:r w:rsidRPr="00F274D9">
              <w:rPr>
                <w:rFonts w:ascii="Arial" w:hAnsi="Arial" w:cs="Arial"/>
              </w:rPr>
              <w:t xml:space="preserve">2024 год </w:t>
            </w:r>
            <w:r w:rsidRPr="00F274D9">
              <w:rPr>
                <w:rFonts w:ascii="Arial" w:hAnsi="Arial" w:cs="Arial"/>
              </w:rPr>
              <w:softHyphen/>
              <w:t xml:space="preserve"> - 328 884,79 тыс. руб.,</w:t>
            </w:r>
          </w:p>
          <w:p w:rsidR="0071389D" w:rsidRPr="00F274D9" w:rsidRDefault="0071389D" w:rsidP="00F274D9">
            <w:pPr>
              <w:jc w:val="both"/>
              <w:rPr>
                <w:rFonts w:ascii="Arial" w:hAnsi="Arial" w:cs="Arial"/>
              </w:rPr>
            </w:pPr>
            <w:r w:rsidRPr="00F274D9">
              <w:rPr>
                <w:rFonts w:ascii="Arial" w:hAnsi="Arial" w:cs="Arial"/>
              </w:rPr>
              <w:t xml:space="preserve">2025 год </w:t>
            </w:r>
            <w:r w:rsidRPr="00F274D9">
              <w:rPr>
                <w:rFonts w:ascii="Arial" w:hAnsi="Arial" w:cs="Arial"/>
              </w:rPr>
              <w:softHyphen/>
              <w:t xml:space="preserve"> - 171 435,68 тыс. руб.,</w:t>
            </w:r>
          </w:p>
          <w:p w:rsidR="0071389D" w:rsidRPr="00F274D9" w:rsidRDefault="0071389D" w:rsidP="00F274D9">
            <w:pPr>
              <w:jc w:val="both"/>
              <w:rPr>
                <w:rFonts w:ascii="Arial" w:hAnsi="Arial" w:cs="Arial"/>
              </w:rPr>
            </w:pPr>
            <w:r w:rsidRPr="00F274D9">
              <w:rPr>
                <w:rFonts w:ascii="Arial" w:hAnsi="Arial" w:cs="Arial"/>
              </w:rPr>
              <w:t xml:space="preserve">2026 год </w:t>
            </w:r>
            <w:r w:rsidRPr="00F274D9">
              <w:rPr>
                <w:rFonts w:ascii="Arial" w:hAnsi="Arial" w:cs="Arial"/>
              </w:rPr>
              <w:softHyphen/>
              <w:t xml:space="preserve"> - 164 298,33 тыс. руб.,</w:t>
            </w:r>
          </w:p>
          <w:p w:rsidR="0071389D" w:rsidRPr="00F274D9" w:rsidRDefault="0071389D" w:rsidP="00F274D9">
            <w:pPr>
              <w:jc w:val="both"/>
              <w:rPr>
                <w:rFonts w:ascii="Arial" w:hAnsi="Arial" w:cs="Arial"/>
              </w:rPr>
            </w:pPr>
            <w:r w:rsidRPr="00F274D9">
              <w:rPr>
                <w:rFonts w:ascii="Arial" w:hAnsi="Arial" w:cs="Arial"/>
              </w:rPr>
              <w:t xml:space="preserve">2027 год </w:t>
            </w:r>
            <w:r w:rsidRPr="00F274D9">
              <w:rPr>
                <w:rFonts w:ascii="Arial" w:hAnsi="Arial" w:cs="Arial"/>
              </w:rPr>
              <w:softHyphen/>
              <w:t xml:space="preserve"> - 164 298,33 тыс. руб.</w:t>
            </w:r>
          </w:p>
          <w:p w:rsidR="0071389D" w:rsidRPr="00F274D9" w:rsidRDefault="0071389D" w:rsidP="00F274D9">
            <w:pPr>
              <w:jc w:val="both"/>
              <w:rPr>
                <w:rFonts w:ascii="Arial" w:hAnsi="Arial" w:cs="Arial"/>
              </w:rPr>
            </w:pPr>
          </w:p>
          <w:p w:rsidR="0071389D" w:rsidRPr="00F274D9" w:rsidRDefault="0071389D" w:rsidP="00F274D9">
            <w:pPr>
              <w:jc w:val="both"/>
              <w:rPr>
                <w:rFonts w:ascii="Arial" w:hAnsi="Arial" w:cs="Arial"/>
              </w:rPr>
            </w:pPr>
            <w:r w:rsidRPr="00F274D9">
              <w:rPr>
                <w:rFonts w:ascii="Arial" w:hAnsi="Arial" w:cs="Arial"/>
              </w:rPr>
              <w:t>- за счет средств бюджета Пензенской области –</w:t>
            </w:r>
            <w:r w:rsidR="00F274D9">
              <w:rPr>
                <w:rFonts w:ascii="Arial" w:hAnsi="Arial" w:cs="Arial"/>
              </w:rPr>
              <w:t xml:space="preserve"> </w:t>
            </w:r>
            <w:r w:rsidRPr="00F274D9">
              <w:rPr>
                <w:rFonts w:ascii="Arial" w:hAnsi="Arial" w:cs="Arial"/>
              </w:rPr>
              <w:t>1 170 622,19 тыс. руб., в том числе:</w:t>
            </w:r>
          </w:p>
          <w:p w:rsidR="0071389D" w:rsidRPr="00F274D9" w:rsidRDefault="0071389D" w:rsidP="00F274D9">
            <w:pPr>
              <w:jc w:val="both"/>
              <w:rPr>
                <w:rFonts w:ascii="Arial" w:hAnsi="Arial" w:cs="Arial"/>
              </w:rPr>
            </w:pPr>
            <w:r w:rsidRPr="00F274D9">
              <w:rPr>
                <w:rFonts w:ascii="Arial" w:hAnsi="Arial" w:cs="Arial"/>
              </w:rPr>
              <w:t xml:space="preserve"> по годам реализации:</w:t>
            </w:r>
          </w:p>
          <w:p w:rsidR="0071389D" w:rsidRPr="00F274D9" w:rsidRDefault="0071389D" w:rsidP="00F274D9">
            <w:pPr>
              <w:jc w:val="both"/>
              <w:rPr>
                <w:rFonts w:ascii="Arial" w:hAnsi="Arial" w:cs="Arial"/>
              </w:rPr>
            </w:pPr>
            <w:r w:rsidRPr="00F274D9">
              <w:rPr>
                <w:rFonts w:ascii="Arial" w:hAnsi="Arial" w:cs="Arial"/>
              </w:rPr>
              <w:t>2014 год – 286 514,20 тыс. руб.,</w:t>
            </w:r>
          </w:p>
          <w:p w:rsidR="0071389D" w:rsidRPr="00F274D9" w:rsidRDefault="0071389D" w:rsidP="00F274D9">
            <w:pPr>
              <w:jc w:val="both"/>
              <w:rPr>
                <w:rFonts w:ascii="Arial" w:hAnsi="Arial" w:cs="Arial"/>
              </w:rPr>
            </w:pPr>
            <w:r w:rsidRPr="00F274D9">
              <w:rPr>
                <w:rFonts w:ascii="Arial" w:hAnsi="Arial" w:cs="Arial"/>
              </w:rPr>
              <w:t>2015 год – 286 161,20</w:t>
            </w:r>
            <w:r w:rsidR="00F274D9">
              <w:rPr>
                <w:rFonts w:ascii="Arial" w:hAnsi="Arial" w:cs="Arial"/>
              </w:rPr>
              <w:t xml:space="preserve"> </w:t>
            </w:r>
            <w:r w:rsidRPr="00F274D9">
              <w:rPr>
                <w:rFonts w:ascii="Arial" w:hAnsi="Arial" w:cs="Arial"/>
              </w:rPr>
              <w:t>тыс. руб.,</w:t>
            </w:r>
          </w:p>
          <w:p w:rsidR="0071389D" w:rsidRPr="00F274D9" w:rsidRDefault="0071389D" w:rsidP="00F274D9">
            <w:pPr>
              <w:jc w:val="both"/>
              <w:rPr>
                <w:rFonts w:ascii="Arial" w:hAnsi="Arial" w:cs="Arial"/>
              </w:rPr>
            </w:pPr>
            <w:r w:rsidRPr="00F274D9">
              <w:rPr>
                <w:rFonts w:ascii="Arial" w:hAnsi="Arial" w:cs="Arial"/>
              </w:rPr>
              <w:t>2016 год – 296 135,20 тыс. руб.,</w:t>
            </w:r>
          </w:p>
          <w:p w:rsidR="0071389D" w:rsidRPr="00F274D9" w:rsidRDefault="0071389D" w:rsidP="00F274D9">
            <w:pPr>
              <w:jc w:val="both"/>
              <w:rPr>
                <w:rFonts w:ascii="Arial" w:hAnsi="Arial" w:cs="Arial"/>
              </w:rPr>
            </w:pPr>
            <w:r w:rsidRPr="00F274D9">
              <w:rPr>
                <w:rFonts w:ascii="Arial" w:hAnsi="Arial" w:cs="Arial"/>
              </w:rPr>
              <w:t>2017 год – 0,00 тыс. руб.,</w:t>
            </w:r>
          </w:p>
          <w:p w:rsidR="0071389D" w:rsidRPr="00F274D9" w:rsidRDefault="0071389D" w:rsidP="00F274D9">
            <w:pPr>
              <w:jc w:val="both"/>
              <w:rPr>
                <w:rFonts w:ascii="Arial" w:hAnsi="Arial" w:cs="Arial"/>
              </w:rPr>
            </w:pPr>
            <w:r w:rsidRPr="00F274D9">
              <w:rPr>
                <w:rFonts w:ascii="Arial" w:hAnsi="Arial" w:cs="Arial"/>
              </w:rPr>
              <w:t>2018 год – 91,1 тыс. руб.,</w:t>
            </w:r>
          </w:p>
          <w:p w:rsidR="0071389D" w:rsidRPr="00F274D9" w:rsidRDefault="0071389D" w:rsidP="00F274D9">
            <w:pPr>
              <w:jc w:val="both"/>
              <w:rPr>
                <w:rFonts w:ascii="Arial" w:hAnsi="Arial" w:cs="Arial"/>
              </w:rPr>
            </w:pPr>
            <w:r w:rsidRPr="00F274D9">
              <w:rPr>
                <w:rFonts w:ascii="Arial" w:hAnsi="Arial" w:cs="Arial"/>
              </w:rPr>
              <w:t>2019 год – 0,00 тыс. руб.,</w:t>
            </w:r>
          </w:p>
          <w:p w:rsidR="0071389D" w:rsidRPr="00F274D9" w:rsidRDefault="0071389D" w:rsidP="00F274D9">
            <w:pPr>
              <w:jc w:val="both"/>
              <w:rPr>
                <w:rFonts w:ascii="Arial" w:hAnsi="Arial" w:cs="Arial"/>
              </w:rPr>
            </w:pPr>
            <w:r w:rsidRPr="00F274D9">
              <w:rPr>
                <w:rFonts w:ascii="Arial" w:hAnsi="Arial" w:cs="Arial"/>
              </w:rPr>
              <w:t>2020 год – 2 745,90</w:t>
            </w:r>
            <w:r w:rsidR="00F274D9">
              <w:rPr>
                <w:rFonts w:ascii="Arial" w:hAnsi="Arial" w:cs="Arial"/>
              </w:rPr>
              <w:t xml:space="preserve"> </w:t>
            </w:r>
            <w:r w:rsidRPr="00F274D9">
              <w:rPr>
                <w:rFonts w:ascii="Arial" w:hAnsi="Arial" w:cs="Arial"/>
              </w:rPr>
              <w:t>тыс. руб.,</w:t>
            </w:r>
          </w:p>
          <w:p w:rsidR="0071389D" w:rsidRPr="00F274D9" w:rsidRDefault="0071389D" w:rsidP="00F274D9">
            <w:pPr>
              <w:jc w:val="both"/>
              <w:rPr>
                <w:rFonts w:ascii="Arial" w:hAnsi="Arial" w:cs="Arial"/>
              </w:rPr>
            </w:pPr>
            <w:r w:rsidRPr="00F274D9">
              <w:rPr>
                <w:rFonts w:ascii="Arial" w:hAnsi="Arial" w:cs="Arial"/>
              </w:rPr>
              <w:t>2021 год -</w:t>
            </w:r>
            <w:r w:rsidR="00F274D9">
              <w:rPr>
                <w:rFonts w:ascii="Arial" w:hAnsi="Arial" w:cs="Arial"/>
              </w:rPr>
              <w:t xml:space="preserve"> </w:t>
            </w:r>
            <w:r w:rsidRPr="00F274D9">
              <w:rPr>
                <w:rFonts w:ascii="Arial" w:hAnsi="Arial" w:cs="Arial"/>
              </w:rPr>
              <w:t>12 029,66 тыс. руб.,</w:t>
            </w:r>
          </w:p>
          <w:p w:rsidR="0071389D" w:rsidRPr="00F274D9" w:rsidRDefault="0071389D" w:rsidP="00F274D9">
            <w:pPr>
              <w:jc w:val="both"/>
              <w:rPr>
                <w:rFonts w:ascii="Arial" w:hAnsi="Arial" w:cs="Arial"/>
              </w:rPr>
            </w:pPr>
            <w:r w:rsidRPr="00F274D9">
              <w:rPr>
                <w:rFonts w:ascii="Arial" w:hAnsi="Arial" w:cs="Arial"/>
              </w:rPr>
              <w:t>2022 год -</w:t>
            </w:r>
            <w:r w:rsidR="00F274D9">
              <w:rPr>
                <w:rFonts w:ascii="Arial" w:hAnsi="Arial" w:cs="Arial"/>
              </w:rPr>
              <w:t xml:space="preserve"> </w:t>
            </w:r>
            <w:r w:rsidRPr="00F274D9">
              <w:rPr>
                <w:rFonts w:ascii="Arial" w:hAnsi="Arial" w:cs="Arial"/>
              </w:rPr>
              <w:t>21 335,86 тыс. руб.,</w:t>
            </w:r>
          </w:p>
          <w:p w:rsidR="0071389D" w:rsidRPr="00F274D9" w:rsidRDefault="0071389D" w:rsidP="00F274D9">
            <w:pPr>
              <w:jc w:val="both"/>
              <w:rPr>
                <w:rFonts w:ascii="Arial" w:hAnsi="Arial" w:cs="Arial"/>
              </w:rPr>
            </w:pPr>
            <w:r w:rsidRPr="00F274D9">
              <w:rPr>
                <w:rFonts w:ascii="Arial" w:hAnsi="Arial" w:cs="Arial"/>
              </w:rPr>
              <w:t>2023 год -</w:t>
            </w:r>
            <w:r w:rsidR="00F274D9">
              <w:rPr>
                <w:rFonts w:ascii="Arial" w:hAnsi="Arial" w:cs="Arial"/>
              </w:rPr>
              <w:t xml:space="preserve"> </w:t>
            </w:r>
            <w:r w:rsidRPr="00F274D9">
              <w:rPr>
                <w:rFonts w:ascii="Arial" w:hAnsi="Arial" w:cs="Arial"/>
              </w:rPr>
              <w:t>30 291,02 тыс. руб.,</w:t>
            </w:r>
          </w:p>
          <w:p w:rsidR="0071389D" w:rsidRPr="00F274D9" w:rsidRDefault="0071389D" w:rsidP="00F274D9">
            <w:pPr>
              <w:jc w:val="both"/>
              <w:rPr>
                <w:rFonts w:ascii="Arial" w:hAnsi="Arial" w:cs="Arial"/>
              </w:rPr>
            </w:pPr>
            <w:r w:rsidRPr="00F274D9">
              <w:rPr>
                <w:rFonts w:ascii="Arial" w:hAnsi="Arial" w:cs="Arial"/>
              </w:rPr>
              <w:t>2024 год -</w:t>
            </w:r>
            <w:r w:rsidR="00F274D9">
              <w:rPr>
                <w:rFonts w:ascii="Arial" w:hAnsi="Arial" w:cs="Arial"/>
              </w:rPr>
              <w:t xml:space="preserve"> </w:t>
            </w:r>
            <w:r w:rsidRPr="00F274D9">
              <w:rPr>
                <w:rFonts w:ascii="Arial" w:hAnsi="Arial" w:cs="Arial"/>
              </w:rPr>
              <w:t>139 170,86 тыс. руб.,</w:t>
            </w:r>
          </w:p>
          <w:p w:rsidR="0071389D" w:rsidRPr="00F274D9" w:rsidRDefault="0071389D" w:rsidP="00F274D9">
            <w:pPr>
              <w:jc w:val="both"/>
              <w:rPr>
                <w:rFonts w:ascii="Arial" w:hAnsi="Arial" w:cs="Arial"/>
              </w:rPr>
            </w:pPr>
            <w:r w:rsidRPr="00F274D9">
              <w:rPr>
                <w:rFonts w:ascii="Arial" w:hAnsi="Arial" w:cs="Arial"/>
              </w:rPr>
              <w:t>2025 год -</w:t>
            </w:r>
            <w:r w:rsidR="00F274D9">
              <w:rPr>
                <w:rFonts w:ascii="Arial" w:hAnsi="Arial" w:cs="Arial"/>
              </w:rPr>
              <w:t xml:space="preserve"> </w:t>
            </w:r>
            <w:r w:rsidRPr="00F274D9">
              <w:rPr>
                <w:rFonts w:ascii="Arial" w:hAnsi="Arial" w:cs="Arial"/>
              </w:rPr>
              <w:t>31 461,85 тыс. руб.,</w:t>
            </w:r>
          </w:p>
          <w:p w:rsidR="0071389D" w:rsidRPr="00F274D9" w:rsidRDefault="0071389D" w:rsidP="00F274D9">
            <w:pPr>
              <w:jc w:val="both"/>
              <w:rPr>
                <w:rFonts w:ascii="Arial" w:hAnsi="Arial" w:cs="Arial"/>
              </w:rPr>
            </w:pPr>
            <w:r w:rsidRPr="00F274D9">
              <w:rPr>
                <w:rFonts w:ascii="Arial" w:hAnsi="Arial" w:cs="Arial"/>
              </w:rPr>
              <w:t>2026 год -</w:t>
            </w:r>
            <w:r w:rsidR="00F274D9">
              <w:rPr>
                <w:rFonts w:ascii="Arial" w:hAnsi="Arial" w:cs="Arial"/>
              </w:rPr>
              <w:t xml:space="preserve"> </w:t>
            </w:r>
            <w:r w:rsidRPr="00F274D9">
              <w:rPr>
                <w:rFonts w:ascii="Arial" w:hAnsi="Arial" w:cs="Arial"/>
              </w:rPr>
              <w:t>32 342,67 тыс. руб.,</w:t>
            </w:r>
          </w:p>
          <w:p w:rsidR="0071389D" w:rsidRPr="00F274D9" w:rsidRDefault="0071389D" w:rsidP="00F274D9">
            <w:pPr>
              <w:jc w:val="both"/>
              <w:rPr>
                <w:rFonts w:ascii="Arial" w:hAnsi="Arial" w:cs="Arial"/>
              </w:rPr>
            </w:pPr>
            <w:r w:rsidRPr="00F274D9">
              <w:rPr>
                <w:rFonts w:ascii="Arial" w:hAnsi="Arial" w:cs="Arial"/>
              </w:rPr>
              <w:t>2027 год -</w:t>
            </w:r>
            <w:r w:rsidR="00F274D9">
              <w:rPr>
                <w:rFonts w:ascii="Arial" w:hAnsi="Arial" w:cs="Arial"/>
              </w:rPr>
              <w:t xml:space="preserve"> </w:t>
            </w:r>
            <w:r w:rsidRPr="00F274D9">
              <w:rPr>
                <w:rFonts w:ascii="Arial" w:hAnsi="Arial" w:cs="Arial"/>
              </w:rPr>
              <w:t>32 342,67 тыс. руб.</w:t>
            </w:r>
          </w:p>
          <w:p w:rsidR="0071389D" w:rsidRPr="00F274D9" w:rsidRDefault="0071389D" w:rsidP="00F274D9">
            <w:pPr>
              <w:jc w:val="both"/>
              <w:rPr>
                <w:rFonts w:ascii="Arial" w:hAnsi="Arial" w:cs="Arial"/>
              </w:rPr>
            </w:pPr>
            <w:r w:rsidRPr="00F274D9">
              <w:rPr>
                <w:rFonts w:ascii="Arial" w:hAnsi="Arial" w:cs="Arial"/>
              </w:rPr>
              <w:t>- за счет средств Федерального бюджета</w:t>
            </w:r>
            <w:r w:rsidR="00F274D9">
              <w:rPr>
                <w:rFonts w:ascii="Arial" w:hAnsi="Arial" w:cs="Arial"/>
              </w:rPr>
              <w:t xml:space="preserve"> </w:t>
            </w:r>
            <w:r w:rsidRPr="00F274D9">
              <w:rPr>
                <w:rFonts w:ascii="Arial" w:hAnsi="Arial" w:cs="Arial"/>
              </w:rPr>
              <w:t>– 246 465,85 тыс. руб., в том числе:</w:t>
            </w:r>
          </w:p>
          <w:p w:rsidR="0071389D" w:rsidRPr="00F274D9" w:rsidRDefault="0071389D" w:rsidP="00F274D9">
            <w:pPr>
              <w:jc w:val="both"/>
              <w:rPr>
                <w:rFonts w:ascii="Arial" w:hAnsi="Arial" w:cs="Arial"/>
              </w:rPr>
            </w:pPr>
            <w:r w:rsidRPr="00F274D9">
              <w:rPr>
                <w:rFonts w:ascii="Arial" w:hAnsi="Arial" w:cs="Arial"/>
              </w:rPr>
              <w:t xml:space="preserve"> по годам реализации:</w:t>
            </w:r>
          </w:p>
          <w:p w:rsidR="0071389D" w:rsidRPr="00F274D9" w:rsidRDefault="0071389D" w:rsidP="00F274D9">
            <w:pPr>
              <w:jc w:val="both"/>
              <w:rPr>
                <w:rFonts w:ascii="Arial" w:hAnsi="Arial" w:cs="Arial"/>
              </w:rPr>
            </w:pPr>
            <w:r w:rsidRPr="00F274D9">
              <w:rPr>
                <w:rFonts w:ascii="Arial" w:hAnsi="Arial" w:cs="Arial"/>
              </w:rPr>
              <w:t>2014 год – 0,00 тыс. руб.,</w:t>
            </w:r>
          </w:p>
          <w:p w:rsidR="0071389D" w:rsidRPr="00F274D9" w:rsidRDefault="0071389D" w:rsidP="00F274D9">
            <w:pPr>
              <w:jc w:val="both"/>
              <w:rPr>
                <w:rFonts w:ascii="Arial" w:hAnsi="Arial" w:cs="Arial"/>
              </w:rPr>
            </w:pPr>
            <w:r w:rsidRPr="00F274D9">
              <w:rPr>
                <w:rFonts w:ascii="Arial" w:hAnsi="Arial" w:cs="Arial"/>
              </w:rPr>
              <w:t>2015 год – 0,00 тыс. руб.,</w:t>
            </w:r>
          </w:p>
          <w:p w:rsidR="0071389D" w:rsidRPr="00F274D9" w:rsidRDefault="0071389D" w:rsidP="00F274D9">
            <w:pPr>
              <w:jc w:val="both"/>
              <w:rPr>
                <w:rFonts w:ascii="Arial" w:hAnsi="Arial" w:cs="Arial"/>
              </w:rPr>
            </w:pPr>
            <w:r w:rsidRPr="00F274D9">
              <w:rPr>
                <w:rFonts w:ascii="Arial" w:hAnsi="Arial" w:cs="Arial"/>
              </w:rPr>
              <w:t>2016 год – 0,00 тыс. руб.,</w:t>
            </w:r>
          </w:p>
          <w:p w:rsidR="0071389D" w:rsidRPr="00F274D9" w:rsidRDefault="0071389D" w:rsidP="00F274D9">
            <w:pPr>
              <w:jc w:val="both"/>
              <w:rPr>
                <w:rFonts w:ascii="Arial" w:hAnsi="Arial" w:cs="Arial"/>
              </w:rPr>
            </w:pPr>
            <w:r w:rsidRPr="00F274D9">
              <w:rPr>
                <w:rFonts w:ascii="Arial" w:hAnsi="Arial" w:cs="Arial"/>
              </w:rPr>
              <w:t>2017 год – 0,00 тыс. руб.,</w:t>
            </w:r>
          </w:p>
          <w:p w:rsidR="0071389D" w:rsidRPr="00F274D9" w:rsidRDefault="0071389D" w:rsidP="00F274D9">
            <w:pPr>
              <w:jc w:val="both"/>
              <w:rPr>
                <w:rFonts w:ascii="Arial" w:hAnsi="Arial" w:cs="Arial"/>
              </w:rPr>
            </w:pPr>
            <w:r w:rsidRPr="00F274D9">
              <w:rPr>
                <w:rFonts w:ascii="Arial" w:hAnsi="Arial" w:cs="Arial"/>
              </w:rPr>
              <w:t>2018 год – 0,00 тыс. руб.,</w:t>
            </w:r>
          </w:p>
          <w:p w:rsidR="0071389D" w:rsidRPr="00F274D9" w:rsidRDefault="0071389D" w:rsidP="00F274D9">
            <w:pPr>
              <w:jc w:val="both"/>
              <w:rPr>
                <w:rFonts w:ascii="Arial" w:hAnsi="Arial" w:cs="Arial"/>
              </w:rPr>
            </w:pPr>
            <w:r w:rsidRPr="00F274D9">
              <w:rPr>
                <w:rFonts w:ascii="Arial" w:hAnsi="Arial" w:cs="Arial"/>
              </w:rPr>
              <w:t>2019 год – 0,00 тыс. руб.,</w:t>
            </w:r>
          </w:p>
          <w:p w:rsidR="0071389D" w:rsidRPr="00F274D9" w:rsidRDefault="0071389D" w:rsidP="00F274D9">
            <w:pPr>
              <w:jc w:val="both"/>
              <w:rPr>
                <w:rFonts w:ascii="Arial" w:hAnsi="Arial" w:cs="Arial"/>
              </w:rPr>
            </w:pPr>
            <w:r w:rsidRPr="00F274D9">
              <w:rPr>
                <w:rFonts w:ascii="Arial" w:hAnsi="Arial" w:cs="Arial"/>
              </w:rPr>
              <w:t>2020 год – 7 212,76 тыс. руб.</w:t>
            </w:r>
          </w:p>
          <w:p w:rsidR="0071389D" w:rsidRPr="00F274D9" w:rsidRDefault="0071389D" w:rsidP="00F274D9">
            <w:pPr>
              <w:jc w:val="both"/>
              <w:rPr>
                <w:rFonts w:ascii="Arial" w:hAnsi="Arial" w:cs="Arial"/>
              </w:rPr>
            </w:pPr>
            <w:r w:rsidRPr="00F274D9">
              <w:rPr>
                <w:rFonts w:ascii="Arial" w:hAnsi="Arial" w:cs="Arial"/>
              </w:rPr>
              <w:t>2021 год – 17 938,43 тыс. руб.,</w:t>
            </w:r>
          </w:p>
          <w:p w:rsidR="0071389D" w:rsidRPr="00F274D9" w:rsidRDefault="0071389D" w:rsidP="00F274D9">
            <w:pPr>
              <w:jc w:val="both"/>
              <w:rPr>
                <w:rFonts w:ascii="Arial" w:hAnsi="Arial" w:cs="Arial"/>
              </w:rPr>
            </w:pPr>
            <w:r w:rsidRPr="00F274D9">
              <w:rPr>
                <w:rFonts w:ascii="Arial" w:hAnsi="Arial" w:cs="Arial"/>
              </w:rPr>
              <w:t>2022 год -</w:t>
            </w:r>
            <w:r w:rsidR="00F274D9">
              <w:rPr>
                <w:rFonts w:ascii="Arial" w:hAnsi="Arial" w:cs="Arial"/>
              </w:rPr>
              <w:t xml:space="preserve"> </w:t>
            </w:r>
            <w:r w:rsidRPr="00F274D9">
              <w:rPr>
                <w:rFonts w:ascii="Arial" w:hAnsi="Arial" w:cs="Arial"/>
              </w:rPr>
              <w:t>20 623,00 тыс. руб.,</w:t>
            </w:r>
          </w:p>
          <w:p w:rsidR="0071389D" w:rsidRPr="00F274D9" w:rsidRDefault="0071389D" w:rsidP="00F274D9">
            <w:pPr>
              <w:jc w:val="both"/>
              <w:rPr>
                <w:rFonts w:ascii="Arial" w:hAnsi="Arial" w:cs="Arial"/>
              </w:rPr>
            </w:pPr>
            <w:r w:rsidRPr="00F274D9">
              <w:rPr>
                <w:rFonts w:ascii="Arial" w:hAnsi="Arial" w:cs="Arial"/>
              </w:rPr>
              <w:t>2023 год -</w:t>
            </w:r>
            <w:r w:rsidR="00F274D9">
              <w:rPr>
                <w:rFonts w:ascii="Arial" w:hAnsi="Arial" w:cs="Arial"/>
              </w:rPr>
              <w:t xml:space="preserve"> </w:t>
            </w:r>
            <w:r w:rsidRPr="00F274D9">
              <w:rPr>
                <w:rFonts w:ascii="Arial" w:hAnsi="Arial" w:cs="Arial"/>
              </w:rPr>
              <w:t>94 727,99 тыс. руб.,</w:t>
            </w:r>
          </w:p>
          <w:p w:rsidR="0071389D" w:rsidRPr="00F274D9" w:rsidRDefault="0071389D" w:rsidP="00F274D9">
            <w:pPr>
              <w:jc w:val="both"/>
              <w:rPr>
                <w:rFonts w:ascii="Arial" w:hAnsi="Arial" w:cs="Arial"/>
              </w:rPr>
            </w:pPr>
            <w:r w:rsidRPr="00F274D9">
              <w:rPr>
                <w:rFonts w:ascii="Arial" w:hAnsi="Arial" w:cs="Arial"/>
              </w:rPr>
              <w:t>2024 год -</w:t>
            </w:r>
            <w:r w:rsidR="00F274D9">
              <w:rPr>
                <w:rFonts w:ascii="Arial" w:hAnsi="Arial" w:cs="Arial"/>
              </w:rPr>
              <w:t xml:space="preserve"> </w:t>
            </w:r>
            <w:r w:rsidRPr="00F274D9">
              <w:rPr>
                <w:rFonts w:ascii="Arial" w:hAnsi="Arial" w:cs="Arial"/>
              </w:rPr>
              <w:t>26 722,06 тыс. руб.,</w:t>
            </w:r>
          </w:p>
          <w:p w:rsidR="0071389D" w:rsidRPr="00F274D9" w:rsidRDefault="0071389D" w:rsidP="00F274D9">
            <w:pPr>
              <w:jc w:val="both"/>
              <w:rPr>
                <w:rFonts w:ascii="Arial" w:hAnsi="Arial" w:cs="Arial"/>
              </w:rPr>
            </w:pPr>
            <w:r w:rsidRPr="00F274D9">
              <w:rPr>
                <w:rFonts w:ascii="Arial" w:hAnsi="Arial" w:cs="Arial"/>
              </w:rPr>
              <w:t>2025 год -</w:t>
            </w:r>
            <w:r w:rsidR="00F274D9">
              <w:rPr>
                <w:rFonts w:ascii="Arial" w:hAnsi="Arial" w:cs="Arial"/>
              </w:rPr>
              <w:t xml:space="preserve"> </w:t>
            </w:r>
            <w:r w:rsidRPr="00F274D9">
              <w:rPr>
                <w:rFonts w:ascii="Arial" w:hAnsi="Arial" w:cs="Arial"/>
              </w:rPr>
              <w:t>26 596,73 тыс. руб.,</w:t>
            </w:r>
          </w:p>
          <w:p w:rsidR="0071389D" w:rsidRPr="00F274D9" w:rsidRDefault="0071389D" w:rsidP="00F274D9">
            <w:pPr>
              <w:jc w:val="both"/>
              <w:rPr>
                <w:rFonts w:ascii="Arial" w:hAnsi="Arial" w:cs="Arial"/>
              </w:rPr>
            </w:pPr>
            <w:r w:rsidRPr="00F274D9">
              <w:rPr>
                <w:rFonts w:ascii="Arial" w:hAnsi="Arial" w:cs="Arial"/>
              </w:rPr>
              <w:t>2026 год -</w:t>
            </w:r>
            <w:r w:rsidR="00F274D9">
              <w:rPr>
                <w:rFonts w:ascii="Arial" w:hAnsi="Arial" w:cs="Arial"/>
              </w:rPr>
              <w:t xml:space="preserve"> </w:t>
            </w:r>
            <w:r w:rsidRPr="00F274D9">
              <w:rPr>
                <w:rFonts w:ascii="Arial" w:hAnsi="Arial" w:cs="Arial"/>
              </w:rPr>
              <w:t>26 322,44 тыс. руб.,</w:t>
            </w:r>
          </w:p>
          <w:p w:rsidR="0071389D" w:rsidRPr="00F274D9" w:rsidRDefault="0071389D" w:rsidP="00F274D9">
            <w:pPr>
              <w:jc w:val="both"/>
              <w:rPr>
                <w:rFonts w:ascii="Arial" w:hAnsi="Arial" w:cs="Arial"/>
              </w:rPr>
            </w:pPr>
            <w:r w:rsidRPr="00F274D9">
              <w:rPr>
                <w:rFonts w:ascii="Arial" w:hAnsi="Arial" w:cs="Arial"/>
              </w:rPr>
              <w:t>2027 год -</w:t>
            </w:r>
            <w:r w:rsidR="00F274D9">
              <w:rPr>
                <w:rFonts w:ascii="Arial" w:hAnsi="Arial" w:cs="Arial"/>
              </w:rPr>
              <w:t xml:space="preserve"> </w:t>
            </w:r>
            <w:r w:rsidRPr="00F274D9">
              <w:rPr>
                <w:rFonts w:ascii="Arial" w:hAnsi="Arial" w:cs="Arial"/>
              </w:rPr>
              <w:t>26 322,44 тыс. руб.</w:t>
            </w:r>
          </w:p>
          <w:p w:rsidR="0071389D" w:rsidRPr="00F274D9" w:rsidRDefault="0071389D" w:rsidP="00F274D9">
            <w:pPr>
              <w:jc w:val="both"/>
              <w:rPr>
                <w:rFonts w:ascii="Arial" w:hAnsi="Arial" w:cs="Arial"/>
              </w:rPr>
            </w:pPr>
          </w:p>
          <w:p w:rsidR="0071389D" w:rsidRPr="00F274D9" w:rsidRDefault="0071389D" w:rsidP="00F274D9">
            <w:pPr>
              <w:jc w:val="both"/>
              <w:rPr>
                <w:rFonts w:ascii="Arial" w:hAnsi="Arial" w:cs="Arial"/>
              </w:rPr>
            </w:pPr>
            <w:r w:rsidRPr="00F274D9">
              <w:rPr>
                <w:rFonts w:ascii="Arial" w:hAnsi="Arial" w:cs="Arial"/>
              </w:rPr>
              <w:t>- за счет средств бюджета Бессоновского района – 1 220 804,08 тыс. руб., в том числе:</w:t>
            </w:r>
          </w:p>
          <w:p w:rsidR="0071389D" w:rsidRPr="00F274D9" w:rsidRDefault="0071389D" w:rsidP="00F274D9">
            <w:pPr>
              <w:jc w:val="both"/>
              <w:rPr>
                <w:rFonts w:ascii="Arial" w:hAnsi="Arial" w:cs="Arial"/>
              </w:rPr>
            </w:pPr>
            <w:r w:rsidRPr="00F274D9">
              <w:rPr>
                <w:rFonts w:ascii="Arial" w:hAnsi="Arial" w:cs="Arial"/>
              </w:rPr>
              <w:t xml:space="preserve"> по годам реализации:</w:t>
            </w:r>
          </w:p>
          <w:p w:rsidR="0071389D" w:rsidRPr="00F274D9" w:rsidRDefault="0071389D" w:rsidP="00F274D9">
            <w:pPr>
              <w:jc w:val="both"/>
              <w:rPr>
                <w:rFonts w:ascii="Arial" w:hAnsi="Arial" w:cs="Arial"/>
              </w:rPr>
            </w:pPr>
            <w:r w:rsidRPr="00F274D9">
              <w:rPr>
                <w:rFonts w:ascii="Arial" w:hAnsi="Arial" w:cs="Arial"/>
              </w:rPr>
              <w:t>2014 год – 34 210,37тыс. руб.,</w:t>
            </w:r>
          </w:p>
          <w:p w:rsidR="0071389D" w:rsidRPr="00F274D9" w:rsidRDefault="0071389D" w:rsidP="00F274D9">
            <w:pPr>
              <w:jc w:val="both"/>
              <w:rPr>
                <w:rFonts w:ascii="Arial" w:hAnsi="Arial" w:cs="Arial"/>
              </w:rPr>
            </w:pPr>
            <w:r w:rsidRPr="00F274D9">
              <w:rPr>
                <w:rFonts w:ascii="Arial" w:hAnsi="Arial" w:cs="Arial"/>
              </w:rPr>
              <w:t>2015 год – 32 733,83 тыс. руб.,</w:t>
            </w:r>
          </w:p>
          <w:p w:rsidR="0071389D" w:rsidRPr="00F274D9" w:rsidRDefault="0071389D" w:rsidP="00F274D9">
            <w:pPr>
              <w:jc w:val="both"/>
              <w:rPr>
                <w:rFonts w:ascii="Arial" w:hAnsi="Arial" w:cs="Arial"/>
              </w:rPr>
            </w:pPr>
            <w:r w:rsidRPr="00F274D9">
              <w:rPr>
                <w:rFonts w:ascii="Arial" w:hAnsi="Arial" w:cs="Arial"/>
              </w:rPr>
              <w:t>2016 год – 33 022,15 тыс. руб.,</w:t>
            </w:r>
          </w:p>
          <w:p w:rsidR="0071389D" w:rsidRPr="00F274D9" w:rsidRDefault="0071389D" w:rsidP="00F274D9">
            <w:pPr>
              <w:jc w:val="both"/>
              <w:rPr>
                <w:rFonts w:ascii="Arial" w:hAnsi="Arial" w:cs="Arial"/>
              </w:rPr>
            </w:pPr>
            <w:r w:rsidRPr="00F274D9">
              <w:rPr>
                <w:rFonts w:ascii="Arial" w:hAnsi="Arial" w:cs="Arial"/>
              </w:rPr>
              <w:t>2017 год – 54 611,20 тыс. руб.,</w:t>
            </w:r>
          </w:p>
          <w:p w:rsidR="0071389D" w:rsidRPr="00F274D9" w:rsidRDefault="0071389D" w:rsidP="00F274D9">
            <w:pPr>
              <w:jc w:val="both"/>
              <w:rPr>
                <w:rFonts w:ascii="Arial" w:hAnsi="Arial" w:cs="Arial"/>
              </w:rPr>
            </w:pPr>
            <w:r w:rsidRPr="00F274D9">
              <w:rPr>
                <w:rFonts w:ascii="Arial" w:hAnsi="Arial" w:cs="Arial"/>
              </w:rPr>
              <w:t>2018 год – 68 713,40 тыс. руб.,</w:t>
            </w:r>
          </w:p>
          <w:p w:rsidR="0071389D" w:rsidRPr="00F274D9" w:rsidRDefault="0071389D" w:rsidP="00F274D9">
            <w:pPr>
              <w:jc w:val="both"/>
              <w:rPr>
                <w:rFonts w:ascii="Arial" w:hAnsi="Arial" w:cs="Arial"/>
              </w:rPr>
            </w:pPr>
            <w:r w:rsidRPr="00F274D9">
              <w:rPr>
                <w:rFonts w:ascii="Arial" w:hAnsi="Arial" w:cs="Arial"/>
              </w:rPr>
              <w:t>2019 год – 77 895,40 тыс. руб.,</w:t>
            </w:r>
          </w:p>
          <w:p w:rsidR="0071389D" w:rsidRPr="00F274D9" w:rsidRDefault="0071389D" w:rsidP="00F274D9">
            <w:pPr>
              <w:jc w:val="both"/>
              <w:rPr>
                <w:rFonts w:ascii="Arial" w:hAnsi="Arial" w:cs="Arial"/>
              </w:rPr>
            </w:pPr>
            <w:r w:rsidRPr="00F274D9">
              <w:rPr>
                <w:rFonts w:ascii="Arial" w:hAnsi="Arial" w:cs="Arial"/>
              </w:rPr>
              <w:t>2020 год – 81 436,48 тыс. руб.</w:t>
            </w:r>
          </w:p>
          <w:p w:rsidR="0071389D" w:rsidRPr="00F274D9" w:rsidRDefault="0071389D" w:rsidP="00F274D9">
            <w:pPr>
              <w:jc w:val="both"/>
              <w:rPr>
                <w:rFonts w:ascii="Arial" w:hAnsi="Arial" w:cs="Arial"/>
              </w:rPr>
            </w:pPr>
            <w:r w:rsidRPr="00F274D9">
              <w:rPr>
                <w:rFonts w:ascii="Arial" w:hAnsi="Arial" w:cs="Arial"/>
              </w:rPr>
              <w:t>2021 год – 92 639,88 тыс. руб.,</w:t>
            </w:r>
          </w:p>
          <w:p w:rsidR="0071389D" w:rsidRPr="00F274D9" w:rsidRDefault="0071389D" w:rsidP="00F274D9">
            <w:pPr>
              <w:jc w:val="both"/>
              <w:rPr>
                <w:rFonts w:ascii="Arial" w:hAnsi="Arial" w:cs="Arial"/>
              </w:rPr>
            </w:pPr>
            <w:r w:rsidRPr="00F274D9">
              <w:rPr>
                <w:rFonts w:ascii="Arial" w:hAnsi="Arial" w:cs="Arial"/>
              </w:rPr>
              <w:t>2022 год -</w:t>
            </w:r>
            <w:r w:rsidR="00F274D9">
              <w:rPr>
                <w:rFonts w:ascii="Arial" w:hAnsi="Arial" w:cs="Arial"/>
              </w:rPr>
              <w:t xml:space="preserve"> </w:t>
            </w:r>
            <w:r w:rsidRPr="00F274D9">
              <w:rPr>
                <w:rFonts w:ascii="Arial" w:hAnsi="Arial" w:cs="Arial"/>
              </w:rPr>
              <w:t>112 805,85 тыс. руб.,</w:t>
            </w:r>
          </w:p>
          <w:p w:rsidR="0071389D" w:rsidRPr="00F274D9" w:rsidRDefault="0071389D" w:rsidP="00F274D9">
            <w:pPr>
              <w:jc w:val="both"/>
              <w:rPr>
                <w:rFonts w:ascii="Arial" w:hAnsi="Arial" w:cs="Arial"/>
              </w:rPr>
            </w:pPr>
            <w:r w:rsidRPr="00F274D9">
              <w:rPr>
                <w:rFonts w:ascii="Arial" w:hAnsi="Arial" w:cs="Arial"/>
              </w:rPr>
              <w:t>2023 год -</w:t>
            </w:r>
            <w:r w:rsidR="00F274D9">
              <w:rPr>
                <w:rFonts w:ascii="Arial" w:hAnsi="Arial" w:cs="Arial"/>
              </w:rPr>
              <w:t xml:space="preserve"> </w:t>
            </w:r>
            <w:r w:rsidRPr="00F274D9">
              <w:rPr>
                <w:rFonts w:ascii="Arial" w:hAnsi="Arial" w:cs="Arial"/>
              </w:rPr>
              <w:t>145 100,11 тыс. руб.,</w:t>
            </w:r>
          </w:p>
          <w:p w:rsidR="0071389D" w:rsidRPr="00F274D9" w:rsidRDefault="0071389D" w:rsidP="00F274D9">
            <w:pPr>
              <w:jc w:val="both"/>
              <w:rPr>
                <w:rFonts w:ascii="Arial" w:hAnsi="Arial" w:cs="Arial"/>
              </w:rPr>
            </w:pPr>
            <w:r w:rsidRPr="00F274D9">
              <w:rPr>
                <w:rFonts w:ascii="Arial" w:hAnsi="Arial" w:cs="Arial"/>
              </w:rPr>
              <w:t>2024 год -</w:t>
            </w:r>
            <w:r w:rsidR="00F274D9">
              <w:rPr>
                <w:rFonts w:ascii="Arial" w:hAnsi="Arial" w:cs="Arial"/>
              </w:rPr>
              <w:t xml:space="preserve"> </w:t>
            </w:r>
            <w:r w:rsidRPr="00F274D9">
              <w:rPr>
                <w:rFonts w:ascii="Arial" w:hAnsi="Arial" w:cs="Arial"/>
              </w:rPr>
              <w:t>162 991,87 тыс. руб.,</w:t>
            </w:r>
          </w:p>
          <w:p w:rsidR="0071389D" w:rsidRPr="00F274D9" w:rsidRDefault="0071389D" w:rsidP="00F274D9">
            <w:pPr>
              <w:jc w:val="both"/>
              <w:rPr>
                <w:rFonts w:ascii="Arial" w:hAnsi="Arial" w:cs="Arial"/>
              </w:rPr>
            </w:pPr>
            <w:r w:rsidRPr="00F274D9">
              <w:rPr>
                <w:rFonts w:ascii="Arial" w:hAnsi="Arial" w:cs="Arial"/>
              </w:rPr>
              <w:t>2025 год -</w:t>
            </w:r>
            <w:r w:rsidR="00F274D9">
              <w:rPr>
                <w:rFonts w:ascii="Arial" w:hAnsi="Arial" w:cs="Arial"/>
              </w:rPr>
              <w:t xml:space="preserve"> </w:t>
            </w:r>
            <w:r w:rsidRPr="00F274D9">
              <w:rPr>
                <w:rFonts w:ascii="Arial" w:hAnsi="Arial" w:cs="Arial"/>
              </w:rPr>
              <w:t>113 377,10 тыс. руб.,</w:t>
            </w:r>
          </w:p>
          <w:p w:rsidR="0071389D" w:rsidRPr="00F274D9" w:rsidRDefault="0071389D" w:rsidP="00F274D9">
            <w:pPr>
              <w:jc w:val="both"/>
              <w:rPr>
                <w:rFonts w:ascii="Arial" w:hAnsi="Arial" w:cs="Arial"/>
              </w:rPr>
            </w:pPr>
            <w:r w:rsidRPr="00F274D9">
              <w:rPr>
                <w:rFonts w:ascii="Arial" w:hAnsi="Arial" w:cs="Arial"/>
              </w:rPr>
              <w:t>2026 год -</w:t>
            </w:r>
            <w:r w:rsidR="00F274D9">
              <w:rPr>
                <w:rFonts w:ascii="Arial" w:hAnsi="Arial" w:cs="Arial"/>
              </w:rPr>
              <w:t xml:space="preserve"> </w:t>
            </w:r>
            <w:r w:rsidRPr="00F274D9">
              <w:rPr>
                <w:rFonts w:ascii="Arial" w:hAnsi="Arial" w:cs="Arial"/>
              </w:rPr>
              <w:t>105 633,22 тыс. руб.,</w:t>
            </w:r>
          </w:p>
          <w:p w:rsidR="0071389D" w:rsidRPr="00F274D9" w:rsidRDefault="0071389D" w:rsidP="00F274D9">
            <w:pPr>
              <w:jc w:val="both"/>
              <w:rPr>
                <w:rFonts w:ascii="Arial" w:hAnsi="Arial" w:cs="Arial"/>
              </w:rPr>
            </w:pPr>
            <w:r w:rsidRPr="00F274D9">
              <w:rPr>
                <w:rFonts w:ascii="Arial" w:hAnsi="Arial" w:cs="Arial"/>
              </w:rPr>
              <w:t>2027 год -</w:t>
            </w:r>
            <w:r w:rsidR="00F274D9">
              <w:rPr>
                <w:rFonts w:ascii="Arial" w:hAnsi="Arial" w:cs="Arial"/>
              </w:rPr>
              <w:t xml:space="preserve"> </w:t>
            </w:r>
            <w:r w:rsidRPr="00F274D9">
              <w:rPr>
                <w:rFonts w:ascii="Arial" w:hAnsi="Arial" w:cs="Arial"/>
              </w:rPr>
              <w:t>105 633,22 тыс. руб.</w:t>
            </w:r>
          </w:p>
        </w:tc>
      </w:tr>
      <w:tr w:rsidR="0071389D" w:rsidRPr="00F274D9" w:rsidTr="00701567">
        <w:trPr>
          <w:jc w:val="center"/>
        </w:trPr>
        <w:tc>
          <w:tcPr>
            <w:tcW w:w="935" w:type="pct"/>
          </w:tcPr>
          <w:p w:rsidR="0071389D" w:rsidRPr="00F274D9" w:rsidRDefault="0071389D" w:rsidP="00F274D9">
            <w:pPr>
              <w:jc w:val="both"/>
              <w:rPr>
                <w:rFonts w:ascii="Arial" w:hAnsi="Arial" w:cs="Arial"/>
              </w:rPr>
            </w:pPr>
            <w:r w:rsidRPr="00F274D9">
              <w:rPr>
                <w:rFonts w:ascii="Arial" w:hAnsi="Arial" w:cs="Arial"/>
              </w:rPr>
              <w:t>Ожидаемые результаты реализации подпрограммы</w:t>
            </w:r>
          </w:p>
        </w:tc>
        <w:tc>
          <w:tcPr>
            <w:tcW w:w="4065" w:type="pct"/>
          </w:tcPr>
          <w:p w:rsidR="0071389D" w:rsidRPr="00F274D9" w:rsidRDefault="0071389D" w:rsidP="00F274D9">
            <w:pPr>
              <w:jc w:val="both"/>
              <w:rPr>
                <w:rFonts w:ascii="Arial" w:hAnsi="Arial" w:cs="Arial"/>
              </w:rPr>
            </w:pPr>
            <w:r w:rsidRPr="00F274D9">
              <w:rPr>
                <w:rFonts w:ascii="Arial" w:hAnsi="Arial" w:cs="Arial"/>
              </w:rPr>
              <w:t>1. Совершенствование инфраструктуры и укрепление материально-технической базы образовательных организаций,</w:t>
            </w:r>
          </w:p>
          <w:p w:rsidR="0071389D" w:rsidRPr="00F274D9" w:rsidRDefault="0071389D" w:rsidP="00F274D9">
            <w:pPr>
              <w:jc w:val="both"/>
              <w:rPr>
                <w:rFonts w:ascii="Arial" w:hAnsi="Arial" w:cs="Arial"/>
              </w:rPr>
            </w:pPr>
            <w:r w:rsidRPr="00F274D9">
              <w:rPr>
                <w:rFonts w:ascii="Arial" w:hAnsi="Arial" w:cs="Arial"/>
              </w:rPr>
              <w:t>2. Внедрение и апробация новых образовательных стандартов в системе общего образования, организация профильного обучения в старших классах общеобразовательных организаций на дистанционной основе;</w:t>
            </w:r>
          </w:p>
          <w:p w:rsidR="0071389D" w:rsidRPr="00F274D9" w:rsidRDefault="0071389D" w:rsidP="00F274D9">
            <w:pPr>
              <w:jc w:val="both"/>
              <w:rPr>
                <w:rFonts w:ascii="Arial" w:hAnsi="Arial" w:cs="Arial"/>
              </w:rPr>
            </w:pPr>
            <w:r w:rsidRPr="00F274D9">
              <w:rPr>
                <w:rFonts w:ascii="Arial" w:hAnsi="Arial" w:cs="Arial"/>
              </w:rPr>
              <w:t>3. Создание и нормативное закрепление системы инклюзивного образования; расширение возможностей обучения детей с ограниченными возможностями здоровья в неспециализированных образовательных организациях;</w:t>
            </w:r>
          </w:p>
          <w:p w:rsidR="0071389D" w:rsidRPr="00F274D9" w:rsidRDefault="0071389D" w:rsidP="00F274D9">
            <w:pPr>
              <w:jc w:val="both"/>
              <w:rPr>
                <w:rFonts w:ascii="Arial" w:hAnsi="Arial" w:cs="Arial"/>
              </w:rPr>
            </w:pPr>
            <w:r w:rsidRPr="00F274D9">
              <w:rPr>
                <w:rFonts w:ascii="Arial" w:hAnsi="Arial" w:cs="Arial"/>
              </w:rPr>
              <w:t xml:space="preserve">4. </w:t>
            </w:r>
            <w:proofErr w:type="gramStart"/>
            <w:r w:rsidRPr="00F274D9">
              <w:rPr>
                <w:rFonts w:ascii="Arial" w:hAnsi="Arial" w:cs="Arial"/>
              </w:rPr>
              <w:t>Организация деятельности заочных и очно-заочных образовательных организаций, реализующих образовательные программы начального общего, основного общего и среднего общего образования для обучающихся старшей ступени, обеспечивающих доступность качественного образования для детей, независимо от места проживания; развитие очно-заочных форм получения дополнительного образования детей; создание</w:t>
            </w:r>
            <w:r w:rsidR="00F274D9">
              <w:rPr>
                <w:rFonts w:ascii="Arial" w:hAnsi="Arial" w:cs="Arial"/>
              </w:rPr>
              <w:t xml:space="preserve"> </w:t>
            </w:r>
            <w:r w:rsidRPr="00F274D9">
              <w:rPr>
                <w:rFonts w:ascii="Arial" w:hAnsi="Arial" w:cs="Arial"/>
              </w:rPr>
              <w:t>моделей дистанционного обучения,</w:t>
            </w:r>
            <w:proofErr w:type="gramEnd"/>
          </w:p>
          <w:p w:rsidR="0071389D" w:rsidRPr="00F274D9" w:rsidRDefault="0071389D" w:rsidP="00F274D9">
            <w:pPr>
              <w:jc w:val="both"/>
              <w:rPr>
                <w:rFonts w:ascii="Arial" w:hAnsi="Arial" w:cs="Arial"/>
              </w:rPr>
            </w:pPr>
            <w:r w:rsidRPr="00F274D9">
              <w:rPr>
                <w:rFonts w:ascii="Arial" w:hAnsi="Arial" w:cs="Arial"/>
              </w:rPr>
              <w:t>5. Перевод организаций дошкольного, дополнительного образования на нормативное подушевое финансирование,</w:t>
            </w:r>
          </w:p>
          <w:p w:rsidR="0071389D" w:rsidRPr="00F274D9" w:rsidRDefault="0071389D" w:rsidP="00F274D9">
            <w:pPr>
              <w:jc w:val="both"/>
              <w:rPr>
                <w:rFonts w:ascii="Arial" w:hAnsi="Arial" w:cs="Arial"/>
              </w:rPr>
            </w:pPr>
            <w:r w:rsidRPr="00F274D9">
              <w:rPr>
                <w:rFonts w:ascii="Arial" w:hAnsi="Arial" w:cs="Arial"/>
              </w:rPr>
              <w:t>6. Создание и функционирование центров поддержки семейного воспитания на базе дошкольных и других образовательных организаций;</w:t>
            </w:r>
          </w:p>
          <w:p w:rsidR="0071389D" w:rsidRPr="00F274D9" w:rsidRDefault="0071389D" w:rsidP="00F274D9">
            <w:pPr>
              <w:jc w:val="both"/>
              <w:rPr>
                <w:rFonts w:ascii="Arial" w:hAnsi="Arial" w:cs="Arial"/>
              </w:rPr>
            </w:pPr>
            <w:r w:rsidRPr="00F274D9">
              <w:rPr>
                <w:rFonts w:ascii="Arial" w:hAnsi="Arial" w:cs="Arial"/>
              </w:rPr>
              <w:t>7. Создание во всех образовательных организациях органов самоуправления, реализующих государственно-общественный характер управления (попечительских, наблюдательных и управляющих советов).</w:t>
            </w:r>
          </w:p>
          <w:p w:rsidR="0071389D" w:rsidRPr="00F274D9" w:rsidRDefault="0071389D" w:rsidP="00F274D9">
            <w:pPr>
              <w:jc w:val="both"/>
              <w:rPr>
                <w:rFonts w:ascii="Arial" w:hAnsi="Arial" w:cs="Arial"/>
              </w:rPr>
            </w:pPr>
            <w:r w:rsidRPr="00F274D9">
              <w:rPr>
                <w:rFonts w:ascii="Arial" w:hAnsi="Arial" w:cs="Arial"/>
              </w:rPr>
              <w:t>8. Развитие системы сохранения и укрепления здоровья, оздоровления и отдыха детей, формирования здорового образа жизни обучающихся;</w:t>
            </w:r>
          </w:p>
          <w:p w:rsidR="0071389D" w:rsidRPr="00F274D9" w:rsidRDefault="0071389D" w:rsidP="00F274D9">
            <w:pPr>
              <w:jc w:val="both"/>
              <w:rPr>
                <w:rFonts w:ascii="Arial" w:hAnsi="Arial" w:cs="Arial"/>
              </w:rPr>
            </w:pPr>
            <w:r w:rsidRPr="00F274D9">
              <w:rPr>
                <w:rFonts w:ascii="Arial" w:hAnsi="Arial" w:cs="Arial"/>
              </w:rPr>
              <w:t>9. Обеспечение доступности школьного питания, качественного и полноценного питания обучающихся и воспитанников; профилактика заболеваний путем улучшения рациона детского питания с учетом возрастных и физиологических особенностей детского организма.</w:t>
            </w:r>
          </w:p>
          <w:p w:rsidR="0071389D" w:rsidRPr="00F274D9" w:rsidRDefault="0071389D" w:rsidP="00F274D9">
            <w:pPr>
              <w:jc w:val="both"/>
              <w:rPr>
                <w:rFonts w:ascii="Arial" w:hAnsi="Arial" w:cs="Arial"/>
              </w:rPr>
            </w:pPr>
            <w:r w:rsidRPr="00F274D9">
              <w:rPr>
                <w:rFonts w:ascii="Arial" w:hAnsi="Arial" w:cs="Arial"/>
              </w:rPr>
              <w:t>10. Достижение вариативности и доступности дополнительного образования детей от 5 до 18 лет проживающих на территории муниципального образования.</w:t>
            </w:r>
            <w:r w:rsidR="00F274D9">
              <w:rPr>
                <w:rFonts w:ascii="Arial" w:hAnsi="Arial" w:cs="Arial"/>
              </w:rPr>
              <w:t xml:space="preserve"> </w:t>
            </w:r>
          </w:p>
        </w:tc>
      </w:tr>
    </w:tbl>
    <w:p w:rsidR="0071389D" w:rsidRPr="00F274D9" w:rsidRDefault="0071389D" w:rsidP="00F274D9">
      <w:pPr>
        <w:ind w:firstLine="567"/>
        <w:jc w:val="both"/>
        <w:rPr>
          <w:rFonts w:ascii="Arial" w:hAnsi="Arial" w:cs="Arial"/>
        </w:rPr>
      </w:pPr>
    </w:p>
    <w:p w:rsidR="0071389D" w:rsidRPr="00701567" w:rsidRDefault="0071389D" w:rsidP="00701567">
      <w:pPr>
        <w:ind w:firstLine="567"/>
        <w:jc w:val="center"/>
        <w:outlineLvl w:val="0"/>
        <w:rPr>
          <w:rFonts w:ascii="Arial" w:hAnsi="Arial" w:cs="Arial"/>
          <w:b/>
          <w:kern w:val="32"/>
          <w:sz w:val="32"/>
        </w:rPr>
      </w:pPr>
      <w:r w:rsidRPr="00701567">
        <w:rPr>
          <w:rFonts w:ascii="Arial" w:hAnsi="Arial" w:cs="Arial"/>
          <w:b/>
          <w:kern w:val="32"/>
          <w:sz w:val="32"/>
        </w:rPr>
        <w:t>Паспорт подпрограммы 2</w:t>
      </w:r>
      <w:r w:rsidR="00701567" w:rsidRPr="00701567">
        <w:rPr>
          <w:rFonts w:ascii="Arial" w:hAnsi="Arial" w:cs="Arial"/>
          <w:b/>
          <w:kern w:val="32"/>
          <w:sz w:val="32"/>
        </w:rPr>
        <w:t xml:space="preserve"> </w:t>
      </w:r>
      <w:r w:rsidRPr="00701567">
        <w:rPr>
          <w:rFonts w:ascii="Arial" w:hAnsi="Arial" w:cs="Arial"/>
          <w:b/>
          <w:kern w:val="32"/>
          <w:sz w:val="32"/>
        </w:rPr>
        <w:t>муниципальной</w:t>
      </w:r>
      <w:r w:rsidR="00F274D9" w:rsidRPr="00701567">
        <w:rPr>
          <w:rFonts w:ascii="Arial" w:hAnsi="Arial" w:cs="Arial"/>
          <w:b/>
          <w:kern w:val="32"/>
          <w:sz w:val="32"/>
        </w:rPr>
        <w:t xml:space="preserve"> </w:t>
      </w:r>
      <w:r w:rsidRPr="00701567">
        <w:rPr>
          <w:rFonts w:ascii="Arial" w:hAnsi="Arial" w:cs="Arial"/>
          <w:b/>
          <w:kern w:val="32"/>
          <w:sz w:val="32"/>
        </w:rPr>
        <w:t>программы Бессоновского района Пензенской области</w:t>
      </w:r>
      <w:r w:rsidR="00701567" w:rsidRPr="00701567">
        <w:rPr>
          <w:rFonts w:ascii="Arial" w:hAnsi="Arial" w:cs="Arial"/>
          <w:b/>
          <w:kern w:val="32"/>
          <w:sz w:val="32"/>
        </w:rPr>
        <w:t xml:space="preserve"> </w:t>
      </w:r>
      <w:r w:rsidRPr="00701567">
        <w:rPr>
          <w:rFonts w:ascii="Arial" w:hAnsi="Arial" w:cs="Arial"/>
          <w:b/>
          <w:kern w:val="32"/>
          <w:sz w:val="32"/>
        </w:rPr>
        <w:t>«Развитие образования в Бессоновском районе Пензенской области»</w:t>
      </w:r>
    </w:p>
    <w:p w:rsidR="00701567" w:rsidRPr="00F274D9" w:rsidRDefault="00701567" w:rsidP="00F274D9">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5"/>
        <w:gridCol w:w="7606"/>
      </w:tblGrid>
      <w:tr w:rsidR="0071389D" w:rsidRPr="00F274D9" w:rsidTr="00701567">
        <w:trPr>
          <w:jc w:val="center"/>
        </w:trPr>
        <w:tc>
          <w:tcPr>
            <w:tcW w:w="937" w:type="pct"/>
          </w:tcPr>
          <w:p w:rsidR="0071389D" w:rsidRPr="00F274D9" w:rsidRDefault="0071389D" w:rsidP="00F274D9">
            <w:pPr>
              <w:jc w:val="both"/>
              <w:rPr>
                <w:rFonts w:ascii="Arial" w:hAnsi="Arial" w:cs="Arial"/>
              </w:rPr>
            </w:pPr>
            <w:r w:rsidRPr="00F274D9">
              <w:rPr>
                <w:rFonts w:ascii="Arial" w:hAnsi="Arial" w:cs="Arial"/>
              </w:rPr>
              <w:t>Наименование подпрограммы 2</w:t>
            </w:r>
          </w:p>
        </w:tc>
        <w:tc>
          <w:tcPr>
            <w:tcW w:w="4063" w:type="pct"/>
          </w:tcPr>
          <w:p w:rsidR="0071389D" w:rsidRPr="00F274D9" w:rsidRDefault="0071389D" w:rsidP="00F274D9">
            <w:pPr>
              <w:jc w:val="both"/>
              <w:rPr>
                <w:rFonts w:ascii="Arial" w:hAnsi="Arial" w:cs="Arial"/>
              </w:rPr>
            </w:pPr>
            <w:r w:rsidRPr="00F274D9">
              <w:rPr>
                <w:rFonts w:ascii="Arial" w:hAnsi="Arial" w:cs="Arial"/>
              </w:rPr>
              <w:t xml:space="preserve">«Совершенствование организации горячего питания в образовательных учреждениях Бессоновского района» </w:t>
            </w:r>
          </w:p>
        </w:tc>
      </w:tr>
      <w:tr w:rsidR="0071389D" w:rsidRPr="00F274D9" w:rsidTr="00701567">
        <w:trPr>
          <w:jc w:val="center"/>
        </w:trPr>
        <w:tc>
          <w:tcPr>
            <w:tcW w:w="937" w:type="pct"/>
          </w:tcPr>
          <w:p w:rsidR="0071389D" w:rsidRPr="00F274D9" w:rsidRDefault="0071389D" w:rsidP="00F274D9">
            <w:pPr>
              <w:jc w:val="both"/>
              <w:rPr>
                <w:rFonts w:ascii="Arial" w:hAnsi="Arial" w:cs="Arial"/>
              </w:rPr>
            </w:pPr>
            <w:r w:rsidRPr="00F274D9">
              <w:rPr>
                <w:rFonts w:ascii="Arial" w:hAnsi="Arial" w:cs="Arial"/>
              </w:rPr>
              <w:t>Ответственный исполнитель подпрограммы</w:t>
            </w:r>
          </w:p>
        </w:tc>
        <w:tc>
          <w:tcPr>
            <w:tcW w:w="4063" w:type="pct"/>
          </w:tcPr>
          <w:p w:rsidR="0071389D" w:rsidRPr="00F274D9" w:rsidRDefault="0071389D" w:rsidP="00F274D9">
            <w:pPr>
              <w:jc w:val="both"/>
              <w:rPr>
                <w:rFonts w:ascii="Arial" w:hAnsi="Arial" w:cs="Arial"/>
              </w:rPr>
            </w:pPr>
            <w:r w:rsidRPr="00F274D9">
              <w:rPr>
                <w:rFonts w:ascii="Arial" w:hAnsi="Arial" w:cs="Arial"/>
              </w:rPr>
              <w:t>Управление</w:t>
            </w:r>
            <w:r w:rsidR="00F274D9">
              <w:rPr>
                <w:rFonts w:ascii="Arial" w:hAnsi="Arial" w:cs="Arial"/>
              </w:rPr>
              <w:t xml:space="preserve"> </w:t>
            </w:r>
            <w:r w:rsidRPr="00F274D9">
              <w:rPr>
                <w:rFonts w:ascii="Arial" w:hAnsi="Arial" w:cs="Arial"/>
              </w:rPr>
              <w:t>образования Бессоновского района Пензенской области</w:t>
            </w:r>
          </w:p>
        </w:tc>
      </w:tr>
      <w:tr w:rsidR="0071389D" w:rsidRPr="00F274D9" w:rsidTr="00701567">
        <w:trPr>
          <w:jc w:val="center"/>
        </w:trPr>
        <w:tc>
          <w:tcPr>
            <w:tcW w:w="937" w:type="pct"/>
          </w:tcPr>
          <w:p w:rsidR="0071389D" w:rsidRPr="00F274D9" w:rsidRDefault="0071389D" w:rsidP="00F274D9">
            <w:pPr>
              <w:jc w:val="both"/>
              <w:rPr>
                <w:rFonts w:ascii="Arial" w:hAnsi="Arial" w:cs="Arial"/>
              </w:rPr>
            </w:pPr>
            <w:r w:rsidRPr="00F274D9">
              <w:rPr>
                <w:rFonts w:ascii="Arial" w:hAnsi="Arial" w:cs="Arial"/>
              </w:rPr>
              <w:t>Соисполнители подпрограммы</w:t>
            </w:r>
          </w:p>
        </w:tc>
        <w:tc>
          <w:tcPr>
            <w:tcW w:w="4063" w:type="pct"/>
          </w:tcPr>
          <w:p w:rsidR="0071389D" w:rsidRPr="00F274D9" w:rsidRDefault="0071389D" w:rsidP="00F274D9">
            <w:pPr>
              <w:jc w:val="both"/>
              <w:rPr>
                <w:rFonts w:ascii="Arial" w:hAnsi="Arial" w:cs="Arial"/>
              </w:rPr>
            </w:pPr>
            <w:r w:rsidRPr="00F274D9">
              <w:rPr>
                <w:rFonts w:ascii="Arial" w:hAnsi="Arial" w:cs="Arial"/>
              </w:rPr>
              <w:t>Образовательные организации Бессоновского района:</w:t>
            </w:r>
          </w:p>
          <w:p w:rsidR="0071389D" w:rsidRPr="00F274D9" w:rsidRDefault="0071389D" w:rsidP="00F274D9">
            <w:pPr>
              <w:jc w:val="both"/>
              <w:rPr>
                <w:rFonts w:ascii="Arial" w:hAnsi="Arial" w:cs="Arial"/>
              </w:rPr>
            </w:pPr>
            <w:r w:rsidRPr="00F274D9">
              <w:rPr>
                <w:rFonts w:ascii="Arial" w:hAnsi="Arial" w:cs="Arial"/>
              </w:rPr>
              <w:t>МБОУ СОШ с. Бессоновка, МБОУ СОШ с. Вазерки им. В.М. Покровского, МБОУ СОШ №1 с. Грабово, МБОУ СОШ №2 с</w:t>
            </w:r>
            <w:proofErr w:type="gramStart"/>
            <w:r w:rsidRPr="00F274D9">
              <w:rPr>
                <w:rFonts w:ascii="Arial" w:hAnsi="Arial" w:cs="Arial"/>
              </w:rPr>
              <w:t>.Г</w:t>
            </w:r>
            <w:proofErr w:type="gramEnd"/>
            <w:r w:rsidRPr="00F274D9">
              <w:rPr>
                <w:rFonts w:ascii="Arial" w:hAnsi="Arial" w:cs="Arial"/>
              </w:rPr>
              <w:t xml:space="preserve">рабово им.Героя России С.В.Кустова, МБОУ СОШ им.Героя Советского Союза А.М.Кижеватова, МБОУ СОШ с. Сосновка, МБОУ СОШ им. И.А.Никулина с. Степановка, МАОУ СОШ им. С.Е. Кузнецова с. Чемодановка, МБОУ ООШ с. Пыркино, МАОУ ДД МШВ НШ-ДС </w:t>
            </w:r>
            <w:proofErr w:type="gramStart"/>
            <w:r w:rsidRPr="00F274D9">
              <w:rPr>
                <w:rFonts w:ascii="Arial" w:hAnsi="Arial" w:cs="Arial"/>
              </w:rPr>
              <w:t>с</w:t>
            </w:r>
            <w:proofErr w:type="gramEnd"/>
            <w:r w:rsidRPr="00F274D9">
              <w:rPr>
                <w:rFonts w:ascii="Arial" w:hAnsi="Arial" w:cs="Arial"/>
              </w:rPr>
              <w:t>. Бессоновка,</w:t>
            </w:r>
          </w:p>
          <w:p w:rsidR="0071389D" w:rsidRPr="00F274D9" w:rsidRDefault="0071389D" w:rsidP="00F274D9">
            <w:pPr>
              <w:jc w:val="both"/>
              <w:rPr>
                <w:rFonts w:ascii="Arial" w:hAnsi="Arial" w:cs="Arial"/>
              </w:rPr>
            </w:pPr>
            <w:r w:rsidRPr="00F274D9">
              <w:rPr>
                <w:rFonts w:ascii="Arial" w:hAnsi="Arial" w:cs="Arial"/>
              </w:rPr>
              <w:t xml:space="preserve">МАДОУ ДС </w:t>
            </w:r>
            <w:proofErr w:type="gramStart"/>
            <w:r w:rsidRPr="00F274D9">
              <w:rPr>
                <w:rFonts w:ascii="Arial" w:hAnsi="Arial" w:cs="Arial"/>
              </w:rPr>
              <w:t>с</w:t>
            </w:r>
            <w:proofErr w:type="gramEnd"/>
            <w:r w:rsidRPr="00F274D9">
              <w:rPr>
                <w:rFonts w:ascii="Arial" w:hAnsi="Arial" w:cs="Arial"/>
              </w:rPr>
              <w:t>. Бессоновка, МБДОУ ДС с. Вазерки, МБДОУ ДС с. Грабово, МБДОУ ДС с. Кижеватово, МБДОУ ДС с. Сосновка, МБДОУ ДС с. Чемодановка.</w:t>
            </w:r>
          </w:p>
        </w:tc>
      </w:tr>
      <w:tr w:rsidR="0071389D" w:rsidRPr="00F274D9" w:rsidTr="00701567">
        <w:trPr>
          <w:jc w:val="center"/>
        </w:trPr>
        <w:tc>
          <w:tcPr>
            <w:tcW w:w="937" w:type="pct"/>
          </w:tcPr>
          <w:p w:rsidR="0071389D" w:rsidRPr="00F274D9" w:rsidRDefault="0071389D" w:rsidP="00F274D9">
            <w:pPr>
              <w:jc w:val="both"/>
              <w:rPr>
                <w:rFonts w:ascii="Arial" w:hAnsi="Arial" w:cs="Arial"/>
              </w:rPr>
            </w:pPr>
            <w:r w:rsidRPr="00F274D9">
              <w:rPr>
                <w:rFonts w:ascii="Arial" w:hAnsi="Arial" w:cs="Arial"/>
              </w:rPr>
              <w:t>Цель подпрограммы</w:t>
            </w:r>
          </w:p>
        </w:tc>
        <w:tc>
          <w:tcPr>
            <w:tcW w:w="4063" w:type="pct"/>
          </w:tcPr>
          <w:p w:rsidR="0071389D" w:rsidRPr="00F274D9" w:rsidRDefault="0071389D" w:rsidP="00F274D9">
            <w:pPr>
              <w:jc w:val="both"/>
              <w:rPr>
                <w:rFonts w:ascii="Arial" w:hAnsi="Arial" w:cs="Arial"/>
              </w:rPr>
            </w:pPr>
            <w:r w:rsidRPr="00F274D9">
              <w:rPr>
                <w:rFonts w:ascii="Arial" w:hAnsi="Arial" w:cs="Arial"/>
              </w:rPr>
              <w:t>Сохранение и укрепление здоровья обучающихся и воспитанников</w:t>
            </w:r>
          </w:p>
        </w:tc>
      </w:tr>
      <w:tr w:rsidR="0071389D" w:rsidRPr="00F274D9" w:rsidTr="00701567">
        <w:trPr>
          <w:jc w:val="center"/>
        </w:trPr>
        <w:tc>
          <w:tcPr>
            <w:tcW w:w="937" w:type="pct"/>
          </w:tcPr>
          <w:p w:rsidR="0071389D" w:rsidRPr="00F274D9" w:rsidRDefault="0071389D" w:rsidP="00F274D9">
            <w:pPr>
              <w:jc w:val="both"/>
              <w:rPr>
                <w:rFonts w:ascii="Arial" w:hAnsi="Arial" w:cs="Arial"/>
              </w:rPr>
            </w:pPr>
            <w:r w:rsidRPr="00F274D9">
              <w:rPr>
                <w:rFonts w:ascii="Arial" w:hAnsi="Arial" w:cs="Arial"/>
              </w:rPr>
              <w:t>Задачи подпрограммы</w:t>
            </w:r>
          </w:p>
        </w:tc>
        <w:tc>
          <w:tcPr>
            <w:tcW w:w="4063" w:type="pct"/>
          </w:tcPr>
          <w:p w:rsidR="0071389D" w:rsidRPr="00F274D9" w:rsidRDefault="0071389D" w:rsidP="00F274D9">
            <w:pPr>
              <w:jc w:val="both"/>
              <w:rPr>
                <w:rFonts w:ascii="Arial" w:hAnsi="Arial" w:cs="Arial"/>
              </w:rPr>
            </w:pPr>
            <w:r w:rsidRPr="00F274D9">
              <w:rPr>
                <w:rFonts w:ascii="Arial" w:hAnsi="Arial" w:cs="Arial"/>
              </w:rPr>
              <w:t>1. Профилактика заболеваний путем улучшения рациона детского питания с учетом возрастных и физиологических особенностей детского организма;</w:t>
            </w:r>
          </w:p>
          <w:p w:rsidR="0071389D" w:rsidRPr="00F274D9" w:rsidRDefault="0071389D" w:rsidP="00F274D9">
            <w:pPr>
              <w:jc w:val="both"/>
              <w:rPr>
                <w:rFonts w:ascii="Arial" w:hAnsi="Arial" w:cs="Arial"/>
              </w:rPr>
            </w:pPr>
            <w:r w:rsidRPr="00F274D9">
              <w:rPr>
                <w:rFonts w:ascii="Arial" w:hAnsi="Arial" w:cs="Arial"/>
              </w:rPr>
              <w:t>2. Обеспечение доступности школьного питания, качественного и полноценного питания обучающихся и воспитанников;</w:t>
            </w:r>
          </w:p>
          <w:p w:rsidR="0071389D" w:rsidRPr="00F274D9" w:rsidRDefault="0071389D" w:rsidP="00F274D9">
            <w:pPr>
              <w:jc w:val="both"/>
              <w:rPr>
                <w:rFonts w:ascii="Arial" w:hAnsi="Arial" w:cs="Arial"/>
              </w:rPr>
            </w:pPr>
            <w:r w:rsidRPr="00F274D9">
              <w:rPr>
                <w:rFonts w:ascii="Arial" w:hAnsi="Arial" w:cs="Arial"/>
              </w:rPr>
              <w:t>3. Организация образовательно-разъяснительной работы по вопросам здорового питания;</w:t>
            </w:r>
          </w:p>
          <w:p w:rsidR="0071389D" w:rsidRPr="00F274D9" w:rsidRDefault="0071389D" w:rsidP="00F274D9">
            <w:pPr>
              <w:jc w:val="both"/>
              <w:rPr>
                <w:rFonts w:ascii="Arial" w:hAnsi="Arial" w:cs="Arial"/>
              </w:rPr>
            </w:pPr>
            <w:r w:rsidRPr="00F274D9">
              <w:rPr>
                <w:rFonts w:ascii="Arial" w:hAnsi="Arial" w:cs="Arial"/>
              </w:rPr>
              <w:t>4. Совершенствование моделей финансирования мероприятий по организации питания детей в образовательных организациях, ориентированных на адресные меры социальной поддержки обучающихся и воспитанников;</w:t>
            </w:r>
          </w:p>
          <w:p w:rsidR="0071389D" w:rsidRPr="00F274D9" w:rsidRDefault="0071389D" w:rsidP="00F274D9">
            <w:pPr>
              <w:jc w:val="both"/>
              <w:rPr>
                <w:rFonts w:ascii="Arial" w:hAnsi="Arial" w:cs="Arial"/>
              </w:rPr>
            </w:pPr>
            <w:r w:rsidRPr="00F274D9">
              <w:rPr>
                <w:rFonts w:ascii="Arial" w:hAnsi="Arial" w:cs="Arial"/>
              </w:rPr>
              <w:t>5. Обеспечение соответствия детского питания нормам и стандартам, разработанным и рекомендованным федеральной службой по надзору в сфере защиты прав потребителей и благополучия человека.</w:t>
            </w:r>
          </w:p>
        </w:tc>
      </w:tr>
      <w:tr w:rsidR="0071389D" w:rsidRPr="00F274D9" w:rsidTr="00701567">
        <w:trPr>
          <w:jc w:val="center"/>
        </w:trPr>
        <w:tc>
          <w:tcPr>
            <w:tcW w:w="937" w:type="pct"/>
          </w:tcPr>
          <w:p w:rsidR="0071389D" w:rsidRPr="00F274D9" w:rsidRDefault="0071389D" w:rsidP="00F274D9">
            <w:pPr>
              <w:jc w:val="both"/>
              <w:rPr>
                <w:rFonts w:ascii="Arial" w:hAnsi="Arial" w:cs="Arial"/>
              </w:rPr>
            </w:pPr>
            <w:r w:rsidRPr="00F274D9">
              <w:rPr>
                <w:rFonts w:ascii="Arial" w:hAnsi="Arial" w:cs="Arial"/>
              </w:rPr>
              <w:t>Целевые показатели подпрограммы</w:t>
            </w:r>
          </w:p>
        </w:tc>
        <w:tc>
          <w:tcPr>
            <w:tcW w:w="4063" w:type="pct"/>
          </w:tcPr>
          <w:p w:rsidR="0071389D" w:rsidRPr="00F274D9" w:rsidRDefault="00F274D9" w:rsidP="00F274D9">
            <w:pPr>
              <w:jc w:val="both"/>
              <w:rPr>
                <w:rFonts w:ascii="Arial" w:hAnsi="Arial" w:cs="Arial"/>
              </w:rPr>
            </w:pPr>
            <w:r w:rsidRPr="00F274D9">
              <w:rPr>
                <w:rFonts w:ascii="Arial" w:hAnsi="Arial" w:cs="Arial"/>
              </w:rPr>
              <w:t>1.</w:t>
            </w:r>
            <w:r w:rsidRPr="00F274D9">
              <w:rPr>
                <w:rFonts w:ascii="Arial" w:hAnsi="Arial" w:cs="Arial"/>
              </w:rPr>
              <w:tab/>
            </w:r>
            <w:proofErr w:type="gramStart"/>
            <w:r w:rsidR="0071389D" w:rsidRPr="00F274D9">
              <w:rPr>
                <w:rFonts w:ascii="Arial" w:hAnsi="Arial" w:cs="Arial"/>
              </w:rPr>
              <w:t>Доля обучающихся в муниципальных общеобразовательных организациях, обеспеченных горячим питанием от общей численности обучающихся (%).</w:t>
            </w:r>
            <w:proofErr w:type="gramEnd"/>
          </w:p>
        </w:tc>
      </w:tr>
      <w:tr w:rsidR="0071389D" w:rsidRPr="00F274D9" w:rsidTr="00701567">
        <w:trPr>
          <w:jc w:val="center"/>
        </w:trPr>
        <w:tc>
          <w:tcPr>
            <w:tcW w:w="937" w:type="pct"/>
          </w:tcPr>
          <w:p w:rsidR="0071389D" w:rsidRPr="00F274D9" w:rsidRDefault="0071389D" w:rsidP="00F274D9">
            <w:pPr>
              <w:jc w:val="both"/>
              <w:rPr>
                <w:rFonts w:ascii="Arial" w:hAnsi="Arial" w:cs="Arial"/>
              </w:rPr>
            </w:pPr>
            <w:r w:rsidRPr="00F274D9">
              <w:rPr>
                <w:rFonts w:ascii="Arial" w:hAnsi="Arial" w:cs="Arial"/>
              </w:rPr>
              <w:t>Этапы и сроки реализации подпрограммы</w:t>
            </w:r>
          </w:p>
        </w:tc>
        <w:tc>
          <w:tcPr>
            <w:tcW w:w="4063" w:type="pct"/>
          </w:tcPr>
          <w:p w:rsidR="0071389D" w:rsidRPr="00F274D9" w:rsidRDefault="0071389D" w:rsidP="00701567">
            <w:pPr>
              <w:jc w:val="both"/>
              <w:rPr>
                <w:rFonts w:ascii="Arial" w:hAnsi="Arial" w:cs="Arial"/>
              </w:rPr>
            </w:pPr>
            <w:r w:rsidRPr="00F274D9">
              <w:rPr>
                <w:rFonts w:ascii="Arial" w:hAnsi="Arial" w:cs="Arial"/>
              </w:rPr>
              <w:t>Срок реализации – 2014-2027 годы:</w:t>
            </w:r>
          </w:p>
        </w:tc>
      </w:tr>
      <w:tr w:rsidR="0071389D" w:rsidRPr="00F274D9" w:rsidTr="00701567">
        <w:trPr>
          <w:jc w:val="center"/>
        </w:trPr>
        <w:tc>
          <w:tcPr>
            <w:tcW w:w="937" w:type="pct"/>
          </w:tcPr>
          <w:p w:rsidR="0071389D" w:rsidRPr="00F274D9" w:rsidRDefault="0071389D" w:rsidP="00F274D9">
            <w:pPr>
              <w:jc w:val="both"/>
              <w:rPr>
                <w:rFonts w:ascii="Arial" w:hAnsi="Arial" w:cs="Arial"/>
              </w:rPr>
            </w:pPr>
            <w:r w:rsidRPr="00F274D9">
              <w:rPr>
                <w:rFonts w:ascii="Arial" w:hAnsi="Arial" w:cs="Arial"/>
              </w:rPr>
              <w:t>Объем бюджетных ассигнований подпрограммы</w:t>
            </w:r>
          </w:p>
        </w:tc>
        <w:tc>
          <w:tcPr>
            <w:tcW w:w="4063" w:type="pct"/>
          </w:tcPr>
          <w:p w:rsidR="0071389D" w:rsidRPr="00F274D9" w:rsidRDefault="0071389D" w:rsidP="00F274D9">
            <w:pPr>
              <w:jc w:val="both"/>
              <w:rPr>
                <w:rFonts w:ascii="Arial" w:hAnsi="Arial" w:cs="Arial"/>
              </w:rPr>
            </w:pPr>
            <w:r w:rsidRPr="00F274D9">
              <w:rPr>
                <w:rFonts w:ascii="Arial" w:hAnsi="Arial" w:cs="Arial"/>
              </w:rPr>
              <w:t>Общий объем финансирования подпрограммы – 2341,2 тыс. руб., в том числе:</w:t>
            </w:r>
          </w:p>
          <w:p w:rsidR="0071389D" w:rsidRPr="00F274D9" w:rsidRDefault="0071389D" w:rsidP="00F274D9">
            <w:pPr>
              <w:jc w:val="both"/>
              <w:rPr>
                <w:rFonts w:ascii="Arial" w:hAnsi="Arial" w:cs="Arial"/>
              </w:rPr>
            </w:pPr>
            <w:r w:rsidRPr="00F274D9">
              <w:rPr>
                <w:rFonts w:ascii="Arial" w:hAnsi="Arial" w:cs="Arial"/>
              </w:rPr>
              <w:t xml:space="preserve"> по годам реализации:</w:t>
            </w:r>
          </w:p>
          <w:p w:rsidR="0071389D" w:rsidRPr="00F274D9" w:rsidRDefault="0071389D" w:rsidP="00F274D9">
            <w:pPr>
              <w:jc w:val="both"/>
              <w:rPr>
                <w:rFonts w:ascii="Arial" w:hAnsi="Arial" w:cs="Arial"/>
              </w:rPr>
            </w:pPr>
            <w:r w:rsidRPr="00F274D9">
              <w:rPr>
                <w:rFonts w:ascii="Arial" w:hAnsi="Arial" w:cs="Arial"/>
              </w:rPr>
              <w:t>2014 год –</w:t>
            </w:r>
            <w:r w:rsidR="00F274D9">
              <w:rPr>
                <w:rFonts w:ascii="Arial" w:hAnsi="Arial" w:cs="Arial"/>
              </w:rPr>
              <w:t xml:space="preserve"> </w:t>
            </w:r>
            <w:r w:rsidRPr="00F274D9">
              <w:rPr>
                <w:rFonts w:ascii="Arial" w:hAnsi="Arial" w:cs="Arial"/>
              </w:rPr>
              <w:t>600,00 тыс. руб.,</w:t>
            </w:r>
          </w:p>
          <w:p w:rsidR="0071389D" w:rsidRPr="00F274D9" w:rsidRDefault="0071389D" w:rsidP="00F274D9">
            <w:pPr>
              <w:jc w:val="both"/>
              <w:rPr>
                <w:rFonts w:ascii="Arial" w:hAnsi="Arial" w:cs="Arial"/>
              </w:rPr>
            </w:pPr>
            <w:r w:rsidRPr="00F274D9">
              <w:rPr>
                <w:rFonts w:ascii="Arial" w:hAnsi="Arial" w:cs="Arial"/>
              </w:rPr>
              <w:t>2015 год –</w:t>
            </w:r>
            <w:r w:rsidR="00F274D9">
              <w:rPr>
                <w:rFonts w:ascii="Arial" w:hAnsi="Arial" w:cs="Arial"/>
              </w:rPr>
              <w:t xml:space="preserve"> </w:t>
            </w:r>
            <w:r w:rsidRPr="00F274D9">
              <w:rPr>
                <w:rFonts w:ascii="Arial" w:hAnsi="Arial" w:cs="Arial"/>
              </w:rPr>
              <w:t>552,50</w:t>
            </w:r>
            <w:r w:rsidR="00F274D9">
              <w:rPr>
                <w:rFonts w:ascii="Arial" w:hAnsi="Arial" w:cs="Arial"/>
              </w:rPr>
              <w:t xml:space="preserve"> </w:t>
            </w:r>
            <w:r w:rsidRPr="00F274D9">
              <w:rPr>
                <w:rFonts w:ascii="Arial" w:hAnsi="Arial" w:cs="Arial"/>
              </w:rPr>
              <w:t>тыс. руб.,</w:t>
            </w:r>
          </w:p>
          <w:p w:rsidR="0071389D" w:rsidRPr="00F274D9" w:rsidRDefault="0071389D" w:rsidP="00F274D9">
            <w:pPr>
              <w:jc w:val="both"/>
              <w:rPr>
                <w:rFonts w:ascii="Arial" w:hAnsi="Arial" w:cs="Arial"/>
              </w:rPr>
            </w:pPr>
            <w:r w:rsidRPr="00F274D9">
              <w:rPr>
                <w:rFonts w:ascii="Arial" w:hAnsi="Arial" w:cs="Arial"/>
              </w:rPr>
              <w:t>2016 год – 1188,70 тыс. руб.,</w:t>
            </w:r>
          </w:p>
          <w:p w:rsidR="0071389D" w:rsidRPr="00F274D9" w:rsidRDefault="0071389D" w:rsidP="00F274D9">
            <w:pPr>
              <w:jc w:val="both"/>
              <w:rPr>
                <w:rFonts w:ascii="Arial" w:hAnsi="Arial" w:cs="Arial"/>
              </w:rPr>
            </w:pPr>
            <w:r w:rsidRPr="00F274D9">
              <w:rPr>
                <w:rFonts w:ascii="Arial" w:hAnsi="Arial" w:cs="Arial"/>
              </w:rPr>
              <w:t>2017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2018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2019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2020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2021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2022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2023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2024 год -</w:t>
            </w:r>
            <w:r w:rsidR="00F274D9">
              <w:rPr>
                <w:rFonts w:ascii="Arial" w:hAnsi="Arial" w:cs="Arial"/>
              </w:rPr>
              <w:t xml:space="preserve"> </w:t>
            </w:r>
            <w:r w:rsidRPr="00F274D9">
              <w:rPr>
                <w:rFonts w:ascii="Arial" w:hAnsi="Arial" w:cs="Arial"/>
              </w:rPr>
              <w:t>0,00 тыс. руб</w:t>
            </w:r>
            <w:proofErr w:type="gramStart"/>
            <w:r w:rsidRPr="00F274D9">
              <w:rPr>
                <w:rFonts w:ascii="Arial" w:hAnsi="Arial" w:cs="Arial"/>
              </w:rPr>
              <w:t>..</w:t>
            </w:r>
            <w:proofErr w:type="gramEnd"/>
          </w:p>
          <w:p w:rsidR="0071389D" w:rsidRPr="00F274D9" w:rsidRDefault="0071389D" w:rsidP="00F274D9">
            <w:pPr>
              <w:jc w:val="both"/>
              <w:rPr>
                <w:rFonts w:ascii="Arial" w:hAnsi="Arial" w:cs="Arial"/>
              </w:rPr>
            </w:pPr>
            <w:r w:rsidRPr="00F274D9">
              <w:rPr>
                <w:rFonts w:ascii="Arial" w:hAnsi="Arial" w:cs="Arial"/>
              </w:rPr>
              <w:t>2025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2026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2027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 за счет средств бюджета Пензенской области –</w:t>
            </w:r>
            <w:r w:rsidR="00F274D9">
              <w:rPr>
                <w:rFonts w:ascii="Arial" w:hAnsi="Arial" w:cs="Arial"/>
              </w:rPr>
              <w:t xml:space="preserve"> </w:t>
            </w:r>
            <w:r w:rsidRPr="00F274D9">
              <w:rPr>
                <w:rFonts w:ascii="Arial" w:hAnsi="Arial" w:cs="Arial"/>
              </w:rPr>
              <w:t>0,00 тыс. руб., в том числе:</w:t>
            </w:r>
          </w:p>
          <w:p w:rsidR="0071389D" w:rsidRPr="00F274D9" w:rsidRDefault="0071389D" w:rsidP="00F274D9">
            <w:pPr>
              <w:jc w:val="both"/>
              <w:rPr>
                <w:rFonts w:ascii="Arial" w:hAnsi="Arial" w:cs="Arial"/>
              </w:rPr>
            </w:pPr>
            <w:r w:rsidRPr="00F274D9">
              <w:rPr>
                <w:rFonts w:ascii="Arial" w:hAnsi="Arial" w:cs="Arial"/>
              </w:rPr>
              <w:t xml:space="preserve"> по годам реализации:</w:t>
            </w:r>
          </w:p>
          <w:p w:rsidR="0071389D" w:rsidRPr="00F274D9" w:rsidRDefault="0071389D" w:rsidP="00F274D9">
            <w:pPr>
              <w:jc w:val="both"/>
              <w:rPr>
                <w:rFonts w:ascii="Arial" w:hAnsi="Arial" w:cs="Arial"/>
              </w:rPr>
            </w:pPr>
            <w:r w:rsidRPr="00F274D9">
              <w:rPr>
                <w:rFonts w:ascii="Arial" w:hAnsi="Arial" w:cs="Arial"/>
              </w:rPr>
              <w:t>2014 год – 0,00 тыс. руб.,</w:t>
            </w:r>
          </w:p>
          <w:p w:rsidR="0071389D" w:rsidRPr="00F274D9" w:rsidRDefault="0071389D" w:rsidP="00F274D9">
            <w:pPr>
              <w:jc w:val="both"/>
              <w:rPr>
                <w:rFonts w:ascii="Arial" w:hAnsi="Arial" w:cs="Arial"/>
              </w:rPr>
            </w:pPr>
            <w:r w:rsidRPr="00F274D9">
              <w:rPr>
                <w:rFonts w:ascii="Arial" w:hAnsi="Arial" w:cs="Arial"/>
              </w:rPr>
              <w:t>2015 год – 0,00 тыс. руб.,</w:t>
            </w:r>
          </w:p>
          <w:p w:rsidR="0071389D" w:rsidRPr="00F274D9" w:rsidRDefault="0071389D" w:rsidP="00F274D9">
            <w:pPr>
              <w:jc w:val="both"/>
              <w:rPr>
                <w:rFonts w:ascii="Arial" w:hAnsi="Arial" w:cs="Arial"/>
              </w:rPr>
            </w:pPr>
            <w:r w:rsidRPr="00F274D9">
              <w:rPr>
                <w:rFonts w:ascii="Arial" w:hAnsi="Arial" w:cs="Arial"/>
              </w:rPr>
              <w:t>2016 год – 0,00 тыс. руб.,</w:t>
            </w:r>
          </w:p>
          <w:p w:rsidR="0071389D" w:rsidRPr="00F274D9" w:rsidRDefault="0071389D" w:rsidP="00F274D9">
            <w:pPr>
              <w:jc w:val="both"/>
              <w:rPr>
                <w:rFonts w:ascii="Arial" w:hAnsi="Arial" w:cs="Arial"/>
              </w:rPr>
            </w:pPr>
            <w:r w:rsidRPr="00F274D9">
              <w:rPr>
                <w:rFonts w:ascii="Arial" w:hAnsi="Arial" w:cs="Arial"/>
              </w:rPr>
              <w:t>2017 год – 0,00 тыс. руб.,</w:t>
            </w:r>
          </w:p>
          <w:p w:rsidR="0071389D" w:rsidRPr="00F274D9" w:rsidRDefault="0071389D" w:rsidP="00F274D9">
            <w:pPr>
              <w:jc w:val="both"/>
              <w:rPr>
                <w:rFonts w:ascii="Arial" w:hAnsi="Arial" w:cs="Arial"/>
              </w:rPr>
            </w:pPr>
            <w:r w:rsidRPr="00F274D9">
              <w:rPr>
                <w:rFonts w:ascii="Arial" w:hAnsi="Arial" w:cs="Arial"/>
              </w:rPr>
              <w:t>2018 год – 0,00 тыс. руб.,</w:t>
            </w:r>
          </w:p>
          <w:p w:rsidR="0071389D" w:rsidRPr="00F274D9" w:rsidRDefault="0071389D" w:rsidP="00F274D9">
            <w:pPr>
              <w:jc w:val="both"/>
              <w:rPr>
                <w:rFonts w:ascii="Arial" w:hAnsi="Arial" w:cs="Arial"/>
              </w:rPr>
            </w:pPr>
            <w:r w:rsidRPr="00F274D9">
              <w:rPr>
                <w:rFonts w:ascii="Arial" w:hAnsi="Arial" w:cs="Arial"/>
              </w:rPr>
              <w:t>2019 год – 0,00 тыс. руб.,</w:t>
            </w:r>
          </w:p>
          <w:p w:rsidR="0071389D" w:rsidRPr="00F274D9" w:rsidRDefault="0071389D" w:rsidP="00F274D9">
            <w:pPr>
              <w:jc w:val="both"/>
              <w:rPr>
                <w:rFonts w:ascii="Arial" w:hAnsi="Arial" w:cs="Arial"/>
              </w:rPr>
            </w:pPr>
            <w:r w:rsidRPr="00F274D9">
              <w:rPr>
                <w:rFonts w:ascii="Arial" w:hAnsi="Arial" w:cs="Arial"/>
              </w:rPr>
              <w:t>2020 год - 0,00 тыс. руб.,</w:t>
            </w:r>
          </w:p>
          <w:p w:rsidR="0071389D" w:rsidRPr="00F274D9" w:rsidRDefault="0071389D" w:rsidP="00F274D9">
            <w:pPr>
              <w:jc w:val="both"/>
              <w:rPr>
                <w:rFonts w:ascii="Arial" w:hAnsi="Arial" w:cs="Arial"/>
              </w:rPr>
            </w:pPr>
            <w:r w:rsidRPr="00F274D9">
              <w:rPr>
                <w:rFonts w:ascii="Arial" w:hAnsi="Arial" w:cs="Arial"/>
              </w:rPr>
              <w:t>2021 год - 0,00 тыс. руб.,</w:t>
            </w:r>
          </w:p>
          <w:p w:rsidR="0071389D" w:rsidRPr="00F274D9" w:rsidRDefault="0071389D" w:rsidP="00F274D9">
            <w:pPr>
              <w:jc w:val="both"/>
              <w:rPr>
                <w:rFonts w:ascii="Arial" w:hAnsi="Arial" w:cs="Arial"/>
              </w:rPr>
            </w:pPr>
            <w:r w:rsidRPr="00F274D9">
              <w:rPr>
                <w:rFonts w:ascii="Arial" w:hAnsi="Arial" w:cs="Arial"/>
              </w:rPr>
              <w:t>2022 год - 0,00 тыс. руб.,</w:t>
            </w:r>
          </w:p>
          <w:p w:rsidR="0071389D" w:rsidRPr="00F274D9" w:rsidRDefault="0071389D" w:rsidP="00F274D9">
            <w:pPr>
              <w:jc w:val="both"/>
              <w:rPr>
                <w:rFonts w:ascii="Arial" w:hAnsi="Arial" w:cs="Arial"/>
              </w:rPr>
            </w:pPr>
            <w:r w:rsidRPr="00F274D9">
              <w:rPr>
                <w:rFonts w:ascii="Arial" w:hAnsi="Arial" w:cs="Arial"/>
              </w:rPr>
              <w:t>2023 год - 0,00 тыс. руб.,</w:t>
            </w:r>
          </w:p>
          <w:p w:rsidR="0071389D" w:rsidRPr="00F274D9" w:rsidRDefault="0071389D" w:rsidP="00F274D9">
            <w:pPr>
              <w:jc w:val="both"/>
              <w:rPr>
                <w:rFonts w:ascii="Arial" w:hAnsi="Arial" w:cs="Arial"/>
              </w:rPr>
            </w:pPr>
            <w:r w:rsidRPr="00F274D9">
              <w:rPr>
                <w:rFonts w:ascii="Arial" w:hAnsi="Arial" w:cs="Arial"/>
              </w:rPr>
              <w:t>2024 год - 0,00 тыс. руб</w:t>
            </w:r>
            <w:proofErr w:type="gramStart"/>
            <w:r w:rsidRPr="00F274D9">
              <w:rPr>
                <w:rFonts w:ascii="Arial" w:hAnsi="Arial" w:cs="Arial"/>
              </w:rPr>
              <w:t>..</w:t>
            </w:r>
            <w:proofErr w:type="gramEnd"/>
          </w:p>
          <w:p w:rsidR="0071389D" w:rsidRPr="00F274D9" w:rsidRDefault="0071389D" w:rsidP="00F274D9">
            <w:pPr>
              <w:jc w:val="both"/>
              <w:rPr>
                <w:rFonts w:ascii="Arial" w:hAnsi="Arial" w:cs="Arial"/>
              </w:rPr>
            </w:pPr>
            <w:r w:rsidRPr="00F274D9">
              <w:rPr>
                <w:rFonts w:ascii="Arial" w:hAnsi="Arial" w:cs="Arial"/>
              </w:rPr>
              <w:t>2025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2026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2027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 за счет средств бюджета Бессоновского района – 2341,2 тыс. руб., в том числе:</w:t>
            </w:r>
          </w:p>
          <w:p w:rsidR="0071389D" w:rsidRPr="00F274D9" w:rsidRDefault="0071389D" w:rsidP="00F274D9">
            <w:pPr>
              <w:jc w:val="both"/>
              <w:rPr>
                <w:rFonts w:ascii="Arial" w:hAnsi="Arial" w:cs="Arial"/>
              </w:rPr>
            </w:pPr>
            <w:r w:rsidRPr="00F274D9">
              <w:rPr>
                <w:rFonts w:ascii="Arial" w:hAnsi="Arial" w:cs="Arial"/>
              </w:rPr>
              <w:t xml:space="preserve"> по годам реализации:</w:t>
            </w:r>
          </w:p>
          <w:p w:rsidR="0071389D" w:rsidRPr="00F274D9" w:rsidRDefault="0071389D" w:rsidP="00F274D9">
            <w:pPr>
              <w:jc w:val="both"/>
              <w:rPr>
                <w:rFonts w:ascii="Arial" w:hAnsi="Arial" w:cs="Arial"/>
              </w:rPr>
            </w:pPr>
            <w:r w:rsidRPr="00F274D9">
              <w:rPr>
                <w:rFonts w:ascii="Arial" w:hAnsi="Arial" w:cs="Arial"/>
              </w:rPr>
              <w:t>2014 год –</w:t>
            </w:r>
            <w:r w:rsidR="00F274D9">
              <w:rPr>
                <w:rFonts w:ascii="Arial" w:hAnsi="Arial" w:cs="Arial"/>
              </w:rPr>
              <w:t xml:space="preserve"> </w:t>
            </w:r>
            <w:r w:rsidRPr="00F274D9">
              <w:rPr>
                <w:rFonts w:ascii="Arial" w:hAnsi="Arial" w:cs="Arial"/>
              </w:rPr>
              <w:t>600,00 тыс. руб.,</w:t>
            </w:r>
          </w:p>
          <w:p w:rsidR="0071389D" w:rsidRPr="00F274D9" w:rsidRDefault="0071389D" w:rsidP="00F274D9">
            <w:pPr>
              <w:jc w:val="both"/>
              <w:rPr>
                <w:rFonts w:ascii="Arial" w:hAnsi="Arial" w:cs="Arial"/>
              </w:rPr>
            </w:pPr>
            <w:r w:rsidRPr="00F274D9">
              <w:rPr>
                <w:rFonts w:ascii="Arial" w:hAnsi="Arial" w:cs="Arial"/>
              </w:rPr>
              <w:t>2015 год –</w:t>
            </w:r>
            <w:r w:rsidR="00F274D9">
              <w:rPr>
                <w:rFonts w:ascii="Arial" w:hAnsi="Arial" w:cs="Arial"/>
              </w:rPr>
              <w:t xml:space="preserve"> </w:t>
            </w:r>
            <w:r w:rsidRPr="00F274D9">
              <w:rPr>
                <w:rFonts w:ascii="Arial" w:hAnsi="Arial" w:cs="Arial"/>
              </w:rPr>
              <w:t>552,50</w:t>
            </w:r>
            <w:r w:rsidR="00F274D9">
              <w:rPr>
                <w:rFonts w:ascii="Arial" w:hAnsi="Arial" w:cs="Arial"/>
              </w:rPr>
              <w:t xml:space="preserve"> </w:t>
            </w:r>
            <w:r w:rsidRPr="00F274D9">
              <w:rPr>
                <w:rFonts w:ascii="Arial" w:hAnsi="Arial" w:cs="Arial"/>
              </w:rPr>
              <w:t>тыс. руб.,</w:t>
            </w:r>
          </w:p>
          <w:p w:rsidR="0071389D" w:rsidRPr="00F274D9" w:rsidRDefault="0071389D" w:rsidP="00F274D9">
            <w:pPr>
              <w:jc w:val="both"/>
              <w:rPr>
                <w:rFonts w:ascii="Arial" w:hAnsi="Arial" w:cs="Arial"/>
              </w:rPr>
            </w:pPr>
            <w:r w:rsidRPr="00F274D9">
              <w:rPr>
                <w:rFonts w:ascii="Arial" w:hAnsi="Arial" w:cs="Arial"/>
              </w:rPr>
              <w:t>2016 год –</w:t>
            </w:r>
            <w:r w:rsidR="00F274D9">
              <w:rPr>
                <w:rFonts w:ascii="Arial" w:hAnsi="Arial" w:cs="Arial"/>
              </w:rPr>
              <w:t xml:space="preserve"> </w:t>
            </w:r>
            <w:r w:rsidRPr="00F274D9">
              <w:rPr>
                <w:rFonts w:ascii="Arial" w:hAnsi="Arial" w:cs="Arial"/>
              </w:rPr>
              <w:t>1188,70 тыс. руб.,</w:t>
            </w:r>
          </w:p>
          <w:p w:rsidR="0071389D" w:rsidRPr="00F274D9" w:rsidRDefault="0071389D" w:rsidP="00F274D9">
            <w:pPr>
              <w:jc w:val="both"/>
              <w:rPr>
                <w:rFonts w:ascii="Arial" w:hAnsi="Arial" w:cs="Arial"/>
              </w:rPr>
            </w:pPr>
            <w:r w:rsidRPr="00F274D9">
              <w:rPr>
                <w:rFonts w:ascii="Arial" w:hAnsi="Arial" w:cs="Arial"/>
              </w:rPr>
              <w:t>2017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2018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2019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2020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2021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2022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2023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2024 год -</w:t>
            </w:r>
            <w:r w:rsidR="00F274D9">
              <w:rPr>
                <w:rFonts w:ascii="Arial" w:hAnsi="Arial" w:cs="Arial"/>
              </w:rPr>
              <w:t xml:space="preserve"> </w:t>
            </w:r>
            <w:r w:rsidRPr="00F274D9">
              <w:rPr>
                <w:rFonts w:ascii="Arial" w:hAnsi="Arial" w:cs="Arial"/>
              </w:rPr>
              <w:t>0,00 тыс. руб</w:t>
            </w:r>
            <w:proofErr w:type="gramStart"/>
            <w:r w:rsidRPr="00F274D9">
              <w:rPr>
                <w:rFonts w:ascii="Arial" w:hAnsi="Arial" w:cs="Arial"/>
              </w:rPr>
              <w:t>..</w:t>
            </w:r>
            <w:proofErr w:type="gramEnd"/>
          </w:p>
          <w:p w:rsidR="0071389D" w:rsidRPr="00F274D9" w:rsidRDefault="0071389D" w:rsidP="00F274D9">
            <w:pPr>
              <w:jc w:val="both"/>
              <w:rPr>
                <w:rFonts w:ascii="Arial" w:hAnsi="Arial" w:cs="Arial"/>
              </w:rPr>
            </w:pPr>
            <w:r w:rsidRPr="00F274D9">
              <w:rPr>
                <w:rFonts w:ascii="Arial" w:hAnsi="Arial" w:cs="Arial"/>
              </w:rPr>
              <w:t xml:space="preserve"> 2025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2026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2027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p>
        </w:tc>
      </w:tr>
      <w:tr w:rsidR="0071389D" w:rsidRPr="00F274D9" w:rsidTr="00701567">
        <w:trPr>
          <w:jc w:val="center"/>
        </w:trPr>
        <w:tc>
          <w:tcPr>
            <w:tcW w:w="937" w:type="pct"/>
          </w:tcPr>
          <w:p w:rsidR="0071389D" w:rsidRPr="00F274D9" w:rsidRDefault="0071389D" w:rsidP="00F274D9">
            <w:pPr>
              <w:jc w:val="both"/>
              <w:rPr>
                <w:rFonts w:ascii="Arial" w:hAnsi="Arial" w:cs="Arial"/>
              </w:rPr>
            </w:pPr>
            <w:r w:rsidRPr="00F274D9">
              <w:rPr>
                <w:rFonts w:ascii="Arial" w:hAnsi="Arial" w:cs="Arial"/>
              </w:rPr>
              <w:t>Ожидаемые результаты реализации подпрограммы</w:t>
            </w:r>
          </w:p>
        </w:tc>
        <w:tc>
          <w:tcPr>
            <w:tcW w:w="4063" w:type="pct"/>
          </w:tcPr>
          <w:p w:rsidR="0071389D" w:rsidRPr="00F274D9" w:rsidRDefault="0071389D" w:rsidP="00F274D9">
            <w:pPr>
              <w:jc w:val="both"/>
              <w:rPr>
                <w:rFonts w:ascii="Arial" w:hAnsi="Arial" w:cs="Arial"/>
              </w:rPr>
            </w:pPr>
            <w:r w:rsidRPr="00F274D9">
              <w:rPr>
                <w:rFonts w:ascii="Arial" w:hAnsi="Arial" w:cs="Arial"/>
              </w:rPr>
              <w:t>1. Развитие системы сохранения и укрепления здоровья, оздоровления и отдыха детей, формирования здорового образа жизни обучающихся;</w:t>
            </w:r>
          </w:p>
          <w:p w:rsidR="0071389D" w:rsidRPr="00F274D9" w:rsidRDefault="0071389D" w:rsidP="00F274D9">
            <w:pPr>
              <w:jc w:val="both"/>
              <w:rPr>
                <w:rFonts w:ascii="Arial" w:hAnsi="Arial" w:cs="Arial"/>
              </w:rPr>
            </w:pPr>
            <w:r w:rsidRPr="00F274D9">
              <w:rPr>
                <w:rFonts w:ascii="Arial" w:hAnsi="Arial" w:cs="Arial"/>
              </w:rPr>
              <w:t>2. Обеспечение доступности школьного питания, качественного и полноценного питания обучающихся и воспитанников; профилактика заболеваний путем улучшения рациона детского питания с учетом возрастных и физиологических особенностей детского организма.</w:t>
            </w:r>
          </w:p>
        </w:tc>
      </w:tr>
    </w:tbl>
    <w:p w:rsidR="0071389D" w:rsidRPr="00F274D9" w:rsidRDefault="0071389D" w:rsidP="00F274D9">
      <w:pPr>
        <w:ind w:firstLine="567"/>
        <w:jc w:val="both"/>
        <w:rPr>
          <w:rFonts w:ascii="Arial" w:hAnsi="Arial" w:cs="Arial"/>
        </w:rPr>
      </w:pPr>
    </w:p>
    <w:p w:rsidR="0071389D" w:rsidRPr="00701567" w:rsidRDefault="0071389D" w:rsidP="00701567">
      <w:pPr>
        <w:ind w:firstLine="567"/>
        <w:jc w:val="center"/>
        <w:outlineLvl w:val="0"/>
        <w:rPr>
          <w:rFonts w:ascii="Arial" w:hAnsi="Arial" w:cs="Arial"/>
          <w:b/>
          <w:kern w:val="32"/>
          <w:sz w:val="32"/>
        </w:rPr>
      </w:pPr>
      <w:r w:rsidRPr="00701567">
        <w:rPr>
          <w:rFonts w:ascii="Arial" w:hAnsi="Arial" w:cs="Arial"/>
          <w:b/>
          <w:kern w:val="32"/>
          <w:sz w:val="32"/>
        </w:rPr>
        <w:t>Паспорт подпрограммы 2</w:t>
      </w:r>
      <w:r w:rsidR="00701567" w:rsidRPr="00701567">
        <w:rPr>
          <w:rFonts w:ascii="Arial" w:hAnsi="Arial" w:cs="Arial"/>
          <w:b/>
          <w:kern w:val="32"/>
          <w:sz w:val="32"/>
        </w:rPr>
        <w:t xml:space="preserve"> </w:t>
      </w:r>
      <w:r w:rsidRPr="00701567">
        <w:rPr>
          <w:rFonts w:ascii="Arial" w:hAnsi="Arial" w:cs="Arial"/>
          <w:b/>
          <w:kern w:val="32"/>
          <w:sz w:val="32"/>
        </w:rPr>
        <w:t>муниципальной</w:t>
      </w:r>
      <w:r w:rsidR="00F274D9" w:rsidRPr="00701567">
        <w:rPr>
          <w:rFonts w:ascii="Arial" w:hAnsi="Arial" w:cs="Arial"/>
          <w:b/>
          <w:kern w:val="32"/>
          <w:sz w:val="32"/>
        </w:rPr>
        <w:t xml:space="preserve"> </w:t>
      </w:r>
      <w:r w:rsidRPr="00701567">
        <w:rPr>
          <w:rFonts w:ascii="Arial" w:hAnsi="Arial" w:cs="Arial"/>
          <w:b/>
          <w:kern w:val="32"/>
          <w:sz w:val="32"/>
        </w:rPr>
        <w:t>программы Бессоновского района Пензенской области</w:t>
      </w:r>
      <w:r w:rsidR="00701567" w:rsidRPr="00701567">
        <w:rPr>
          <w:rFonts w:ascii="Arial" w:hAnsi="Arial" w:cs="Arial"/>
          <w:b/>
          <w:kern w:val="32"/>
          <w:sz w:val="32"/>
        </w:rPr>
        <w:t xml:space="preserve"> </w:t>
      </w:r>
      <w:r w:rsidRPr="00701567">
        <w:rPr>
          <w:rFonts w:ascii="Arial" w:hAnsi="Arial" w:cs="Arial"/>
          <w:b/>
          <w:kern w:val="32"/>
          <w:sz w:val="32"/>
        </w:rPr>
        <w:t>«Развитие образования в Бессоновском районе Пензенской области»</w:t>
      </w:r>
    </w:p>
    <w:p w:rsidR="00701567" w:rsidRPr="00F274D9" w:rsidRDefault="00701567" w:rsidP="00F274D9">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5"/>
        <w:gridCol w:w="7606"/>
      </w:tblGrid>
      <w:tr w:rsidR="0071389D" w:rsidRPr="00F274D9" w:rsidTr="00701567">
        <w:trPr>
          <w:jc w:val="center"/>
        </w:trPr>
        <w:tc>
          <w:tcPr>
            <w:tcW w:w="935" w:type="pct"/>
          </w:tcPr>
          <w:p w:rsidR="0071389D" w:rsidRPr="00F274D9" w:rsidRDefault="0071389D" w:rsidP="00F274D9">
            <w:pPr>
              <w:jc w:val="both"/>
              <w:rPr>
                <w:rFonts w:ascii="Arial" w:hAnsi="Arial" w:cs="Arial"/>
              </w:rPr>
            </w:pPr>
            <w:r w:rsidRPr="00F274D9">
              <w:rPr>
                <w:rFonts w:ascii="Arial" w:hAnsi="Arial" w:cs="Arial"/>
              </w:rPr>
              <w:t>Наименование подпрограммы 2</w:t>
            </w:r>
          </w:p>
        </w:tc>
        <w:tc>
          <w:tcPr>
            <w:tcW w:w="4065" w:type="pct"/>
          </w:tcPr>
          <w:p w:rsidR="0071389D" w:rsidRPr="00F274D9" w:rsidRDefault="0071389D" w:rsidP="00F274D9">
            <w:pPr>
              <w:jc w:val="both"/>
              <w:rPr>
                <w:rFonts w:ascii="Arial" w:hAnsi="Arial" w:cs="Arial"/>
              </w:rPr>
            </w:pPr>
            <w:r w:rsidRPr="00F274D9">
              <w:rPr>
                <w:rFonts w:ascii="Arial" w:hAnsi="Arial" w:cs="Arial"/>
              </w:rPr>
              <w:t xml:space="preserve">«Исполнение государственных полномочий Пензенской области в сфере образования». </w:t>
            </w:r>
          </w:p>
        </w:tc>
      </w:tr>
      <w:tr w:rsidR="0071389D" w:rsidRPr="00F274D9" w:rsidTr="00701567">
        <w:trPr>
          <w:jc w:val="center"/>
        </w:trPr>
        <w:tc>
          <w:tcPr>
            <w:tcW w:w="935" w:type="pct"/>
          </w:tcPr>
          <w:p w:rsidR="0071389D" w:rsidRPr="00F274D9" w:rsidRDefault="0071389D" w:rsidP="00F274D9">
            <w:pPr>
              <w:jc w:val="both"/>
              <w:rPr>
                <w:rFonts w:ascii="Arial" w:hAnsi="Arial" w:cs="Arial"/>
              </w:rPr>
            </w:pPr>
            <w:r w:rsidRPr="00F274D9">
              <w:rPr>
                <w:rFonts w:ascii="Arial" w:hAnsi="Arial" w:cs="Arial"/>
              </w:rPr>
              <w:t>Ответственный исполнитель подпрограммы</w:t>
            </w:r>
          </w:p>
        </w:tc>
        <w:tc>
          <w:tcPr>
            <w:tcW w:w="4065" w:type="pct"/>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 Пензенской области</w:t>
            </w:r>
          </w:p>
        </w:tc>
      </w:tr>
      <w:tr w:rsidR="0071389D" w:rsidRPr="00F274D9" w:rsidTr="00701567">
        <w:trPr>
          <w:jc w:val="center"/>
        </w:trPr>
        <w:tc>
          <w:tcPr>
            <w:tcW w:w="935" w:type="pct"/>
          </w:tcPr>
          <w:p w:rsidR="0071389D" w:rsidRPr="00F274D9" w:rsidRDefault="0071389D" w:rsidP="00F274D9">
            <w:pPr>
              <w:jc w:val="both"/>
              <w:rPr>
                <w:rFonts w:ascii="Arial" w:hAnsi="Arial" w:cs="Arial"/>
              </w:rPr>
            </w:pPr>
            <w:r w:rsidRPr="00F274D9">
              <w:rPr>
                <w:rFonts w:ascii="Arial" w:hAnsi="Arial" w:cs="Arial"/>
              </w:rPr>
              <w:t>Соисполнители подпрограммы</w:t>
            </w:r>
          </w:p>
        </w:tc>
        <w:tc>
          <w:tcPr>
            <w:tcW w:w="4065" w:type="pct"/>
          </w:tcPr>
          <w:p w:rsidR="0071389D" w:rsidRPr="00F274D9" w:rsidRDefault="0071389D" w:rsidP="00F274D9">
            <w:pPr>
              <w:jc w:val="both"/>
              <w:rPr>
                <w:rFonts w:ascii="Arial" w:hAnsi="Arial" w:cs="Arial"/>
              </w:rPr>
            </w:pPr>
            <w:r w:rsidRPr="00F274D9">
              <w:rPr>
                <w:rFonts w:ascii="Arial" w:hAnsi="Arial" w:cs="Arial"/>
              </w:rPr>
              <w:t>Образовательные организации Бессоновского района:</w:t>
            </w:r>
          </w:p>
          <w:p w:rsidR="0071389D" w:rsidRPr="00F274D9" w:rsidRDefault="0071389D" w:rsidP="00F274D9">
            <w:pPr>
              <w:jc w:val="both"/>
              <w:rPr>
                <w:rFonts w:ascii="Arial" w:hAnsi="Arial" w:cs="Arial"/>
              </w:rPr>
            </w:pPr>
            <w:r w:rsidRPr="00F274D9">
              <w:rPr>
                <w:rFonts w:ascii="Arial" w:hAnsi="Arial" w:cs="Arial"/>
              </w:rPr>
              <w:t>МБОУ СОШ с. Бессоновка, МАОУ СОШ №1 с. Бессоновка, МБОУ СОШ с. Вазерки им. В.М. Покровского, МБОУ СОШ №1 с. Грабово, МБОУ СОШ №2 с</w:t>
            </w:r>
            <w:proofErr w:type="gramStart"/>
            <w:r w:rsidRPr="00F274D9">
              <w:rPr>
                <w:rFonts w:ascii="Arial" w:hAnsi="Arial" w:cs="Arial"/>
              </w:rPr>
              <w:t>.Г</w:t>
            </w:r>
            <w:proofErr w:type="gramEnd"/>
            <w:r w:rsidRPr="00F274D9">
              <w:rPr>
                <w:rFonts w:ascii="Arial" w:hAnsi="Arial" w:cs="Arial"/>
              </w:rPr>
              <w:t xml:space="preserve">рабово им.Героя России С.В.Кустова, МБОУ СОШ им.Героя Советского Союза А.М.Кижеватова, МБОУ СОШ с. Сосновка, МБОУ СОШ им. И.А.Никулина с. Степановка, МАОУ СОШ им. С.Е. Кузнецова </w:t>
            </w:r>
            <w:proofErr w:type="gramStart"/>
            <w:r w:rsidRPr="00F274D9">
              <w:rPr>
                <w:rFonts w:ascii="Arial" w:hAnsi="Arial" w:cs="Arial"/>
              </w:rPr>
              <w:t>с</w:t>
            </w:r>
            <w:proofErr w:type="gramEnd"/>
            <w:r w:rsidRPr="00F274D9">
              <w:rPr>
                <w:rFonts w:ascii="Arial" w:hAnsi="Arial" w:cs="Arial"/>
              </w:rPr>
              <w:t>. Чемодановка, МБОУ ООШ с. Пыркино, МАОУ ДД МШВ НШ-ДС с. Бессоновка,</w:t>
            </w:r>
          </w:p>
          <w:p w:rsidR="0071389D" w:rsidRPr="00F274D9" w:rsidRDefault="0071389D" w:rsidP="00F274D9">
            <w:pPr>
              <w:jc w:val="both"/>
              <w:rPr>
                <w:rFonts w:ascii="Arial" w:hAnsi="Arial" w:cs="Arial"/>
              </w:rPr>
            </w:pPr>
            <w:r w:rsidRPr="00F274D9">
              <w:rPr>
                <w:rFonts w:ascii="Arial" w:hAnsi="Arial" w:cs="Arial"/>
              </w:rPr>
              <w:t xml:space="preserve">МАДОУ ДС </w:t>
            </w:r>
            <w:proofErr w:type="gramStart"/>
            <w:r w:rsidRPr="00F274D9">
              <w:rPr>
                <w:rFonts w:ascii="Arial" w:hAnsi="Arial" w:cs="Arial"/>
              </w:rPr>
              <w:t>с</w:t>
            </w:r>
            <w:proofErr w:type="gramEnd"/>
            <w:r w:rsidRPr="00F274D9">
              <w:rPr>
                <w:rFonts w:ascii="Arial" w:hAnsi="Arial" w:cs="Arial"/>
              </w:rPr>
              <w:t>. Бессоновка, МБДОУ ДС с. Вазерки, МБДОУ ДС с. Грабово, МБДОУ ДС с. Кижеватово, МБДОУ ДС с. Сосновка, МБДОУ ДС с. Чемодановка.</w:t>
            </w:r>
          </w:p>
        </w:tc>
      </w:tr>
      <w:tr w:rsidR="0071389D" w:rsidRPr="00F274D9" w:rsidTr="00701567">
        <w:trPr>
          <w:jc w:val="center"/>
        </w:trPr>
        <w:tc>
          <w:tcPr>
            <w:tcW w:w="935" w:type="pct"/>
          </w:tcPr>
          <w:p w:rsidR="0071389D" w:rsidRPr="00F274D9" w:rsidRDefault="0071389D" w:rsidP="00F274D9">
            <w:pPr>
              <w:jc w:val="both"/>
              <w:rPr>
                <w:rFonts w:ascii="Arial" w:hAnsi="Arial" w:cs="Arial"/>
              </w:rPr>
            </w:pPr>
            <w:r w:rsidRPr="00F274D9">
              <w:rPr>
                <w:rFonts w:ascii="Arial" w:hAnsi="Arial" w:cs="Arial"/>
              </w:rPr>
              <w:t>Цель подпрограммы</w:t>
            </w:r>
          </w:p>
        </w:tc>
        <w:tc>
          <w:tcPr>
            <w:tcW w:w="4065" w:type="pct"/>
          </w:tcPr>
          <w:p w:rsidR="0071389D" w:rsidRPr="00F274D9" w:rsidRDefault="0071389D" w:rsidP="00F274D9">
            <w:pPr>
              <w:jc w:val="both"/>
              <w:rPr>
                <w:rFonts w:ascii="Arial" w:hAnsi="Arial" w:cs="Arial"/>
              </w:rPr>
            </w:pPr>
            <w:r w:rsidRPr="00F274D9">
              <w:rPr>
                <w:rFonts w:ascii="Arial" w:hAnsi="Arial" w:cs="Arial"/>
              </w:rPr>
              <w:t xml:space="preserve">Создание в системе дошкольного, общего и дополнительного образования равных возможностей для качественного образования и позитивной социализации детей. </w:t>
            </w:r>
          </w:p>
        </w:tc>
      </w:tr>
      <w:tr w:rsidR="0071389D" w:rsidRPr="00F274D9" w:rsidTr="00701567">
        <w:trPr>
          <w:jc w:val="center"/>
        </w:trPr>
        <w:tc>
          <w:tcPr>
            <w:tcW w:w="935" w:type="pct"/>
          </w:tcPr>
          <w:p w:rsidR="0071389D" w:rsidRPr="00F274D9" w:rsidRDefault="0071389D" w:rsidP="00F274D9">
            <w:pPr>
              <w:jc w:val="both"/>
              <w:rPr>
                <w:rFonts w:ascii="Arial" w:hAnsi="Arial" w:cs="Arial"/>
              </w:rPr>
            </w:pPr>
            <w:r w:rsidRPr="00F274D9">
              <w:rPr>
                <w:rFonts w:ascii="Arial" w:hAnsi="Arial" w:cs="Arial"/>
              </w:rPr>
              <w:t>Задачи подпрограммы</w:t>
            </w:r>
          </w:p>
        </w:tc>
        <w:tc>
          <w:tcPr>
            <w:tcW w:w="4065" w:type="pct"/>
          </w:tcPr>
          <w:p w:rsidR="0071389D" w:rsidRPr="00F274D9" w:rsidRDefault="0071389D" w:rsidP="00F274D9">
            <w:pPr>
              <w:jc w:val="both"/>
              <w:rPr>
                <w:rFonts w:ascii="Arial" w:hAnsi="Arial" w:cs="Arial"/>
              </w:rPr>
            </w:pPr>
            <w:r w:rsidRPr="00F274D9">
              <w:rPr>
                <w:rFonts w:ascii="Arial" w:hAnsi="Arial" w:cs="Arial"/>
              </w:rPr>
              <w:t xml:space="preserve">1. Развитие муниципальной системы дошкольного, общего и дополнительного образования. </w:t>
            </w:r>
          </w:p>
          <w:p w:rsidR="0071389D" w:rsidRPr="00F274D9" w:rsidRDefault="0071389D" w:rsidP="00F274D9">
            <w:pPr>
              <w:jc w:val="both"/>
              <w:rPr>
                <w:rFonts w:ascii="Arial" w:hAnsi="Arial" w:cs="Arial"/>
              </w:rPr>
            </w:pPr>
            <w:r w:rsidRPr="00F274D9">
              <w:rPr>
                <w:rFonts w:ascii="Arial" w:hAnsi="Arial" w:cs="Arial"/>
              </w:rPr>
              <w:t>2. Социальная поддержка работников системы образования</w:t>
            </w:r>
          </w:p>
          <w:p w:rsidR="0071389D" w:rsidRPr="00F274D9" w:rsidRDefault="0071389D" w:rsidP="00F274D9">
            <w:pPr>
              <w:jc w:val="both"/>
              <w:rPr>
                <w:rFonts w:ascii="Arial" w:hAnsi="Arial" w:cs="Arial"/>
              </w:rPr>
            </w:pPr>
            <w:r w:rsidRPr="00F274D9">
              <w:rPr>
                <w:rFonts w:ascii="Arial" w:hAnsi="Arial" w:cs="Arial"/>
              </w:rPr>
              <w:t>3. Реализация государственной политики в сфере защиты детей-сирот и детей, оставшихся без попечения родителей.</w:t>
            </w:r>
          </w:p>
          <w:p w:rsidR="0071389D" w:rsidRPr="00F274D9" w:rsidRDefault="0071389D" w:rsidP="00F274D9">
            <w:pPr>
              <w:jc w:val="both"/>
              <w:rPr>
                <w:rFonts w:ascii="Arial" w:hAnsi="Arial" w:cs="Arial"/>
              </w:rPr>
            </w:pPr>
            <w:r w:rsidRPr="00F274D9">
              <w:rPr>
                <w:rFonts w:ascii="Arial" w:hAnsi="Arial" w:cs="Arial"/>
              </w:rPr>
              <w:t>4. Назначение и выплата компенсации части родительской платы за содержание ребенка в дошкольном образовательном учреждении.</w:t>
            </w:r>
          </w:p>
          <w:p w:rsidR="0071389D" w:rsidRPr="00F274D9" w:rsidRDefault="0071389D" w:rsidP="00F274D9">
            <w:pPr>
              <w:jc w:val="both"/>
              <w:rPr>
                <w:rFonts w:ascii="Arial" w:hAnsi="Arial" w:cs="Arial"/>
              </w:rPr>
            </w:pPr>
            <w:r w:rsidRPr="00F274D9">
              <w:rPr>
                <w:rFonts w:ascii="Arial" w:hAnsi="Arial" w:cs="Arial"/>
              </w:rPr>
              <w:t>5. Предоставление мер социальной поддержки педагогическим работникам.</w:t>
            </w:r>
          </w:p>
        </w:tc>
      </w:tr>
      <w:tr w:rsidR="0071389D" w:rsidRPr="00F274D9" w:rsidTr="00701567">
        <w:trPr>
          <w:jc w:val="center"/>
        </w:trPr>
        <w:tc>
          <w:tcPr>
            <w:tcW w:w="935" w:type="pct"/>
          </w:tcPr>
          <w:p w:rsidR="0071389D" w:rsidRPr="00F274D9" w:rsidRDefault="0071389D" w:rsidP="00F274D9">
            <w:pPr>
              <w:jc w:val="both"/>
              <w:rPr>
                <w:rFonts w:ascii="Arial" w:hAnsi="Arial" w:cs="Arial"/>
              </w:rPr>
            </w:pPr>
            <w:r w:rsidRPr="00F274D9">
              <w:rPr>
                <w:rFonts w:ascii="Arial" w:hAnsi="Arial" w:cs="Arial"/>
              </w:rPr>
              <w:t>Целевые показатели подпрограммы</w:t>
            </w:r>
          </w:p>
        </w:tc>
        <w:tc>
          <w:tcPr>
            <w:tcW w:w="4065" w:type="pct"/>
          </w:tcPr>
          <w:p w:rsidR="0071389D" w:rsidRPr="00F274D9" w:rsidRDefault="00F274D9" w:rsidP="00F274D9">
            <w:pPr>
              <w:jc w:val="both"/>
              <w:rPr>
                <w:rFonts w:ascii="Arial" w:hAnsi="Arial" w:cs="Arial"/>
              </w:rPr>
            </w:pPr>
            <w:r w:rsidRPr="00F274D9">
              <w:rPr>
                <w:rFonts w:ascii="Arial" w:hAnsi="Arial" w:cs="Arial"/>
              </w:rPr>
              <w:t>1.</w:t>
            </w:r>
            <w:r w:rsidRPr="00F274D9">
              <w:rPr>
                <w:rFonts w:ascii="Arial" w:hAnsi="Arial" w:cs="Arial"/>
              </w:rPr>
              <w:tab/>
            </w:r>
            <w:proofErr w:type="gramStart"/>
            <w:r w:rsidR="0071389D" w:rsidRPr="00F274D9">
              <w:rPr>
                <w:rFonts w:ascii="Arial" w:hAnsi="Arial" w:cs="Arial"/>
              </w:rPr>
              <w:t>Доля детей, оставшихся без попечения родителей, в том числе переданных не родственникам (в приемные семьи, на усыновление (удочерение), под опеку (попечительство),</w:t>
            </w:r>
            <w:r>
              <w:rPr>
                <w:rFonts w:ascii="Arial" w:hAnsi="Arial" w:cs="Arial"/>
              </w:rPr>
              <w:t xml:space="preserve"> </w:t>
            </w:r>
            <w:r w:rsidR="0071389D" w:rsidRPr="00F274D9">
              <w:rPr>
                <w:rFonts w:ascii="Arial" w:hAnsi="Arial" w:cs="Arial"/>
              </w:rPr>
              <w:t>охваченных другими формами семейного устройства (семейные детские дома, патронатные семьи), находящихся в муниципальных организациях всех типов (%).</w:t>
            </w:r>
            <w:proofErr w:type="gramEnd"/>
          </w:p>
          <w:p w:rsidR="0071389D" w:rsidRPr="00F274D9" w:rsidRDefault="00F274D9" w:rsidP="00F274D9">
            <w:pPr>
              <w:jc w:val="both"/>
              <w:rPr>
                <w:rFonts w:ascii="Arial" w:hAnsi="Arial" w:cs="Arial"/>
              </w:rPr>
            </w:pPr>
            <w:r w:rsidRPr="00F274D9">
              <w:rPr>
                <w:rFonts w:ascii="Arial" w:hAnsi="Arial" w:cs="Arial"/>
              </w:rPr>
              <w:t>2.</w:t>
            </w:r>
            <w:r w:rsidRPr="00F274D9">
              <w:rPr>
                <w:rFonts w:ascii="Arial" w:hAnsi="Arial" w:cs="Arial"/>
              </w:rPr>
              <w:tab/>
            </w:r>
            <w:proofErr w:type="gramStart"/>
            <w:r w:rsidR="0071389D" w:rsidRPr="00F274D9">
              <w:rPr>
                <w:rFonts w:ascii="Arial" w:hAnsi="Arial" w:cs="Arial"/>
              </w:rPr>
              <w:t>Доля обучающихся в муниципальных общеобразовательных организациях по программам начального общего образования, обеспеченных бесплатным горячим питанием (%)</w:t>
            </w:r>
            <w:proofErr w:type="gramEnd"/>
          </w:p>
        </w:tc>
      </w:tr>
      <w:tr w:rsidR="0071389D" w:rsidRPr="00F274D9" w:rsidTr="00701567">
        <w:trPr>
          <w:jc w:val="center"/>
        </w:trPr>
        <w:tc>
          <w:tcPr>
            <w:tcW w:w="935" w:type="pct"/>
          </w:tcPr>
          <w:p w:rsidR="0071389D" w:rsidRPr="00F274D9" w:rsidRDefault="0071389D" w:rsidP="00F274D9">
            <w:pPr>
              <w:jc w:val="both"/>
              <w:rPr>
                <w:rFonts w:ascii="Arial" w:hAnsi="Arial" w:cs="Arial"/>
              </w:rPr>
            </w:pPr>
            <w:r w:rsidRPr="00F274D9">
              <w:rPr>
                <w:rFonts w:ascii="Arial" w:hAnsi="Arial" w:cs="Arial"/>
              </w:rPr>
              <w:t>Этапы и сроки реализации подпрограммы</w:t>
            </w:r>
          </w:p>
        </w:tc>
        <w:tc>
          <w:tcPr>
            <w:tcW w:w="4065" w:type="pct"/>
          </w:tcPr>
          <w:p w:rsidR="0071389D" w:rsidRPr="00F274D9" w:rsidRDefault="0071389D" w:rsidP="00F274D9">
            <w:pPr>
              <w:jc w:val="both"/>
              <w:rPr>
                <w:rFonts w:ascii="Arial" w:hAnsi="Arial" w:cs="Arial"/>
              </w:rPr>
            </w:pPr>
            <w:r w:rsidRPr="00F274D9">
              <w:rPr>
                <w:rFonts w:ascii="Arial" w:hAnsi="Arial" w:cs="Arial"/>
              </w:rPr>
              <w:t>Срок реализации – 2014-2027 годы.</w:t>
            </w:r>
          </w:p>
        </w:tc>
      </w:tr>
      <w:tr w:rsidR="0071389D" w:rsidRPr="00F274D9" w:rsidTr="00701567">
        <w:trPr>
          <w:jc w:val="center"/>
        </w:trPr>
        <w:tc>
          <w:tcPr>
            <w:tcW w:w="935" w:type="pct"/>
          </w:tcPr>
          <w:p w:rsidR="0071389D" w:rsidRPr="00F274D9" w:rsidRDefault="0071389D" w:rsidP="00F274D9">
            <w:pPr>
              <w:jc w:val="both"/>
              <w:rPr>
                <w:rFonts w:ascii="Arial" w:hAnsi="Arial" w:cs="Arial"/>
              </w:rPr>
            </w:pPr>
            <w:r w:rsidRPr="00F274D9">
              <w:rPr>
                <w:rFonts w:ascii="Arial" w:hAnsi="Arial" w:cs="Arial"/>
              </w:rPr>
              <w:t>Объем бюджетных ассигнований подпрограммы</w:t>
            </w:r>
          </w:p>
        </w:tc>
        <w:tc>
          <w:tcPr>
            <w:tcW w:w="4065" w:type="pct"/>
          </w:tcPr>
          <w:p w:rsidR="0071389D" w:rsidRPr="00F274D9" w:rsidRDefault="0071389D" w:rsidP="00F274D9">
            <w:pPr>
              <w:jc w:val="both"/>
              <w:rPr>
                <w:rFonts w:ascii="Arial" w:hAnsi="Arial" w:cs="Arial"/>
              </w:rPr>
            </w:pPr>
            <w:r w:rsidRPr="00F274D9">
              <w:rPr>
                <w:rFonts w:ascii="Arial" w:hAnsi="Arial" w:cs="Arial"/>
              </w:rPr>
              <w:t>Общий объем финансирования подпрограммы – 4 959 008,94 тыс. руб., в том числе:</w:t>
            </w:r>
          </w:p>
          <w:p w:rsidR="0071389D" w:rsidRPr="00F274D9" w:rsidRDefault="0071389D" w:rsidP="00F274D9">
            <w:pPr>
              <w:jc w:val="both"/>
              <w:rPr>
                <w:rFonts w:ascii="Arial" w:hAnsi="Arial" w:cs="Arial"/>
              </w:rPr>
            </w:pPr>
            <w:r w:rsidRPr="00F274D9">
              <w:rPr>
                <w:rFonts w:ascii="Arial" w:hAnsi="Arial" w:cs="Arial"/>
              </w:rPr>
              <w:t xml:space="preserve"> по годам реализации:</w:t>
            </w:r>
          </w:p>
          <w:p w:rsidR="0071389D" w:rsidRPr="00F274D9" w:rsidRDefault="0071389D" w:rsidP="00F274D9">
            <w:pPr>
              <w:jc w:val="both"/>
              <w:rPr>
                <w:rFonts w:ascii="Arial" w:hAnsi="Arial" w:cs="Arial"/>
              </w:rPr>
            </w:pPr>
            <w:r w:rsidRPr="00F274D9">
              <w:rPr>
                <w:rFonts w:ascii="Arial" w:hAnsi="Arial" w:cs="Arial"/>
              </w:rPr>
              <w:t>2014 год – 0,00 тыс. руб.,</w:t>
            </w:r>
          </w:p>
          <w:p w:rsidR="0071389D" w:rsidRPr="00F274D9" w:rsidRDefault="0071389D" w:rsidP="00F274D9">
            <w:pPr>
              <w:jc w:val="both"/>
              <w:rPr>
                <w:rFonts w:ascii="Arial" w:hAnsi="Arial" w:cs="Arial"/>
              </w:rPr>
            </w:pPr>
            <w:r w:rsidRPr="00F274D9">
              <w:rPr>
                <w:rFonts w:ascii="Arial" w:hAnsi="Arial" w:cs="Arial"/>
              </w:rPr>
              <w:t>2015 год – 0,00 тыс. руб.,</w:t>
            </w:r>
          </w:p>
          <w:p w:rsidR="0071389D" w:rsidRPr="00F274D9" w:rsidRDefault="0071389D" w:rsidP="00F274D9">
            <w:pPr>
              <w:jc w:val="both"/>
              <w:rPr>
                <w:rFonts w:ascii="Arial" w:hAnsi="Arial" w:cs="Arial"/>
              </w:rPr>
            </w:pPr>
            <w:r w:rsidRPr="00F274D9">
              <w:rPr>
                <w:rFonts w:ascii="Arial" w:hAnsi="Arial" w:cs="Arial"/>
              </w:rPr>
              <w:t>2016 год – 0,00 тыс. руб.,</w:t>
            </w:r>
          </w:p>
          <w:p w:rsidR="0071389D" w:rsidRPr="00F274D9" w:rsidRDefault="0071389D" w:rsidP="00F274D9">
            <w:pPr>
              <w:jc w:val="both"/>
              <w:rPr>
                <w:rFonts w:ascii="Arial" w:hAnsi="Arial" w:cs="Arial"/>
              </w:rPr>
            </w:pPr>
            <w:r w:rsidRPr="00F274D9">
              <w:rPr>
                <w:rFonts w:ascii="Arial" w:hAnsi="Arial" w:cs="Arial"/>
              </w:rPr>
              <w:t>2017 год – 325 392,92 тыс. руб.,</w:t>
            </w:r>
          </w:p>
          <w:p w:rsidR="0071389D" w:rsidRPr="00F274D9" w:rsidRDefault="0071389D" w:rsidP="00F274D9">
            <w:pPr>
              <w:jc w:val="both"/>
              <w:rPr>
                <w:rFonts w:ascii="Arial" w:hAnsi="Arial" w:cs="Arial"/>
              </w:rPr>
            </w:pPr>
            <w:r w:rsidRPr="00F274D9">
              <w:rPr>
                <w:rFonts w:ascii="Arial" w:hAnsi="Arial" w:cs="Arial"/>
              </w:rPr>
              <w:t>2018 год – 366 763,20 тыс. руб.,</w:t>
            </w:r>
          </w:p>
          <w:p w:rsidR="0071389D" w:rsidRPr="00F274D9" w:rsidRDefault="0071389D" w:rsidP="00F274D9">
            <w:pPr>
              <w:jc w:val="both"/>
              <w:rPr>
                <w:rFonts w:ascii="Arial" w:hAnsi="Arial" w:cs="Arial"/>
              </w:rPr>
            </w:pPr>
            <w:r w:rsidRPr="00F274D9">
              <w:rPr>
                <w:rFonts w:ascii="Arial" w:hAnsi="Arial" w:cs="Arial"/>
              </w:rPr>
              <w:t>2019 год – 372 882,50 тыс. руб.,</w:t>
            </w:r>
          </w:p>
          <w:p w:rsidR="0071389D" w:rsidRPr="00F274D9" w:rsidRDefault="0071389D" w:rsidP="00F274D9">
            <w:pPr>
              <w:jc w:val="both"/>
              <w:rPr>
                <w:rFonts w:ascii="Arial" w:hAnsi="Arial" w:cs="Arial"/>
              </w:rPr>
            </w:pPr>
            <w:r w:rsidRPr="00F274D9">
              <w:rPr>
                <w:rFonts w:ascii="Arial" w:hAnsi="Arial" w:cs="Arial"/>
              </w:rPr>
              <w:t>2020 год – 373 557,90 тыс. руб.</w:t>
            </w:r>
          </w:p>
          <w:p w:rsidR="0071389D" w:rsidRPr="00F274D9" w:rsidRDefault="0071389D" w:rsidP="00F274D9">
            <w:pPr>
              <w:jc w:val="both"/>
              <w:rPr>
                <w:rFonts w:ascii="Arial" w:hAnsi="Arial" w:cs="Arial"/>
              </w:rPr>
            </w:pPr>
            <w:r w:rsidRPr="00F274D9">
              <w:rPr>
                <w:rFonts w:ascii="Arial" w:hAnsi="Arial" w:cs="Arial"/>
              </w:rPr>
              <w:t>2021 год – 401 387,20 тыс. руб.,</w:t>
            </w:r>
          </w:p>
          <w:p w:rsidR="0071389D" w:rsidRPr="00F274D9" w:rsidRDefault="0071389D" w:rsidP="00F274D9">
            <w:pPr>
              <w:jc w:val="both"/>
              <w:rPr>
                <w:rFonts w:ascii="Arial" w:hAnsi="Arial" w:cs="Arial"/>
              </w:rPr>
            </w:pPr>
            <w:r w:rsidRPr="00F274D9">
              <w:rPr>
                <w:rFonts w:ascii="Arial" w:hAnsi="Arial" w:cs="Arial"/>
              </w:rPr>
              <w:t>2022 год – 432 305,72 тыс. руб.,</w:t>
            </w:r>
          </w:p>
          <w:p w:rsidR="0071389D" w:rsidRPr="00F274D9" w:rsidRDefault="0071389D" w:rsidP="00F274D9">
            <w:pPr>
              <w:jc w:val="both"/>
              <w:rPr>
                <w:rFonts w:ascii="Arial" w:hAnsi="Arial" w:cs="Arial"/>
              </w:rPr>
            </w:pPr>
            <w:r w:rsidRPr="00F274D9">
              <w:rPr>
                <w:rFonts w:ascii="Arial" w:hAnsi="Arial" w:cs="Arial"/>
              </w:rPr>
              <w:t>2023 год – 490 989,76 тыс. руб.,</w:t>
            </w:r>
          </w:p>
          <w:p w:rsidR="0071389D" w:rsidRPr="00F274D9" w:rsidRDefault="0071389D" w:rsidP="00F274D9">
            <w:pPr>
              <w:jc w:val="both"/>
              <w:rPr>
                <w:rFonts w:ascii="Arial" w:hAnsi="Arial" w:cs="Arial"/>
              </w:rPr>
            </w:pPr>
            <w:r w:rsidRPr="00F274D9">
              <w:rPr>
                <w:rFonts w:ascii="Arial" w:hAnsi="Arial" w:cs="Arial"/>
              </w:rPr>
              <w:t>2024 год – 502 323,04 тыс. руб.,</w:t>
            </w:r>
          </w:p>
          <w:p w:rsidR="0071389D" w:rsidRPr="00F274D9" w:rsidRDefault="0071389D" w:rsidP="00F274D9">
            <w:pPr>
              <w:jc w:val="both"/>
              <w:rPr>
                <w:rFonts w:ascii="Arial" w:hAnsi="Arial" w:cs="Arial"/>
              </w:rPr>
            </w:pPr>
            <w:r w:rsidRPr="00F274D9">
              <w:rPr>
                <w:rFonts w:ascii="Arial" w:hAnsi="Arial" w:cs="Arial"/>
              </w:rPr>
              <w:t>2025 год – 551 597,90 тыс. руб.,</w:t>
            </w:r>
          </w:p>
          <w:p w:rsidR="0071389D" w:rsidRPr="00F274D9" w:rsidRDefault="0071389D" w:rsidP="00F274D9">
            <w:pPr>
              <w:jc w:val="both"/>
              <w:rPr>
                <w:rFonts w:ascii="Arial" w:hAnsi="Arial" w:cs="Arial"/>
              </w:rPr>
            </w:pPr>
            <w:r w:rsidRPr="00F274D9">
              <w:rPr>
                <w:rFonts w:ascii="Arial" w:hAnsi="Arial" w:cs="Arial"/>
              </w:rPr>
              <w:t>2026 год – 570 904,40 тыс. руб.,</w:t>
            </w:r>
          </w:p>
          <w:p w:rsidR="0071389D" w:rsidRPr="00F274D9" w:rsidRDefault="0071389D" w:rsidP="00F274D9">
            <w:pPr>
              <w:jc w:val="both"/>
              <w:rPr>
                <w:rFonts w:ascii="Arial" w:hAnsi="Arial" w:cs="Arial"/>
              </w:rPr>
            </w:pPr>
            <w:r w:rsidRPr="00F274D9">
              <w:rPr>
                <w:rFonts w:ascii="Arial" w:hAnsi="Arial" w:cs="Arial"/>
              </w:rPr>
              <w:t>2027 год – 570 904,40 тыс. руб.</w:t>
            </w:r>
          </w:p>
          <w:p w:rsidR="0071389D" w:rsidRPr="00F274D9" w:rsidRDefault="0071389D" w:rsidP="00F274D9">
            <w:pPr>
              <w:jc w:val="both"/>
              <w:rPr>
                <w:rFonts w:ascii="Arial" w:hAnsi="Arial" w:cs="Arial"/>
              </w:rPr>
            </w:pPr>
          </w:p>
          <w:p w:rsidR="0071389D" w:rsidRPr="00F274D9" w:rsidRDefault="0071389D" w:rsidP="00F274D9">
            <w:pPr>
              <w:jc w:val="both"/>
              <w:rPr>
                <w:rFonts w:ascii="Arial" w:hAnsi="Arial" w:cs="Arial"/>
              </w:rPr>
            </w:pPr>
            <w:r w:rsidRPr="00F274D9">
              <w:rPr>
                <w:rFonts w:ascii="Arial" w:hAnsi="Arial" w:cs="Arial"/>
              </w:rPr>
              <w:t>- за счет средств бюджета Пензенской области –</w:t>
            </w:r>
            <w:r w:rsidR="00F274D9">
              <w:rPr>
                <w:rFonts w:ascii="Arial" w:hAnsi="Arial" w:cs="Arial"/>
              </w:rPr>
              <w:t xml:space="preserve"> </w:t>
            </w:r>
            <w:r w:rsidRPr="00F274D9">
              <w:rPr>
                <w:rFonts w:ascii="Arial" w:hAnsi="Arial" w:cs="Arial"/>
              </w:rPr>
              <w:t>4 785 014,03 тыс. руб., в том числе:</w:t>
            </w:r>
          </w:p>
          <w:p w:rsidR="0071389D" w:rsidRPr="00F274D9" w:rsidRDefault="0071389D" w:rsidP="00F274D9">
            <w:pPr>
              <w:jc w:val="both"/>
              <w:rPr>
                <w:rFonts w:ascii="Arial" w:hAnsi="Arial" w:cs="Arial"/>
              </w:rPr>
            </w:pPr>
            <w:r w:rsidRPr="00F274D9">
              <w:rPr>
                <w:rFonts w:ascii="Arial" w:hAnsi="Arial" w:cs="Arial"/>
              </w:rPr>
              <w:t xml:space="preserve"> по годам реализации:</w:t>
            </w:r>
          </w:p>
          <w:p w:rsidR="0071389D" w:rsidRPr="00F274D9" w:rsidRDefault="0071389D" w:rsidP="00F274D9">
            <w:pPr>
              <w:jc w:val="both"/>
              <w:rPr>
                <w:rFonts w:ascii="Arial" w:hAnsi="Arial" w:cs="Arial"/>
              </w:rPr>
            </w:pPr>
            <w:r w:rsidRPr="00F274D9">
              <w:rPr>
                <w:rFonts w:ascii="Arial" w:hAnsi="Arial" w:cs="Arial"/>
              </w:rPr>
              <w:t>2014 год – 0,00 тыс. руб.,</w:t>
            </w:r>
          </w:p>
          <w:p w:rsidR="0071389D" w:rsidRPr="00F274D9" w:rsidRDefault="0071389D" w:rsidP="00F274D9">
            <w:pPr>
              <w:jc w:val="both"/>
              <w:rPr>
                <w:rFonts w:ascii="Arial" w:hAnsi="Arial" w:cs="Arial"/>
              </w:rPr>
            </w:pPr>
            <w:r w:rsidRPr="00F274D9">
              <w:rPr>
                <w:rFonts w:ascii="Arial" w:hAnsi="Arial" w:cs="Arial"/>
              </w:rPr>
              <w:t>2015 год – 0,00 тыс. руб.,</w:t>
            </w:r>
          </w:p>
          <w:p w:rsidR="0071389D" w:rsidRPr="00F274D9" w:rsidRDefault="0071389D" w:rsidP="00F274D9">
            <w:pPr>
              <w:jc w:val="both"/>
              <w:rPr>
                <w:rFonts w:ascii="Arial" w:hAnsi="Arial" w:cs="Arial"/>
              </w:rPr>
            </w:pPr>
            <w:r w:rsidRPr="00F274D9">
              <w:rPr>
                <w:rFonts w:ascii="Arial" w:hAnsi="Arial" w:cs="Arial"/>
              </w:rPr>
              <w:t>2016 год – 0,00 тыс. руб.,</w:t>
            </w:r>
          </w:p>
          <w:p w:rsidR="0071389D" w:rsidRPr="00F274D9" w:rsidRDefault="0071389D" w:rsidP="00F274D9">
            <w:pPr>
              <w:jc w:val="both"/>
              <w:rPr>
                <w:rFonts w:ascii="Arial" w:hAnsi="Arial" w:cs="Arial"/>
              </w:rPr>
            </w:pPr>
            <w:r w:rsidRPr="00F274D9">
              <w:rPr>
                <w:rFonts w:ascii="Arial" w:hAnsi="Arial" w:cs="Arial"/>
              </w:rPr>
              <w:t>2017 год – 325 392,92тыс. руб.,</w:t>
            </w:r>
          </w:p>
          <w:p w:rsidR="0071389D" w:rsidRPr="00F274D9" w:rsidRDefault="0071389D" w:rsidP="00F274D9">
            <w:pPr>
              <w:jc w:val="both"/>
              <w:rPr>
                <w:rFonts w:ascii="Arial" w:hAnsi="Arial" w:cs="Arial"/>
              </w:rPr>
            </w:pPr>
            <w:r w:rsidRPr="00F274D9">
              <w:rPr>
                <w:rFonts w:ascii="Arial" w:hAnsi="Arial" w:cs="Arial"/>
              </w:rPr>
              <w:t>2018 год – 366 763,20 тыс. руб.,</w:t>
            </w:r>
          </w:p>
          <w:p w:rsidR="0071389D" w:rsidRPr="00F274D9" w:rsidRDefault="0071389D" w:rsidP="00F274D9">
            <w:pPr>
              <w:jc w:val="both"/>
              <w:rPr>
                <w:rFonts w:ascii="Arial" w:hAnsi="Arial" w:cs="Arial"/>
              </w:rPr>
            </w:pPr>
            <w:r w:rsidRPr="00F274D9">
              <w:rPr>
                <w:rFonts w:ascii="Arial" w:hAnsi="Arial" w:cs="Arial"/>
              </w:rPr>
              <w:t>2019 год – 372 882,50 тыс. руб.,</w:t>
            </w:r>
          </w:p>
          <w:p w:rsidR="0071389D" w:rsidRPr="00F274D9" w:rsidRDefault="0071389D" w:rsidP="00F274D9">
            <w:pPr>
              <w:jc w:val="both"/>
              <w:rPr>
                <w:rFonts w:ascii="Arial" w:hAnsi="Arial" w:cs="Arial"/>
              </w:rPr>
            </w:pPr>
            <w:r w:rsidRPr="00F274D9">
              <w:rPr>
                <w:rFonts w:ascii="Arial" w:hAnsi="Arial" w:cs="Arial"/>
              </w:rPr>
              <w:t>2020 год – 367 332,40 тыс. руб.</w:t>
            </w:r>
          </w:p>
          <w:p w:rsidR="0071389D" w:rsidRPr="00F274D9" w:rsidRDefault="0071389D" w:rsidP="00F274D9">
            <w:pPr>
              <w:jc w:val="both"/>
              <w:rPr>
                <w:rFonts w:ascii="Arial" w:hAnsi="Arial" w:cs="Arial"/>
              </w:rPr>
            </w:pPr>
            <w:r w:rsidRPr="00F274D9">
              <w:rPr>
                <w:rFonts w:ascii="Arial" w:hAnsi="Arial" w:cs="Arial"/>
              </w:rPr>
              <w:t>2021 год – 382 486,20 тыс. руб.,</w:t>
            </w:r>
          </w:p>
          <w:p w:rsidR="0071389D" w:rsidRPr="00F274D9" w:rsidRDefault="0071389D" w:rsidP="00F274D9">
            <w:pPr>
              <w:jc w:val="both"/>
              <w:rPr>
                <w:rFonts w:ascii="Arial" w:hAnsi="Arial" w:cs="Arial"/>
              </w:rPr>
            </w:pPr>
            <w:r w:rsidRPr="00F274D9">
              <w:rPr>
                <w:rFonts w:ascii="Arial" w:hAnsi="Arial" w:cs="Arial"/>
              </w:rPr>
              <w:t>2022 год – 412 472,62 тыс. руб.,</w:t>
            </w:r>
          </w:p>
          <w:p w:rsidR="0071389D" w:rsidRPr="00F274D9" w:rsidRDefault="0071389D" w:rsidP="00F274D9">
            <w:pPr>
              <w:jc w:val="both"/>
              <w:rPr>
                <w:rFonts w:ascii="Arial" w:hAnsi="Arial" w:cs="Arial"/>
              </w:rPr>
            </w:pPr>
            <w:r w:rsidRPr="00F274D9">
              <w:rPr>
                <w:rFonts w:ascii="Arial" w:hAnsi="Arial" w:cs="Arial"/>
              </w:rPr>
              <w:t>2023 год – 470 560,75 тыс. руб.,</w:t>
            </w:r>
          </w:p>
          <w:p w:rsidR="0071389D" w:rsidRPr="00F274D9" w:rsidRDefault="0071389D" w:rsidP="00F274D9">
            <w:pPr>
              <w:jc w:val="both"/>
              <w:rPr>
                <w:rFonts w:ascii="Arial" w:hAnsi="Arial" w:cs="Arial"/>
              </w:rPr>
            </w:pPr>
            <w:r w:rsidRPr="00F274D9">
              <w:rPr>
                <w:rFonts w:ascii="Arial" w:hAnsi="Arial" w:cs="Arial"/>
              </w:rPr>
              <w:t>2024 год – 461 681,14 тыс. руб.,</w:t>
            </w:r>
          </w:p>
          <w:p w:rsidR="0071389D" w:rsidRPr="00F274D9" w:rsidRDefault="0071389D" w:rsidP="00F274D9">
            <w:pPr>
              <w:jc w:val="both"/>
              <w:rPr>
                <w:rFonts w:ascii="Arial" w:hAnsi="Arial" w:cs="Arial"/>
              </w:rPr>
            </w:pPr>
            <w:r w:rsidRPr="00F274D9">
              <w:rPr>
                <w:rFonts w:ascii="Arial" w:hAnsi="Arial" w:cs="Arial"/>
              </w:rPr>
              <w:t>2025 год – 528 943,10 тыс. руб.,</w:t>
            </w:r>
          </w:p>
          <w:p w:rsidR="0071389D" w:rsidRPr="00F274D9" w:rsidRDefault="0071389D" w:rsidP="00F274D9">
            <w:pPr>
              <w:jc w:val="both"/>
              <w:rPr>
                <w:rFonts w:ascii="Arial" w:hAnsi="Arial" w:cs="Arial"/>
              </w:rPr>
            </w:pPr>
            <w:r w:rsidRPr="00F274D9">
              <w:rPr>
                <w:rFonts w:ascii="Arial" w:hAnsi="Arial" w:cs="Arial"/>
              </w:rPr>
              <w:t>2026 год – 548 249,60 тыс. руб.,</w:t>
            </w:r>
          </w:p>
          <w:p w:rsidR="0071389D" w:rsidRPr="00F274D9" w:rsidRDefault="0071389D" w:rsidP="00F274D9">
            <w:pPr>
              <w:jc w:val="both"/>
              <w:rPr>
                <w:rFonts w:ascii="Arial" w:hAnsi="Arial" w:cs="Arial"/>
              </w:rPr>
            </w:pPr>
            <w:r w:rsidRPr="00F274D9">
              <w:rPr>
                <w:rFonts w:ascii="Arial" w:hAnsi="Arial" w:cs="Arial"/>
              </w:rPr>
              <w:t>2027 год – 548 249,60 тыс. руб.,</w:t>
            </w:r>
          </w:p>
          <w:p w:rsidR="0071389D" w:rsidRPr="00F274D9" w:rsidRDefault="0071389D" w:rsidP="00F274D9">
            <w:pPr>
              <w:jc w:val="both"/>
              <w:rPr>
                <w:rFonts w:ascii="Arial" w:hAnsi="Arial" w:cs="Arial"/>
              </w:rPr>
            </w:pPr>
          </w:p>
          <w:p w:rsidR="0071389D" w:rsidRPr="00F274D9" w:rsidRDefault="0071389D" w:rsidP="00F274D9">
            <w:pPr>
              <w:jc w:val="both"/>
              <w:rPr>
                <w:rFonts w:ascii="Arial" w:hAnsi="Arial" w:cs="Arial"/>
              </w:rPr>
            </w:pPr>
            <w:r w:rsidRPr="00F274D9">
              <w:rPr>
                <w:rFonts w:ascii="Arial" w:hAnsi="Arial" w:cs="Arial"/>
              </w:rPr>
              <w:t>- за счет средств Федерального бюджета</w:t>
            </w:r>
            <w:r w:rsidR="00F274D9">
              <w:rPr>
                <w:rFonts w:ascii="Arial" w:hAnsi="Arial" w:cs="Arial"/>
              </w:rPr>
              <w:t xml:space="preserve"> </w:t>
            </w:r>
            <w:r w:rsidRPr="00F274D9">
              <w:rPr>
                <w:rFonts w:ascii="Arial" w:hAnsi="Arial" w:cs="Arial"/>
              </w:rPr>
              <w:t>– 173 813,63 тыс. руб., в том числе:</w:t>
            </w:r>
          </w:p>
          <w:p w:rsidR="0071389D" w:rsidRPr="00F274D9" w:rsidRDefault="0071389D" w:rsidP="00F274D9">
            <w:pPr>
              <w:jc w:val="both"/>
              <w:rPr>
                <w:rFonts w:ascii="Arial" w:hAnsi="Arial" w:cs="Arial"/>
              </w:rPr>
            </w:pPr>
            <w:r w:rsidRPr="00F274D9">
              <w:rPr>
                <w:rFonts w:ascii="Arial" w:hAnsi="Arial" w:cs="Arial"/>
              </w:rPr>
              <w:t xml:space="preserve"> по годам реализации:</w:t>
            </w:r>
          </w:p>
          <w:p w:rsidR="0071389D" w:rsidRPr="00F274D9" w:rsidRDefault="0071389D" w:rsidP="00F274D9">
            <w:pPr>
              <w:jc w:val="both"/>
              <w:rPr>
                <w:rFonts w:ascii="Arial" w:hAnsi="Arial" w:cs="Arial"/>
              </w:rPr>
            </w:pPr>
            <w:r w:rsidRPr="00F274D9">
              <w:rPr>
                <w:rFonts w:ascii="Arial" w:hAnsi="Arial" w:cs="Arial"/>
              </w:rPr>
              <w:t>2014 год – 0,00 тыс. руб.,</w:t>
            </w:r>
          </w:p>
          <w:p w:rsidR="0071389D" w:rsidRPr="00F274D9" w:rsidRDefault="0071389D" w:rsidP="00F274D9">
            <w:pPr>
              <w:jc w:val="both"/>
              <w:rPr>
                <w:rFonts w:ascii="Arial" w:hAnsi="Arial" w:cs="Arial"/>
              </w:rPr>
            </w:pPr>
            <w:r w:rsidRPr="00F274D9">
              <w:rPr>
                <w:rFonts w:ascii="Arial" w:hAnsi="Arial" w:cs="Arial"/>
              </w:rPr>
              <w:t>2015 год – 0,00 тыс. руб.,</w:t>
            </w:r>
          </w:p>
          <w:p w:rsidR="0071389D" w:rsidRPr="00F274D9" w:rsidRDefault="0071389D" w:rsidP="00F274D9">
            <w:pPr>
              <w:jc w:val="both"/>
              <w:rPr>
                <w:rFonts w:ascii="Arial" w:hAnsi="Arial" w:cs="Arial"/>
              </w:rPr>
            </w:pPr>
            <w:r w:rsidRPr="00F274D9">
              <w:rPr>
                <w:rFonts w:ascii="Arial" w:hAnsi="Arial" w:cs="Arial"/>
              </w:rPr>
              <w:t>2016 год – 0,00 тыс. руб.,</w:t>
            </w:r>
          </w:p>
          <w:p w:rsidR="0071389D" w:rsidRPr="00F274D9" w:rsidRDefault="0071389D" w:rsidP="00F274D9">
            <w:pPr>
              <w:jc w:val="both"/>
              <w:rPr>
                <w:rFonts w:ascii="Arial" w:hAnsi="Arial" w:cs="Arial"/>
              </w:rPr>
            </w:pPr>
            <w:r w:rsidRPr="00F274D9">
              <w:rPr>
                <w:rFonts w:ascii="Arial" w:hAnsi="Arial" w:cs="Arial"/>
              </w:rPr>
              <w:t>2017 год – 0,00 тыс. руб.,</w:t>
            </w:r>
          </w:p>
          <w:p w:rsidR="0071389D" w:rsidRPr="00F274D9" w:rsidRDefault="0071389D" w:rsidP="00F274D9">
            <w:pPr>
              <w:jc w:val="both"/>
              <w:rPr>
                <w:rFonts w:ascii="Arial" w:hAnsi="Arial" w:cs="Arial"/>
              </w:rPr>
            </w:pPr>
            <w:r w:rsidRPr="00F274D9">
              <w:rPr>
                <w:rFonts w:ascii="Arial" w:hAnsi="Arial" w:cs="Arial"/>
              </w:rPr>
              <w:t>2018 год – 0,00 тыс. руб.,</w:t>
            </w:r>
          </w:p>
          <w:p w:rsidR="0071389D" w:rsidRPr="00F274D9" w:rsidRDefault="0071389D" w:rsidP="00F274D9">
            <w:pPr>
              <w:jc w:val="both"/>
              <w:rPr>
                <w:rFonts w:ascii="Arial" w:hAnsi="Arial" w:cs="Arial"/>
              </w:rPr>
            </w:pPr>
            <w:r w:rsidRPr="00F274D9">
              <w:rPr>
                <w:rFonts w:ascii="Arial" w:hAnsi="Arial" w:cs="Arial"/>
              </w:rPr>
              <w:t>2019 год – 0,00 тыс. руб.,</w:t>
            </w:r>
          </w:p>
          <w:p w:rsidR="0071389D" w:rsidRPr="00F274D9" w:rsidRDefault="0071389D" w:rsidP="00F274D9">
            <w:pPr>
              <w:jc w:val="both"/>
              <w:rPr>
                <w:rFonts w:ascii="Arial" w:hAnsi="Arial" w:cs="Arial"/>
              </w:rPr>
            </w:pPr>
            <w:r w:rsidRPr="00F274D9">
              <w:rPr>
                <w:rFonts w:ascii="Arial" w:hAnsi="Arial" w:cs="Arial"/>
              </w:rPr>
              <w:t>2020 год – 6 225,50 тыс. руб.</w:t>
            </w:r>
          </w:p>
          <w:p w:rsidR="0071389D" w:rsidRPr="00F274D9" w:rsidRDefault="0071389D" w:rsidP="00F274D9">
            <w:pPr>
              <w:jc w:val="both"/>
              <w:rPr>
                <w:rFonts w:ascii="Arial" w:hAnsi="Arial" w:cs="Arial"/>
              </w:rPr>
            </w:pPr>
            <w:r w:rsidRPr="00F274D9">
              <w:rPr>
                <w:rFonts w:ascii="Arial" w:hAnsi="Arial" w:cs="Arial"/>
              </w:rPr>
              <w:t>2021 год – 18 901 тыс. руб.,</w:t>
            </w:r>
          </w:p>
          <w:p w:rsidR="0071389D" w:rsidRPr="00F274D9" w:rsidRDefault="0071389D" w:rsidP="00F274D9">
            <w:pPr>
              <w:jc w:val="both"/>
              <w:rPr>
                <w:rFonts w:ascii="Arial" w:hAnsi="Arial" w:cs="Arial"/>
              </w:rPr>
            </w:pPr>
            <w:r w:rsidRPr="00F274D9">
              <w:rPr>
                <w:rFonts w:ascii="Arial" w:hAnsi="Arial" w:cs="Arial"/>
              </w:rPr>
              <w:t>2022 год -</w:t>
            </w:r>
            <w:r w:rsidR="00F274D9">
              <w:rPr>
                <w:rFonts w:ascii="Arial" w:hAnsi="Arial" w:cs="Arial"/>
              </w:rPr>
              <w:t xml:space="preserve"> </w:t>
            </w:r>
            <w:r w:rsidRPr="00F274D9">
              <w:rPr>
                <w:rFonts w:ascii="Arial" w:hAnsi="Arial" w:cs="Arial"/>
              </w:rPr>
              <w:t>19 833,10 тыс. руб.,</w:t>
            </w:r>
          </w:p>
          <w:p w:rsidR="0071389D" w:rsidRPr="00F274D9" w:rsidRDefault="0071389D" w:rsidP="00F274D9">
            <w:pPr>
              <w:jc w:val="both"/>
              <w:rPr>
                <w:rFonts w:ascii="Arial" w:hAnsi="Arial" w:cs="Arial"/>
              </w:rPr>
            </w:pPr>
            <w:r w:rsidRPr="00F274D9">
              <w:rPr>
                <w:rFonts w:ascii="Arial" w:hAnsi="Arial" w:cs="Arial"/>
              </w:rPr>
              <w:t>2023 год -</w:t>
            </w:r>
            <w:r w:rsidR="00F274D9">
              <w:rPr>
                <w:rFonts w:ascii="Arial" w:hAnsi="Arial" w:cs="Arial"/>
              </w:rPr>
              <w:t xml:space="preserve"> </w:t>
            </w:r>
            <w:r w:rsidRPr="00F274D9">
              <w:rPr>
                <w:rFonts w:ascii="Arial" w:hAnsi="Arial" w:cs="Arial"/>
              </w:rPr>
              <w:t>20 247,73 тыс. руб.,</w:t>
            </w:r>
          </w:p>
          <w:p w:rsidR="0071389D" w:rsidRPr="00F274D9" w:rsidRDefault="0071389D" w:rsidP="00F274D9">
            <w:pPr>
              <w:jc w:val="both"/>
              <w:rPr>
                <w:rFonts w:ascii="Arial" w:hAnsi="Arial" w:cs="Arial"/>
              </w:rPr>
            </w:pPr>
            <w:r w:rsidRPr="00F274D9">
              <w:rPr>
                <w:rFonts w:ascii="Arial" w:hAnsi="Arial" w:cs="Arial"/>
              </w:rPr>
              <w:t>2024 год -</w:t>
            </w:r>
            <w:r w:rsidR="00F274D9">
              <w:rPr>
                <w:rFonts w:ascii="Arial" w:hAnsi="Arial" w:cs="Arial"/>
              </w:rPr>
              <w:t xml:space="preserve"> </w:t>
            </w:r>
            <w:r w:rsidRPr="00F274D9">
              <w:rPr>
                <w:rFonts w:ascii="Arial" w:hAnsi="Arial" w:cs="Arial"/>
              </w:rPr>
              <w:t>40 641,90 тыс. руб.,</w:t>
            </w:r>
          </w:p>
          <w:p w:rsidR="0071389D" w:rsidRPr="00F274D9" w:rsidRDefault="0071389D" w:rsidP="00F274D9">
            <w:pPr>
              <w:jc w:val="both"/>
              <w:rPr>
                <w:rFonts w:ascii="Arial" w:hAnsi="Arial" w:cs="Arial"/>
              </w:rPr>
            </w:pPr>
            <w:r w:rsidRPr="00F274D9">
              <w:rPr>
                <w:rFonts w:ascii="Arial" w:hAnsi="Arial" w:cs="Arial"/>
              </w:rPr>
              <w:t>2025 год -</w:t>
            </w:r>
            <w:r w:rsidR="00F274D9">
              <w:rPr>
                <w:rFonts w:ascii="Arial" w:hAnsi="Arial" w:cs="Arial"/>
              </w:rPr>
              <w:t xml:space="preserve"> </w:t>
            </w:r>
            <w:r w:rsidRPr="00F274D9">
              <w:rPr>
                <w:rFonts w:ascii="Arial" w:hAnsi="Arial" w:cs="Arial"/>
              </w:rPr>
              <w:t>22 654,80 тыс. руб.,</w:t>
            </w:r>
          </w:p>
          <w:p w:rsidR="0071389D" w:rsidRPr="00F274D9" w:rsidRDefault="0071389D" w:rsidP="00F274D9">
            <w:pPr>
              <w:jc w:val="both"/>
              <w:rPr>
                <w:rFonts w:ascii="Arial" w:hAnsi="Arial" w:cs="Arial"/>
              </w:rPr>
            </w:pPr>
            <w:r w:rsidRPr="00F274D9">
              <w:rPr>
                <w:rFonts w:ascii="Arial" w:hAnsi="Arial" w:cs="Arial"/>
              </w:rPr>
              <w:t>2026 год -</w:t>
            </w:r>
            <w:r w:rsidR="00F274D9">
              <w:rPr>
                <w:rFonts w:ascii="Arial" w:hAnsi="Arial" w:cs="Arial"/>
              </w:rPr>
              <w:t xml:space="preserve"> </w:t>
            </w:r>
            <w:r w:rsidRPr="00F274D9">
              <w:rPr>
                <w:rFonts w:ascii="Arial" w:hAnsi="Arial" w:cs="Arial"/>
              </w:rPr>
              <w:t>22 654,80 тыс. руб.,</w:t>
            </w:r>
          </w:p>
          <w:p w:rsidR="0071389D" w:rsidRPr="00F274D9" w:rsidRDefault="0071389D" w:rsidP="00F274D9">
            <w:pPr>
              <w:jc w:val="both"/>
              <w:rPr>
                <w:rFonts w:ascii="Arial" w:hAnsi="Arial" w:cs="Arial"/>
              </w:rPr>
            </w:pPr>
            <w:r w:rsidRPr="00F274D9">
              <w:rPr>
                <w:rFonts w:ascii="Arial" w:hAnsi="Arial" w:cs="Arial"/>
              </w:rPr>
              <w:t>2027 год -</w:t>
            </w:r>
            <w:r w:rsidR="00F274D9">
              <w:rPr>
                <w:rFonts w:ascii="Arial" w:hAnsi="Arial" w:cs="Arial"/>
              </w:rPr>
              <w:t xml:space="preserve"> </w:t>
            </w:r>
            <w:r w:rsidRPr="00F274D9">
              <w:rPr>
                <w:rFonts w:ascii="Arial" w:hAnsi="Arial" w:cs="Arial"/>
              </w:rPr>
              <w:t>22 654,80 тыс. руб.</w:t>
            </w:r>
          </w:p>
          <w:p w:rsidR="0071389D" w:rsidRPr="00F274D9" w:rsidRDefault="0071389D" w:rsidP="00F274D9">
            <w:pPr>
              <w:jc w:val="both"/>
              <w:rPr>
                <w:rFonts w:ascii="Arial" w:hAnsi="Arial" w:cs="Arial"/>
              </w:rPr>
            </w:pPr>
          </w:p>
          <w:p w:rsidR="0071389D" w:rsidRPr="00F274D9" w:rsidRDefault="0071389D" w:rsidP="00F274D9">
            <w:pPr>
              <w:jc w:val="both"/>
              <w:rPr>
                <w:rFonts w:ascii="Arial" w:hAnsi="Arial" w:cs="Arial"/>
              </w:rPr>
            </w:pPr>
            <w:r w:rsidRPr="00F274D9">
              <w:rPr>
                <w:rFonts w:ascii="Arial" w:hAnsi="Arial" w:cs="Arial"/>
              </w:rPr>
              <w:t>за счет средств бюджета Бессоновского района –</w:t>
            </w:r>
            <w:r w:rsidR="00F274D9">
              <w:rPr>
                <w:rFonts w:ascii="Arial" w:hAnsi="Arial" w:cs="Arial"/>
              </w:rPr>
              <w:t xml:space="preserve"> </w:t>
            </w:r>
            <w:r w:rsidRPr="00F274D9">
              <w:rPr>
                <w:rFonts w:ascii="Arial" w:hAnsi="Arial" w:cs="Arial"/>
              </w:rPr>
              <w:t>181,28 тыс. руб., в том числе:</w:t>
            </w:r>
          </w:p>
          <w:p w:rsidR="0071389D" w:rsidRPr="00F274D9" w:rsidRDefault="0071389D" w:rsidP="00F274D9">
            <w:pPr>
              <w:jc w:val="both"/>
              <w:rPr>
                <w:rFonts w:ascii="Arial" w:hAnsi="Arial" w:cs="Arial"/>
              </w:rPr>
            </w:pPr>
            <w:r w:rsidRPr="00F274D9">
              <w:rPr>
                <w:rFonts w:ascii="Arial" w:hAnsi="Arial" w:cs="Arial"/>
              </w:rPr>
              <w:t xml:space="preserve"> по годам реализации:</w:t>
            </w:r>
          </w:p>
          <w:p w:rsidR="0071389D" w:rsidRPr="00F274D9" w:rsidRDefault="0071389D" w:rsidP="00F274D9">
            <w:pPr>
              <w:jc w:val="both"/>
              <w:rPr>
                <w:rFonts w:ascii="Arial" w:hAnsi="Arial" w:cs="Arial"/>
              </w:rPr>
            </w:pPr>
            <w:r w:rsidRPr="00F274D9">
              <w:rPr>
                <w:rFonts w:ascii="Arial" w:hAnsi="Arial" w:cs="Arial"/>
              </w:rPr>
              <w:t>2014 год –0,00 тыс. руб.,</w:t>
            </w:r>
          </w:p>
          <w:p w:rsidR="0071389D" w:rsidRPr="00F274D9" w:rsidRDefault="0071389D" w:rsidP="00F274D9">
            <w:pPr>
              <w:jc w:val="both"/>
              <w:rPr>
                <w:rFonts w:ascii="Arial" w:hAnsi="Arial" w:cs="Arial"/>
              </w:rPr>
            </w:pPr>
            <w:r w:rsidRPr="00F274D9">
              <w:rPr>
                <w:rFonts w:ascii="Arial" w:hAnsi="Arial" w:cs="Arial"/>
              </w:rPr>
              <w:t>2015 год – 0,00 тыс. руб.,</w:t>
            </w:r>
          </w:p>
          <w:p w:rsidR="0071389D" w:rsidRPr="00F274D9" w:rsidRDefault="0071389D" w:rsidP="00F274D9">
            <w:pPr>
              <w:jc w:val="both"/>
              <w:rPr>
                <w:rFonts w:ascii="Arial" w:hAnsi="Arial" w:cs="Arial"/>
              </w:rPr>
            </w:pPr>
            <w:r w:rsidRPr="00F274D9">
              <w:rPr>
                <w:rFonts w:ascii="Arial" w:hAnsi="Arial" w:cs="Arial"/>
              </w:rPr>
              <w:t>2016 год – 0,00 тыс. руб.,</w:t>
            </w:r>
          </w:p>
          <w:p w:rsidR="0071389D" w:rsidRPr="00F274D9" w:rsidRDefault="0071389D" w:rsidP="00F274D9">
            <w:pPr>
              <w:jc w:val="both"/>
              <w:rPr>
                <w:rFonts w:ascii="Arial" w:hAnsi="Arial" w:cs="Arial"/>
              </w:rPr>
            </w:pPr>
            <w:r w:rsidRPr="00F274D9">
              <w:rPr>
                <w:rFonts w:ascii="Arial" w:hAnsi="Arial" w:cs="Arial"/>
              </w:rPr>
              <w:t>2017 год – 0,00 тыс. руб.,</w:t>
            </w:r>
          </w:p>
          <w:p w:rsidR="0071389D" w:rsidRPr="00F274D9" w:rsidRDefault="0071389D" w:rsidP="00F274D9">
            <w:pPr>
              <w:jc w:val="both"/>
              <w:rPr>
                <w:rFonts w:ascii="Arial" w:hAnsi="Arial" w:cs="Arial"/>
              </w:rPr>
            </w:pPr>
            <w:r w:rsidRPr="00F274D9">
              <w:rPr>
                <w:rFonts w:ascii="Arial" w:hAnsi="Arial" w:cs="Arial"/>
              </w:rPr>
              <w:t>2018 год – 0,00 тыс. руб.,</w:t>
            </w:r>
          </w:p>
          <w:p w:rsidR="0071389D" w:rsidRPr="00F274D9" w:rsidRDefault="0071389D" w:rsidP="00F274D9">
            <w:pPr>
              <w:jc w:val="both"/>
              <w:rPr>
                <w:rFonts w:ascii="Arial" w:hAnsi="Arial" w:cs="Arial"/>
              </w:rPr>
            </w:pPr>
            <w:r w:rsidRPr="00F274D9">
              <w:rPr>
                <w:rFonts w:ascii="Arial" w:hAnsi="Arial" w:cs="Arial"/>
              </w:rPr>
              <w:t>2019 год – 0,00 тыс. руб.,</w:t>
            </w:r>
          </w:p>
          <w:p w:rsidR="0071389D" w:rsidRPr="00F274D9" w:rsidRDefault="0071389D" w:rsidP="00F274D9">
            <w:pPr>
              <w:jc w:val="both"/>
              <w:rPr>
                <w:rFonts w:ascii="Arial" w:hAnsi="Arial" w:cs="Arial"/>
              </w:rPr>
            </w:pPr>
            <w:r w:rsidRPr="00F274D9">
              <w:rPr>
                <w:rFonts w:ascii="Arial" w:hAnsi="Arial" w:cs="Arial"/>
              </w:rPr>
              <w:t>2020 год - 0,00 тыс. руб.,</w:t>
            </w:r>
          </w:p>
          <w:p w:rsidR="0071389D" w:rsidRPr="00F274D9" w:rsidRDefault="0071389D" w:rsidP="00F274D9">
            <w:pPr>
              <w:jc w:val="both"/>
              <w:rPr>
                <w:rFonts w:ascii="Arial" w:hAnsi="Arial" w:cs="Arial"/>
              </w:rPr>
            </w:pPr>
            <w:r w:rsidRPr="00F274D9">
              <w:rPr>
                <w:rFonts w:ascii="Arial" w:hAnsi="Arial" w:cs="Arial"/>
              </w:rPr>
              <w:t>2021 год - 0,00 тыс. руб.,</w:t>
            </w:r>
          </w:p>
          <w:p w:rsidR="0071389D" w:rsidRPr="00F274D9" w:rsidRDefault="0071389D" w:rsidP="00F274D9">
            <w:pPr>
              <w:jc w:val="both"/>
              <w:rPr>
                <w:rFonts w:ascii="Arial" w:hAnsi="Arial" w:cs="Arial"/>
              </w:rPr>
            </w:pPr>
            <w:r w:rsidRPr="00F274D9">
              <w:rPr>
                <w:rFonts w:ascii="Arial" w:hAnsi="Arial" w:cs="Arial"/>
              </w:rPr>
              <w:t>2022 год - 0,00 тыс. руб</w:t>
            </w:r>
            <w:proofErr w:type="gramStart"/>
            <w:r w:rsidRPr="00F274D9">
              <w:rPr>
                <w:rFonts w:ascii="Arial" w:hAnsi="Arial" w:cs="Arial"/>
              </w:rPr>
              <w:t>..</w:t>
            </w:r>
            <w:proofErr w:type="gramEnd"/>
          </w:p>
          <w:p w:rsidR="0071389D" w:rsidRPr="00F274D9" w:rsidRDefault="0071389D" w:rsidP="00F274D9">
            <w:pPr>
              <w:jc w:val="both"/>
              <w:rPr>
                <w:rFonts w:ascii="Arial" w:hAnsi="Arial" w:cs="Arial"/>
              </w:rPr>
            </w:pPr>
            <w:r w:rsidRPr="00F274D9">
              <w:rPr>
                <w:rFonts w:ascii="Arial" w:hAnsi="Arial" w:cs="Arial"/>
              </w:rPr>
              <w:t xml:space="preserve">2023 год </w:t>
            </w:r>
            <w:r w:rsidRPr="00F274D9">
              <w:rPr>
                <w:rFonts w:ascii="Arial" w:hAnsi="Arial" w:cs="Arial"/>
              </w:rPr>
              <w:softHyphen/>
              <w:t>- 181,28 тыс. руб</w:t>
            </w:r>
            <w:proofErr w:type="gramStart"/>
            <w:r w:rsidRPr="00F274D9">
              <w:rPr>
                <w:rFonts w:ascii="Arial" w:hAnsi="Arial" w:cs="Arial"/>
              </w:rPr>
              <w:t>..</w:t>
            </w:r>
            <w:proofErr w:type="gramEnd"/>
          </w:p>
          <w:p w:rsidR="0071389D" w:rsidRPr="00F274D9" w:rsidRDefault="0071389D" w:rsidP="00F274D9">
            <w:pPr>
              <w:jc w:val="both"/>
              <w:rPr>
                <w:rFonts w:ascii="Arial" w:hAnsi="Arial" w:cs="Arial"/>
              </w:rPr>
            </w:pPr>
            <w:r w:rsidRPr="00F274D9">
              <w:rPr>
                <w:rFonts w:ascii="Arial" w:hAnsi="Arial" w:cs="Arial"/>
              </w:rPr>
              <w:t xml:space="preserve">2024 год </w:t>
            </w:r>
            <w:r w:rsidRPr="00F274D9">
              <w:rPr>
                <w:rFonts w:ascii="Arial" w:hAnsi="Arial" w:cs="Arial"/>
              </w:rPr>
              <w:softHyphen/>
              <w:t>- 0,00 тыс. руб.</w:t>
            </w:r>
          </w:p>
          <w:p w:rsidR="0071389D" w:rsidRPr="00F274D9" w:rsidRDefault="0071389D" w:rsidP="00F274D9">
            <w:pPr>
              <w:jc w:val="both"/>
              <w:rPr>
                <w:rFonts w:ascii="Arial" w:hAnsi="Arial" w:cs="Arial"/>
              </w:rPr>
            </w:pPr>
            <w:r w:rsidRPr="00F274D9">
              <w:rPr>
                <w:rFonts w:ascii="Arial" w:hAnsi="Arial" w:cs="Arial"/>
              </w:rPr>
              <w:t xml:space="preserve">2025 год </w:t>
            </w:r>
            <w:r w:rsidRPr="00F274D9">
              <w:rPr>
                <w:rFonts w:ascii="Arial" w:hAnsi="Arial" w:cs="Arial"/>
              </w:rPr>
              <w:softHyphen/>
              <w:t>- 0,00 тыс. руб.</w:t>
            </w:r>
          </w:p>
          <w:p w:rsidR="0071389D" w:rsidRPr="00F274D9" w:rsidRDefault="0071389D" w:rsidP="00F274D9">
            <w:pPr>
              <w:jc w:val="both"/>
              <w:rPr>
                <w:rFonts w:ascii="Arial" w:hAnsi="Arial" w:cs="Arial"/>
              </w:rPr>
            </w:pPr>
            <w:r w:rsidRPr="00F274D9">
              <w:rPr>
                <w:rFonts w:ascii="Arial" w:hAnsi="Arial" w:cs="Arial"/>
              </w:rPr>
              <w:t xml:space="preserve">2026 год </w:t>
            </w:r>
            <w:r w:rsidRPr="00F274D9">
              <w:rPr>
                <w:rFonts w:ascii="Arial" w:hAnsi="Arial" w:cs="Arial"/>
              </w:rPr>
              <w:softHyphen/>
              <w:t>- 0,00 тыс. руб.</w:t>
            </w:r>
          </w:p>
          <w:p w:rsidR="0071389D" w:rsidRPr="00F274D9" w:rsidRDefault="0071389D" w:rsidP="00F274D9">
            <w:pPr>
              <w:jc w:val="both"/>
              <w:rPr>
                <w:rFonts w:ascii="Arial" w:hAnsi="Arial" w:cs="Arial"/>
              </w:rPr>
            </w:pPr>
            <w:r w:rsidRPr="00F274D9">
              <w:rPr>
                <w:rFonts w:ascii="Arial" w:hAnsi="Arial" w:cs="Arial"/>
              </w:rPr>
              <w:t xml:space="preserve">2027 год </w:t>
            </w:r>
            <w:r w:rsidRPr="00F274D9">
              <w:rPr>
                <w:rFonts w:ascii="Arial" w:hAnsi="Arial" w:cs="Arial"/>
              </w:rPr>
              <w:softHyphen/>
              <w:t>- 0,00 тыс. руб.</w:t>
            </w:r>
          </w:p>
        </w:tc>
      </w:tr>
      <w:tr w:rsidR="0071389D" w:rsidRPr="00F274D9" w:rsidTr="00701567">
        <w:trPr>
          <w:jc w:val="center"/>
        </w:trPr>
        <w:tc>
          <w:tcPr>
            <w:tcW w:w="935" w:type="pct"/>
          </w:tcPr>
          <w:p w:rsidR="0071389D" w:rsidRPr="00F274D9" w:rsidRDefault="0071389D" w:rsidP="00F274D9">
            <w:pPr>
              <w:jc w:val="both"/>
              <w:rPr>
                <w:rFonts w:ascii="Arial" w:hAnsi="Arial" w:cs="Arial"/>
              </w:rPr>
            </w:pPr>
            <w:r w:rsidRPr="00F274D9">
              <w:rPr>
                <w:rFonts w:ascii="Arial" w:hAnsi="Arial" w:cs="Arial"/>
              </w:rPr>
              <w:t>Ожидаемые результаты реализации подпрограммы</w:t>
            </w:r>
          </w:p>
        </w:tc>
        <w:tc>
          <w:tcPr>
            <w:tcW w:w="4065" w:type="pct"/>
          </w:tcPr>
          <w:p w:rsidR="0071389D" w:rsidRPr="00F274D9" w:rsidRDefault="0071389D" w:rsidP="00F274D9">
            <w:pPr>
              <w:jc w:val="both"/>
              <w:rPr>
                <w:rFonts w:ascii="Arial" w:hAnsi="Arial" w:cs="Arial"/>
              </w:rPr>
            </w:pPr>
            <w:r w:rsidRPr="00F274D9">
              <w:rPr>
                <w:rFonts w:ascii="Arial" w:hAnsi="Arial" w:cs="Arial"/>
              </w:rPr>
              <w:t>1. Совершенствование инфраструктуры и укрепление материально-технической базы образовательных организаций,</w:t>
            </w:r>
          </w:p>
          <w:p w:rsidR="0071389D" w:rsidRPr="00F274D9" w:rsidRDefault="0071389D" w:rsidP="00F274D9">
            <w:pPr>
              <w:jc w:val="both"/>
              <w:rPr>
                <w:rFonts w:ascii="Arial" w:hAnsi="Arial" w:cs="Arial"/>
              </w:rPr>
            </w:pPr>
            <w:r w:rsidRPr="00F274D9">
              <w:rPr>
                <w:rFonts w:ascii="Arial" w:hAnsi="Arial" w:cs="Arial"/>
              </w:rPr>
              <w:t>2. Внедрение и апробация новых образовательных стандартов в системе общего образования, организация профильного обучения в старших классах общеобразовательных организаций на дистанционной основе;</w:t>
            </w:r>
          </w:p>
          <w:p w:rsidR="0071389D" w:rsidRPr="00F274D9" w:rsidRDefault="0071389D" w:rsidP="00F274D9">
            <w:pPr>
              <w:jc w:val="both"/>
              <w:rPr>
                <w:rFonts w:ascii="Arial" w:hAnsi="Arial" w:cs="Arial"/>
              </w:rPr>
            </w:pPr>
            <w:r w:rsidRPr="00F274D9">
              <w:rPr>
                <w:rFonts w:ascii="Arial" w:hAnsi="Arial" w:cs="Arial"/>
              </w:rPr>
              <w:t>3. Создание и нормативное закрепление системы инклюзивного образования; расширение возможностей обучения детей с ограниченными возможностями здоровья в неспециализированных образовательных организациях;</w:t>
            </w:r>
          </w:p>
          <w:p w:rsidR="0071389D" w:rsidRPr="00F274D9" w:rsidRDefault="0071389D" w:rsidP="00F274D9">
            <w:pPr>
              <w:jc w:val="both"/>
              <w:rPr>
                <w:rFonts w:ascii="Arial" w:hAnsi="Arial" w:cs="Arial"/>
              </w:rPr>
            </w:pPr>
            <w:r w:rsidRPr="00F274D9">
              <w:rPr>
                <w:rFonts w:ascii="Arial" w:hAnsi="Arial" w:cs="Arial"/>
              </w:rPr>
              <w:t xml:space="preserve">4. </w:t>
            </w:r>
            <w:proofErr w:type="gramStart"/>
            <w:r w:rsidRPr="00F274D9">
              <w:rPr>
                <w:rFonts w:ascii="Arial" w:hAnsi="Arial" w:cs="Arial"/>
              </w:rPr>
              <w:t>Организация деятельности заочных и очно-заочных образовательных организаций, реализующих образовательные программы начального общего, основного общего и среднего общего образования для обучающихся старшей ступени, обеспечивающих доступность качественного образования для детей, независимо от места проживания; развитие очно-заочных форм получения дополнительного образования детей; создание</w:t>
            </w:r>
            <w:r w:rsidR="00F274D9">
              <w:rPr>
                <w:rFonts w:ascii="Arial" w:hAnsi="Arial" w:cs="Arial"/>
              </w:rPr>
              <w:t xml:space="preserve"> </w:t>
            </w:r>
            <w:r w:rsidRPr="00F274D9">
              <w:rPr>
                <w:rFonts w:ascii="Arial" w:hAnsi="Arial" w:cs="Arial"/>
              </w:rPr>
              <w:t>моделей дистанционного обучения,</w:t>
            </w:r>
            <w:proofErr w:type="gramEnd"/>
          </w:p>
          <w:p w:rsidR="0071389D" w:rsidRPr="00F274D9" w:rsidRDefault="0071389D" w:rsidP="00F274D9">
            <w:pPr>
              <w:jc w:val="both"/>
              <w:rPr>
                <w:rFonts w:ascii="Arial" w:hAnsi="Arial" w:cs="Arial"/>
              </w:rPr>
            </w:pPr>
            <w:r w:rsidRPr="00F274D9">
              <w:rPr>
                <w:rFonts w:ascii="Arial" w:hAnsi="Arial" w:cs="Arial"/>
              </w:rPr>
              <w:t>5. Перевод организаций дошкольного, дополнительного образования на нормативное подушевое финансирование,</w:t>
            </w:r>
          </w:p>
          <w:p w:rsidR="0071389D" w:rsidRPr="00F274D9" w:rsidRDefault="0071389D" w:rsidP="00F274D9">
            <w:pPr>
              <w:jc w:val="both"/>
              <w:rPr>
                <w:rFonts w:ascii="Arial" w:hAnsi="Arial" w:cs="Arial"/>
              </w:rPr>
            </w:pPr>
            <w:r w:rsidRPr="00F274D9">
              <w:rPr>
                <w:rFonts w:ascii="Arial" w:hAnsi="Arial" w:cs="Arial"/>
              </w:rPr>
              <w:t>6. Создание и функционирование центров поддержки семейного воспитания на базе дошкольных и других образовательных организаций;</w:t>
            </w:r>
          </w:p>
          <w:p w:rsidR="0071389D" w:rsidRPr="00F274D9" w:rsidRDefault="0071389D" w:rsidP="00F274D9">
            <w:pPr>
              <w:jc w:val="both"/>
              <w:rPr>
                <w:rFonts w:ascii="Arial" w:hAnsi="Arial" w:cs="Arial"/>
              </w:rPr>
            </w:pPr>
            <w:r w:rsidRPr="00F274D9">
              <w:rPr>
                <w:rFonts w:ascii="Arial" w:hAnsi="Arial" w:cs="Arial"/>
              </w:rPr>
              <w:t>7. Создание во всех образовательных организациях органов самоуправления, реализующих государственно-общественный характер управления (попечительских, наблюдательных и управляющих советов).</w:t>
            </w:r>
          </w:p>
          <w:p w:rsidR="0071389D" w:rsidRPr="00F274D9" w:rsidRDefault="0071389D" w:rsidP="00F274D9">
            <w:pPr>
              <w:jc w:val="both"/>
              <w:rPr>
                <w:rFonts w:ascii="Arial" w:hAnsi="Arial" w:cs="Arial"/>
              </w:rPr>
            </w:pPr>
            <w:r w:rsidRPr="00F274D9">
              <w:rPr>
                <w:rFonts w:ascii="Arial" w:hAnsi="Arial" w:cs="Arial"/>
              </w:rPr>
              <w:t>8. Развитие системы сохранения и укрепления здоровья, оздоровления и отдыха детей, формирования здорового образа жизни обучающихся;</w:t>
            </w:r>
          </w:p>
          <w:p w:rsidR="0071389D" w:rsidRPr="00F274D9" w:rsidRDefault="0071389D" w:rsidP="00F274D9">
            <w:pPr>
              <w:jc w:val="both"/>
              <w:rPr>
                <w:rFonts w:ascii="Arial" w:hAnsi="Arial" w:cs="Arial"/>
              </w:rPr>
            </w:pPr>
            <w:r w:rsidRPr="00F274D9">
              <w:rPr>
                <w:rFonts w:ascii="Arial" w:hAnsi="Arial" w:cs="Arial"/>
              </w:rPr>
              <w:t>9. Обеспечение доступности школьного питания, качественного и полноценного питания обучающихся и воспитанников; профилактика заболеваний путем улучшения рациона детского питания с учетом возрастных и физиологических особенностей детского организма.</w:t>
            </w:r>
          </w:p>
        </w:tc>
      </w:tr>
    </w:tbl>
    <w:p w:rsidR="0071389D" w:rsidRPr="00F274D9" w:rsidRDefault="0071389D" w:rsidP="00F274D9">
      <w:pPr>
        <w:ind w:firstLine="567"/>
        <w:jc w:val="both"/>
        <w:rPr>
          <w:rFonts w:ascii="Arial" w:hAnsi="Arial" w:cs="Arial"/>
        </w:rPr>
      </w:pPr>
    </w:p>
    <w:p w:rsidR="0071389D" w:rsidRPr="00701567" w:rsidRDefault="0071389D" w:rsidP="00701567">
      <w:pPr>
        <w:ind w:firstLine="567"/>
        <w:jc w:val="center"/>
        <w:outlineLvl w:val="0"/>
        <w:rPr>
          <w:rFonts w:ascii="Arial" w:hAnsi="Arial" w:cs="Arial"/>
          <w:b/>
          <w:kern w:val="32"/>
          <w:sz w:val="32"/>
        </w:rPr>
      </w:pPr>
      <w:r w:rsidRPr="00701567">
        <w:rPr>
          <w:rFonts w:ascii="Arial" w:hAnsi="Arial" w:cs="Arial"/>
          <w:b/>
          <w:kern w:val="32"/>
          <w:sz w:val="32"/>
        </w:rPr>
        <w:t>Паспорт подпрограммы 3</w:t>
      </w:r>
      <w:r w:rsidR="00701567" w:rsidRPr="00701567">
        <w:rPr>
          <w:rFonts w:ascii="Arial" w:hAnsi="Arial" w:cs="Arial"/>
          <w:b/>
          <w:kern w:val="32"/>
          <w:sz w:val="32"/>
        </w:rPr>
        <w:t xml:space="preserve"> </w:t>
      </w:r>
      <w:r w:rsidRPr="00701567">
        <w:rPr>
          <w:rFonts w:ascii="Arial" w:hAnsi="Arial" w:cs="Arial"/>
          <w:b/>
          <w:kern w:val="32"/>
          <w:sz w:val="32"/>
        </w:rPr>
        <w:t>муниципальной</w:t>
      </w:r>
      <w:r w:rsidR="00F274D9" w:rsidRPr="00701567">
        <w:rPr>
          <w:rFonts w:ascii="Arial" w:hAnsi="Arial" w:cs="Arial"/>
          <w:b/>
          <w:kern w:val="32"/>
          <w:sz w:val="32"/>
        </w:rPr>
        <w:t xml:space="preserve"> </w:t>
      </w:r>
      <w:r w:rsidRPr="00701567">
        <w:rPr>
          <w:rFonts w:ascii="Arial" w:hAnsi="Arial" w:cs="Arial"/>
          <w:b/>
          <w:kern w:val="32"/>
          <w:sz w:val="32"/>
        </w:rPr>
        <w:t>программы Бессоновского района Пензенской области</w:t>
      </w:r>
      <w:r w:rsidR="00701567" w:rsidRPr="00701567">
        <w:rPr>
          <w:rFonts w:ascii="Arial" w:hAnsi="Arial" w:cs="Arial"/>
          <w:b/>
          <w:kern w:val="32"/>
          <w:sz w:val="32"/>
        </w:rPr>
        <w:t xml:space="preserve"> </w:t>
      </w:r>
      <w:r w:rsidRPr="00701567">
        <w:rPr>
          <w:rFonts w:ascii="Arial" w:hAnsi="Arial" w:cs="Arial"/>
          <w:b/>
          <w:kern w:val="32"/>
          <w:sz w:val="32"/>
        </w:rPr>
        <w:t>«Развитие образования в Бессоновском районе Пензенской области»</w:t>
      </w:r>
    </w:p>
    <w:p w:rsidR="00701567" w:rsidRPr="00F274D9" w:rsidRDefault="00701567" w:rsidP="00F274D9">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8"/>
        <w:gridCol w:w="7603"/>
      </w:tblGrid>
      <w:tr w:rsidR="0071389D" w:rsidRPr="00F274D9" w:rsidTr="00701567">
        <w:trPr>
          <w:jc w:val="center"/>
        </w:trPr>
        <w:tc>
          <w:tcPr>
            <w:tcW w:w="940" w:type="pct"/>
          </w:tcPr>
          <w:p w:rsidR="0071389D" w:rsidRPr="00F274D9" w:rsidRDefault="0071389D" w:rsidP="00F274D9">
            <w:pPr>
              <w:jc w:val="both"/>
              <w:rPr>
                <w:rFonts w:ascii="Arial" w:hAnsi="Arial" w:cs="Arial"/>
              </w:rPr>
            </w:pPr>
            <w:r w:rsidRPr="00F274D9">
              <w:rPr>
                <w:rFonts w:ascii="Arial" w:hAnsi="Arial" w:cs="Arial"/>
              </w:rPr>
              <w:t>Наименование подпрограммы 3</w:t>
            </w:r>
          </w:p>
        </w:tc>
        <w:tc>
          <w:tcPr>
            <w:tcW w:w="4060" w:type="pct"/>
          </w:tcPr>
          <w:p w:rsidR="0071389D" w:rsidRPr="00F274D9" w:rsidRDefault="0071389D" w:rsidP="00F274D9">
            <w:pPr>
              <w:jc w:val="both"/>
              <w:rPr>
                <w:rFonts w:ascii="Arial" w:hAnsi="Arial" w:cs="Arial"/>
              </w:rPr>
            </w:pPr>
            <w:r w:rsidRPr="00F274D9">
              <w:rPr>
                <w:rFonts w:ascii="Arial" w:hAnsi="Arial" w:cs="Arial"/>
              </w:rPr>
              <w:t>«Организация отдыха, оздоровления, занятости детей и подростков в Бессоновском районе Пензенской области».</w:t>
            </w:r>
          </w:p>
        </w:tc>
      </w:tr>
      <w:tr w:rsidR="0071389D" w:rsidRPr="00F274D9" w:rsidTr="00701567">
        <w:trPr>
          <w:jc w:val="center"/>
        </w:trPr>
        <w:tc>
          <w:tcPr>
            <w:tcW w:w="940" w:type="pct"/>
          </w:tcPr>
          <w:p w:rsidR="0071389D" w:rsidRPr="00F274D9" w:rsidRDefault="0071389D" w:rsidP="00F274D9">
            <w:pPr>
              <w:jc w:val="both"/>
              <w:rPr>
                <w:rFonts w:ascii="Arial" w:hAnsi="Arial" w:cs="Arial"/>
              </w:rPr>
            </w:pPr>
            <w:r w:rsidRPr="00F274D9">
              <w:rPr>
                <w:rFonts w:ascii="Arial" w:hAnsi="Arial" w:cs="Arial"/>
              </w:rPr>
              <w:t>Ответственный исполнитель подпрограммы</w:t>
            </w:r>
          </w:p>
        </w:tc>
        <w:tc>
          <w:tcPr>
            <w:tcW w:w="4060" w:type="pct"/>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 Пензенской области</w:t>
            </w:r>
          </w:p>
        </w:tc>
      </w:tr>
      <w:tr w:rsidR="0071389D" w:rsidRPr="00F274D9" w:rsidTr="00701567">
        <w:trPr>
          <w:jc w:val="center"/>
        </w:trPr>
        <w:tc>
          <w:tcPr>
            <w:tcW w:w="940" w:type="pct"/>
          </w:tcPr>
          <w:p w:rsidR="0071389D" w:rsidRPr="00F274D9" w:rsidRDefault="0071389D" w:rsidP="00F274D9">
            <w:pPr>
              <w:jc w:val="both"/>
              <w:rPr>
                <w:rFonts w:ascii="Arial" w:hAnsi="Arial" w:cs="Arial"/>
              </w:rPr>
            </w:pPr>
            <w:r w:rsidRPr="00F274D9">
              <w:rPr>
                <w:rFonts w:ascii="Arial" w:hAnsi="Arial" w:cs="Arial"/>
              </w:rPr>
              <w:t>Соисполнители подпрограммы</w:t>
            </w:r>
          </w:p>
        </w:tc>
        <w:tc>
          <w:tcPr>
            <w:tcW w:w="4060" w:type="pct"/>
          </w:tcPr>
          <w:p w:rsidR="0071389D" w:rsidRPr="00F274D9" w:rsidRDefault="0071389D" w:rsidP="00F274D9">
            <w:pPr>
              <w:jc w:val="both"/>
              <w:rPr>
                <w:rFonts w:ascii="Arial" w:hAnsi="Arial" w:cs="Arial"/>
              </w:rPr>
            </w:pPr>
            <w:r w:rsidRPr="00F274D9">
              <w:rPr>
                <w:rFonts w:ascii="Arial" w:hAnsi="Arial" w:cs="Arial"/>
              </w:rPr>
              <w:t>МБУ ДО ЦДТ Бессоновского района;</w:t>
            </w:r>
          </w:p>
          <w:p w:rsidR="0071389D" w:rsidRPr="00F274D9" w:rsidRDefault="0071389D" w:rsidP="00F274D9">
            <w:pPr>
              <w:jc w:val="both"/>
              <w:rPr>
                <w:rFonts w:ascii="Arial" w:hAnsi="Arial" w:cs="Arial"/>
              </w:rPr>
            </w:pPr>
            <w:r w:rsidRPr="00F274D9">
              <w:rPr>
                <w:rFonts w:ascii="Arial" w:hAnsi="Arial" w:cs="Arial"/>
              </w:rPr>
              <w:t>МАУ ДО ДЮСШ Бессоновского района;</w:t>
            </w:r>
          </w:p>
          <w:p w:rsidR="0071389D" w:rsidRPr="00F274D9" w:rsidRDefault="0071389D" w:rsidP="00F274D9">
            <w:pPr>
              <w:jc w:val="both"/>
              <w:rPr>
                <w:rFonts w:ascii="Arial" w:hAnsi="Arial" w:cs="Arial"/>
              </w:rPr>
            </w:pPr>
            <w:r w:rsidRPr="00F274D9">
              <w:rPr>
                <w:rFonts w:ascii="Arial" w:hAnsi="Arial" w:cs="Arial"/>
              </w:rPr>
              <w:t>Образовательные организации Бессоновского района:</w:t>
            </w:r>
          </w:p>
          <w:p w:rsidR="0071389D" w:rsidRPr="00F274D9" w:rsidRDefault="0071389D" w:rsidP="00F274D9">
            <w:pPr>
              <w:jc w:val="both"/>
              <w:rPr>
                <w:rFonts w:ascii="Arial" w:hAnsi="Arial" w:cs="Arial"/>
              </w:rPr>
            </w:pPr>
            <w:r w:rsidRPr="00F274D9">
              <w:rPr>
                <w:rFonts w:ascii="Arial" w:hAnsi="Arial" w:cs="Arial"/>
              </w:rPr>
              <w:t>МБОУ СОШ с. Бессоновка, МАОУ СОШ №1 с. Бессоновка, МБОУ СОШ с. Вазерки им. В.М. Покровского, МБОУ СОШ №1 с. Грабово, МБОУ СОШ №2 с</w:t>
            </w:r>
            <w:proofErr w:type="gramStart"/>
            <w:r w:rsidRPr="00F274D9">
              <w:rPr>
                <w:rFonts w:ascii="Arial" w:hAnsi="Arial" w:cs="Arial"/>
              </w:rPr>
              <w:t>.Г</w:t>
            </w:r>
            <w:proofErr w:type="gramEnd"/>
            <w:r w:rsidRPr="00F274D9">
              <w:rPr>
                <w:rFonts w:ascii="Arial" w:hAnsi="Arial" w:cs="Arial"/>
              </w:rPr>
              <w:t xml:space="preserve">рабово им.Героя России С.В.Кустова, МБОУ СОШ им.Героя Советского Союза А.М.Кижеватова, МБОУ СОШ с. Сосновка, МБОУ СОШ им. И.А.Никулина с. Степановка, МАОУ СОШ им. С.Е. Кузнецова </w:t>
            </w:r>
            <w:proofErr w:type="gramStart"/>
            <w:r w:rsidRPr="00F274D9">
              <w:rPr>
                <w:rFonts w:ascii="Arial" w:hAnsi="Arial" w:cs="Arial"/>
              </w:rPr>
              <w:t>с</w:t>
            </w:r>
            <w:proofErr w:type="gramEnd"/>
            <w:r w:rsidRPr="00F274D9">
              <w:rPr>
                <w:rFonts w:ascii="Arial" w:hAnsi="Arial" w:cs="Arial"/>
              </w:rPr>
              <w:t>. Чемодановка, МБОУ ООШ с. Пыркино, МАОУ ДД МШВ НШ-ДС с. Бессоновка.</w:t>
            </w:r>
          </w:p>
        </w:tc>
      </w:tr>
      <w:tr w:rsidR="0071389D" w:rsidRPr="00F274D9" w:rsidTr="00701567">
        <w:trPr>
          <w:jc w:val="center"/>
        </w:trPr>
        <w:tc>
          <w:tcPr>
            <w:tcW w:w="940" w:type="pct"/>
          </w:tcPr>
          <w:p w:rsidR="0071389D" w:rsidRPr="00F274D9" w:rsidRDefault="0071389D" w:rsidP="00F274D9">
            <w:pPr>
              <w:jc w:val="both"/>
              <w:rPr>
                <w:rFonts w:ascii="Arial" w:hAnsi="Arial" w:cs="Arial"/>
              </w:rPr>
            </w:pPr>
            <w:r w:rsidRPr="00F274D9">
              <w:rPr>
                <w:rFonts w:ascii="Arial" w:hAnsi="Arial" w:cs="Arial"/>
              </w:rPr>
              <w:t>Цель подпрограммы</w:t>
            </w:r>
          </w:p>
        </w:tc>
        <w:tc>
          <w:tcPr>
            <w:tcW w:w="4060" w:type="pct"/>
          </w:tcPr>
          <w:p w:rsidR="0071389D" w:rsidRPr="00F274D9" w:rsidRDefault="0071389D" w:rsidP="00F274D9">
            <w:pPr>
              <w:jc w:val="both"/>
              <w:rPr>
                <w:rFonts w:ascii="Arial" w:hAnsi="Arial" w:cs="Arial"/>
              </w:rPr>
            </w:pPr>
            <w:r w:rsidRPr="00F274D9">
              <w:rPr>
                <w:rFonts w:ascii="Arial" w:hAnsi="Arial" w:cs="Arial"/>
              </w:rPr>
              <w:t>Развитие инфраструктуры оздоровления и отдыха детей, совершенствование механизмов и инструментов социальной и психолого-педагогической поддержки детей, формирование здорового образа жизни.</w:t>
            </w:r>
          </w:p>
        </w:tc>
      </w:tr>
      <w:tr w:rsidR="0071389D" w:rsidRPr="00F274D9" w:rsidTr="00701567">
        <w:trPr>
          <w:jc w:val="center"/>
        </w:trPr>
        <w:tc>
          <w:tcPr>
            <w:tcW w:w="940" w:type="pct"/>
          </w:tcPr>
          <w:p w:rsidR="0071389D" w:rsidRPr="00F274D9" w:rsidRDefault="0071389D" w:rsidP="00F274D9">
            <w:pPr>
              <w:jc w:val="both"/>
              <w:rPr>
                <w:rFonts w:ascii="Arial" w:hAnsi="Arial" w:cs="Arial"/>
              </w:rPr>
            </w:pPr>
            <w:r w:rsidRPr="00F274D9">
              <w:rPr>
                <w:rFonts w:ascii="Arial" w:hAnsi="Arial" w:cs="Arial"/>
              </w:rPr>
              <w:t>Задачи муниципальной программы</w:t>
            </w:r>
          </w:p>
        </w:tc>
        <w:tc>
          <w:tcPr>
            <w:tcW w:w="4060" w:type="pct"/>
          </w:tcPr>
          <w:p w:rsidR="0071389D" w:rsidRPr="00F274D9" w:rsidRDefault="0071389D" w:rsidP="00F274D9">
            <w:pPr>
              <w:jc w:val="both"/>
              <w:rPr>
                <w:rFonts w:ascii="Arial" w:hAnsi="Arial" w:cs="Arial"/>
              </w:rPr>
            </w:pPr>
            <w:r w:rsidRPr="00F274D9">
              <w:rPr>
                <w:rFonts w:ascii="Arial" w:hAnsi="Arial" w:cs="Arial"/>
              </w:rPr>
              <w:t>1. Увеличение масштабов и повышение качества услуг по организации отдыха и оздоровления детей и подростков;</w:t>
            </w:r>
          </w:p>
          <w:p w:rsidR="0071389D" w:rsidRPr="00F274D9" w:rsidRDefault="0071389D" w:rsidP="00F274D9">
            <w:pPr>
              <w:jc w:val="both"/>
              <w:rPr>
                <w:rFonts w:ascii="Arial" w:hAnsi="Arial" w:cs="Arial"/>
              </w:rPr>
            </w:pPr>
            <w:r w:rsidRPr="00F274D9">
              <w:rPr>
                <w:rFonts w:ascii="Arial" w:hAnsi="Arial" w:cs="Arial"/>
              </w:rPr>
              <w:t xml:space="preserve"> 2 Развитие и укрепление материальной базы оздоровительных лагерей;</w:t>
            </w:r>
          </w:p>
          <w:p w:rsidR="0071389D" w:rsidRPr="00F274D9" w:rsidRDefault="0071389D" w:rsidP="00F274D9">
            <w:pPr>
              <w:jc w:val="both"/>
              <w:rPr>
                <w:rFonts w:ascii="Arial" w:hAnsi="Arial" w:cs="Arial"/>
              </w:rPr>
            </w:pPr>
            <w:r w:rsidRPr="00F274D9">
              <w:rPr>
                <w:rFonts w:ascii="Arial" w:hAnsi="Arial" w:cs="Arial"/>
              </w:rPr>
              <w:t xml:space="preserve"> 3 Реализация профильных образовательных программ в учреждениях отдыха и оздоровления детей;</w:t>
            </w:r>
          </w:p>
          <w:p w:rsidR="0071389D" w:rsidRPr="00F274D9" w:rsidRDefault="0071389D" w:rsidP="00F274D9">
            <w:pPr>
              <w:jc w:val="both"/>
              <w:rPr>
                <w:rFonts w:ascii="Arial" w:hAnsi="Arial" w:cs="Arial"/>
              </w:rPr>
            </w:pPr>
            <w:r w:rsidRPr="00F274D9">
              <w:rPr>
                <w:rFonts w:ascii="Arial" w:hAnsi="Arial" w:cs="Arial"/>
              </w:rPr>
              <w:t xml:space="preserve"> 4 Развитие системы повышения квалификации специалистов по организации детского отдыха и оздоровления;</w:t>
            </w:r>
          </w:p>
          <w:p w:rsidR="0071389D" w:rsidRPr="00F274D9" w:rsidRDefault="0071389D" w:rsidP="00F274D9">
            <w:pPr>
              <w:jc w:val="both"/>
              <w:rPr>
                <w:rFonts w:ascii="Arial" w:hAnsi="Arial" w:cs="Arial"/>
              </w:rPr>
            </w:pPr>
            <w:r w:rsidRPr="00F274D9">
              <w:rPr>
                <w:rFonts w:ascii="Arial" w:hAnsi="Arial" w:cs="Arial"/>
              </w:rPr>
              <w:t xml:space="preserve"> 5 Расширение системы круглогодичного оздоровления, отдыха и занятости детей и подростков, проживающих на территории Бессоновского района.</w:t>
            </w:r>
          </w:p>
        </w:tc>
      </w:tr>
      <w:tr w:rsidR="0071389D" w:rsidRPr="00F274D9" w:rsidTr="00701567">
        <w:trPr>
          <w:jc w:val="center"/>
        </w:trPr>
        <w:tc>
          <w:tcPr>
            <w:tcW w:w="940" w:type="pct"/>
          </w:tcPr>
          <w:p w:rsidR="0071389D" w:rsidRPr="00F274D9" w:rsidRDefault="0071389D" w:rsidP="00F274D9">
            <w:pPr>
              <w:jc w:val="both"/>
              <w:rPr>
                <w:rFonts w:ascii="Arial" w:hAnsi="Arial" w:cs="Arial"/>
              </w:rPr>
            </w:pPr>
            <w:r w:rsidRPr="00F274D9">
              <w:rPr>
                <w:rFonts w:ascii="Arial" w:hAnsi="Arial" w:cs="Arial"/>
              </w:rPr>
              <w:t>Целевые показатели подпрограммы</w:t>
            </w:r>
          </w:p>
        </w:tc>
        <w:tc>
          <w:tcPr>
            <w:tcW w:w="4060" w:type="pct"/>
          </w:tcPr>
          <w:p w:rsidR="0071389D" w:rsidRPr="00F274D9" w:rsidRDefault="00F274D9" w:rsidP="00F274D9">
            <w:pPr>
              <w:jc w:val="both"/>
              <w:rPr>
                <w:rFonts w:ascii="Arial" w:hAnsi="Arial" w:cs="Arial"/>
              </w:rPr>
            </w:pPr>
            <w:r w:rsidRPr="00F274D9">
              <w:rPr>
                <w:rFonts w:ascii="Arial" w:hAnsi="Arial" w:cs="Arial"/>
              </w:rPr>
              <w:t>1.</w:t>
            </w:r>
            <w:r w:rsidRPr="00F274D9">
              <w:rPr>
                <w:rFonts w:ascii="Arial" w:hAnsi="Arial" w:cs="Arial"/>
              </w:rPr>
              <w:tab/>
            </w:r>
            <w:r w:rsidR="0071389D" w:rsidRPr="00F274D9">
              <w:rPr>
                <w:rFonts w:ascii="Arial" w:hAnsi="Arial" w:cs="Arial"/>
              </w:rPr>
              <w:t>Охват детей школьного возраста, получивших услугу отдыха и оздоровления в оздоровительных лагерях различных типов в районе от общего количества обучающихся</w:t>
            </w:r>
            <w:proofErr w:type="gramStart"/>
            <w:r w:rsidR="0071389D" w:rsidRPr="00F274D9">
              <w:rPr>
                <w:rFonts w:ascii="Arial" w:hAnsi="Arial" w:cs="Arial"/>
              </w:rPr>
              <w:t xml:space="preserve"> (%).</w:t>
            </w:r>
            <w:proofErr w:type="gramEnd"/>
          </w:p>
          <w:p w:rsidR="0071389D" w:rsidRPr="00F274D9" w:rsidRDefault="00F274D9" w:rsidP="00F274D9">
            <w:pPr>
              <w:jc w:val="both"/>
              <w:rPr>
                <w:rFonts w:ascii="Arial" w:hAnsi="Arial" w:cs="Arial"/>
              </w:rPr>
            </w:pPr>
            <w:r w:rsidRPr="00F274D9">
              <w:rPr>
                <w:rFonts w:ascii="Arial" w:hAnsi="Arial" w:cs="Arial"/>
              </w:rPr>
              <w:t>2.</w:t>
            </w:r>
            <w:r w:rsidRPr="00F274D9">
              <w:rPr>
                <w:rFonts w:ascii="Arial" w:hAnsi="Arial" w:cs="Arial"/>
              </w:rPr>
              <w:tab/>
            </w:r>
            <w:r w:rsidR="0071389D" w:rsidRPr="00F274D9">
              <w:rPr>
                <w:rFonts w:ascii="Arial" w:hAnsi="Arial" w:cs="Arial"/>
              </w:rPr>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roofErr w:type="gramStart"/>
            <w:r w:rsidR="0071389D" w:rsidRPr="00F274D9">
              <w:rPr>
                <w:rFonts w:ascii="Arial" w:hAnsi="Arial" w:cs="Arial"/>
              </w:rPr>
              <w:t xml:space="preserve"> (%).</w:t>
            </w:r>
            <w:proofErr w:type="gramEnd"/>
          </w:p>
        </w:tc>
      </w:tr>
      <w:tr w:rsidR="0071389D" w:rsidRPr="00F274D9" w:rsidTr="00701567">
        <w:trPr>
          <w:jc w:val="center"/>
        </w:trPr>
        <w:tc>
          <w:tcPr>
            <w:tcW w:w="940" w:type="pct"/>
          </w:tcPr>
          <w:p w:rsidR="0071389D" w:rsidRPr="00F274D9" w:rsidRDefault="0071389D" w:rsidP="00F274D9">
            <w:pPr>
              <w:jc w:val="both"/>
              <w:rPr>
                <w:rFonts w:ascii="Arial" w:hAnsi="Arial" w:cs="Arial"/>
              </w:rPr>
            </w:pPr>
            <w:r w:rsidRPr="00F274D9">
              <w:rPr>
                <w:rFonts w:ascii="Arial" w:hAnsi="Arial" w:cs="Arial"/>
              </w:rPr>
              <w:t>Этапы и сроки реализации подпрограммы</w:t>
            </w:r>
          </w:p>
        </w:tc>
        <w:tc>
          <w:tcPr>
            <w:tcW w:w="4060" w:type="pct"/>
          </w:tcPr>
          <w:p w:rsidR="0071389D" w:rsidRPr="00F274D9" w:rsidRDefault="0071389D" w:rsidP="00701567">
            <w:pPr>
              <w:jc w:val="both"/>
              <w:rPr>
                <w:rFonts w:ascii="Arial" w:hAnsi="Arial" w:cs="Arial"/>
              </w:rPr>
            </w:pPr>
            <w:r w:rsidRPr="00F274D9">
              <w:rPr>
                <w:rFonts w:ascii="Arial" w:hAnsi="Arial" w:cs="Arial"/>
              </w:rPr>
              <w:t>Срок реализации – 2014-2027 годы:</w:t>
            </w:r>
          </w:p>
        </w:tc>
      </w:tr>
      <w:tr w:rsidR="0071389D" w:rsidRPr="00F274D9" w:rsidTr="00701567">
        <w:trPr>
          <w:jc w:val="center"/>
        </w:trPr>
        <w:tc>
          <w:tcPr>
            <w:tcW w:w="940" w:type="pct"/>
          </w:tcPr>
          <w:p w:rsidR="0071389D" w:rsidRPr="00F274D9" w:rsidRDefault="0071389D" w:rsidP="00F274D9">
            <w:pPr>
              <w:jc w:val="both"/>
              <w:rPr>
                <w:rFonts w:ascii="Arial" w:hAnsi="Arial" w:cs="Arial"/>
              </w:rPr>
            </w:pPr>
            <w:r w:rsidRPr="00F274D9">
              <w:rPr>
                <w:rFonts w:ascii="Arial" w:hAnsi="Arial" w:cs="Arial"/>
              </w:rPr>
              <w:t>Объем бюджетных ассигнований подпрограммы</w:t>
            </w:r>
          </w:p>
        </w:tc>
        <w:tc>
          <w:tcPr>
            <w:tcW w:w="4060" w:type="pct"/>
          </w:tcPr>
          <w:p w:rsidR="0071389D" w:rsidRPr="00F274D9" w:rsidRDefault="0071389D" w:rsidP="00F274D9">
            <w:pPr>
              <w:jc w:val="both"/>
              <w:rPr>
                <w:rFonts w:ascii="Arial" w:hAnsi="Arial" w:cs="Arial"/>
              </w:rPr>
            </w:pPr>
            <w:r w:rsidRPr="00F274D9">
              <w:rPr>
                <w:rFonts w:ascii="Arial" w:hAnsi="Arial" w:cs="Arial"/>
              </w:rPr>
              <w:t>Общий объем финансирования подпрограммы – 94 013,07 тыс. руб., в том числе:</w:t>
            </w:r>
          </w:p>
          <w:p w:rsidR="0071389D" w:rsidRPr="00F274D9" w:rsidRDefault="0071389D" w:rsidP="00F274D9">
            <w:pPr>
              <w:jc w:val="both"/>
              <w:rPr>
                <w:rFonts w:ascii="Arial" w:hAnsi="Arial" w:cs="Arial"/>
              </w:rPr>
            </w:pPr>
            <w:r w:rsidRPr="00F274D9">
              <w:rPr>
                <w:rFonts w:ascii="Arial" w:hAnsi="Arial" w:cs="Arial"/>
              </w:rPr>
              <w:t xml:space="preserve"> по годам реализации:</w:t>
            </w:r>
          </w:p>
          <w:p w:rsidR="0071389D" w:rsidRPr="00F274D9" w:rsidRDefault="0071389D" w:rsidP="00F274D9">
            <w:pPr>
              <w:jc w:val="both"/>
              <w:rPr>
                <w:rFonts w:ascii="Arial" w:hAnsi="Arial" w:cs="Arial"/>
              </w:rPr>
            </w:pPr>
            <w:r w:rsidRPr="00F274D9">
              <w:rPr>
                <w:rFonts w:ascii="Arial" w:hAnsi="Arial" w:cs="Arial"/>
              </w:rPr>
              <w:t>2014 год – 4 257,5 тыс. руб.,</w:t>
            </w:r>
          </w:p>
          <w:p w:rsidR="0071389D" w:rsidRPr="00F274D9" w:rsidRDefault="0071389D" w:rsidP="00F274D9">
            <w:pPr>
              <w:jc w:val="both"/>
              <w:rPr>
                <w:rFonts w:ascii="Arial" w:hAnsi="Arial" w:cs="Arial"/>
              </w:rPr>
            </w:pPr>
            <w:r w:rsidRPr="00F274D9">
              <w:rPr>
                <w:rFonts w:ascii="Arial" w:hAnsi="Arial" w:cs="Arial"/>
              </w:rPr>
              <w:t>2015 год – 4 249,40 тыс. руб.,</w:t>
            </w:r>
          </w:p>
          <w:p w:rsidR="0071389D" w:rsidRPr="00F274D9" w:rsidRDefault="0071389D" w:rsidP="00F274D9">
            <w:pPr>
              <w:jc w:val="both"/>
              <w:rPr>
                <w:rFonts w:ascii="Arial" w:hAnsi="Arial" w:cs="Arial"/>
              </w:rPr>
            </w:pPr>
            <w:r w:rsidRPr="00F274D9">
              <w:rPr>
                <w:rFonts w:ascii="Arial" w:hAnsi="Arial" w:cs="Arial"/>
              </w:rPr>
              <w:t>2016 год – 4 262,10</w:t>
            </w:r>
            <w:r w:rsidR="00F274D9">
              <w:rPr>
                <w:rFonts w:ascii="Arial" w:hAnsi="Arial" w:cs="Arial"/>
              </w:rPr>
              <w:t xml:space="preserve"> </w:t>
            </w:r>
            <w:r w:rsidRPr="00F274D9">
              <w:rPr>
                <w:rFonts w:ascii="Arial" w:hAnsi="Arial" w:cs="Arial"/>
              </w:rPr>
              <w:t>тыс. руб.,</w:t>
            </w:r>
          </w:p>
          <w:p w:rsidR="0071389D" w:rsidRPr="00F274D9" w:rsidRDefault="0071389D" w:rsidP="00F274D9">
            <w:pPr>
              <w:jc w:val="both"/>
              <w:rPr>
                <w:rFonts w:ascii="Arial" w:hAnsi="Arial" w:cs="Arial"/>
              </w:rPr>
            </w:pPr>
            <w:r w:rsidRPr="00F274D9">
              <w:rPr>
                <w:rFonts w:ascii="Arial" w:hAnsi="Arial" w:cs="Arial"/>
              </w:rPr>
              <w:t>2017 год – 4 386,00 тыс. руб.,</w:t>
            </w:r>
          </w:p>
          <w:p w:rsidR="0071389D" w:rsidRPr="00F274D9" w:rsidRDefault="0071389D" w:rsidP="00F274D9">
            <w:pPr>
              <w:jc w:val="both"/>
              <w:rPr>
                <w:rFonts w:ascii="Arial" w:hAnsi="Arial" w:cs="Arial"/>
              </w:rPr>
            </w:pPr>
            <w:r w:rsidRPr="00F274D9">
              <w:rPr>
                <w:rFonts w:ascii="Arial" w:hAnsi="Arial" w:cs="Arial"/>
              </w:rPr>
              <w:t>2018 год – 7 757,50 тыс. руб.,</w:t>
            </w:r>
          </w:p>
          <w:p w:rsidR="0071389D" w:rsidRPr="00F274D9" w:rsidRDefault="0071389D" w:rsidP="00F274D9">
            <w:pPr>
              <w:jc w:val="both"/>
              <w:rPr>
                <w:rFonts w:ascii="Arial" w:hAnsi="Arial" w:cs="Arial"/>
              </w:rPr>
            </w:pPr>
            <w:r w:rsidRPr="00F274D9">
              <w:rPr>
                <w:rFonts w:ascii="Arial" w:hAnsi="Arial" w:cs="Arial"/>
              </w:rPr>
              <w:t>2019 год – 8 462,11 тыс. руб.,</w:t>
            </w:r>
          </w:p>
          <w:p w:rsidR="0071389D" w:rsidRPr="00F274D9" w:rsidRDefault="0071389D" w:rsidP="00F274D9">
            <w:pPr>
              <w:jc w:val="both"/>
              <w:rPr>
                <w:rFonts w:ascii="Arial" w:hAnsi="Arial" w:cs="Arial"/>
              </w:rPr>
            </w:pPr>
            <w:r w:rsidRPr="00F274D9">
              <w:rPr>
                <w:rFonts w:ascii="Arial" w:hAnsi="Arial" w:cs="Arial"/>
              </w:rPr>
              <w:t>2020 год - 1 639,45 тыс. руб.,</w:t>
            </w:r>
          </w:p>
          <w:p w:rsidR="0071389D" w:rsidRPr="00F274D9" w:rsidRDefault="0071389D" w:rsidP="00F274D9">
            <w:pPr>
              <w:jc w:val="both"/>
              <w:rPr>
                <w:rFonts w:ascii="Arial" w:hAnsi="Arial" w:cs="Arial"/>
              </w:rPr>
            </w:pPr>
            <w:r w:rsidRPr="00F274D9">
              <w:rPr>
                <w:rFonts w:ascii="Arial" w:hAnsi="Arial" w:cs="Arial"/>
              </w:rPr>
              <w:t>2021 год – 6 049,70 тыс. руб.,</w:t>
            </w:r>
          </w:p>
          <w:p w:rsidR="0071389D" w:rsidRPr="00F274D9" w:rsidRDefault="0071389D" w:rsidP="00F274D9">
            <w:pPr>
              <w:jc w:val="both"/>
              <w:rPr>
                <w:rFonts w:ascii="Arial" w:hAnsi="Arial" w:cs="Arial"/>
              </w:rPr>
            </w:pPr>
            <w:r w:rsidRPr="00F274D9">
              <w:rPr>
                <w:rFonts w:ascii="Arial" w:hAnsi="Arial" w:cs="Arial"/>
              </w:rPr>
              <w:t xml:space="preserve">2022 год </w:t>
            </w:r>
            <w:r w:rsidRPr="00F274D9">
              <w:rPr>
                <w:rFonts w:ascii="Arial" w:hAnsi="Arial" w:cs="Arial"/>
              </w:rPr>
              <w:softHyphen/>
              <w:t>-</w:t>
            </w:r>
            <w:r w:rsidR="00F274D9">
              <w:rPr>
                <w:rFonts w:ascii="Arial" w:hAnsi="Arial" w:cs="Arial"/>
              </w:rPr>
              <w:t xml:space="preserve"> </w:t>
            </w:r>
            <w:r w:rsidRPr="00F274D9">
              <w:rPr>
                <w:rFonts w:ascii="Arial" w:hAnsi="Arial" w:cs="Arial"/>
              </w:rPr>
              <w:t>7 225,43 тыс. руб.,</w:t>
            </w:r>
          </w:p>
          <w:p w:rsidR="0071389D" w:rsidRPr="00F274D9" w:rsidRDefault="0071389D" w:rsidP="00F274D9">
            <w:pPr>
              <w:jc w:val="both"/>
              <w:rPr>
                <w:rFonts w:ascii="Arial" w:hAnsi="Arial" w:cs="Arial"/>
              </w:rPr>
            </w:pPr>
            <w:r w:rsidRPr="00F274D9">
              <w:rPr>
                <w:rFonts w:ascii="Arial" w:hAnsi="Arial" w:cs="Arial"/>
              </w:rPr>
              <w:t xml:space="preserve">2023 год </w:t>
            </w:r>
            <w:r w:rsidRPr="00F274D9">
              <w:rPr>
                <w:rFonts w:ascii="Arial" w:hAnsi="Arial" w:cs="Arial"/>
              </w:rPr>
              <w:softHyphen/>
              <w:t>-</w:t>
            </w:r>
            <w:r w:rsidR="00F274D9">
              <w:rPr>
                <w:rFonts w:ascii="Arial" w:hAnsi="Arial" w:cs="Arial"/>
              </w:rPr>
              <w:t xml:space="preserve"> </w:t>
            </w:r>
            <w:r w:rsidRPr="00F274D9">
              <w:rPr>
                <w:rFonts w:ascii="Arial" w:hAnsi="Arial" w:cs="Arial"/>
              </w:rPr>
              <w:t>8 791,38 тыс. руб.,</w:t>
            </w:r>
          </w:p>
          <w:p w:rsidR="0071389D" w:rsidRPr="00F274D9" w:rsidRDefault="0071389D" w:rsidP="00F274D9">
            <w:pPr>
              <w:jc w:val="both"/>
              <w:rPr>
                <w:rFonts w:ascii="Arial" w:hAnsi="Arial" w:cs="Arial"/>
              </w:rPr>
            </w:pPr>
            <w:r w:rsidRPr="00F274D9">
              <w:rPr>
                <w:rFonts w:ascii="Arial" w:hAnsi="Arial" w:cs="Arial"/>
              </w:rPr>
              <w:t xml:space="preserve">2024 год </w:t>
            </w:r>
            <w:r w:rsidRPr="00F274D9">
              <w:rPr>
                <w:rFonts w:ascii="Arial" w:hAnsi="Arial" w:cs="Arial"/>
              </w:rPr>
              <w:softHyphen/>
              <w:t>-</w:t>
            </w:r>
            <w:r w:rsidR="00F274D9">
              <w:rPr>
                <w:rFonts w:ascii="Arial" w:hAnsi="Arial" w:cs="Arial"/>
              </w:rPr>
              <w:t xml:space="preserve"> </w:t>
            </w:r>
            <w:r w:rsidRPr="00F274D9">
              <w:rPr>
                <w:rFonts w:ascii="Arial" w:hAnsi="Arial" w:cs="Arial"/>
              </w:rPr>
              <w:t>9 539,80 тыс. руб.,</w:t>
            </w:r>
          </w:p>
          <w:p w:rsidR="0071389D" w:rsidRPr="00F274D9" w:rsidRDefault="0071389D" w:rsidP="00F274D9">
            <w:pPr>
              <w:jc w:val="both"/>
              <w:rPr>
                <w:rFonts w:ascii="Arial" w:hAnsi="Arial" w:cs="Arial"/>
              </w:rPr>
            </w:pPr>
            <w:r w:rsidRPr="00F274D9">
              <w:rPr>
                <w:rFonts w:ascii="Arial" w:hAnsi="Arial" w:cs="Arial"/>
              </w:rPr>
              <w:t xml:space="preserve">2025 год </w:t>
            </w:r>
            <w:r w:rsidRPr="00F274D9">
              <w:rPr>
                <w:rFonts w:ascii="Arial" w:hAnsi="Arial" w:cs="Arial"/>
              </w:rPr>
              <w:softHyphen/>
              <w:t>-</w:t>
            </w:r>
            <w:r w:rsidR="00F274D9">
              <w:rPr>
                <w:rFonts w:ascii="Arial" w:hAnsi="Arial" w:cs="Arial"/>
              </w:rPr>
              <w:t xml:space="preserve"> </w:t>
            </w:r>
            <w:r w:rsidRPr="00F274D9">
              <w:rPr>
                <w:rFonts w:ascii="Arial" w:hAnsi="Arial" w:cs="Arial"/>
              </w:rPr>
              <w:t>9 130,90</w:t>
            </w:r>
            <w:r w:rsidR="00F274D9">
              <w:rPr>
                <w:rFonts w:ascii="Arial" w:hAnsi="Arial" w:cs="Arial"/>
              </w:rPr>
              <w:t xml:space="preserve"> </w:t>
            </w:r>
            <w:r w:rsidRPr="00F274D9">
              <w:rPr>
                <w:rFonts w:ascii="Arial" w:hAnsi="Arial" w:cs="Arial"/>
              </w:rPr>
              <w:t>тыс. руб.,</w:t>
            </w:r>
          </w:p>
          <w:p w:rsidR="0071389D" w:rsidRPr="00F274D9" w:rsidRDefault="0071389D" w:rsidP="00F274D9">
            <w:pPr>
              <w:jc w:val="both"/>
              <w:rPr>
                <w:rFonts w:ascii="Arial" w:hAnsi="Arial" w:cs="Arial"/>
              </w:rPr>
            </w:pPr>
            <w:r w:rsidRPr="00F274D9">
              <w:rPr>
                <w:rFonts w:ascii="Arial" w:hAnsi="Arial" w:cs="Arial"/>
              </w:rPr>
              <w:t xml:space="preserve">2026 год </w:t>
            </w:r>
            <w:r w:rsidRPr="00F274D9">
              <w:rPr>
                <w:rFonts w:ascii="Arial" w:hAnsi="Arial" w:cs="Arial"/>
              </w:rPr>
              <w:softHyphen/>
              <w:t>-</w:t>
            </w:r>
            <w:r w:rsidR="00F274D9">
              <w:rPr>
                <w:rFonts w:ascii="Arial" w:hAnsi="Arial" w:cs="Arial"/>
              </w:rPr>
              <w:t xml:space="preserve"> </w:t>
            </w:r>
            <w:r w:rsidRPr="00F274D9">
              <w:rPr>
                <w:rFonts w:ascii="Arial" w:hAnsi="Arial" w:cs="Arial"/>
              </w:rPr>
              <w:t>9 130,90</w:t>
            </w:r>
            <w:r w:rsidR="00F274D9">
              <w:rPr>
                <w:rFonts w:ascii="Arial" w:hAnsi="Arial" w:cs="Arial"/>
              </w:rPr>
              <w:t xml:space="preserve"> </w:t>
            </w:r>
            <w:r w:rsidRPr="00F274D9">
              <w:rPr>
                <w:rFonts w:ascii="Arial" w:hAnsi="Arial" w:cs="Arial"/>
              </w:rPr>
              <w:t>тыс. руб.,</w:t>
            </w:r>
          </w:p>
          <w:p w:rsidR="0071389D" w:rsidRPr="00F274D9" w:rsidRDefault="0071389D" w:rsidP="00F274D9">
            <w:pPr>
              <w:jc w:val="both"/>
              <w:rPr>
                <w:rFonts w:ascii="Arial" w:hAnsi="Arial" w:cs="Arial"/>
              </w:rPr>
            </w:pPr>
            <w:r w:rsidRPr="00F274D9">
              <w:rPr>
                <w:rFonts w:ascii="Arial" w:hAnsi="Arial" w:cs="Arial"/>
              </w:rPr>
              <w:t xml:space="preserve">2027 год </w:t>
            </w:r>
            <w:r w:rsidRPr="00F274D9">
              <w:rPr>
                <w:rFonts w:ascii="Arial" w:hAnsi="Arial" w:cs="Arial"/>
              </w:rPr>
              <w:softHyphen/>
              <w:t>-</w:t>
            </w:r>
            <w:r w:rsidR="00F274D9">
              <w:rPr>
                <w:rFonts w:ascii="Arial" w:hAnsi="Arial" w:cs="Arial"/>
              </w:rPr>
              <w:t xml:space="preserve"> </w:t>
            </w:r>
            <w:r w:rsidRPr="00F274D9">
              <w:rPr>
                <w:rFonts w:ascii="Arial" w:hAnsi="Arial" w:cs="Arial"/>
              </w:rPr>
              <w:t>9 130,90</w:t>
            </w:r>
            <w:r w:rsidR="00F274D9">
              <w:rPr>
                <w:rFonts w:ascii="Arial" w:hAnsi="Arial" w:cs="Arial"/>
              </w:rPr>
              <w:t xml:space="preserve"> </w:t>
            </w:r>
            <w:r w:rsidRPr="00F274D9">
              <w:rPr>
                <w:rFonts w:ascii="Arial" w:hAnsi="Arial" w:cs="Arial"/>
              </w:rPr>
              <w:t>тыс. руб.</w:t>
            </w:r>
          </w:p>
          <w:p w:rsidR="0071389D" w:rsidRPr="00F274D9" w:rsidRDefault="0071389D" w:rsidP="00F274D9">
            <w:pPr>
              <w:jc w:val="both"/>
              <w:rPr>
                <w:rFonts w:ascii="Arial" w:hAnsi="Arial" w:cs="Arial"/>
              </w:rPr>
            </w:pPr>
          </w:p>
          <w:p w:rsidR="0071389D" w:rsidRPr="00F274D9" w:rsidRDefault="0071389D" w:rsidP="00F274D9">
            <w:pPr>
              <w:jc w:val="both"/>
              <w:rPr>
                <w:rFonts w:ascii="Arial" w:hAnsi="Arial" w:cs="Arial"/>
              </w:rPr>
            </w:pPr>
            <w:r w:rsidRPr="00F274D9">
              <w:rPr>
                <w:rFonts w:ascii="Arial" w:hAnsi="Arial" w:cs="Arial"/>
              </w:rPr>
              <w:t>- за счет средств бюджета Пензенской области –</w:t>
            </w:r>
            <w:r w:rsidR="00F274D9">
              <w:rPr>
                <w:rFonts w:ascii="Arial" w:hAnsi="Arial" w:cs="Arial"/>
              </w:rPr>
              <w:t xml:space="preserve"> </w:t>
            </w:r>
            <w:r w:rsidRPr="00F274D9">
              <w:rPr>
                <w:rFonts w:ascii="Arial" w:hAnsi="Arial" w:cs="Arial"/>
              </w:rPr>
              <w:t>89 876,96 тыс. руб., в том числе:</w:t>
            </w:r>
          </w:p>
          <w:p w:rsidR="0071389D" w:rsidRPr="00F274D9" w:rsidRDefault="0071389D" w:rsidP="00F274D9">
            <w:pPr>
              <w:jc w:val="both"/>
              <w:rPr>
                <w:rFonts w:ascii="Arial" w:hAnsi="Arial" w:cs="Arial"/>
              </w:rPr>
            </w:pPr>
            <w:r w:rsidRPr="00F274D9">
              <w:rPr>
                <w:rFonts w:ascii="Arial" w:hAnsi="Arial" w:cs="Arial"/>
              </w:rPr>
              <w:t xml:space="preserve"> по годам реализации:</w:t>
            </w:r>
          </w:p>
          <w:p w:rsidR="0071389D" w:rsidRPr="00F274D9" w:rsidRDefault="0071389D" w:rsidP="00F274D9">
            <w:pPr>
              <w:jc w:val="both"/>
              <w:rPr>
                <w:rFonts w:ascii="Arial" w:hAnsi="Arial" w:cs="Arial"/>
              </w:rPr>
            </w:pPr>
            <w:r w:rsidRPr="00F274D9">
              <w:rPr>
                <w:rFonts w:ascii="Arial" w:hAnsi="Arial" w:cs="Arial"/>
              </w:rPr>
              <w:t>2014 год – 3657,50 тыс. руб.,</w:t>
            </w:r>
          </w:p>
          <w:p w:rsidR="0071389D" w:rsidRPr="00F274D9" w:rsidRDefault="0071389D" w:rsidP="00F274D9">
            <w:pPr>
              <w:jc w:val="both"/>
              <w:rPr>
                <w:rFonts w:ascii="Arial" w:hAnsi="Arial" w:cs="Arial"/>
              </w:rPr>
            </w:pPr>
            <w:r w:rsidRPr="00F274D9">
              <w:rPr>
                <w:rFonts w:ascii="Arial" w:hAnsi="Arial" w:cs="Arial"/>
              </w:rPr>
              <w:t>2015 год – 3649,40 тыс. руб.,</w:t>
            </w:r>
          </w:p>
          <w:p w:rsidR="0071389D" w:rsidRPr="00F274D9" w:rsidRDefault="0071389D" w:rsidP="00F274D9">
            <w:pPr>
              <w:jc w:val="both"/>
              <w:rPr>
                <w:rFonts w:ascii="Arial" w:hAnsi="Arial" w:cs="Arial"/>
              </w:rPr>
            </w:pPr>
            <w:r w:rsidRPr="00F274D9">
              <w:rPr>
                <w:rFonts w:ascii="Arial" w:hAnsi="Arial" w:cs="Arial"/>
              </w:rPr>
              <w:t>2016 год – 3662,10 тыс. руб.,</w:t>
            </w:r>
          </w:p>
          <w:p w:rsidR="0071389D" w:rsidRPr="00F274D9" w:rsidRDefault="0071389D" w:rsidP="00F274D9">
            <w:pPr>
              <w:jc w:val="both"/>
              <w:rPr>
                <w:rFonts w:ascii="Arial" w:hAnsi="Arial" w:cs="Arial"/>
              </w:rPr>
            </w:pPr>
            <w:r w:rsidRPr="00F274D9">
              <w:rPr>
                <w:rFonts w:ascii="Arial" w:hAnsi="Arial" w:cs="Arial"/>
              </w:rPr>
              <w:t>2017 год – 3686,00 тыс. руб.,</w:t>
            </w:r>
          </w:p>
          <w:p w:rsidR="0071389D" w:rsidRPr="00F274D9" w:rsidRDefault="0071389D" w:rsidP="00F274D9">
            <w:pPr>
              <w:jc w:val="both"/>
              <w:rPr>
                <w:rFonts w:ascii="Arial" w:hAnsi="Arial" w:cs="Arial"/>
              </w:rPr>
            </w:pPr>
            <w:r w:rsidRPr="00F274D9">
              <w:rPr>
                <w:rFonts w:ascii="Arial" w:hAnsi="Arial" w:cs="Arial"/>
              </w:rPr>
              <w:t>2018 год – 7457,50 тыс. руб.,</w:t>
            </w:r>
          </w:p>
          <w:p w:rsidR="0071389D" w:rsidRPr="00F274D9" w:rsidRDefault="0071389D" w:rsidP="00F274D9">
            <w:pPr>
              <w:jc w:val="both"/>
              <w:rPr>
                <w:rFonts w:ascii="Arial" w:hAnsi="Arial" w:cs="Arial"/>
              </w:rPr>
            </w:pPr>
            <w:r w:rsidRPr="00F274D9">
              <w:rPr>
                <w:rFonts w:ascii="Arial" w:hAnsi="Arial" w:cs="Arial"/>
              </w:rPr>
              <w:t>2019 год – 8162,11 тыс. руб.,</w:t>
            </w:r>
          </w:p>
          <w:p w:rsidR="0071389D" w:rsidRPr="00F274D9" w:rsidRDefault="0071389D" w:rsidP="00F274D9">
            <w:pPr>
              <w:jc w:val="both"/>
              <w:rPr>
                <w:rFonts w:ascii="Arial" w:hAnsi="Arial" w:cs="Arial"/>
              </w:rPr>
            </w:pPr>
            <w:r w:rsidRPr="00F274D9">
              <w:rPr>
                <w:rFonts w:ascii="Arial" w:hAnsi="Arial" w:cs="Arial"/>
              </w:rPr>
              <w:t>2020 год – 1637,10 тыс. руб.</w:t>
            </w:r>
          </w:p>
          <w:p w:rsidR="0071389D" w:rsidRPr="00F274D9" w:rsidRDefault="0071389D" w:rsidP="00F274D9">
            <w:pPr>
              <w:jc w:val="both"/>
              <w:rPr>
                <w:rFonts w:ascii="Arial" w:hAnsi="Arial" w:cs="Arial"/>
              </w:rPr>
            </w:pPr>
            <w:r w:rsidRPr="00F274D9">
              <w:rPr>
                <w:rFonts w:ascii="Arial" w:hAnsi="Arial" w:cs="Arial"/>
              </w:rPr>
              <w:t>2021 год -</w:t>
            </w:r>
            <w:r w:rsidR="00F274D9">
              <w:rPr>
                <w:rFonts w:ascii="Arial" w:hAnsi="Arial" w:cs="Arial"/>
              </w:rPr>
              <w:t xml:space="preserve"> </w:t>
            </w:r>
            <w:r w:rsidRPr="00F274D9">
              <w:rPr>
                <w:rFonts w:ascii="Arial" w:hAnsi="Arial" w:cs="Arial"/>
              </w:rPr>
              <w:t>5928,10 тыс. руб.,</w:t>
            </w:r>
          </w:p>
          <w:p w:rsidR="0071389D" w:rsidRPr="00F274D9" w:rsidRDefault="0071389D" w:rsidP="00F274D9">
            <w:pPr>
              <w:jc w:val="both"/>
              <w:rPr>
                <w:rFonts w:ascii="Arial" w:hAnsi="Arial" w:cs="Arial"/>
              </w:rPr>
            </w:pPr>
            <w:r w:rsidRPr="00F274D9">
              <w:rPr>
                <w:rFonts w:ascii="Arial" w:hAnsi="Arial" w:cs="Arial"/>
              </w:rPr>
              <w:t>2022 год -</w:t>
            </w:r>
            <w:r w:rsidR="00F274D9">
              <w:rPr>
                <w:rFonts w:ascii="Arial" w:hAnsi="Arial" w:cs="Arial"/>
              </w:rPr>
              <w:t xml:space="preserve"> </w:t>
            </w:r>
            <w:r w:rsidRPr="00F274D9">
              <w:rPr>
                <w:rFonts w:ascii="Arial" w:hAnsi="Arial" w:cs="Arial"/>
              </w:rPr>
              <w:t>7 075,43</w:t>
            </w:r>
            <w:r w:rsidR="00F274D9">
              <w:rPr>
                <w:rFonts w:ascii="Arial" w:hAnsi="Arial" w:cs="Arial"/>
              </w:rPr>
              <w:t xml:space="preserve"> </w:t>
            </w:r>
            <w:r w:rsidRPr="00F274D9">
              <w:rPr>
                <w:rFonts w:ascii="Arial" w:hAnsi="Arial" w:cs="Arial"/>
              </w:rPr>
              <w:t>тыс. руб.,</w:t>
            </w:r>
          </w:p>
          <w:p w:rsidR="0071389D" w:rsidRPr="00F274D9" w:rsidRDefault="0071389D" w:rsidP="00F274D9">
            <w:pPr>
              <w:jc w:val="both"/>
              <w:rPr>
                <w:rFonts w:ascii="Arial" w:hAnsi="Arial" w:cs="Arial"/>
              </w:rPr>
            </w:pPr>
            <w:r w:rsidRPr="00F274D9">
              <w:rPr>
                <w:rFonts w:ascii="Arial" w:hAnsi="Arial" w:cs="Arial"/>
              </w:rPr>
              <w:t xml:space="preserve">2023 год </w:t>
            </w:r>
            <w:r w:rsidRPr="00F274D9">
              <w:rPr>
                <w:rFonts w:ascii="Arial" w:hAnsi="Arial" w:cs="Arial"/>
              </w:rPr>
              <w:softHyphen/>
              <w:t>-</w:t>
            </w:r>
            <w:r w:rsidR="00F274D9">
              <w:rPr>
                <w:rFonts w:ascii="Arial" w:hAnsi="Arial" w:cs="Arial"/>
              </w:rPr>
              <w:t xml:space="preserve"> </w:t>
            </w:r>
            <w:r w:rsidRPr="00F274D9">
              <w:rPr>
                <w:rFonts w:ascii="Arial" w:hAnsi="Arial" w:cs="Arial"/>
              </w:rPr>
              <w:t>8 229,22 тыс. руб.,</w:t>
            </w:r>
          </w:p>
          <w:p w:rsidR="0071389D" w:rsidRPr="00F274D9" w:rsidRDefault="0071389D" w:rsidP="00F274D9">
            <w:pPr>
              <w:jc w:val="both"/>
              <w:rPr>
                <w:rFonts w:ascii="Arial" w:hAnsi="Arial" w:cs="Arial"/>
              </w:rPr>
            </w:pPr>
            <w:r w:rsidRPr="00F274D9">
              <w:rPr>
                <w:rFonts w:ascii="Arial" w:hAnsi="Arial" w:cs="Arial"/>
              </w:rPr>
              <w:t xml:space="preserve">2024 год </w:t>
            </w:r>
            <w:r w:rsidRPr="00F274D9">
              <w:rPr>
                <w:rFonts w:ascii="Arial" w:hAnsi="Arial" w:cs="Arial"/>
              </w:rPr>
              <w:softHyphen/>
              <w:t>-</w:t>
            </w:r>
            <w:r w:rsidR="00F274D9">
              <w:rPr>
                <w:rFonts w:ascii="Arial" w:hAnsi="Arial" w:cs="Arial"/>
              </w:rPr>
              <w:t xml:space="preserve"> </w:t>
            </w:r>
            <w:r w:rsidRPr="00F274D9">
              <w:rPr>
                <w:rFonts w:ascii="Arial" w:hAnsi="Arial" w:cs="Arial"/>
              </w:rPr>
              <w:t>9 339,80</w:t>
            </w:r>
            <w:r w:rsidR="00F274D9">
              <w:rPr>
                <w:rFonts w:ascii="Arial" w:hAnsi="Arial" w:cs="Arial"/>
              </w:rPr>
              <w:t xml:space="preserve"> </w:t>
            </w:r>
            <w:r w:rsidRPr="00F274D9">
              <w:rPr>
                <w:rFonts w:ascii="Arial" w:hAnsi="Arial" w:cs="Arial"/>
              </w:rPr>
              <w:t>тыс. руб.,</w:t>
            </w:r>
          </w:p>
          <w:p w:rsidR="0071389D" w:rsidRPr="00F274D9" w:rsidRDefault="0071389D" w:rsidP="00F274D9">
            <w:pPr>
              <w:jc w:val="both"/>
              <w:rPr>
                <w:rFonts w:ascii="Arial" w:hAnsi="Arial" w:cs="Arial"/>
              </w:rPr>
            </w:pPr>
            <w:r w:rsidRPr="00F274D9">
              <w:rPr>
                <w:rFonts w:ascii="Arial" w:hAnsi="Arial" w:cs="Arial"/>
              </w:rPr>
              <w:t xml:space="preserve">2025 год </w:t>
            </w:r>
            <w:r w:rsidRPr="00F274D9">
              <w:rPr>
                <w:rFonts w:ascii="Arial" w:hAnsi="Arial" w:cs="Arial"/>
              </w:rPr>
              <w:softHyphen/>
              <w:t>-</w:t>
            </w:r>
            <w:r w:rsidR="00F274D9">
              <w:rPr>
                <w:rFonts w:ascii="Arial" w:hAnsi="Arial" w:cs="Arial"/>
              </w:rPr>
              <w:t xml:space="preserve"> </w:t>
            </w:r>
            <w:r w:rsidRPr="00F274D9">
              <w:rPr>
                <w:rFonts w:ascii="Arial" w:hAnsi="Arial" w:cs="Arial"/>
              </w:rPr>
              <w:t>9 130,90</w:t>
            </w:r>
            <w:r w:rsidR="00F274D9">
              <w:rPr>
                <w:rFonts w:ascii="Arial" w:hAnsi="Arial" w:cs="Arial"/>
              </w:rPr>
              <w:t xml:space="preserve"> </w:t>
            </w:r>
            <w:r w:rsidRPr="00F274D9">
              <w:rPr>
                <w:rFonts w:ascii="Arial" w:hAnsi="Arial" w:cs="Arial"/>
              </w:rPr>
              <w:t>тыс. руб.,</w:t>
            </w:r>
          </w:p>
          <w:p w:rsidR="0071389D" w:rsidRPr="00F274D9" w:rsidRDefault="0071389D" w:rsidP="00F274D9">
            <w:pPr>
              <w:jc w:val="both"/>
              <w:rPr>
                <w:rFonts w:ascii="Arial" w:hAnsi="Arial" w:cs="Arial"/>
              </w:rPr>
            </w:pPr>
            <w:r w:rsidRPr="00F274D9">
              <w:rPr>
                <w:rFonts w:ascii="Arial" w:hAnsi="Arial" w:cs="Arial"/>
              </w:rPr>
              <w:t xml:space="preserve">2026 год </w:t>
            </w:r>
            <w:r w:rsidRPr="00F274D9">
              <w:rPr>
                <w:rFonts w:ascii="Arial" w:hAnsi="Arial" w:cs="Arial"/>
              </w:rPr>
              <w:softHyphen/>
              <w:t>-</w:t>
            </w:r>
            <w:r w:rsidR="00F274D9">
              <w:rPr>
                <w:rFonts w:ascii="Arial" w:hAnsi="Arial" w:cs="Arial"/>
              </w:rPr>
              <w:t xml:space="preserve"> </w:t>
            </w:r>
            <w:r w:rsidRPr="00F274D9">
              <w:rPr>
                <w:rFonts w:ascii="Arial" w:hAnsi="Arial" w:cs="Arial"/>
              </w:rPr>
              <w:t>9 130,90</w:t>
            </w:r>
            <w:r w:rsidR="00F274D9">
              <w:rPr>
                <w:rFonts w:ascii="Arial" w:hAnsi="Arial" w:cs="Arial"/>
              </w:rPr>
              <w:t xml:space="preserve"> </w:t>
            </w:r>
            <w:r w:rsidRPr="00F274D9">
              <w:rPr>
                <w:rFonts w:ascii="Arial" w:hAnsi="Arial" w:cs="Arial"/>
              </w:rPr>
              <w:t>тыс. руб.,</w:t>
            </w:r>
          </w:p>
          <w:p w:rsidR="0071389D" w:rsidRPr="00F274D9" w:rsidRDefault="0071389D" w:rsidP="00F274D9">
            <w:pPr>
              <w:jc w:val="both"/>
              <w:rPr>
                <w:rFonts w:ascii="Arial" w:hAnsi="Arial" w:cs="Arial"/>
              </w:rPr>
            </w:pPr>
            <w:r w:rsidRPr="00F274D9">
              <w:rPr>
                <w:rFonts w:ascii="Arial" w:hAnsi="Arial" w:cs="Arial"/>
              </w:rPr>
              <w:t xml:space="preserve">2027 год </w:t>
            </w:r>
            <w:r w:rsidRPr="00F274D9">
              <w:rPr>
                <w:rFonts w:ascii="Arial" w:hAnsi="Arial" w:cs="Arial"/>
              </w:rPr>
              <w:softHyphen/>
              <w:t>-</w:t>
            </w:r>
            <w:r w:rsidR="00F274D9">
              <w:rPr>
                <w:rFonts w:ascii="Arial" w:hAnsi="Arial" w:cs="Arial"/>
              </w:rPr>
              <w:t xml:space="preserve"> </w:t>
            </w:r>
            <w:r w:rsidRPr="00F274D9">
              <w:rPr>
                <w:rFonts w:ascii="Arial" w:hAnsi="Arial" w:cs="Arial"/>
              </w:rPr>
              <w:t>9 130,90</w:t>
            </w:r>
            <w:r w:rsidR="00F274D9">
              <w:rPr>
                <w:rFonts w:ascii="Arial" w:hAnsi="Arial" w:cs="Arial"/>
              </w:rPr>
              <w:t xml:space="preserve"> </w:t>
            </w:r>
            <w:r w:rsidRPr="00F274D9">
              <w:rPr>
                <w:rFonts w:ascii="Arial" w:hAnsi="Arial" w:cs="Arial"/>
              </w:rPr>
              <w:t>тыс. руб.</w:t>
            </w:r>
          </w:p>
          <w:p w:rsidR="0071389D" w:rsidRPr="00F274D9" w:rsidRDefault="0071389D" w:rsidP="00F274D9">
            <w:pPr>
              <w:jc w:val="both"/>
              <w:rPr>
                <w:rFonts w:ascii="Arial" w:hAnsi="Arial" w:cs="Arial"/>
              </w:rPr>
            </w:pPr>
          </w:p>
          <w:p w:rsidR="0071389D" w:rsidRPr="00F274D9" w:rsidRDefault="0071389D" w:rsidP="00F274D9">
            <w:pPr>
              <w:jc w:val="both"/>
              <w:rPr>
                <w:rFonts w:ascii="Arial" w:hAnsi="Arial" w:cs="Arial"/>
              </w:rPr>
            </w:pPr>
            <w:r w:rsidRPr="00F274D9">
              <w:rPr>
                <w:rFonts w:ascii="Arial" w:hAnsi="Arial" w:cs="Arial"/>
              </w:rPr>
              <w:t>- за счет средств бюджета Бессоновского района – 4 136,11 тыс. руб., в том числе:</w:t>
            </w:r>
          </w:p>
          <w:p w:rsidR="0071389D" w:rsidRPr="00F274D9" w:rsidRDefault="0071389D" w:rsidP="00F274D9">
            <w:pPr>
              <w:jc w:val="both"/>
              <w:rPr>
                <w:rFonts w:ascii="Arial" w:hAnsi="Arial" w:cs="Arial"/>
              </w:rPr>
            </w:pPr>
            <w:r w:rsidRPr="00F274D9">
              <w:rPr>
                <w:rFonts w:ascii="Arial" w:hAnsi="Arial" w:cs="Arial"/>
              </w:rPr>
              <w:t xml:space="preserve"> по годам реализации:</w:t>
            </w:r>
          </w:p>
          <w:p w:rsidR="0071389D" w:rsidRPr="00F274D9" w:rsidRDefault="0071389D" w:rsidP="00F274D9">
            <w:pPr>
              <w:jc w:val="both"/>
              <w:rPr>
                <w:rFonts w:ascii="Arial" w:hAnsi="Arial" w:cs="Arial"/>
              </w:rPr>
            </w:pPr>
            <w:r w:rsidRPr="00F274D9">
              <w:rPr>
                <w:rFonts w:ascii="Arial" w:hAnsi="Arial" w:cs="Arial"/>
              </w:rPr>
              <w:t>2014 год – 600,00 тыс. руб.,</w:t>
            </w:r>
          </w:p>
          <w:p w:rsidR="0071389D" w:rsidRPr="00F274D9" w:rsidRDefault="0071389D" w:rsidP="00F274D9">
            <w:pPr>
              <w:jc w:val="both"/>
              <w:rPr>
                <w:rFonts w:ascii="Arial" w:hAnsi="Arial" w:cs="Arial"/>
              </w:rPr>
            </w:pPr>
            <w:r w:rsidRPr="00F274D9">
              <w:rPr>
                <w:rFonts w:ascii="Arial" w:hAnsi="Arial" w:cs="Arial"/>
              </w:rPr>
              <w:t>2015 год – 600,00 тыс. руб.,</w:t>
            </w:r>
          </w:p>
          <w:p w:rsidR="0071389D" w:rsidRPr="00F274D9" w:rsidRDefault="0071389D" w:rsidP="00F274D9">
            <w:pPr>
              <w:jc w:val="both"/>
              <w:rPr>
                <w:rFonts w:ascii="Arial" w:hAnsi="Arial" w:cs="Arial"/>
              </w:rPr>
            </w:pPr>
            <w:r w:rsidRPr="00F274D9">
              <w:rPr>
                <w:rFonts w:ascii="Arial" w:hAnsi="Arial" w:cs="Arial"/>
              </w:rPr>
              <w:t>2016 год – 600,00 тыс. руб.,</w:t>
            </w:r>
          </w:p>
          <w:p w:rsidR="0071389D" w:rsidRPr="00F274D9" w:rsidRDefault="0071389D" w:rsidP="00F274D9">
            <w:pPr>
              <w:jc w:val="both"/>
              <w:rPr>
                <w:rFonts w:ascii="Arial" w:hAnsi="Arial" w:cs="Arial"/>
              </w:rPr>
            </w:pPr>
            <w:r w:rsidRPr="00F274D9">
              <w:rPr>
                <w:rFonts w:ascii="Arial" w:hAnsi="Arial" w:cs="Arial"/>
              </w:rPr>
              <w:t>2017 год – 700,00 тыс. руб.,</w:t>
            </w:r>
          </w:p>
          <w:p w:rsidR="0071389D" w:rsidRPr="00F274D9" w:rsidRDefault="0071389D" w:rsidP="00F274D9">
            <w:pPr>
              <w:jc w:val="both"/>
              <w:rPr>
                <w:rFonts w:ascii="Arial" w:hAnsi="Arial" w:cs="Arial"/>
              </w:rPr>
            </w:pPr>
            <w:r w:rsidRPr="00F274D9">
              <w:rPr>
                <w:rFonts w:ascii="Arial" w:hAnsi="Arial" w:cs="Arial"/>
              </w:rPr>
              <w:t>2018 год – 300,00 тыс. руб.,</w:t>
            </w:r>
          </w:p>
          <w:p w:rsidR="0071389D" w:rsidRPr="00F274D9" w:rsidRDefault="0071389D" w:rsidP="00F274D9">
            <w:pPr>
              <w:jc w:val="both"/>
              <w:rPr>
                <w:rFonts w:ascii="Arial" w:hAnsi="Arial" w:cs="Arial"/>
              </w:rPr>
            </w:pPr>
            <w:r w:rsidRPr="00F274D9">
              <w:rPr>
                <w:rFonts w:ascii="Arial" w:hAnsi="Arial" w:cs="Arial"/>
              </w:rPr>
              <w:t>2019 год – 300,00тыс. руб.,</w:t>
            </w:r>
          </w:p>
          <w:p w:rsidR="0071389D" w:rsidRPr="00F274D9" w:rsidRDefault="0071389D" w:rsidP="00F274D9">
            <w:pPr>
              <w:jc w:val="both"/>
              <w:rPr>
                <w:rFonts w:ascii="Arial" w:hAnsi="Arial" w:cs="Arial"/>
              </w:rPr>
            </w:pPr>
            <w:r w:rsidRPr="00F274D9">
              <w:rPr>
                <w:rFonts w:ascii="Arial" w:hAnsi="Arial" w:cs="Arial"/>
              </w:rPr>
              <w:t>2020 год – 2,35 тыс. руб.,</w:t>
            </w:r>
          </w:p>
          <w:p w:rsidR="0071389D" w:rsidRPr="00F274D9" w:rsidRDefault="0071389D" w:rsidP="00F274D9">
            <w:pPr>
              <w:jc w:val="both"/>
              <w:rPr>
                <w:rFonts w:ascii="Arial" w:hAnsi="Arial" w:cs="Arial"/>
              </w:rPr>
            </w:pPr>
            <w:r w:rsidRPr="00F274D9">
              <w:rPr>
                <w:rFonts w:ascii="Arial" w:hAnsi="Arial" w:cs="Arial"/>
              </w:rPr>
              <w:t>2021 год – 121,60 тыс. руб.,</w:t>
            </w:r>
          </w:p>
          <w:p w:rsidR="0071389D" w:rsidRPr="00F274D9" w:rsidRDefault="0071389D" w:rsidP="00F274D9">
            <w:pPr>
              <w:jc w:val="both"/>
              <w:rPr>
                <w:rFonts w:ascii="Arial" w:hAnsi="Arial" w:cs="Arial"/>
              </w:rPr>
            </w:pPr>
            <w:r w:rsidRPr="00F274D9">
              <w:rPr>
                <w:rFonts w:ascii="Arial" w:hAnsi="Arial" w:cs="Arial"/>
              </w:rPr>
              <w:t>2022 год -</w:t>
            </w:r>
            <w:r w:rsidR="00F274D9">
              <w:rPr>
                <w:rFonts w:ascii="Arial" w:hAnsi="Arial" w:cs="Arial"/>
              </w:rPr>
              <w:t xml:space="preserve"> </w:t>
            </w:r>
            <w:r w:rsidRPr="00F274D9">
              <w:rPr>
                <w:rFonts w:ascii="Arial" w:hAnsi="Arial" w:cs="Arial"/>
              </w:rPr>
              <w:t>150,00 тыс. руб.,</w:t>
            </w:r>
          </w:p>
          <w:p w:rsidR="0071389D" w:rsidRPr="00F274D9" w:rsidRDefault="0071389D" w:rsidP="00F274D9">
            <w:pPr>
              <w:jc w:val="both"/>
              <w:rPr>
                <w:rFonts w:ascii="Arial" w:hAnsi="Arial" w:cs="Arial"/>
              </w:rPr>
            </w:pPr>
            <w:r w:rsidRPr="00F274D9">
              <w:rPr>
                <w:rFonts w:ascii="Arial" w:hAnsi="Arial" w:cs="Arial"/>
              </w:rPr>
              <w:t>2023 год -</w:t>
            </w:r>
            <w:r w:rsidR="00F274D9">
              <w:rPr>
                <w:rFonts w:ascii="Arial" w:hAnsi="Arial" w:cs="Arial"/>
              </w:rPr>
              <w:t xml:space="preserve"> </w:t>
            </w:r>
            <w:r w:rsidRPr="00F274D9">
              <w:rPr>
                <w:rFonts w:ascii="Arial" w:hAnsi="Arial" w:cs="Arial"/>
              </w:rPr>
              <w:t>562,16 тыс. руб.,</w:t>
            </w:r>
          </w:p>
          <w:p w:rsidR="0071389D" w:rsidRPr="00F274D9" w:rsidRDefault="0071389D" w:rsidP="00F274D9">
            <w:pPr>
              <w:jc w:val="both"/>
              <w:rPr>
                <w:rFonts w:ascii="Arial" w:hAnsi="Arial" w:cs="Arial"/>
              </w:rPr>
            </w:pPr>
            <w:r w:rsidRPr="00F274D9">
              <w:rPr>
                <w:rFonts w:ascii="Arial" w:hAnsi="Arial" w:cs="Arial"/>
              </w:rPr>
              <w:t>2024 год -</w:t>
            </w:r>
            <w:r w:rsidR="00F274D9">
              <w:rPr>
                <w:rFonts w:ascii="Arial" w:hAnsi="Arial" w:cs="Arial"/>
              </w:rPr>
              <w:t xml:space="preserve"> </w:t>
            </w:r>
            <w:r w:rsidRPr="00F274D9">
              <w:rPr>
                <w:rFonts w:ascii="Arial" w:hAnsi="Arial" w:cs="Arial"/>
              </w:rPr>
              <w:t>200,00 тыс. руб.,</w:t>
            </w:r>
          </w:p>
          <w:p w:rsidR="0071389D" w:rsidRPr="00F274D9" w:rsidRDefault="0071389D" w:rsidP="00F274D9">
            <w:pPr>
              <w:jc w:val="both"/>
              <w:rPr>
                <w:rFonts w:ascii="Arial" w:hAnsi="Arial" w:cs="Arial"/>
              </w:rPr>
            </w:pPr>
            <w:r w:rsidRPr="00F274D9">
              <w:rPr>
                <w:rFonts w:ascii="Arial" w:hAnsi="Arial" w:cs="Arial"/>
              </w:rPr>
              <w:t xml:space="preserve">2025 год </w:t>
            </w:r>
            <w:r w:rsidRPr="00F274D9">
              <w:rPr>
                <w:rFonts w:ascii="Arial" w:hAnsi="Arial" w:cs="Arial"/>
              </w:rPr>
              <w:softHyphen/>
              <w:t>-</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 xml:space="preserve">2026 год </w:t>
            </w:r>
            <w:r w:rsidRPr="00F274D9">
              <w:rPr>
                <w:rFonts w:ascii="Arial" w:hAnsi="Arial" w:cs="Arial"/>
              </w:rPr>
              <w:softHyphen/>
              <w:t>-</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 xml:space="preserve">2027 год </w:t>
            </w:r>
            <w:r w:rsidRPr="00F274D9">
              <w:rPr>
                <w:rFonts w:ascii="Arial" w:hAnsi="Arial" w:cs="Arial"/>
              </w:rPr>
              <w:softHyphen/>
              <w:t>-</w:t>
            </w:r>
            <w:r w:rsidR="00F274D9">
              <w:rPr>
                <w:rFonts w:ascii="Arial" w:hAnsi="Arial" w:cs="Arial"/>
              </w:rPr>
              <w:t xml:space="preserve"> </w:t>
            </w:r>
            <w:r w:rsidRPr="00F274D9">
              <w:rPr>
                <w:rFonts w:ascii="Arial" w:hAnsi="Arial" w:cs="Arial"/>
              </w:rPr>
              <w:t>0,00 тыс. руб.</w:t>
            </w:r>
          </w:p>
        </w:tc>
      </w:tr>
      <w:tr w:rsidR="0071389D" w:rsidRPr="00F274D9" w:rsidTr="00701567">
        <w:trPr>
          <w:jc w:val="center"/>
        </w:trPr>
        <w:tc>
          <w:tcPr>
            <w:tcW w:w="940" w:type="pct"/>
          </w:tcPr>
          <w:p w:rsidR="0071389D" w:rsidRPr="00F274D9" w:rsidRDefault="0071389D" w:rsidP="00F274D9">
            <w:pPr>
              <w:jc w:val="both"/>
              <w:rPr>
                <w:rFonts w:ascii="Arial" w:hAnsi="Arial" w:cs="Arial"/>
              </w:rPr>
            </w:pPr>
            <w:r w:rsidRPr="00F274D9">
              <w:rPr>
                <w:rFonts w:ascii="Arial" w:hAnsi="Arial" w:cs="Arial"/>
              </w:rPr>
              <w:t>Ожидаемые результаты реализации подпрограммы</w:t>
            </w:r>
          </w:p>
        </w:tc>
        <w:tc>
          <w:tcPr>
            <w:tcW w:w="4060" w:type="pct"/>
          </w:tcPr>
          <w:p w:rsidR="0071389D" w:rsidRPr="00F274D9" w:rsidRDefault="0071389D" w:rsidP="00F274D9">
            <w:pPr>
              <w:jc w:val="both"/>
              <w:rPr>
                <w:rFonts w:ascii="Arial" w:hAnsi="Arial" w:cs="Arial"/>
              </w:rPr>
            </w:pPr>
            <w:r w:rsidRPr="00F274D9">
              <w:rPr>
                <w:rFonts w:ascii="Arial" w:hAnsi="Arial" w:cs="Arial"/>
              </w:rPr>
              <w:t>1. Создание современной материально-технической базы оздоровительных организаций Бессоновского района;</w:t>
            </w:r>
          </w:p>
          <w:p w:rsidR="0071389D" w:rsidRPr="00F274D9" w:rsidRDefault="0071389D" w:rsidP="00F274D9">
            <w:pPr>
              <w:jc w:val="both"/>
              <w:rPr>
                <w:rFonts w:ascii="Arial" w:hAnsi="Arial" w:cs="Arial"/>
              </w:rPr>
            </w:pPr>
            <w:r w:rsidRPr="00F274D9">
              <w:rPr>
                <w:rFonts w:ascii="Arial" w:hAnsi="Arial" w:cs="Arial"/>
              </w:rPr>
              <w:t>2. Увеличение охвата детей отдыхом в лагерях различного типа.</w:t>
            </w:r>
          </w:p>
        </w:tc>
      </w:tr>
    </w:tbl>
    <w:p w:rsidR="0071389D" w:rsidRPr="00F274D9" w:rsidRDefault="0071389D" w:rsidP="00F274D9">
      <w:pPr>
        <w:ind w:firstLine="567"/>
        <w:jc w:val="both"/>
        <w:rPr>
          <w:rFonts w:ascii="Arial" w:hAnsi="Arial" w:cs="Arial"/>
        </w:rPr>
      </w:pPr>
    </w:p>
    <w:p w:rsidR="0071389D" w:rsidRPr="00701567" w:rsidRDefault="0071389D" w:rsidP="00701567">
      <w:pPr>
        <w:ind w:firstLine="567"/>
        <w:jc w:val="center"/>
        <w:outlineLvl w:val="0"/>
        <w:rPr>
          <w:rFonts w:ascii="Arial" w:hAnsi="Arial" w:cs="Arial"/>
          <w:b/>
          <w:kern w:val="32"/>
          <w:sz w:val="32"/>
        </w:rPr>
      </w:pPr>
      <w:r w:rsidRPr="00701567">
        <w:rPr>
          <w:rFonts w:ascii="Arial" w:hAnsi="Arial" w:cs="Arial"/>
          <w:b/>
          <w:kern w:val="32"/>
          <w:sz w:val="32"/>
        </w:rPr>
        <w:t>Паспорт подпрограммы 4</w:t>
      </w:r>
      <w:r w:rsidR="00701567" w:rsidRPr="00701567">
        <w:rPr>
          <w:rFonts w:ascii="Arial" w:hAnsi="Arial" w:cs="Arial"/>
          <w:b/>
          <w:kern w:val="32"/>
          <w:sz w:val="32"/>
        </w:rPr>
        <w:t xml:space="preserve"> </w:t>
      </w:r>
      <w:r w:rsidRPr="00701567">
        <w:rPr>
          <w:rFonts w:ascii="Arial" w:hAnsi="Arial" w:cs="Arial"/>
          <w:b/>
          <w:kern w:val="32"/>
          <w:sz w:val="32"/>
        </w:rPr>
        <w:t>муниципальной</w:t>
      </w:r>
      <w:r w:rsidR="00F274D9" w:rsidRPr="00701567">
        <w:rPr>
          <w:rFonts w:ascii="Arial" w:hAnsi="Arial" w:cs="Arial"/>
          <w:b/>
          <w:kern w:val="32"/>
          <w:sz w:val="32"/>
        </w:rPr>
        <w:t xml:space="preserve"> </w:t>
      </w:r>
      <w:r w:rsidRPr="00701567">
        <w:rPr>
          <w:rFonts w:ascii="Arial" w:hAnsi="Arial" w:cs="Arial"/>
          <w:b/>
          <w:kern w:val="32"/>
          <w:sz w:val="32"/>
        </w:rPr>
        <w:t>программы Бессоновского района Пензенской области</w:t>
      </w:r>
      <w:r w:rsidR="00701567" w:rsidRPr="00701567">
        <w:rPr>
          <w:rFonts w:ascii="Arial" w:hAnsi="Arial" w:cs="Arial"/>
          <w:b/>
          <w:kern w:val="32"/>
          <w:sz w:val="32"/>
        </w:rPr>
        <w:t xml:space="preserve"> </w:t>
      </w:r>
      <w:r w:rsidRPr="00701567">
        <w:rPr>
          <w:rFonts w:ascii="Arial" w:hAnsi="Arial" w:cs="Arial"/>
          <w:b/>
          <w:kern w:val="32"/>
          <w:sz w:val="32"/>
        </w:rPr>
        <w:t>«Развитие образования в Бессоновском районе Пензенской области»</w:t>
      </w:r>
    </w:p>
    <w:p w:rsidR="00701567" w:rsidRPr="00F274D9" w:rsidRDefault="00701567" w:rsidP="00F274D9">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4"/>
        <w:gridCol w:w="6367"/>
      </w:tblGrid>
      <w:tr w:rsidR="0071389D" w:rsidRPr="00F274D9" w:rsidTr="00701567">
        <w:trPr>
          <w:jc w:val="center"/>
        </w:trPr>
        <w:tc>
          <w:tcPr>
            <w:tcW w:w="1674" w:type="pct"/>
          </w:tcPr>
          <w:p w:rsidR="0071389D" w:rsidRPr="00F274D9" w:rsidRDefault="0071389D" w:rsidP="00F274D9">
            <w:pPr>
              <w:jc w:val="both"/>
              <w:rPr>
                <w:rFonts w:ascii="Arial" w:hAnsi="Arial" w:cs="Arial"/>
              </w:rPr>
            </w:pPr>
            <w:r w:rsidRPr="00F274D9">
              <w:rPr>
                <w:rFonts w:ascii="Arial" w:hAnsi="Arial" w:cs="Arial"/>
              </w:rPr>
              <w:t>Наименование подпрограммы 4</w:t>
            </w:r>
          </w:p>
        </w:tc>
        <w:tc>
          <w:tcPr>
            <w:tcW w:w="3326" w:type="pct"/>
          </w:tcPr>
          <w:p w:rsidR="0071389D" w:rsidRPr="00F274D9" w:rsidRDefault="0071389D" w:rsidP="00F274D9">
            <w:pPr>
              <w:jc w:val="both"/>
              <w:rPr>
                <w:rFonts w:ascii="Arial" w:hAnsi="Arial" w:cs="Arial"/>
              </w:rPr>
            </w:pPr>
            <w:r w:rsidRPr="00F274D9">
              <w:rPr>
                <w:rFonts w:ascii="Arial" w:hAnsi="Arial" w:cs="Arial"/>
              </w:rPr>
              <w:t>«Обеспечение деятельности Управления образования Бессоновского района Пензенской области».</w:t>
            </w:r>
            <w:r w:rsidRPr="00F274D9">
              <w:rPr>
                <w:rFonts w:ascii="Arial" w:hAnsi="Arial" w:cs="Arial"/>
              </w:rPr>
              <w:tab/>
            </w:r>
          </w:p>
        </w:tc>
      </w:tr>
      <w:tr w:rsidR="0071389D" w:rsidRPr="00F274D9" w:rsidTr="00701567">
        <w:trPr>
          <w:jc w:val="center"/>
        </w:trPr>
        <w:tc>
          <w:tcPr>
            <w:tcW w:w="1674" w:type="pct"/>
          </w:tcPr>
          <w:p w:rsidR="0071389D" w:rsidRPr="00F274D9" w:rsidRDefault="0071389D" w:rsidP="00F274D9">
            <w:pPr>
              <w:jc w:val="both"/>
              <w:rPr>
                <w:rFonts w:ascii="Arial" w:hAnsi="Arial" w:cs="Arial"/>
              </w:rPr>
            </w:pPr>
            <w:r w:rsidRPr="00F274D9">
              <w:rPr>
                <w:rFonts w:ascii="Arial" w:hAnsi="Arial" w:cs="Arial"/>
              </w:rPr>
              <w:t>Ответственный исполнитель подпрограммы</w:t>
            </w:r>
          </w:p>
        </w:tc>
        <w:tc>
          <w:tcPr>
            <w:tcW w:w="3326" w:type="pct"/>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 Пензенской области</w:t>
            </w:r>
          </w:p>
        </w:tc>
      </w:tr>
      <w:tr w:rsidR="0071389D" w:rsidRPr="00F274D9" w:rsidTr="00701567">
        <w:trPr>
          <w:jc w:val="center"/>
        </w:trPr>
        <w:tc>
          <w:tcPr>
            <w:tcW w:w="1674" w:type="pct"/>
          </w:tcPr>
          <w:p w:rsidR="0071389D" w:rsidRPr="00F274D9" w:rsidRDefault="0071389D" w:rsidP="00F274D9">
            <w:pPr>
              <w:jc w:val="both"/>
              <w:rPr>
                <w:rFonts w:ascii="Arial" w:hAnsi="Arial" w:cs="Arial"/>
              </w:rPr>
            </w:pPr>
            <w:r w:rsidRPr="00F274D9">
              <w:rPr>
                <w:rFonts w:ascii="Arial" w:hAnsi="Arial" w:cs="Arial"/>
              </w:rPr>
              <w:t>Соисполнители подпрограммы</w:t>
            </w:r>
          </w:p>
        </w:tc>
        <w:tc>
          <w:tcPr>
            <w:tcW w:w="3326" w:type="pct"/>
          </w:tcPr>
          <w:p w:rsidR="0071389D" w:rsidRPr="00F274D9" w:rsidRDefault="0071389D" w:rsidP="00F274D9">
            <w:pPr>
              <w:jc w:val="both"/>
              <w:rPr>
                <w:rFonts w:ascii="Arial" w:hAnsi="Arial" w:cs="Arial"/>
              </w:rPr>
            </w:pPr>
          </w:p>
        </w:tc>
      </w:tr>
      <w:tr w:rsidR="0071389D" w:rsidRPr="00F274D9" w:rsidTr="00701567">
        <w:trPr>
          <w:jc w:val="center"/>
        </w:trPr>
        <w:tc>
          <w:tcPr>
            <w:tcW w:w="1674" w:type="pct"/>
          </w:tcPr>
          <w:p w:rsidR="0071389D" w:rsidRPr="00F274D9" w:rsidRDefault="0071389D" w:rsidP="00F274D9">
            <w:pPr>
              <w:jc w:val="both"/>
              <w:rPr>
                <w:rFonts w:ascii="Arial" w:hAnsi="Arial" w:cs="Arial"/>
              </w:rPr>
            </w:pPr>
            <w:r w:rsidRPr="00F274D9">
              <w:rPr>
                <w:rFonts w:ascii="Arial" w:hAnsi="Arial" w:cs="Arial"/>
              </w:rPr>
              <w:t>Цель подпрограммы</w:t>
            </w:r>
          </w:p>
        </w:tc>
        <w:tc>
          <w:tcPr>
            <w:tcW w:w="3326" w:type="pct"/>
          </w:tcPr>
          <w:p w:rsidR="0071389D" w:rsidRPr="00F274D9" w:rsidRDefault="0071389D" w:rsidP="00F274D9">
            <w:pPr>
              <w:jc w:val="both"/>
              <w:rPr>
                <w:rFonts w:ascii="Arial" w:hAnsi="Arial" w:cs="Arial"/>
              </w:rPr>
            </w:pPr>
            <w:r w:rsidRPr="00F274D9">
              <w:rPr>
                <w:rFonts w:ascii="Arial" w:hAnsi="Arial" w:cs="Arial"/>
              </w:rPr>
              <w:t>Обеспечение деятельности управления образования Бессоновского района Пензенской области.</w:t>
            </w:r>
          </w:p>
        </w:tc>
      </w:tr>
      <w:tr w:rsidR="0071389D" w:rsidRPr="00F274D9" w:rsidTr="00701567">
        <w:trPr>
          <w:jc w:val="center"/>
        </w:trPr>
        <w:tc>
          <w:tcPr>
            <w:tcW w:w="1674" w:type="pct"/>
          </w:tcPr>
          <w:p w:rsidR="0071389D" w:rsidRPr="00F274D9" w:rsidRDefault="0071389D" w:rsidP="00F274D9">
            <w:pPr>
              <w:jc w:val="both"/>
              <w:rPr>
                <w:rFonts w:ascii="Arial" w:hAnsi="Arial" w:cs="Arial"/>
              </w:rPr>
            </w:pPr>
            <w:r w:rsidRPr="00F274D9">
              <w:rPr>
                <w:rFonts w:ascii="Arial" w:hAnsi="Arial" w:cs="Arial"/>
              </w:rPr>
              <w:t>Задачи муниципальной программы</w:t>
            </w:r>
          </w:p>
        </w:tc>
        <w:tc>
          <w:tcPr>
            <w:tcW w:w="3326" w:type="pct"/>
          </w:tcPr>
          <w:p w:rsidR="0071389D" w:rsidRPr="00F274D9" w:rsidRDefault="0071389D" w:rsidP="00F274D9">
            <w:pPr>
              <w:jc w:val="both"/>
              <w:rPr>
                <w:rFonts w:ascii="Arial" w:hAnsi="Arial" w:cs="Arial"/>
              </w:rPr>
            </w:pPr>
            <w:r w:rsidRPr="00F274D9">
              <w:rPr>
                <w:rFonts w:ascii="Arial" w:hAnsi="Arial" w:cs="Arial"/>
              </w:rPr>
              <w:t>1. Совершенствование структуры управления образования;</w:t>
            </w:r>
          </w:p>
          <w:p w:rsidR="0071389D" w:rsidRPr="00F274D9" w:rsidRDefault="0071389D" w:rsidP="00F274D9">
            <w:pPr>
              <w:jc w:val="both"/>
              <w:rPr>
                <w:rFonts w:ascii="Arial" w:hAnsi="Arial" w:cs="Arial"/>
              </w:rPr>
            </w:pPr>
            <w:r w:rsidRPr="00F274D9">
              <w:rPr>
                <w:rFonts w:ascii="Arial" w:hAnsi="Arial" w:cs="Arial"/>
              </w:rPr>
              <w:t xml:space="preserve"> 2. Своевременное осуществление оплаты труда;</w:t>
            </w:r>
          </w:p>
        </w:tc>
      </w:tr>
      <w:tr w:rsidR="0071389D" w:rsidRPr="00F274D9" w:rsidTr="00701567">
        <w:trPr>
          <w:jc w:val="center"/>
        </w:trPr>
        <w:tc>
          <w:tcPr>
            <w:tcW w:w="1674" w:type="pct"/>
          </w:tcPr>
          <w:p w:rsidR="0071389D" w:rsidRPr="00F274D9" w:rsidRDefault="0071389D" w:rsidP="00F274D9">
            <w:pPr>
              <w:jc w:val="both"/>
              <w:rPr>
                <w:rFonts w:ascii="Arial" w:hAnsi="Arial" w:cs="Arial"/>
              </w:rPr>
            </w:pPr>
            <w:r w:rsidRPr="00F274D9">
              <w:rPr>
                <w:rFonts w:ascii="Arial" w:hAnsi="Arial" w:cs="Arial"/>
              </w:rPr>
              <w:t>Целевые показатели подпрограммы</w:t>
            </w:r>
          </w:p>
        </w:tc>
        <w:tc>
          <w:tcPr>
            <w:tcW w:w="3326" w:type="pct"/>
          </w:tcPr>
          <w:p w:rsidR="0071389D" w:rsidRPr="00F274D9" w:rsidRDefault="0071389D" w:rsidP="00F274D9">
            <w:pPr>
              <w:jc w:val="both"/>
              <w:rPr>
                <w:rFonts w:ascii="Arial" w:hAnsi="Arial" w:cs="Arial"/>
              </w:rPr>
            </w:pPr>
            <w:r w:rsidRPr="00F274D9">
              <w:rPr>
                <w:rFonts w:ascii="Arial" w:hAnsi="Arial" w:cs="Arial"/>
              </w:rPr>
              <w:t>1. Обеспечение деятельности управления образования и образовательных учреждений (%).</w:t>
            </w:r>
          </w:p>
          <w:p w:rsidR="0071389D" w:rsidRPr="00F274D9" w:rsidRDefault="0071389D" w:rsidP="00F274D9">
            <w:pPr>
              <w:jc w:val="both"/>
              <w:rPr>
                <w:rFonts w:ascii="Arial" w:hAnsi="Arial" w:cs="Arial"/>
              </w:rPr>
            </w:pPr>
            <w:r w:rsidRPr="00F274D9">
              <w:rPr>
                <w:rFonts w:ascii="Arial" w:hAnsi="Arial" w:cs="Arial"/>
              </w:rPr>
              <w:t>2. Выполнение плановых мероприятий программы</w:t>
            </w:r>
            <w:proofErr w:type="gramStart"/>
            <w:r w:rsidRPr="00F274D9">
              <w:rPr>
                <w:rFonts w:ascii="Arial" w:hAnsi="Arial" w:cs="Arial"/>
              </w:rPr>
              <w:t xml:space="preserve"> (%).</w:t>
            </w:r>
            <w:proofErr w:type="gramEnd"/>
          </w:p>
        </w:tc>
      </w:tr>
      <w:tr w:rsidR="0071389D" w:rsidRPr="00F274D9" w:rsidTr="00701567">
        <w:trPr>
          <w:jc w:val="center"/>
        </w:trPr>
        <w:tc>
          <w:tcPr>
            <w:tcW w:w="1674" w:type="pct"/>
          </w:tcPr>
          <w:p w:rsidR="0071389D" w:rsidRPr="00F274D9" w:rsidRDefault="0071389D" w:rsidP="00F274D9">
            <w:pPr>
              <w:jc w:val="both"/>
              <w:rPr>
                <w:rFonts w:ascii="Arial" w:hAnsi="Arial" w:cs="Arial"/>
              </w:rPr>
            </w:pPr>
            <w:r w:rsidRPr="00F274D9">
              <w:rPr>
                <w:rFonts w:ascii="Arial" w:hAnsi="Arial" w:cs="Arial"/>
              </w:rPr>
              <w:t>Этапы и сроки реализации подпрограммы</w:t>
            </w:r>
          </w:p>
        </w:tc>
        <w:tc>
          <w:tcPr>
            <w:tcW w:w="3326" w:type="pct"/>
          </w:tcPr>
          <w:p w:rsidR="0071389D" w:rsidRPr="00F274D9" w:rsidRDefault="0071389D" w:rsidP="00F274D9">
            <w:pPr>
              <w:jc w:val="both"/>
              <w:rPr>
                <w:rFonts w:ascii="Arial" w:hAnsi="Arial" w:cs="Arial"/>
              </w:rPr>
            </w:pPr>
            <w:r w:rsidRPr="00F274D9">
              <w:rPr>
                <w:rFonts w:ascii="Arial" w:hAnsi="Arial" w:cs="Arial"/>
              </w:rPr>
              <w:t>Срок реализации – 2014-2027 годы:</w:t>
            </w:r>
          </w:p>
          <w:p w:rsidR="0071389D" w:rsidRPr="00F274D9" w:rsidRDefault="0071389D" w:rsidP="00F274D9">
            <w:pPr>
              <w:jc w:val="both"/>
              <w:rPr>
                <w:rFonts w:ascii="Arial" w:hAnsi="Arial" w:cs="Arial"/>
              </w:rPr>
            </w:pPr>
          </w:p>
        </w:tc>
      </w:tr>
      <w:tr w:rsidR="0071389D" w:rsidRPr="00F274D9" w:rsidTr="00701567">
        <w:trPr>
          <w:jc w:val="center"/>
        </w:trPr>
        <w:tc>
          <w:tcPr>
            <w:tcW w:w="1674" w:type="pct"/>
          </w:tcPr>
          <w:p w:rsidR="0071389D" w:rsidRPr="00F274D9" w:rsidRDefault="0071389D" w:rsidP="00F274D9">
            <w:pPr>
              <w:jc w:val="both"/>
              <w:rPr>
                <w:rFonts w:ascii="Arial" w:hAnsi="Arial" w:cs="Arial"/>
              </w:rPr>
            </w:pPr>
            <w:r w:rsidRPr="00F274D9">
              <w:rPr>
                <w:rFonts w:ascii="Arial" w:hAnsi="Arial" w:cs="Arial"/>
              </w:rPr>
              <w:t>Объем бюджетных ассигнований подпрограммы</w:t>
            </w:r>
          </w:p>
        </w:tc>
        <w:tc>
          <w:tcPr>
            <w:tcW w:w="3326" w:type="pct"/>
          </w:tcPr>
          <w:p w:rsidR="0071389D" w:rsidRPr="00F274D9" w:rsidRDefault="0071389D" w:rsidP="00F274D9">
            <w:pPr>
              <w:jc w:val="both"/>
              <w:rPr>
                <w:rFonts w:ascii="Arial" w:hAnsi="Arial" w:cs="Arial"/>
              </w:rPr>
            </w:pPr>
            <w:r w:rsidRPr="00F274D9">
              <w:rPr>
                <w:rFonts w:ascii="Arial" w:hAnsi="Arial" w:cs="Arial"/>
              </w:rPr>
              <w:t>Общий объем финансирования подпрограммы – 174 236,56 тыс. руб., в том числе:</w:t>
            </w:r>
          </w:p>
          <w:p w:rsidR="0071389D" w:rsidRPr="00F274D9" w:rsidRDefault="0071389D" w:rsidP="00F274D9">
            <w:pPr>
              <w:jc w:val="both"/>
              <w:rPr>
                <w:rFonts w:ascii="Arial" w:hAnsi="Arial" w:cs="Arial"/>
              </w:rPr>
            </w:pPr>
            <w:r w:rsidRPr="00F274D9">
              <w:rPr>
                <w:rFonts w:ascii="Arial" w:hAnsi="Arial" w:cs="Arial"/>
              </w:rPr>
              <w:t xml:space="preserve"> по годам реализации:</w:t>
            </w:r>
          </w:p>
          <w:p w:rsidR="0071389D" w:rsidRPr="00F274D9" w:rsidRDefault="0071389D" w:rsidP="00F274D9">
            <w:pPr>
              <w:jc w:val="both"/>
              <w:rPr>
                <w:rFonts w:ascii="Arial" w:hAnsi="Arial" w:cs="Arial"/>
              </w:rPr>
            </w:pPr>
            <w:r w:rsidRPr="00F274D9">
              <w:rPr>
                <w:rFonts w:ascii="Arial" w:hAnsi="Arial" w:cs="Arial"/>
              </w:rPr>
              <w:t>2014 год – 28264,62 тыс. руб.,</w:t>
            </w:r>
          </w:p>
          <w:p w:rsidR="0071389D" w:rsidRPr="00F274D9" w:rsidRDefault="0071389D" w:rsidP="00F274D9">
            <w:pPr>
              <w:jc w:val="both"/>
              <w:rPr>
                <w:rFonts w:ascii="Arial" w:hAnsi="Arial" w:cs="Arial"/>
              </w:rPr>
            </w:pPr>
            <w:r w:rsidRPr="00F274D9">
              <w:rPr>
                <w:rFonts w:ascii="Arial" w:hAnsi="Arial" w:cs="Arial"/>
              </w:rPr>
              <w:t>2015 год – 27575,90 тыс. руб.,</w:t>
            </w:r>
          </w:p>
          <w:p w:rsidR="0071389D" w:rsidRPr="00F274D9" w:rsidRDefault="0071389D" w:rsidP="00F274D9">
            <w:pPr>
              <w:jc w:val="both"/>
              <w:rPr>
                <w:rFonts w:ascii="Arial" w:hAnsi="Arial" w:cs="Arial"/>
              </w:rPr>
            </w:pPr>
            <w:r w:rsidRPr="00F274D9">
              <w:rPr>
                <w:rFonts w:ascii="Arial" w:hAnsi="Arial" w:cs="Arial"/>
              </w:rPr>
              <w:t>2016 год – 32049,50 тыс. руб.,</w:t>
            </w:r>
          </w:p>
          <w:p w:rsidR="0071389D" w:rsidRPr="00F274D9" w:rsidRDefault="0071389D" w:rsidP="00F274D9">
            <w:pPr>
              <w:jc w:val="both"/>
              <w:rPr>
                <w:rFonts w:ascii="Arial" w:hAnsi="Arial" w:cs="Arial"/>
              </w:rPr>
            </w:pPr>
            <w:r w:rsidRPr="00F274D9">
              <w:rPr>
                <w:rFonts w:ascii="Arial" w:hAnsi="Arial" w:cs="Arial"/>
              </w:rPr>
              <w:t>2017 год – 5479,90 тыс. руб.,</w:t>
            </w:r>
          </w:p>
          <w:p w:rsidR="0071389D" w:rsidRPr="00F274D9" w:rsidRDefault="0071389D" w:rsidP="00F274D9">
            <w:pPr>
              <w:jc w:val="both"/>
              <w:rPr>
                <w:rFonts w:ascii="Arial" w:hAnsi="Arial" w:cs="Arial"/>
              </w:rPr>
            </w:pPr>
            <w:r w:rsidRPr="00F274D9">
              <w:rPr>
                <w:rFonts w:ascii="Arial" w:hAnsi="Arial" w:cs="Arial"/>
              </w:rPr>
              <w:t>2018 год – 5751,70 тыс. руб.,</w:t>
            </w:r>
          </w:p>
          <w:p w:rsidR="0071389D" w:rsidRPr="00F274D9" w:rsidRDefault="0071389D" w:rsidP="00F274D9">
            <w:pPr>
              <w:jc w:val="both"/>
              <w:rPr>
                <w:rFonts w:ascii="Arial" w:hAnsi="Arial" w:cs="Arial"/>
              </w:rPr>
            </w:pPr>
            <w:r w:rsidRPr="00F274D9">
              <w:rPr>
                <w:rFonts w:ascii="Arial" w:hAnsi="Arial" w:cs="Arial"/>
              </w:rPr>
              <w:t>2019 год – 6133,30 тыс. руб.,</w:t>
            </w:r>
          </w:p>
          <w:p w:rsidR="0071389D" w:rsidRPr="00F274D9" w:rsidRDefault="0071389D" w:rsidP="00F274D9">
            <w:pPr>
              <w:jc w:val="both"/>
              <w:rPr>
                <w:rFonts w:ascii="Arial" w:hAnsi="Arial" w:cs="Arial"/>
              </w:rPr>
            </w:pPr>
            <w:r w:rsidRPr="00F274D9">
              <w:rPr>
                <w:rFonts w:ascii="Arial" w:hAnsi="Arial" w:cs="Arial"/>
              </w:rPr>
              <w:t>2020 год – 6618,89 тыс. руб.,</w:t>
            </w:r>
          </w:p>
          <w:p w:rsidR="0071389D" w:rsidRPr="00F274D9" w:rsidRDefault="0071389D" w:rsidP="00F274D9">
            <w:pPr>
              <w:jc w:val="both"/>
              <w:rPr>
                <w:rFonts w:ascii="Arial" w:hAnsi="Arial" w:cs="Arial"/>
              </w:rPr>
            </w:pPr>
            <w:r w:rsidRPr="00F274D9">
              <w:rPr>
                <w:rFonts w:ascii="Arial" w:hAnsi="Arial" w:cs="Arial"/>
              </w:rPr>
              <w:t>2021 год –</w:t>
            </w:r>
            <w:r w:rsidR="00F274D9">
              <w:rPr>
                <w:rFonts w:ascii="Arial" w:hAnsi="Arial" w:cs="Arial"/>
              </w:rPr>
              <w:t xml:space="preserve"> </w:t>
            </w:r>
            <w:r w:rsidRPr="00F274D9">
              <w:rPr>
                <w:rFonts w:ascii="Arial" w:hAnsi="Arial" w:cs="Arial"/>
              </w:rPr>
              <w:t>6990,94 тыс. руб.,</w:t>
            </w:r>
          </w:p>
          <w:p w:rsidR="0071389D" w:rsidRPr="00F274D9" w:rsidRDefault="0071389D" w:rsidP="00F274D9">
            <w:pPr>
              <w:jc w:val="both"/>
              <w:rPr>
                <w:rFonts w:ascii="Arial" w:hAnsi="Arial" w:cs="Arial"/>
              </w:rPr>
            </w:pPr>
            <w:r w:rsidRPr="00F274D9">
              <w:rPr>
                <w:rFonts w:ascii="Arial" w:hAnsi="Arial" w:cs="Arial"/>
              </w:rPr>
              <w:t xml:space="preserve">2022 год </w:t>
            </w:r>
            <w:r w:rsidRPr="00F274D9">
              <w:rPr>
                <w:rFonts w:ascii="Arial" w:hAnsi="Arial" w:cs="Arial"/>
              </w:rPr>
              <w:softHyphen/>
              <w:t>– 7 912,00 тыс. руб.,</w:t>
            </w:r>
          </w:p>
          <w:p w:rsidR="0071389D" w:rsidRPr="00F274D9" w:rsidRDefault="0071389D" w:rsidP="00F274D9">
            <w:pPr>
              <w:jc w:val="both"/>
              <w:rPr>
                <w:rFonts w:ascii="Arial" w:hAnsi="Arial" w:cs="Arial"/>
              </w:rPr>
            </w:pPr>
            <w:r w:rsidRPr="00F274D9">
              <w:rPr>
                <w:rFonts w:ascii="Arial" w:hAnsi="Arial" w:cs="Arial"/>
              </w:rPr>
              <w:t xml:space="preserve">2023 год </w:t>
            </w:r>
            <w:r w:rsidRPr="00F274D9">
              <w:rPr>
                <w:rFonts w:ascii="Arial" w:hAnsi="Arial" w:cs="Arial"/>
              </w:rPr>
              <w:softHyphen/>
              <w:t>– 8 627,94 тыс. руб.,</w:t>
            </w:r>
          </w:p>
          <w:p w:rsidR="0071389D" w:rsidRPr="00F274D9" w:rsidRDefault="0071389D" w:rsidP="00F274D9">
            <w:pPr>
              <w:jc w:val="both"/>
              <w:rPr>
                <w:rFonts w:ascii="Arial" w:hAnsi="Arial" w:cs="Arial"/>
              </w:rPr>
            </w:pPr>
            <w:r w:rsidRPr="00F274D9">
              <w:rPr>
                <w:rFonts w:ascii="Arial" w:hAnsi="Arial" w:cs="Arial"/>
              </w:rPr>
              <w:t xml:space="preserve">2024 год </w:t>
            </w:r>
            <w:r w:rsidRPr="00F274D9">
              <w:rPr>
                <w:rFonts w:ascii="Arial" w:hAnsi="Arial" w:cs="Arial"/>
              </w:rPr>
              <w:softHyphen/>
              <w:t>– 10 011,97 тыс. руб.,</w:t>
            </w:r>
          </w:p>
          <w:p w:rsidR="0071389D" w:rsidRPr="00F274D9" w:rsidRDefault="0071389D" w:rsidP="00F274D9">
            <w:pPr>
              <w:jc w:val="both"/>
              <w:rPr>
                <w:rFonts w:ascii="Arial" w:hAnsi="Arial" w:cs="Arial"/>
              </w:rPr>
            </w:pPr>
            <w:r w:rsidRPr="00F274D9">
              <w:rPr>
                <w:rFonts w:ascii="Arial" w:hAnsi="Arial" w:cs="Arial"/>
              </w:rPr>
              <w:t xml:space="preserve">2025 год </w:t>
            </w:r>
            <w:r w:rsidRPr="00F274D9">
              <w:rPr>
                <w:rFonts w:ascii="Arial" w:hAnsi="Arial" w:cs="Arial"/>
              </w:rPr>
              <w:softHyphen/>
              <w:t>– 9 401,50 тыс. руб.,</w:t>
            </w:r>
          </w:p>
          <w:p w:rsidR="0071389D" w:rsidRPr="00F274D9" w:rsidRDefault="0071389D" w:rsidP="00F274D9">
            <w:pPr>
              <w:jc w:val="both"/>
              <w:rPr>
                <w:rFonts w:ascii="Arial" w:hAnsi="Arial" w:cs="Arial"/>
              </w:rPr>
            </w:pPr>
            <w:r w:rsidRPr="00F274D9">
              <w:rPr>
                <w:rFonts w:ascii="Arial" w:hAnsi="Arial" w:cs="Arial"/>
              </w:rPr>
              <w:t xml:space="preserve">2026 год </w:t>
            </w:r>
            <w:r w:rsidRPr="00F274D9">
              <w:rPr>
                <w:rFonts w:ascii="Arial" w:hAnsi="Arial" w:cs="Arial"/>
              </w:rPr>
              <w:softHyphen/>
              <w:t>- 9 709,20 тыс. руб.,</w:t>
            </w:r>
          </w:p>
          <w:p w:rsidR="0071389D" w:rsidRPr="00F274D9" w:rsidRDefault="0071389D" w:rsidP="00F274D9">
            <w:pPr>
              <w:jc w:val="both"/>
              <w:rPr>
                <w:rFonts w:ascii="Arial" w:hAnsi="Arial" w:cs="Arial"/>
              </w:rPr>
            </w:pPr>
            <w:r w:rsidRPr="00F274D9">
              <w:rPr>
                <w:rFonts w:ascii="Arial" w:hAnsi="Arial" w:cs="Arial"/>
              </w:rPr>
              <w:t xml:space="preserve">2027 год </w:t>
            </w:r>
            <w:r w:rsidRPr="00F274D9">
              <w:rPr>
                <w:rFonts w:ascii="Arial" w:hAnsi="Arial" w:cs="Arial"/>
              </w:rPr>
              <w:softHyphen/>
              <w:t>- 9 709,20 тыс. руб.</w:t>
            </w:r>
          </w:p>
          <w:p w:rsidR="0071389D" w:rsidRPr="00F274D9" w:rsidRDefault="0071389D" w:rsidP="00F274D9">
            <w:pPr>
              <w:jc w:val="both"/>
              <w:rPr>
                <w:rFonts w:ascii="Arial" w:hAnsi="Arial" w:cs="Arial"/>
              </w:rPr>
            </w:pPr>
          </w:p>
          <w:p w:rsidR="0071389D" w:rsidRPr="00F274D9" w:rsidRDefault="0071389D" w:rsidP="00F274D9">
            <w:pPr>
              <w:jc w:val="both"/>
              <w:rPr>
                <w:rFonts w:ascii="Arial" w:hAnsi="Arial" w:cs="Arial"/>
              </w:rPr>
            </w:pPr>
            <w:r w:rsidRPr="00F274D9">
              <w:rPr>
                <w:rFonts w:ascii="Arial" w:hAnsi="Arial" w:cs="Arial"/>
              </w:rPr>
              <w:t>- за счет средств бюджета Пензенской области –</w:t>
            </w:r>
            <w:r w:rsidR="00F274D9">
              <w:rPr>
                <w:rFonts w:ascii="Arial" w:hAnsi="Arial" w:cs="Arial"/>
              </w:rPr>
              <w:t xml:space="preserve"> </w:t>
            </w:r>
            <w:r w:rsidRPr="00F274D9">
              <w:rPr>
                <w:rFonts w:ascii="Arial" w:hAnsi="Arial" w:cs="Arial"/>
              </w:rPr>
              <w:t>34 720,7 тыс. руб., в том числе:</w:t>
            </w:r>
          </w:p>
          <w:p w:rsidR="0071389D" w:rsidRPr="00F274D9" w:rsidRDefault="0071389D" w:rsidP="00F274D9">
            <w:pPr>
              <w:jc w:val="both"/>
              <w:rPr>
                <w:rFonts w:ascii="Arial" w:hAnsi="Arial" w:cs="Arial"/>
              </w:rPr>
            </w:pPr>
            <w:r w:rsidRPr="00F274D9">
              <w:rPr>
                <w:rFonts w:ascii="Arial" w:hAnsi="Arial" w:cs="Arial"/>
              </w:rPr>
              <w:t xml:space="preserve"> по годам реализации:</w:t>
            </w:r>
          </w:p>
          <w:p w:rsidR="0071389D" w:rsidRPr="00F274D9" w:rsidRDefault="0071389D" w:rsidP="00F274D9">
            <w:pPr>
              <w:jc w:val="both"/>
              <w:rPr>
                <w:rFonts w:ascii="Arial" w:hAnsi="Arial" w:cs="Arial"/>
              </w:rPr>
            </w:pPr>
            <w:r w:rsidRPr="00F274D9">
              <w:rPr>
                <w:rFonts w:ascii="Arial" w:hAnsi="Arial" w:cs="Arial"/>
              </w:rPr>
              <w:t>2014 год – 10 903,60 тыс. руб.,</w:t>
            </w:r>
          </w:p>
          <w:p w:rsidR="0071389D" w:rsidRPr="00F274D9" w:rsidRDefault="0071389D" w:rsidP="00F274D9">
            <w:pPr>
              <w:jc w:val="both"/>
              <w:rPr>
                <w:rFonts w:ascii="Arial" w:hAnsi="Arial" w:cs="Arial"/>
              </w:rPr>
            </w:pPr>
            <w:r w:rsidRPr="00F274D9">
              <w:rPr>
                <w:rFonts w:ascii="Arial" w:hAnsi="Arial" w:cs="Arial"/>
              </w:rPr>
              <w:t>2015 год – 11 982,20 тыс. руб.,</w:t>
            </w:r>
          </w:p>
          <w:p w:rsidR="0071389D" w:rsidRPr="00F274D9" w:rsidRDefault="0071389D" w:rsidP="00F274D9">
            <w:pPr>
              <w:jc w:val="both"/>
              <w:rPr>
                <w:rFonts w:ascii="Arial" w:hAnsi="Arial" w:cs="Arial"/>
              </w:rPr>
            </w:pPr>
            <w:r w:rsidRPr="00F274D9">
              <w:rPr>
                <w:rFonts w:ascii="Arial" w:hAnsi="Arial" w:cs="Arial"/>
              </w:rPr>
              <w:t>2016 год – 11 834,90 тыс. руб.,</w:t>
            </w:r>
          </w:p>
          <w:p w:rsidR="0071389D" w:rsidRPr="00F274D9" w:rsidRDefault="0071389D" w:rsidP="00F274D9">
            <w:pPr>
              <w:jc w:val="both"/>
              <w:rPr>
                <w:rFonts w:ascii="Arial" w:hAnsi="Arial" w:cs="Arial"/>
              </w:rPr>
            </w:pPr>
            <w:r w:rsidRPr="00F274D9">
              <w:rPr>
                <w:rFonts w:ascii="Arial" w:hAnsi="Arial" w:cs="Arial"/>
              </w:rPr>
              <w:t>2017 год – 0,00 тыс. руб.,</w:t>
            </w:r>
          </w:p>
          <w:p w:rsidR="0071389D" w:rsidRPr="00F274D9" w:rsidRDefault="0071389D" w:rsidP="00F274D9">
            <w:pPr>
              <w:jc w:val="both"/>
              <w:rPr>
                <w:rFonts w:ascii="Arial" w:hAnsi="Arial" w:cs="Arial"/>
              </w:rPr>
            </w:pPr>
            <w:r w:rsidRPr="00F274D9">
              <w:rPr>
                <w:rFonts w:ascii="Arial" w:hAnsi="Arial" w:cs="Arial"/>
              </w:rPr>
              <w:t>2018 год – 0,00 тыс. руб.,</w:t>
            </w:r>
          </w:p>
          <w:p w:rsidR="0071389D" w:rsidRPr="00F274D9" w:rsidRDefault="0071389D" w:rsidP="00F274D9">
            <w:pPr>
              <w:jc w:val="both"/>
              <w:rPr>
                <w:rFonts w:ascii="Arial" w:hAnsi="Arial" w:cs="Arial"/>
              </w:rPr>
            </w:pPr>
            <w:r w:rsidRPr="00F274D9">
              <w:rPr>
                <w:rFonts w:ascii="Arial" w:hAnsi="Arial" w:cs="Arial"/>
              </w:rPr>
              <w:t>2019 год – 0,00 тыс. руб.,</w:t>
            </w:r>
          </w:p>
          <w:p w:rsidR="0071389D" w:rsidRPr="00F274D9" w:rsidRDefault="0071389D" w:rsidP="00F274D9">
            <w:pPr>
              <w:jc w:val="both"/>
              <w:rPr>
                <w:rFonts w:ascii="Arial" w:hAnsi="Arial" w:cs="Arial"/>
              </w:rPr>
            </w:pPr>
            <w:r w:rsidRPr="00F274D9">
              <w:rPr>
                <w:rFonts w:ascii="Arial" w:hAnsi="Arial" w:cs="Arial"/>
              </w:rPr>
              <w:t>2020 год – 0,00</w:t>
            </w:r>
            <w:r w:rsidR="00F274D9">
              <w:rPr>
                <w:rFonts w:ascii="Arial" w:hAnsi="Arial" w:cs="Arial"/>
              </w:rPr>
              <w:t xml:space="preserve"> </w:t>
            </w:r>
            <w:r w:rsidRPr="00F274D9">
              <w:rPr>
                <w:rFonts w:ascii="Arial" w:hAnsi="Arial" w:cs="Arial"/>
              </w:rPr>
              <w:t>тыс. руб.,</w:t>
            </w:r>
          </w:p>
          <w:p w:rsidR="0071389D" w:rsidRPr="00F274D9" w:rsidRDefault="0071389D" w:rsidP="00F274D9">
            <w:pPr>
              <w:jc w:val="both"/>
              <w:rPr>
                <w:rFonts w:ascii="Arial" w:hAnsi="Arial" w:cs="Arial"/>
              </w:rPr>
            </w:pPr>
            <w:r w:rsidRPr="00F274D9">
              <w:rPr>
                <w:rFonts w:ascii="Arial" w:hAnsi="Arial" w:cs="Arial"/>
              </w:rPr>
              <w:t>2021 год -</w:t>
            </w:r>
            <w:r w:rsidR="00F274D9">
              <w:rPr>
                <w:rFonts w:ascii="Arial" w:hAnsi="Arial" w:cs="Arial"/>
              </w:rPr>
              <w:t xml:space="preserve"> </w:t>
            </w:r>
            <w:r w:rsidRPr="00F274D9">
              <w:rPr>
                <w:rFonts w:ascii="Arial" w:hAnsi="Arial" w:cs="Arial"/>
              </w:rPr>
              <w:t>0,00 тыс. руб.,</w:t>
            </w:r>
          </w:p>
          <w:p w:rsidR="0071389D" w:rsidRPr="00F274D9" w:rsidRDefault="0071389D" w:rsidP="00F274D9">
            <w:pPr>
              <w:jc w:val="both"/>
              <w:rPr>
                <w:rFonts w:ascii="Arial" w:hAnsi="Arial" w:cs="Arial"/>
              </w:rPr>
            </w:pPr>
            <w:r w:rsidRPr="00F274D9">
              <w:rPr>
                <w:rFonts w:ascii="Arial" w:hAnsi="Arial" w:cs="Arial"/>
              </w:rPr>
              <w:t xml:space="preserve">2022 год </w:t>
            </w:r>
            <w:r w:rsidRPr="00F274D9">
              <w:rPr>
                <w:rFonts w:ascii="Arial" w:hAnsi="Arial" w:cs="Arial"/>
              </w:rPr>
              <w:softHyphen/>
              <w:t xml:space="preserve"> - 0,00 тыс. руб.,</w:t>
            </w:r>
          </w:p>
          <w:p w:rsidR="0071389D" w:rsidRPr="00F274D9" w:rsidRDefault="0071389D" w:rsidP="00F274D9">
            <w:pPr>
              <w:jc w:val="both"/>
              <w:rPr>
                <w:rFonts w:ascii="Arial" w:hAnsi="Arial" w:cs="Arial"/>
              </w:rPr>
            </w:pPr>
            <w:r w:rsidRPr="00F274D9">
              <w:rPr>
                <w:rFonts w:ascii="Arial" w:hAnsi="Arial" w:cs="Arial"/>
              </w:rPr>
              <w:t xml:space="preserve">2023 год </w:t>
            </w:r>
            <w:r w:rsidRPr="00F274D9">
              <w:rPr>
                <w:rFonts w:ascii="Arial" w:hAnsi="Arial" w:cs="Arial"/>
              </w:rPr>
              <w:softHyphen/>
              <w:t xml:space="preserve"> - 0,00 тыс. руб.,</w:t>
            </w:r>
          </w:p>
          <w:p w:rsidR="0071389D" w:rsidRPr="00F274D9" w:rsidRDefault="0071389D" w:rsidP="00F274D9">
            <w:pPr>
              <w:jc w:val="both"/>
              <w:rPr>
                <w:rFonts w:ascii="Arial" w:hAnsi="Arial" w:cs="Arial"/>
              </w:rPr>
            </w:pPr>
            <w:r w:rsidRPr="00F274D9">
              <w:rPr>
                <w:rFonts w:ascii="Arial" w:hAnsi="Arial" w:cs="Arial"/>
              </w:rPr>
              <w:t xml:space="preserve">2024 год </w:t>
            </w:r>
            <w:r w:rsidRPr="00F274D9">
              <w:rPr>
                <w:rFonts w:ascii="Arial" w:hAnsi="Arial" w:cs="Arial"/>
              </w:rPr>
              <w:softHyphen/>
              <w:t xml:space="preserve"> - 0,00 тыс. руб.,</w:t>
            </w:r>
          </w:p>
          <w:p w:rsidR="0071389D" w:rsidRPr="00F274D9" w:rsidRDefault="0071389D" w:rsidP="00F274D9">
            <w:pPr>
              <w:jc w:val="both"/>
              <w:rPr>
                <w:rFonts w:ascii="Arial" w:hAnsi="Arial" w:cs="Arial"/>
              </w:rPr>
            </w:pPr>
            <w:r w:rsidRPr="00F274D9">
              <w:rPr>
                <w:rFonts w:ascii="Arial" w:hAnsi="Arial" w:cs="Arial"/>
              </w:rPr>
              <w:t xml:space="preserve">2025 год </w:t>
            </w:r>
            <w:r w:rsidRPr="00F274D9">
              <w:rPr>
                <w:rFonts w:ascii="Arial" w:hAnsi="Arial" w:cs="Arial"/>
              </w:rPr>
              <w:softHyphen/>
              <w:t xml:space="preserve"> - 0,00 тыс. руб.,</w:t>
            </w:r>
          </w:p>
          <w:p w:rsidR="0071389D" w:rsidRPr="00F274D9" w:rsidRDefault="0071389D" w:rsidP="00F274D9">
            <w:pPr>
              <w:jc w:val="both"/>
              <w:rPr>
                <w:rFonts w:ascii="Arial" w:hAnsi="Arial" w:cs="Arial"/>
              </w:rPr>
            </w:pPr>
            <w:r w:rsidRPr="00F274D9">
              <w:rPr>
                <w:rFonts w:ascii="Arial" w:hAnsi="Arial" w:cs="Arial"/>
              </w:rPr>
              <w:t xml:space="preserve">2026 год </w:t>
            </w:r>
            <w:r w:rsidRPr="00F274D9">
              <w:rPr>
                <w:rFonts w:ascii="Arial" w:hAnsi="Arial" w:cs="Arial"/>
              </w:rPr>
              <w:softHyphen/>
              <w:t xml:space="preserve"> - 0,00 тыс. руб.,</w:t>
            </w:r>
          </w:p>
          <w:p w:rsidR="0071389D" w:rsidRPr="00F274D9" w:rsidRDefault="0071389D" w:rsidP="00F274D9">
            <w:pPr>
              <w:jc w:val="both"/>
              <w:rPr>
                <w:rFonts w:ascii="Arial" w:hAnsi="Arial" w:cs="Arial"/>
              </w:rPr>
            </w:pPr>
            <w:r w:rsidRPr="00F274D9">
              <w:rPr>
                <w:rFonts w:ascii="Arial" w:hAnsi="Arial" w:cs="Arial"/>
              </w:rPr>
              <w:t xml:space="preserve">2027 год </w:t>
            </w:r>
            <w:r w:rsidRPr="00F274D9">
              <w:rPr>
                <w:rFonts w:ascii="Arial" w:hAnsi="Arial" w:cs="Arial"/>
              </w:rPr>
              <w:softHyphen/>
              <w:t xml:space="preserve"> - 0,00 тыс. руб.</w:t>
            </w:r>
          </w:p>
          <w:p w:rsidR="0071389D" w:rsidRPr="00F274D9" w:rsidRDefault="0071389D" w:rsidP="00F274D9">
            <w:pPr>
              <w:jc w:val="both"/>
              <w:rPr>
                <w:rFonts w:ascii="Arial" w:hAnsi="Arial" w:cs="Arial"/>
              </w:rPr>
            </w:pPr>
            <w:r w:rsidRPr="00F274D9">
              <w:rPr>
                <w:rFonts w:ascii="Arial" w:hAnsi="Arial" w:cs="Arial"/>
              </w:rPr>
              <w:t xml:space="preserve">- за счет средств бюджета Бессоновского района – </w:t>
            </w:r>
          </w:p>
          <w:p w:rsidR="0071389D" w:rsidRPr="00F274D9" w:rsidRDefault="0071389D" w:rsidP="00F274D9">
            <w:pPr>
              <w:jc w:val="both"/>
              <w:rPr>
                <w:rFonts w:ascii="Arial" w:hAnsi="Arial" w:cs="Arial"/>
              </w:rPr>
            </w:pPr>
            <w:r w:rsidRPr="00F274D9">
              <w:rPr>
                <w:rFonts w:ascii="Arial" w:hAnsi="Arial" w:cs="Arial"/>
              </w:rPr>
              <w:t>139 515,86 тыс. руб., в том числе:</w:t>
            </w:r>
          </w:p>
          <w:p w:rsidR="0071389D" w:rsidRPr="00F274D9" w:rsidRDefault="0071389D" w:rsidP="00F274D9">
            <w:pPr>
              <w:jc w:val="both"/>
              <w:rPr>
                <w:rFonts w:ascii="Arial" w:hAnsi="Arial" w:cs="Arial"/>
              </w:rPr>
            </w:pPr>
            <w:r w:rsidRPr="00F274D9">
              <w:rPr>
                <w:rFonts w:ascii="Arial" w:hAnsi="Arial" w:cs="Arial"/>
              </w:rPr>
              <w:t xml:space="preserve"> по годам реализации:</w:t>
            </w:r>
          </w:p>
          <w:p w:rsidR="0071389D" w:rsidRPr="00F274D9" w:rsidRDefault="0071389D" w:rsidP="00F274D9">
            <w:pPr>
              <w:jc w:val="both"/>
              <w:rPr>
                <w:rFonts w:ascii="Arial" w:hAnsi="Arial" w:cs="Arial"/>
              </w:rPr>
            </w:pPr>
            <w:r w:rsidRPr="00F274D9">
              <w:rPr>
                <w:rFonts w:ascii="Arial" w:hAnsi="Arial" w:cs="Arial"/>
              </w:rPr>
              <w:t>2014 год – 17 361,02 тыс. руб.,</w:t>
            </w:r>
          </w:p>
          <w:p w:rsidR="0071389D" w:rsidRPr="00F274D9" w:rsidRDefault="0071389D" w:rsidP="00F274D9">
            <w:pPr>
              <w:jc w:val="both"/>
              <w:rPr>
                <w:rFonts w:ascii="Arial" w:hAnsi="Arial" w:cs="Arial"/>
              </w:rPr>
            </w:pPr>
            <w:r w:rsidRPr="00F274D9">
              <w:rPr>
                <w:rFonts w:ascii="Arial" w:hAnsi="Arial" w:cs="Arial"/>
              </w:rPr>
              <w:t>2015 год – 15 593,70 тыс. руб.,</w:t>
            </w:r>
          </w:p>
          <w:p w:rsidR="0071389D" w:rsidRPr="00F274D9" w:rsidRDefault="0071389D" w:rsidP="00F274D9">
            <w:pPr>
              <w:jc w:val="both"/>
              <w:rPr>
                <w:rFonts w:ascii="Arial" w:hAnsi="Arial" w:cs="Arial"/>
              </w:rPr>
            </w:pPr>
            <w:r w:rsidRPr="00F274D9">
              <w:rPr>
                <w:rFonts w:ascii="Arial" w:hAnsi="Arial" w:cs="Arial"/>
              </w:rPr>
              <w:t>2016 год – 20 214,60 тыс. руб.,</w:t>
            </w:r>
          </w:p>
          <w:p w:rsidR="0071389D" w:rsidRPr="00F274D9" w:rsidRDefault="0071389D" w:rsidP="00F274D9">
            <w:pPr>
              <w:jc w:val="both"/>
              <w:rPr>
                <w:rFonts w:ascii="Arial" w:hAnsi="Arial" w:cs="Arial"/>
              </w:rPr>
            </w:pPr>
            <w:r w:rsidRPr="00F274D9">
              <w:rPr>
                <w:rFonts w:ascii="Arial" w:hAnsi="Arial" w:cs="Arial"/>
              </w:rPr>
              <w:t>2017 год – 5 479,90 тыс. руб.,</w:t>
            </w:r>
          </w:p>
          <w:p w:rsidR="0071389D" w:rsidRPr="00F274D9" w:rsidRDefault="0071389D" w:rsidP="00F274D9">
            <w:pPr>
              <w:jc w:val="both"/>
              <w:rPr>
                <w:rFonts w:ascii="Arial" w:hAnsi="Arial" w:cs="Arial"/>
              </w:rPr>
            </w:pPr>
            <w:r w:rsidRPr="00F274D9">
              <w:rPr>
                <w:rFonts w:ascii="Arial" w:hAnsi="Arial" w:cs="Arial"/>
              </w:rPr>
              <w:t>2018 год – 5 751,70 тыс. руб.,</w:t>
            </w:r>
          </w:p>
          <w:p w:rsidR="0071389D" w:rsidRPr="00F274D9" w:rsidRDefault="0071389D" w:rsidP="00F274D9">
            <w:pPr>
              <w:jc w:val="both"/>
              <w:rPr>
                <w:rFonts w:ascii="Arial" w:hAnsi="Arial" w:cs="Arial"/>
              </w:rPr>
            </w:pPr>
            <w:r w:rsidRPr="00F274D9">
              <w:rPr>
                <w:rFonts w:ascii="Arial" w:hAnsi="Arial" w:cs="Arial"/>
              </w:rPr>
              <w:t>2019 год – 6 133,30</w:t>
            </w:r>
            <w:r w:rsidR="00F274D9">
              <w:rPr>
                <w:rFonts w:ascii="Arial" w:hAnsi="Arial" w:cs="Arial"/>
              </w:rPr>
              <w:t xml:space="preserve"> </w:t>
            </w:r>
            <w:r w:rsidRPr="00F274D9">
              <w:rPr>
                <w:rFonts w:ascii="Arial" w:hAnsi="Arial" w:cs="Arial"/>
              </w:rPr>
              <w:t>тыс. руб.,</w:t>
            </w:r>
          </w:p>
          <w:p w:rsidR="0071389D" w:rsidRPr="00F274D9" w:rsidRDefault="0071389D" w:rsidP="00F274D9">
            <w:pPr>
              <w:jc w:val="both"/>
              <w:rPr>
                <w:rFonts w:ascii="Arial" w:hAnsi="Arial" w:cs="Arial"/>
              </w:rPr>
            </w:pPr>
            <w:r w:rsidRPr="00F274D9">
              <w:rPr>
                <w:rFonts w:ascii="Arial" w:hAnsi="Arial" w:cs="Arial"/>
              </w:rPr>
              <w:t>2020 год – 6 618,89 тыс. руб.,</w:t>
            </w:r>
          </w:p>
          <w:p w:rsidR="0071389D" w:rsidRPr="00F274D9" w:rsidRDefault="0071389D" w:rsidP="00F274D9">
            <w:pPr>
              <w:jc w:val="both"/>
              <w:rPr>
                <w:rFonts w:ascii="Arial" w:hAnsi="Arial" w:cs="Arial"/>
              </w:rPr>
            </w:pPr>
            <w:r w:rsidRPr="00F274D9">
              <w:rPr>
                <w:rFonts w:ascii="Arial" w:hAnsi="Arial" w:cs="Arial"/>
              </w:rPr>
              <w:t>2021 год – 6 990,94 тыс. руб.,</w:t>
            </w:r>
          </w:p>
          <w:p w:rsidR="0071389D" w:rsidRPr="00F274D9" w:rsidRDefault="0071389D" w:rsidP="00F274D9">
            <w:pPr>
              <w:jc w:val="both"/>
              <w:rPr>
                <w:rFonts w:ascii="Arial" w:hAnsi="Arial" w:cs="Arial"/>
              </w:rPr>
            </w:pPr>
            <w:r w:rsidRPr="00F274D9">
              <w:rPr>
                <w:rFonts w:ascii="Arial" w:hAnsi="Arial" w:cs="Arial"/>
              </w:rPr>
              <w:t xml:space="preserve">2022 год </w:t>
            </w:r>
            <w:r w:rsidRPr="00F274D9">
              <w:rPr>
                <w:rFonts w:ascii="Arial" w:hAnsi="Arial" w:cs="Arial"/>
              </w:rPr>
              <w:softHyphen/>
              <w:t>– 7 912,00 тыс. руб.,</w:t>
            </w:r>
          </w:p>
          <w:p w:rsidR="0071389D" w:rsidRPr="00F274D9" w:rsidRDefault="0071389D" w:rsidP="00F274D9">
            <w:pPr>
              <w:jc w:val="both"/>
              <w:rPr>
                <w:rFonts w:ascii="Arial" w:hAnsi="Arial" w:cs="Arial"/>
              </w:rPr>
            </w:pPr>
            <w:r w:rsidRPr="00F274D9">
              <w:rPr>
                <w:rFonts w:ascii="Arial" w:hAnsi="Arial" w:cs="Arial"/>
              </w:rPr>
              <w:t xml:space="preserve">2023 год </w:t>
            </w:r>
            <w:r w:rsidRPr="00F274D9">
              <w:rPr>
                <w:rFonts w:ascii="Arial" w:hAnsi="Arial" w:cs="Arial"/>
              </w:rPr>
              <w:softHyphen/>
              <w:t>– 8 627,94 тыс. руб.,</w:t>
            </w:r>
          </w:p>
          <w:p w:rsidR="0071389D" w:rsidRPr="00F274D9" w:rsidRDefault="0071389D" w:rsidP="00F274D9">
            <w:pPr>
              <w:jc w:val="both"/>
              <w:rPr>
                <w:rFonts w:ascii="Arial" w:hAnsi="Arial" w:cs="Arial"/>
              </w:rPr>
            </w:pPr>
            <w:r w:rsidRPr="00F274D9">
              <w:rPr>
                <w:rFonts w:ascii="Arial" w:hAnsi="Arial" w:cs="Arial"/>
              </w:rPr>
              <w:t xml:space="preserve">2024 год </w:t>
            </w:r>
            <w:r w:rsidRPr="00F274D9">
              <w:rPr>
                <w:rFonts w:ascii="Arial" w:hAnsi="Arial" w:cs="Arial"/>
              </w:rPr>
              <w:softHyphen/>
              <w:t>–10 011,97 тыс. руб.,</w:t>
            </w:r>
          </w:p>
          <w:p w:rsidR="0071389D" w:rsidRPr="00F274D9" w:rsidRDefault="0071389D" w:rsidP="00F274D9">
            <w:pPr>
              <w:jc w:val="both"/>
              <w:rPr>
                <w:rFonts w:ascii="Arial" w:hAnsi="Arial" w:cs="Arial"/>
              </w:rPr>
            </w:pPr>
            <w:r w:rsidRPr="00F274D9">
              <w:rPr>
                <w:rFonts w:ascii="Arial" w:hAnsi="Arial" w:cs="Arial"/>
              </w:rPr>
              <w:t xml:space="preserve">2025 год </w:t>
            </w:r>
            <w:r w:rsidRPr="00F274D9">
              <w:rPr>
                <w:rFonts w:ascii="Arial" w:hAnsi="Arial" w:cs="Arial"/>
              </w:rPr>
              <w:softHyphen/>
              <w:t>– 9 401,50 тыс. руб.,</w:t>
            </w:r>
          </w:p>
          <w:p w:rsidR="0071389D" w:rsidRPr="00F274D9" w:rsidRDefault="0071389D" w:rsidP="00F274D9">
            <w:pPr>
              <w:jc w:val="both"/>
              <w:rPr>
                <w:rFonts w:ascii="Arial" w:hAnsi="Arial" w:cs="Arial"/>
              </w:rPr>
            </w:pPr>
            <w:r w:rsidRPr="00F274D9">
              <w:rPr>
                <w:rFonts w:ascii="Arial" w:hAnsi="Arial" w:cs="Arial"/>
              </w:rPr>
              <w:t xml:space="preserve">2026 год </w:t>
            </w:r>
            <w:r w:rsidRPr="00F274D9">
              <w:rPr>
                <w:rFonts w:ascii="Arial" w:hAnsi="Arial" w:cs="Arial"/>
              </w:rPr>
              <w:softHyphen/>
              <w:t>- 9 709,20 тыс. руб.,</w:t>
            </w:r>
          </w:p>
          <w:p w:rsidR="0071389D" w:rsidRPr="00F274D9" w:rsidRDefault="0071389D" w:rsidP="00F274D9">
            <w:pPr>
              <w:jc w:val="both"/>
              <w:rPr>
                <w:rFonts w:ascii="Arial" w:hAnsi="Arial" w:cs="Arial"/>
              </w:rPr>
            </w:pPr>
            <w:r w:rsidRPr="00F274D9">
              <w:rPr>
                <w:rFonts w:ascii="Arial" w:hAnsi="Arial" w:cs="Arial"/>
              </w:rPr>
              <w:t xml:space="preserve">2027 год </w:t>
            </w:r>
            <w:r w:rsidRPr="00F274D9">
              <w:rPr>
                <w:rFonts w:ascii="Arial" w:hAnsi="Arial" w:cs="Arial"/>
              </w:rPr>
              <w:softHyphen/>
              <w:t>- 9 709,20 тыс. руб.</w:t>
            </w:r>
          </w:p>
        </w:tc>
      </w:tr>
      <w:tr w:rsidR="0071389D" w:rsidRPr="00F274D9" w:rsidTr="00701567">
        <w:trPr>
          <w:jc w:val="center"/>
        </w:trPr>
        <w:tc>
          <w:tcPr>
            <w:tcW w:w="1674" w:type="pct"/>
          </w:tcPr>
          <w:p w:rsidR="0071389D" w:rsidRPr="00F274D9" w:rsidRDefault="0071389D" w:rsidP="00F274D9">
            <w:pPr>
              <w:jc w:val="both"/>
              <w:rPr>
                <w:rFonts w:ascii="Arial" w:hAnsi="Arial" w:cs="Arial"/>
              </w:rPr>
            </w:pPr>
            <w:r w:rsidRPr="00F274D9">
              <w:rPr>
                <w:rFonts w:ascii="Arial" w:hAnsi="Arial" w:cs="Arial"/>
              </w:rPr>
              <w:t>Ожидаемые результаты реализации подпрограммы</w:t>
            </w:r>
          </w:p>
        </w:tc>
        <w:tc>
          <w:tcPr>
            <w:tcW w:w="3326" w:type="pct"/>
          </w:tcPr>
          <w:p w:rsidR="0071389D" w:rsidRPr="00F274D9" w:rsidRDefault="0071389D" w:rsidP="00F274D9">
            <w:pPr>
              <w:jc w:val="both"/>
              <w:rPr>
                <w:rFonts w:ascii="Arial" w:hAnsi="Arial" w:cs="Arial"/>
              </w:rPr>
            </w:pPr>
            <w:r w:rsidRPr="00F274D9">
              <w:rPr>
                <w:rFonts w:ascii="Arial" w:hAnsi="Arial" w:cs="Arial"/>
              </w:rPr>
              <w:t>1.Совершенствование структуры Управления образования;</w:t>
            </w:r>
          </w:p>
          <w:p w:rsidR="0071389D" w:rsidRPr="00F274D9" w:rsidRDefault="0071389D" w:rsidP="00F274D9">
            <w:pPr>
              <w:jc w:val="both"/>
              <w:rPr>
                <w:rFonts w:ascii="Arial" w:hAnsi="Arial" w:cs="Arial"/>
              </w:rPr>
            </w:pPr>
            <w:r w:rsidRPr="00F274D9">
              <w:rPr>
                <w:rFonts w:ascii="Arial" w:hAnsi="Arial" w:cs="Arial"/>
              </w:rPr>
              <w:t>2.Обеспечение своевременной выплаты заработной платы.</w:t>
            </w:r>
          </w:p>
        </w:tc>
      </w:tr>
    </w:tbl>
    <w:p w:rsidR="0071389D" w:rsidRPr="00F274D9" w:rsidRDefault="0071389D" w:rsidP="00F274D9">
      <w:pPr>
        <w:ind w:firstLine="567"/>
        <w:jc w:val="both"/>
        <w:rPr>
          <w:rFonts w:ascii="Arial" w:hAnsi="Arial" w:cs="Arial"/>
        </w:rPr>
      </w:pPr>
    </w:p>
    <w:p w:rsidR="0071389D" w:rsidRPr="00701567" w:rsidRDefault="0071389D" w:rsidP="00701567">
      <w:pPr>
        <w:ind w:firstLine="567"/>
        <w:jc w:val="center"/>
        <w:outlineLvl w:val="0"/>
        <w:rPr>
          <w:rFonts w:ascii="Arial" w:hAnsi="Arial" w:cs="Arial"/>
          <w:b/>
          <w:kern w:val="32"/>
          <w:sz w:val="32"/>
        </w:rPr>
      </w:pPr>
      <w:r w:rsidRPr="00701567">
        <w:rPr>
          <w:rFonts w:ascii="Arial" w:hAnsi="Arial" w:cs="Arial"/>
          <w:b/>
          <w:kern w:val="32"/>
          <w:sz w:val="32"/>
        </w:rPr>
        <w:t>1. ОБЩАЯ ХАРАКТЕРИСТИКА СФЕРЫ РЕАЛИЗАЦИИ</w:t>
      </w:r>
      <w:r w:rsidR="00701567" w:rsidRPr="00701567">
        <w:rPr>
          <w:rFonts w:ascii="Arial" w:hAnsi="Arial" w:cs="Arial"/>
          <w:b/>
          <w:kern w:val="32"/>
          <w:sz w:val="32"/>
        </w:rPr>
        <w:t xml:space="preserve"> </w:t>
      </w:r>
      <w:r w:rsidRPr="00701567">
        <w:rPr>
          <w:rFonts w:ascii="Arial" w:hAnsi="Arial" w:cs="Arial"/>
          <w:b/>
          <w:kern w:val="32"/>
          <w:sz w:val="32"/>
        </w:rPr>
        <w:t>МУНИЦИПАЛЬНОЙ ПРОГРАММЫ И ПОДПРОГРАММ</w:t>
      </w:r>
    </w:p>
    <w:p w:rsidR="00701567" w:rsidRPr="00F274D9" w:rsidRDefault="00701567"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Муниципальная программа «Развитие образования Бессоновского района</w:t>
      </w:r>
      <w:r w:rsidR="00F274D9">
        <w:rPr>
          <w:rFonts w:ascii="Arial" w:hAnsi="Arial" w:cs="Arial"/>
        </w:rPr>
        <w:t xml:space="preserve"> </w:t>
      </w:r>
      <w:r w:rsidRPr="00F274D9">
        <w:rPr>
          <w:rFonts w:ascii="Arial" w:hAnsi="Arial" w:cs="Arial"/>
        </w:rPr>
        <w:t>Пензенской области» определяет цели, задачи и направления развития образования Бессоновского района, финансовое обеспечение и механизмы реализации предусмотренных мероприятий, показатели их результативности.</w:t>
      </w:r>
    </w:p>
    <w:p w:rsidR="0071389D" w:rsidRPr="00F274D9" w:rsidRDefault="0071389D" w:rsidP="00F274D9">
      <w:pPr>
        <w:ind w:firstLine="567"/>
        <w:jc w:val="both"/>
        <w:rPr>
          <w:rFonts w:ascii="Arial" w:hAnsi="Arial" w:cs="Arial"/>
        </w:rPr>
      </w:pPr>
      <w:r w:rsidRPr="00F274D9">
        <w:rPr>
          <w:rFonts w:ascii="Arial" w:hAnsi="Arial" w:cs="Arial"/>
        </w:rPr>
        <w:t xml:space="preserve">В условиях масштабных преобразований в социальной и экономической жизни региона и муниципалитета к системе образования Бессоновского района, как и Пензенской </w:t>
      </w:r>
      <w:proofErr w:type="gramStart"/>
      <w:r w:rsidRPr="00F274D9">
        <w:rPr>
          <w:rFonts w:ascii="Arial" w:hAnsi="Arial" w:cs="Arial"/>
        </w:rPr>
        <w:t>области</w:t>
      </w:r>
      <w:proofErr w:type="gramEnd"/>
      <w:r w:rsidR="00F274D9">
        <w:rPr>
          <w:rFonts w:ascii="Arial" w:hAnsi="Arial" w:cs="Arial"/>
        </w:rPr>
        <w:t xml:space="preserve"> </w:t>
      </w:r>
      <w:r w:rsidRPr="00F274D9">
        <w:rPr>
          <w:rFonts w:ascii="Arial" w:hAnsi="Arial" w:cs="Arial"/>
        </w:rPr>
        <w:t>в целом,</w:t>
      </w:r>
      <w:r w:rsidR="00F274D9">
        <w:rPr>
          <w:rFonts w:ascii="Arial" w:hAnsi="Arial" w:cs="Arial"/>
        </w:rPr>
        <w:t xml:space="preserve"> </w:t>
      </w:r>
      <w:r w:rsidRPr="00F274D9">
        <w:rPr>
          <w:rFonts w:ascii="Arial" w:hAnsi="Arial" w:cs="Arial"/>
        </w:rPr>
        <w:t>предъявляются</w:t>
      </w:r>
      <w:r w:rsidR="00F274D9">
        <w:rPr>
          <w:rFonts w:ascii="Arial" w:hAnsi="Arial" w:cs="Arial"/>
        </w:rPr>
        <w:t xml:space="preserve"> </w:t>
      </w:r>
      <w:r w:rsidRPr="00F274D9">
        <w:rPr>
          <w:rFonts w:ascii="Arial" w:hAnsi="Arial" w:cs="Arial"/>
        </w:rPr>
        <w:t>высокие требования:</w:t>
      </w:r>
    </w:p>
    <w:p w:rsidR="0071389D" w:rsidRPr="00F274D9" w:rsidRDefault="0071389D" w:rsidP="00F274D9">
      <w:pPr>
        <w:ind w:firstLine="567"/>
        <w:jc w:val="both"/>
        <w:rPr>
          <w:rFonts w:ascii="Arial" w:hAnsi="Arial" w:cs="Arial"/>
        </w:rPr>
      </w:pPr>
      <w:r w:rsidRPr="00F274D9">
        <w:rPr>
          <w:rFonts w:ascii="Arial" w:hAnsi="Arial" w:cs="Arial"/>
        </w:rPr>
        <w:t>- обеспечение разнообразия и вариативности образовательных программ, способных повысить доступность и качество всех образовательных услуг;</w:t>
      </w:r>
    </w:p>
    <w:p w:rsidR="0071389D" w:rsidRPr="00F274D9" w:rsidRDefault="0071389D" w:rsidP="00F274D9">
      <w:pPr>
        <w:ind w:firstLine="567"/>
        <w:jc w:val="both"/>
        <w:rPr>
          <w:rFonts w:ascii="Arial" w:hAnsi="Arial" w:cs="Arial"/>
        </w:rPr>
      </w:pPr>
      <w:r w:rsidRPr="00F274D9">
        <w:rPr>
          <w:rFonts w:ascii="Arial" w:hAnsi="Arial" w:cs="Arial"/>
        </w:rPr>
        <w:t>-</w:t>
      </w:r>
      <w:r w:rsidR="00F274D9">
        <w:rPr>
          <w:rFonts w:ascii="Arial" w:hAnsi="Arial" w:cs="Arial"/>
        </w:rPr>
        <w:t xml:space="preserve"> </w:t>
      </w:r>
      <w:r w:rsidRPr="00F274D9">
        <w:rPr>
          <w:rFonts w:ascii="Arial" w:hAnsi="Arial" w:cs="Arial"/>
        </w:rPr>
        <w:t>достижение соответствия содержания и качества образовательных услуг запросам населения, муниципального и регионального рынка труда;</w:t>
      </w:r>
    </w:p>
    <w:p w:rsidR="0071389D" w:rsidRPr="00F274D9" w:rsidRDefault="0071389D" w:rsidP="00F274D9">
      <w:pPr>
        <w:ind w:firstLine="567"/>
        <w:jc w:val="both"/>
        <w:rPr>
          <w:rFonts w:ascii="Arial" w:hAnsi="Arial" w:cs="Arial"/>
        </w:rPr>
      </w:pPr>
      <w:r w:rsidRPr="00F274D9">
        <w:rPr>
          <w:rFonts w:ascii="Arial" w:hAnsi="Arial" w:cs="Arial"/>
        </w:rPr>
        <w:t>- повышение эффективности управления системой образования, в том числе, бюджетных расходов.</w:t>
      </w:r>
      <w:r w:rsidR="00F274D9">
        <w:rPr>
          <w:rFonts w:ascii="Arial" w:hAnsi="Arial" w:cs="Arial"/>
        </w:rPr>
        <w:t xml:space="preserve"> </w:t>
      </w:r>
    </w:p>
    <w:p w:rsidR="0071389D" w:rsidRPr="00F274D9" w:rsidRDefault="0071389D" w:rsidP="00F274D9">
      <w:pPr>
        <w:ind w:firstLine="567"/>
        <w:jc w:val="both"/>
        <w:rPr>
          <w:rFonts w:ascii="Arial" w:hAnsi="Arial" w:cs="Arial"/>
        </w:rPr>
      </w:pPr>
      <w:r w:rsidRPr="00F274D9">
        <w:rPr>
          <w:rFonts w:ascii="Arial" w:hAnsi="Arial" w:cs="Arial"/>
        </w:rPr>
        <w:t>В Бессоновском районе сложилась образовательная система, дающая возможность удовлетворять запросы родителей и детей, предоставлять качественные образовательные услуги.</w:t>
      </w:r>
    </w:p>
    <w:p w:rsidR="0071389D" w:rsidRPr="00F274D9" w:rsidRDefault="0071389D" w:rsidP="00F274D9">
      <w:pPr>
        <w:ind w:firstLine="567"/>
        <w:jc w:val="both"/>
        <w:rPr>
          <w:rFonts w:ascii="Arial" w:hAnsi="Arial" w:cs="Arial"/>
        </w:rPr>
      </w:pPr>
      <w:r w:rsidRPr="00F274D9">
        <w:rPr>
          <w:rFonts w:ascii="Arial" w:hAnsi="Arial" w:cs="Arial"/>
        </w:rPr>
        <w:t>По состоянию на 01.09.2023 года система образования Бессоновского района включает в себя 17 образовательных организаций, финансируемых из бюджета Пензенской области и бюджета Бессоновского района: 8 средних школ, 1 начальная школа - детский сад, 2 учреждения дополнительного образования, 6 дошкольных образовательных организаций.</w:t>
      </w:r>
    </w:p>
    <w:p w:rsidR="0071389D" w:rsidRPr="00F274D9" w:rsidRDefault="0071389D" w:rsidP="00F274D9">
      <w:pPr>
        <w:ind w:firstLine="567"/>
        <w:jc w:val="both"/>
        <w:rPr>
          <w:rFonts w:ascii="Arial" w:hAnsi="Arial" w:cs="Arial"/>
        </w:rPr>
      </w:pPr>
      <w:r w:rsidRPr="00F274D9">
        <w:rPr>
          <w:rFonts w:ascii="Arial" w:hAnsi="Arial" w:cs="Arial"/>
        </w:rPr>
        <w:t xml:space="preserve">Важнейшим приоритетом образовательной политики Бессоновского района Пензенской области является реализация комплексных мер по обеспечению государственных гарантий доступности дошкольного образования. </w:t>
      </w:r>
    </w:p>
    <w:p w:rsidR="0071389D" w:rsidRPr="00F274D9" w:rsidRDefault="0071389D" w:rsidP="00F274D9">
      <w:pPr>
        <w:ind w:firstLine="567"/>
        <w:jc w:val="both"/>
        <w:rPr>
          <w:rFonts w:ascii="Arial" w:hAnsi="Arial" w:cs="Arial"/>
        </w:rPr>
      </w:pPr>
      <w:r w:rsidRPr="00F274D9">
        <w:rPr>
          <w:rFonts w:ascii="Arial" w:hAnsi="Arial" w:cs="Arial"/>
        </w:rPr>
        <w:t xml:space="preserve">Образовательная политика в Бессоновском районе направлена, прежде всего, на повышение доступности качественного образования, соответствующего требованиям инновационного развития Бессоновского района и Пензенской области в целом. Существенные преобразования, происходящие сегодня в системе образования, связаны, в том числе, и с реализацией национальной образовательной инициативы «Наша новая школа», программы модернизации общего образования. </w:t>
      </w:r>
    </w:p>
    <w:p w:rsidR="0071389D" w:rsidRPr="00F274D9" w:rsidRDefault="0071389D" w:rsidP="00F274D9">
      <w:pPr>
        <w:ind w:firstLine="567"/>
        <w:jc w:val="both"/>
        <w:rPr>
          <w:rFonts w:ascii="Arial" w:hAnsi="Arial" w:cs="Arial"/>
        </w:rPr>
      </w:pPr>
      <w:r w:rsidRPr="00F274D9">
        <w:rPr>
          <w:rFonts w:ascii="Arial" w:hAnsi="Arial" w:cs="Arial"/>
        </w:rPr>
        <w:t>Главная цель - подготовка школьников к жизни в современном обществе, к обязанностям гражданина, к участию в производственном процессе, к самообразованию. Современная школа – это школа жизни, а не только школа учебы. Поэтому основная задача - создание условий для включения детей в многообразную деятельность, формирующую готовность не только к продолжению обучения на протяжении всей жизни, но и к другим видам деятельности современного человека.</w:t>
      </w:r>
    </w:p>
    <w:p w:rsidR="0071389D" w:rsidRPr="00F274D9" w:rsidRDefault="0071389D" w:rsidP="00F274D9">
      <w:pPr>
        <w:ind w:firstLine="567"/>
        <w:jc w:val="both"/>
        <w:rPr>
          <w:rFonts w:ascii="Arial" w:hAnsi="Arial" w:cs="Arial"/>
        </w:rPr>
      </w:pPr>
      <w:r w:rsidRPr="00F274D9">
        <w:rPr>
          <w:rFonts w:ascii="Arial" w:hAnsi="Arial" w:cs="Arial"/>
        </w:rPr>
        <w:t>В Бессоновском районе</w:t>
      </w:r>
      <w:r w:rsidR="00F274D9">
        <w:rPr>
          <w:rFonts w:ascii="Arial" w:hAnsi="Arial" w:cs="Arial"/>
        </w:rPr>
        <w:t xml:space="preserve"> </w:t>
      </w:r>
      <w:r w:rsidRPr="00F274D9">
        <w:rPr>
          <w:rFonts w:ascii="Arial" w:hAnsi="Arial" w:cs="Arial"/>
        </w:rPr>
        <w:t>реализация национальной образовательной инициативы «Наша новая школа» осуществляется через следующие</w:t>
      </w:r>
      <w:r w:rsidR="00F274D9">
        <w:rPr>
          <w:rFonts w:ascii="Arial" w:hAnsi="Arial" w:cs="Arial"/>
        </w:rPr>
        <w:t xml:space="preserve"> </w:t>
      </w:r>
      <w:r w:rsidRPr="00F274D9">
        <w:rPr>
          <w:rFonts w:ascii="Arial" w:hAnsi="Arial" w:cs="Arial"/>
        </w:rPr>
        <w:t xml:space="preserve">проекты: </w:t>
      </w:r>
    </w:p>
    <w:p w:rsidR="0071389D" w:rsidRPr="00F274D9" w:rsidRDefault="0071389D" w:rsidP="00F274D9">
      <w:pPr>
        <w:ind w:firstLine="567"/>
        <w:jc w:val="both"/>
        <w:rPr>
          <w:rFonts w:ascii="Arial" w:hAnsi="Arial" w:cs="Arial"/>
        </w:rPr>
      </w:pPr>
      <w:r w:rsidRPr="00F274D9">
        <w:rPr>
          <w:rFonts w:ascii="Arial" w:hAnsi="Arial" w:cs="Arial"/>
        </w:rPr>
        <w:t xml:space="preserve"> «Современная начальная школа: шесть шагов навстречу»</w:t>
      </w:r>
    </w:p>
    <w:p w:rsidR="0071389D" w:rsidRPr="00F274D9" w:rsidRDefault="0071389D" w:rsidP="00F274D9">
      <w:pPr>
        <w:ind w:firstLine="567"/>
        <w:jc w:val="both"/>
        <w:rPr>
          <w:rFonts w:ascii="Arial" w:hAnsi="Arial" w:cs="Arial"/>
        </w:rPr>
      </w:pPr>
      <w:r w:rsidRPr="00F274D9">
        <w:rPr>
          <w:rFonts w:ascii="Arial" w:hAnsi="Arial" w:cs="Arial"/>
        </w:rPr>
        <w:t>«Образование для жизни»,</w:t>
      </w:r>
    </w:p>
    <w:p w:rsidR="0071389D" w:rsidRPr="00F274D9" w:rsidRDefault="0071389D" w:rsidP="00F274D9">
      <w:pPr>
        <w:ind w:firstLine="567"/>
        <w:jc w:val="both"/>
        <w:rPr>
          <w:rFonts w:ascii="Arial" w:hAnsi="Arial" w:cs="Arial"/>
        </w:rPr>
      </w:pPr>
      <w:r w:rsidRPr="00F274D9">
        <w:rPr>
          <w:rFonts w:ascii="Arial" w:hAnsi="Arial" w:cs="Arial"/>
        </w:rPr>
        <w:t xml:space="preserve"> «Образовательная робототехника»;</w:t>
      </w:r>
    </w:p>
    <w:p w:rsidR="0071389D" w:rsidRPr="00F274D9" w:rsidRDefault="0071389D" w:rsidP="00F274D9">
      <w:pPr>
        <w:ind w:firstLine="567"/>
        <w:jc w:val="both"/>
        <w:rPr>
          <w:rFonts w:ascii="Arial" w:hAnsi="Arial" w:cs="Arial"/>
        </w:rPr>
      </w:pPr>
      <w:r w:rsidRPr="00F274D9">
        <w:rPr>
          <w:rFonts w:ascii="Arial" w:hAnsi="Arial" w:cs="Arial"/>
        </w:rPr>
        <w:t xml:space="preserve">«Шахматная школа», </w:t>
      </w:r>
    </w:p>
    <w:p w:rsidR="0071389D" w:rsidRPr="00F274D9" w:rsidRDefault="0071389D" w:rsidP="00F274D9">
      <w:pPr>
        <w:ind w:firstLine="567"/>
        <w:jc w:val="both"/>
        <w:rPr>
          <w:rFonts w:ascii="Arial" w:hAnsi="Arial" w:cs="Arial"/>
        </w:rPr>
      </w:pPr>
      <w:r w:rsidRPr="00F274D9">
        <w:rPr>
          <w:rFonts w:ascii="Arial" w:hAnsi="Arial" w:cs="Arial"/>
        </w:rPr>
        <w:t xml:space="preserve">«Школа Архимеда», </w:t>
      </w:r>
    </w:p>
    <w:p w:rsidR="0071389D" w:rsidRPr="00F274D9" w:rsidRDefault="0071389D" w:rsidP="00F274D9">
      <w:pPr>
        <w:ind w:firstLine="567"/>
        <w:jc w:val="both"/>
        <w:rPr>
          <w:rFonts w:ascii="Arial" w:hAnsi="Arial" w:cs="Arial"/>
        </w:rPr>
      </w:pPr>
      <w:r w:rsidRPr="00F274D9">
        <w:rPr>
          <w:rFonts w:ascii="Arial" w:hAnsi="Arial" w:cs="Arial"/>
        </w:rPr>
        <w:t xml:space="preserve">«Танцующая школа», </w:t>
      </w:r>
    </w:p>
    <w:p w:rsidR="0071389D" w:rsidRPr="00F274D9" w:rsidRDefault="0071389D" w:rsidP="00F274D9">
      <w:pPr>
        <w:ind w:firstLine="567"/>
        <w:jc w:val="both"/>
        <w:rPr>
          <w:rFonts w:ascii="Arial" w:hAnsi="Arial" w:cs="Arial"/>
        </w:rPr>
      </w:pPr>
      <w:r w:rsidRPr="00F274D9">
        <w:rPr>
          <w:rFonts w:ascii="Arial" w:hAnsi="Arial" w:cs="Arial"/>
        </w:rPr>
        <w:t xml:space="preserve">«Школа этикета», </w:t>
      </w:r>
    </w:p>
    <w:p w:rsidR="0071389D" w:rsidRPr="00F274D9" w:rsidRDefault="0071389D" w:rsidP="00F274D9">
      <w:pPr>
        <w:ind w:firstLine="567"/>
        <w:jc w:val="both"/>
        <w:rPr>
          <w:rFonts w:ascii="Arial" w:hAnsi="Arial" w:cs="Arial"/>
        </w:rPr>
      </w:pPr>
      <w:r w:rsidRPr="00F274D9">
        <w:rPr>
          <w:rFonts w:ascii="Arial" w:hAnsi="Arial" w:cs="Arial"/>
        </w:rPr>
        <w:t xml:space="preserve">«Школа здоровья», </w:t>
      </w:r>
    </w:p>
    <w:p w:rsidR="0071389D" w:rsidRPr="00F274D9" w:rsidRDefault="0071389D" w:rsidP="00F274D9">
      <w:pPr>
        <w:ind w:firstLine="567"/>
        <w:jc w:val="both"/>
        <w:rPr>
          <w:rFonts w:ascii="Arial" w:hAnsi="Arial" w:cs="Arial"/>
        </w:rPr>
      </w:pPr>
      <w:r w:rsidRPr="00F274D9">
        <w:rPr>
          <w:rFonts w:ascii="Arial" w:hAnsi="Arial" w:cs="Arial"/>
        </w:rPr>
        <w:t xml:space="preserve">«Одарённые дети», </w:t>
      </w:r>
    </w:p>
    <w:p w:rsidR="0071389D" w:rsidRPr="00F274D9" w:rsidRDefault="0071389D" w:rsidP="00F274D9">
      <w:pPr>
        <w:ind w:firstLine="567"/>
        <w:jc w:val="both"/>
        <w:rPr>
          <w:rFonts w:ascii="Arial" w:hAnsi="Arial" w:cs="Arial"/>
        </w:rPr>
      </w:pPr>
      <w:r w:rsidRPr="00F274D9">
        <w:rPr>
          <w:rFonts w:ascii="Arial" w:hAnsi="Arial" w:cs="Arial"/>
        </w:rPr>
        <w:t>«Школа – территория здоровья»,</w:t>
      </w:r>
    </w:p>
    <w:p w:rsidR="0071389D" w:rsidRPr="00F274D9" w:rsidRDefault="0071389D" w:rsidP="00F274D9">
      <w:pPr>
        <w:ind w:firstLine="567"/>
        <w:jc w:val="both"/>
        <w:rPr>
          <w:rFonts w:ascii="Arial" w:hAnsi="Arial" w:cs="Arial"/>
        </w:rPr>
      </w:pPr>
      <w:r w:rsidRPr="00F274D9">
        <w:rPr>
          <w:rFonts w:ascii="Arial" w:hAnsi="Arial" w:cs="Arial"/>
        </w:rPr>
        <w:t>В соответствии с постановлением Правительства Российской Федерации от 31.05.2011 г. № 436 «О порядке предоставления в 2011 - 2013 годах субсидий из федерального бюджета бюджетам субъектов Российской Федерации на модернизацию региональных систем общего образования» в Бессоновском районе ежегодно</w:t>
      </w:r>
      <w:r w:rsidR="00F274D9">
        <w:rPr>
          <w:rFonts w:ascii="Arial" w:hAnsi="Arial" w:cs="Arial"/>
        </w:rPr>
        <w:t xml:space="preserve"> </w:t>
      </w:r>
      <w:r w:rsidRPr="00F274D9">
        <w:rPr>
          <w:rFonts w:ascii="Arial" w:hAnsi="Arial" w:cs="Arial"/>
        </w:rPr>
        <w:t xml:space="preserve">проводятся мероприятия по реализации комплекса мер по модернизации общего образования: </w:t>
      </w:r>
    </w:p>
    <w:p w:rsidR="0071389D" w:rsidRPr="00F274D9" w:rsidRDefault="0071389D" w:rsidP="00F274D9">
      <w:pPr>
        <w:ind w:firstLine="567"/>
        <w:jc w:val="both"/>
        <w:rPr>
          <w:rFonts w:ascii="Arial" w:hAnsi="Arial" w:cs="Arial"/>
        </w:rPr>
      </w:pPr>
      <w:r w:rsidRPr="00F274D9">
        <w:rPr>
          <w:rFonts w:ascii="Arial" w:hAnsi="Arial" w:cs="Arial"/>
        </w:rPr>
        <w:t>а) получение оборудования (учебное, учебно-лабораторное, учебно-производственное, спортивное оборудование и инвентарь для общеобразовательных организаций, компьютерное оборудование и т.д.);</w:t>
      </w:r>
    </w:p>
    <w:p w:rsidR="0071389D" w:rsidRPr="00F274D9" w:rsidRDefault="0071389D" w:rsidP="00F274D9">
      <w:pPr>
        <w:ind w:firstLine="567"/>
        <w:jc w:val="both"/>
        <w:rPr>
          <w:rFonts w:ascii="Arial" w:hAnsi="Arial" w:cs="Arial"/>
        </w:rPr>
      </w:pPr>
      <w:r w:rsidRPr="00F274D9">
        <w:rPr>
          <w:rFonts w:ascii="Arial" w:hAnsi="Arial" w:cs="Arial"/>
        </w:rPr>
        <w:t>б) получение транспортных сре</w:t>
      </w:r>
      <w:proofErr w:type="gramStart"/>
      <w:r w:rsidRPr="00F274D9">
        <w:rPr>
          <w:rFonts w:ascii="Arial" w:hAnsi="Arial" w:cs="Arial"/>
        </w:rPr>
        <w:t>дств</w:t>
      </w:r>
      <w:r w:rsidR="00F274D9">
        <w:rPr>
          <w:rFonts w:ascii="Arial" w:hAnsi="Arial" w:cs="Arial"/>
        </w:rPr>
        <w:t xml:space="preserve"> </w:t>
      </w:r>
      <w:r w:rsidRPr="00F274D9">
        <w:rPr>
          <w:rFonts w:ascii="Arial" w:hAnsi="Arial" w:cs="Arial"/>
        </w:rPr>
        <w:t>дл</w:t>
      </w:r>
      <w:proofErr w:type="gramEnd"/>
      <w:r w:rsidRPr="00F274D9">
        <w:rPr>
          <w:rFonts w:ascii="Arial" w:hAnsi="Arial" w:cs="Arial"/>
        </w:rPr>
        <w:t>я перевозки обучающихся;</w:t>
      </w:r>
    </w:p>
    <w:p w:rsidR="0071389D" w:rsidRPr="00F274D9" w:rsidRDefault="0071389D" w:rsidP="00F274D9">
      <w:pPr>
        <w:ind w:firstLine="567"/>
        <w:jc w:val="both"/>
        <w:rPr>
          <w:rFonts w:ascii="Arial" w:hAnsi="Arial" w:cs="Arial"/>
        </w:rPr>
      </w:pPr>
      <w:r w:rsidRPr="00F274D9">
        <w:rPr>
          <w:rFonts w:ascii="Arial" w:hAnsi="Arial" w:cs="Arial"/>
        </w:rPr>
        <w:t>в) пополнение фондов школьных библиотек;</w:t>
      </w:r>
    </w:p>
    <w:p w:rsidR="0071389D" w:rsidRPr="00F274D9" w:rsidRDefault="0071389D" w:rsidP="00F274D9">
      <w:pPr>
        <w:ind w:firstLine="567"/>
        <w:jc w:val="both"/>
        <w:rPr>
          <w:rFonts w:ascii="Arial" w:hAnsi="Arial" w:cs="Arial"/>
        </w:rPr>
      </w:pPr>
      <w:r w:rsidRPr="00F274D9">
        <w:rPr>
          <w:rFonts w:ascii="Arial" w:hAnsi="Arial" w:cs="Arial"/>
        </w:rPr>
        <w:t>г) развитие школьной инфраструктуры (текущий ремонт с целью обеспечения выполнения требований к санитарно-бытовым условиям и охране здоровья обучающихся, а также с целью подготовки помещений для установки оборудования);</w:t>
      </w:r>
    </w:p>
    <w:p w:rsidR="0071389D" w:rsidRPr="00F274D9" w:rsidRDefault="0071389D" w:rsidP="00F274D9">
      <w:pPr>
        <w:ind w:firstLine="567"/>
        <w:jc w:val="both"/>
        <w:rPr>
          <w:rFonts w:ascii="Arial" w:hAnsi="Arial" w:cs="Arial"/>
        </w:rPr>
      </w:pPr>
      <w:r w:rsidRPr="00F274D9">
        <w:rPr>
          <w:rFonts w:ascii="Arial" w:hAnsi="Arial" w:cs="Arial"/>
        </w:rPr>
        <w:t>д) осуществление мер, направленных на энергосбережение в системе общего образования;</w:t>
      </w:r>
    </w:p>
    <w:p w:rsidR="0071389D" w:rsidRPr="00F274D9" w:rsidRDefault="0071389D" w:rsidP="00F274D9">
      <w:pPr>
        <w:ind w:firstLine="567"/>
        <w:jc w:val="both"/>
        <w:rPr>
          <w:rFonts w:ascii="Arial" w:hAnsi="Arial" w:cs="Arial"/>
        </w:rPr>
      </w:pPr>
      <w:r w:rsidRPr="00F274D9">
        <w:rPr>
          <w:rFonts w:ascii="Arial" w:hAnsi="Arial" w:cs="Arial"/>
        </w:rPr>
        <w:t>е) проведение капитального ремонта и реконструкции общеобразовательных организаций.</w:t>
      </w:r>
    </w:p>
    <w:p w:rsidR="0071389D" w:rsidRPr="00F274D9" w:rsidRDefault="0071389D" w:rsidP="00F274D9">
      <w:pPr>
        <w:ind w:firstLine="567"/>
        <w:jc w:val="both"/>
        <w:rPr>
          <w:rFonts w:ascii="Arial" w:hAnsi="Arial" w:cs="Arial"/>
        </w:rPr>
      </w:pPr>
      <w:r w:rsidRPr="00F274D9">
        <w:rPr>
          <w:rFonts w:ascii="Arial" w:hAnsi="Arial" w:cs="Arial"/>
        </w:rPr>
        <w:t>В рамках ФГОС НОО в школах разработаны и реализуются вариативные модели организации внеурочной деятельности учащихся, включающие сетевое взаимодействие общеобразовательных организаций и организаций дополнительного образования. Внеурочная деятельность как составная часть ФГОС НОО в школах района представлена пятью направлениями в соответствии с требованиями стандартов. Возможность осуществления каждого направления обуславливается материальными и кадровыми возможностями каждой конкретной школы</w:t>
      </w:r>
      <w:r w:rsidR="00F274D9">
        <w:rPr>
          <w:rFonts w:ascii="Arial" w:hAnsi="Arial" w:cs="Arial"/>
        </w:rPr>
        <w:t xml:space="preserve"> </w:t>
      </w:r>
      <w:r w:rsidRPr="00F274D9">
        <w:rPr>
          <w:rFonts w:ascii="Arial" w:hAnsi="Arial" w:cs="Arial"/>
        </w:rPr>
        <w:t>и соответствует запросам учащихся и родителей.</w:t>
      </w:r>
    </w:p>
    <w:p w:rsidR="0071389D" w:rsidRPr="00F274D9" w:rsidRDefault="0071389D" w:rsidP="00F274D9">
      <w:pPr>
        <w:ind w:firstLine="567"/>
        <w:jc w:val="both"/>
        <w:rPr>
          <w:rFonts w:ascii="Arial" w:hAnsi="Arial" w:cs="Arial"/>
        </w:rPr>
      </w:pPr>
      <w:r w:rsidRPr="00F274D9">
        <w:rPr>
          <w:rFonts w:ascii="Arial" w:hAnsi="Arial" w:cs="Arial"/>
        </w:rPr>
        <w:t>Сегодня уже очевидно, что реализация ФГОС среднего (полного) общего образования к 2024 году</w:t>
      </w:r>
      <w:r w:rsidR="00F274D9">
        <w:rPr>
          <w:rFonts w:ascii="Arial" w:hAnsi="Arial" w:cs="Arial"/>
        </w:rPr>
        <w:t xml:space="preserve"> </w:t>
      </w:r>
      <w:r w:rsidRPr="00F274D9">
        <w:rPr>
          <w:rFonts w:ascii="Arial" w:hAnsi="Arial" w:cs="Arial"/>
        </w:rPr>
        <w:t xml:space="preserve">потребует от ученика старшей школы четкого определения профиля обучения, необходимого для реализации его личностных и будущих профессиональных амбиций. Другими словами, ребенок к 10 классу точно должен знать, кем он хочет стать в этой жизни. </w:t>
      </w:r>
    </w:p>
    <w:p w:rsidR="0071389D" w:rsidRPr="00F274D9" w:rsidRDefault="0071389D" w:rsidP="00F274D9">
      <w:pPr>
        <w:ind w:firstLine="567"/>
        <w:jc w:val="both"/>
        <w:rPr>
          <w:rFonts w:ascii="Arial" w:hAnsi="Arial" w:cs="Arial"/>
        </w:rPr>
      </w:pPr>
      <w:r w:rsidRPr="00F274D9">
        <w:rPr>
          <w:rFonts w:ascii="Arial" w:hAnsi="Arial" w:cs="Arial"/>
        </w:rPr>
        <w:t xml:space="preserve">Работа с одаренными детьми занимает особое место в муниципальной образовательной политике. </w:t>
      </w:r>
    </w:p>
    <w:p w:rsidR="0071389D" w:rsidRPr="00F274D9" w:rsidRDefault="0071389D" w:rsidP="00F274D9">
      <w:pPr>
        <w:ind w:firstLine="567"/>
        <w:jc w:val="both"/>
        <w:rPr>
          <w:rFonts w:ascii="Arial" w:hAnsi="Arial" w:cs="Arial"/>
        </w:rPr>
      </w:pPr>
      <w:r w:rsidRPr="00F274D9">
        <w:rPr>
          <w:rFonts w:ascii="Arial" w:hAnsi="Arial" w:cs="Arial"/>
        </w:rPr>
        <w:t>Система мероприятий включает традиционные предметные олимпиады в рамках Всероссийской олимпиады школьников, районные олимпиады для учащихся</w:t>
      </w:r>
      <w:r w:rsidR="00F274D9">
        <w:rPr>
          <w:rFonts w:ascii="Arial" w:hAnsi="Arial" w:cs="Arial"/>
        </w:rPr>
        <w:t xml:space="preserve"> </w:t>
      </w:r>
      <w:r w:rsidRPr="00F274D9">
        <w:rPr>
          <w:rFonts w:ascii="Arial" w:hAnsi="Arial" w:cs="Arial"/>
        </w:rPr>
        <w:t>начальной школы, олимпиады по истории и культуре Пензенского края, основам избирательного права и избирательного процесса, научно – практические конференции школьников «Старт в науку», «Юный исследователь»,</w:t>
      </w:r>
      <w:r w:rsidR="00F274D9">
        <w:rPr>
          <w:rFonts w:ascii="Arial" w:hAnsi="Arial" w:cs="Arial"/>
        </w:rPr>
        <w:t xml:space="preserve"> </w:t>
      </w:r>
      <w:r w:rsidRPr="00F274D9">
        <w:rPr>
          <w:rFonts w:ascii="Arial" w:hAnsi="Arial" w:cs="Arial"/>
        </w:rPr>
        <w:t xml:space="preserve">творческие конкурсы. </w:t>
      </w:r>
    </w:p>
    <w:p w:rsidR="0071389D" w:rsidRPr="00F274D9" w:rsidRDefault="0071389D" w:rsidP="00F274D9">
      <w:pPr>
        <w:ind w:firstLine="567"/>
        <w:jc w:val="both"/>
        <w:rPr>
          <w:rFonts w:ascii="Arial" w:hAnsi="Arial" w:cs="Arial"/>
        </w:rPr>
      </w:pPr>
      <w:r w:rsidRPr="00F274D9">
        <w:rPr>
          <w:rFonts w:ascii="Arial" w:hAnsi="Arial" w:cs="Arial"/>
        </w:rPr>
        <w:t xml:space="preserve">Победители районных олимпиад, творческих конкурсов достойно представляют муниципалитет на областном этапе. </w:t>
      </w:r>
    </w:p>
    <w:p w:rsidR="0071389D" w:rsidRPr="00F274D9" w:rsidRDefault="0071389D" w:rsidP="00F274D9">
      <w:pPr>
        <w:ind w:firstLine="567"/>
        <w:jc w:val="both"/>
        <w:rPr>
          <w:rFonts w:ascii="Arial" w:hAnsi="Arial" w:cs="Arial"/>
        </w:rPr>
      </w:pPr>
      <w:r w:rsidRPr="00F274D9">
        <w:rPr>
          <w:rFonts w:ascii="Arial" w:hAnsi="Arial" w:cs="Arial"/>
        </w:rPr>
        <w:t>С целью поддержки и развития талантливых детей ежегодно проводится районный конкурс «Одарённый ребёнок», победители которого получают денежное вознаграждение.</w:t>
      </w:r>
    </w:p>
    <w:p w:rsidR="0071389D" w:rsidRPr="00F274D9" w:rsidRDefault="0071389D" w:rsidP="00F274D9">
      <w:pPr>
        <w:ind w:firstLine="567"/>
        <w:jc w:val="both"/>
        <w:rPr>
          <w:rFonts w:ascii="Arial" w:hAnsi="Arial" w:cs="Arial"/>
        </w:rPr>
      </w:pPr>
      <w:r w:rsidRPr="00F274D9">
        <w:rPr>
          <w:rFonts w:ascii="Arial" w:hAnsi="Arial" w:cs="Arial"/>
        </w:rPr>
        <w:t>Муниципальная система дополнительного образования детей представлена 2 организациями дополнительного образования МБУ ДО ЦДТ Бессоновского района и МАУ ДО ДЮСШ Бессновского района и объединениями общеобразовательных организаций. Занятия проводятся в объединениях по следующим направлениям: научно-техническое, туристско-краеведческое, физкультурно-спортивное, художественно-эстетическое, социально-педагогическое.</w:t>
      </w:r>
    </w:p>
    <w:p w:rsidR="0071389D" w:rsidRPr="00F274D9" w:rsidRDefault="0071389D" w:rsidP="00F274D9">
      <w:pPr>
        <w:ind w:firstLine="567"/>
        <w:jc w:val="both"/>
        <w:rPr>
          <w:rFonts w:ascii="Arial" w:hAnsi="Arial" w:cs="Arial"/>
        </w:rPr>
      </w:pPr>
      <w:proofErr w:type="gramStart"/>
      <w:r w:rsidRPr="00F274D9">
        <w:rPr>
          <w:rFonts w:ascii="Arial" w:hAnsi="Arial" w:cs="Arial"/>
        </w:rPr>
        <w:t>В соответствии с общими приоритетными направлениями совершенствования системы дополнительного образования в Российской Федерации, закрепленными, в частности, Концепцией развития дополнительного образования детей до 2030 года, утвержденной распоряжением Правительства Российской Федерации от 31.03.2022 № 678-р, Федеральным проектом «Успех каждого ребенка» национального проекта «Образование», государственной программой Российской Федерации «Развитие образования», утвержденной постановлением Правительства Российской Федерации от 26.12.2017 №1642, Указом Президента Российской Федерации от 01.06.2012</w:t>
      </w:r>
      <w:proofErr w:type="gramEnd"/>
      <w:r w:rsidRPr="00F274D9">
        <w:rPr>
          <w:rFonts w:ascii="Arial" w:hAnsi="Arial" w:cs="Arial"/>
        </w:rPr>
        <w:t xml:space="preserve"> №761, Приказом Минпросвещения Российской Федерации от 03.09.2019 №467 «Об утверждении Целевой модели развития региональных систем дополнительного образования детей», в целях обеспечения равной доступности качественного дополнительного образования для детей в Бессоновском районе реализуется система персонифицированного финансирования дополнительного образования, подразумевающая предоставление детям именных сертификатов дополнительного образования. </w:t>
      </w:r>
      <w:proofErr w:type="gramStart"/>
      <w:r w:rsidRPr="00F274D9">
        <w:rPr>
          <w:rFonts w:ascii="Arial" w:hAnsi="Arial" w:cs="Arial"/>
        </w:rPr>
        <w:t>Финансовое обеспечение дополнительных общеразвивающих программ для детей осуществляется в соответствии с положениями Федерального закона от 13.07.2020 года 189-ФЗ «О государственном муниципальном социальном заказе на оказание государственных (муниципальных) услуг в социальной сфере» далее – Федерального закона №189-ФЗ, в том числе с применением предусмотренного пунктом 1 части 2 статьи 9федерального закона 189-ФЗ способа отбора исполнителей в рамках персонифицированного финансирования детей.</w:t>
      </w:r>
      <w:proofErr w:type="gramEnd"/>
      <w:r w:rsidRPr="00F274D9">
        <w:rPr>
          <w:rFonts w:ascii="Arial" w:hAnsi="Arial" w:cs="Arial"/>
        </w:rPr>
        <w:t xml:space="preserve"> Данный финансово-</w:t>
      </w:r>
      <w:proofErr w:type="gramStart"/>
      <w:r w:rsidRPr="00F274D9">
        <w:rPr>
          <w:rFonts w:ascii="Arial" w:hAnsi="Arial" w:cs="Arial"/>
        </w:rPr>
        <w:t>экономический механизм</w:t>
      </w:r>
      <w:proofErr w:type="gramEnd"/>
      <w:r w:rsidRPr="00F274D9">
        <w:rPr>
          <w:rFonts w:ascii="Arial" w:hAnsi="Arial" w:cs="Arial"/>
        </w:rPr>
        <w:t xml:space="preserve"> вводится на территории Бессоновского района в 2023 году и позволяет всем организациям, в том числе не являющимся муниципальными учреждениями, имеющим лицензию на ведение образовательной деятельности, получить равный доступ к бюджетному финансированию. С целью обеспечения использования социальных сертификатов на получение муниципальных услуг в социальной сфере, Управление образования Бессоновского района руководствуется требованиями к условиям и порядку оказания муниципальных услуг в социальной сфере по реализации дополнительных общеобразовательных программ и ежегодно принимает программу персонифицированного финансирования дополнительного образования детей в Бессоновском районе. </w:t>
      </w:r>
    </w:p>
    <w:p w:rsidR="0071389D" w:rsidRPr="00F274D9" w:rsidRDefault="0071389D" w:rsidP="00F274D9">
      <w:pPr>
        <w:ind w:firstLine="567"/>
        <w:jc w:val="both"/>
        <w:rPr>
          <w:rFonts w:ascii="Arial" w:hAnsi="Arial" w:cs="Arial"/>
        </w:rPr>
      </w:pPr>
      <w:r w:rsidRPr="00F274D9">
        <w:rPr>
          <w:rFonts w:ascii="Arial" w:hAnsi="Arial" w:cs="Arial"/>
        </w:rPr>
        <w:t>Функционирует 15 спортивных залов общеобразовательных организаций, 1</w:t>
      </w:r>
      <w:r w:rsidR="00F274D9">
        <w:rPr>
          <w:rFonts w:ascii="Arial" w:hAnsi="Arial" w:cs="Arial"/>
        </w:rPr>
        <w:t xml:space="preserve"> </w:t>
      </w:r>
      <w:r w:rsidRPr="00F274D9">
        <w:rPr>
          <w:rFonts w:ascii="Arial" w:hAnsi="Arial" w:cs="Arial"/>
        </w:rPr>
        <w:t>ФОК, 1 бассейн, 1 детско-юношеская спортивная школа, 1 футбольное поле с искусственным покрытием. Для занятий с учащимися на территории школ имеются 16 спортивных и 7 стритбольных площадок. На базе 2 общеобразовательных организаций Бессоновского района</w:t>
      </w:r>
      <w:r w:rsidR="00F274D9">
        <w:rPr>
          <w:rFonts w:ascii="Arial" w:hAnsi="Arial" w:cs="Arial"/>
        </w:rPr>
        <w:t xml:space="preserve"> </w:t>
      </w:r>
      <w:r w:rsidRPr="00F274D9">
        <w:rPr>
          <w:rFonts w:ascii="Arial" w:hAnsi="Arial" w:cs="Arial"/>
        </w:rPr>
        <w:t>имеются отделения профилактики и реабилитации, где учащиеся могут заниматься лечебной физкультурой, получать восстановительные и физиопроцедуры. В общеобразовательные организации Бессоновского района поставляется спортивный инвентарь и оборудование, соответствующее современным требованиям и нормам СанПиН.</w:t>
      </w:r>
    </w:p>
    <w:p w:rsidR="0071389D" w:rsidRPr="00F274D9" w:rsidRDefault="0071389D" w:rsidP="00F274D9">
      <w:pPr>
        <w:ind w:firstLine="567"/>
        <w:jc w:val="both"/>
        <w:rPr>
          <w:rFonts w:ascii="Arial" w:hAnsi="Arial" w:cs="Arial"/>
        </w:rPr>
      </w:pPr>
      <w:r w:rsidRPr="00F274D9">
        <w:rPr>
          <w:rFonts w:ascii="Arial" w:hAnsi="Arial" w:cs="Arial"/>
        </w:rPr>
        <w:t>Значительное место в совершенствовании профессионального мастерства учителя отводится развитию системы профессиональных конкурсов. Для повышения престижности профессии учителя, материальной и моральной поддержки среди педагогов Бессоновского района</w:t>
      </w:r>
      <w:r w:rsidR="00F274D9">
        <w:rPr>
          <w:rFonts w:ascii="Arial" w:hAnsi="Arial" w:cs="Arial"/>
        </w:rPr>
        <w:t xml:space="preserve"> </w:t>
      </w:r>
      <w:r w:rsidRPr="00F274D9">
        <w:rPr>
          <w:rFonts w:ascii="Arial" w:hAnsi="Arial" w:cs="Arial"/>
        </w:rPr>
        <w:t>проводятся конкурсы профессионального мастерства: муниципальный и региональный этапы</w:t>
      </w:r>
      <w:r w:rsidR="00F274D9">
        <w:rPr>
          <w:rFonts w:ascii="Arial" w:hAnsi="Arial" w:cs="Arial"/>
        </w:rPr>
        <w:t xml:space="preserve"> </w:t>
      </w:r>
      <w:r w:rsidRPr="00F274D9">
        <w:rPr>
          <w:rFonts w:ascii="Arial" w:hAnsi="Arial" w:cs="Arial"/>
        </w:rPr>
        <w:t>конкурсов «Учитель года», «Воспитатель года», «Сердце отдаю детям», «Воспитать человека», муниципальные этапы региональных конкурсов «Педагогический Олимп», «Педагогическая инициатива», Всероссийского конкурса лучших учителей, районный фестиваль информационных технологий.</w:t>
      </w:r>
    </w:p>
    <w:p w:rsidR="0071389D" w:rsidRPr="00F274D9" w:rsidRDefault="0071389D" w:rsidP="00F274D9">
      <w:pPr>
        <w:ind w:firstLine="567"/>
        <w:jc w:val="both"/>
        <w:rPr>
          <w:rFonts w:ascii="Arial" w:hAnsi="Arial" w:cs="Arial"/>
        </w:rPr>
      </w:pPr>
      <w:proofErr w:type="gramStart"/>
      <w:r w:rsidRPr="00F274D9">
        <w:rPr>
          <w:rFonts w:ascii="Arial" w:hAnsi="Arial" w:cs="Arial"/>
        </w:rPr>
        <w:t>В соответствии с Федеральным законом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 изменениями и дополнениями) к полномочиям органов государственной власти субъекта Российской Федерации относится социальная поддержка и социальное обслуживание детей-сирот, безнадзорных детей, оставшихся без попечения родителей (за исключением детей, обучающихся в федеральных образовательных организациях), малоимущих граждан, которые осуществляются за</w:t>
      </w:r>
      <w:proofErr w:type="gramEnd"/>
      <w:r w:rsidRPr="00F274D9">
        <w:rPr>
          <w:rFonts w:ascii="Arial" w:hAnsi="Arial" w:cs="Arial"/>
        </w:rPr>
        <w:t xml:space="preserve"> счет средств бюджета субъекта (пп. 24 п. 2 ст. 26.3). Уже не первый год работа органов и организаций системы профилактики безнадзорности и правонарушений несовершеннолетних ориентирована на раннюю профилактику семейного неблагополучия. </w:t>
      </w:r>
    </w:p>
    <w:p w:rsidR="0071389D" w:rsidRPr="00F274D9" w:rsidRDefault="0071389D" w:rsidP="00F274D9">
      <w:pPr>
        <w:ind w:firstLine="567"/>
        <w:jc w:val="both"/>
        <w:rPr>
          <w:rFonts w:ascii="Arial" w:hAnsi="Arial" w:cs="Arial"/>
        </w:rPr>
      </w:pPr>
      <w:r w:rsidRPr="00F274D9">
        <w:rPr>
          <w:rFonts w:ascii="Arial" w:hAnsi="Arial" w:cs="Arial"/>
        </w:rPr>
        <w:t>Здоровое питание в детском и подростковом возрасте способствует профилактике заболеваний, повышению работоспособности и успеваемости, физическому и умственному развитию, создает условия для адаптации подрастающего поколения к окружающей среде и оказывает существенное влияние на формирование и состояние здоровья человека на протяжении всей последующей жизни.</w:t>
      </w:r>
    </w:p>
    <w:p w:rsidR="0071389D" w:rsidRPr="00F274D9" w:rsidRDefault="0071389D" w:rsidP="00F274D9">
      <w:pPr>
        <w:ind w:firstLine="567"/>
        <w:jc w:val="both"/>
        <w:rPr>
          <w:rFonts w:ascii="Arial" w:hAnsi="Arial" w:cs="Arial"/>
        </w:rPr>
      </w:pPr>
      <w:r w:rsidRPr="00F274D9">
        <w:rPr>
          <w:rFonts w:ascii="Arial" w:hAnsi="Arial" w:cs="Arial"/>
        </w:rPr>
        <w:t>Организация рационального питания воспитанников и учащихся во время пребывания в образовательных учреждениях является одним из ключевых факторов поддержания их здоровья и эффективности обучения. Особое значение приобретает правильное школьное питание с учетом того, что в последние годы дети проводят все больше времени в школе при весьма интенсивном характере процесса обучения, а низкий социально-экономический уровень семей не позволяет обеспечить детей адекватным питанием.</w:t>
      </w:r>
    </w:p>
    <w:p w:rsidR="0071389D" w:rsidRPr="00F274D9" w:rsidRDefault="0071389D" w:rsidP="00F274D9">
      <w:pPr>
        <w:ind w:firstLine="567"/>
        <w:jc w:val="both"/>
        <w:rPr>
          <w:rFonts w:ascii="Arial" w:hAnsi="Arial" w:cs="Arial"/>
        </w:rPr>
      </w:pPr>
      <w:r w:rsidRPr="00F274D9">
        <w:rPr>
          <w:rFonts w:ascii="Arial" w:hAnsi="Arial" w:cs="Arial"/>
        </w:rPr>
        <w:t>Анализ системы организации школьного питания в районе показывает, что все учащиеся охвачены горячим питанием.</w:t>
      </w:r>
    </w:p>
    <w:p w:rsidR="0071389D" w:rsidRPr="00F274D9" w:rsidRDefault="0071389D" w:rsidP="00F274D9">
      <w:pPr>
        <w:ind w:firstLine="567"/>
        <w:jc w:val="both"/>
        <w:rPr>
          <w:rFonts w:ascii="Arial" w:hAnsi="Arial" w:cs="Arial"/>
        </w:rPr>
      </w:pPr>
      <w:r w:rsidRPr="00F274D9">
        <w:rPr>
          <w:rFonts w:ascii="Arial" w:hAnsi="Arial" w:cs="Arial"/>
        </w:rPr>
        <w:t xml:space="preserve">Все образовательные учреждения имеют стационарные пищеблоки, кроме филиала МБОУ СОШ №2 с. Грабово </w:t>
      </w:r>
      <w:proofErr w:type="gramStart"/>
      <w:r w:rsidRPr="00F274D9">
        <w:rPr>
          <w:rFonts w:ascii="Arial" w:hAnsi="Arial" w:cs="Arial"/>
        </w:rPr>
        <w:t>в</w:t>
      </w:r>
      <w:proofErr w:type="gramEnd"/>
      <w:r w:rsidRPr="00F274D9">
        <w:rPr>
          <w:rFonts w:ascii="Arial" w:hAnsi="Arial" w:cs="Arial"/>
        </w:rPr>
        <w:t xml:space="preserve"> </w:t>
      </w:r>
      <w:proofErr w:type="gramStart"/>
      <w:r w:rsidRPr="00F274D9">
        <w:rPr>
          <w:rFonts w:ascii="Arial" w:hAnsi="Arial" w:cs="Arial"/>
        </w:rPr>
        <w:t>с</w:t>
      </w:r>
      <w:proofErr w:type="gramEnd"/>
      <w:r w:rsidRPr="00F274D9">
        <w:rPr>
          <w:rFonts w:ascii="Arial" w:hAnsi="Arial" w:cs="Arial"/>
        </w:rPr>
        <w:t xml:space="preserve">. Чертково, куда осуществляется подвоз горячих обедов. </w:t>
      </w:r>
    </w:p>
    <w:p w:rsidR="0071389D" w:rsidRPr="00F274D9" w:rsidRDefault="0071389D" w:rsidP="00F274D9">
      <w:pPr>
        <w:ind w:firstLine="567"/>
        <w:jc w:val="both"/>
        <w:rPr>
          <w:rFonts w:ascii="Arial" w:hAnsi="Arial" w:cs="Arial"/>
        </w:rPr>
      </w:pPr>
      <w:r w:rsidRPr="00F274D9">
        <w:rPr>
          <w:rFonts w:ascii="Arial" w:hAnsi="Arial" w:cs="Arial"/>
        </w:rPr>
        <w:t>Важным направлением социальной политики Бессоновского района в современных условиях является развитие системы отдыха и оздоровления детей и подростков. Происходят качественные изменения в образовательном, культурном и нравственном уровне детей, большего внимания требует состояние их здоровья; материальное положение многих семей не позволяет самостоятельно организовывать их отдых и оздоровление.</w:t>
      </w:r>
    </w:p>
    <w:p w:rsidR="0071389D" w:rsidRPr="00F274D9" w:rsidRDefault="0071389D" w:rsidP="00F274D9">
      <w:pPr>
        <w:ind w:firstLine="567"/>
        <w:jc w:val="both"/>
        <w:rPr>
          <w:rFonts w:ascii="Arial" w:hAnsi="Arial" w:cs="Arial"/>
        </w:rPr>
      </w:pPr>
      <w:r w:rsidRPr="00F274D9">
        <w:rPr>
          <w:rFonts w:ascii="Arial" w:hAnsi="Arial" w:cs="Arial"/>
        </w:rPr>
        <w:t>Для полноценного отдыха и оздоровления детей и подростков Бессоновского района в каникулярное время необходимо совершенствовать структуру отдыха и оздоровления.</w:t>
      </w:r>
    </w:p>
    <w:p w:rsidR="0071389D" w:rsidRPr="00F274D9" w:rsidRDefault="0071389D" w:rsidP="00F274D9">
      <w:pPr>
        <w:ind w:firstLine="567"/>
        <w:jc w:val="both"/>
        <w:rPr>
          <w:rFonts w:ascii="Arial" w:hAnsi="Arial" w:cs="Arial"/>
        </w:rPr>
      </w:pPr>
      <w:r w:rsidRPr="00F274D9">
        <w:rPr>
          <w:rFonts w:ascii="Arial" w:hAnsi="Arial" w:cs="Arial"/>
        </w:rPr>
        <w:t>На территории района нет стационарных загородных лагерей круглогодичного действия, а открытый в 2013 году лагерь труда и отдыха в с. Блохино не может удовлетворить полную потребность в отдыхе и оздоровлении. Действующие на территории пришкольные лагеря с дневным пребыванием детей</w:t>
      </w:r>
      <w:r w:rsidR="00F274D9">
        <w:rPr>
          <w:rFonts w:ascii="Arial" w:hAnsi="Arial" w:cs="Arial"/>
        </w:rPr>
        <w:t xml:space="preserve"> </w:t>
      </w:r>
      <w:r w:rsidRPr="00F274D9">
        <w:rPr>
          <w:rFonts w:ascii="Arial" w:hAnsi="Arial" w:cs="Arial"/>
        </w:rPr>
        <w:t xml:space="preserve">выполняют важную функцию занятости детей в каникулярное время, но не могут провести полноценное оздоровление детей. Качественный отдых, особенно в летнее время, предполагает не только занятость детей, досуг и развлечения, но и оздоровление. </w:t>
      </w:r>
    </w:p>
    <w:p w:rsidR="0071389D" w:rsidRPr="00F274D9" w:rsidRDefault="0071389D" w:rsidP="00F274D9">
      <w:pPr>
        <w:ind w:firstLine="567"/>
        <w:jc w:val="both"/>
        <w:rPr>
          <w:rFonts w:ascii="Arial" w:hAnsi="Arial" w:cs="Arial"/>
        </w:rPr>
      </w:pPr>
      <w:r w:rsidRPr="00F274D9">
        <w:rPr>
          <w:rFonts w:ascii="Arial" w:hAnsi="Arial" w:cs="Arial"/>
        </w:rPr>
        <w:t xml:space="preserve">Полноценные отдых и оздоровление детей невозможны без подготовки и содержания материально-технической базы оздоровительных учреждений, создания новых лагерей. </w:t>
      </w:r>
    </w:p>
    <w:p w:rsidR="0071389D" w:rsidRPr="00F274D9" w:rsidRDefault="0071389D" w:rsidP="00F274D9">
      <w:pPr>
        <w:ind w:firstLine="567"/>
        <w:jc w:val="both"/>
        <w:rPr>
          <w:rFonts w:ascii="Arial" w:hAnsi="Arial" w:cs="Arial"/>
        </w:rPr>
      </w:pPr>
      <w:r w:rsidRPr="00F274D9">
        <w:rPr>
          <w:rFonts w:ascii="Arial" w:hAnsi="Arial" w:cs="Arial"/>
        </w:rPr>
        <w:t>Остается еще значительное количество социально незащищенных категорий детей. Социально-экономическое положение многих семей не позволяет самостоятельно организовать их отдых и оздоровление. Поэтому увеличение средств на софинансирование путёвок в загородные лагеря и лагеря труда и отдыха позволит увеличить охват отдыхом и оздоровлением детей из малообеспеченных и многодетных семей.</w:t>
      </w:r>
    </w:p>
    <w:p w:rsidR="0071389D" w:rsidRPr="00F274D9" w:rsidRDefault="0071389D" w:rsidP="00F274D9">
      <w:pPr>
        <w:ind w:firstLine="567"/>
        <w:jc w:val="both"/>
        <w:rPr>
          <w:rFonts w:ascii="Arial" w:hAnsi="Arial" w:cs="Arial"/>
        </w:rPr>
      </w:pPr>
      <w:r w:rsidRPr="00F274D9">
        <w:rPr>
          <w:rFonts w:ascii="Arial" w:hAnsi="Arial" w:cs="Arial"/>
        </w:rPr>
        <w:t xml:space="preserve">В связи с этим главными задачами совершенствования системы отдыха и оздоровления детей и подростков в каникулярное время являются: сохранение действующей сети детских лагерей, открытие новых, повышение качества кадрового обеспечения, увеличение числа детей, охваченных организованным отдыхом и оздоровлением, реализация традиционных и поиск новых форм организации отдыха и оздоровления детей. </w:t>
      </w:r>
    </w:p>
    <w:p w:rsidR="0071389D" w:rsidRPr="00F274D9" w:rsidRDefault="0071389D" w:rsidP="00F274D9">
      <w:pPr>
        <w:ind w:firstLine="567"/>
        <w:jc w:val="both"/>
        <w:rPr>
          <w:rFonts w:ascii="Arial" w:hAnsi="Arial" w:cs="Arial"/>
        </w:rPr>
      </w:pPr>
    </w:p>
    <w:p w:rsidR="0071389D" w:rsidRPr="00701567" w:rsidRDefault="0071389D" w:rsidP="00701567">
      <w:pPr>
        <w:ind w:firstLine="567"/>
        <w:jc w:val="center"/>
        <w:outlineLvl w:val="1"/>
        <w:rPr>
          <w:rFonts w:ascii="Arial" w:hAnsi="Arial" w:cs="Arial"/>
          <w:b/>
          <w:kern w:val="32"/>
          <w:sz w:val="30"/>
        </w:rPr>
      </w:pPr>
      <w:r w:rsidRPr="00701567">
        <w:rPr>
          <w:rFonts w:ascii="Arial" w:hAnsi="Arial" w:cs="Arial"/>
          <w:b/>
          <w:kern w:val="32"/>
          <w:sz w:val="30"/>
        </w:rPr>
        <w:t>2. ЦЕЛИ И ЗАДАЧИ МУНИЦИПАЛЬНОЙ ПРОГРАММЫ</w:t>
      </w:r>
    </w:p>
    <w:p w:rsidR="00701567" w:rsidRDefault="00701567"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Цель муниципальной</w:t>
      </w:r>
      <w:r w:rsidR="00F274D9">
        <w:rPr>
          <w:rFonts w:ascii="Arial" w:hAnsi="Arial" w:cs="Arial"/>
        </w:rPr>
        <w:t xml:space="preserve"> </w:t>
      </w:r>
      <w:r w:rsidRPr="00F274D9">
        <w:rPr>
          <w:rFonts w:ascii="Arial" w:hAnsi="Arial" w:cs="Arial"/>
        </w:rPr>
        <w:t xml:space="preserve">программы - повышение доступности качественного образования, соответствующего перспективам инновационного развития экономики, меняющимся запросам общества и каждого гражданина, проживающего на территории Бессоновского района. </w:t>
      </w:r>
    </w:p>
    <w:p w:rsidR="0071389D" w:rsidRPr="00F274D9" w:rsidRDefault="0071389D" w:rsidP="00F274D9">
      <w:pPr>
        <w:ind w:firstLine="567"/>
        <w:jc w:val="both"/>
        <w:rPr>
          <w:rFonts w:ascii="Arial" w:hAnsi="Arial" w:cs="Arial"/>
        </w:rPr>
      </w:pPr>
      <w:r w:rsidRPr="00F274D9">
        <w:rPr>
          <w:rFonts w:ascii="Arial" w:hAnsi="Arial" w:cs="Arial"/>
        </w:rPr>
        <w:t>Задачи муниципальной</w:t>
      </w:r>
      <w:r w:rsidR="00F274D9">
        <w:rPr>
          <w:rFonts w:ascii="Arial" w:hAnsi="Arial" w:cs="Arial"/>
        </w:rPr>
        <w:t xml:space="preserve"> </w:t>
      </w:r>
      <w:r w:rsidRPr="00F274D9">
        <w:rPr>
          <w:rFonts w:ascii="Arial" w:hAnsi="Arial" w:cs="Arial"/>
        </w:rPr>
        <w:t>программы:</w:t>
      </w:r>
    </w:p>
    <w:p w:rsidR="0071389D" w:rsidRPr="00F274D9" w:rsidRDefault="0071389D" w:rsidP="00F274D9">
      <w:pPr>
        <w:ind w:firstLine="567"/>
        <w:jc w:val="both"/>
        <w:rPr>
          <w:rFonts w:ascii="Arial" w:hAnsi="Arial" w:cs="Arial"/>
        </w:rPr>
      </w:pPr>
      <w:r w:rsidRPr="00F274D9">
        <w:rPr>
          <w:rFonts w:ascii="Arial" w:hAnsi="Arial" w:cs="Arial"/>
        </w:rPr>
        <w:t>1. Модернизация образовательных программ и технологий обучения, развитие инфраструктуры, организационно-правовых форм, обеспечивающих достижение современного качества учебных результатов, равную доступность качественных услуг дошкольного, общего, дополнительного образования, позитивную социализацию детей.</w:t>
      </w:r>
    </w:p>
    <w:p w:rsidR="0071389D" w:rsidRPr="00F274D9" w:rsidRDefault="0071389D" w:rsidP="00F274D9">
      <w:pPr>
        <w:ind w:firstLine="567"/>
        <w:jc w:val="both"/>
        <w:rPr>
          <w:rFonts w:ascii="Arial" w:hAnsi="Arial" w:cs="Arial"/>
        </w:rPr>
      </w:pPr>
      <w:r w:rsidRPr="00F274D9">
        <w:rPr>
          <w:rFonts w:ascii="Arial" w:hAnsi="Arial" w:cs="Arial"/>
        </w:rPr>
        <w:t>2.Сохранение и укрепление здоровья обучающихся и воспитанников; обеспечение доступности школьного питания, качественного и полноценного питания обучающихся и воспитанников; профилактика заболеваний путем улучшения рациона детского питания с учетом возрастных и физиологических особенностей детского организма.</w:t>
      </w:r>
    </w:p>
    <w:p w:rsidR="0071389D" w:rsidRPr="00F274D9" w:rsidRDefault="0071389D" w:rsidP="00F274D9">
      <w:pPr>
        <w:ind w:firstLine="567"/>
        <w:jc w:val="both"/>
        <w:rPr>
          <w:rFonts w:ascii="Arial" w:hAnsi="Arial" w:cs="Arial"/>
        </w:rPr>
      </w:pPr>
      <w:r w:rsidRPr="00F274D9">
        <w:rPr>
          <w:rFonts w:ascii="Arial" w:hAnsi="Arial" w:cs="Arial"/>
        </w:rPr>
        <w:t>3.Формирование механизмов муниципальной оценки качества и востребованности образовательных услуг, предусматривающих участие потребителей образовательных услуг и общественных институтов в контроле и оценке качества образования.</w:t>
      </w:r>
    </w:p>
    <w:p w:rsidR="0071389D" w:rsidRPr="00F274D9" w:rsidRDefault="0071389D" w:rsidP="00F274D9">
      <w:pPr>
        <w:ind w:firstLine="567"/>
        <w:jc w:val="both"/>
        <w:rPr>
          <w:rFonts w:ascii="Arial" w:hAnsi="Arial" w:cs="Arial"/>
        </w:rPr>
      </w:pPr>
      <w:r w:rsidRPr="00F274D9">
        <w:rPr>
          <w:rFonts w:ascii="Arial" w:hAnsi="Arial" w:cs="Arial"/>
        </w:rPr>
        <w:t>4. Развитие инфраструктуры оздоровления и отдыха детей, совершенствование механизмов и инструментов социальной и психолого-педагогической поддержки детей, формирование здорового образа жизни.</w:t>
      </w:r>
    </w:p>
    <w:p w:rsidR="0071389D" w:rsidRPr="00F274D9" w:rsidRDefault="0071389D" w:rsidP="00F274D9">
      <w:pPr>
        <w:ind w:firstLine="567"/>
        <w:jc w:val="both"/>
        <w:rPr>
          <w:rFonts w:ascii="Arial" w:hAnsi="Arial" w:cs="Arial"/>
        </w:rPr>
      </w:pPr>
      <w:r w:rsidRPr="00F274D9">
        <w:rPr>
          <w:rFonts w:ascii="Arial" w:hAnsi="Arial" w:cs="Arial"/>
        </w:rPr>
        <w:t>5. Повышение эффективности управления муниципальной системой образования.</w:t>
      </w:r>
    </w:p>
    <w:p w:rsidR="0071389D" w:rsidRPr="00F274D9" w:rsidRDefault="0071389D"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2.1. Цели и задачи подпрограммы 1 «Развитие дошкольного, общего и дополнительного образования детей»</w:t>
      </w:r>
    </w:p>
    <w:p w:rsidR="0071389D" w:rsidRPr="00F274D9" w:rsidRDefault="0071389D" w:rsidP="00F274D9">
      <w:pPr>
        <w:ind w:firstLine="567"/>
        <w:jc w:val="both"/>
        <w:rPr>
          <w:rFonts w:ascii="Arial" w:hAnsi="Arial" w:cs="Arial"/>
        </w:rPr>
      </w:pPr>
      <w:r w:rsidRPr="00F274D9">
        <w:rPr>
          <w:rFonts w:ascii="Arial" w:hAnsi="Arial" w:cs="Arial"/>
        </w:rPr>
        <w:t>Цель подпрограммы - создание в системе дошкольного, общего и дополнительного образования равных возможностей для качественного образования и позитивной социализации детей; сохранение и укрепление здоровья обучающихся и воспитанников.</w:t>
      </w:r>
    </w:p>
    <w:p w:rsidR="0071389D" w:rsidRPr="00F274D9" w:rsidRDefault="0071389D" w:rsidP="00F274D9">
      <w:pPr>
        <w:ind w:firstLine="567"/>
        <w:jc w:val="both"/>
        <w:rPr>
          <w:rFonts w:ascii="Arial" w:hAnsi="Arial" w:cs="Arial"/>
        </w:rPr>
      </w:pPr>
      <w:r w:rsidRPr="00F274D9">
        <w:rPr>
          <w:rFonts w:ascii="Arial" w:hAnsi="Arial" w:cs="Arial"/>
        </w:rPr>
        <w:t>Задачи подпрограммы:</w:t>
      </w:r>
    </w:p>
    <w:p w:rsidR="0071389D" w:rsidRPr="00F274D9" w:rsidRDefault="0071389D" w:rsidP="00F274D9">
      <w:pPr>
        <w:ind w:firstLine="567"/>
        <w:jc w:val="both"/>
        <w:rPr>
          <w:rFonts w:ascii="Arial" w:hAnsi="Arial" w:cs="Arial"/>
        </w:rPr>
      </w:pPr>
      <w:r w:rsidRPr="00F274D9">
        <w:rPr>
          <w:rFonts w:ascii="Arial" w:hAnsi="Arial" w:cs="Arial"/>
        </w:rPr>
        <w:t xml:space="preserve"> - развитие муниципальной системы дошкольного, общего и дополнительного образования;</w:t>
      </w:r>
    </w:p>
    <w:p w:rsidR="0071389D" w:rsidRPr="00F274D9" w:rsidRDefault="0071389D" w:rsidP="00F274D9">
      <w:pPr>
        <w:ind w:firstLine="567"/>
        <w:jc w:val="both"/>
        <w:rPr>
          <w:rFonts w:ascii="Arial" w:hAnsi="Arial" w:cs="Arial"/>
        </w:rPr>
      </w:pPr>
      <w:r w:rsidRPr="00F274D9">
        <w:rPr>
          <w:rFonts w:ascii="Arial" w:hAnsi="Arial" w:cs="Arial"/>
        </w:rPr>
        <w:t xml:space="preserve"> </w:t>
      </w:r>
      <w:proofErr w:type="gramStart"/>
      <w:r w:rsidRPr="00F274D9">
        <w:rPr>
          <w:rFonts w:ascii="Arial" w:hAnsi="Arial" w:cs="Arial"/>
        </w:rPr>
        <w:t>-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развитие системы поддержки талантливых детей, изменение школьной инфраструктуры, развитие школьных библиотек, соответствующих задачам современной системы образования в рамках проекта модернизации системы общего образования;</w:t>
      </w:r>
      <w:proofErr w:type="gramEnd"/>
    </w:p>
    <w:p w:rsidR="0071389D" w:rsidRPr="00F274D9" w:rsidRDefault="0071389D" w:rsidP="00F274D9">
      <w:pPr>
        <w:ind w:firstLine="567"/>
        <w:jc w:val="both"/>
        <w:rPr>
          <w:rFonts w:ascii="Arial" w:hAnsi="Arial" w:cs="Arial"/>
        </w:rPr>
      </w:pPr>
      <w:r w:rsidRPr="00F274D9">
        <w:rPr>
          <w:rFonts w:ascii="Arial" w:hAnsi="Arial" w:cs="Arial"/>
        </w:rPr>
        <w:t>- профилактика заболеваний путем улучшения рациона детского питания с учетом возрастных и физиологических особенностей детского организма;</w:t>
      </w:r>
    </w:p>
    <w:p w:rsidR="0071389D" w:rsidRPr="00F274D9" w:rsidRDefault="0071389D" w:rsidP="00F274D9">
      <w:pPr>
        <w:ind w:firstLine="567"/>
        <w:jc w:val="both"/>
        <w:rPr>
          <w:rFonts w:ascii="Arial" w:hAnsi="Arial" w:cs="Arial"/>
        </w:rPr>
      </w:pPr>
      <w:r w:rsidRPr="00F274D9">
        <w:rPr>
          <w:rFonts w:ascii="Arial" w:hAnsi="Arial" w:cs="Arial"/>
        </w:rPr>
        <w:t>- обеспечение доступности школьного питания, качественного и полноценного питания обучающихся и воспитанников;</w:t>
      </w:r>
    </w:p>
    <w:p w:rsidR="0071389D" w:rsidRPr="00F274D9" w:rsidRDefault="0071389D" w:rsidP="00F274D9">
      <w:pPr>
        <w:ind w:firstLine="567"/>
        <w:jc w:val="both"/>
        <w:rPr>
          <w:rFonts w:ascii="Arial" w:hAnsi="Arial" w:cs="Arial"/>
        </w:rPr>
      </w:pPr>
      <w:r w:rsidRPr="00F274D9">
        <w:rPr>
          <w:rFonts w:ascii="Arial" w:hAnsi="Arial" w:cs="Arial"/>
        </w:rPr>
        <w:t>- организация образовательно-разъяснительной работы по вопросам здорового питания;</w:t>
      </w:r>
    </w:p>
    <w:p w:rsidR="0071389D" w:rsidRPr="00F274D9" w:rsidRDefault="0071389D" w:rsidP="00F274D9">
      <w:pPr>
        <w:ind w:firstLine="567"/>
        <w:jc w:val="both"/>
        <w:rPr>
          <w:rFonts w:ascii="Arial" w:hAnsi="Arial" w:cs="Arial"/>
        </w:rPr>
      </w:pPr>
      <w:r w:rsidRPr="00F274D9">
        <w:rPr>
          <w:rFonts w:ascii="Arial" w:hAnsi="Arial" w:cs="Arial"/>
        </w:rPr>
        <w:t>- совершенствование моделей финансирования мероприятий по организации питания детей в образовательных организациях, ориентированных на адресные меры социальной поддержки обучающихся и воспитанников;</w:t>
      </w:r>
    </w:p>
    <w:p w:rsidR="0071389D" w:rsidRPr="00F274D9" w:rsidRDefault="0071389D" w:rsidP="00F274D9">
      <w:pPr>
        <w:ind w:firstLine="567"/>
        <w:jc w:val="both"/>
        <w:rPr>
          <w:rFonts w:ascii="Arial" w:hAnsi="Arial" w:cs="Arial"/>
        </w:rPr>
      </w:pPr>
      <w:r w:rsidRPr="00F274D9">
        <w:rPr>
          <w:rFonts w:ascii="Arial" w:hAnsi="Arial" w:cs="Arial"/>
        </w:rPr>
        <w:t>- обеспечение вариативности и доступности дополнительного образования путем введения на территории Бессоновского района муниципального социального заказа.</w:t>
      </w:r>
      <w:r w:rsidR="00F274D9">
        <w:rPr>
          <w:rFonts w:ascii="Arial" w:hAnsi="Arial" w:cs="Arial"/>
        </w:rPr>
        <w:t xml:space="preserve"> </w:t>
      </w:r>
    </w:p>
    <w:p w:rsidR="0071389D" w:rsidRPr="00F274D9" w:rsidRDefault="0071389D" w:rsidP="00F274D9">
      <w:pPr>
        <w:ind w:firstLine="567"/>
        <w:jc w:val="both"/>
        <w:rPr>
          <w:rFonts w:ascii="Arial" w:hAnsi="Arial" w:cs="Arial"/>
        </w:rPr>
      </w:pPr>
      <w:r w:rsidRPr="00F274D9">
        <w:rPr>
          <w:rFonts w:ascii="Arial" w:hAnsi="Arial" w:cs="Arial"/>
        </w:rPr>
        <w:t>- обеспечение соответствия детского питания нормам и стандартам, разработанным и рекомендованным федеральной службой по надзору в сфере защиты прав потребителей и благополучия человека.</w:t>
      </w:r>
    </w:p>
    <w:p w:rsidR="0071389D" w:rsidRPr="00F274D9" w:rsidRDefault="0071389D" w:rsidP="00F274D9">
      <w:pPr>
        <w:ind w:firstLine="567"/>
        <w:jc w:val="both"/>
        <w:rPr>
          <w:rFonts w:ascii="Arial" w:hAnsi="Arial" w:cs="Arial"/>
        </w:rPr>
      </w:pPr>
      <w:r w:rsidRPr="00F274D9">
        <w:rPr>
          <w:rFonts w:ascii="Arial" w:hAnsi="Arial" w:cs="Arial"/>
        </w:rPr>
        <w:tab/>
        <w:t>- создание в общеобразовательных организациях, условий для занятий физической культурой и спортом.</w:t>
      </w:r>
    </w:p>
    <w:p w:rsidR="0071389D" w:rsidRPr="00F274D9" w:rsidRDefault="0071389D" w:rsidP="00F274D9">
      <w:pPr>
        <w:ind w:firstLine="567"/>
        <w:jc w:val="both"/>
        <w:rPr>
          <w:rFonts w:ascii="Arial" w:hAnsi="Arial" w:cs="Arial"/>
        </w:rPr>
      </w:pPr>
      <w:r w:rsidRPr="00F274D9">
        <w:rPr>
          <w:rFonts w:ascii="Arial" w:hAnsi="Arial" w:cs="Arial"/>
        </w:rPr>
        <w:t>- создание новых мест в дошкольных и общеобразовательных организациях.</w:t>
      </w:r>
    </w:p>
    <w:p w:rsidR="0071389D" w:rsidRPr="00F274D9" w:rsidRDefault="0071389D" w:rsidP="00F274D9">
      <w:pPr>
        <w:ind w:firstLine="567"/>
        <w:jc w:val="both"/>
        <w:rPr>
          <w:rFonts w:ascii="Arial" w:hAnsi="Arial" w:cs="Arial"/>
        </w:rPr>
      </w:pPr>
      <w:r w:rsidRPr="00F274D9">
        <w:rPr>
          <w:rFonts w:ascii="Arial" w:hAnsi="Arial" w:cs="Arial"/>
        </w:rPr>
        <w:t>- капитальный ремонт зданий общеобразовательных организаций.</w:t>
      </w:r>
    </w:p>
    <w:p w:rsidR="0071389D" w:rsidRPr="00F274D9" w:rsidRDefault="0071389D"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 xml:space="preserve">2.2. Цели и задачи подпрограммы 2 «Совершенствование организации горячего питания в образовательных учреждениях Бессоновского района Пензенской области». </w:t>
      </w:r>
    </w:p>
    <w:p w:rsidR="0071389D" w:rsidRPr="00F274D9" w:rsidRDefault="0071389D" w:rsidP="00F274D9">
      <w:pPr>
        <w:ind w:firstLine="567"/>
        <w:jc w:val="both"/>
        <w:rPr>
          <w:rFonts w:ascii="Arial" w:hAnsi="Arial" w:cs="Arial"/>
        </w:rPr>
      </w:pPr>
      <w:r w:rsidRPr="00F274D9">
        <w:rPr>
          <w:rFonts w:ascii="Arial" w:hAnsi="Arial" w:cs="Arial"/>
        </w:rPr>
        <w:t>Цель подпрограммы - сохранение и укрепление здоровья обучающихся и воспитанников</w:t>
      </w:r>
    </w:p>
    <w:p w:rsidR="0071389D" w:rsidRPr="00F274D9" w:rsidRDefault="0071389D" w:rsidP="00F274D9">
      <w:pPr>
        <w:ind w:firstLine="567"/>
        <w:jc w:val="both"/>
        <w:rPr>
          <w:rFonts w:ascii="Arial" w:hAnsi="Arial" w:cs="Arial"/>
        </w:rPr>
      </w:pPr>
      <w:r w:rsidRPr="00F274D9">
        <w:rPr>
          <w:rFonts w:ascii="Arial" w:hAnsi="Arial" w:cs="Arial"/>
        </w:rPr>
        <w:t>Задачи подпрограммы:</w:t>
      </w:r>
    </w:p>
    <w:p w:rsidR="0071389D" w:rsidRPr="00F274D9" w:rsidRDefault="0071389D" w:rsidP="00F274D9">
      <w:pPr>
        <w:ind w:firstLine="567"/>
        <w:jc w:val="both"/>
        <w:rPr>
          <w:rFonts w:ascii="Arial" w:hAnsi="Arial" w:cs="Arial"/>
        </w:rPr>
      </w:pPr>
      <w:r w:rsidRPr="00F274D9">
        <w:rPr>
          <w:rFonts w:ascii="Arial" w:hAnsi="Arial" w:cs="Arial"/>
        </w:rPr>
        <w:t xml:space="preserve"> - профилактика заболеваний путем улучшения рациона детского питания с учетом возрастных и физиологических особенностей детского организма;</w:t>
      </w:r>
    </w:p>
    <w:p w:rsidR="0071389D" w:rsidRPr="00F274D9" w:rsidRDefault="0071389D" w:rsidP="00F274D9">
      <w:pPr>
        <w:ind w:firstLine="567"/>
        <w:jc w:val="both"/>
        <w:rPr>
          <w:rFonts w:ascii="Arial" w:hAnsi="Arial" w:cs="Arial"/>
        </w:rPr>
      </w:pPr>
      <w:r w:rsidRPr="00F274D9">
        <w:rPr>
          <w:rFonts w:ascii="Arial" w:hAnsi="Arial" w:cs="Arial"/>
        </w:rPr>
        <w:t xml:space="preserve"> - улучшение структуры питания школьников посредством ежедневного включения молока и </w:t>
      </w:r>
      <w:proofErr w:type="gramStart"/>
      <w:r w:rsidRPr="00F274D9">
        <w:rPr>
          <w:rFonts w:ascii="Arial" w:hAnsi="Arial" w:cs="Arial"/>
        </w:rPr>
        <w:t>молочно-кислых</w:t>
      </w:r>
      <w:proofErr w:type="gramEnd"/>
      <w:r w:rsidRPr="00F274D9">
        <w:rPr>
          <w:rFonts w:ascii="Arial" w:hAnsi="Arial" w:cs="Arial"/>
        </w:rPr>
        <w:t xml:space="preserve"> продуктов в рацион питания учащихся;</w:t>
      </w:r>
    </w:p>
    <w:p w:rsidR="0071389D" w:rsidRPr="00F274D9" w:rsidRDefault="0071389D" w:rsidP="00F274D9">
      <w:pPr>
        <w:ind w:firstLine="567"/>
        <w:jc w:val="both"/>
        <w:rPr>
          <w:rFonts w:ascii="Arial" w:hAnsi="Arial" w:cs="Arial"/>
        </w:rPr>
      </w:pPr>
      <w:r w:rsidRPr="00F274D9">
        <w:rPr>
          <w:rFonts w:ascii="Arial" w:hAnsi="Arial" w:cs="Arial"/>
        </w:rPr>
        <w:t xml:space="preserve"> - обеспечение доступности школьного питания, качественного и полноценного питания обучающихся и воспитанников;</w:t>
      </w:r>
    </w:p>
    <w:p w:rsidR="0071389D" w:rsidRPr="00F274D9" w:rsidRDefault="0071389D" w:rsidP="00F274D9">
      <w:pPr>
        <w:ind w:firstLine="567"/>
        <w:jc w:val="both"/>
        <w:rPr>
          <w:rFonts w:ascii="Arial" w:hAnsi="Arial" w:cs="Arial"/>
        </w:rPr>
      </w:pPr>
      <w:r w:rsidRPr="00F274D9">
        <w:rPr>
          <w:rFonts w:ascii="Arial" w:hAnsi="Arial" w:cs="Arial"/>
        </w:rPr>
        <w:t xml:space="preserve"> - организация образовательно-разъяснительной работы по вопросам здорового питания;</w:t>
      </w:r>
    </w:p>
    <w:p w:rsidR="0071389D" w:rsidRPr="00F274D9" w:rsidRDefault="0071389D" w:rsidP="00F274D9">
      <w:pPr>
        <w:ind w:firstLine="567"/>
        <w:jc w:val="both"/>
        <w:rPr>
          <w:rFonts w:ascii="Arial" w:hAnsi="Arial" w:cs="Arial"/>
        </w:rPr>
      </w:pPr>
      <w:r w:rsidRPr="00F274D9">
        <w:rPr>
          <w:rFonts w:ascii="Arial" w:hAnsi="Arial" w:cs="Arial"/>
        </w:rPr>
        <w:t xml:space="preserve"> - совершенствование моделей финансирования мероприятий по организации питания детей в образовательных организациях, ориентированных на адресные меры социальной поддержки обучающихся и воспитанников;</w:t>
      </w:r>
    </w:p>
    <w:p w:rsidR="0071389D" w:rsidRPr="00F274D9" w:rsidRDefault="0071389D" w:rsidP="00F274D9">
      <w:pPr>
        <w:ind w:firstLine="567"/>
        <w:jc w:val="both"/>
        <w:rPr>
          <w:rFonts w:ascii="Arial" w:hAnsi="Arial" w:cs="Arial"/>
        </w:rPr>
      </w:pPr>
      <w:r w:rsidRPr="00F274D9">
        <w:rPr>
          <w:rFonts w:ascii="Arial" w:hAnsi="Arial" w:cs="Arial"/>
        </w:rPr>
        <w:t xml:space="preserve"> - обеспечение соответствия детского питания нормам и стандартам, разработанным и рекомендованным федеральной службой по надзору в сфере защиты прав потребителей и благополучия человека.</w:t>
      </w:r>
    </w:p>
    <w:p w:rsidR="0071389D" w:rsidRPr="00F274D9" w:rsidRDefault="0071389D"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 xml:space="preserve">2.3. Цели и задачи подпрограммы 2 «Исполнение государственных полномочий Пензенской области в сфере образования». </w:t>
      </w:r>
    </w:p>
    <w:p w:rsidR="0071389D" w:rsidRPr="00F274D9" w:rsidRDefault="0071389D" w:rsidP="00F274D9">
      <w:pPr>
        <w:ind w:firstLine="567"/>
        <w:jc w:val="both"/>
        <w:rPr>
          <w:rFonts w:ascii="Arial" w:hAnsi="Arial" w:cs="Arial"/>
        </w:rPr>
      </w:pPr>
      <w:r w:rsidRPr="00F274D9">
        <w:rPr>
          <w:rFonts w:ascii="Arial" w:hAnsi="Arial" w:cs="Arial"/>
        </w:rPr>
        <w:t xml:space="preserve">Цель подпрограммы - Создание в системе дошкольного, общего и дополнительного образования равных возможностей для качественного образования и позитивной социализации детей. </w:t>
      </w:r>
    </w:p>
    <w:p w:rsidR="0071389D" w:rsidRPr="00F274D9" w:rsidRDefault="0071389D" w:rsidP="00F274D9">
      <w:pPr>
        <w:ind w:firstLine="567"/>
        <w:jc w:val="both"/>
        <w:rPr>
          <w:rFonts w:ascii="Arial" w:hAnsi="Arial" w:cs="Arial"/>
        </w:rPr>
      </w:pPr>
      <w:r w:rsidRPr="00F274D9">
        <w:rPr>
          <w:rFonts w:ascii="Arial" w:hAnsi="Arial" w:cs="Arial"/>
        </w:rPr>
        <w:t>Задачи подпрограммы:</w:t>
      </w:r>
    </w:p>
    <w:p w:rsidR="0071389D" w:rsidRPr="00F274D9" w:rsidRDefault="0071389D" w:rsidP="00F274D9">
      <w:pPr>
        <w:ind w:firstLine="567"/>
        <w:jc w:val="both"/>
        <w:rPr>
          <w:rFonts w:ascii="Arial" w:hAnsi="Arial" w:cs="Arial"/>
        </w:rPr>
      </w:pPr>
      <w:r w:rsidRPr="00F274D9">
        <w:rPr>
          <w:rFonts w:ascii="Arial" w:hAnsi="Arial" w:cs="Arial"/>
        </w:rPr>
        <w:t xml:space="preserve"> - Развитие муниципальной системы дошкольного, общего и дополнительного образования. </w:t>
      </w:r>
    </w:p>
    <w:p w:rsidR="0071389D" w:rsidRPr="00F274D9" w:rsidRDefault="0071389D" w:rsidP="00F274D9">
      <w:pPr>
        <w:ind w:firstLine="567"/>
        <w:jc w:val="both"/>
        <w:rPr>
          <w:rFonts w:ascii="Arial" w:hAnsi="Arial" w:cs="Arial"/>
        </w:rPr>
      </w:pPr>
      <w:r w:rsidRPr="00F274D9">
        <w:rPr>
          <w:rFonts w:ascii="Arial" w:hAnsi="Arial" w:cs="Arial"/>
        </w:rPr>
        <w:t>-</w:t>
      </w:r>
      <w:r w:rsidR="00F274D9">
        <w:rPr>
          <w:rFonts w:ascii="Arial" w:hAnsi="Arial" w:cs="Arial"/>
        </w:rPr>
        <w:t xml:space="preserve"> </w:t>
      </w:r>
      <w:r w:rsidRPr="00F274D9">
        <w:rPr>
          <w:rFonts w:ascii="Arial" w:hAnsi="Arial" w:cs="Arial"/>
        </w:rPr>
        <w:t>Социальная поддержка работников системы образования</w:t>
      </w:r>
    </w:p>
    <w:p w:rsidR="0071389D" w:rsidRPr="00F274D9" w:rsidRDefault="0071389D" w:rsidP="00F274D9">
      <w:pPr>
        <w:ind w:firstLine="567"/>
        <w:jc w:val="both"/>
        <w:rPr>
          <w:rFonts w:ascii="Arial" w:hAnsi="Arial" w:cs="Arial"/>
        </w:rPr>
      </w:pPr>
      <w:r w:rsidRPr="00F274D9">
        <w:rPr>
          <w:rFonts w:ascii="Arial" w:hAnsi="Arial" w:cs="Arial"/>
        </w:rPr>
        <w:t>- Реализация государственной политики в сфере защиты детей-сирот и детей, оставшихся без попечения родителей.</w:t>
      </w:r>
    </w:p>
    <w:p w:rsidR="0071389D" w:rsidRPr="00F274D9" w:rsidRDefault="0071389D" w:rsidP="00F274D9">
      <w:pPr>
        <w:ind w:firstLine="567"/>
        <w:jc w:val="both"/>
        <w:rPr>
          <w:rFonts w:ascii="Arial" w:hAnsi="Arial" w:cs="Arial"/>
        </w:rPr>
      </w:pPr>
      <w:r w:rsidRPr="00F274D9">
        <w:rPr>
          <w:rFonts w:ascii="Arial" w:hAnsi="Arial" w:cs="Arial"/>
        </w:rPr>
        <w:t>-</w:t>
      </w:r>
      <w:r w:rsidR="00F274D9">
        <w:rPr>
          <w:rFonts w:ascii="Arial" w:hAnsi="Arial" w:cs="Arial"/>
        </w:rPr>
        <w:t xml:space="preserve"> </w:t>
      </w:r>
      <w:r w:rsidRPr="00F274D9">
        <w:rPr>
          <w:rFonts w:ascii="Arial" w:hAnsi="Arial" w:cs="Arial"/>
        </w:rPr>
        <w:t>Назначение и выплата компенсации части родительской платы за содержание ребенка в дошкольном образовательном учреждении.</w:t>
      </w:r>
    </w:p>
    <w:p w:rsidR="0071389D" w:rsidRPr="00F274D9" w:rsidRDefault="0071389D" w:rsidP="00F274D9">
      <w:pPr>
        <w:ind w:firstLine="567"/>
        <w:jc w:val="both"/>
        <w:rPr>
          <w:rFonts w:ascii="Arial" w:hAnsi="Arial" w:cs="Arial"/>
        </w:rPr>
      </w:pPr>
      <w:r w:rsidRPr="00F274D9">
        <w:rPr>
          <w:rFonts w:ascii="Arial" w:hAnsi="Arial" w:cs="Arial"/>
        </w:rPr>
        <w:t>-</w:t>
      </w:r>
      <w:r w:rsidR="00F274D9">
        <w:rPr>
          <w:rFonts w:ascii="Arial" w:hAnsi="Arial" w:cs="Arial"/>
        </w:rPr>
        <w:t xml:space="preserve"> </w:t>
      </w:r>
      <w:r w:rsidRPr="00F274D9">
        <w:rPr>
          <w:rFonts w:ascii="Arial" w:hAnsi="Arial" w:cs="Arial"/>
        </w:rPr>
        <w:t>Предоставление мер социальной поддержки педагогическим работникам.</w:t>
      </w:r>
    </w:p>
    <w:p w:rsidR="0071389D" w:rsidRPr="00F274D9" w:rsidRDefault="0071389D"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2.4. Цели и задачи подпрограммы 3 «Организация отдыха, оздоровления, занятости детей и подростков в Бессоновском районе Пензенской области».</w:t>
      </w:r>
    </w:p>
    <w:p w:rsidR="0071389D" w:rsidRPr="00F274D9" w:rsidRDefault="0071389D" w:rsidP="00F274D9">
      <w:pPr>
        <w:ind w:firstLine="567"/>
        <w:jc w:val="both"/>
        <w:rPr>
          <w:rFonts w:ascii="Arial" w:hAnsi="Arial" w:cs="Arial"/>
        </w:rPr>
      </w:pPr>
      <w:r w:rsidRPr="00F274D9">
        <w:rPr>
          <w:rFonts w:ascii="Arial" w:hAnsi="Arial" w:cs="Arial"/>
        </w:rPr>
        <w:t>Цель - развитие инфраструктуры оздоровления и отдыха детей, совершенствование механизмов и инструментов социальной и психолого-педагогической поддержки детей, формирование здорового образа жизни.</w:t>
      </w:r>
    </w:p>
    <w:p w:rsidR="0071389D" w:rsidRPr="00F274D9" w:rsidRDefault="0071389D" w:rsidP="00F274D9">
      <w:pPr>
        <w:ind w:firstLine="567"/>
        <w:jc w:val="both"/>
        <w:rPr>
          <w:rFonts w:ascii="Arial" w:hAnsi="Arial" w:cs="Arial"/>
        </w:rPr>
      </w:pPr>
      <w:r w:rsidRPr="00F274D9">
        <w:rPr>
          <w:rFonts w:ascii="Arial" w:hAnsi="Arial" w:cs="Arial"/>
        </w:rPr>
        <w:t>Задачи подпрограммы:</w:t>
      </w:r>
    </w:p>
    <w:p w:rsidR="0071389D" w:rsidRPr="00F274D9" w:rsidRDefault="0071389D" w:rsidP="00F274D9">
      <w:pPr>
        <w:ind w:firstLine="567"/>
        <w:jc w:val="both"/>
        <w:rPr>
          <w:rFonts w:ascii="Arial" w:hAnsi="Arial" w:cs="Arial"/>
        </w:rPr>
      </w:pPr>
      <w:r w:rsidRPr="00F274D9">
        <w:rPr>
          <w:rFonts w:ascii="Arial" w:hAnsi="Arial" w:cs="Arial"/>
        </w:rPr>
        <w:t xml:space="preserve"> - увеличение масштабов и повышение качества услуг по организации</w:t>
      </w:r>
      <w:r w:rsidR="00F274D9">
        <w:rPr>
          <w:rFonts w:ascii="Arial" w:hAnsi="Arial" w:cs="Arial"/>
        </w:rPr>
        <w:t xml:space="preserve"> </w:t>
      </w:r>
      <w:r w:rsidRPr="00F274D9">
        <w:rPr>
          <w:rFonts w:ascii="Arial" w:hAnsi="Arial" w:cs="Arial"/>
        </w:rPr>
        <w:t>отдыха и оздоровления детей и подростков;</w:t>
      </w:r>
    </w:p>
    <w:p w:rsidR="0071389D" w:rsidRPr="00F274D9" w:rsidRDefault="0071389D" w:rsidP="00F274D9">
      <w:pPr>
        <w:ind w:firstLine="567"/>
        <w:jc w:val="both"/>
        <w:rPr>
          <w:rFonts w:ascii="Arial" w:hAnsi="Arial" w:cs="Arial"/>
        </w:rPr>
      </w:pPr>
      <w:r w:rsidRPr="00F274D9">
        <w:rPr>
          <w:rFonts w:ascii="Arial" w:hAnsi="Arial" w:cs="Arial"/>
        </w:rPr>
        <w:t xml:space="preserve"> - развитие и укрепление материальной базы оздоровительных лагерей;</w:t>
      </w:r>
    </w:p>
    <w:p w:rsidR="0071389D" w:rsidRPr="00F274D9" w:rsidRDefault="0071389D" w:rsidP="00F274D9">
      <w:pPr>
        <w:ind w:firstLine="567"/>
        <w:jc w:val="both"/>
        <w:rPr>
          <w:rFonts w:ascii="Arial" w:hAnsi="Arial" w:cs="Arial"/>
        </w:rPr>
      </w:pPr>
      <w:r w:rsidRPr="00F274D9">
        <w:rPr>
          <w:rFonts w:ascii="Arial" w:hAnsi="Arial" w:cs="Arial"/>
        </w:rPr>
        <w:t xml:space="preserve"> - реализация профильных образовательных программ в учреждениях отдыха и оздоровления детей;</w:t>
      </w:r>
    </w:p>
    <w:p w:rsidR="0071389D" w:rsidRPr="00F274D9" w:rsidRDefault="0071389D" w:rsidP="00F274D9">
      <w:pPr>
        <w:ind w:firstLine="567"/>
        <w:jc w:val="both"/>
        <w:rPr>
          <w:rFonts w:ascii="Arial" w:hAnsi="Arial" w:cs="Arial"/>
        </w:rPr>
      </w:pPr>
      <w:r w:rsidRPr="00F274D9">
        <w:rPr>
          <w:rFonts w:ascii="Arial" w:hAnsi="Arial" w:cs="Arial"/>
        </w:rPr>
        <w:t xml:space="preserve"> - развитие системы повышения квалификации специалистов по организации детского отдыха и оздоровления;</w:t>
      </w:r>
    </w:p>
    <w:p w:rsidR="0071389D" w:rsidRPr="00F274D9" w:rsidRDefault="0071389D" w:rsidP="00F274D9">
      <w:pPr>
        <w:ind w:firstLine="567"/>
        <w:jc w:val="both"/>
        <w:rPr>
          <w:rFonts w:ascii="Arial" w:hAnsi="Arial" w:cs="Arial"/>
        </w:rPr>
      </w:pPr>
      <w:r w:rsidRPr="00F274D9">
        <w:rPr>
          <w:rFonts w:ascii="Arial" w:hAnsi="Arial" w:cs="Arial"/>
        </w:rPr>
        <w:t xml:space="preserve"> - расширение системы круглогодичного оздоровления, отдыха и занятости детей и подростков, проживающих на территории Бессоновского района.</w:t>
      </w:r>
    </w:p>
    <w:p w:rsidR="0071389D" w:rsidRPr="00F274D9" w:rsidRDefault="0071389D"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2.5. Цели и задачи подпрограммы 4 «Обеспечение деятельности Управления образования Бессоновского района Пензенской области».</w:t>
      </w:r>
    </w:p>
    <w:p w:rsidR="0071389D" w:rsidRPr="00F274D9" w:rsidRDefault="0071389D" w:rsidP="00F274D9">
      <w:pPr>
        <w:ind w:firstLine="567"/>
        <w:jc w:val="both"/>
        <w:rPr>
          <w:rFonts w:ascii="Arial" w:hAnsi="Arial" w:cs="Arial"/>
        </w:rPr>
      </w:pPr>
      <w:r w:rsidRPr="00F274D9">
        <w:rPr>
          <w:rFonts w:ascii="Arial" w:hAnsi="Arial" w:cs="Arial"/>
        </w:rPr>
        <w:t>Цель: Обеспечение деятельности управления образования Бессоновского района Пензенской области.</w:t>
      </w:r>
    </w:p>
    <w:p w:rsidR="0071389D" w:rsidRPr="00F274D9" w:rsidRDefault="0071389D" w:rsidP="00F274D9">
      <w:pPr>
        <w:ind w:firstLine="567"/>
        <w:jc w:val="both"/>
        <w:rPr>
          <w:rFonts w:ascii="Arial" w:hAnsi="Arial" w:cs="Arial"/>
        </w:rPr>
      </w:pPr>
      <w:r w:rsidRPr="00F274D9">
        <w:rPr>
          <w:rFonts w:ascii="Arial" w:hAnsi="Arial" w:cs="Arial"/>
        </w:rPr>
        <w:t xml:space="preserve">Задачи подпрограммы: </w:t>
      </w:r>
    </w:p>
    <w:p w:rsidR="0071389D" w:rsidRPr="00F274D9" w:rsidRDefault="0071389D" w:rsidP="00F274D9">
      <w:pPr>
        <w:ind w:firstLine="567"/>
        <w:jc w:val="both"/>
        <w:rPr>
          <w:rFonts w:ascii="Arial" w:hAnsi="Arial" w:cs="Arial"/>
        </w:rPr>
      </w:pPr>
      <w:r w:rsidRPr="00F274D9">
        <w:rPr>
          <w:rFonts w:ascii="Arial" w:hAnsi="Arial" w:cs="Arial"/>
        </w:rPr>
        <w:t xml:space="preserve"> - совершенствование структуры управления образования;</w:t>
      </w:r>
    </w:p>
    <w:p w:rsidR="0071389D" w:rsidRPr="00F274D9" w:rsidRDefault="0071389D" w:rsidP="00F274D9">
      <w:pPr>
        <w:ind w:firstLine="567"/>
        <w:jc w:val="both"/>
        <w:rPr>
          <w:rFonts w:ascii="Arial" w:hAnsi="Arial" w:cs="Arial"/>
        </w:rPr>
      </w:pPr>
      <w:r w:rsidRPr="00F274D9">
        <w:rPr>
          <w:rFonts w:ascii="Arial" w:hAnsi="Arial" w:cs="Arial"/>
        </w:rPr>
        <w:t xml:space="preserve"> - своевременное осуществление оплаты труда.</w:t>
      </w:r>
    </w:p>
    <w:p w:rsidR="0071389D" w:rsidRPr="00F274D9" w:rsidRDefault="0071389D" w:rsidP="00F274D9">
      <w:pPr>
        <w:ind w:firstLine="567"/>
        <w:jc w:val="both"/>
        <w:rPr>
          <w:rFonts w:ascii="Arial" w:hAnsi="Arial" w:cs="Arial"/>
        </w:rPr>
      </w:pPr>
    </w:p>
    <w:p w:rsidR="0071389D" w:rsidRPr="00701567" w:rsidRDefault="0071389D" w:rsidP="00701567">
      <w:pPr>
        <w:ind w:firstLine="567"/>
        <w:jc w:val="center"/>
        <w:outlineLvl w:val="1"/>
        <w:rPr>
          <w:rFonts w:ascii="Arial" w:hAnsi="Arial" w:cs="Arial"/>
          <w:b/>
          <w:kern w:val="32"/>
          <w:sz w:val="30"/>
        </w:rPr>
      </w:pPr>
      <w:r w:rsidRPr="00701567">
        <w:rPr>
          <w:rFonts w:ascii="Arial" w:hAnsi="Arial" w:cs="Arial"/>
          <w:b/>
          <w:kern w:val="32"/>
          <w:sz w:val="30"/>
        </w:rPr>
        <w:t>3. ЗНАЧЕНИЕ ЦЕЛЕВЫХ ПОКАЗАТЕЛЕЙ МУНИЦИПАЛЬНОЙ ПРОГРАММЫ</w:t>
      </w:r>
      <w:r w:rsidR="00701567" w:rsidRPr="00701567">
        <w:rPr>
          <w:rFonts w:ascii="Arial" w:hAnsi="Arial" w:cs="Arial"/>
          <w:b/>
          <w:kern w:val="32"/>
          <w:sz w:val="30"/>
        </w:rPr>
        <w:t xml:space="preserve"> </w:t>
      </w:r>
    </w:p>
    <w:p w:rsidR="00701567" w:rsidRPr="00F274D9" w:rsidRDefault="00701567" w:rsidP="00F274D9">
      <w:pPr>
        <w:ind w:firstLine="567"/>
        <w:jc w:val="both"/>
        <w:rPr>
          <w:rFonts w:ascii="Arial" w:hAnsi="Arial" w:cs="Arial"/>
        </w:rPr>
      </w:pPr>
    </w:p>
    <w:p w:rsidR="0071389D" w:rsidRPr="00F274D9" w:rsidRDefault="00F274D9" w:rsidP="00F274D9">
      <w:pPr>
        <w:ind w:firstLine="567"/>
        <w:jc w:val="both"/>
        <w:rPr>
          <w:rFonts w:ascii="Arial" w:hAnsi="Arial" w:cs="Arial"/>
        </w:rPr>
      </w:pPr>
      <w:r w:rsidRPr="00F274D9">
        <w:rPr>
          <w:rFonts w:ascii="Arial" w:hAnsi="Arial" w:cs="Arial"/>
        </w:rPr>
        <w:t>1.</w:t>
      </w:r>
      <w:r w:rsidRPr="00F274D9">
        <w:rPr>
          <w:rFonts w:ascii="Arial" w:hAnsi="Arial" w:cs="Arial"/>
        </w:rPr>
        <w:tab/>
      </w:r>
      <w:r w:rsidR="0071389D" w:rsidRPr="00F274D9">
        <w:rPr>
          <w:rFonts w:ascii="Arial" w:hAnsi="Arial" w:cs="Arial"/>
        </w:rPr>
        <w:t>Доля учащихся, участвующих в конкурсах, НПК, олимпиадах различного уровня от общего количества учащихся(%).</w:t>
      </w:r>
    </w:p>
    <w:p w:rsidR="0071389D" w:rsidRPr="00F274D9" w:rsidRDefault="00F274D9" w:rsidP="00F274D9">
      <w:pPr>
        <w:ind w:firstLine="567"/>
        <w:jc w:val="both"/>
        <w:rPr>
          <w:rFonts w:ascii="Arial" w:hAnsi="Arial" w:cs="Arial"/>
        </w:rPr>
      </w:pPr>
      <w:r w:rsidRPr="00F274D9">
        <w:rPr>
          <w:rFonts w:ascii="Arial" w:hAnsi="Arial" w:cs="Arial"/>
        </w:rPr>
        <w:t>2.</w:t>
      </w:r>
      <w:r w:rsidRPr="00F274D9">
        <w:rPr>
          <w:rFonts w:ascii="Arial" w:hAnsi="Arial" w:cs="Arial"/>
        </w:rPr>
        <w:tab/>
      </w:r>
      <w:r w:rsidR="0071389D" w:rsidRPr="00F274D9">
        <w:rPr>
          <w:rFonts w:ascii="Arial" w:hAnsi="Arial" w:cs="Arial"/>
        </w:rPr>
        <w:t>Доля педагогических работников, принимающих участие в конкурсах, конференциях, мероприятиях районного уровня от общего количества педагогов(%).</w:t>
      </w:r>
    </w:p>
    <w:p w:rsidR="0071389D" w:rsidRPr="00F274D9" w:rsidRDefault="00F274D9" w:rsidP="00F274D9">
      <w:pPr>
        <w:ind w:firstLine="567"/>
        <w:jc w:val="both"/>
        <w:rPr>
          <w:rFonts w:ascii="Arial" w:hAnsi="Arial" w:cs="Arial"/>
        </w:rPr>
      </w:pPr>
      <w:r w:rsidRPr="00F274D9">
        <w:rPr>
          <w:rFonts w:ascii="Arial" w:hAnsi="Arial" w:cs="Arial"/>
        </w:rPr>
        <w:t>3.</w:t>
      </w:r>
      <w:r w:rsidRPr="00F274D9">
        <w:rPr>
          <w:rFonts w:ascii="Arial" w:hAnsi="Arial" w:cs="Arial"/>
        </w:rPr>
        <w:tab/>
      </w:r>
      <w:r w:rsidR="0071389D" w:rsidRPr="00F274D9">
        <w:rPr>
          <w:rFonts w:ascii="Arial" w:hAnsi="Arial" w:cs="Arial"/>
        </w:rPr>
        <w:t>Доля муниципальных образовательных организаций, реализующих программы общего образования, здания которых соответствуют современным требованиям организации образовательного процесса (%).</w:t>
      </w:r>
    </w:p>
    <w:p w:rsidR="0071389D" w:rsidRPr="00F274D9" w:rsidRDefault="00F274D9" w:rsidP="00F274D9">
      <w:pPr>
        <w:ind w:firstLine="567"/>
        <w:jc w:val="both"/>
        <w:rPr>
          <w:rFonts w:ascii="Arial" w:hAnsi="Arial" w:cs="Arial"/>
        </w:rPr>
      </w:pPr>
      <w:r w:rsidRPr="00F274D9">
        <w:rPr>
          <w:rFonts w:ascii="Arial" w:hAnsi="Arial" w:cs="Arial"/>
        </w:rPr>
        <w:t>4.</w:t>
      </w:r>
      <w:r w:rsidRPr="00F274D9">
        <w:rPr>
          <w:rFonts w:ascii="Arial" w:hAnsi="Arial" w:cs="Arial"/>
        </w:rPr>
        <w:tab/>
      </w:r>
      <w:r w:rsidR="0071389D" w:rsidRPr="00F274D9">
        <w:rPr>
          <w:rFonts w:ascii="Arial" w:hAnsi="Arial" w:cs="Arial"/>
        </w:rPr>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 (%).</w:t>
      </w:r>
    </w:p>
    <w:p w:rsidR="0071389D" w:rsidRPr="00F274D9" w:rsidRDefault="00F274D9" w:rsidP="00F274D9">
      <w:pPr>
        <w:ind w:firstLine="567"/>
        <w:jc w:val="both"/>
        <w:rPr>
          <w:rFonts w:ascii="Arial" w:hAnsi="Arial" w:cs="Arial"/>
        </w:rPr>
      </w:pPr>
      <w:r w:rsidRPr="00F274D9">
        <w:rPr>
          <w:rFonts w:ascii="Arial" w:hAnsi="Arial" w:cs="Arial"/>
        </w:rPr>
        <w:t>5.</w:t>
      </w:r>
      <w:r w:rsidRPr="00F274D9">
        <w:rPr>
          <w:rFonts w:ascii="Arial" w:hAnsi="Arial" w:cs="Arial"/>
        </w:rPr>
        <w:tab/>
      </w:r>
      <w:r w:rsidR="0071389D" w:rsidRPr="00F274D9">
        <w:rPr>
          <w:rFonts w:ascii="Arial" w:hAnsi="Arial" w:cs="Arial"/>
        </w:rPr>
        <w:t>Доля выпускников, получивших аттестат о среднем общем образовании от общего количества выпускников (%).</w:t>
      </w:r>
    </w:p>
    <w:p w:rsidR="0071389D" w:rsidRPr="00F274D9" w:rsidRDefault="00F274D9" w:rsidP="00F274D9">
      <w:pPr>
        <w:ind w:firstLine="567"/>
        <w:jc w:val="both"/>
        <w:rPr>
          <w:rFonts w:ascii="Arial" w:hAnsi="Arial" w:cs="Arial"/>
        </w:rPr>
      </w:pPr>
      <w:r w:rsidRPr="00F274D9">
        <w:rPr>
          <w:rFonts w:ascii="Arial" w:hAnsi="Arial" w:cs="Arial"/>
        </w:rPr>
        <w:t>6.</w:t>
      </w:r>
      <w:r w:rsidRPr="00F274D9">
        <w:rPr>
          <w:rFonts w:ascii="Arial" w:hAnsi="Arial" w:cs="Arial"/>
        </w:rPr>
        <w:tab/>
      </w:r>
      <w:r w:rsidR="0071389D" w:rsidRPr="00F274D9">
        <w:rPr>
          <w:rFonts w:ascii="Arial" w:hAnsi="Arial" w:cs="Arial"/>
        </w:rPr>
        <w:t xml:space="preserve">Доля детей дошкольного возраста, получающих образовательные услуги </w:t>
      </w:r>
      <w:proofErr w:type="gramStart"/>
      <w:r w:rsidR="0071389D" w:rsidRPr="00F274D9">
        <w:rPr>
          <w:rFonts w:ascii="Arial" w:hAnsi="Arial" w:cs="Arial"/>
        </w:rPr>
        <w:t>в</w:t>
      </w:r>
      <w:proofErr w:type="gramEnd"/>
      <w:r w:rsidR="0071389D" w:rsidRPr="00F274D9">
        <w:rPr>
          <w:rFonts w:ascii="Arial" w:hAnsi="Arial" w:cs="Arial"/>
        </w:rPr>
        <w:t xml:space="preserve"> </w:t>
      </w:r>
      <w:proofErr w:type="gramStart"/>
      <w:r w:rsidR="0071389D" w:rsidRPr="00F274D9">
        <w:rPr>
          <w:rFonts w:ascii="Arial" w:hAnsi="Arial" w:cs="Arial"/>
        </w:rPr>
        <w:t>ДО</w:t>
      </w:r>
      <w:proofErr w:type="gramEnd"/>
      <w:r w:rsidR="0071389D" w:rsidRPr="00F274D9">
        <w:rPr>
          <w:rFonts w:ascii="Arial" w:hAnsi="Arial" w:cs="Arial"/>
        </w:rPr>
        <w:t xml:space="preserve"> от общей численности детей от 3 до 7 лет (%).</w:t>
      </w:r>
    </w:p>
    <w:p w:rsidR="0071389D" w:rsidRPr="00F274D9" w:rsidRDefault="00F274D9" w:rsidP="00F274D9">
      <w:pPr>
        <w:ind w:firstLine="567"/>
        <w:jc w:val="both"/>
        <w:rPr>
          <w:rFonts w:ascii="Arial" w:hAnsi="Arial" w:cs="Arial"/>
        </w:rPr>
      </w:pPr>
      <w:r w:rsidRPr="00F274D9">
        <w:rPr>
          <w:rFonts w:ascii="Arial" w:hAnsi="Arial" w:cs="Arial"/>
        </w:rPr>
        <w:t>7.</w:t>
      </w:r>
      <w:r w:rsidRPr="00F274D9">
        <w:rPr>
          <w:rFonts w:ascii="Arial" w:hAnsi="Arial" w:cs="Arial"/>
        </w:rPr>
        <w:tab/>
      </w:r>
      <w:r w:rsidR="0071389D" w:rsidRPr="00F274D9">
        <w:rPr>
          <w:rFonts w:ascii="Arial" w:hAnsi="Arial" w:cs="Arial"/>
        </w:rPr>
        <w:t>Доля детей в возрасте от 5 до 18 лет, обучающихся по дополнительным образовательным программам, в общей численности детей этого возраста (%).</w:t>
      </w:r>
    </w:p>
    <w:p w:rsidR="0071389D" w:rsidRPr="00F274D9" w:rsidRDefault="00F274D9" w:rsidP="00F274D9">
      <w:pPr>
        <w:ind w:firstLine="567"/>
        <w:jc w:val="both"/>
        <w:rPr>
          <w:rFonts w:ascii="Arial" w:hAnsi="Arial" w:cs="Arial"/>
        </w:rPr>
      </w:pPr>
      <w:r w:rsidRPr="00F274D9">
        <w:rPr>
          <w:rFonts w:ascii="Arial" w:hAnsi="Arial" w:cs="Arial"/>
        </w:rPr>
        <w:t>8.</w:t>
      </w:r>
      <w:r w:rsidRPr="00F274D9">
        <w:rPr>
          <w:rFonts w:ascii="Arial" w:hAnsi="Arial" w:cs="Arial"/>
        </w:rPr>
        <w:tab/>
      </w:r>
      <w:proofErr w:type="gramStart"/>
      <w:r w:rsidR="0071389D" w:rsidRPr="00F274D9">
        <w:rPr>
          <w:rFonts w:ascii="Arial" w:hAnsi="Arial" w:cs="Arial"/>
        </w:rPr>
        <w:t>Доля детей, оставшихся без попечения родителей, в том числе переданных неродственникам (в приемные семьи, на усыновление (удочерение), под опеку (попечительство),</w:t>
      </w:r>
      <w:r>
        <w:rPr>
          <w:rFonts w:ascii="Arial" w:hAnsi="Arial" w:cs="Arial"/>
        </w:rPr>
        <w:t xml:space="preserve"> </w:t>
      </w:r>
      <w:r w:rsidR="0071389D" w:rsidRPr="00F274D9">
        <w:rPr>
          <w:rFonts w:ascii="Arial" w:hAnsi="Arial" w:cs="Arial"/>
        </w:rPr>
        <w:t>охваченных другими формами семейного устройства (семейные детские дома, патронатные семьи), находящихся в муниципальных организациях всех типов (%).</w:t>
      </w:r>
      <w:proofErr w:type="gramEnd"/>
    </w:p>
    <w:p w:rsidR="0071389D" w:rsidRPr="00F274D9" w:rsidRDefault="00F274D9" w:rsidP="00F274D9">
      <w:pPr>
        <w:ind w:firstLine="567"/>
        <w:jc w:val="both"/>
        <w:rPr>
          <w:rFonts w:ascii="Arial" w:hAnsi="Arial" w:cs="Arial"/>
        </w:rPr>
      </w:pPr>
      <w:r w:rsidRPr="00F274D9">
        <w:rPr>
          <w:rFonts w:ascii="Arial" w:hAnsi="Arial" w:cs="Arial"/>
        </w:rPr>
        <w:t>9.</w:t>
      </w:r>
      <w:r w:rsidRPr="00F274D9">
        <w:rPr>
          <w:rFonts w:ascii="Arial" w:hAnsi="Arial" w:cs="Arial"/>
        </w:rPr>
        <w:tab/>
      </w:r>
      <w:proofErr w:type="gramStart"/>
      <w:r w:rsidR="0071389D" w:rsidRPr="00F274D9">
        <w:rPr>
          <w:rFonts w:ascii="Arial" w:hAnsi="Arial" w:cs="Arial"/>
        </w:rPr>
        <w:t>Доля обучающихся в муниципальных общеобразовательных организациях, обеспеченных горячим питанием от общей численности обучающихся(%).</w:t>
      </w:r>
      <w:proofErr w:type="gramEnd"/>
    </w:p>
    <w:p w:rsidR="0071389D" w:rsidRPr="00F274D9" w:rsidRDefault="00F274D9" w:rsidP="00F274D9">
      <w:pPr>
        <w:ind w:firstLine="567"/>
        <w:jc w:val="both"/>
        <w:rPr>
          <w:rFonts w:ascii="Arial" w:hAnsi="Arial" w:cs="Arial"/>
        </w:rPr>
      </w:pPr>
      <w:r w:rsidRPr="00F274D9">
        <w:rPr>
          <w:rFonts w:ascii="Arial" w:hAnsi="Arial" w:cs="Arial"/>
        </w:rPr>
        <w:t>10.</w:t>
      </w:r>
      <w:r w:rsidRPr="00F274D9">
        <w:rPr>
          <w:rFonts w:ascii="Arial" w:hAnsi="Arial" w:cs="Arial"/>
        </w:rPr>
        <w:tab/>
      </w:r>
      <w:r w:rsidR="0071389D" w:rsidRPr="00F274D9">
        <w:rPr>
          <w:rFonts w:ascii="Arial" w:hAnsi="Arial" w:cs="Arial"/>
        </w:rPr>
        <w:t>Охват детей школьного возраста, получивших услугу отдыха и оздоровления в оздоровительных лагерях различных типов в районе от общего количества учащихся (%).</w:t>
      </w:r>
    </w:p>
    <w:p w:rsidR="0071389D" w:rsidRPr="00F274D9" w:rsidRDefault="00F274D9" w:rsidP="00F274D9">
      <w:pPr>
        <w:ind w:firstLine="567"/>
        <w:jc w:val="both"/>
        <w:rPr>
          <w:rFonts w:ascii="Arial" w:hAnsi="Arial" w:cs="Arial"/>
        </w:rPr>
      </w:pPr>
      <w:r w:rsidRPr="00F274D9">
        <w:rPr>
          <w:rFonts w:ascii="Arial" w:hAnsi="Arial" w:cs="Arial"/>
        </w:rPr>
        <w:t>11.</w:t>
      </w:r>
      <w:r w:rsidRPr="00F274D9">
        <w:rPr>
          <w:rFonts w:ascii="Arial" w:hAnsi="Arial" w:cs="Arial"/>
        </w:rPr>
        <w:tab/>
      </w:r>
      <w:r w:rsidR="0071389D" w:rsidRPr="00F274D9">
        <w:rPr>
          <w:rFonts w:ascii="Arial" w:hAnsi="Arial" w:cs="Arial"/>
        </w:rPr>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roofErr w:type="gramStart"/>
      <w:r w:rsidR="0071389D" w:rsidRPr="00F274D9">
        <w:rPr>
          <w:rFonts w:ascii="Arial" w:hAnsi="Arial" w:cs="Arial"/>
        </w:rPr>
        <w:t xml:space="preserve"> (%).</w:t>
      </w:r>
      <w:proofErr w:type="gramEnd"/>
    </w:p>
    <w:p w:rsidR="0071389D" w:rsidRPr="00F274D9" w:rsidRDefault="00F274D9" w:rsidP="00F274D9">
      <w:pPr>
        <w:ind w:firstLine="567"/>
        <w:jc w:val="both"/>
        <w:rPr>
          <w:rFonts w:ascii="Arial" w:hAnsi="Arial" w:cs="Arial"/>
        </w:rPr>
      </w:pPr>
      <w:r w:rsidRPr="00F274D9">
        <w:rPr>
          <w:rFonts w:ascii="Arial" w:hAnsi="Arial" w:cs="Arial"/>
        </w:rPr>
        <w:t>12.</w:t>
      </w:r>
      <w:r w:rsidRPr="00F274D9">
        <w:rPr>
          <w:rFonts w:ascii="Arial" w:hAnsi="Arial" w:cs="Arial"/>
        </w:rPr>
        <w:tab/>
      </w:r>
      <w:r w:rsidR="0071389D" w:rsidRPr="00F274D9">
        <w:rPr>
          <w:rFonts w:ascii="Arial" w:hAnsi="Arial" w:cs="Arial"/>
        </w:rPr>
        <w:t>Обеспечение деятельности управления образования и образовательных учреждений (%).</w:t>
      </w:r>
    </w:p>
    <w:p w:rsidR="0071389D" w:rsidRPr="00F274D9" w:rsidRDefault="00F274D9" w:rsidP="00F274D9">
      <w:pPr>
        <w:ind w:firstLine="567"/>
        <w:jc w:val="both"/>
        <w:rPr>
          <w:rFonts w:ascii="Arial" w:hAnsi="Arial" w:cs="Arial"/>
        </w:rPr>
      </w:pPr>
      <w:r w:rsidRPr="00F274D9">
        <w:rPr>
          <w:rFonts w:ascii="Arial" w:hAnsi="Arial" w:cs="Arial"/>
        </w:rPr>
        <w:t>13.</w:t>
      </w:r>
      <w:r w:rsidRPr="00F274D9">
        <w:rPr>
          <w:rFonts w:ascii="Arial" w:hAnsi="Arial" w:cs="Arial"/>
        </w:rPr>
        <w:tab/>
      </w:r>
      <w:r w:rsidR="0071389D" w:rsidRPr="00F274D9">
        <w:rPr>
          <w:rFonts w:ascii="Arial" w:hAnsi="Arial" w:cs="Arial"/>
        </w:rPr>
        <w:t>Выполнение плановых мероприятий (%).</w:t>
      </w:r>
    </w:p>
    <w:p w:rsidR="0071389D" w:rsidRPr="00F274D9" w:rsidRDefault="00F274D9" w:rsidP="00F274D9">
      <w:pPr>
        <w:ind w:firstLine="567"/>
        <w:jc w:val="both"/>
        <w:rPr>
          <w:rFonts w:ascii="Arial" w:hAnsi="Arial" w:cs="Arial"/>
        </w:rPr>
      </w:pPr>
      <w:r w:rsidRPr="00F274D9">
        <w:rPr>
          <w:rFonts w:ascii="Arial" w:hAnsi="Arial" w:cs="Arial"/>
        </w:rPr>
        <w:t>14.</w:t>
      </w:r>
      <w:r w:rsidRPr="00F274D9">
        <w:rPr>
          <w:rFonts w:ascii="Arial" w:hAnsi="Arial" w:cs="Arial"/>
        </w:rPr>
        <w:tab/>
      </w:r>
      <w:proofErr w:type="gramStart"/>
      <w:r w:rsidR="0071389D" w:rsidRPr="00F274D9">
        <w:rPr>
          <w:rFonts w:ascii="Arial" w:hAnsi="Arial" w:cs="Arial"/>
        </w:rPr>
        <w:t>Доля обучающихся в муниципальных общеобразовательных организациях по программам начального общего образования, обеспеченных бесплатным горячим питанием (%)</w:t>
      </w:r>
      <w:proofErr w:type="gramEnd"/>
    </w:p>
    <w:p w:rsidR="0071389D" w:rsidRPr="00F274D9" w:rsidRDefault="00F274D9" w:rsidP="00F274D9">
      <w:pPr>
        <w:ind w:firstLine="567"/>
        <w:jc w:val="both"/>
        <w:rPr>
          <w:rFonts w:ascii="Arial" w:hAnsi="Arial" w:cs="Arial"/>
        </w:rPr>
      </w:pPr>
      <w:r w:rsidRPr="00F274D9">
        <w:rPr>
          <w:rFonts w:ascii="Arial" w:hAnsi="Arial" w:cs="Arial"/>
        </w:rPr>
        <w:t>15.</w:t>
      </w:r>
      <w:r w:rsidRPr="00F274D9">
        <w:rPr>
          <w:rFonts w:ascii="Arial" w:hAnsi="Arial" w:cs="Arial"/>
        </w:rPr>
        <w:tab/>
      </w:r>
      <w:r w:rsidR="0071389D" w:rsidRPr="00F274D9">
        <w:rPr>
          <w:rFonts w:ascii="Arial" w:hAnsi="Arial" w:cs="Arial"/>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p>
    <w:p w:rsidR="0071389D" w:rsidRPr="00F274D9" w:rsidRDefault="00F274D9" w:rsidP="00F274D9">
      <w:pPr>
        <w:ind w:firstLine="567"/>
        <w:jc w:val="both"/>
        <w:rPr>
          <w:rFonts w:ascii="Arial" w:hAnsi="Arial" w:cs="Arial"/>
        </w:rPr>
      </w:pPr>
      <w:r w:rsidRPr="00F274D9">
        <w:rPr>
          <w:rFonts w:ascii="Arial" w:hAnsi="Arial" w:cs="Arial"/>
        </w:rPr>
        <w:t>16.</w:t>
      </w:r>
      <w:r w:rsidRPr="00F274D9">
        <w:rPr>
          <w:rFonts w:ascii="Arial" w:hAnsi="Arial" w:cs="Arial"/>
        </w:rPr>
        <w:tab/>
      </w:r>
      <w:r w:rsidR="0071389D" w:rsidRPr="00F274D9">
        <w:rPr>
          <w:rFonts w:ascii="Arial" w:hAnsi="Arial" w:cs="Arial"/>
        </w:rPr>
        <w:t xml:space="preserve"> Доля детей в возрасте от 5 до 18 лет, использующих социальные сертификаты (%)</w:t>
      </w:r>
    </w:p>
    <w:p w:rsidR="0071389D" w:rsidRPr="00F274D9" w:rsidRDefault="00F274D9" w:rsidP="00F274D9">
      <w:pPr>
        <w:ind w:firstLine="567"/>
        <w:jc w:val="both"/>
        <w:rPr>
          <w:rFonts w:ascii="Arial" w:hAnsi="Arial" w:cs="Arial"/>
        </w:rPr>
      </w:pPr>
      <w:r w:rsidRPr="00F274D9">
        <w:rPr>
          <w:rFonts w:ascii="Arial" w:hAnsi="Arial" w:cs="Arial"/>
        </w:rPr>
        <w:t>17.</w:t>
      </w:r>
      <w:r w:rsidRPr="00F274D9">
        <w:rPr>
          <w:rFonts w:ascii="Arial" w:hAnsi="Arial" w:cs="Arial"/>
        </w:rPr>
        <w:tab/>
      </w:r>
      <w:r w:rsidR="0071389D" w:rsidRPr="00F274D9">
        <w:rPr>
          <w:rFonts w:ascii="Arial" w:hAnsi="Arial" w:cs="Arial"/>
        </w:rPr>
        <w:t>Количество объектов, в которых выполнены мероприятия по модернизации школьных систем образования, ед.</w:t>
      </w:r>
    </w:p>
    <w:p w:rsidR="0071389D" w:rsidRPr="00F274D9" w:rsidRDefault="0071389D" w:rsidP="00F274D9">
      <w:pPr>
        <w:ind w:firstLine="567"/>
        <w:jc w:val="both"/>
        <w:rPr>
          <w:rFonts w:ascii="Arial" w:hAnsi="Arial" w:cs="Arial"/>
        </w:rPr>
      </w:pPr>
      <w:r w:rsidRPr="00F274D9">
        <w:rPr>
          <w:rFonts w:ascii="Arial" w:hAnsi="Arial" w:cs="Arial"/>
        </w:rPr>
        <w:t>18. Количество вновь созданных новых мест в образовательных организациях, ед.</w:t>
      </w:r>
    </w:p>
    <w:p w:rsidR="0071389D" w:rsidRPr="00F274D9" w:rsidRDefault="0071389D" w:rsidP="00F274D9">
      <w:pPr>
        <w:ind w:firstLine="567"/>
        <w:jc w:val="both"/>
        <w:rPr>
          <w:rFonts w:ascii="Arial" w:hAnsi="Arial" w:cs="Arial"/>
        </w:rPr>
      </w:pPr>
      <w:r w:rsidRPr="00F274D9">
        <w:rPr>
          <w:rFonts w:ascii="Arial" w:hAnsi="Arial" w:cs="Arial"/>
        </w:rPr>
        <w:t>19. Количество общеобразовательных организаций, в которых отремонтированы спортивные залы, ед.</w:t>
      </w:r>
    </w:p>
    <w:p w:rsidR="0071389D" w:rsidRPr="00F274D9" w:rsidRDefault="0071389D"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Целевые показатели подпрограммы 1</w:t>
      </w:r>
    </w:p>
    <w:p w:rsidR="0071389D" w:rsidRPr="00F274D9" w:rsidRDefault="0071389D" w:rsidP="00F274D9">
      <w:pPr>
        <w:ind w:firstLine="567"/>
        <w:jc w:val="both"/>
        <w:rPr>
          <w:rFonts w:ascii="Arial" w:hAnsi="Arial" w:cs="Arial"/>
        </w:rPr>
      </w:pPr>
      <w:r w:rsidRPr="00F274D9">
        <w:rPr>
          <w:rFonts w:ascii="Arial" w:hAnsi="Arial" w:cs="Arial"/>
        </w:rPr>
        <w:t>«Развитие дошкольного, общего и дополнительного образования детей»</w:t>
      </w:r>
    </w:p>
    <w:p w:rsidR="0071389D" w:rsidRPr="00F274D9" w:rsidRDefault="00F274D9" w:rsidP="00F274D9">
      <w:pPr>
        <w:ind w:firstLine="567"/>
        <w:jc w:val="both"/>
        <w:rPr>
          <w:rFonts w:ascii="Arial" w:hAnsi="Arial" w:cs="Arial"/>
        </w:rPr>
      </w:pPr>
      <w:r w:rsidRPr="00F274D9">
        <w:rPr>
          <w:rFonts w:ascii="Arial" w:hAnsi="Arial" w:cs="Arial"/>
        </w:rPr>
        <w:t>1.</w:t>
      </w:r>
      <w:r w:rsidRPr="00F274D9">
        <w:rPr>
          <w:rFonts w:ascii="Arial" w:hAnsi="Arial" w:cs="Arial"/>
        </w:rPr>
        <w:tab/>
      </w:r>
      <w:r w:rsidR="0071389D" w:rsidRPr="00F274D9">
        <w:rPr>
          <w:rFonts w:ascii="Arial" w:hAnsi="Arial" w:cs="Arial"/>
        </w:rPr>
        <w:t>Доля учащихся, участвующих в конкурсах, НПК, олимпиадах различного уровня от общего количества учащихся(%).</w:t>
      </w:r>
    </w:p>
    <w:p w:rsidR="0071389D" w:rsidRPr="00F274D9" w:rsidRDefault="00F274D9" w:rsidP="00F274D9">
      <w:pPr>
        <w:ind w:firstLine="567"/>
        <w:jc w:val="both"/>
        <w:rPr>
          <w:rFonts w:ascii="Arial" w:hAnsi="Arial" w:cs="Arial"/>
        </w:rPr>
      </w:pPr>
      <w:r w:rsidRPr="00F274D9">
        <w:rPr>
          <w:rFonts w:ascii="Arial" w:hAnsi="Arial" w:cs="Arial"/>
        </w:rPr>
        <w:t>2.</w:t>
      </w:r>
      <w:r w:rsidRPr="00F274D9">
        <w:rPr>
          <w:rFonts w:ascii="Arial" w:hAnsi="Arial" w:cs="Arial"/>
        </w:rPr>
        <w:tab/>
      </w:r>
      <w:r w:rsidR="0071389D" w:rsidRPr="00F274D9">
        <w:rPr>
          <w:rFonts w:ascii="Arial" w:hAnsi="Arial" w:cs="Arial"/>
        </w:rPr>
        <w:t>Доля педагогических работников, принимающих участие в конкурсах, конференциях, мероприятиях районного уровня</w:t>
      </w:r>
      <w:r>
        <w:rPr>
          <w:rFonts w:ascii="Arial" w:hAnsi="Arial" w:cs="Arial"/>
        </w:rPr>
        <w:t xml:space="preserve"> </w:t>
      </w:r>
      <w:r w:rsidR="0071389D" w:rsidRPr="00F274D9">
        <w:rPr>
          <w:rFonts w:ascii="Arial" w:hAnsi="Arial" w:cs="Arial"/>
        </w:rPr>
        <w:t>от общего количества педагогов(%).</w:t>
      </w:r>
    </w:p>
    <w:p w:rsidR="0071389D" w:rsidRPr="00F274D9" w:rsidRDefault="00F274D9" w:rsidP="00F274D9">
      <w:pPr>
        <w:ind w:firstLine="567"/>
        <w:jc w:val="both"/>
        <w:rPr>
          <w:rFonts w:ascii="Arial" w:hAnsi="Arial" w:cs="Arial"/>
        </w:rPr>
      </w:pPr>
      <w:r w:rsidRPr="00F274D9">
        <w:rPr>
          <w:rFonts w:ascii="Arial" w:hAnsi="Arial" w:cs="Arial"/>
        </w:rPr>
        <w:t>3.</w:t>
      </w:r>
      <w:r w:rsidRPr="00F274D9">
        <w:rPr>
          <w:rFonts w:ascii="Arial" w:hAnsi="Arial" w:cs="Arial"/>
        </w:rPr>
        <w:tab/>
      </w:r>
      <w:r w:rsidR="0071389D" w:rsidRPr="00F274D9">
        <w:rPr>
          <w:rFonts w:ascii="Arial" w:hAnsi="Arial" w:cs="Arial"/>
        </w:rPr>
        <w:t>Доля муниципальных образовательных организаций, реализующих программы общего образования, здания которых соответствуют современным требованиям организации образовательного процесса (%).</w:t>
      </w:r>
    </w:p>
    <w:p w:rsidR="0071389D" w:rsidRPr="00F274D9" w:rsidRDefault="00F274D9" w:rsidP="00F274D9">
      <w:pPr>
        <w:ind w:firstLine="567"/>
        <w:jc w:val="both"/>
        <w:rPr>
          <w:rFonts w:ascii="Arial" w:hAnsi="Arial" w:cs="Arial"/>
        </w:rPr>
      </w:pPr>
      <w:r w:rsidRPr="00F274D9">
        <w:rPr>
          <w:rFonts w:ascii="Arial" w:hAnsi="Arial" w:cs="Arial"/>
        </w:rPr>
        <w:t>4.</w:t>
      </w:r>
      <w:r w:rsidRPr="00F274D9">
        <w:rPr>
          <w:rFonts w:ascii="Arial" w:hAnsi="Arial" w:cs="Arial"/>
        </w:rPr>
        <w:tab/>
      </w:r>
      <w:r w:rsidR="0071389D" w:rsidRPr="00F274D9">
        <w:rPr>
          <w:rFonts w:ascii="Arial" w:hAnsi="Arial" w:cs="Arial"/>
        </w:rPr>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 (%).</w:t>
      </w:r>
    </w:p>
    <w:p w:rsidR="0071389D" w:rsidRPr="00F274D9" w:rsidRDefault="00F274D9" w:rsidP="00F274D9">
      <w:pPr>
        <w:ind w:firstLine="567"/>
        <w:jc w:val="both"/>
        <w:rPr>
          <w:rFonts w:ascii="Arial" w:hAnsi="Arial" w:cs="Arial"/>
        </w:rPr>
      </w:pPr>
      <w:r w:rsidRPr="00F274D9">
        <w:rPr>
          <w:rFonts w:ascii="Arial" w:hAnsi="Arial" w:cs="Arial"/>
        </w:rPr>
        <w:t>5.</w:t>
      </w:r>
      <w:r w:rsidRPr="00F274D9">
        <w:rPr>
          <w:rFonts w:ascii="Arial" w:hAnsi="Arial" w:cs="Arial"/>
        </w:rPr>
        <w:tab/>
      </w:r>
      <w:r w:rsidR="0071389D" w:rsidRPr="00F274D9">
        <w:rPr>
          <w:rFonts w:ascii="Arial" w:hAnsi="Arial" w:cs="Arial"/>
        </w:rPr>
        <w:t>Доля выпускников, получивших аттестат о среднем общем образовании от общего количества выпускников (%).</w:t>
      </w:r>
    </w:p>
    <w:p w:rsidR="0071389D" w:rsidRPr="00F274D9" w:rsidRDefault="00F274D9" w:rsidP="00F274D9">
      <w:pPr>
        <w:ind w:firstLine="567"/>
        <w:jc w:val="both"/>
        <w:rPr>
          <w:rFonts w:ascii="Arial" w:hAnsi="Arial" w:cs="Arial"/>
        </w:rPr>
      </w:pPr>
      <w:r w:rsidRPr="00F274D9">
        <w:rPr>
          <w:rFonts w:ascii="Arial" w:hAnsi="Arial" w:cs="Arial"/>
        </w:rPr>
        <w:t>6.</w:t>
      </w:r>
      <w:r w:rsidRPr="00F274D9">
        <w:rPr>
          <w:rFonts w:ascii="Arial" w:hAnsi="Arial" w:cs="Arial"/>
        </w:rPr>
        <w:tab/>
      </w:r>
      <w:r w:rsidR="0071389D" w:rsidRPr="00F274D9">
        <w:rPr>
          <w:rFonts w:ascii="Arial" w:hAnsi="Arial" w:cs="Arial"/>
        </w:rPr>
        <w:t xml:space="preserve">Доля детей дошкольного возраста, получающих образовательные услуги </w:t>
      </w:r>
      <w:proofErr w:type="gramStart"/>
      <w:r w:rsidR="0071389D" w:rsidRPr="00F274D9">
        <w:rPr>
          <w:rFonts w:ascii="Arial" w:hAnsi="Arial" w:cs="Arial"/>
        </w:rPr>
        <w:t>в</w:t>
      </w:r>
      <w:proofErr w:type="gramEnd"/>
      <w:r w:rsidR="0071389D" w:rsidRPr="00F274D9">
        <w:rPr>
          <w:rFonts w:ascii="Arial" w:hAnsi="Arial" w:cs="Arial"/>
        </w:rPr>
        <w:t xml:space="preserve"> </w:t>
      </w:r>
      <w:proofErr w:type="gramStart"/>
      <w:r w:rsidR="0071389D" w:rsidRPr="00F274D9">
        <w:rPr>
          <w:rFonts w:ascii="Arial" w:hAnsi="Arial" w:cs="Arial"/>
        </w:rPr>
        <w:t>ДО</w:t>
      </w:r>
      <w:proofErr w:type="gramEnd"/>
      <w:r w:rsidR="0071389D" w:rsidRPr="00F274D9">
        <w:rPr>
          <w:rFonts w:ascii="Arial" w:hAnsi="Arial" w:cs="Arial"/>
        </w:rPr>
        <w:t xml:space="preserve"> от общей численности детей от 3 до 7 лет (%).</w:t>
      </w:r>
    </w:p>
    <w:p w:rsidR="0071389D" w:rsidRPr="00F274D9" w:rsidRDefault="00F274D9" w:rsidP="00F274D9">
      <w:pPr>
        <w:ind w:firstLine="567"/>
        <w:jc w:val="both"/>
        <w:rPr>
          <w:rFonts w:ascii="Arial" w:hAnsi="Arial" w:cs="Arial"/>
        </w:rPr>
      </w:pPr>
      <w:r w:rsidRPr="00F274D9">
        <w:rPr>
          <w:rFonts w:ascii="Arial" w:hAnsi="Arial" w:cs="Arial"/>
        </w:rPr>
        <w:t>7.</w:t>
      </w:r>
      <w:r w:rsidRPr="00F274D9">
        <w:rPr>
          <w:rFonts w:ascii="Arial" w:hAnsi="Arial" w:cs="Arial"/>
        </w:rPr>
        <w:tab/>
      </w:r>
      <w:r w:rsidR="0071389D" w:rsidRPr="00F274D9">
        <w:rPr>
          <w:rFonts w:ascii="Arial" w:hAnsi="Arial" w:cs="Arial"/>
        </w:rPr>
        <w:t>Доля детей в возрасте от 5 до 18 лет, обучающихся по дополнительным образовательным программам, в общей численности детей этого возраста (%).</w:t>
      </w:r>
    </w:p>
    <w:p w:rsidR="0071389D" w:rsidRPr="00F274D9" w:rsidRDefault="00F274D9" w:rsidP="00F274D9">
      <w:pPr>
        <w:ind w:firstLine="567"/>
        <w:jc w:val="both"/>
        <w:rPr>
          <w:rFonts w:ascii="Arial" w:hAnsi="Arial" w:cs="Arial"/>
        </w:rPr>
      </w:pPr>
      <w:r w:rsidRPr="00F274D9">
        <w:rPr>
          <w:rFonts w:ascii="Arial" w:hAnsi="Arial" w:cs="Arial"/>
        </w:rPr>
        <w:t>8.</w:t>
      </w:r>
      <w:r w:rsidRPr="00F274D9">
        <w:rPr>
          <w:rFonts w:ascii="Arial" w:hAnsi="Arial" w:cs="Arial"/>
        </w:rPr>
        <w:tab/>
      </w:r>
      <w:proofErr w:type="gramStart"/>
      <w:r w:rsidR="0071389D" w:rsidRPr="00F274D9">
        <w:rPr>
          <w:rFonts w:ascii="Arial" w:hAnsi="Arial" w:cs="Arial"/>
        </w:rPr>
        <w:t>Доля обучающихся в муниципальных общеобразовательных организациях, обеспеченных горячим питанием от общей численности обучающихся (%).</w:t>
      </w:r>
      <w:proofErr w:type="gramEnd"/>
    </w:p>
    <w:p w:rsidR="0071389D" w:rsidRPr="00F274D9" w:rsidRDefault="0071389D" w:rsidP="00F274D9">
      <w:pPr>
        <w:ind w:firstLine="567"/>
        <w:jc w:val="both"/>
        <w:rPr>
          <w:rFonts w:ascii="Arial" w:hAnsi="Arial" w:cs="Arial"/>
        </w:rPr>
      </w:pPr>
      <w:r w:rsidRPr="00F274D9">
        <w:rPr>
          <w:rFonts w:ascii="Arial" w:hAnsi="Arial" w:cs="Arial"/>
        </w:rPr>
        <w:t>9. Доля учащихся от общего количества обучающихся, имеющих улучшение состояния здоровья в результате качественного питания (%).</w:t>
      </w:r>
    </w:p>
    <w:p w:rsidR="0071389D" w:rsidRPr="00F274D9" w:rsidRDefault="0071389D" w:rsidP="00F274D9">
      <w:pPr>
        <w:ind w:firstLine="567"/>
        <w:jc w:val="both"/>
        <w:rPr>
          <w:rFonts w:ascii="Arial" w:hAnsi="Arial" w:cs="Arial"/>
        </w:rPr>
      </w:pPr>
      <w:r w:rsidRPr="00F274D9">
        <w:rPr>
          <w:rFonts w:ascii="Arial" w:hAnsi="Arial" w:cs="Arial"/>
        </w:rPr>
        <w:t>10.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p>
    <w:p w:rsidR="0071389D" w:rsidRPr="00F274D9" w:rsidRDefault="0071389D" w:rsidP="00F274D9">
      <w:pPr>
        <w:ind w:firstLine="567"/>
        <w:jc w:val="both"/>
        <w:rPr>
          <w:rFonts w:ascii="Arial" w:hAnsi="Arial" w:cs="Arial"/>
        </w:rPr>
      </w:pPr>
      <w:r w:rsidRPr="00F274D9">
        <w:rPr>
          <w:rFonts w:ascii="Arial" w:hAnsi="Arial" w:cs="Arial"/>
        </w:rPr>
        <w:t xml:space="preserve"> 11. Доля детей в возрасте от 5 до 18 лет, использующих социальные сертификаты</w:t>
      </w:r>
      <w:proofErr w:type="gramStart"/>
      <w:r w:rsidRPr="00F274D9">
        <w:rPr>
          <w:rFonts w:ascii="Arial" w:hAnsi="Arial" w:cs="Arial"/>
        </w:rPr>
        <w:t xml:space="preserve"> (%)</w:t>
      </w:r>
      <w:proofErr w:type="gramEnd"/>
    </w:p>
    <w:p w:rsidR="0071389D" w:rsidRPr="00F274D9" w:rsidRDefault="0071389D"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Целевые показатели подпрограммы 2</w:t>
      </w:r>
    </w:p>
    <w:p w:rsidR="0071389D" w:rsidRPr="00F274D9" w:rsidRDefault="0071389D" w:rsidP="00F274D9">
      <w:pPr>
        <w:ind w:firstLine="567"/>
        <w:jc w:val="both"/>
        <w:rPr>
          <w:rFonts w:ascii="Arial" w:hAnsi="Arial" w:cs="Arial"/>
        </w:rPr>
      </w:pPr>
      <w:r w:rsidRPr="00F274D9">
        <w:rPr>
          <w:rFonts w:ascii="Arial" w:hAnsi="Arial" w:cs="Arial"/>
        </w:rPr>
        <w:t>«Совершенствование организации горячего питания в образовательных учреждениях Бессоновского района Пензенской области».</w:t>
      </w:r>
    </w:p>
    <w:p w:rsidR="0071389D" w:rsidRPr="00F274D9" w:rsidRDefault="00F274D9" w:rsidP="00F274D9">
      <w:pPr>
        <w:ind w:firstLine="567"/>
        <w:jc w:val="both"/>
        <w:rPr>
          <w:rFonts w:ascii="Arial" w:hAnsi="Arial" w:cs="Arial"/>
        </w:rPr>
      </w:pPr>
      <w:r w:rsidRPr="00F274D9">
        <w:rPr>
          <w:rFonts w:ascii="Arial" w:hAnsi="Arial" w:cs="Arial"/>
        </w:rPr>
        <w:t>1.</w:t>
      </w:r>
      <w:r w:rsidRPr="00F274D9">
        <w:rPr>
          <w:rFonts w:ascii="Arial" w:hAnsi="Arial" w:cs="Arial"/>
        </w:rPr>
        <w:tab/>
      </w:r>
      <w:proofErr w:type="gramStart"/>
      <w:r w:rsidR="0071389D" w:rsidRPr="00F274D9">
        <w:rPr>
          <w:rFonts w:ascii="Arial" w:hAnsi="Arial" w:cs="Arial"/>
        </w:rPr>
        <w:t>Доля обучающихся в муниципальных общеобразовательных организациях, обеспеченных горячим питанием от</w:t>
      </w:r>
      <w:r>
        <w:rPr>
          <w:rFonts w:ascii="Arial" w:hAnsi="Arial" w:cs="Arial"/>
        </w:rPr>
        <w:t xml:space="preserve"> </w:t>
      </w:r>
      <w:r w:rsidR="0071389D" w:rsidRPr="00F274D9">
        <w:rPr>
          <w:rFonts w:ascii="Arial" w:hAnsi="Arial" w:cs="Arial"/>
        </w:rPr>
        <w:t>общей численности обучающихся(%).</w:t>
      </w:r>
      <w:proofErr w:type="gramEnd"/>
    </w:p>
    <w:p w:rsidR="0071389D" w:rsidRPr="00F274D9" w:rsidRDefault="0071389D"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Целевые показатели подпрограммы 2</w:t>
      </w:r>
    </w:p>
    <w:p w:rsidR="0071389D" w:rsidRPr="00F274D9" w:rsidRDefault="0071389D" w:rsidP="00F274D9">
      <w:pPr>
        <w:ind w:firstLine="567"/>
        <w:jc w:val="both"/>
        <w:rPr>
          <w:rFonts w:ascii="Arial" w:hAnsi="Arial" w:cs="Arial"/>
        </w:rPr>
      </w:pPr>
      <w:r w:rsidRPr="00F274D9">
        <w:rPr>
          <w:rFonts w:ascii="Arial" w:hAnsi="Arial" w:cs="Arial"/>
        </w:rPr>
        <w:t>«Исполнение государственных полномочий Пензенской области в сфере образования».</w:t>
      </w:r>
    </w:p>
    <w:p w:rsidR="0071389D" w:rsidRPr="00F274D9" w:rsidRDefault="00F274D9" w:rsidP="00F274D9">
      <w:pPr>
        <w:ind w:firstLine="567"/>
        <w:jc w:val="both"/>
        <w:rPr>
          <w:rFonts w:ascii="Arial" w:hAnsi="Arial" w:cs="Arial"/>
        </w:rPr>
      </w:pPr>
      <w:r w:rsidRPr="00F274D9">
        <w:rPr>
          <w:rFonts w:ascii="Arial" w:hAnsi="Arial" w:cs="Arial"/>
        </w:rPr>
        <w:t>1.</w:t>
      </w:r>
      <w:r w:rsidRPr="00F274D9">
        <w:rPr>
          <w:rFonts w:ascii="Arial" w:hAnsi="Arial" w:cs="Arial"/>
        </w:rPr>
        <w:tab/>
      </w:r>
      <w:proofErr w:type="gramStart"/>
      <w:r w:rsidR="0071389D" w:rsidRPr="00F274D9">
        <w:rPr>
          <w:rFonts w:ascii="Arial" w:hAnsi="Arial" w:cs="Arial"/>
        </w:rPr>
        <w:t>Доля детей, оставшихся без попечения родителей, в том числе переданных не родственникам (в приемные семьи, на усыновление (удочерение), под опеку (попечительство),</w:t>
      </w:r>
      <w:r>
        <w:rPr>
          <w:rFonts w:ascii="Arial" w:hAnsi="Arial" w:cs="Arial"/>
        </w:rPr>
        <w:t xml:space="preserve"> </w:t>
      </w:r>
      <w:r w:rsidR="0071389D" w:rsidRPr="00F274D9">
        <w:rPr>
          <w:rFonts w:ascii="Arial" w:hAnsi="Arial" w:cs="Arial"/>
        </w:rPr>
        <w:t>охваченных другими формами семейного устройства (семейные детские дома, патронатные семьи), находящихся в муниципальных организациях всех типов (%).</w:t>
      </w:r>
      <w:proofErr w:type="gramEnd"/>
    </w:p>
    <w:p w:rsidR="0071389D" w:rsidRPr="00F274D9" w:rsidRDefault="00F274D9" w:rsidP="00F274D9">
      <w:pPr>
        <w:ind w:firstLine="567"/>
        <w:jc w:val="both"/>
        <w:rPr>
          <w:rFonts w:ascii="Arial" w:hAnsi="Arial" w:cs="Arial"/>
        </w:rPr>
      </w:pPr>
      <w:r w:rsidRPr="00F274D9">
        <w:rPr>
          <w:rFonts w:ascii="Arial" w:hAnsi="Arial" w:cs="Arial"/>
        </w:rPr>
        <w:t>2.</w:t>
      </w:r>
      <w:r w:rsidRPr="00F274D9">
        <w:rPr>
          <w:rFonts w:ascii="Arial" w:hAnsi="Arial" w:cs="Arial"/>
        </w:rPr>
        <w:tab/>
      </w:r>
      <w:proofErr w:type="gramStart"/>
      <w:r w:rsidR="0071389D" w:rsidRPr="00F274D9">
        <w:rPr>
          <w:rFonts w:ascii="Arial" w:hAnsi="Arial" w:cs="Arial"/>
        </w:rPr>
        <w:t>Доля обучающихся в муниципальных общеобразовательных организациях по программам начального общего образования, обеспеченных бесплатным горячим питанием (%)</w:t>
      </w:r>
      <w:proofErr w:type="gramEnd"/>
    </w:p>
    <w:p w:rsidR="0071389D" w:rsidRPr="00F274D9" w:rsidRDefault="0071389D"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Целевые показатели подпрограммы 3</w:t>
      </w:r>
    </w:p>
    <w:p w:rsidR="0071389D" w:rsidRPr="00F274D9" w:rsidRDefault="0071389D" w:rsidP="00F274D9">
      <w:pPr>
        <w:ind w:firstLine="567"/>
        <w:jc w:val="both"/>
        <w:rPr>
          <w:rFonts w:ascii="Arial" w:hAnsi="Arial" w:cs="Arial"/>
        </w:rPr>
      </w:pPr>
      <w:r w:rsidRPr="00F274D9">
        <w:rPr>
          <w:rFonts w:ascii="Arial" w:hAnsi="Arial" w:cs="Arial"/>
        </w:rPr>
        <w:t>«Организация отдыха, оздоровления, занятости детей и подростков в Бессоновском районе Пензенской области».</w:t>
      </w:r>
    </w:p>
    <w:p w:rsidR="0071389D" w:rsidRPr="00F274D9" w:rsidRDefault="00F274D9" w:rsidP="00F274D9">
      <w:pPr>
        <w:ind w:firstLine="567"/>
        <w:jc w:val="both"/>
        <w:rPr>
          <w:rFonts w:ascii="Arial" w:hAnsi="Arial" w:cs="Arial"/>
        </w:rPr>
      </w:pPr>
      <w:r w:rsidRPr="00F274D9">
        <w:rPr>
          <w:rFonts w:ascii="Arial" w:hAnsi="Arial" w:cs="Arial"/>
        </w:rPr>
        <w:t>1.</w:t>
      </w:r>
      <w:r w:rsidRPr="00F274D9">
        <w:rPr>
          <w:rFonts w:ascii="Arial" w:hAnsi="Arial" w:cs="Arial"/>
        </w:rPr>
        <w:tab/>
      </w:r>
      <w:r w:rsidR="0071389D" w:rsidRPr="00F274D9">
        <w:rPr>
          <w:rFonts w:ascii="Arial" w:hAnsi="Arial" w:cs="Arial"/>
        </w:rPr>
        <w:t>Охват детей школьного возраста, получивших услугу отдыха и оздоровления в оздоровительных лагерях различных типов в районе от общего количества обучающихся (%).</w:t>
      </w:r>
    </w:p>
    <w:p w:rsidR="0071389D" w:rsidRPr="00F274D9" w:rsidRDefault="00F274D9" w:rsidP="00F274D9">
      <w:pPr>
        <w:ind w:firstLine="567"/>
        <w:jc w:val="both"/>
        <w:rPr>
          <w:rFonts w:ascii="Arial" w:hAnsi="Arial" w:cs="Arial"/>
        </w:rPr>
      </w:pPr>
      <w:r w:rsidRPr="00F274D9">
        <w:rPr>
          <w:rFonts w:ascii="Arial" w:hAnsi="Arial" w:cs="Arial"/>
        </w:rPr>
        <w:t>2.</w:t>
      </w:r>
      <w:r w:rsidRPr="00F274D9">
        <w:rPr>
          <w:rFonts w:ascii="Arial" w:hAnsi="Arial" w:cs="Arial"/>
        </w:rPr>
        <w:tab/>
      </w:r>
      <w:r w:rsidR="0071389D" w:rsidRPr="00F274D9">
        <w:rPr>
          <w:rFonts w:ascii="Arial" w:hAnsi="Arial" w:cs="Arial"/>
        </w:rPr>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roofErr w:type="gramStart"/>
      <w:r w:rsidR="0071389D" w:rsidRPr="00F274D9">
        <w:rPr>
          <w:rFonts w:ascii="Arial" w:hAnsi="Arial" w:cs="Arial"/>
        </w:rPr>
        <w:t xml:space="preserve"> (%).</w:t>
      </w:r>
      <w:proofErr w:type="gramEnd"/>
    </w:p>
    <w:p w:rsidR="0071389D" w:rsidRPr="00F274D9" w:rsidRDefault="0071389D"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Целевые показатели подпрограммы 4</w:t>
      </w:r>
    </w:p>
    <w:p w:rsidR="0071389D" w:rsidRPr="00F274D9" w:rsidRDefault="0071389D" w:rsidP="00F274D9">
      <w:pPr>
        <w:ind w:firstLine="567"/>
        <w:jc w:val="both"/>
        <w:rPr>
          <w:rFonts w:ascii="Arial" w:hAnsi="Arial" w:cs="Arial"/>
        </w:rPr>
      </w:pPr>
      <w:r w:rsidRPr="00F274D9">
        <w:rPr>
          <w:rFonts w:ascii="Arial" w:hAnsi="Arial" w:cs="Arial"/>
        </w:rPr>
        <w:t>«Обеспечение деятельности Управления образования Бессоновского района Пензенской области».</w:t>
      </w:r>
    </w:p>
    <w:p w:rsidR="0071389D" w:rsidRPr="00F274D9" w:rsidRDefault="00F274D9" w:rsidP="00F274D9">
      <w:pPr>
        <w:ind w:firstLine="567"/>
        <w:jc w:val="both"/>
        <w:rPr>
          <w:rFonts w:ascii="Arial" w:hAnsi="Arial" w:cs="Arial"/>
        </w:rPr>
      </w:pPr>
      <w:r w:rsidRPr="00F274D9">
        <w:rPr>
          <w:rFonts w:ascii="Arial" w:hAnsi="Arial" w:cs="Arial"/>
        </w:rPr>
        <w:t>1.</w:t>
      </w:r>
      <w:r w:rsidRPr="00F274D9">
        <w:rPr>
          <w:rFonts w:ascii="Arial" w:hAnsi="Arial" w:cs="Arial"/>
        </w:rPr>
        <w:tab/>
      </w:r>
      <w:r w:rsidR="0071389D" w:rsidRPr="00F274D9">
        <w:rPr>
          <w:rFonts w:ascii="Arial" w:hAnsi="Arial" w:cs="Arial"/>
        </w:rPr>
        <w:t>. Обеспечение деятельности управления образования и образовательных учреждений (%).</w:t>
      </w:r>
    </w:p>
    <w:p w:rsidR="0071389D" w:rsidRPr="00F274D9" w:rsidRDefault="00F274D9" w:rsidP="00F274D9">
      <w:pPr>
        <w:ind w:firstLine="567"/>
        <w:jc w:val="both"/>
        <w:rPr>
          <w:rFonts w:ascii="Arial" w:hAnsi="Arial" w:cs="Arial"/>
        </w:rPr>
      </w:pPr>
      <w:r w:rsidRPr="00F274D9">
        <w:rPr>
          <w:rFonts w:ascii="Arial" w:hAnsi="Arial" w:cs="Arial"/>
        </w:rPr>
        <w:t>2.</w:t>
      </w:r>
      <w:r w:rsidRPr="00F274D9">
        <w:rPr>
          <w:rFonts w:ascii="Arial" w:hAnsi="Arial" w:cs="Arial"/>
        </w:rPr>
        <w:tab/>
      </w:r>
      <w:r w:rsidR="0071389D" w:rsidRPr="00F274D9">
        <w:rPr>
          <w:rFonts w:ascii="Arial" w:hAnsi="Arial" w:cs="Arial"/>
        </w:rPr>
        <w:t>Выполнение плановых мероприятий программы</w:t>
      </w:r>
      <w:proofErr w:type="gramStart"/>
      <w:r w:rsidR="0071389D" w:rsidRPr="00F274D9">
        <w:rPr>
          <w:rFonts w:ascii="Arial" w:hAnsi="Arial" w:cs="Arial"/>
        </w:rPr>
        <w:t xml:space="preserve"> (%).</w:t>
      </w:r>
      <w:proofErr w:type="gramEnd"/>
    </w:p>
    <w:p w:rsidR="0071389D" w:rsidRPr="00F274D9" w:rsidRDefault="0071389D"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Количественные значения целевых показателей муниципальной</w:t>
      </w:r>
      <w:r w:rsidR="00F274D9">
        <w:rPr>
          <w:rFonts w:ascii="Arial" w:hAnsi="Arial" w:cs="Arial"/>
        </w:rPr>
        <w:t xml:space="preserve"> </w:t>
      </w:r>
      <w:r w:rsidRPr="00F274D9">
        <w:rPr>
          <w:rFonts w:ascii="Arial" w:hAnsi="Arial" w:cs="Arial"/>
        </w:rPr>
        <w:t xml:space="preserve">программы носят открытый характер и предусматривают возможность корректировки в случаях их досрочного выполнения (потери актуальности), появления новых технологических и социально-экономических обстоятельств, существенно влияющих на достижение цели муниципальной программы. Обоснование изменений количественных значений целевых показателей должно опираться на прогноз социально-экономического развития Бессоновского района Пензенской области. </w:t>
      </w:r>
    </w:p>
    <w:p w:rsidR="00701567" w:rsidRDefault="00701567" w:rsidP="00F274D9">
      <w:pPr>
        <w:ind w:firstLine="567"/>
        <w:jc w:val="both"/>
        <w:rPr>
          <w:rFonts w:ascii="Arial" w:hAnsi="Arial" w:cs="Arial"/>
        </w:rPr>
      </w:pPr>
    </w:p>
    <w:p w:rsidR="0071389D" w:rsidRPr="00701567" w:rsidRDefault="0071389D" w:rsidP="00701567">
      <w:pPr>
        <w:ind w:firstLine="567"/>
        <w:jc w:val="center"/>
        <w:outlineLvl w:val="1"/>
        <w:rPr>
          <w:rFonts w:ascii="Arial" w:hAnsi="Arial" w:cs="Arial"/>
          <w:b/>
          <w:kern w:val="32"/>
          <w:sz w:val="30"/>
        </w:rPr>
      </w:pPr>
      <w:r w:rsidRPr="00701567">
        <w:rPr>
          <w:rFonts w:ascii="Arial" w:hAnsi="Arial" w:cs="Arial"/>
          <w:b/>
          <w:kern w:val="32"/>
          <w:sz w:val="30"/>
        </w:rPr>
        <w:t>4. ОЖИДАЕМЫЕ РЕЗУЛЬТАТЫ РЕАЛИЗАЦИИ МУНИЦИПАЛЬНОЙ ПРОГРАММЫ И ПОДРОГРАММ</w:t>
      </w:r>
    </w:p>
    <w:p w:rsidR="00701567" w:rsidRPr="00F274D9" w:rsidRDefault="00701567"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 xml:space="preserve">Основные мероприятия муниципальной программы будут направлены на создание условий для равного доступа гражданам к качественным образовательным услугам на всех уровнях образования. </w:t>
      </w:r>
    </w:p>
    <w:p w:rsidR="0071389D" w:rsidRPr="00F274D9" w:rsidRDefault="0071389D" w:rsidP="00F274D9">
      <w:pPr>
        <w:ind w:firstLine="567"/>
        <w:jc w:val="both"/>
        <w:rPr>
          <w:rFonts w:ascii="Arial" w:hAnsi="Arial" w:cs="Arial"/>
        </w:rPr>
      </w:pPr>
      <w:r w:rsidRPr="00F274D9">
        <w:rPr>
          <w:rFonts w:ascii="Arial" w:hAnsi="Arial" w:cs="Arial"/>
        </w:rPr>
        <w:t>К концу 2024 года планируется:</w:t>
      </w:r>
    </w:p>
    <w:p w:rsidR="0071389D" w:rsidRPr="00F274D9" w:rsidRDefault="0071389D" w:rsidP="00F274D9">
      <w:pPr>
        <w:ind w:firstLine="567"/>
        <w:jc w:val="both"/>
        <w:rPr>
          <w:rFonts w:ascii="Arial" w:hAnsi="Arial" w:cs="Arial"/>
        </w:rPr>
      </w:pPr>
      <w:r w:rsidRPr="00F274D9">
        <w:rPr>
          <w:rFonts w:ascii="Arial" w:hAnsi="Arial" w:cs="Arial"/>
        </w:rPr>
        <w:t>- совершенствование инфраструктуры и укрепление материально-технической базы образовательных организаций,</w:t>
      </w:r>
    </w:p>
    <w:p w:rsidR="0071389D" w:rsidRPr="00F274D9" w:rsidRDefault="0071389D" w:rsidP="00F274D9">
      <w:pPr>
        <w:ind w:firstLine="567"/>
        <w:jc w:val="both"/>
        <w:rPr>
          <w:rFonts w:ascii="Arial" w:hAnsi="Arial" w:cs="Arial"/>
        </w:rPr>
      </w:pPr>
      <w:r w:rsidRPr="00F274D9">
        <w:rPr>
          <w:rFonts w:ascii="Arial" w:hAnsi="Arial" w:cs="Arial"/>
        </w:rPr>
        <w:t>- внедрение новых образовательных стандартов в системе общего образования, организация профильного обучения в старших классах общеобразовательных организаций на дистанционной основе;</w:t>
      </w:r>
    </w:p>
    <w:p w:rsidR="0071389D" w:rsidRPr="00F274D9" w:rsidRDefault="0071389D" w:rsidP="00F274D9">
      <w:pPr>
        <w:ind w:firstLine="567"/>
        <w:jc w:val="both"/>
        <w:rPr>
          <w:rFonts w:ascii="Arial" w:hAnsi="Arial" w:cs="Arial"/>
        </w:rPr>
      </w:pPr>
      <w:r w:rsidRPr="00F274D9">
        <w:rPr>
          <w:rFonts w:ascii="Arial" w:hAnsi="Arial" w:cs="Arial"/>
        </w:rPr>
        <w:t xml:space="preserve">- перевод организаций дошкольного, дополнительного образования на нормативное подушевое финансирование; </w:t>
      </w:r>
    </w:p>
    <w:p w:rsidR="0071389D" w:rsidRPr="00F274D9" w:rsidRDefault="0071389D" w:rsidP="00F274D9">
      <w:pPr>
        <w:ind w:firstLine="567"/>
        <w:jc w:val="both"/>
        <w:rPr>
          <w:rFonts w:ascii="Arial" w:hAnsi="Arial" w:cs="Arial"/>
        </w:rPr>
      </w:pPr>
      <w:r w:rsidRPr="00F274D9">
        <w:rPr>
          <w:rFonts w:ascii="Arial" w:hAnsi="Arial" w:cs="Arial"/>
        </w:rPr>
        <w:t>- создание и функционирование центров поддержки семейного воспитания на базе дошкольных и других образовательных организаций;</w:t>
      </w:r>
    </w:p>
    <w:p w:rsidR="0071389D" w:rsidRPr="00F274D9" w:rsidRDefault="0071389D" w:rsidP="00F274D9">
      <w:pPr>
        <w:ind w:firstLine="567"/>
        <w:jc w:val="both"/>
        <w:rPr>
          <w:rFonts w:ascii="Arial" w:hAnsi="Arial" w:cs="Arial"/>
        </w:rPr>
      </w:pPr>
      <w:r w:rsidRPr="00F274D9">
        <w:rPr>
          <w:rFonts w:ascii="Arial" w:hAnsi="Arial" w:cs="Arial"/>
        </w:rPr>
        <w:t>- создание во всех образовательных организациях органов самоуправления, реализующих государственно-общественный характер управления (попечительских, наблюдательных и управляющих советов);</w:t>
      </w:r>
    </w:p>
    <w:p w:rsidR="0071389D" w:rsidRPr="00F274D9" w:rsidRDefault="0071389D" w:rsidP="00F274D9">
      <w:pPr>
        <w:ind w:firstLine="567"/>
        <w:jc w:val="both"/>
        <w:rPr>
          <w:rFonts w:ascii="Arial" w:hAnsi="Arial" w:cs="Arial"/>
        </w:rPr>
      </w:pPr>
      <w:r w:rsidRPr="00F274D9">
        <w:rPr>
          <w:rFonts w:ascii="Arial" w:hAnsi="Arial" w:cs="Arial"/>
        </w:rPr>
        <w:t>- создание и нормативное закрепление системы инклюзивного образования; расширение возможностей обучения детей с ограниченными возможностями здоровья в неспециализированных образовательных организациях;</w:t>
      </w:r>
    </w:p>
    <w:p w:rsidR="0071389D" w:rsidRPr="00F274D9" w:rsidRDefault="0071389D" w:rsidP="00F274D9">
      <w:pPr>
        <w:ind w:firstLine="567"/>
        <w:jc w:val="both"/>
        <w:rPr>
          <w:rFonts w:ascii="Arial" w:hAnsi="Arial" w:cs="Arial"/>
        </w:rPr>
      </w:pPr>
      <w:proofErr w:type="gramStart"/>
      <w:r w:rsidRPr="00F274D9">
        <w:rPr>
          <w:rFonts w:ascii="Arial" w:hAnsi="Arial" w:cs="Arial"/>
        </w:rPr>
        <w:t>- организация деятельности заочных и очно-заочных образовательных организаций, реализующих образовательные программы начального общего, основного общего и среднего общего образования для обучающихся старшей ступени, обеспечивающих доступность качественного образования для детей, независимо от места проживания; развитие очно-заочных форм получения дополнительного образования детей; создание</w:t>
      </w:r>
      <w:r w:rsidR="00F274D9">
        <w:rPr>
          <w:rFonts w:ascii="Arial" w:hAnsi="Arial" w:cs="Arial"/>
        </w:rPr>
        <w:t xml:space="preserve"> </w:t>
      </w:r>
      <w:r w:rsidRPr="00F274D9">
        <w:rPr>
          <w:rFonts w:ascii="Arial" w:hAnsi="Arial" w:cs="Arial"/>
        </w:rPr>
        <w:t>моделей дистанционного обучения,</w:t>
      </w:r>
      <w:proofErr w:type="gramEnd"/>
    </w:p>
    <w:p w:rsidR="0071389D" w:rsidRPr="00F274D9" w:rsidRDefault="0071389D" w:rsidP="00F274D9">
      <w:pPr>
        <w:ind w:firstLine="567"/>
        <w:jc w:val="both"/>
        <w:rPr>
          <w:rFonts w:ascii="Arial" w:hAnsi="Arial" w:cs="Arial"/>
        </w:rPr>
      </w:pPr>
      <w:r w:rsidRPr="00F274D9">
        <w:rPr>
          <w:rFonts w:ascii="Arial" w:hAnsi="Arial" w:cs="Arial"/>
        </w:rPr>
        <w:t>- развитие системы сохранения и укрепления здоровья, оздоровления и отдыха детей, формирования здорового образа жизни обучающихся;</w:t>
      </w:r>
    </w:p>
    <w:p w:rsidR="0071389D" w:rsidRPr="00F274D9" w:rsidRDefault="0071389D" w:rsidP="00F274D9">
      <w:pPr>
        <w:ind w:firstLine="567"/>
        <w:jc w:val="both"/>
        <w:rPr>
          <w:rFonts w:ascii="Arial" w:hAnsi="Arial" w:cs="Arial"/>
        </w:rPr>
      </w:pPr>
      <w:r w:rsidRPr="00F274D9">
        <w:rPr>
          <w:rFonts w:ascii="Arial" w:hAnsi="Arial" w:cs="Arial"/>
        </w:rPr>
        <w:t>- обеспечение доступности школьного питания, качественного и полноценного питания обучающихся и воспитанников; профилактика заболеваний путем улучшения рациона детского питания с учетом возрастных и физиологических особенностей детского организма;</w:t>
      </w:r>
    </w:p>
    <w:p w:rsidR="0071389D" w:rsidRPr="00F274D9" w:rsidRDefault="0071389D" w:rsidP="00F274D9">
      <w:pPr>
        <w:ind w:firstLine="567"/>
        <w:jc w:val="both"/>
        <w:rPr>
          <w:rFonts w:ascii="Arial" w:hAnsi="Arial" w:cs="Arial"/>
        </w:rPr>
      </w:pPr>
      <w:r w:rsidRPr="00F274D9">
        <w:rPr>
          <w:rFonts w:ascii="Arial" w:hAnsi="Arial" w:cs="Arial"/>
        </w:rPr>
        <w:t>- создание современной материально-технической базы оздоровительных организаций Бессоновского района;</w:t>
      </w:r>
    </w:p>
    <w:p w:rsidR="0071389D" w:rsidRPr="00F274D9" w:rsidRDefault="0071389D" w:rsidP="00F274D9">
      <w:pPr>
        <w:ind w:firstLine="567"/>
        <w:jc w:val="both"/>
        <w:rPr>
          <w:rFonts w:ascii="Arial" w:hAnsi="Arial" w:cs="Arial"/>
        </w:rPr>
      </w:pPr>
      <w:r w:rsidRPr="00F274D9">
        <w:rPr>
          <w:rFonts w:ascii="Arial" w:hAnsi="Arial" w:cs="Arial"/>
        </w:rPr>
        <w:t>- достижение вариативности и доступности дополнительного образования детей от 5 до 18 лет проживающих на территории муниципального образования.</w:t>
      </w:r>
      <w:r w:rsidR="00F274D9">
        <w:rPr>
          <w:rFonts w:ascii="Arial" w:hAnsi="Arial" w:cs="Arial"/>
        </w:rPr>
        <w:t xml:space="preserve"> </w:t>
      </w:r>
    </w:p>
    <w:p w:rsidR="0071389D" w:rsidRPr="00F274D9" w:rsidRDefault="0071389D"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Все это должно способствовать созданию прочной основы устойчивого развития отрасли образования в соответствии с изменяющейся социальной, культурной и технологической средой.</w:t>
      </w:r>
    </w:p>
    <w:p w:rsidR="0071389D" w:rsidRPr="00F274D9" w:rsidRDefault="0071389D" w:rsidP="00F274D9">
      <w:pPr>
        <w:ind w:firstLine="567"/>
        <w:jc w:val="both"/>
        <w:rPr>
          <w:rFonts w:ascii="Arial" w:hAnsi="Arial" w:cs="Arial"/>
        </w:rPr>
      </w:pPr>
    </w:p>
    <w:p w:rsidR="0071389D" w:rsidRPr="00701567" w:rsidRDefault="0071389D" w:rsidP="00701567">
      <w:pPr>
        <w:ind w:firstLine="567"/>
        <w:jc w:val="center"/>
        <w:outlineLvl w:val="1"/>
        <w:rPr>
          <w:rFonts w:ascii="Arial" w:hAnsi="Arial" w:cs="Arial"/>
          <w:b/>
          <w:kern w:val="32"/>
          <w:sz w:val="30"/>
        </w:rPr>
      </w:pPr>
      <w:r w:rsidRPr="00701567">
        <w:rPr>
          <w:rFonts w:ascii="Arial" w:hAnsi="Arial" w:cs="Arial"/>
          <w:b/>
          <w:kern w:val="32"/>
          <w:sz w:val="30"/>
        </w:rPr>
        <w:t>5. РЕСУРСНОЕ ОБЕСПЕЧЕНИЕ РЕАЛИЗАЦИИ МУНИЦИПАЛЬНОЙ ПРОГРАММЫ</w:t>
      </w:r>
    </w:p>
    <w:p w:rsidR="00701567" w:rsidRDefault="00701567"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Финансовое обеспечение реализации муниципальной программы осуществляется за счет средств бюджета Пензенской области, бюджета Бессоновского района и Федерального бюджета.</w:t>
      </w:r>
    </w:p>
    <w:p w:rsidR="0071389D" w:rsidRPr="00F274D9" w:rsidRDefault="0071389D" w:rsidP="00F274D9">
      <w:pPr>
        <w:ind w:firstLine="567"/>
        <w:jc w:val="both"/>
        <w:rPr>
          <w:rFonts w:ascii="Arial" w:hAnsi="Arial" w:cs="Arial"/>
        </w:rPr>
      </w:pPr>
      <w:r w:rsidRPr="00F274D9">
        <w:rPr>
          <w:rFonts w:ascii="Arial" w:hAnsi="Arial" w:cs="Arial"/>
        </w:rPr>
        <w:t>Объемы бюджетных ассигнований уточняются ежегодно при формировании бюджета Бессоновского района</w:t>
      </w:r>
      <w:r w:rsidR="00F274D9">
        <w:rPr>
          <w:rFonts w:ascii="Arial" w:hAnsi="Arial" w:cs="Arial"/>
        </w:rPr>
        <w:t xml:space="preserve"> </w:t>
      </w:r>
      <w:r w:rsidRPr="00F274D9">
        <w:rPr>
          <w:rFonts w:ascii="Arial" w:hAnsi="Arial" w:cs="Arial"/>
        </w:rPr>
        <w:t>на очередной финансовый год и плановый период.</w:t>
      </w:r>
    </w:p>
    <w:p w:rsidR="0071389D" w:rsidRPr="00F274D9" w:rsidRDefault="0071389D" w:rsidP="00F274D9">
      <w:pPr>
        <w:ind w:firstLine="567"/>
        <w:jc w:val="both"/>
        <w:rPr>
          <w:rFonts w:ascii="Arial" w:hAnsi="Arial" w:cs="Arial"/>
        </w:rPr>
      </w:pPr>
      <w:r w:rsidRPr="00F274D9">
        <w:rPr>
          <w:rFonts w:ascii="Arial" w:hAnsi="Arial" w:cs="Arial"/>
        </w:rPr>
        <w:t>Общий объем финансирования муниципальной программы – 7 867 491,89 тыс. руб., в том числе:</w:t>
      </w:r>
    </w:p>
    <w:p w:rsidR="0071389D" w:rsidRPr="00F274D9" w:rsidRDefault="0071389D" w:rsidP="00F274D9">
      <w:pPr>
        <w:ind w:firstLine="567"/>
        <w:jc w:val="both"/>
        <w:rPr>
          <w:rFonts w:ascii="Arial" w:hAnsi="Arial" w:cs="Arial"/>
        </w:rPr>
      </w:pPr>
      <w:r w:rsidRPr="00F274D9">
        <w:rPr>
          <w:rFonts w:ascii="Arial" w:hAnsi="Arial" w:cs="Arial"/>
        </w:rPr>
        <w:t>по годам реализации:</w:t>
      </w:r>
    </w:p>
    <w:p w:rsidR="0071389D" w:rsidRPr="00F274D9" w:rsidRDefault="0071389D" w:rsidP="00F274D9">
      <w:pPr>
        <w:ind w:firstLine="567"/>
        <w:jc w:val="both"/>
        <w:rPr>
          <w:rFonts w:ascii="Arial" w:hAnsi="Arial" w:cs="Arial"/>
        </w:rPr>
      </w:pPr>
      <w:r w:rsidRPr="00F274D9">
        <w:rPr>
          <w:rFonts w:ascii="Arial" w:hAnsi="Arial" w:cs="Arial"/>
        </w:rPr>
        <w:t>2014 год – 353 846,69 тыс. руб.,</w:t>
      </w:r>
    </w:p>
    <w:p w:rsidR="0071389D" w:rsidRPr="00F274D9" w:rsidRDefault="0071389D" w:rsidP="00F274D9">
      <w:pPr>
        <w:ind w:firstLine="567"/>
        <w:jc w:val="both"/>
        <w:rPr>
          <w:rFonts w:ascii="Arial" w:hAnsi="Arial" w:cs="Arial"/>
        </w:rPr>
      </w:pPr>
      <w:r w:rsidRPr="00F274D9">
        <w:rPr>
          <w:rFonts w:ascii="Arial" w:hAnsi="Arial" w:cs="Arial"/>
        </w:rPr>
        <w:t>2015 год – 351 272,83 тыс. руб.,</w:t>
      </w:r>
    </w:p>
    <w:p w:rsidR="0071389D" w:rsidRPr="00F274D9" w:rsidRDefault="0071389D" w:rsidP="00F274D9">
      <w:pPr>
        <w:ind w:firstLine="567"/>
        <w:jc w:val="both"/>
        <w:rPr>
          <w:rFonts w:ascii="Arial" w:hAnsi="Arial" w:cs="Arial"/>
        </w:rPr>
      </w:pPr>
      <w:r w:rsidRPr="00F274D9">
        <w:rPr>
          <w:rFonts w:ascii="Arial" w:hAnsi="Arial" w:cs="Arial"/>
        </w:rPr>
        <w:t>2016 год – 366 657,65 тыс. руб.,</w:t>
      </w:r>
    </w:p>
    <w:p w:rsidR="0071389D" w:rsidRPr="00F274D9" w:rsidRDefault="0071389D" w:rsidP="00F274D9">
      <w:pPr>
        <w:ind w:firstLine="567"/>
        <w:jc w:val="both"/>
        <w:rPr>
          <w:rFonts w:ascii="Arial" w:hAnsi="Arial" w:cs="Arial"/>
        </w:rPr>
      </w:pPr>
      <w:r w:rsidRPr="00F274D9">
        <w:rPr>
          <w:rFonts w:ascii="Arial" w:hAnsi="Arial" w:cs="Arial"/>
        </w:rPr>
        <w:t>2017 год –389 870,02 тыс. руб.,</w:t>
      </w:r>
    </w:p>
    <w:p w:rsidR="0071389D" w:rsidRPr="00F274D9" w:rsidRDefault="0071389D" w:rsidP="00F274D9">
      <w:pPr>
        <w:ind w:firstLine="567"/>
        <w:jc w:val="both"/>
        <w:rPr>
          <w:rFonts w:ascii="Arial" w:hAnsi="Arial" w:cs="Arial"/>
        </w:rPr>
      </w:pPr>
      <w:r w:rsidRPr="00F274D9">
        <w:rPr>
          <w:rFonts w:ascii="Arial" w:hAnsi="Arial" w:cs="Arial"/>
        </w:rPr>
        <w:t>2018 год – 449 076,90</w:t>
      </w:r>
      <w:r w:rsidR="00F274D9">
        <w:rPr>
          <w:rFonts w:ascii="Arial" w:hAnsi="Arial" w:cs="Arial"/>
        </w:rPr>
        <w:t xml:space="preserve"> </w:t>
      </w:r>
      <w:r w:rsidRPr="00F274D9">
        <w:rPr>
          <w:rFonts w:ascii="Arial" w:hAnsi="Arial" w:cs="Arial"/>
        </w:rPr>
        <w:t>тыс. руб.,</w:t>
      </w:r>
    </w:p>
    <w:p w:rsidR="0071389D" w:rsidRPr="00F274D9" w:rsidRDefault="0071389D" w:rsidP="00F274D9">
      <w:pPr>
        <w:ind w:firstLine="567"/>
        <w:jc w:val="both"/>
        <w:rPr>
          <w:rFonts w:ascii="Arial" w:hAnsi="Arial" w:cs="Arial"/>
        </w:rPr>
      </w:pPr>
      <w:r w:rsidRPr="00F274D9">
        <w:rPr>
          <w:rFonts w:ascii="Arial" w:hAnsi="Arial" w:cs="Arial"/>
        </w:rPr>
        <w:t>2019 год – 465 373,31 тыс. руб.,</w:t>
      </w:r>
    </w:p>
    <w:p w:rsidR="0071389D" w:rsidRPr="00F274D9" w:rsidRDefault="0071389D" w:rsidP="00F274D9">
      <w:pPr>
        <w:ind w:firstLine="567"/>
        <w:jc w:val="both"/>
        <w:rPr>
          <w:rFonts w:ascii="Arial" w:hAnsi="Arial" w:cs="Arial"/>
        </w:rPr>
      </w:pPr>
      <w:r w:rsidRPr="00F274D9">
        <w:rPr>
          <w:rFonts w:ascii="Arial" w:hAnsi="Arial" w:cs="Arial"/>
        </w:rPr>
        <w:t>2020 год – 473 211,38 тыс. руб.,</w:t>
      </w:r>
    </w:p>
    <w:p w:rsidR="0071389D" w:rsidRPr="00F274D9" w:rsidRDefault="0071389D" w:rsidP="00F274D9">
      <w:pPr>
        <w:ind w:firstLine="567"/>
        <w:jc w:val="both"/>
        <w:rPr>
          <w:rFonts w:ascii="Arial" w:hAnsi="Arial" w:cs="Arial"/>
        </w:rPr>
      </w:pPr>
      <w:r w:rsidRPr="00F274D9">
        <w:rPr>
          <w:rFonts w:ascii="Arial" w:hAnsi="Arial" w:cs="Arial"/>
        </w:rPr>
        <w:t>2021 год – 537 035,81 тыс. руб.,</w:t>
      </w:r>
    </w:p>
    <w:p w:rsidR="0071389D" w:rsidRPr="00F274D9" w:rsidRDefault="0071389D" w:rsidP="00F274D9">
      <w:pPr>
        <w:ind w:firstLine="567"/>
        <w:jc w:val="both"/>
        <w:rPr>
          <w:rFonts w:ascii="Arial" w:hAnsi="Arial" w:cs="Arial"/>
        </w:rPr>
      </w:pPr>
      <w:r w:rsidRPr="00F274D9">
        <w:rPr>
          <w:rFonts w:ascii="Arial" w:hAnsi="Arial" w:cs="Arial"/>
        </w:rPr>
        <w:t>2022 год – 602 207,86 тыс. руб.,</w:t>
      </w:r>
    </w:p>
    <w:p w:rsidR="0071389D" w:rsidRPr="00F274D9" w:rsidRDefault="0071389D" w:rsidP="00F274D9">
      <w:pPr>
        <w:ind w:firstLine="567"/>
        <w:jc w:val="both"/>
        <w:rPr>
          <w:rFonts w:ascii="Arial" w:hAnsi="Arial" w:cs="Arial"/>
        </w:rPr>
      </w:pPr>
      <w:r w:rsidRPr="00F274D9">
        <w:rPr>
          <w:rFonts w:ascii="Arial" w:hAnsi="Arial" w:cs="Arial"/>
        </w:rPr>
        <w:t>2023 год – 778 528,20 тыс. руб.,</w:t>
      </w:r>
    </w:p>
    <w:p w:rsidR="0071389D" w:rsidRPr="00F274D9" w:rsidRDefault="0071389D" w:rsidP="00F274D9">
      <w:pPr>
        <w:ind w:firstLine="567"/>
        <w:jc w:val="both"/>
        <w:rPr>
          <w:rFonts w:ascii="Arial" w:hAnsi="Arial" w:cs="Arial"/>
        </w:rPr>
      </w:pPr>
      <w:r w:rsidRPr="00F274D9">
        <w:rPr>
          <w:rFonts w:ascii="Arial" w:hAnsi="Arial" w:cs="Arial"/>
        </w:rPr>
        <w:t>2024 год – 850 759,60 тыс. руб.,</w:t>
      </w:r>
    </w:p>
    <w:p w:rsidR="0071389D" w:rsidRPr="00F274D9" w:rsidRDefault="0071389D" w:rsidP="00F274D9">
      <w:pPr>
        <w:ind w:firstLine="567"/>
        <w:jc w:val="both"/>
        <w:rPr>
          <w:rFonts w:ascii="Arial" w:hAnsi="Arial" w:cs="Arial"/>
        </w:rPr>
      </w:pPr>
      <w:r w:rsidRPr="00F274D9">
        <w:rPr>
          <w:rFonts w:ascii="Arial" w:hAnsi="Arial" w:cs="Arial"/>
        </w:rPr>
        <w:t>2025 год – 741 565,98 тыс. руб.,</w:t>
      </w:r>
    </w:p>
    <w:p w:rsidR="0071389D" w:rsidRPr="00F274D9" w:rsidRDefault="0071389D" w:rsidP="00F274D9">
      <w:pPr>
        <w:ind w:firstLine="567"/>
        <w:jc w:val="both"/>
        <w:rPr>
          <w:rFonts w:ascii="Arial" w:hAnsi="Arial" w:cs="Arial"/>
        </w:rPr>
      </w:pPr>
      <w:r w:rsidRPr="00F274D9">
        <w:rPr>
          <w:rFonts w:ascii="Arial" w:hAnsi="Arial" w:cs="Arial"/>
        </w:rPr>
        <w:t>2026 год – 754 042,83 тыс. руб.,</w:t>
      </w:r>
    </w:p>
    <w:p w:rsidR="0071389D" w:rsidRPr="00F274D9" w:rsidRDefault="0071389D" w:rsidP="00F274D9">
      <w:pPr>
        <w:ind w:firstLine="567"/>
        <w:jc w:val="both"/>
        <w:rPr>
          <w:rFonts w:ascii="Arial" w:hAnsi="Arial" w:cs="Arial"/>
        </w:rPr>
      </w:pPr>
      <w:r w:rsidRPr="00F274D9">
        <w:rPr>
          <w:rFonts w:ascii="Arial" w:hAnsi="Arial" w:cs="Arial"/>
        </w:rPr>
        <w:t>2027 год – 754 042,83 тыс. руб.</w:t>
      </w:r>
    </w:p>
    <w:p w:rsidR="0071389D" w:rsidRPr="00F274D9" w:rsidRDefault="0071389D" w:rsidP="00F274D9">
      <w:pPr>
        <w:ind w:firstLine="567"/>
        <w:jc w:val="both"/>
        <w:rPr>
          <w:rFonts w:ascii="Arial" w:hAnsi="Arial" w:cs="Arial"/>
        </w:rPr>
      </w:pPr>
      <w:r w:rsidRPr="00F274D9">
        <w:rPr>
          <w:rFonts w:ascii="Arial" w:hAnsi="Arial" w:cs="Arial"/>
        </w:rPr>
        <w:t>средств бюджета Пензенской области – 6 080 233,88 тыс. руб., в том числе:</w:t>
      </w:r>
    </w:p>
    <w:p w:rsidR="0071389D" w:rsidRPr="00F274D9" w:rsidRDefault="0071389D" w:rsidP="00F274D9">
      <w:pPr>
        <w:ind w:firstLine="567"/>
        <w:jc w:val="both"/>
        <w:rPr>
          <w:rFonts w:ascii="Arial" w:hAnsi="Arial" w:cs="Arial"/>
        </w:rPr>
      </w:pPr>
      <w:r w:rsidRPr="00F274D9">
        <w:rPr>
          <w:rFonts w:ascii="Arial" w:hAnsi="Arial" w:cs="Arial"/>
        </w:rPr>
        <w:t>по годам реализации:</w:t>
      </w:r>
    </w:p>
    <w:p w:rsidR="0071389D" w:rsidRPr="00F274D9" w:rsidRDefault="0071389D" w:rsidP="00F274D9">
      <w:pPr>
        <w:ind w:firstLine="567"/>
        <w:jc w:val="both"/>
        <w:rPr>
          <w:rFonts w:ascii="Arial" w:hAnsi="Arial" w:cs="Arial"/>
        </w:rPr>
      </w:pPr>
      <w:r w:rsidRPr="00F274D9">
        <w:rPr>
          <w:rFonts w:ascii="Arial" w:hAnsi="Arial" w:cs="Arial"/>
        </w:rPr>
        <w:t>2014 год – 301 075,30 тыс. руб.,</w:t>
      </w:r>
    </w:p>
    <w:p w:rsidR="0071389D" w:rsidRPr="00F274D9" w:rsidRDefault="0071389D" w:rsidP="00F274D9">
      <w:pPr>
        <w:ind w:firstLine="567"/>
        <w:jc w:val="both"/>
        <w:rPr>
          <w:rFonts w:ascii="Arial" w:hAnsi="Arial" w:cs="Arial"/>
        </w:rPr>
      </w:pPr>
      <w:r w:rsidRPr="00F274D9">
        <w:rPr>
          <w:rFonts w:ascii="Arial" w:hAnsi="Arial" w:cs="Arial"/>
        </w:rPr>
        <w:t>2015 год – 301 792,80 тыс. руб.,</w:t>
      </w:r>
    </w:p>
    <w:p w:rsidR="0071389D" w:rsidRPr="00F274D9" w:rsidRDefault="0071389D" w:rsidP="00F274D9">
      <w:pPr>
        <w:ind w:firstLine="567"/>
        <w:jc w:val="both"/>
        <w:rPr>
          <w:rFonts w:ascii="Arial" w:hAnsi="Arial" w:cs="Arial"/>
        </w:rPr>
      </w:pPr>
      <w:r w:rsidRPr="00F274D9">
        <w:rPr>
          <w:rFonts w:ascii="Arial" w:hAnsi="Arial" w:cs="Arial"/>
        </w:rPr>
        <w:t>2016 год – 311 632,20 тыс. руб.,</w:t>
      </w:r>
    </w:p>
    <w:p w:rsidR="0071389D" w:rsidRPr="00F274D9" w:rsidRDefault="0071389D" w:rsidP="00F274D9">
      <w:pPr>
        <w:ind w:firstLine="567"/>
        <w:jc w:val="both"/>
        <w:rPr>
          <w:rFonts w:ascii="Arial" w:hAnsi="Arial" w:cs="Arial"/>
        </w:rPr>
      </w:pPr>
      <w:r w:rsidRPr="00F274D9">
        <w:rPr>
          <w:rFonts w:ascii="Arial" w:hAnsi="Arial" w:cs="Arial"/>
        </w:rPr>
        <w:t>2017 год – 329 078,92 тыс. руб.,</w:t>
      </w:r>
    </w:p>
    <w:p w:rsidR="0071389D" w:rsidRPr="00F274D9" w:rsidRDefault="0071389D" w:rsidP="00F274D9">
      <w:pPr>
        <w:ind w:firstLine="567"/>
        <w:jc w:val="both"/>
        <w:rPr>
          <w:rFonts w:ascii="Arial" w:hAnsi="Arial" w:cs="Arial"/>
        </w:rPr>
      </w:pPr>
      <w:r w:rsidRPr="00F274D9">
        <w:rPr>
          <w:rFonts w:ascii="Arial" w:hAnsi="Arial" w:cs="Arial"/>
        </w:rPr>
        <w:t>2018 год – 374 311,80 тыс. руб.,</w:t>
      </w:r>
    </w:p>
    <w:p w:rsidR="0071389D" w:rsidRPr="00F274D9" w:rsidRDefault="0071389D" w:rsidP="00F274D9">
      <w:pPr>
        <w:ind w:firstLine="567"/>
        <w:jc w:val="both"/>
        <w:rPr>
          <w:rFonts w:ascii="Arial" w:hAnsi="Arial" w:cs="Arial"/>
        </w:rPr>
      </w:pPr>
      <w:r w:rsidRPr="00F274D9">
        <w:rPr>
          <w:rFonts w:ascii="Arial" w:hAnsi="Arial" w:cs="Arial"/>
        </w:rPr>
        <w:t>2019 год – 381 044,61 тыс. руб.,</w:t>
      </w:r>
    </w:p>
    <w:p w:rsidR="0071389D" w:rsidRPr="00F274D9" w:rsidRDefault="0071389D" w:rsidP="00F274D9">
      <w:pPr>
        <w:ind w:firstLine="567"/>
        <w:jc w:val="both"/>
        <w:rPr>
          <w:rFonts w:ascii="Arial" w:hAnsi="Arial" w:cs="Arial"/>
        </w:rPr>
      </w:pPr>
      <w:r w:rsidRPr="00F274D9">
        <w:rPr>
          <w:rFonts w:ascii="Arial" w:hAnsi="Arial" w:cs="Arial"/>
        </w:rPr>
        <w:t>2020 год – 371 715,40тыс. руб.,</w:t>
      </w:r>
    </w:p>
    <w:p w:rsidR="0071389D" w:rsidRPr="00F274D9" w:rsidRDefault="0071389D" w:rsidP="00F274D9">
      <w:pPr>
        <w:ind w:firstLine="567"/>
        <w:jc w:val="both"/>
        <w:rPr>
          <w:rFonts w:ascii="Arial" w:hAnsi="Arial" w:cs="Arial"/>
        </w:rPr>
      </w:pPr>
      <w:r w:rsidRPr="00F274D9">
        <w:rPr>
          <w:rFonts w:ascii="Arial" w:hAnsi="Arial" w:cs="Arial"/>
        </w:rPr>
        <w:t>2021 год – 400 443,96 тыс. руб.,</w:t>
      </w:r>
    </w:p>
    <w:p w:rsidR="0071389D" w:rsidRPr="00F274D9" w:rsidRDefault="0071389D" w:rsidP="00F274D9">
      <w:pPr>
        <w:ind w:firstLine="567"/>
        <w:jc w:val="both"/>
        <w:rPr>
          <w:rFonts w:ascii="Arial" w:hAnsi="Arial" w:cs="Arial"/>
        </w:rPr>
      </w:pPr>
      <w:r w:rsidRPr="00F274D9">
        <w:rPr>
          <w:rFonts w:ascii="Arial" w:hAnsi="Arial" w:cs="Arial"/>
        </w:rPr>
        <w:t>2022 год -</w:t>
      </w:r>
      <w:r w:rsidR="00F274D9">
        <w:rPr>
          <w:rFonts w:ascii="Arial" w:hAnsi="Arial" w:cs="Arial"/>
        </w:rPr>
        <w:t xml:space="preserve"> </w:t>
      </w:r>
      <w:r w:rsidRPr="00F274D9">
        <w:rPr>
          <w:rFonts w:ascii="Arial" w:hAnsi="Arial" w:cs="Arial"/>
        </w:rPr>
        <w:t>440 883,91тыс. руб.,</w:t>
      </w:r>
    </w:p>
    <w:p w:rsidR="0071389D" w:rsidRPr="00F274D9" w:rsidRDefault="0071389D" w:rsidP="00F274D9">
      <w:pPr>
        <w:ind w:firstLine="567"/>
        <w:jc w:val="both"/>
        <w:rPr>
          <w:rFonts w:ascii="Arial" w:hAnsi="Arial" w:cs="Arial"/>
        </w:rPr>
      </w:pPr>
      <w:r w:rsidRPr="00F274D9">
        <w:rPr>
          <w:rFonts w:ascii="Arial" w:hAnsi="Arial" w:cs="Arial"/>
        </w:rPr>
        <w:t>2023 год -</w:t>
      </w:r>
      <w:r w:rsidR="00F274D9">
        <w:rPr>
          <w:rFonts w:ascii="Arial" w:hAnsi="Arial" w:cs="Arial"/>
        </w:rPr>
        <w:t xml:space="preserve"> </w:t>
      </w:r>
      <w:r w:rsidRPr="00F274D9">
        <w:rPr>
          <w:rFonts w:ascii="Arial" w:hAnsi="Arial" w:cs="Arial"/>
        </w:rPr>
        <w:t>509 080,99 тыс. руб.,</w:t>
      </w:r>
    </w:p>
    <w:p w:rsidR="0071389D" w:rsidRPr="00F274D9" w:rsidRDefault="0071389D" w:rsidP="00F274D9">
      <w:pPr>
        <w:ind w:firstLine="567"/>
        <w:jc w:val="both"/>
        <w:rPr>
          <w:rFonts w:ascii="Arial" w:hAnsi="Arial" w:cs="Arial"/>
        </w:rPr>
      </w:pPr>
      <w:r w:rsidRPr="00F274D9">
        <w:rPr>
          <w:rFonts w:ascii="Arial" w:hAnsi="Arial" w:cs="Arial"/>
        </w:rPr>
        <w:t>2024 год -</w:t>
      </w:r>
      <w:r w:rsidR="00F274D9">
        <w:rPr>
          <w:rFonts w:ascii="Arial" w:hAnsi="Arial" w:cs="Arial"/>
        </w:rPr>
        <w:t xml:space="preserve"> </w:t>
      </w:r>
      <w:r w:rsidRPr="00F274D9">
        <w:rPr>
          <w:rFonts w:ascii="Arial" w:hAnsi="Arial" w:cs="Arial"/>
        </w:rPr>
        <w:t>610 191,80 тыс. руб.,</w:t>
      </w:r>
    </w:p>
    <w:p w:rsidR="0071389D" w:rsidRPr="00F274D9" w:rsidRDefault="0071389D" w:rsidP="00F274D9">
      <w:pPr>
        <w:ind w:firstLine="567"/>
        <w:jc w:val="both"/>
        <w:rPr>
          <w:rFonts w:ascii="Arial" w:hAnsi="Arial" w:cs="Arial"/>
        </w:rPr>
      </w:pPr>
      <w:r w:rsidRPr="00F274D9">
        <w:rPr>
          <w:rFonts w:ascii="Arial" w:hAnsi="Arial" w:cs="Arial"/>
        </w:rPr>
        <w:t>2025 год -</w:t>
      </w:r>
      <w:r w:rsidR="00F274D9">
        <w:rPr>
          <w:rFonts w:ascii="Arial" w:hAnsi="Arial" w:cs="Arial"/>
        </w:rPr>
        <w:t xml:space="preserve"> </w:t>
      </w:r>
      <w:r w:rsidRPr="00F274D9">
        <w:rPr>
          <w:rFonts w:ascii="Arial" w:hAnsi="Arial" w:cs="Arial"/>
        </w:rPr>
        <w:t>569 535,85 тыс. руб.,</w:t>
      </w:r>
    </w:p>
    <w:p w:rsidR="0071389D" w:rsidRPr="00F274D9" w:rsidRDefault="0071389D" w:rsidP="00F274D9">
      <w:pPr>
        <w:ind w:firstLine="567"/>
        <w:jc w:val="both"/>
        <w:rPr>
          <w:rFonts w:ascii="Arial" w:hAnsi="Arial" w:cs="Arial"/>
        </w:rPr>
      </w:pPr>
      <w:r w:rsidRPr="00F274D9">
        <w:rPr>
          <w:rFonts w:ascii="Arial" w:hAnsi="Arial" w:cs="Arial"/>
        </w:rPr>
        <w:t>2026 год -</w:t>
      </w:r>
      <w:r w:rsidR="00F274D9">
        <w:rPr>
          <w:rFonts w:ascii="Arial" w:hAnsi="Arial" w:cs="Arial"/>
        </w:rPr>
        <w:t xml:space="preserve"> </w:t>
      </w:r>
      <w:r w:rsidRPr="00F274D9">
        <w:rPr>
          <w:rFonts w:ascii="Arial" w:hAnsi="Arial" w:cs="Arial"/>
        </w:rPr>
        <w:t>589 723,17 тыс. руб.,</w:t>
      </w:r>
    </w:p>
    <w:p w:rsidR="0071389D" w:rsidRPr="00F274D9" w:rsidRDefault="0071389D" w:rsidP="00F274D9">
      <w:pPr>
        <w:ind w:firstLine="567"/>
        <w:jc w:val="both"/>
        <w:rPr>
          <w:rFonts w:ascii="Arial" w:hAnsi="Arial" w:cs="Arial"/>
        </w:rPr>
      </w:pPr>
      <w:r w:rsidRPr="00F274D9">
        <w:rPr>
          <w:rFonts w:ascii="Arial" w:hAnsi="Arial" w:cs="Arial"/>
        </w:rPr>
        <w:t>2027 год -</w:t>
      </w:r>
      <w:r w:rsidR="00F274D9">
        <w:rPr>
          <w:rFonts w:ascii="Arial" w:hAnsi="Arial" w:cs="Arial"/>
        </w:rPr>
        <w:t xml:space="preserve"> </w:t>
      </w:r>
      <w:r w:rsidRPr="00F274D9">
        <w:rPr>
          <w:rFonts w:ascii="Arial" w:hAnsi="Arial" w:cs="Arial"/>
        </w:rPr>
        <w:t>589 723,17тыс. руб.</w:t>
      </w:r>
    </w:p>
    <w:p w:rsidR="0071389D" w:rsidRPr="00F274D9" w:rsidRDefault="0071389D" w:rsidP="00F274D9">
      <w:pPr>
        <w:ind w:firstLine="567"/>
        <w:jc w:val="both"/>
        <w:rPr>
          <w:rFonts w:ascii="Arial" w:hAnsi="Arial" w:cs="Arial"/>
        </w:rPr>
      </w:pPr>
      <w:r w:rsidRPr="00F274D9">
        <w:rPr>
          <w:rFonts w:ascii="Arial" w:hAnsi="Arial" w:cs="Arial"/>
        </w:rPr>
        <w:t>- за счет средств Федерального бюджета – 420 279,48 тыс. руб., в том числе:</w:t>
      </w:r>
    </w:p>
    <w:p w:rsidR="0071389D" w:rsidRPr="00F274D9" w:rsidRDefault="0071389D" w:rsidP="00F274D9">
      <w:pPr>
        <w:ind w:firstLine="567"/>
        <w:jc w:val="both"/>
        <w:rPr>
          <w:rFonts w:ascii="Arial" w:hAnsi="Arial" w:cs="Arial"/>
        </w:rPr>
      </w:pPr>
      <w:r w:rsidRPr="00F274D9">
        <w:rPr>
          <w:rFonts w:ascii="Arial" w:hAnsi="Arial" w:cs="Arial"/>
        </w:rPr>
        <w:t>по годам реализации:</w:t>
      </w:r>
    </w:p>
    <w:p w:rsidR="0071389D" w:rsidRPr="00F274D9" w:rsidRDefault="0071389D" w:rsidP="00F274D9">
      <w:pPr>
        <w:ind w:firstLine="567"/>
        <w:jc w:val="both"/>
        <w:rPr>
          <w:rFonts w:ascii="Arial" w:hAnsi="Arial" w:cs="Arial"/>
        </w:rPr>
      </w:pPr>
      <w:r w:rsidRPr="00F274D9">
        <w:rPr>
          <w:rFonts w:ascii="Arial" w:hAnsi="Arial" w:cs="Arial"/>
        </w:rPr>
        <w:t>2014 год – 0,00 тыс. руб.,</w:t>
      </w:r>
    </w:p>
    <w:p w:rsidR="0071389D" w:rsidRPr="00F274D9" w:rsidRDefault="0071389D" w:rsidP="00F274D9">
      <w:pPr>
        <w:ind w:firstLine="567"/>
        <w:jc w:val="both"/>
        <w:rPr>
          <w:rFonts w:ascii="Arial" w:hAnsi="Arial" w:cs="Arial"/>
        </w:rPr>
      </w:pPr>
      <w:r w:rsidRPr="00F274D9">
        <w:rPr>
          <w:rFonts w:ascii="Arial" w:hAnsi="Arial" w:cs="Arial"/>
        </w:rPr>
        <w:t>2015 год – 0,00 тыс. руб.,</w:t>
      </w:r>
    </w:p>
    <w:p w:rsidR="0071389D" w:rsidRPr="00F274D9" w:rsidRDefault="0071389D" w:rsidP="00F274D9">
      <w:pPr>
        <w:ind w:firstLine="567"/>
        <w:jc w:val="both"/>
        <w:rPr>
          <w:rFonts w:ascii="Arial" w:hAnsi="Arial" w:cs="Arial"/>
        </w:rPr>
      </w:pPr>
      <w:r w:rsidRPr="00F274D9">
        <w:rPr>
          <w:rFonts w:ascii="Arial" w:hAnsi="Arial" w:cs="Arial"/>
        </w:rPr>
        <w:t>2016 год – 0,00 тыс. руб.,</w:t>
      </w:r>
    </w:p>
    <w:p w:rsidR="0071389D" w:rsidRPr="00F274D9" w:rsidRDefault="0071389D" w:rsidP="00F274D9">
      <w:pPr>
        <w:ind w:firstLine="567"/>
        <w:jc w:val="both"/>
        <w:rPr>
          <w:rFonts w:ascii="Arial" w:hAnsi="Arial" w:cs="Arial"/>
        </w:rPr>
      </w:pPr>
      <w:r w:rsidRPr="00F274D9">
        <w:rPr>
          <w:rFonts w:ascii="Arial" w:hAnsi="Arial" w:cs="Arial"/>
        </w:rPr>
        <w:t>2017 год – 0,00 тыс. руб.,</w:t>
      </w:r>
    </w:p>
    <w:p w:rsidR="0071389D" w:rsidRPr="00F274D9" w:rsidRDefault="0071389D" w:rsidP="00F274D9">
      <w:pPr>
        <w:ind w:firstLine="567"/>
        <w:jc w:val="both"/>
        <w:rPr>
          <w:rFonts w:ascii="Arial" w:hAnsi="Arial" w:cs="Arial"/>
        </w:rPr>
      </w:pPr>
      <w:r w:rsidRPr="00F274D9">
        <w:rPr>
          <w:rFonts w:ascii="Arial" w:hAnsi="Arial" w:cs="Arial"/>
        </w:rPr>
        <w:t>2018 год – 0,00 тыс. руб.,</w:t>
      </w:r>
    </w:p>
    <w:p w:rsidR="0071389D" w:rsidRPr="00F274D9" w:rsidRDefault="0071389D" w:rsidP="00F274D9">
      <w:pPr>
        <w:ind w:firstLine="567"/>
        <w:jc w:val="both"/>
        <w:rPr>
          <w:rFonts w:ascii="Arial" w:hAnsi="Arial" w:cs="Arial"/>
        </w:rPr>
      </w:pPr>
      <w:r w:rsidRPr="00F274D9">
        <w:rPr>
          <w:rFonts w:ascii="Arial" w:hAnsi="Arial" w:cs="Arial"/>
        </w:rPr>
        <w:t>2019 год – 0,00 тыс. руб.,</w:t>
      </w:r>
    </w:p>
    <w:p w:rsidR="0071389D" w:rsidRPr="00F274D9" w:rsidRDefault="0071389D" w:rsidP="00F274D9">
      <w:pPr>
        <w:ind w:firstLine="567"/>
        <w:jc w:val="both"/>
        <w:rPr>
          <w:rFonts w:ascii="Arial" w:hAnsi="Arial" w:cs="Arial"/>
        </w:rPr>
      </w:pPr>
      <w:r w:rsidRPr="00F274D9">
        <w:rPr>
          <w:rFonts w:ascii="Arial" w:hAnsi="Arial" w:cs="Arial"/>
        </w:rPr>
        <w:t>2020 год – 13 438,26 тыс. руб.,</w:t>
      </w:r>
    </w:p>
    <w:p w:rsidR="0071389D" w:rsidRPr="00F274D9" w:rsidRDefault="0071389D" w:rsidP="00F274D9">
      <w:pPr>
        <w:ind w:firstLine="567"/>
        <w:jc w:val="both"/>
        <w:rPr>
          <w:rFonts w:ascii="Arial" w:hAnsi="Arial" w:cs="Arial"/>
        </w:rPr>
      </w:pPr>
      <w:r w:rsidRPr="00F274D9">
        <w:rPr>
          <w:rFonts w:ascii="Arial" w:hAnsi="Arial" w:cs="Arial"/>
        </w:rPr>
        <w:t>2021 год – 36 839,43 тыс. руб.,</w:t>
      </w:r>
    </w:p>
    <w:p w:rsidR="0071389D" w:rsidRPr="00F274D9" w:rsidRDefault="0071389D" w:rsidP="00F274D9">
      <w:pPr>
        <w:ind w:firstLine="567"/>
        <w:jc w:val="both"/>
        <w:rPr>
          <w:rFonts w:ascii="Arial" w:hAnsi="Arial" w:cs="Arial"/>
        </w:rPr>
      </w:pPr>
      <w:r w:rsidRPr="00F274D9">
        <w:rPr>
          <w:rFonts w:ascii="Arial" w:hAnsi="Arial" w:cs="Arial"/>
        </w:rPr>
        <w:t>2022 год – 40 456,10 тыс. руб.,</w:t>
      </w:r>
    </w:p>
    <w:p w:rsidR="0071389D" w:rsidRPr="00F274D9" w:rsidRDefault="0071389D" w:rsidP="00F274D9">
      <w:pPr>
        <w:ind w:firstLine="567"/>
        <w:jc w:val="both"/>
        <w:rPr>
          <w:rFonts w:ascii="Arial" w:hAnsi="Arial" w:cs="Arial"/>
        </w:rPr>
      </w:pPr>
      <w:r w:rsidRPr="00F274D9">
        <w:rPr>
          <w:rFonts w:ascii="Arial" w:hAnsi="Arial" w:cs="Arial"/>
        </w:rPr>
        <w:t>2023 год – 114 975,72 тыс. руб.,</w:t>
      </w:r>
    </w:p>
    <w:p w:rsidR="0071389D" w:rsidRPr="00F274D9" w:rsidRDefault="0071389D" w:rsidP="00F274D9">
      <w:pPr>
        <w:ind w:firstLine="567"/>
        <w:jc w:val="both"/>
        <w:rPr>
          <w:rFonts w:ascii="Arial" w:hAnsi="Arial" w:cs="Arial"/>
        </w:rPr>
      </w:pPr>
      <w:r w:rsidRPr="00F274D9">
        <w:rPr>
          <w:rFonts w:ascii="Arial" w:hAnsi="Arial" w:cs="Arial"/>
        </w:rPr>
        <w:t>2024 год – 67 363,96 тыс. руб.,</w:t>
      </w:r>
    </w:p>
    <w:p w:rsidR="0071389D" w:rsidRPr="00F274D9" w:rsidRDefault="0071389D" w:rsidP="00F274D9">
      <w:pPr>
        <w:ind w:firstLine="567"/>
        <w:jc w:val="both"/>
        <w:rPr>
          <w:rFonts w:ascii="Arial" w:hAnsi="Arial" w:cs="Arial"/>
        </w:rPr>
      </w:pPr>
      <w:r w:rsidRPr="00F274D9">
        <w:rPr>
          <w:rFonts w:ascii="Arial" w:hAnsi="Arial" w:cs="Arial"/>
        </w:rPr>
        <w:t>2025 год – 49 251,53 тыс. руб.,</w:t>
      </w:r>
    </w:p>
    <w:p w:rsidR="0071389D" w:rsidRPr="00F274D9" w:rsidRDefault="0071389D" w:rsidP="00F274D9">
      <w:pPr>
        <w:ind w:firstLine="567"/>
        <w:jc w:val="both"/>
        <w:rPr>
          <w:rFonts w:ascii="Arial" w:hAnsi="Arial" w:cs="Arial"/>
        </w:rPr>
      </w:pPr>
      <w:r w:rsidRPr="00F274D9">
        <w:rPr>
          <w:rFonts w:ascii="Arial" w:hAnsi="Arial" w:cs="Arial"/>
        </w:rPr>
        <w:t>2026 год – 48 977,24 тыс. руб.,</w:t>
      </w:r>
    </w:p>
    <w:p w:rsidR="0071389D" w:rsidRPr="00F274D9" w:rsidRDefault="0071389D" w:rsidP="00F274D9">
      <w:pPr>
        <w:ind w:firstLine="567"/>
        <w:jc w:val="both"/>
        <w:rPr>
          <w:rFonts w:ascii="Arial" w:hAnsi="Arial" w:cs="Arial"/>
        </w:rPr>
      </w:pPr>
      <w:r w:rsidRPr="00F274D9">
        <w:rPr>
          <w:rFonts w:ascii="Arial" w:hAnsi="Arial" w:cs="Arial"/>
        </w:rPr>
        <w:t>2027 год – 48 977,24 тыс. руб.</w:t>
      </w:r>
    </w:p>
    <w:p w:rsidR="0071389D" w:rsidRPr="00F274D9" w:rsidRDefault="0071389D" w:rsidP="00F274D9">
      <w:pPr>
        <w:ind w:firstLine="567"/>
        <w:jc w:val="both"/>
        <w:rPr>
          <w:rFonts w:ascii="Arial" w:hAnsi="Arial" w:cs="Arial"/>
        </w:rPr>
      </w:pPr>
      <w:r w:rsidRPr="00F274D9">
        <w:rPr>
          <w:rFonts w:ascii="Arial" w:hAnsi="Arial" w:cs="Arial"/>
        </w:rPr>
        <w:t>- за счет средств бюджета Бессоновского района – 1 366 978,53 тыс. руб., в том числе:</w:t>
      </w:r>
    </w:p>
    <w:p w:rsidR="0071389D" w:rsidRPr="00F274D9" w:rsidRDefault="0071389D" w:rsidP="00F274D9">
      <w:pPr>
        <w:ind w:firstLine="567"/>
        <w:jc w:val="both"/>
        <w:rPr>
          <w:rFonts w:ascii="Arial" w:hAnsi="Arial" w:cs="Arial"/>
        </w:rPr>
      </w:pPr>
      <w:r w:rsidRPr="00F274D9">
        <w:rPr>
          <w:rFonts w:ascii="Arial" w:hAnsi="Arial" w:cs="Arial"/>
        </w:rPr>
        <w:t>по годам реализации:</w:t>
      </w:r>
    </w:p>
    <w:p w:rsidR="0071389D" w:rsidRPr="00F274D9" w:rsidRDefault="0071389D" w:rsidP="00F274D9">
      <w:pPr>
        <w:ind w:firstLine="567"/>
        <w:jc w:val="both"/>
        <w:rPr>
          <w:rFonts w:ascii="Arial" w:hAnsi="Arial" w:cs="Arial"/>
        </w:rPr>
      </w:pPr>
      <w:r w:rsidRPr="00F274D9">
        <w:rPr>
          <w:rFonts w:ascii="Arial" w:hAnsi="Arial" w:cs="Arial"/>
        </w:rPr>
        <w:t>2014 год – 52 771,39 тыс. руб.,</w:t>
      </w:r>
    </w:p>
    <w:p w:rsidR="0071389D" w:rsidRPr="00F274D9" w:rsidRDefault="0071389D" w:rsidP="00F274D9">
      <w:pPr>
        <w:ind w:firstLine="567"/>
        <w:jc w:val="both"/>
        <w:rPr>
          <w:rFonts w:ascii="Arial" w:hAnsi="Arial" w:cs="Arial"/>
        </w:rPr>
      </w:pPr>
      <w:r w:rsidRPr="00F274D9">
        <w:rPr>
          <w:rFonts w:ascii="Arial" w:hAnsi="Arial" w:cs="Arial"/>
        </w:rPr>
        <w:t>2015 год – 49 480,03 тыс. руб.,</w:t>
      </w:r>
    </w:p>
    <w:p w:rsidR="0071389D" w:rsidRPr="00F274D9" w:rsidRDefault="0071389D" w:rsidP="00F274D9">
      <w:pPr>
        <w:ind w:firstLine="567"/>
        <w:jc w:val="both"/>
        <w:rPr>
          <w:rFonts w:ascii="Arial" w:hAnsi="Arial" w:cs="Arial"/>
        </w:rPr>
      </w:pPr>
      <w:r w:rsidRPr="00F274D9">
        <w:rPr>
          <w:rFonts w:ascii="Arial" w:hAnsi="Arial" w:cs="Arial"/>
        </w:rPr>
        <w:t>2016 год – 55 025,45 тыс. руб.,</w:t>
      </w:r>
    </w:p>
    <w:p w:rsidR="0071389D" w:rsidRPr="00F274D9" w:rsidRDefault="0071389D" w:rsidP="00F274D9">
      <w:pPr>
        <w:ind w:firstLine="567"/>
        <w:jc w:val="both"/>
        <w:rPr>
          <w:rFonts w:ascii="Arial" w:hAnsi="Arial" w:cs="Arial"/>
        </w:rPr>
      </w:pPr>
      <w:r w:rsidRPr="00F274D9">
        <w:rPr>
          <w:rFonts w:ascii="Arial" w:hAnsi="Arial" w:cs="Arial"/>
        </w:rPr>
        <w:t>2017 год – 60 791,10 тыс. руб.,</w:t>
      </w:r>
    </w:p>
    <w:p w:rsidR="0071389D" w:rsidRPr="00F274D9" w:rsidRDefault="0071389D" w:rsidP="00F274D9">
      <w:pPr>
        <w:ind w:firstLine="567"/>
        <w:jc w:val="both"/>
        <w:rPr>
          <w:rFonts w:ascii="Arial" w:hAnsi="Arial" w:cs="Arial"/>
        </w:rPr>
      </w:pPr>
      <w:r w:rsidRPr="00F274D9">
        <w:rPr>
          <w:rFonts w:ascii="Arial" w:hAnsi="Arial" w:cs="Arial"/>
        </w:rPr>
        <w:t>2018 год – 74 765,10 тыс. руб.,</w:t>
      </w:r>
    </w:p>
    <w:p w:rsidR="0071389D" w:rsidRPr="00F274D9" w:rsidRDefault="0071389D" w:rsidP="00F274D9">
      <w:pPr>
        <w:ind w:firstLine="567"/>
        <w:jc w:val="both"/>
        <w:rPr>
          <w:rFonts w:ascii="Arial" w:hAnsi="Arial" w:cs="Arial"/>
        </w:rPr>
      </w:pPr>
      <w:r w:rsidRPr="00F274D9">
        <w:rPr>
          <w:rFonts w:ascii="Arial" w:hAnsi="Arial" w:cs="Arial"/>
        </w:rPr>
        <w:t>2019 год – 84 328,70 тыс. руб.,</w:t>
      </w:r>
    </w:p>
    <w:p w:rsidR="0071389D" w:rsidRPr="00F274D9" w:rsidRDefault="0071389D" w:rsidP="00F274D9">
      <w:pPr>
        <w:ind w:firstLine="567"/>
        <w:jc w:val="both"/>
        <w:rPr>
          <w:rFonts w:ascii="Arial" w:hAnsi="Arial" w:cs="Arial"/>
        </w:rPr>
      </w:pPr>
      <w:r w:rsidRPr="00F274D9">
        <w:rPr>
          <w:rFonts w:ascii="Arial" w:hAnsi="Arial" w:cs="Arial"/>
        </w:rPr>
        <w:t>2020 год – 88 057,72 тыс. руб.,</w:t>
      </w:r>
    </w:p>
    <w:p w:rsidR="0071389D" w:rsidRPr="00F274D9" w:rsidRDefault="0071389D" w:rsidP="00F274D9">
      <w:pPr>
        <w:ind w:firstLine="567"/>
        <w:jc w:val="both"/>
        <w:rPr>
          <w:rFonts w:ascii="Arial" w:hAnsi="Arial" w:cs="Arial"/>
        </w:rPr>
      </w:pPr>
      <w:r w:rsidRPr="00F274D9">
        <w:rPr>
          <w:rFonts w:ascii="Arial" w:hAnsi="Arial" w:cs="Arial"/>
        </w:rPr>
        <w:t>2021 год – 99 752,42 тыс. руб.,</w:t>
      </w:r>
    </w:p>
    <w:p w:rsidR="0071389D" w:rsidRPr="00F274D9" w:rsidRDefault="0071389D" w:rsidP="00F274D9">
      <w:pPr>
        <w:ind w:firstLine="567"/>
        <w:jc w:val="both"/>
        <w:rPr>
          <w:rFonts w:ascii="Arial" w:hAnsi="Arial" w:cs="Arial"/>
        </w:rPr>
      </w:pPr>
      <w:r w:rsidRPr="00F274D9">
        <w:rPr>
          <w:rFonts w:ascii="Arial" w:hAnsi="Arial" w:cs="Arial"/>
        </w:rPr>
        <w:t>2022 год – 120 867,85 тыс. руб.,</w:t>
      </w:r>
    </w:p>
    <w:p w:rsidR="0071389D" w:rsidRPr="00F274D9" w:rsidRDefault="0071389D" w:rsidP="00F274D9">
      <w:pPr>
        <w:ind w:firstLine="567"/>
        <w:jc w:val="both"/>
        <w:rPr>
          <w:rFonts w:ascii="Arial" w:hAnsi="Arial" w:cs="Arial"/>
        </w:rPr>
      </w:pPr>
      <w:r w:rsidRPr="00F274D9">
        <w:rPr>
          <w:rFonts w:ascii="Arial" w:hAnsi="Arial" w:cs="Arial"/>
        </w:rPr>
        <w:t>2023 год – 154 471,49 тыс. руб.,</w:t>
      </w:r>
    </w:p>
    <w:p w:rsidR="0071389D" w:rsidRPr="00F274D9" w:rsidRDefault="0071389D" w:rsidP="00F274D9">
      <w:pPr>
        <w:ind w:firstLine="567"/>
        <w:jc w:val="both"/>
        <w:rPr>
          <w:rFonts w:ascii="Arial" w:hAnsi="Arial" w:cs="Arial"/>
        </w:rPr>
      </w:pPr>
      <w:r w:rsidRPr="00F274D9">
        <w:rPr>
          <w:rFonts w:ascii="Arial" w:hAnsi="Arial" w:cs="Arial"/>
        </w:rPr>
        <w:t>2024 год – 173 203,84 тыс. руб.,</w:t>
      </w:r>
    </w:p>
    <w:p w:rsidR="0071389D" w:rsidRPr="00F274D9" w:rsidRDefault="0071389D" w:rsidP="00F274D9">
      <w:pPr>
        <w:ind w:firstLine="567"/>
        <w:jc w:val="both"/>
        <w:rPr>
          <w:rFonts w:ascii="Arial" w:hAnsi="Arial" w:cs="Arial"/>
        </w:rPr>
      </w:pPr>
      <w:r w:rsidRPr="00F274D9">
        <w:rPr>
          <w:rFonts w:ascii="Arial" w:hAnsi="Arial" w:cs="Arial"/>
        </w:rPr>
        <w:t>2025 год – 122778,60 тыс. руб.,</w:t>
      </w:r>
    </w:p>
    <w:p w:rsidR="0071389D" w:rsidRPr="00F274D9" w:rsidRDefault="0071389D" w:rsidP="00F274D9">
      <w:pPr>
        <w:ind w:firstLine="567"/>
        <w:jc w:val="both"/>
        <w:rPr>
          <w:rFonts w:ascii="Arial" w:hAnsi="Arial" w:cs="Arial"/>
        </w:rPr>
      </w:pPr>
      <w:r w:rsidRPr="00F274D9">
        <w:rPr>
          <w:rFonts w:ascii="Arial" w:hAnsi="Arial" w:cs="Arial"/>
        </w:rPr>
        <w:t>2026 год – 115342,42 тыс. руб.,</w:t>
      </w:r>
    </w:p>
    <w:p w:rsidR="0071389D" w:rsidRPr="00F274D9" w:rsidRDefault="0071389D" w:rsidP="00F274D9">
      <w:pPr>
        <w:ind w:firstLine="567"/>
        <w:jc w:val="both"/>
        <w:rPr>
          <w:rFonts w:ascii="Arial" w:hAnsi="Arial" w:cs="Arial"/>
        </w:rPr>
      </w:pPr>
      <w:r w:rsidRPr="00F274D9">
        <w:rPr>
          <w:rFonts w:ascii="Arial" w:hAnsi="Arial" w:cs="Arial"/>
        </w:rPr>
        <w:t>2027 год – 115342,42 тыс. руб.</w:t>
      </w:r>
    </w:p>
    <w:p w:rsidR="00701567" w:rsidRDefault="00701567" w:rsidP="00F274D9">
      <w:pPr>
        <w:ind w:firstLine="567"/>
        <w:jc w:val="both"/>
        <w:rPr>
          <w:rFonts w:ascii="Arial" w:hAnsi="Arial" w:cs="Arial"/>
        </w:rPr>
      </w:pPr>
    </w:p>
    <w:p w:rsidR="0071389D" w:rsidRPr="00701567" w:rsidRDefault="0071389D" w:rsidP="00701567">
      <w:pPr>
        <w:ind w:firstLine="567"/>
        <w:jc w:val="center"/>
        <w:outlineLvl w:val="1"/>
        <w:rPr>
          <w:rFonts w:ascii="Arial" w:hAnsi="Arial" w:cs="Arial"/>
          <w:b/>
          <w:kern w:val="32"/>
          <w:sz w:val="30"/>
        </w:rPr>
      </w:pPr>
      <w:r w:rsidRPr="00701567">
        <w:rPr>
          <w:rFonts w:ascii="Arial" w:hAnsi="Arial" w:cs="Arial"/>
          <w:b/>
          <w:kern w:val="32"/>
          <w:sz w:val="30"/>
        </w:rPr>
        <w:t>6. АНАЛИЗ РИСКОВ РЕАЛИЗАЦИИ</w:t>
      </w:r>
      <w:r w:rsidR="00701567" w:rsidRPr="00701567">
        <w:rPr>
          <w:rFonts w:ascii="Arial" w:hAnsi="Arial" w:cs="Arial"/>
          <w:b/>
          <w:kern w:val="32"/>
          <w:sz w:val="30"/>
        </w:rPr>
        <w:t xml:space="preserve"> </w:t>
      </w:r>
      <w:r w:rsidRPr="00701567">
        <w:rPr>
          <w:rFonts w:ascii="Arial" w:hAnsi="Arial" w:cs="Arial"/>
          <w:b/>
          <w:kern w:val="32"/>
          <w:sz w:val="30"/>
        </w:rPr>
        <w:t>МУНИЦИПАЛЬНОЙ ПРОГРАММЫ И ПОДПРОГРАММ.</w:t>
      </w:r>
      <w:r w:rsidR="00701567" w:rsidRPr="00701567">
        <w:rPr>
          <w:rFonts w:ascii="Arial" w:hAnsi="Arial" w:cs="Arial"/>
          <w:b/>
          <w:kern w:val="32"/>
          <w:sz w:val="30"/>
        </w:rPr>
        <w:t xml:space="preserve"> </w:t>
      </w:r>
      <w:r w:rsidRPr="00701567">
        <w:rPr>
          <w:rFonts w:ascii="Arial" w:hAnsi="Arial" w:cs="Arial"/>
          <w:b/>
          <w:kern w:val="32"/>
          <w:sz w:val="30"/>
        </w:rPr>
        <w:t>ОПИСАНИЕ МЕРЫ УПРАВЛЕНИЯ РИСКАМИ РЕАЛИЗАЦИИ</w:t>
      </w:r>
    </w:p>
    <w:p w:rsidR="00701567" w:rsidRPr="00F274D9" w:rsidRDefault="00701567"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К основным рискам реализации муниципальной программы и подпрограмм относятся:</w:t>
      </w:r>
    </w:p>
    <w:p w:rsidR="0071389D" w:rsidRPr="00F274D9" w:rsidRDefault="0071389D" w:rsidP="00F274D9">
      <w:pPr>
        <w:ind w:firstLine="567"/>
        <w:jc w:val="both"/>
        <w:rPr>
          <w:rFonts w:ascii="Arial" w:hAnsi="Arial" w:cs="Arial"/>
        </w:rPr>
      </w:pPr>
      <w:r w:rsidRPr="00F274D9">
        <w:rPr>
          <w:rFonts w:ascii="Arial" w:hAnsi="Arial" w:cs="Arial"/>
        </w:rPr>
        <w:t>- финансово-экономические риски – недофинансирование мероприятий муниципальной программы со стороны федерального бюджета, бюджета Пензенской области, бюджета муниципального образования Бессоновский район;</w:t>
      </w:r>
    </w:p>
    <w:p w:rsidR="0071389D" w:rsidRPr="00F274D9" w:rsidRDefault="0071389D" w:rsidP="00F274D9">
      <w:pPr>
        <w:ind w:firstLine="567"/>
        <w:jc w:val="both"/>
        <w:rPr>
          <w:rFonts w:ascii="Arial" w:hAnsi="Arial" w:cs="Arial"/>
        </w:rPr>
      </w:pPr>
      <w:r w:rsidRPr="00F274D9">
        <w:rPr>
          <w:rFonts w:ascii="Arial" w:hAnsi="Arial" w:cs="Arial"/>
        </w:rPr>
        <w:t>- нормативные правовые риски – непринятие или несвоевременное принятие необходимых нормативных актов, влияющих на выполнение мероприятий муниципальной программы;</w:t>
      </w:r>
    </w:p>
    <w:p w:rsidR="0071389D" w:rsidRPr="00F274D9" w:rsidRDefault="0071389D" w:rsidP="00F274D9">
      <w:pPr>
        <w:ind w:firstLine="567"/>
        <w:jc w:val="both"/>
        <w:rPr>
          <w:rFonts w:ascii="Arial" w:hAnsi="Arial" w:cs="Arial"/>
        </w:rPr>
      </w:pPr>
      <w:r w:rsidRPr="00F274D9">
        <w:rPr>
          <w:rFonts w:ascii="Arial" w:hAnsi="Arial" w:cs="Arial"/>
        </w:rPr>
        <w:t>- организационные и управленческие риски – недостаточная проработка вопросов, решаемых в рамках муниципальной программы, неадекватность системы мониторинга, отставание от сроков реализации мероприятий;</w:t>
      </w:r>
    </w:p>
    <w:p w:rsidR="0071389D" w:rsidRPr="00F274D9" w:rsidRDefault="0071389D" w:rsidP="00F274D9">
      <w:pPr>
        <w:ind w:firstLine="567"/>
        <w:jc w:val="both"/>
        <w:rPr>
          <w:rFonts w:ascii="Arial" w:hAnsi="Arial" w:cs="Arial"/>
        </w:rPr>
      </w:pPr>
      <w:r w:rsidRPr="00F274D9">
        <w:rPr>
          <w:rFonts w:ascii="Arial" w:hAnsi="Arial" w:cs="Arial"/>
        </w:rPr>
        <w:t>- социальные риски, связанные с недопониманием населения, работниками системы образования, профессиональными общественными организациями целей и задач муниципальной программы;</w:t>
      </w:r>
    </w:p>
    <w:p w:rsidR="0071389D" w:rsidRPr="00F274D9" w:rsidRDefault="0071389D" w:rsidP="00F274D9">
      <w:pPr>
        <w:ind w:firstLine="567"/>
        <w:jc w:val="both"/>
        <w:rPr>
          <w:rFonts w:ascii="Arial" w:hAnsi="Arial" w:cs="Arial"/>
        </w:rPr>
      </w:pPr>
      <w:r w:rsidRPr="00F274D9">
        <w:rPr>
          <w:rFonts w:ascii="Arial" w:hAnsi="Arial" w:cs="Arial"/>
        </w:rPr>
        <w:t>- риски, связанные с муниципальными особенностями: недостаточное финансирование со стороны муниципального бюджета мероприятий, необходимых для достижения целей</w:t>
      </w:r>
      <w:r w:rsidR="00F274D9">
        <w:rPr>
          <w:rFonts w:ascii="Arial" w:hAnsi="Arial" w:cs="Arial"/>
        </w:rPr>
        <w:t xml:space="preserve"> </w:t>
      </w:r>
      <w:r w:rsidRPr="00F274D9">
        <w:rPr>
          <w:rFonts w:ascii="Arial" w:hAnsi="Arial" w:cs="Arial"/>
        </w:rPr>
        <w:t>муниципальной программы, а также недопонимание муниципальными органами исполнительной власти задач и приоритетов развития образования.</w:t>
      </w:r>
    </w:p>
    <w:p w:rsidR="0071389D" w:rsidRPr="00F274D9" w:rsidRDefault="0071389D" w:rsidP="00F274D9">
      <w:pPr>
        <w:ind w:firstLine="567"/>
        <w:jc w:val="both"/>
        <w:rPr>
          <w:rFonts w:ascii="Arial" w:hAnsi="Arial" w:cs="Arial"/>
        </w:rPr>
      </w:pPr>
      <w:r w:rsidRPr="00F274D9">
        <w:rPr>
          <w:rFonts w:ascii="Arial" w:hAnsi="Arial" w:cs="Arial"/>
        </w:rPr>
        <w:t xml:space="preserve">Финансово-экономические риски связаны с возможным недофинансированием ряда мероприятий, в которых предполагается софинансирование из средств регионального и/или муниципального бюджетов. Минимизация этих рисков возможна через заключение договоров о софинансировании реализации мероприятий, своевременного проведения конкурсных процедур по освоению бюджетных средств. </w:t>
      </w:r>
    </w:p>
    <w:p w:rsidR="0071389D" w:rsidRPr="00F274D9" w:rsidRDefault="0071389D" w:rsidP="00F274D9">
      <w:pPr>
        <w:ind w:firstLine="567"/>
        <w:jc w:val="both"/>
        <w:rPr>
          <w:rFonts w:ascii="Arial" w:hAnsi="Arial" w:cs="Arial"/>
        </w:rPr>
      </w:pPr>
      <w:r w:rsidRPr="00F274D9">
        <w:rPr>
          <w:rFonts w:ascii="Arial" w:hAnsi="Arial" w:cs="Arial"/>
        </w:rPr>
        <w:t>Недопущение нормативно-правовых рисков достигается соблюдением сроков подготовки нормативных актов и качеством их подготовки.</w:t>
      </w:r>
    </w:p>
    <w:p w:rsidR="0071389D" w:rsidRPr="00F274D9" w:rsidRDefault="0071389D" w:rsidP="00F274D9">
      <w:pPr>
        <w:ind w:firstLine="567"/>
        <w:jc w:val="both"/>
        <w:rPr>
          <w:rFonts w:ascii="Arial" w:hAnsi="Arial" w:cs="Arial"/>
        </w:rPr>
      </w:pPr>
      <w:r w:rsidRPr="00F274D9">
        <w:rPr>
          <w:rFonts w:ascii="Arial" w:hAnsi="Arial" w:cs="Arial"/>
        </w:rPr>
        <w:t>Организационные и управленческие риски преодолеваются путем четкой согласованности действий ответственного исполнителя и участников муниципальной программы, проведения оперативного мониторинга реализации муниципальной программы и ее подпрограмм, своевременное внесение необходимых корректировок.</w:t>
      </w:r>
    </w:p>
    <w:p w:rsidR="0071389D" w:rsidRPr="00F274D9" w:rsidRDefault="0071389D" w:rsidP="00F274D9">
      <w:pPr>
        <w:ind w:firstLine="567"/>
        <w:jc w:val="both"/>
        <w:rPr>
          <w:rFonts w:ascii="Arial" w:hAnsi="Arial" w:cs="Arial"/>
        </w:rPr>
      </w:pPr>
      <w:r w:rsidRPr="00F274D9">
        <w:rPr>
          <w:rFonts w:ascii="Arial" w:hAnsi="Arial" w:cs="Arial"/>
        </w:rPr>
        <w:t>Минимизация социальных рисков происходит в результате масштабного освещения в средствах массовой информации целей, задач и результатов муниципальной программы, а также за счет привлечения общественности к обсуждению ее целей и хода реализации.</w:t>
      </w:r>
    </w:p>
    <w:p w:rsidR="0071389D" w:rsidRPr="00F274D9" w:rsidRDefault="0071389D" w:rsidP="00F274D9">
      <w:pPr>
        <w:ind w:firstLine="567"/>
        <w:jc w:val="both"/>
        <w:rPr>
          <w:rFonts w:ascii="Arial" w:hAnsi="Arial" w:cs="Arial"/>
        </w:rPr>
      </w:pPr>
      <w:r w:rsidRPr="00F274D9">
        <w:rPr>
          <w:rFonts w:ascii="Arial" w:hAnsi="Arial" w:cs="Arial"/>
        </w:rPr>
        <w:t xml:space="preserve">Риски, связанные с муниципальными особенностями, вызваны различиями в уровнях финансовых и управленческих возможностей по реализации мероприятий муниципальной программы. </w:t>
      </w:r>
      <w:proofErr w:type="gramStart"/>
      <w:r w:rsidRPr="00F274D9">
        <w:rPr>
          <w:rFonts w:ascii="Arial" w:hAnsi="Arial" w:cs="Arial"/>
        </w:rPr>
        <w:t>Снижение риска недостаточного финансирования возможно при обеспечении правильного расчета необходимых объемов средств муниципального бюджета и необходимого финансирования из регионального и федерального бюджетов, а также привлечения внебюджетных источников.</w:t>
      </w:r>
      <w:proofErr w:type="gramEnd"/>
      <w:r w:rsidRPr="00F274D9">
        <w:rPr>
          <w:rFonts w:ascii="Arial" w:hAnsi="Arial" w:cs="Arial"/>
        </w:rPr>
        <w:t xml:space="preserve"> Устранение риска недостаточной межуровневой координации органов исполнительной власти, осуществляющих управление в сфере образования, возможно через информационное обеспечение, а также оперативное консультирование всех исполнителей муниципальной программы.</w:t>
      </w:r>
    </w:p>
    <w:p w:rsidR="0071389D" w:rsidRPr="00F274D9" w:rsidRDefault="0071389D" w:rsidP="00F274D9">
      <w:pPr>
        <w:ind w:firstLine="567"/>
        <w:jc w:val="both"/>
        <w:rPr>
          <w:rFonts w:ascii="Arial" w:hAnsi="Arial" w:cs="Arial"/>
        </w:rPr>
      </w:pPr>
    </w:p>
    <w:p w:rsidR="0071389D" w:rsidRPr="00701567" w:rsidRDefault="0071389D" w:rsidP="00701567">
      <w:pPr>
        <w:ind w:firstLine="567"/>
        <w:jc w:val="center"/>
        <w:outlineLvl w:val="1"/>
        <w:rPr>
          <w:rFonts w:ascii="Arial" w:hAnsi="Arial" w:cs="Arial"/>
          <w:b/>
          <w:kern w:val="32"/>
          <w:sz w:val="30"/>
        </w:rPr>
      </w:pPr>
      <w:r w:rsidRPr="00701567">
        <w:rPr>
          <w:rFonts w:ascii="Arial" w:hAnsi="Arial" w:cs="Arial"/>
          <w:b/>
          <w:kern w:val="32"/>
          <w:sz w:val="30"/>
        </w:rPr>
        <w:t>7. ОЦЕНКА ЭФФЕКТИВНОСТИ РЕАЛИЗАЦИИ МУНИЦИПАЛЬНОЙ ПРОГРАММЫ И ПОДПРОГРАММ</w:t>
      </w:r>
    </w:p>
    <w:p w:rsidR="0071389D" w:rsidRPr="00F274D9" w:rsidRDefault="0071389D" w:rsidP="00F274D9">
      <w:pPr>
        <w:ind w:firstLine="567"/>
        <w:jc w:val="both"/>
        <w:rPr>
          <w:rFonts w:ascii="Arial" w:hAnsi="Arial" w:cs="Arial"/>
        </w:rPr>
      </w:pPr>
      <w:r w:rsidRPr="00F274D9">
        <w:rPr>
          <w:rFonts w:ascii="Arial" w:hAnsi="Arial" w:cs="Arial"/>
        </w:rPr>
        <w:t>Оценка эффективности реализации муниципальной программы будет осуществляться путём сравнения ежегодных плановых показателей с фактическими достигнутыми результатами. Реализация муниципальной программы должна обеспечить достижение следующих показателей:</w:t>
      </w:r>
    </w:p>
    <w:p w:rsidR="0071389D" w:rsidRPr="00F274D9" w:rsidRDefault="0071389D" w:rsidP="00F274D9">
      <w:pPr>
        <w:ind w:firstLine="567"/>
        <w:jc w:val="both"/>
        <w:rPr>
          <w:rFonts w:ascii="Arial" w:hAnsi="Arial" w:cs="Arial"/>
        </w:rPr>
      </w:pPr>
    </w:p>
    <w:p w:rsidR="0071389D" w:rsidRPr="00701567" w:rsidRDefault="0071389D" w:rsidP="00701567">
      <w:pPr>
        <w:ind w:firstLine="567"/>
        <w:jc w:val="center"/>
        <w:outlineLvl w:val="1"/>
        <w:rPr>
          <w:rFonts w:ascii="Arial" w:hAnsi="Arial" w:cs="Arial"/>
          <w:b/>
          <w:kern w:val="32"/>
          <w:sz w:val="30"/>
        </w:rPr>
      </w:pPr>
      <w:r w:rsidRPr="00701567">
        <w:rPr>
          <w:rFonts w:ascii="Arial" w:hAnsi="Arial" w:cs="Arial"/>
          <w:b/>
          <w:kern w:val="32"/>
          <w:sz w:val="30"/>
        </w:rPr>
        <w:t xml:space="preserve">8. МЕТОДИКА </w:t>
      </w:r>
      <w:proofErr w:type="gramStart"/>
      <w:r w:rsidRPr="00701567">
        <w:rPr>
          <w:rFonts w:ascii="Arial" w:hAnsi="Arial" w:cs="Arial"/>
          <w:b/>
          <w:kern w:val="32"/>
          <w:sz w:val="30"/>
        </w:rPr>
        <w:t>ОЦЕНКИ СТЕПЕНИ ДОСТИЖЕНИЯ ЦЕЛЕВЫХ ПОКАЗАТЕЛЕЙ ПРОГРАММЫ</w:t>
      </w:r>
      <w:proofErr w:type="gramEnd"/>
      <w:r w:rsidRPr="00701567">
        <w:rPr>
          <w:rFonts w:ascii="Arial" w:hAnsi="Arial" w:cs="Arial"/>
          <w:b/>
          <w:kern w:val="32"/>
          <w:sz w:val="30"/>
        </w:rPr>
        <w:t xml:space="preserve"> И ПОДПРОГРАММ</w:t>
      </w:r>
    </w:p>
    <w:p w:rsidR="0071389D" w:rsidRPr="00F274D9" w:rsidRDefault="0071389D" w:rsidP="00F274D9">
      <w:pPr>
        <w:ind w:firstLine="567"/>
        <w:jc w:val="both"/>
        <w:rPr>
          <w:rFonts w:ascii="Arial" w:hAnsi="Arial" w:cs="Arial"/>
        </w:rPr>
      </w:pPr>
      <w:r w:rsidRPr="00F274D9">
        <w:rPr>
          <w:rFonts w:ascii="Arial" w:hAnsi="Arial" w:cs="Arial"/>
        </w:rPr>
        <w:t>Оценка эффективности реализации Программы и Подпрограмм осуществляется путем сравнения плановых и фактических значений целевых показателей по формулам:</w:t>
      </w:r>
    </w:p>
    <w:p w:rsidR="0071389D" w:rsidRPr="00F274D9" w:rsidRDefault="0071389D" w:rsidP="00F274D9">
      <w:pPr>
        <w:ind w:firstLine="567"/>
        <w:jc w:val="both"/>
        <w:rPr>
          <w:rFonts w:ascii="Arial" w:hAnsi="Arial" w:cs="Arial"/>
        </w:rPr>
      </w:pPr>
    </w:p>
    <w:p w:rsidR="0071389D" w:rsidRPr="00F274D9" w:rsidRDefault="00007AD3" w:rsidP="00F274D9">
      <w:pPr>
        <w:ind w:firstLine="567"/>
        <w:jc w:val="both"/>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pt;height:38.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6F29B1&quot;/&gt;&lt;wsp:rsid wsp:val=&quot;00000752&quot;/&gt;&lt;wsp:rsid wsp:val=&quot;0000236B&quot;/&gt;&lt;wsp:rsid wsp:val=&quot;0000390C&quot;/&gt;&lt;wsp:rsid wsp:val=&quot;000050F7&quot;/&gt;&lt;wsp:rsid wsp:val=&quot;00007950&quot;/&gt;&lt;wsp:rsid wsp:val=&quot;00007BF1&quot;/&gt;&lt;wsp:rsid wsp:val=&quot;00010D98&quot;/&gt;&lt;wsp:rsid wsp:val=&quot;00011F47&quot;/&gt;&lt;wsp:rsid wsp:val=&quot;00012239&quot;/&gt;&lt;wsp:rsid wsp:val=&quot;000129AD&quot;/&gt;&lt;wsp:rsid wsp:val=&quot;00013D4A&quot;/&gt;&lt;wsp:rsid wsp:val=&quot;00015B99&quot;/&gt;&lt;wsp:rsid wsp:val=&quot;00016C82&quot;/&gt;&lt;wsp:rsid wsp:val=&quot;00017DE8&quot;/&gt;&lt;wsp:rsid wsp:val=&quot;00020533&quot;/&gt;&lt;wsp:rsid wsp:val=&quot;00021343&quot;/&gt;&lt;wsp:rsid wsp:val=&quot;000231B2&quot;/&gt;&lt;wsp:rsid wsp:val=&quot;000252EA&quot;/&gt;&lt;wsp:rsid wsp:val=&quot;000309A2&quot;/&gt;&lt;wsp:rsid wsp:val=&quot;00031548&quot;/&gt;&lt;wsp:rsid wsp:val=&quot;000340C4&quot;/&gt;&lt;wsp:rsid wsp:val=&quot;000375CA&quot;/&gt;&lt;wsp:rsid wsp:val=&quot;00037C31&quot;/&gt;&lt;wsp:rsid wsp:val=&quot;00041ABF&quot;/&gt;&lt;wsp:rsid wsp:val=&quot;000425F9&quot;/&gt;&lt;wsp:rsid wsp:val=&quot;00042C71&quot;/&gt;&lt;wsp:rsid wsp:val=&quot;00043CB0&quot;/&gt;&lt;wsp:rsid wsp:val=&quot;000465F1&quot;/&gt;&lt;wsp:rsid wsp:val=&quot;00047722&quot;/&gt;&lt;wsp:rsid wsp:val=&quot;00052300&quot;/&gt;&lt;wsp:rsid wsp:val=&quot;00052A48&quot;/&gt;&lt;wsp:rsid wsp:val=&quot;00060551&quot;/&gt;&lt;wsp:rsid wsp:val=&quot;00064543&quot;/&gt;&lt;wsp:rsid wsp:val=&quot;0006581D&quot;/&gt;&lt;wsp:rsid wsp:val=&quot;00067170&quot;/&gt;&lt;wsp:rsid wsp:val=&quot;00067585&quot;/&gt;&lt;wsp:rsid wsp:val=&quot;0007012C&quot;/&gt;&lt;wsp:rsid wsp:val=&quot;000703E9&quot;/&gt;&lt;wsp:rsid wsp:val=&quot;00071153&quot;/&gt;&lt;wsp:rsid wsp:val=&quot;00071D93&quot;/&gt;&lt;wsp:rsid wsp:val=&quot;00072475&quot;/&gt;&lt;wsp:rsid wsp:val=&quot;00072B6E&quot;/&gt;&lt;wsp:rsid wsp:val=&quot;000814F8&quot;/&gt;&lt;wsp:rsid wsp:val=&quot;000864A7&quot;/&gt;&lt;wsp:rsid wsp:val=&quot;000876C2&quot;/&gt;&lt;wsp:rsid wsp:val=&quot;00090C86&quot;/&gt;&lt;wsp:rsid wsp:val=&quot;00092096&quot;/&gt;&lt;wsp:rsid wsp:val=&quot;00093039&quot;/&gt;&lt;wsp:rsid wsp:val=&quot;00093FFE&quot;/&gt;&lt;wsp:rsid wsp:val=&quot;000955A9&quot;/&gt;&lt;wsp:rsid wsp:val=&quot;000A0698&quot;/&gt;&lt;wsp:rsid wsp:val=&quot;000A66BE&quot;/&gt;&lt;wsp:rsid wsp:val=&quot;000A683E&quot;/&gt;&lt;wsp:rsid wsp:val=&quot;000A7A21&quot;/&gt;&lt;wsp:rsid wsp:val=&quot;000A7E4B&quot;/&gt;&lt;wsp:rsid wsp:val=&quot;000B230B&quot;/&gt;&lt;wsp:rsid wsp:val=&quot;000B2767&quot;/&gt;&lt;wsp:rsid wsp:val=&quot;000B50C2&quot;/&gt;&lt;wsp:rsid wsp:val=&quot;000B7C01&quot;/&gt;&lt;wsp:rsid wsp:val=&quot;000C3125&quot;/&gt;&lt;wsp:rsid wsp:val=&quot;000C3DD4&quot;/&gt;&lt;wsp:rsid wsp:val=&quot;000C3FA5&quot;/&gt;&lt;wsp:rsid wsp:val=&quot;000C4F0E&quot;/&gt;&lt;wsp:rsid wsp:val=&quot;000C5DE3&quot;/&gt;&lt;wsp:rsid wsp:val=&quot;000C6E95&quot;/&gt;&lt;wsp:rsid wsp:val=&quot;000C75DC&quot;/&gt;&lt;wsp:rsid wsp:val=&quot;000C7A29&quot;/&gt;&lt;wsp:rsid wsp:val=&quot;000D0A7B&quot;/&gt;&lt;wsp:rsid wsp:val=&quot;000D15F9&quot;/&gt;&lt;wsp:rsid wsp:val=&quot;000D262F&quot;/&gt;&lt;wsp:rsid wsp:val=&quot;000D2838&quot;/&gt;&lt;wsp:rsid wsp:val=&quot;000D51DB&quot;/&gt;&lt;wsp:rsid wsp:val=&quot;000E0518&quot;/&gt;&lt;wsp:rsid wsp:val=&quot;000E1CFB&quot;/&gt;&lt;wsp:rsid wsp:val=&quot;000F054C&quot;/&gt;&lt;wsp:rsid wsp:val=&quot;000F11E3&quot;/&gt;&lt;wsp:rsid wsp:val=&quot;000F188D&quot;/&gt;&lt;wsp:rsid wsp:val=&quot;000F6A96&quot;/&gt;&lt;wsp:rsid wsp:val=&quot;000F6E2C&quot;/&gt;&lt;wsp:rsid wsp:val=&quot;000F75DA&quot;/&gt;&lt;wsp:rsid wsp:val=&quot;00102714&quot;/&gt;&lt;wsp:rsid wsp:val=&quot;00104171&quot;/&gt;&lt;wsp:rsid wsp:val=&quot;00104E59&quot;/&gt;&lt;wsp:rsid wsp:val=&quot;00110B93&quot;/&gt;&lt;wsp:rsid wsp:val=&quot;001111F4&quot;/&gt;&lt;wsp:rsid wsp:val=&quot;001116E7&quot;/&gt;&lt;wsp:rsid wsp:val=&quot;001119F8&quot;/&gt;&lt;wsp:rsid wsp:val=&quot;001167D4&quot;/&gt;&lt;wsp:rsid wsp:val=&quot;00117C26&quot;/&gt;&lt;wsp:rsid wsp:val=&quot;00120487&quot;/&gt;&lt;wsp:rsid wsp:val=&quot;001207D3&quot;/&gt;&lt;wsp:rsid wsp:val=&quot;001218D0&quot;/&gt;&lt;wsp:rsid wsp:val=&quot;00121C63&quot;/&gt;&lt;wsp:rsid wsp:val=&quot;00121DC4&quot;/&gt;&lt;wsp:rsid wsp:val=&quot;00123578&quot;/&gt;&lt;wsp:rsid wsp:val=&quot;00124238&quot;/&gt;&lt;wsp:rsid wsp:val=&quot;001243CB&quot;/&gt;&lt;wsp:rsid wsp:val=&quot;001307ED&quot;/&gt;&lt;wsp:rsid wsp:val=&quot;00130C16&quot;/&gt;&lt;wsp:rsid wsp:val=&quot;001317BC&quot;/&gt;&lt;wsp:rsid wsp:val=&quot;001353FD&quot;/&gt;&lt;wsp:rsid wsp:val=&quot;00137846&quot;/&gt;&lt;wsp:rsid wsp:val=&quot;00141E00&quot;/&gt;&lt;wsp:rsid wsp:val=&quot;0014265A&quot;/&gt;&lt;wsp:rsid wsp:val=&quot;00143FFA&quot;/&gt;&lt;wsp:rsid wsp:val=&quot;00144EC5&quot;/&gt;&lt;wsp:rsid wsp:val=&quot;0014693F&quot;/&gt;&lt;wsp:rsid wsp:val=&quot;001534B2&quot;/&gt;&lt;wsp:rsid wsp:val=&quot;0015368A&quot;/&gt;&lt;wsp:rsid wsp:val=&quot;00154441&quot;/&gt;&lt;wsp:rsid wsp:val=&quot;00160887&quot;/&gt;&lt;wsp:rsid wsp:val=&quot;00161499&quot;/&gt;&lt;wsp:rsid wsp:val=&quot;001625F7&quot;/&gt;&lt;wsp:rsid wsp:val=&quot;00162E07&quot;/&gt;&lt;wsp:rsid wsp:val=&quot;00163B8B&quot;/&gt;&lt;wsp:rsid wsp:val=&quot;00174AAE&quot;/&gt;&lt;wsp:rsid wsp:val=&quot;001763C1&quot;/&gt;&lt;wsp:rsid wsp:val=&quot;00180777&quot;/&gt;&lt;wsp:rsid wsp:val=&quot;00182890&quot;/&gt;&lt;wsp:rsid wsp:val=&quot;0018329B&quot;/&gt;&lt;wsp:rsid wsp:val=&quot;001874B8&quot;/&gt;&lt;wsp:rsid wsp:val=&quot;00191587&quot;/&gt;&lt;wsp:rsid wsp:val=&quot;001952BA&quot;/&gt;&lt;wsp:rsid wsp:val=&quot;00196FAF&quot;/&gt;&lt;wsp:rsid wsp:val=&quot;001A0A91&quot;/&gt;&lt;wsp:rsid wsp:val=&quot;001A17F8&quot;/&gt;&lt;wsp:rsid wsp:val=&quot;001A1A76&quot;/&gt;&lt;wsp:rsid wsp:val=&quot;001A2AC7&quot;/&gt;&lt;wsp:rsid wsp:val=&quot;001A2BFB&quot;/&gt;&lt;wsp:rsid wsp:val=&quot;001A5AE2&quot;/&gt;&lt;wsp:rsid wsp:val=&quot;001A7CA5&quot;/&gt;&lt;wsp:rsid wsp:val=&quot;001B1FF7&quot;/&gt;&lt;wsp:rsid wsp:val=&quot;001B3166&quot;/&gt;&lt;wsp:rsid wsp:val=&quot;001B4921&quot;/&gt;&lt;wsp:rsid wsp:val=&quot;001B5075&quot;/&gt;&lt;wsp:rsid wsp:val=&quot;001B7FF9&quot;/&gt;&lt;wsp:rsid wsp:val=&quot;001C3735&quot;/&gt;&lt;wsp:rsid wsp:val=&quot;001C7DC1&quot;/&gt;&lt;wsp:rsid wsp:val=&quot;001D17F4&quot;/&gt;&lt;wsp:rsid wsp:val=&quot;001D186E&quot;/&gt;&lt;wsp:rsid wsp:val=&quot;001D34CC&quot;/&gt;&lt;wsp:rsid wsp:val=&quot;001D5CE3&quot;/&gt;&lt;wsp:rsid wsp:val=&quot;001E2472&quot;/&gt;&lt;wsp:rsid wsp:val=&quot;001E6985&quot;/&gt;&lt;wsp:rsid wsp:val=&quot;001F0EA4&quot;/&gt;&lt;wsp:rsid wsp:val=&quot;001F441A&quot;/&gt;&lt;wsp:rsid wsp:val=&quot;001F4540&quot;/&gt;&lt;wsp:rsid wsp:val=&quot;001F66CD&quot;/&gt;&lt;wsp:rsid wsp:val=&quot;001F6DEB&quot;/&gt;&lt;wsp:rsid wsp:val=&quot;00203971&quot;/&gt;&lt;wsp:rsid wsp:val=&quot;00212A84&quot;/&gt;&lt;wsp:rsid wsp:val=&quot;00213A45&quot;/&gt;&lt;wsp:rsid wsp:val=&quot;0021567B&quot;/&gt;&lt;wsp:rsid wsp:val=&quot;00216FD0&quot;/&gt;&lt;wsp:rsid wsp:val=&quot;00224062&quot;/&gt;&lt;wsp:rsid wsp:val=&quot;002258BF&quot;/&gt;&lt;wsp:rsid wsp:val=&quot;00226FD3&quot;/&gt;&lt;wsp:rsid wsp:val=&quot;00230056&quot;/&gt;&lt;wsp:rsid wsp:val=&quot;0023285C&quot;/&gt;&lt;wsp:rsid wsp:val=&quot;00232AFE&quot;/&gt;&lt;wsp:rsid wsp:val=&quot;00233507&quot;/&gt;&lt;wsp:rsid wsp:val=&quot;002336DC&quot;/&gt;&lt;wsp:rsid wsp:val=&quot;0023663D&quot;/&gt;&lt;wsp:rsid wsp:val=&quot;00236DCC&quot;/&gt;&lt;wsp:rsid wsp:val=&quot;002427B0&quot;/&gt;&lt;wsp:rsid wsp:val=&quot;00242BA6&quot;/&gt;&lt;wsp:rsid wsp:val=&quot;002439F3&quot;/&gt;&lt;wsp:rsid wsp:val=&quot;002448F3&quot;/&gt;&lt;wsp:rsid wsp:val=&quot;002478FD&quot;/&gt;&lt;wsp:rsid wsp:val=&quot;002562B5&quot;/&gt;&lt;wsp:rsid wsp:val=&quot;00260484&quot;/&gt;&lt;wsp:rsid wsp:val=&quot;0026208C&quot;/&gt;&lt;wsp:rsid wsp:val=&quot;0026313D&quot;/&gt;&lt;wsp:rsid wsp:val=&quot;0027017D&quot;/&gt;&lt;wsp:rsid wsp:val=&quot;00270B01&quot;/&gt;&lt;wsp:rsid wsp:val=&quot;002716EB&quot;/&gt;&lt;wsp:rsid wsp:val=&quot;002725F4&quot;/&gt;&lt;wsp:rsid wsp:val=&quot;00275B4D&quot;/&gt;&lt;wsp:rsid wsp:val=&quot;00276704&quot;/&gt;&lt;wsp:rsid wsp:val=&quot;00276A05&quot;/&gt;&lt;wsp:rsid wsp:val=&quot;00284772&quot;/&gt;&lt;wsp:rsid wsp:val=&quot;002852AD&quot;/&gt;&lt;wsp:rsid wsp:val=&quot;0028598B&quot;/&gt;&lt;wsp:rsid wsp:val=&quot;002867EB&quot;/&gt;&lt;wsp:rsid wsp:val=&quot;00286A1C&quot;/&gt;&lt;wsp:rsid wsp:val=&quot;00286CBA&quot;/&gt;&lt;wsp:rsid wsp:val=&quot;002873BF&quot;/&gt;&lt;wsp:rsid wsp:val=&quot;00291CF7&quot;/&gt;&lt;wsp:rsid wsp:val=&quot;00292F2E&quot;/&gt;&lt;wsp:rsid wsp:val=&quot;0029333F&quot;/&gt;&lt;wsp:rsid wsp:val=&quot;0029349D&quot;/&gt;&lt;wsp:rsid wsp:val=&quot;00293D43&quot;/&gt;&lt;wsp:rsid wsp:val=&quot;002952CF&quot;/&gt;&lt;wsp:rsid wsp:val=&quot;002A194A&quot;/&gt;&lt;wsp:rsid wsp:val=&quot;002A3FA8&quot;/&gt;&lt;wsp:rsid wsp:val=&quot;002A6FEA&quot;/&gt;&lt;wsp:rsid wsp:val=&quot;002A718D&quot;/&gt;&lt;wsp:rsid wsp:val=&quot;002B057F&quot;/&gt;&lt;wsp:rsid wsp:val=&quot;002B3BFA&quot;/&gt;&lt;wsp:rsid wsp:val=&quot;002B4505&quot;/&gt;&lt;wsp:rsid wsp:val=&quot;002C02B2&quot;/&gt;&lt;wsp:rsid wsp:val=&quot;002C0404&quot;/&gt;&lt;wsp:rsid wsp:val=&quot;002C1B3B&quot;/&gt;&lt;wsp:rsid wsp:val=&quot;002C2A70&quot;/&gt;&lt;wsp:rsid wsp:val=&quot;002C3270&quot;/&gt;&lt;wsp:rsid wsp:val=&quot;002C4745&quot;/&gt;&lt;wsp:rsid wsp:val=&quot;002C4A16&quot;/&gt;&lt;wsp:rsid wsp:val=&quot;002C4BB1&quot;/&gt;&lt;wsp:rsid wsp:val=&quot;002C561F&quot;/&gt;&lt;wsp:rsid wsp:val=&quot;002D1356&quot;/&gt;&lt;wsp:rsid wsp:val=&quot;002D2647&quot;/&gt;&lt;wsp:rsid wsp:val=&quot;002D4315&quot;/&gt;&lt;wsp:rsid wsp:val=&quot;002D4F49&quot;/&gt;&lt;wsp:rsid wsp:val=&quot;002E2268&quot;/&gt;&lt;wsp:rsid wsp:val=&quot;002E381E&quot;/&gt;&lt;wsp:rsid wsp:val=&quot;002E3B0E&quot;/&gt;&lt;wsp:rsid wsp:val=&quot;002E71F0&quot;/&gt;&lt;wsp:rsid wsp:val=&quot;002F16B3&quot;/&gt;&lt;wsp:rsid wsp:val=&quot;002F2B12&quot;/&gt;&lt;wsp:rsid wsp:val=&quot;002F471B&quot;/&gt;&lt;wsp:rsid wsp:val=&quot;002F4BED&quot;/&gt;&lt;wsp:rsid wsp:val=&quot;002F6337&quot;/&gt;&lt;wsp:rsid wsp:val=&quot;002F7004&quot;/&gt;&lt;wsp:rsid wsp:val=&quot;002F76E9&quot;/&gt;&lt;wsp:rsid wsp:val=&quot;003000F6&quot;/&gt;&lt;wsp:rsid wsp:val=&quot;003003F1&quot;/&gt;&lt;wsp:rsid wsp:val=&quot;003018EA&quot;/&gt;&lt;wsp:rsid wsp:val=&quot;00303311&quot;/&gt;&lt;wsp:rsid wsp:val=&quot;003057B3&quot;/&gt;&lt;wsp:rsid wsp:val=&quot;00306D27&quot;/&gt;&lt;wsp:rsid wsp:val=&quot;00307511&quot;/&gt;&lt;wsp:rsid wsp:val=&quot;0031034D&quot;/&gt;&lt;wsp:rsid wsp:val=&quot;0031469A&quot;/&gt;&lt;wsp:rsid wsp:val=&quot;003161DA&quot;/&gt;&lt;wsp:rsid wsp:val=&quot;003161E8&quot;/&gt;&lt;wsp:rsid wsp:val=&quot;003240B8&quot;/&gt;&lt;wsp:rsid wsp:val=&quot;0032691E&quot;/&gt;&lt;wsp:rsid wsp:val=&quot;003272E0&quot;/&gt;&lt;wsp:rsid wsp:val=&quot;003303AA&quot;/&gt;&lt;wsp:rsid wsp:val=&quot;00334DC1&quot;/&gt;&lt;wsp:rsid wsp:val=&quot;003357AD&quot;/&gt;&lt;wsp:rsid wsp:val=&quot;00336449&quot;/&gt;&lt;wsp:rsid wsp:val=&quot;003378D5&quot;/&gt;&lt;wsp:rsid wsp:val=&quot;003450A8&quot;/&gt;&lt;wsp:rsid wsp:val=&quot;00345A22&quot;/&gt;&lt;wsp:rsid wsp:val=&quot;00346990&quot;/&gt;&lt;wsp:rsid wsp:val=&quot;0034716D&quot;/&gt;&lt;wsp:rsid wsp:val=&quot;00347F33&quot;/&gt;&lt;wsp:rsid wsp:val=&quot;003501F0&quot;/&gt;&lt;wsp:rsid wsp:val=&quot;00350FCB&quot;/&gt;&lt;wsp:rsid wsp:val=&quot;003516CF&quot;/&gt;&lt;wsp:rsid wsp:val=&quot;003533D0&quot;/&gt;&lt;wsp:rsid wsp:val=&quot;00354DC1&quot;/&gt;&lt;wsp:rsid wsp:val=&quot;00356163&quot;/&gt;&lt;wsp:rsid wsp:val=&quot;003606CB&quot;/&gt;&lt;wsp:rsid wsp:val=&quot;00361CC3&quot;/&gt;&lt;wsp:rsid wsp:val=&quot;0036300D&quot;/&gt;&lt;wsp:rsid wsp:val=&quot;00365023&quot;/&gt;&lt;wsp:rsid wsp:val=&quot;003651F8&quot;/&gt;&lt;wsp:rsid wsp:val=&quot;003676BB&quot;/&gt;&lt;wsp:rsid wsp:val=&quot;00372357&quot;/&gt;&lt;wsp:rsid wsp:val=&quot;003726BF&quot;/&gt;&lt;wsp:rsid wsp:val=&quot;00372C91&quot;/&gt;&lt;wsp:rsid wsp:val=&quot;003731BF&quot;/&gt;&lt;wsp:rsid wsp:val=&quot;0037323F&quot;/&gt;&lt;wsp:rsid wsp:val=&quot;00373941&quot;/&gt;&lt;wsp:rsid wsp:val=&quot;00373B57&quot;/&gt;&lt;wsp:rsid wsp:val=&quot;00380040&quot;/&gt;&lt;wsp:rsid wsp:val=&quot;00382536&quot;/&gt;&lt;wsp:rsid wsp:val=&quot;003863C9&quot;/&gt;&lt;wsp:rsid wsp:val=&quot;00386CA7&quot;/&gt;&lt;wsp:rsid wsp:val=&quot;00386F68&quot;/&gt;&lt;wsp:rsid wsp:val=&quot;00390F48&quot;/&gt;&lt;wsp:rsid wsp:val=&quot;00393305&quot;/&gt;&lt;wsp:rsid wsp:val=&quot;00393366&quot;/&gt;&lt;wsp:rsid wsp:val=&quot;00393B87&quot;/&gt;&lt;wsp:rsid wsp:val=&quot;00394008&quot;/&gt;&lt;wsp:rsid wsp:val=&quot;00394775&quot;/&gt;&lt;wsp:rsid wsp:val=&quot;00396013&quot;/&gt;&lt;wsp:rsid wsp:val=&quot;003B199E&quot;/&gt;&lt;wsp:rsid wsp:val=&quot;003B3B04&quot;/&gt;&lt;wsp:rsid wsp:val=&quot;003B4C3E&quot;/&gt;&lt;wsp:rsid wsp:val=&quot;003B54D7&quot;/&gt;&lt;wsp:rsid wsp:val=&quot;003B76FE&quot;/&gt;&lt;wsp:rsid wsp:val=&quot;003C0751&quot;/&gt;&lt;wsp:rsid wsp:val=&quot;003C1277&quot;/&gt;&lt;wsp:rsid wsp:val=&quot;003C1526&quot;/&gt;&lt;wsp:rsid wsp:val=&quot;003C26CC&quot;/&gt;&lt;wsp:rsid wsp:val=&quot;003C2D55&quot;/&gt;&lt;wsp:rsid wsp:val=&quot;003C474A&quot;/&gt;&lt;wsp:rsid wsp:val=&quot;003C54C0&quot;/&gt;&lt;wsp:rsid wsp:val=&quot;003C789F&quot;/&gt;&lt;wsp:rsid wsp:val=&quot;003C7C66&quot;/&gt;&lt;wsp:rsid wsp:val=&quot;003C7D68&quot;/&gt;&lt;wsp:rsid wsp:val=&quot;003D1B64&quot;/&gt;&lt;wsp:rsid wsp:val=&quot;003D2713&quot;/&gt;&lt;wsp:rsid wsp:val=&quot;003D3293&quot;/&gt;&lt;wsp:rsid wsp:val=&quot;003D555D&quot;/&gt;&lt;wsp:rsid wsp:val=&quot;003D69A0&quot;/&gt;&lt;wsp:rsid wsp:val=&quot;003E1E77&quot;/&gt;&lt;wsp:rsid wsp:val=&quot;003E2E74&quot;/&gt;&lt;wsp:rsid wsp:val=&quot;003E3854&quot;/&gt;&lt;wsp:rsid wsp:val=&quot;003E5D0F&quot;/&gt;&lt;wsp:rsid wsp:val=&quot;003E7C76&quot;/&gt;&lt;wsp:rsid wsp:val=&quot;003F0FD6&quot;/&gt;&lt;wsp:rsid wsp:val=&quot;003F1AA5&quot;/&gt;&lt;wsp:rsid wsp:val=&quot;003F3DBE&quot;/&gt;&lt;wsp:rsid wsp:val=&quot;003F5F21&quot;/&gt;&lt;wsp:rsid wsp:val=&quot;004003B4&quot;/&gt;&lt;wsp:rsid wsp:val=&quot;00403610&quot;/&gt;&lt;wsp:rsid wsp:val=&quot;00404F01&quot;/&gt;&lt;wsp:rsid wsp:val=&quot;00406B21&quot;/&gt;&lt;wsp:rsid wsp:val=&quot;00407638&quot;/&gt;&lt;wsp:rsid wsp:val=&quot;004102A9&quot;/&gt;&lt;wsp:rsid wsp:val=&quot;00410958&quot;/&gt;&lt;wsp:rsid wsp:val=&quot;00413CA8&quot;/&gt;&lt;wsp:rsid wsp:val=&quot;00415284&quot;/&gt;&lt;wsp:rsid wsp:val=&quot;00415CC7&quot;/&gt;&lt;wsp:rsid wsp:val=&quot;004173EA&quot;/&gt;&lt;wsp:rsid wsp:val=&quot;00417CF2&quot;/&gt;&lt;wsp:rsid wsp:val=&quot;00421A68&quot;/&gt;&lt;wsp:rsid wsp:val=&quot;00424385&quot;/&gt;&lt;wsp:rsid wsp:val=&quot;004273EA&quot;/&gt;&lt;wsp:rsid wsp:val=&quot;004276CE&quot;/&gt;&lt;wsp:rsid wsp:val=&quot;00432CDE&quot;/&gt;&lt;wsp:rsid wsp:val=&quot;004354CE&quot;/&gt;&lt;wsp:rsid wsp:val=&quot;004354E7&quot;/&gt;&lt;wsp:rsid wsp:val=&quot;00435865&quot;/&gt;&lt;wsp:rsid wsp:val=&quot;00435D8B&quot;/&gt;&lt;wsp:rsid wsp:val=&quot;00436390&quot;/&gt;&lt;wsp:rsid wsp:val=&quot;004366A1&quot;/&gt;&lt;wsp:rsid wsp:val=&quot;0044124F&quot;/&gt;&lt;wsp:rsid wsp:val=&quot;00442CDE&quot;/&gt;&lt;wsp:rsid wsp:val=&quot;00442EA5&quot;/&gt;&lt;wsp:rsid wsp:val=&quot;00445508&quot;/&gt;&lt;wsp:rsid wsp:val=&quot;0044677D&quot;/&gt;&lt;wsp:rsid wsp:val=&quot;00447936&quot;/&gt;&lt;wsp:rsid wsp:val=&quot;00447D1A&quot;/&gt;&lt;wsp:rsid wsp:val=&quot;0045011C&quot;/&gt;&lt;wsp:rsid wsp:val=&quot;004522DD&quot;/&gt;&lt;wsp:rsid wsp:val=&quot;004540FF&quot;/&gt;&lt;wsp:rsid wsp:val=&quot;0045451B&quot;/&gt;&lt;wsp:rsid wsp:val=&quot;00454889&quot;/&gt;&lt;wsp:rsid wsp:val=&quot;004556F8&quot;/&gt;&lt;wsp:rsid wsp:val=&quot;00457B76&quot;/&gt;&lt;wsp:rsid wsp:val=&quot;00461D00&quot;/&gt;&lt;wsp:rsid wsp:val=&quot;004658CA&quot;/&gt;&lt;wsp:rsid wsp:val=&quot;00466E9B&quot;/&gt;&lt;wsp:rsid wsp:val=&quot;00467849&quot;/&gt;&lt;wsp:rsid wsp:val=&quot;00470840&quot;/&gt;&lt;wsp:rsid wsp:val=&quot;00472A83&quot;/&gt;&lt;wsp:rsid wsp:val=&quot;00473F07&quot;/&gt;&lt;wsp:rsid wsp:val=&quot;0048152A&quot;/&gt;&lt;wsp:rsid wsp:val=&quot;004837B1&quot;/&gt;&lt;wsp:rsid wsp:val=&quot;00484ABF&quot;/&gt;&lt;wsp:rsid wsp:val=&quot;00484C36&quot;/&gt;&lt;wsp:rsid wsp:val=&quot;00485556&quot;/&gt;&lt;wsp:rsid wsp:val=&quot;00485DE8&quot;/&gt;&lt;wsp:rsid wsp:val=&quot;00485F1C&quot;/&gt;&lt;wsp:rsid wsp:val=&quot;0048639B&quot;/&gt;&lt;wsp:rsid wsp:val=&quot;00486A06&quot;/&gt;&lt;wsp:rsid wsp:val=&quot;004930D5&quot;/&gt;&lt;wsp:rsid wsp:val=&quot;004961B5&quot;/&gt;&lt;wsp:rsid wsp:val=&quot;004963C3&quot;/&gt;&lt;wsp:rsid wsp:val=&quot;004A15DB&quot;/&gt;&lt;wsp:rsid wsp:val=&quot;004A1873&quot;/&gt;&lt;wsp:rsid wsp:val=&quot;004A3D2C&quot;/&gt;&lt;wsp:rsid wsp:val=&quot;004A7D6A&quot;/&gt;&lt;wsp:rsid wsp:val=&quot;004B002F&quot;/&gt;&lt;wsp:rsid wsp:val=&quot;004B19A0&quot;/&gt;&lt;wsp:rsid wsp:val=&quot;004B1BD3&quot;/&gt;&lt;wsp:rsid wsp:val=&quot;004B4682&quot;/&gt;&lt;wsp:rsid wsp:val=&quot;004C0300&quot;/&gt;&lt;wsp:rsid wsp:val=&quot;004C0A0E&quot;/&gt;&lt;wsp:rsid wsp:val=&quot;004C0E59&quot;/&gt;&lt;wsp:rsid wsp:val=&quot;004C1E60&quot;/&gt;&lt;wsp:rsid wsp:val=&quot;004C4799&quot;/&gt;&lt;wsp:rsid wsp:val=&quot;004C490E&quot;/&gt;&lt;wsp:rsid wsp:val=&quot;004C4F85&quot;/&gt;&lt;wsp:rsid wsp:val=&quot;004D29A5&quot;/&gt;&lt;wsp:rsid wsp:val=&quot;004D367C&quot;/&gt;&lt;wsp:rsid wsp:val=&quot;004D3861&quot;/&gt;&lt;wsp:rsid wsp:val=&quot;004D4ACC&quot;/&gt;&lt;wsp:rsid wsp:val=&quot;004D54C0&quot;/&gt;&lt;wsp:rsid wsp:val=&quot;004E20DE&quot;/&gt;&lt;wsp:rsid wsp:val=&quot;004E2E53&quot;/&gt;&lt;wsp:rsid wsp:val=&quot;004E2E6D&quot;/&gt;&lt;wsp:rsid wsp:val=&quot;004E3BBE&quot;/&gt;&lt;wsp:rsid wsp:val=&quot;004E3E47&quot;/&gt;&lt;wsp:rsid wsp:val=&quot;004E4187&quot;/&gt;&lt;wsp:rsid wsp:val=&quot;004E4753&quot;/&gt;&lt;wsp:rsid wsp:val=&quot;004E7B53&quot;/&gt;&lt;wsp:rsid wsp:val=&quot;004F262F&quot;/&gt;&lt;wsp:rsid wsp:val=&quot;004F309F&quot;/&gt;&lt;wsp:rsid wsp:val=&quot;004F3846&quot;/&gt;&lt;wsp:rsid wsp:val=&quot;005009DD&quot;/&gt;&lt;wsp:rsid wsp:val=&quot;00501A9D&quot;/&gt;&lt;wsp:rsid wsp:val=&quot;00504101&quot;/&gt;&lt;wsp:rsid wsp:val=&quot;00505420&quot;/&gt;&lt;wsp:rsid wsp:val=&quot;005064D3&quot;/&gt;&lt;wsp:rsid wsp:val=&quot;005100C8&quot;/&gt;&lt;wsp:rsid wsp:val=&quot;00511CEE&quot;/&gt;&lt;wsp:rsid wsp:val=&quot;005148A5&quot;/&gt;&lt;wsp:rsid wsp:val=&quot;00514B3C&quot;/&gt;&lt;wsp:rsid wsp:val=&quot;00515288&quot;/&gt;&lt;wsp:rsid wsp:val=&quot;005156D0&quot;/&gt;&lt;wsp:rsid wsp:val=&quot;00515BD7&quot;/&gt;&lt;wsp:rsid wsp:val=&quot;0052241A&quot;/&gt;&lt;wsp:rsid wsp:val=&quot;005226A0&quot;/&gt;&lt;wsp:rsid wsp:val=&quot;00524539&quot;/&gt;&lt;wsp:rsid wsp:val=&quot;00524721&quot;/&gt;&lt;wsp:rsid wsp:val=&quot;00525775&quot;/&gt;&lt;wsp:rsid wsp:val=&quot;00526F57&quot;/&gt;&lt;wsp:rsid wsp:val=&quot;00530F56&quot;/&gt;&lt;wsp:rsid wsp:val=&quot;00535162&quot;/&gt;&lt;wsp:rsid wsp:val=&quot;00535EBE&quot;/&gt;&lt;wsp:rsid wsp:val=&quot;00540C06&quot;/&gt;&lt;wsp:rsid wsp:val=&quot;00544E7B&quot;/&gt;&lt;wsp:rsid wsp:val=&quot;00547358&quot;/&gt;&lt;wsp:rsid wsp:val=&quot;0055011D&quot;/&gt;&lt;wsp:rsid wsp:val=&quot;00551022&quot;/&gt;&lt;wsp:rsid wsp:val=&quot;005541A0&quot;/&gt;&lt;wsp:rsid wsp:val=&quot;0055778E&quot;/&gt;&lt;wsp:rsid wsp:val=&quot;0055781F&quot;/&gt;&lt;wsp:rsid wsp:val=&quot;00561775&quot;/&gt;&lt;wsp:rsid wsp:val=&quot;00561C5C&quot;/&gt;&lt;wsp:rsid wsp:val=&quot;00564440&quot;/&gt;&lt;wsp:rsid wsp:val=&quot;00567B22&quot;/&gt;&lt;wsp:rsid wsp:val=&quot;005704CC&quot;/&gt;&lt;wsp:rsid wsp:val=&quot;00572B20&quot;/&gt;&lt;wsp:rsid wsp:val=&quot;00576144&quot;/&gt;&lt;wsp:rsid wsp:val=&quot;00581C27&quot;/&gt;&lt;wsp:rsid wsp:val=&quot;00584587&quot;/&gt;&lt;wsp:rsid wsp:val=&quot;005871F9&quot;/&gt;&lt;wsp:rsid wsp:val=&quot;00595020&quot;/&gt;&lt;wsp:rsid wsp:val=&quot;00595F44&quot;/&gt;&lt;wsp:rsid wsp:val=&quot;0059787B&quot;/&gt;&lt;wsp:rsid wsp:val=&quot;005A0D47&quot;/&gt;&lt;wsp:rsid wsp:val=&quot;005A2954&quot;/&gt;&lt;wsp:rsid wsp:val=&quot;005A37E3&quot;/&gt;&lt;wsp:rsid wsp:val=&quot;005B049B&quot;/&gt;&lt;wsp:rsid wsp:val=&quot;005B33E1&quot;/&gt;&lt;wsp:rsid wsp:val=&quot;005B689D&quot;/&gt;&lt;wsp:rsid wsp:val=&quot;005C027F&quot;/&gt;&lt;wsp:rsid wsp:val=&quot;005C03D0&quot;/&gt;&lt;wsp:rsid wsp:val=&quot;005C4B89&quot;/&gt;&lt;wsp:rsid wsp:val=&quot;005C71BB&quot;/&gt;&lt;wsp:rsid wsp:val=&quot;005D0D09&quot;/&gt;&lt;wsp:rsid wsp:val=&quot;005D3819&quot;/&gt;&lt;wsp:rsid wsp:val=&quot;005D659C&quot;/&gt;&lt;wsp:rsid wsp:val=&quot;005D65CD&quot;/&gt;&lt;wsp:rsid wsp:val=&quot;005E2047&quot;/&gt;&lt;wsp:rsid wsp:val=&quot;005E4124&quot;/&gt;&lt;wsp:rsid wsp:val=&quot;005E4507&quot;/&gt;&lt;wsp:rsid wsp:val=&quot;005E766F&quot;/&gt;&lt;wsp:rsid wsp:val=&quot;005E76F2&quot;/&gt;&lt;wsp:rsid wsp:val=&quot;005F0C6B&quot;/&gt;&lt;wsp:rsid wsp:val=&quot;005F2252&quot;/&gt;&lt;wsp:rsid wsp:val=&quot;005F2612&quot;/&gt;&lt;wsp:rsid wsp:val=&quot;005F680C&quot;/&gt;&lt;wsp:rsid wsp:val=&quot;00603B21&quot;/&gt;&lt;wsp:rsid wsp:val=&quot;00604037&quot;/&gt;&lt;wsp:rsid wsp:val=&quot;006051AF&quot;/&gt;&lt;wsp:rsid wsp:val=&quot;00606133&quot;/&gt;&lt;wsp:rsid wsp:val=&quot;0061055C&quot;/&gt;&lt;wsp:rsid wsp:val=&quot;00610960&quot;/&gt;&lt;wsp:rsid wsp:val=&quot;006144CC&quot;/&gt;&lt;wsp:rsid wsp:val=&quot;00615B1E&quot;/&gt;&lt;wsp:rsid wsp:val=&quot;00616643&quot;/&gt;&lt;wsp:rsid wsp:val=&quot;00617719&quot;/&gt;&lt;wsp:rsid wsp:val=&quot;0062087A&quot;/&gt;&lt;wsp:rsid wsp:val=&quot;00620A12&quot;/&gt;&lt;wsp:rsid wsp:val=&quot;00622967&quot;/&gt;&lt;wsp:rsid wsp:val=&quot;00622C88&quot;/&gt;&lt;wsp:rsid wsp:val=&quot;00623EA2&quot;/&gt;&lt;wsp:rsid wsp:val=&quot;006274D5&quot;/&gt;&lt;wsp:rsid wsp:val=&quot;0063154A&quot;/&gt;&lt;wsp:rsid wsp:val=&quot;00632607&quot;/&gt;&lt;wsp:rsid wsp:val=&quot;00633211&quot;/&gt;&lt;wsp:rsid wsp:val=&quot;00634C32&quot;/&gt;&lt;wsp:rsid wsp:val=&quot;00634F6D&quot;/&gt;&lt;wsp:rsid wsp:val=&quot;006350AA&quot;/&gt;&lt;wsp:rsid wsp:val=&quot;00635E9B&quot;/&gt;&lt;wsp:rsid wsp:val=&quot;00636306&quot;/&gt;&lt;wsp:rsid wsp:val=&quot;006416D0&quot;/&gt;&lt;wsp:rsid wsp:val=&quot;0064194B&quot;/&gt;&lt;wsp:rsid wsp:val=&quot;00642823&quot;/&gt;&lt;wsp:rsid wsp:val=&quot;006448D6&quot;/&gt;&lt;wsp:rsid wsp:val=&quot;00645F8C&quot;/&gt;&lt;wsp:rsid wsp:val=&quot;00646635&quot;/&gt;&lt;wsp:rsid wsp:val=&quot;00646D36&quot;/&gt;&lt;wsp:rsid wsp:val=&quot;00646EC0&quot;/&gt;&lt;wsp:rsid wsp:val=&quot;00651563&quot;/&gt;&lt;wsp:rsid wsp:val=&quot;006529FF&quot;/&gt;&lt;wsp:rsid wsp:val=&quot;0065379C&quot;/&gt;&lt;wsp:rsid wsp:val=&quot;00655F1B&quot;/&gt;&lt;wsp:rsid wsp:val=&quot;006601BB&quot;/&gt;&lt;wsp:rsid wsp:val=&quot;00661638&quot;/&gt;&lt;wsp:rsid wsp:val=&quot;00667AB8&quot;/&gt;&lt;wsp:rsid wsp:val=&quot;00670C3D&quot;/&gt;&lt;wsp:rsid wsp:val=&quot;0067159F&quot;/&gt;&lt;wsp:rsid wsp:val=&quot;00671ED0&quot;/&gt;&lt;wsp:rsid wsp:val=&quot;0067252F&quot;/&gt;&lt;wsp:rsid wsp:val=&quot;0067520F&quot;/&gt;&lt;wsp:rsid wsp:val=&quot;00681F74&quot;/&gt;&lt;wsp:rsid wsp:val=&quot;0068298C&quot;/&gt;&lt;wsp:rsid wsp:val=&quot;00683CCD&quot;/&gt;&lt;wsp:rsid wsp:val=&quot;00684AE4&quot;/&gt;&lt;wsp:rsid wsp:val=&quot;00685125&quot;/&gt;&lt;wsp:rsid wsp:val=&quot;00685FDC&quot;/&gt;&lt;wsp:rsid wsp:val=&quot;00690CBC&quot;/&gt;&lt;wsp:rsid wsp:val=&quot;006A1987&quot;/&gt;&lt;wsp:rsid wsp:val=&quot;006A3A9D&quot;/&gt;&lt;wsp:rsid wsp:val=&quot;006A4FF2&quot;/&gt;&lt;wsp:rsid wsp:val=&quot;006A6AE5&quot;/&gt;&lt;wsp:rsid wsp:val=&quot;006A74FF&quot;/&gt;&lt;wsp:rsid wsp:val=&quot;006A7B7E&quot;/&gt;&lt;wsp:rsid wsp:val=&quot;006B024F&quot;/&gt;&lt;wsp:rsid wsp:val=&quot;006B24B2&quot;/&gt;&lt;wsp:rsid wsp:val=&quot;006B5178&quot;/&gt;&lt;wsp:rsid wsp:val=&quot;006B5731&quot;/&gt;&lt;wsp:rsid wsp:val=&quot;006B5F08&quot;/&gt;&lt;wsp:rsid wsp:val=&quot;006C0BC5&quot;/&gt;&lt;wsp:rsid wsp:val=&quot;006C692B&quot;/&gt;&lt;wsp:rsid wsp:val=&quot;006C6CA9&quot;/&gt;&lt;wsp:rsid wsp:val=&quot;006D0895&quot;/&gt;&lt;wsp:rsid wsp:val=&quot;006D1B26&quot;/&gt;&lt;wsp:rsid wsp:val=&quot;006D3156&quot;/&gt;&lt;wsp:rsid wsp:val=&quot;006D4737&quot;/&gt;&lt;wsp:rsid wsp:val=&quot;006D54C4&quot;/&gt;&lt;wsp:rsid wsp:val=&quot;006D72DB&quot;/&gt;&lt;wsp:rsid wsp:val=&quot;006E0D71&quot;/&gt;&lt;wsp:rsid wsp:val=&quot;006E1456&quot;/&gt;&lt;wsp:rsid wsp:val=&quot;006E1CAB&quot;/&gt;&lt;wsp:rsid wsp:val=&quot;006E3475&quot;/&gt;&lt;wsp:rsid wsp:val=&quot;006E6166&quot;/&gt;&lt;wsp:rsid wsp:val=&quot;006E7512&quot;/&gt;&lt;wsp:rsid wsp:val=&quot;006F0287&quot;/&gt;&lt;wsp:rsid wsp:val=&quot;006F23CE&quot;/&gt;&lt;wsp:rsid wsp:val=&quot;006F29B1&quot;/&gt;&lt;wsp:rsid wsp:val=&quot;006F4C90&quot;/&gt;&lt;wsp:rsid wsp:val=&quot;00700731&quot;/&gt;&lt;wsp:rsid wsp:val=&quot;00701F78&quot;/&gt;&lt;wsp:rsid wsp:val=&quot;00701FEB&quot;/&gt;&lt;wsp:rsid wsp:val=&quot;00705056&quot;/&gt;&lt;wsp:rsid wsp:val=&quot;007055B5&quot;/&gt;&lt;wsp:rsid wsp:val=&quot;0070623D&quot;/&gt;&lt;wsp:rsid wsp:val=&quot;00706664&quot;/&gt;&lt;wsp:rsid wsp:val=&quot;00710969&quot;/&gt;&lt;wsp:rsid wsp:val=&quot;00711D40&quot;/&gt;&lt;wsp:rsid wsp:val=&quot;00711DF0&quot;/&gt;&lt;wsp:rsid wsp:val=&quot;00713BFD&quot;/&gt;&lt;wsp:rsid wsp:val=&quot;00722796&quot;/&gt;&lt;wsp:rsid wsp:val=&quot;0072403D&quot;/&gt;&lt;wsp:rsid wsp:val=&quot;007265E5&quot;/&gt;&lt;wsp:rsid wsp:val=&quot;00727FA4&quot;/&gt;&lt;wsp:rsid wsp:val=&quot;00731892&quot;/&gt;&lt;wsp:rsid wsp:val=&quot;00732E8A&quot;/&gt;&lt;wsp:rsid wsp:val=&quot;007349B7&quot;/&gt;&lt;wsp:rsid wsp:val=&quot;00736813&quot;/&gt;&lt;wsp:rsid wsp:val=&quot;00736882&quot;/&gt;&lt;wsp:rsid wsp:val=&quot;00740480&quot;/&gt;&lt;wsp:rsid wsp:val=&quot;00740BC2&quot;/&gt;&lt;wsp:rsid wsp:val=&quot;00740D66&quot;/&gt;&lt;wsp:rsid wsp:val=&quot;00742009&quot;/&gt;&lt;wsp:rsid wsp:val=&quot;0074307D&quot;/&gt;&lt;wsp:rsid wsp:val=&quot;007436A6&quot;/&gt;&lt;wsp:rsid wsp:val=&quot;00746502&quot;/&gt;&lt;wsp:rsid wsp:val=&quot;00752CF2&quot;/&gt;&lt;wsp:rsid wsp:val=&quot;007564D6&quot;/&gt;&lt;wsp:rsid wsp:val=&quot;00757BCB&quot;/&gt;&lt;wsp:rsid wsp:val=&quot;00760ED0&quot;/&gt;&lt;wsp:rsid wsp:val=&quot;007617B0&quot;/&gt;&lt;wsp:rsid wsp:val=&quot;00770FE5&quot;/&gt;&lt;wsp:rsid wsp:val=&quot;007713CC&quot;/&gt;&lt;wsp:rsid wsp:val=&quot;00771FA6&quot;/&gt;&lt;wsp:rsid wsp:val=&quot;00772252&quot;/&gt;&lt;wsp:rsid wsp:val=&quot;007725D3&quot;/&gt;&lt;wsp:rsid wsp:val=&quot;0077449F&quot;/&gt;&lt;wsp:rsid wsp:val=&quot;00774927&quot;/&gt;&lt;wsp:rsid wsp:val=&quot;00774EE0&quot;/&gt;&lt;wsp:rsid wsp:val=&quot;00775747&quot;/&gt;&lt;wsp:rsid wsp:val=&quot;00776108&quot;/&gt;&lt;wsp:rsid wsp:val=&quot;00777651&quot;/&gt;&lt;wsp:rsid wsp:val=&quot;00780970&quot;/&gt;&lt;wsp:rsid wsp:val=&quot;00782654&quot;/&gt;&lt;wsp:rsid wsp:val=&quot;00782A60&quot;/&gt;&lt;wsp:rsid wsp:val=&quot;0078445A&quot;/&gt;&lt;wsp:rsid wsp:val=&quot;0078453E&quot;/&gt;&lt;wsp:rsid wsp:val=&quot;0078639D&quot;/&gt;&lt;wsp:rsid wsp:val=&quot;00787FB0&quot;/&gt;&lt;wsp:rsid wsp:val=&quot;00790CC4&quot;/&gt;&lt;wsp:rsid wsp:val=&quot;00796D3F&quot;/&gt;&lt;wsp:rsid wsp:val=&quot;00797479&quot;/&gt;&lt;wsp:rsid wsp:val=&quot;007975D2&quot;/&gt;&lt;wsp:rsid wsp:val=&quot;007A0E98&quot;/&gt;&lt;wsp:rsid wsp:val=&quot;007A10B8&quot;/&gt;&lt;wsp:rsid wsp:val=&quot;007A4587&quot;/&gt;&lt;wsp:rsid wsp:val=&quot;007A4BF8&quot;/&gt;&lt;wsp:rsid wsp:val=&quot;007A5DA2&quot;/&gt;&lt;wsp:rsid wsp:val=&quot;007A6F1C&quot;/&gt;&lt;wsp:rsid wsp:val=&quot;007A7199&quot;/&gt;&lt;wsp:rsid wsp:val=&quot;007B34F3&quot;/&gt;&lt;wsp:rsid wsp:val=&quot;007B6052&quot;/&gt;&lt;wsp:rsid wsp:val=&quot;007B6C55&quot;/&gt;&lt;wsp:rsid wsp:val=&quot;007C1A9F&quot;/&gt;&lt;wsp:rsid wsp:val=&quot;007C216F&quot;/&gt;&lt;wsp:rsid wsp:val=&quot;007C2B65&quot;/&gt;&lt;wsp:rsid wsp:val=&quot;007C391D&quot;/&gt;&lt;wsp:rsid wsp:val=&quot;007C4688&quot;/&gt;&lt;wsp:rsid wsp:val=&quot;007C68F0&quot;/&gt;&lt;wsp:rsid wsp:val=&quot;007D14FF&quot;/&gt;&lt;wsp:rsid wsp:val=&quot;007D339E&quot;/&gt;&lt;wsp:rsid wsp:val=&quot;007D53A4&quot;/&gt;&lt;wsp:rsid wsp:val=&quot;007D6CB7&quot;/&gt;&lt;wsp:rsid wsp:val=&quot;007D7A4A&quot;/&gt;&lt;wsp:rsid wsp:val=&quot;007D7CA0&quot;/&gt;&lt;wsp:rsid wsp:val=&quot;007E3EBB&quot;/&gt;&lt;wsp:rsid wsp:val=&quot;007E7608&quot;/&gt;&lt;wsp:rsid wsp:val=&quot;007F1267&quot;/&gt;&lt;wsp:rsid wsp:val=&quot;007F1DC4&quot;/&gt;&lt;wsp:rsid wsp:val=&quot;007F2B88&quot;/&gt;&lt;wsp:rsid wsp:val=&quot;007F2BCF&quot;/&gt;&lt;wsp:rsid wsp:val=&quot;007F30EC&quot;/&gt;&lt;wsp:rsid wsp:val=&quot;007F36BB&quot;/&gt;&lt;wsp:rsid wsp:val=&quot;007F524D&quot;/&gt;&lt;wsp:rsid wsp:val=&quot;007F72F5&quot;/&gt;&lt;wsp:rsid wsp:val=&quot;00801683&quot;/&gt;&lt;wsp:rsid wsp:val=&quot;0080520B&quot;/&gt;&lt;wsp:rsid wsp:val=&quot;008107B1&quot;/&gt;&lt;wsp:rsid wsp:val=&quot;00810A37&quot;/&gt;&lt;wsp:rsid wsp:val=&quot;00811B8C&quot;/&gt;&lt;wsp:rsid wsp:val=&quot;00816A56&quot;/&gt;&lt;wsp:rsid wsp:val=&quot;00817D5B&quot;/&gt;&lt;wsp:rsid wsp:val=&quot;00822400&quot;/&gt;&lt;wsp:rsid wsp:val=&quot;00823849&quot;/&gt;&lt;wsp:rsid wsp:val=&quot;0082412A&quot;/&gt;&lt;wsp:rsid wsp:val=&quot;008241D2&quot;/&gt;&lt;wsp:rsid wsp:val=&quot;0082444E&quot;/&gt;&lt;wsp:rsid wsp:val=&quot;00826969&quot;/&gt;&lt;wsp:rsid wsp:val=&quot;008275FA&quot;/&gt;&lt;wsp:rsid wsp:val=&quot;00830456&quot;/&gt;&lt;wsp:rsid wsp:val=&quot;00830A1C&quot;/&gt;&lt;wsp:rsid wsp:val=&quot;00831A6B&quot;/&gt;&lt;wsp:rsid wsp:val=&quot;0083468F&quot;/&gt;&lt;wsp:rsid wsp:val=&quot;0083716A&quot;/&gt;&lt;wsp:rsid wsp:val=&quot;00837E59&quot;/&gt;&lt;wsp:rsid wsp:val=&quot;00837F6A&quot;/&gt;&lt;wsp:rsid wsp:val=&quot;00843F7D&quot;/&gt;&lt;wsp:rsid wsp:val=&quot;00846145&quot;/&gt;&lt;wsp:rsid wsp:val=&quot;00850A5A&quot;/&gt;&lt;wsp:rsid wsp:val=&quot;00852435&quot;/&gt;&lt;wsp:rsid wsp:val=&quot;00853B1F&quot;/&gt;&lt;wsp:rsid wsp:val=&quot;0085724A&quot;/&gt;&lt;wsp:rsid wsp:val=&quot;008624D3&quot;/&gt;&lt;wsp:rsid wsp:val=&quot;00862F5D&quot;/&gt;&lt;wsp:rsid wsp:val=&quot;0086396A&quot;/&gt;&lt;wsp:rsid wsp:val=&quot;0087184D&quot;/&gt;&lt;wsp:rsid wsp:val=&quot;00872D8A&quot;/&gt;&lt;wsp:rsid wsp:val=&quot;00873099&quot;/&gt;&lt;wsp:rsid wsp:val=&quot;0087403B&quot;/&gt;&lt;wsp:rsid wsp:val=&quot;00874709&quot;/&gt;&lt;wsp:rsid wsp:val=&quot;00874ED0&quot;/&gt;&lt;wsp:rsid wsp:val=&quot;0087536D&quot;/&gt;&lt;wsp:rsid wsp:val=&quot;008765E1&quot;/&gt;&lt;wsp:rsid wsp:val=&quot;00876DA0&quot;/&gt;&lt;wsp:rsid wsp:val=&quot;00881C0D&quot;/&gt;&lt;wsp:rsid wsp:val=&quot;0088217A&quot;/&gt;&lt;wsp:rsid wsp:val=&quot;008845FB&quot;/&gt;&lt;wsp:rsid wsp:val=&quot;008847CA&quot;/&gt;&lt;wsp:rsid wsp:val=&quot;00884CE1&quot;/&gt;&lt;wsp:rsid wsp:val=&quot;00885B0C&quot;/&gt;&lt;wsp:rsid wsp:val=&quot;00885D7C&quot;/&gt;&lt;wsp:rsid wsp:val=&quot;00891D50&quot;/&gt;&lt;wsp:rsid wsp:val=&quot;00892525&quot;/&gt;&lt;wsp:rsid wsp:val=&quot;00892F0F&quot;/&gt;&lt;wsp:rsid wsp:val=&quot;00895F3A&quot;/&gt;&lt;wsp:rsid wsp:val=&quot;008966B1&quot;/&gt;&lt;wsp:rsid wsp:val=&quot;00896F9A&quot;/&gt;&lt;wsp:rsid wsp:val=&quot;008A1A94&quot;/&gt;&lt;wsp:rsid wsp:val=&quot;008A4382&quot;/&gt;&lt;wsp:rsid wsp:val=&quot;008A68EB&quot;/&gt;&lt;wsp:rsid wsp:val=&quot;008A7689&quot;/&gt;&lt;wsp:rsid wsp:val=&quot;008A768A&quot;/&gt;&lt;wsp:rsid wsp:val=&quot;008A7B6C&quot;/&gt;&lt;wsp:rsid wsp:val=&quot;008A7C68&quot;/&gt;&lt;wsp:rsid wsp:val=&quot;008B1C42&quot;/&gt;&lt;wsp:rsid wsp:val=&quot;008B3640&quot;/&gt;&lt;wsp:rsid wsp:val=&quot;008B500C&quot;/&gt;&lt;wsp:rsid wsp:val=&quot;008B5940&quot;/&gt;&lt;wsp:rsid wsp:val=&quot;008B5D9F&quot;/&gt;&lt;wsp:rsid wsp:val=&quot;008C0718&quot;/&gt;&lt;wsp:rsid wsp:val=&quot;008C46AF&quot;/&gt;&lt;wsp:rsid wsp:val=&quot;008C696C&quot;/&gt;&lt;wsp:rsid wsp:val=&quot;008D4191&quot;/&gt;&lt;wsp:rsid wsp:val=&quot;008D533E&quot;/&gt;&lt;wsp:rsid wsp:val=&quot;008D5BB5&quot;/&gt;&lt;wsp:rsid wsp:val=&quot;008D61B9&quot;/&gt;&lt;wsp:rsid wsp:val=&quot;008D62A7&quot;/&gt;&lt;wsp:rsid wsp:val=&quot;008D65EE&quot;/&gt;&lt;wsp:rsid wsp:val=&quot;008D7F32&quot;/&gt;&lt;wsp:rsid wsp:val=&quot;008E08B8&quot;/&gt;&lt;wsp:rsid wsp:val=&quot;008E246B&quot;/&gt;&lt;wsp:rsid wsp:val=&quot;008E3ADF&quot;/&gt;&lt;wsp:rsid wsp:val=&quot;008E44D9&quot;/&gt;&lt;wsp:rsid wsp:val=&quot;008E4FAC&quot;/&gt;&lt;wsp:rsid wsp:val=&quot;008F3FBE&quot;/&gt;&lt;wsp:rsid wsp:val=&quot;008F6184&quot;/&gt;&lt;wsp:rsid wsp:val=&quot;00900149&quot;/&gt;&lt;wsp:rsid wsp:val=&quot;009001DC&quot;/&gt;&lt;wsp:rsid wsp:val=&quot;0090068B&quot;/&gt;&lt;wsp:rsid wsp:val=&quot;00901D65&quot;/&gt;&lt;wsp:rsid wsp:val=&quot;009027F2&quot;/&gt;&lt;wsp:rsid wsp:val=&quot;00902A34&quot;/&gt;&lt;wsp:rsid wsp:val=&quot;00903BFB&quot;/&gt;&lt;wsp:rsid wsp:val=&quot;00904505&quot;/&gt;&lt;wsp:rsid wsp:val=&quot;0090475D&quot;/&gt;&lt;wsp:rsid wsp:val=&quot;00904A0C&quot;/&gt;&lt;wsp:rsid wsp:val=&quot;00906AF7&quot;/&gt;&lt;wsp:rsid wsp:val=&quot;00906C99&quot;/&gt;&lt;wsp:rsid wsp:val=&quot;00907B3F&quot;/&gt;&lt;wsp:rsid wsp:val=&quot;00913FCE&quot;/&gt;&lt;wsp:rsid wsp:val=&quot;00914628&quot;/&gt;&lt;wsp:rsid wsp:val=&quot;00916562&quot;/&gt;&lt;wsp:rsid wsp:val=&quot;0092032F&quot;/&gt;&lt;wsp:rsid wsp:val=&quot;0092125D&quot;/&gt;&lt;wsp:rsid wsp:val=&quot;00921B40&quot;/&gt;&lt;wsp:rsid wsp:val=&quot;0092274F&quot;/&gt;&lt;wsp:rsid wsp:val=&quot;00924551&quot;/&gt;&lt;wsp:rsid wsp:val=&quot;00930E46&quot;/&gt;&lt;wsp:rsid wsp:val=&quot;00931B41&quot;/&gt;&lt;wsp:rsid wsp:val=&quot;00931B90&quot;/&gt;&lt;wsp:rsid wsp:val=&quot;00931F09&quot;/&gt;&lt;wsp:rsid wsp:val=&quot;009356AC&quot;/&gt;&lt;wsp:rsid wsp:val=&quot;009364C0&quot;/&gt;&lt;wsp:rsid wsp:val=&quot;00940CB1&quot;/&gt;&lt;wsp:rsid wsp:val=&quot;009445B3&quot;/&gt;&lt;wsp:rsid wsp:val=&quot;00944FF1&quot;/&gt;&lt;wsp:rsid wsp:val=&quot;0094537B&quot;/&gt;&lt;wsp:rsid wsp:val=&quot;0094700A&quot;/&gt;&lt;wsp:rsid wsp:val=&quot;009508B1&quot;/&gt;&lt;wsp:rsid wsp:val=&quot;00953FC9&quot;/&gt;&lt;wsp:rsid wsp:val=&quot;009558F4&quot;/&gt;&lt;wsp:rsid wsp:val=&quot;00955C68&quot;/&gt;&lt;wsp:rsid wsp:val=&quot;0096057F&quot;/&gt;&lt;wsp:rsid wsp:val=&quot;009630C8&quot;/&gt;&lt;wsp:rsid wsp:val=&quot;00971836&quot;/&gt;&lt;wsp:rsid wsp:val=&quot;009825E3&quot;/&gt;&lt;wsp:rsid wsp:val=&quot;0098407F&quot;/&gt;&lt;wsp:rsid wsp:val=&quot;00992F1C&quot;/&gt;&lt;wsp:rsid wsp:val=&quot;009971FE&quot;/&gt;&lt;wsp:rsid wsp:val=&quot;00997B4C&quot;/&gt;&lt;wsp:rsid wsp:val=&quot;00997D73&quot;/&gt;&lt;wsp:rsid wsp:val=&quot;009A0B56&quot;/&gt;&lt;wsp:rsid wsp:val=&quot;009A3750&quot;/&gt;&lt;wsp:rsid wsp:val=&quot;009A3C44&quot;/&gt;&lt;wsp:rsid wsp:val=&quot;009A4859&quot;/&gt;&lt;wsp:rsid wsp:val=&quot;009A59BE&quot;/&gt;&lt;wsp:rsid wsp:val=&quot;009A5AF0&quot;/&gt;&lt;wsp:rsid wsp:val=&quot;009B0517&quot;/&gt;&lt;wsp:rsid wsp:val=&quot;009B343B&quot;/&gt;&lt;wsp:rsid wsp:val=&quot;009B3E70&quot;/&gt;&lt;wsp:rsid wsp:val=&quot;009B51EB&quot;/&gt;&lt;wsp:rsid wsp:val=&quot;009B578E&quot;/&gt;&lt;wsp:rsid wsp:val=&quot;009C3268&quot;/&gt;&lt;wsp:rsid wsp:val=&quot;009C4873&quot;/&gt;&lt;wsp:rsid wsp:val=&quot;009C518B&quot;/&gt;&lt;wsp:rsid wsp:val=&quot;009C7BB6&quot;/&gt;&lt;wsp:rsid wsp:val=&quot;009D0E7B&quot;/&gt;&lt;wsp:rsid wsp:val=&quot;009D36F4&quot;/&gt;&lt;wsp:rsid wsp:val=&quot;009D5C46&quot;/&gt;&lt;wsp:rsid wsp:val=&quot;009D754D&quot;/&gt;&lt;wsp:rsid wsp:val=&quot;009D77E8&quot;/&gt;&lt;wsp:rsid wsp:val=&quot;009E0768&quot;/&gt;&lt;wsp:rsid wsp:val=&quot;009E54D0&quot;/&gt;&lt;wsp:rsid wsp:val=&quot;009E59F4&quot;/&gt;&lt;wsp:rsid wsp:val=&quot;009E7B24&quot;/&gt;&lt;wsp:rsid wsp:val=&quot;009F0D99&quot;/&gt;&lt;wsp:rsid wsp:val=&quot;009F3041&quot;/&gt;&lt;wsp:rsid wsp:val=&quot;009F382C&quot;/&gt;&lt;wsp:rsid wsp:val=&quot;009F38CB&quot;/&gt;&lt;wsp:rsid wsp:val=&quot;009F4A06&quot;/&gt;&lt;wsp:rsid wsp:val=&quot;009F6072&quot;/&gt;&lt;wsp:rsid wsp:val=&quot;00A03F8B&quot;/&gt;&lt;wsp:rsid wsp:val=&quot;00A04253&quot;/&gt;&lt;wsp:rsid wsp:val=&quot;00A07302&quot;/&gt;&lt;wsp:rsid wsp:val=&quot;00A107EC&quot;/&gt;&lt;wsp:rsid wsp:val=&quot;00A1531D&quot;/&gt;&lt;wsp:rsid wsp:val=&quot;00A15D1E&quot;/&gt;&lt;wsp:rsid wsp:val=&quot;00A16F97&quot;/&gt;&lt;wsp:rsid wsp:val=&quot;00A204B0&quot;/&gt;&lt;wsp:rsid wsp:val=&quot;00A2133D&quot;/&gt;&lt;wsp:rsid wsp:val=&quot;00A2180F&quot;/&gt;&lt;wsp:rsid wsp:val=&quot;00A239BE&quot;/&gt;&lt;wsp:rsid wsp:val=&quot;00A247BC&quot;/&gt;&lt;wsp:rsid wsp:val=&quot;00A27F35&quot;/&gt;&lt;wsp:rsid wsp:val=&quot;00A30C23&quot;/&gt;&lt;wsp:rsid wsp:val=&quot;00A3171A&quot;/&gt;&lt;wsp:rsid wsp:val=&quot;00A3357A&quot;/&gt;&lt;wsp:rsid wsp:val=&quot;00A34F94&quot;/&gt;&lt;wsp:rsid wsp:val=&quot;00A41D97&quot;/&gt;&lt;wsp:rsid wsp:val=&quot;00A426F9&quot;/&gt;&lt;wsp:rsid wsp:val=&quot;00A46294&quot;/&gt;&lt;wsp:rsid wsp:val=&quot;00A47D0C&quot;/&gt;&lt;wsp:rsid wsp:val=&quot;00A50642&quot;/&gt;&lt;wsp:rsid wsp:val=&quot;00A52EB8&quot;/&gt;&lt;wsp:rsid wsp:val=&quot;00A54BA7&quot;/&gt;&lt;wsp:rsid wsp:val=&quot;00A55B20&quot;/&gt;&lt;wsp:rsid wsp:val=&quot;00A60911&quot;/&gt;&lt;wsp:rsid wsp:val=&quot;00A617DC&quot;/&gt;&lt;wsp:rsid wsp:val=&quot;00A632F1&quot;/&gt;&lt;wsp:rsid wsp:val=&quot;00A66571&quot;/&gt;&lt;wsp:rsid wsp:val=&quot;00A66F3C&quot;/&gt;&lt;wsp:rsid wsp:val=&quot;00A6793B&quot;/&gt;&lt;wsp:rsid wsp:val=&quot;00A67C16&quot;/&gt;&lt;wsp:rsid wsp:val=&quot;00A70CED&quot;/&gt;&lt;wsp:rsid wsp:val=&quot;00A70F13&quot;/&gt;&lt;wsp:rsid wsp:val=&quot;00A77320&quot;/&gt;&lt;wsp:rsid wsp:val=&quot;00A77A8C&quot;/&gt;&lt;wsp:rsid wsp:val=&quot;00A80D02&quot;/&gt;&lt;wsp:rsid wsp:val=&quot;00A82E3F&quot;/&gt;&lt;wsp:rsid wsp:val=&quot;00A833E3&quot;/&gt;&lt;wsp:rsid wsp:val=&quot;00A86DCE&quot;/&gt;&lt;wsp:rsid wsp:val=&quot;00A874C3&quot;/&gt;&lt;wsp:rsid wsp:val=&quot;00A90CCF&quot;/&gt;&lt;wsp:rsid wsp:val=&quot;00A92A6E&quot;/&gt;&lt;wsp:rsid wsp:val=&quot;00A93EE1&quot;/&gt;&lt;wsp:rsid wsp:val=&quot;00A9404A&quot;/&gt;&lt;wsp:rsid wsp:val=&quot;00A95A6D&quot;/&gt;&lt;wsp:rsid wsp:val=&quot;00A96721&quot;/&gt;&lt;wsp:rsid wsp:val=&quot;00A971A1&quot;/&gt;&lt;wsp:rsid wsp:val=&quot;00AA1227&quot;/&gt;&lt;wsp:rsid wsp:val=&quot;00AA2C22&quot;/&gt;&lt;wsp:rsid wsp:val=&quot;00AB2F9C&quot;/&gt;&lt;wsp:rsid wsp:val=&quot;00AB403A&quot;/&gt;&lt;wsp:rsid wsp:val=&quot;00AC0FEF&quot;/&gt;&lt;wsp:rsid wsp:val=&quot;00AC1EAA&quot;/&gt;&lt;wsp:rsid wsp:val=&quot;00AC2233&quot;/&gt;&lt;wsp:rsid wsp:val=&quot;00AC502A&quot;/&gt;&lt;wsp:rsid wsp:val=&quot;00AD2412&quot;/&gt;&lt;wsp:rsid wsp:val=&quot;00AD2B48&quot;/&gt;&lt;wsp:rsid wsp:val=&quot;00AD33CA&quot;/&gt;&lt;wsp:rsid wsp:val=&quot;00AD4CED&quot;/&gt;&lt;wsp:rsid wsp:val=&quot;00AD7CFE&quot;/&gt;&lt;wsp:rsid wsp:val=&quot;00AE0ACF&quot;/&gt;&lt;wsp:rsid wsp:val=&quot;00AE0D81&quot;/&gt;&lt;wsp:rsid wsp:val=&quot;00AF02A7&quot;/&gt;&lt;wsp:rsid wsp:val=&quot;00AF2CA8&quot;/&gt;&lt;wsp:rsid wsp:val=&quot;00AF34D8&quot;/&gt;&lt;wsp:rsid wsp:val=&quot;00AF3783&quot;/&gt;&lt;wsp:rsid wsp:val=&quot;00AF736C&quot;/&gt;&lt;wsp:rsid wsp:val=&quot;00AF7441&quot;/&gt;&lt;wsp:rsid wsp:val=&quot;00B04D7D&quot;/&gt;&lt;wsp:rsid wsp:val=&quot;00B158B2&quot;/&gt;&lt;wsp:rsid wsp:val=&quot;00B16B23&quot;/&gt;&lt;wsp:rsid wsp:val=&quot;00B16D14&quot;/&gt;&lt;wsp:rsid wsp:val=&quot;00B20763&quot;/&gt;&lt;wsp:rsid wsp:val=&quot;00B22D6C&quot;/&gt;&lt;wsp:rsid wsp:val=&quot;00B26AC8&quot;/&gt;&lt;wsp:rsid wsp:val=&quot;00B3052B&quot;/&gt;&lt;wsp:rsid wsp:val=&quot;00B306E2&quot;/&gt;&lt;wsp:rsid wsp:val=&quot;00B3312D&quot;/&gt;&lt;wsp:rsid wsp:val=&quot;00B37091&quot;/&gt;&lt;wsp:rsid wsp:val=&quot;00B40DB8&quot;/&gt;&lt;wsp:rsid wsp:val=&quot;00B422D1&quot;/&gt;&lt;wsp:rsid wsp:val=&quot;00B423A9&quot;/&gt;&lt;wsp:rsid wsp:val=&quot;00B4296A&quot;/&gt;&lt;wsp:rsid wsp:val=&quot;00B435A9&quot;/&gt;&lt;wsp:rsid wsp:val=&quot;00B45F20&quot;/&gt;&lt;wsp:rsid wsp:val=&quot;00B460C2&quot;/&gt;&lt;wsp:rsid wsp:val=&quot;00B46FBB&quot;/&gt;&lt;wsp:rsid wsp:val=&quot;00B51173&quot;/&gt;&lt;wsp:rsid wsp:val=&quot;00B5121C&quot;/&gt;&lt;wsp:rsid wsp:val=&quot;00B5156A&quot;/&gt;&lt;wsp:rsid wsp:val=&quot;00B54049&quot;/&gt;&lt;wsp:rsid wsp:val=&quot;00B541A8&quot;/&gt;&lt;wsp:rsid wsp:val=&quot;00B56BEC&quot;/&gt;&lt;wsp:rsid wsp:val=&quot;00B57BDB&quot;/&gt;&lt;wsp:rsid wsp:val=&quot;00B60D0C&quot;/&gt;&lt;wsp:rsid wsp:val=&quot;00B61E9E&quot;/&gt;&lt;wsp:rsid wsp:val=&quot;00B632DD&quot;/&gt;&lt;wsp:rsid wsp:val=&quot;00B668D3&quot;/&gt;&lt;wsp:rsid wsp:val=&quot;00B7164E&quot;/&gt;&lt;wsp:rsid wsp:val=&quot;00B7665A&quot;/&gt;&lt;wsp:rsid wsp:val=&quot;00B77027&quot;/&gt;&lt;wsp:rsid wsp:val=&quot;00B805B3&quot;/&gt;&lt;wsp:rsid wsp:val=&quot;00B82C41&quot;/&gt;&lt;wsp:rsid wsp:val=&quot;00B87FE0&quot;/&gt;&lt;wsp:rsid wsp:val=&quot;00B90222&quot;/&gt;&lt;wsp:rsid wsp:val=&quot;00B95762&quot;/&gt;&lt;wsp:rsid wsp:val=&quot;00BA069A&quot;/&gt;&lt;wsp:rsid wsp:val=&quot;00BA0956&quot;/&gt;&lt;wsp:rsid wsp:val=&quot;00BA1E54&quot;/&gt;&lt;wsp:rsid wsp:val=&quot;00BA3256&quot;/&gt;&lt;wsp:rsid wsp:val=&quot;00BA4A42&quot;/&gt;&lt;wsp:rsid wsp:val=&quot;00BA7949&quot;/&gt;&lt;wsp:rsid wsp:val=&quot;00BB02BA&quot;/&gt;&lt;wsp:rsid wsp:val=&quot;00BB18E6&quot;/&gt;&lt;wsp:rsid wsp:val=&quot;00BB1B04&quot;/&gt;&lt;wsp:rsid wsp:val=&quot;00BB1DDC&quot;/&gt;&lt;wsp:rsid wsp:val=&quot;00BB28B7&quot;/&gt;&lt;wsp:rsid wsp:val=&quot;00BB50BD&quot;/&gt;&lt;wsp:rsid wsp:val=&quot;00BB77FA&quot;/&gt;&lt;wsp:rsid wsp:val=&quot;00BC0A94&quot;/&gt;&lt;wsp:rsid wsp:val=&quot;00BC0D9A&quot;/&gt;&lt;wsp:rsid wsp:val=&quot;00BC19C3&quot;/&gt;&lt;wsp:rsid wsp:val=&quot;00BC2989&quot;/&gt;&lt;wsp:rsid wsp:val=&quot;00BC3EFE&quot;/&gt;&lt;wsp:rsid wsp:val=&quot;00BC51BF&quot;/&gt;&lt;wsp:rsid wsp:val=&quot;00BC5FF5&quot;/&gt;&lt;wsp:rsid wsp:val=&quot;00BC687E&quot;/&gt;&lt;wsp:rsid wsp:val=&quot;00BC7D8F&quot;/&gt;&lt;wsp:rsid wsp:val=&quot;00BC7FE2&quot;/&gt;&lt;wsp:rsid wsp:val=&quot;00BD03DA&quot;/&gt;&lt;wsp:rsid wsp:val=&quot;00BD4F26&quot;/&gt;&lt;wsp:rsid wsp:val=&quot;00BD6020&quot;/&gt;&lt;wsp:rsid wsp:val=&quot;00BD70DF&quot;/&gt;&lt;wsp:rsid wsp:val=&quot;00BE102F&quot;/&gt;&lt;wsp:rsid wsp:val=&quot;00BE24B0&quot;/&gt;&lt;wsp:rsid wsp:val=&quot;00BE2E5F&quot;/&gt;&lt;wsp:rsid wsp:val=&quot;00BE6EB4&quot;/&gt;&lt;wsp:rsid wsp:val=&quot;00BE7271&quot;/&gt;&lt;wsp:rsid wsp:val=&quot;00BF098D&quot;/&gt;&lt;wsp:rsid wsp:val=&quot;00BF54B1&quot;/&gt;&lt;wsp:rsid wsp:val=&quot;00BF5A5E&quot;/&gt;&lt;wsp:rsid wsp:val=&quot;00BF5FB2&quot;/&gt;&lt;wsp:rsid wsp:val=&quot;00BF6B22&quot;/&gt;&lt;wsp:rsid wsp:val=&quot;00C01C1D&quot;/&gt;&lt;wsp:rsid wsp:val=&quot;00C01FCA&quot;/&gt;&lt;wsp:rsid wsp:val=&quot;00C040BB&quot;/&gt;&lt;wsp:rsid wsp:val=&quot;00C04C4D&quot;/&gt;&lt;wsp:rsid wsp:val=&quot;00C123B3&quot;/&gt;&lt;wsp:rsid wsp:val=&quot;00C15E3E&quot;/&gt;&lt;wsp:rsid wsp:val=&quot;00C162A9&quot;/&gt;&lt;wsp:rsid wsp:val=&quot;00C16444&quot;/&gt;&lt;wsp:rsid wsp:val=&quot;00C17319&quot;/&gt;&lt;wsp:rsid wsp:val=&quot;00C17C22&quot;/&gt;&lt;wsp:rsid wsp:val=&quot;00C248AB&quot;/&gt;&lt;wsp:rsid wsp:val=&quot;00C26127&quot;/&gt;&lt;wsp:rsid wsp:val=&quot;00C3330D&quot;/&gt;&lt;wsp:rsid wsp:val=&quot;00C34021&quot;/&gt;&lt;wsp:rsid wsp:val=&quot;00C34A02&quot;/&gt;&lt;wsp:rsid wsp:val=&quot;00C37A54&quot;/&gt;&lt;wsp:rsid wsp:val=&quot;00C37C1F&quot;/&gt;&lt;wsp:rsid wsp:val=&quot;00C4051D&quot;/&gt;&lt;wsp:rsid wsp:val=&quot;00C4298A&quot;/&gt;&lt;wsp:rsid wsp:val=&quot;00C441C5&quot;/&gt;&lt;wsp:rsid wsp:val=&quot;00C44AB8&quot;/&gt;&lt;wsp:rsid wsp:val=&quot;00C46830&quot;/&gt;&lt;wsp:rsid wsp:val=&quot;00C46CB5&quot;/&gt;&lt;wsp:rsid wsp:val=&quot;00C47E75&quot;/&gt;&lt;wsp:rsid wsp:val=&quot;00C5241D&quot;/&gt;&lt;wsp:rsid wsp:val=&quot;00C5287F&quot;/&gt;&lt;wsp:rsid wsp:val=&quot;00C55A7D&quot;/&gt;&lt;wsp:rsid wsp:val=&quot;00C55F77&quot;/&gt;&lt;wsp:rsid wsp:val=&quot;00C566CB&quot;/&gt;&lt;wsp:rsid wsp:val=&quot;00C56BCD&quot;/&gt;&lt;wsp:rsid wsp:val=&quot;00C61716&quot;/&gt;&lt;wsp:rsid wsp:val=&quot;00C61E2A&quot;/&gt;&lt;wsp:rsid wsp:val=&quot;00C65483&quot;/&gt;&lt;wsp:rsid wsp:val=&quot;00C70EFB&quot;/&gt;&lt;wsp:rsid wsp:val=&quot;00C7411D&quot;/&gt;&lt;wsp:rsid wsp:val=&quot;00C757D7&quot;/&gt;&lt;wsp:rsid wsp:val=&quot;00C76BF6&quot;/&gt;&lt;wsp:rsid wsp:val=&quot;00C774E7&quot;/&gt;&lt;wsp:rsid wsp:val=&quot;00C82EAB&quot;/&gt;&lt;wsp:rsid wsp:val=&quot;00C900C6&quot;/&gt;&lt;wsp:rsid wsp:val=&quot;00C91911&quot;/&gt;&lt;wsp:rsid wsp:val=&quot;00C92AD7&quot;/&gt;&lt;wsp:rsid wsp:val=&quot;00C93A7A&quot;/&gt;&lt;wsp:rsid wsp:val=&quot;00C95F87&quot;/&gt;&lt;wsp:rsid wsp:val=&quot;00CA0D2F&quot;/&gt;&lt;wsp:rsid wsp:val=&quot;00CA4A7A&quot;/&gt;&lt;wsp:rsid wsp:val=&quot;00CA50CC&quot;/&gt;&lt;wsp:rsid wsp:val=&quot;00CA7F39&quot;/&gt;&lt;wsp:rsid wsp:val=&quot;00CA7FAF&quot;/&gt;&lt;wsp:rsid wsp:val=&quot;00CB03F5&quot;/&gt;&lt;wsp:rsid wsp:val=&quot;00CB4FA8&quot;/&gt;&lt;wsp:rsid wsp:val=&quot;00CB56AD&quot;/&gt;&lt;wsp:rsid wsp:val=&quot;00CB587E&quot;/&gt;&lt;wsp:rsid wsp:val=&quot;00CB6AC8&quot;/&gt;&lt;wsp:rsid wsp:val=&quot;00CC0787&quot;/&gt;&lt;wsp:rsid wsp:val=&quot;00CC0DF4&quot;/&gt;&lt;wsp:rsid wsp:val=&quot;00CC4F1D&quot;/&gt;&lt;wsp:rsid wsp:val=&quot;00CC7153&quot;/&gt;&lt;wsp:rsid wsp:val=&quot;00CC7B6E&quot;/&gt;&lt;wsp:rsid wsp:val=&quot;00CD0FE2&quot;/&gt;&lt;wsp:rsid wsp:val=&quot;00CD17EB&quot;/&gt;&lt;wsp:rsid wsp:val=&quot;00CD2213&quot;/&gt;&lt;wsp:rsid wsp:val=&quot;00CD5E58&quot;/&gt;&lt;wsp:rsid wsp:val=&quot;00CD646B&quot;/&gt;&lt;wsp:rsid wsp:val=&quot;00CD7E66&quot;/&gt;&lt;wsp:rsid wsp:val=&quot;00CE05AC&quot;/&gt;&lt;wsp:rsid wsp:val=&quot;00CE1157&quot;/&gt;&lt;wsp:rsid wsp:val=&quot;00CE117B&quot;/&gt;&lt;wsp:rsid wsp:val=&quot;00CE11E0&quot;/&gt;&lt;wsp:rsid wsp:val=&quot;00CE14DF&quot;/&gt;&lt;wsp:rsid wsp:val=&quot;00CE1A1F&quot;/&gt;&lt;wsp:rsid wsp:val=&quot;00CE3109&quot;/&gt;&lt;wsp:rsid wsp:val=&quot;00CE3518&quot;/&gt;&lt;wsp:rsid wsp:val=&quot;00CE3903&quot;/&gt;&lt;wsp:rsid wsp:val=&quot;00CE5F57&quot;/&gt;&lt;wsp:rsid wsp:val=&quot;00CF0D1E&quot;/&gt;&lt;wsp:rsid wsp:val=&quot;00CF2AEF&quot;/&gt;&lt;wsp:rsid wsp:val=&quot;00CF4712&quot;/&gt;&lt;wsp:rsid wsp:val=&quot;00CF4F00&quot;/&gt;&lt;wsp:rsid wsp:val=&quot;00CF55C6&quot;/&gt;&lt;wsp:rsid wsp:val=&quot;00CF649D&quot;/&gt;&lt;wsp:rsid wsp:val=&quot;00CF7A7E&quot;/&gt;&lt;wsp:rsid wsp:val=&quot;00D008CB&quot;/&gt;&lt;wsp:rsid wsp:val=&quot;00D00AC1&quot;/&gt;&lt;wsp:rsid wsp:val=&quot;00D0234A&quot;/&gt;&lt;wsp:rsid wsp:val=&quot;00D05202&quot;/&gt;&lt;wsp:rsid wsp:val=&quot;00D07022&quot;/&gt;&lt;wsp:rsid wsp:val=&quot;00D07607&quot;/&gt;&lt;wsp:rsid wsp:val=&quot;00D1094A&quot;/&gt;&lt;wsp:rsid wsp:val=&quot;00D10DB4&quot;/&gt;&lt;wsp:rsid wsp:val=&quot;00D142F4&quot;/&gt;&lt;wsp:rsid wsp:val=&quot;00D144D4&quot;/&gt;&lt;wsp:rsid wsp:val=&quot;00D14F47&quot;/&gt;&lt;wsp:rsid wsp:val=&quot;00D163C0&quot;/&gt;&lt;wsp:rsid wsp:val=&quot;00D166EE&quot;/&gt;&lt;wsp:rsid wsp:val=&quot;00D17C61&quot;/&gt;&lt;wsp:rsid wsp:val=&quot;00D216AE&quot;/&gt;&lt;wsp:rsid wsp:val=&quot;00D2213A&quot;/&gt;&lt;wsp:rsid wsp:val=&quot;00D22401&quot;/&gt;&lt;wsp:rsid wsp:val=&quot;00D22CBB&quot;/&gt;&lt;wsp:rsid wsp:val=&quot;00D26272&quot;/&gt;&lt;wsp:rsid wsp:val=&quot;00D27AB6&quot;/&gt;&lt;wsp:rsid wsp:val=&quot;00D31CF6&quot;/&gt;&lt;wsp:rsid wsp:val=&quot;00D320F0&quot;/&gt;&lt;wsp:rsid wsp:val=&quot;00D41DB1&quot;/&gt;&lt;wsp:rsid wsp:val=&quot;00D44A88&quot;/&gt;&lt;wsp:rsid wsp:val=&quot;00D44E6B&quot;/&gt;&lt;wsp:rsid wsp:val=&quot;00D4637D&quot;/&gt;&lt;wsp:rsid wsp:val=&quot;00D4792B&quot;/&gt;&lt;wsp:rsid wsp:val=&quot;00D52252&quot;/&gt;&lt;wsp:rsid wsp:val=&quot;00D53EAE&quot;/&gt;&lt;wsp:rsid wsp:val=&quot;00D56A84&quot;/&gt;&lt;wsp:rsid wsp:val=&quot;00D60787&quot;/&gt;&lt;wsp:rsid wsp:val=&quot;00D630F2&quot;/&gt;&lt;wsp:rsid wsp:val=&quot;00D634B9&quot;/&gt;&lt;wsp:rsid wsp:val=&quot;00D6373B&quot;/&gt;&lt;wsp:rsid wsp:val=&quot;00D64828&quot;/&gt;&lt;wsp:rsid wsp:val=&quot;00D64D67&quot;/&gt;&lt;wsp:rsid wsp:val=&quot;00D66190&quot;/&gt;&lt;wsp:rsid wsp:val=&quot;00D6763B&quot;/&gt;&lt;wsp:rsid wsp:val=&quot;00D7046F&quot;/&gt;&lt;wsp:rsid wsp:val=&quot;00D70BE7&quot;/&gt;&lt;wsp:rsid wsp:val=&quot;00D727B9&quot;/&gt;&lt;wsp:rsid wsp:val=&quot;00D72843&quot;/&gt;&lt;wsp:rsid wsp:val=&quot;00D73266&quot;/&gt;&lt;wsp:rsid wsp:val=&quot;00D75F1A&quot;/&gt;&lt;wsp:rsid wsp:val=&quot;00D76489&quot;/&gt;&lt;wsp:rsid wsp:val=&quot;00D76D8A&quot;/&gt;&lt;wsp:rsid wsp:val=&quot;00D771FB&quot;/&gt;&lt;wsp:rsid wsp:val=&quot;00D77B8B&quot;/&gt;&lt;wsp:rsid wsp:val=&quot;00D8021E&quot;/&gt;&lt;wsp:rsid wsp:val=&quot;00D81767&quot;/&gt;&lt;wsp:rsid wsp:val=&quot;00D823AD&quot;/&gt;&lt;wsp:rsid wsp:val=&quot;00D850FC&quot;/&gt;&lt;wsp:rsid wsp:val=&quot;00D87A25&quot;/&gt;&lt;wsp:rsid wsp:val=&quot;00D9079D&quot;/&gt;&lt;wsp:rsid wsp:val=&quot;00D9300C&quot;/&gt;&lt;wsp:rsid wsp:val=&quot;00D93EF0&quot;/&gt;&lt;wsp:rsid wsp:val=&quot;00D954A4&quot;/&gt;&lt;wsp:rsid wsp:val=&quot;00D966E8&quot;/&gt;&lt;wsp:rsid wsp:val=&quot;00D9780A&quot;/&gt;&lt;wsp:rsid wsp:val=&quot;00DA280D&quot;/&gt;&lt;wsp:rsid wsp:val=&quot;00DA3264&quot;/&gt;&lt;wsp:rsid wsp:val=&quot;00DA44B9&quot;/&gt;&lt;wsp:rsid wsp:val=&quot;00DA4E37&quot;/&gt;&lt;wsp:rsid wsp:val=&quot;00DA60D8&quot;/&gt;&lt;wsp:rsid wsp:val=&quot;00DA7D66&quot;/&gt;&lt;wsp:rsid wsp:val=&quot;00DB0115&quot;/&gt;&lt;wsp:rsid wsp:val=&quot;00DB3083&quot;/&gt;&lt;wsp:rsid wsp:val=&quot;00DB4AB2&quot;/&gt;&lt;wsp:rsid wsp:val=&quot;00DB64ED&quot;/&gt;&lt;wsp:rsid wsp:val=&quot;00DB6ADF&quot;/&gt;&lt;wsp:rsid wsp:val=&quot;00DC0848&quot;/&gt;&lt;wsp:rsid wsp:val=&quot;00DC3FE8&quot;/&gt;&lt;wsp:rsid wsp:val=&quot;00DC6946&quot;/&gt;&lt;wsp:rsid wsp:val=&quot;00DC73BF&quot;/&gt;&lt;wsp:rsid wsp:val=&quot;00DD07E1&quot;/&gt;&lt;wsp:rsid wsp:val=&quot;00DD1168&quot;/&gt;&lt;wsp:rsid wsp:val=&quot;00DD17A2&quot;/&gt;&lt;wsp:rsid wsp:val=&quot;00DD2211&quot;/&gt;&lt;wsp:rsid wsp:val=&quot;00DD3E31&quot;/&gt;&lt;wsp:rsid wsp:val=&quot;00DD4382&quot;/&gt;&lt;wsp:rsid wsp:val=&quot;00DD512B&quot;/&gt;&lt;wsp:rsid wsp:val=&quot;00DD69C5&quot;/&gt;&lt;wsp:rsid wsp:val=&quot;00DE01AF&quot;/&gt;&lt;wsp:rsid wsp:val=&quot;00DE07A7&quot;/&gt;&lt;wsp:rsid wsp:val=&quot;00DE083A&quot;/&gt;&lt;wsp:rsid wsp:val=&quot;00DE1AF1&quot;/&gt;&lt;wsp:rsid wsp:val=&quot;00DE31B6&quot;/&gt;&lt;wsp:rsid wsp:val=&quot;00DE5644&quot;/&gt;&lt;wsp:rsid wsp:val=&quot;00DE6504&quot;/&gt;&lt;wsp:rsid wsp:val=&quot;00DE7668&quot;/&gt;&lt;wsp:rsid wsp:val=&quot;00DE78F3&quot;/&gt;&lt;wsp:rsid wsp:val=&quot;00DF1682&quot;/&gt;&lt;wsp:rsid wsp:val=&quot;00DF1B93&quot;/&gt;&lt;wsp:rsid wsp:val=&quot;00DF7175&quot;/&gt;&lt;wsp:rsid wsp:val=&quot;00E01E9F&quot;/&gt;&lt;wsp:rsid wsp:val=&quot;00E03C61&quot;/&gt;&lt;wsp:rsid wsp:val=&quot;00E04678&quot;/&gt;&lt;wsp:rsid wsp:val=&quot;00E0701A&quot;/&gt;&lt;wsp:rsid wsp:val=&quot;00E077C8&quot;/&gt;&lt;wsp:rsid wsp:val=&quot;00E1199B&quot;/&gt;&lt;wsp:rsid wsp:val=&quot;00E11EDB&quot;/&gt;&lt;wsp:rsid wsp:val=&quot;00E15DBC&quot;/&gt;&lt;wsp:rsid wsp:val=&quot;00E16CA1&quot;/&gt;&lt;wsp:rsid wsp:val=&quot;00E21D01&quot;/&gt;&lt;wsp:rsid wsp:val=&quot;00E2449B&quot;/&gt;&lt;wsp:rsid wsp:val=&quot;00E2460D&quot;/&gt;&lt;wsp:rsid wsp:val=&quot;00E26E56&quot;/&gt;&lt;wsp:rsid wsp:val=&quot;00E27EA7&quot;/&gt;&lt;wsp:rsid wsp:val=&quot;00E30234&quot;/&gt;&lt;wsp:rsid wsp:val=&quot;00E3123D&quot;/&gt;&lt;wsp:rsid wsp:val=&quot;00E341DE&quot;/&gt;&lt;wsp:rsid wsp:val=&quot;00E366A2&quot;/&gt;&lt;wsp:rsid wsp:val=&quot;00E36E3D&quot;/&gt;&lt;wsp:rsid wsp:val=&quot;00E42952&quot;/&gt;&lt;wsp:rsid wsp:val=&quot;00E437CA&quot;/&gt;&lt;wsp:rsid wsp:val=&quot;00E458C1&quot;/&gt;&lt;wsp:rsid wsp:val=&quot;00E4618A&quot;/&gt;&lt;wsp:rsid wsp:val=&quot;00E47CBE&quot;/&gt;&lt;wsp:rsid wsp:val=&quot;00E515EF&quot;/&gt;&lt;wsp:rsid wsp:val=&quot;00E51ED4&quot;/&gt;&lt;wsp:rsid wsp:val=&quot;00E524F5&quot;/&gt;&lt;wsp:rsid wsp:val=&quot;00E53909&quot;/&gt;&lt;wsp:rsid wsp:val=&quot;00E540CB&quot;/&gt;&lt;wsp:rsid wsp:val=&quot;00E54D01&quot;/&gt;&lt;wsp:rsid wsp:val=&quot;00E54DE6&quot;/&gt;&lt;wsp:rsid wsp:val=&quot;00E55A0C&quot;/&gt;&lt;wsp:rsid wsp:val=&quot;00E56988&quot;/&gt;&lt;wsp:rsid wsp:val=&quot;00E57B31&quot;/&gt;&lt;wsp:rsid wsp:val=&quot;00E60842&quot;/&gt;&lt;wsp:rsid wsp:val=&quot;00E64C8E&quot;/&gt;&lt;wsp:rsid wsp:val=&quot;00E677B5&quot;/&gt;&lt;wsp:rsid wsp:val=&quot;00E67999&quot;/&gt;&lt;wsp:rsid wsp:val=&quot;00E70238&quot;/&gt;&lt;wsp:rsid wsp:val=&quot;00E71788&quot;/&gt;&lt;wsp:rsid wsp:val=&quot;00E72A34&quot;/&gt;&lt;wsp:rsid wsp:val=&quot;00E8046E&quot;/&gt;&lt;wsp:rsid wsp:val=&quot;00E80756&quot;/&gt;&lt;wsp:rsid wsp:val=&quot;00E855F6&quot;/&gt;&lt;wsp:rsid wsp:val=&quot;00E866F3&quot;/&gt;&lt;wsp:rsid wsp:val=&quot;00E8697B&quot;/&gt;&lt;wsp:rsid wsp:val=&quot;00E9371D&quot;/&gt;&lt;wsp:rsid wsp:val=&quot;00EA005C&quot;/&gt;&lt;wsp:rsid wsp:val=&quot;00EA0B92&quot;/&gt;&lt;wsp:rsid wsp:val=&quot;00EA202F&quot;/&gt;&lt;wsp:rsid wsp:val=&quot;00EA292F&quot;/&gt;&lt;wsp:rsid wsp:val=&quot;00EA34C4&quot;/&gt;&lt;wsp:rsid wsp:val=&quot;00EA5A75&quot;/&gt;&lt;wsp:rsid wsp:val=&quot;00EA6E56&quot;/&gt;&lt;wsp:rsid wsp:val=&quot;00EB1B37&quot;/&gt;&lt;wsp:rsid wsp:val=&quot;00EB3FC1&quot;/&gt;&lt;wsp:rsid wsp:val=&quot;00EB43C7&quot;/&gt;&lt;wsp:rsid wsp:val=&quot;00EB50E2&quot;/&gt;&lt;wsp:rsid wsp:val=&quot;00EB5AD7&quot;/&gt;&lt;wsp:rsid wsp:val=&quot;00EB7613&quot;/&gt;&lt;wsp:rsid wsp:val=&quot;00EB78A2&quot;/&gt;&lt;wsp:rsid wsp:val=&quot;00EC10FD&quot;/&gt;&lt;wsp:rsid wsp:val=&quot;00EC441A&quot;/&gt;&lt;wsp:rsid wsp:val=&quot;00EC5EF5&quot;/&gt;&lt;wsp:rsid wsp:val=&quot;00EC701E&quot;/&gt;&lt;wsp:rsid wsp:val=&quot;00ED1E32&quot;/&gt;&lt;wsp:rsid wsp:val=&quot;00ED27F6&quot;/&gt;&lt;wsp:rsid wsp:val=&quot;00ED4982&quot;/&gt;&lt;wsp:rsid wsp:val=&quot;00ED584B&quot;/&gt;&lt;wsp:rsid wsp:val=&quot;00ED5B03&quot;/&gt;&lt;wsp:rsid wsp:val=&quot;00ED68E7&quot;/&gt;&lt;wsp:rsid wsp:val=&quot;00EE1DBA&quot;/&gt;&lt;wsp:rsid wsp:val=&quot;00EE4778&quot;/&gt;&lt;wsp:rsid wsp:val=&quot;00EE5069&quot;/&gt;&lt;wsp:rsid wsp:val=&quot;00EE7995&quot;/&gt;&lt;wsp:rsid wsp:val=&quot;00EE7D09&quot;/&gt;&lt;wsp:rsid wsp:val=&quot;00EE7F49&quot;/&gt;&lt;wsp:rsid wsp:val=&quot;00EF3632&quot;/&gt;&lt;wsp:rsid wsp:val=&quot;00EF4F2E&quot;/&gt;&lt;wsp:rsid wsp:val=&quot;00EF72FF&quot;/&gt;&lt;wsp:rsid wsp:val=&quot;00F02F59&quot;/&gt;&lt;wsp:rsid wsp:val=&quot;00F03984&quot;/&gt;&lt;wsp:rsid wsp:val=&quot;00F05BD0&quot;/&gt;&lt;wsp:rsid wsp:val=&quot;00F07583&quot;/&gt;&lt;wsp:rsid wsp:val=&quot;00F108B2&quot;/&gt;&lt;wsp:rsid wsp:val=&quot;00F1138E&quot;/&gt;&lt;wsp:rsid wsp:val=&quot;00F13D34&quot;/&gt;&lt;wsp:rsid wsp:val=&quot;00F1429F&quot;/&gt;&lt;wsp:rsid wsp:val=&quot;00F167F3&quot;/&gt;&lt;wsp:rsid wsp:val=&quot;00F220D6&quot;/&gt;&lt;wsp:rsid wsp:val=&quot;00F2421F&quot;/&gt;&lt;wsp:rsid wsp:val=&quot;00F31A55&quot;/&gt;&lt;wsp:rsid wsp:val=&quot;00F323F4&quot;/&gt;&lt;wsp:rsid wsp:val=&quot;00F35C7E&quot;/&gt;&lt;wsp:rsid wsp:val=&quot;00F373FC&quot;/&gt;&lt;wsp:rsid wsp:val=&quot;00F37E31&quot;/&gt;&lt;wsp:rsid wsp:val=&quot;00F37E7D&quot;/&gt;&lt;wsp:rsid wsp:val=&quot;00F42350&quot;/&gt;&lt;wsp:rsid wsp:val=&quot;00F44647&quot;/&gt;&lt;wsp:rsid wsp:val=&quot;00F45B9D&quot;/&gt;&lt;wsp:rsid wsp:val=&quot;00F461D8&quot;/&gt;&lt;wsp:rsid wsp:val=&quot;00F522CE&quot;/&gt;&lt;wsp:rsid wsp:val=&quot;00F5261E&quot;/&gt;&lt;wsp:rsid wsp:val=&quot;00F53853&quot;/&gt;&lt;wsp:rsid wsp:val=&quot;00F54157&quot;/&gt;&lt;wsp:rsid wsp:val=&quot;00F5618E&quot;/&gt;&lt;wsp:rsid wsp:val=&quot;00F57F6D&quot;/&gt;&lt;wsp:rsid wsp:val=&quot;00F616A2&quot;/&gt;&lt;wsp:rsid wsp:val=&quot;00F62058&quot;/&gt;&lt;wsp:rsid wsp:val=&quot;00F62817&quot;/&gt;&lt;wsp:rsid wsp:val=&quot;00F62F3B&quot;/&gt;&lt;wsp:rsid wsp:val=&quot;00F63B2C&quot;/&gt;&lt;wsp:rsid wsp:val=&quot;00F66447&quot;/&gt;&lt;wsp:rsid wsp:val=&quot;00F66D7B&quot;/&gt;&lt;wsp:rsid wsp:val=&quot;00F72D1E&quot;/&gt;&lt;wsp:rsid wsp:val=&quot;00F73E5A&quot;/&gt;&lt;wsp:rsid wsp:val=&quot;00F76D2D&quot;/&gt;&lt;wsp:rsid wsp:val=&quot;00F76F28&quot;/&gt;&lt;wsp:rsid wsp:val=&quot;00F81A48&quot;/&gt;&lt;wsp:rsid wsp:val=&quot;00F8356C&quot;/&gt;&lt;wsp:rsid wsp:val=&quot;00F83DC1&quot;/&gt;&lt;wsp:rsid wsp:val=&quot;00F842E3&quot;/&gt;&lt;wsp:rsid wsp:val=&quot;00F843FA&quot;/&gt;&lt;wsp:rsid wsp:val=&quot;00F845E9&quot;/&gt;&lt;wsp:rsid wsp:val=&quot;00F85A45&quot;/&gt;&lt;wsp:rsid wsp:val=&quot;00F861B7&quot;/&gt;&lt;wsp:rsid wsp:val=&quot;00F87184&quot;/&gt;&lt;wsp:rsid wsp:val=&quot;00F90734&quot;/&gt;&lt;wsp:rsid wsp:val=&quot;00FA0C01&quot;/&gt;&lt;wsp:rsid wsp:val=&quot;00FA379D&quot;/&gt;&lt;wsp:rsid wsp:val=&quot;00FA641B&quot;/&gt;&lt;wsp:rsid wsp:val=&quot;00FA69D6&quot;/&gt;&lt;wsp:rsid wsp:val=&quot;00FA6C07&quot;/&gt;&lt;wsp:rsid wsp:val=&quot;00FA7DA8&quot;/&gt;&lt;wsp:rsid wsp:val=&quot;00FB0626&quot;/&gt;&lt;wsp:rsid wsp:val=&quot;00FB1AB0&quot;/&gt;&lt;wsp:rsid wsp:val=&quot;00FB2C2B&quot;/&gt;&lt;wsp:rsid wsp:val=&quot;00FB2C9B&quot;/&gt;&lt;wsp:rsid wsp:val=&quot;00FB55B3&quot;/&gt;&lt;wsp:rsid wsp:val=&quot;00FB58D8&quot;/&gt;&lt;wsp:rsid wsp:val=&quot;00FB71BE&quot;/&gt;&lt;wsp:rsid wsp:val=&quot;00FC0DC5&quot;/&gt;&lt;wsp:rsid wsp:val=&quot;00FC3CD7&quot;/&gt;&lt;wsp:rsid wsp:val=&quot;00FC506D&quot;/&gt;&lt;wsp:rsid wsp:val=&quot;00FC5210&quot;/&gt;&lt;wsp:rsid wsp:val=&quot;00FC67A1&quot;/&gt;&lt;wsp:rsid wsp:val=&quot;00FC758B&quot;/&gt;&lt;wsp:rsid wsp:val=&quot;00FD2D8C&quot;/&gt;&lt;wsp:rsid wsp:val=&quot;00FD3C5A&quot;/&gt;&lt;wsp:rsid wsp:val=&quot;00FD4810&quot;/&gt;&lt;wsp:rsid wsp:val=&quot;00FD553A&quot;/&gt;&lt;wsp:rsid wsp:val=&quot;00FD719A&quot;/&gt;&lt;wsp:rsid wsp:val=&quot;00FE01FB&quot;/&gt;&lt;wsp:rsid wsp:val=&quot;00FE283B&quot;/&gt;&lt;wsp:rsid wsp:val=&quot;00FE2FEF&quot;/&gt;&lt;wsp:rsid wsp:val=&quot;00FE590D&quot;/&gt;&lt;wsp:rsid wsp:val=&quot;00FE602C&quot;/&gt;&lt;wsp:rsid wsp:val=&quot;00FF3B70&quot;/&gt;&lt;wsp:rsid wsp:val=&quot;00FF5E91&quot;/&gt;&lt;wsp:rsid wsp:val=&quot;00FF5F22&quot;/&gt;&lt;wsp:rsid wsp:val=&quot;00FF7CFF&quot;/&gt;&lt;/wsp:rsids&gt;&lt;/w:docPr&gt;&lt;w:body&gt;&lt;w:p wsp:rsidR=&quot;00000000&quot; wsp:rsidRDefault=&quot;00B460C2&quot;&gt;&lt;m:oMathPara&gt;&lt;m:oMath&gt;&lt;m:sSub&gt;&lt;m:sSubPr&gt;&lt;m:ctrlPr&gt;&lt;w:rPr&gt;&lt;w:rFonts w:ascii=&quot;Cambria Math&quot; w:h-ansi=&quot;Cambria Math&quot; w:cs=&quot;Cambria Math&quot;/&gt;&lt;wx:font wx:val=&quot;Cambria Math&quot;/&gt;&lt;w:color w:val=&quot;000000&quot;/&gt;&lt;w:spacing w:val=&quot;-1&quot;/&gt;&lt;w:sz w:val=&quot;28&quot;/&gt;&lt;w:sz-cs w:val=&quot;28&quot;/&gt;&lt;/w:rPr&gt;&lt;/m:ctrlPr&gt;&lt;/m:sSubPr&gt;&lt;m:e&gt;&lt;m:r&gt;&lt;m:rPr&gt;&lt;m:sty m:val=&quot;p&quot;/&gt;&lt;/m:rPr&gt;&lt;w:rPr&gt;&lt;w:rFonts w:ascii=&quot;Cambria Math&quot; w:h-ansi=&quot;Cambria Math&quot; w:cs=&quot;Cambria Math&quot;/&gt;&lt;wx:font wx:val=&quot;Cambria Math&quot;/&gt;&lt;w:color w:val=&quot;000000&quot;/&gt;&lt;w:spacing w:val=&quot;-1&quot;/&gt;&lt;w:sz w:val=&quot;28&quot;/&gt;&lt;w:sz-cs w:val=&quot;28&quot;/&gt;&lt;/w:rPr&gt;&lt;m:t&gt;P&lt;/m:t&gt;&lt;/m:r&gt;&lt;/m:e&gt;&lt;m:sub&gt;&lt;m:r&gt;&lt;m:rPr&gt;&lt;m:sty m:val=&quot;p&quot;/&gt;&lt;/m:rPr&gt;&lt;w:rPr&gt;&lt;w:rFonts w:ascii=&quot;Cambria Math&quot; w:h-ansi=&quot;Cambria Math&quot; w:cs=&quot;Cambria Math&quot;/&gt;&lt;wx:font wx:val=&quot;Cambria Math&quot;/&gt;&lt;w:color w:val=&quot;000000&quot;/&gt;&lt;w:spacing w:val=&quot;-1&quot;/&gt;&lt;w:sz w:val=&quot;28&quot;/&gt;&lt;w:sz-cs w:val=&quot;28&quot;/&gt;&lt;/w:rPr&gt;&lt;m:t&gt;j&lt;/m:t&gt;&lt;/m:r&gt;&lt;/m:sub&gt;&lt;/m:sSub&gt;&lt;m:r&gt;&lt;m:rPr&gt;&lt;m:sty m:val=&quot;p&quot;/&gt;&lt;/m:rPr&gt;&lt;w:rPr&gt;&lt;w:rFonts w:ascii=&quot;Cambria Math&quot; w:h-ansi=&quot;Cambria Math&quot; w:cs=&quot;Cambria Math&quot;/&gt;&lt;wx:font wx:val=&quot;Cambria Math&quot;/&gt;&lt;w:color w:val=&quot;000000&quot;/&gt;&lt;w:spacing w:val=&quot;-1&quot;/&gt;&lt;w:sz w:val=&quot;28&quot;/&gt;&lt;w:sz-cs w:val=&quot;28&quot;/&gt;&lt;/w:rPr&gt;&lt;m:t&gt;=&lt;/m:t&gt;&lt;/m:r&gt;&lt;m:f&gt;&lt;m:fPr&gt;&lt;m:ctrlPr&gt;&lt;w:rPr&gt;&lt;w:rFonts w:ascii=&quot;Cambria Math&quot; w:h-ansi=&quot;Cambria Math&quot;/&gt;&lt;wx:font wx:val=&quot;Cambria Math&quot;/&gt;&lt;w:color w:val=&quot;000000&quot;/&gt;&lt;w:spacing w:val=&quot;-1&quot;/&gt;&lt;w:sz w:val=&quot;28&quot;/&gt;&lt;w:sz-cs w:val=&quot;28&quot;/&gt;&lt;/w:rPr&gt;&lt;/m:ctrlPr&gt;&lt;/m:fPr&gt;&lt;m:num&gt;&lt;m:sSub&gt;&lt;m:sSubPr&gt;&lt;m:ctrlPr&gt;&lt;w:rPr&gt;&lt;w:rFonts w:ascii=&quot;Cambria Math&quot; w:h-ansi=&quot;Cambria Math&quot; w:cs=&quot;Cambria Math&quot;/&gt;&lt;wx:font wx:val=&quot;Cambria Math&quot;/&gt;&lt;w:color w:val=&quot;000000&quot;/&gt;&lt;w:spacing w:val=&quot;-1&quot;/&gt;&lt;w:sz w:val=&quot;28&quot;/&gt;&lt;w:sz-cs w:val=&quot;28&quot;/&gt;&lt;/w:rPr&gt;&lt;/m:ctrlPr&gt;&lt;/m:sSubPr&gt;&lt;m:e&gt;&lt;m:r&gt;&lt;m:rPr&gt;&lt;m:sty m:val=&quot;p&quot;/&gt;&lt;/m:rPr&gt;&lt;w:rPr&gt;&lt;w:rFonts w:ascii=&quot;Cambria Math&quot; w:h-ansi=&quot;Cambria Math&quot; w:cs=&quot;Cambria Math&quot;/&gt;&lt;wx:font wx:val=&quot;Cambria Math&quot;/&gt;&lt;w:color w:val=&quot;000000&quot;/&gt;&lt;w:spacing w:val=&quot;-1&quot;/&gt;&lt;w:sz w:val=&quot;28&quot;/&gt;&lt;w:sz-cs w:val=&quot;28&quot;/&gt;&lt;/w:rPr&gt;&lt;m:t&gt;X&lt;/m:t&gt;&lt;/m:r&gt;&lt;/m:e&gt;&lt;m:sub&gt;&lt;m:r&gt;&lt;w:rPr&gt;&lt;w:rFonts w:ascii=&quot;Cambria Math&quot; w:h-ansi=&quot;Cambria Math&quot; w:cs=&quot;Cambria Math&quot;/&gt;&lt;wx:font wx:val=&quot;Cambria Math&quot;/&gt;&lt;w:i/&gt;&lt;w:color w:val=&quot;000000&quot;/&gt;&lt;w:spacing w:val=&quot;-1&quot;/&gt;&lt;w:sz w:val=&quot;28&quot;/&gt;&lt;w:sz-cs w:val=&quot;28&quot;/&gt;&lt;/w:rPr&gt;&lt;m:t&gt;РїР»Р°РЅ&lt;/m:t&gt;&lt;/m:r&gt;&lt;/m:sub&gt;&lt;/m:sSub&gt;&lt;/m:num&gt;&lt;m:den&gt;&lt;m:sSub&gt;&lt;m:sSubPr&gt;&lt;m:ctrlPr&gt;&lt;w:rPr&gt;&lt;w:rFonts w:ascii=&quot;Cambria Math&quot; w:h-ansi=&quot;Cambria Math&quot; w:cs=&quot;Cambria Math&quot;/&gt;&lt;wx:font wx:val=&quot;Cambria Math&quot;/&gt;&lt;w:color w:val=&quot;000000&quot;/&gt;&lt;w:spacing w:val=&quot;-1&quot;/&gt;&lt;w:sz w:val=&quot;28&quot;/&gt;&lt;w:sz-cs w:val=&quot;28&quot;/&gt;&lt;/w:rPr&gt;&lt;/m:ctrlPr&gt;&lt;/m:sSubPr&gt;&lt;m:e&gt;&lt;m:r&gt;&lt;m:rPr&gt;&lt;m:sty m:val=&quot;p&quot;/&gt;&lt;/m:rPr&gt;&lt;w:rPr&gt;&lt;w:rFonts w:ascii=&quot;Cambria Math&quot; w:h-ansi=&quot;Cambria Math&quot; w:cs=&quot;Cambria Math&quot;/&gt;&lt;wx:font wx:val=&quot;Cambria Math&quot;/&gt;&lt;w:color w:val=&quot;000000&quot;/&gt;&lt;w:spacing w:val=&quot;-1&quot;/&gt;&lt;w:sz w:val=&quot;28&quot;/&gt;&lt;w:sz-cs w:val=&quot;28&quot;/&gt;&lt;/w:rPr&gt;&lt;m:t&gt;РҐ&lt;/m:t&gt;&lt;/m:r&gt;&lt;/m:e&gt;&lt;m:sub&gt;&lt;m:r&gt;&lt;m:rPr&gt;&lt;m:sty m:val=&quot;p&quot;/&gt;&lt;/m:rPr&gt;&lt;w:rPr&gt;&lt;w:rFonts w:ascii=&quot;Cambria Math&quot; w:h-ansi=&quot;Cambria Math&quot; w:cs=&quot;Cambria Math&quot;/&gt;&lt;wx:font wx:val=&quot;Cambria Math&quot;/&gt;&lt;w:color w:val=&quot;000000&quot;/&gt;&lt;w:spacing w:val=&quot;-1&quot;/&gt;&lt;w:sz w:val=&quot;28&quot;/&gt;&lt;w:sz-cs w:val=&quot;28&quot;/&gt;&lt;/w:rPr&gt;&lt;m:t&gt;С„Р°РєС‚&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p>
    <w:p w:rsidR="0071389D" w:rsidRPr="00F274D9" w:rsidRDefault="0071389D"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или</w:t>
      </w:r>
    </w:p>
    <w:p w:rsidR="0071389D" w:rsidRPr="00F274D9" w:rsidRDefault="00007AD3" w:rsidP="00F274D9">
      <w:pPr>
        <w:ind w:firstLine="567"/>
        <w:jc w:val="both"/>
        <w:rPr>
          <w:rFonts w:ascii="Arial" w:hAnsi="Arial" w:cs="Arial"/>
        </w:rPr>
      </w:pPr>
      <w:r>
        <w:rPr>
          <w:rFonts w:ascii="Arial" w:hAnsi="Arial" w:cs="Arial"/>
        </w:rPr>
        <w:pict>
          <v:shape id="_x0000_i1026" type="#_x0000_t75" style="width:59.1pt;height:37.3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6F29B1&quot;/&gt;&lt;wsp:rsid wsp:val=&quot;00000752&quot;/&gt;&lt;wsp:rsid wsp:val=&quot;0000236B&quot;/&gt;&lt;wsp:rsid wsp:val=&quot;0000390C&quot;/&gt;&lt;wsp:rsid wsp:val=&quot;000050F7&quot;/&gt;&lt;wsp:rsid wsp:val=&quot;00007950&quot;/&gt;&lt;wsp:rsid wsp:val=&quot;00007BF1&quot;/&gt;&lt;wsp:rsid wsp:val=&quot;00010D98&quot;/&gt;&lt;wsp:rsid wsp:val=&quot;00011F47&quot;/&gt;&lt;wsp:rsid wsp:val=&quot;00012239&quot;/&gt;&lt;wsp:rsid wsp:val=&quot;000129AD&quot;/&gt;&lt;wsp:rsid wsp:val=&quot;00013D4A&quot;/&gt;&lt;wsp:rsid wsp:val=&quot;00015B99&quot;/&gt;&lt;wsp:rsid wsp:val=&quot;00016C82&quot;/&gt;&lt;wsp:rsid wsp:val=&quot;00017DE8&quot;/&gt;&lt;wsp:rsid wsp:val=&quot;00020533&quot;/&gt;&lt;wsp:rsid wsp:val=&quot;00021343&quot;/&gt;&lt;wsp:rsid wsp:val=&quot;000231B2&quot;/&gt;&lt;wsp:rsid wsp:val=&quot;000252EA&quot;/&gt;&lt;wsp:rsid wsp:val=&quot;000309A2&quot;/&gt;&lt;wsp:rsid wsp:val=&quot;00031548&quot;/&gt;&lt;wsp:rsid wsp:val=&quot;000340C4&quot;/&gt;&lt;wsp:rsid wsp:val=&quot;000375CA&quot;/&gt;&lt;wsp:rsid wsp:val=&quot;00037C31&quot;/&gt;&lt;wsp:rsid wsp:val=&quot;00041ABF&quot;/&gt;&lt;wsp:rsid wsp:val=&quot;000425F9&quot;/&gt;&lt;wsp:rsid wsp:val=&quot;00042C71&quot;/&gt;&lt;wsp:rsid wsp:val=&quot;00043CB0&quot;/&gt;&lt;wsp:rsid wsp:val=&quot;000465F1&quot;/&gt;&lt;wsp:rsid wsp:val=&quot;00047722&quot;/&gt;&lt;wsp:rsid wsp:val=&quot;00052300&quot;/&gt;&lt;wsp:rsid wsp:val=&quot;00052A48&quot;/&gt;&lt;wsp:rsid wsp:val=&quot;00060551&quot;/&gt;&lt;wsp:rsid wsp:val=&quot;00064543&quot;/&gt;&lt;wsp:rsid wsp:val=&quot;0006581D&quot;/&gt;&lt;wsp:rsid wsp:val=&quot;00067170&quot;/&gt;&lt;wsp:rsid wsp:val=&quot;00067585&quot;/&gt;&lt;wsp:rsid wsp:val=&quot;0007012C&quot;/&gt;&lt;wsp:rsid wsp:val=&quot;000703E9&quot;/&gt;&lt;wsp:rsid wsp:val=&quot;00071153&quot;/&gt;&lt;wsp:rsid wsp:val=&quot;00071D93&quot;/&gt;&lt;wsp:rsid wsp:val=&quot;00072475&quot;/&gt;&lt;wsp:rsid wsp:val=&quot;00072B6E&quot;/&gt;&lt;wsp:rsid wsp:val=&quot;000814F8&quot;/&gt;&lt;wsp:rsid wsp:val=&quot;000864A7&quot;/&gt;&lt;wsp:rsid wsp:val=&quot;000876C2&quot;/&gt;&lt;wsp:rsid wsp:val=&quot;00090C86&quot;/&gt;&lt;wsp:rsid wsp:val=&quot;00092096&quot;/&gt;&lt;wsp:rsid wsp:val=&quot;00093039&quot;/&gt;&lt;wsp:rsid wsp:val=&quot;00093FFE&quot;/&gt;&lt;wsp:rsid wsp:val=&quot;000955A9&quot;/&gt;&lt;wsp:rsid wsp:val=&quot;000A0698&quot;/&gt;&lt;wsp:rsid wsp:val=&quot;000A66BE&quot;/&gt;&lt;wsp:rsid wsp:val=&quot;000A683E&quot;/&gt;&lt;wsp:rsid wsp:val=&quot;000A7A21&quot;/&gt;&lt;wsp:rsid wsp:val=&quot;000A7E4B&quot;/&gt;&lt;wsp:rsid wsp:val=&quot;000B230B&quot;/&gt;&lt;wsp:rsid wsp:val=&quot;000B2767&quot;/&gt;&lt;wsp:rsid wsp:val=&quot;000B50C2&quot;/&gt;&lt;wsp:rsid wsp:val=&quot;000B7C01&quot;/&gt;&lt;wsp:rsid wsp:val=&quot;000C3125&quot;/&gt;&lt;wsp:rsid wsp:val=&quot;000C3DD4&quot;/&gt;&lt;wsp:rsid wsp:val=&quot;000C3FA5&quot;/&gt;&lt;wsp:rsid wsp:val=&quot;000C4F0E&quot;/&gt;&lt;wsp:rsid wsp:val=&quot;000C5DE3&quot;/&gt;&lt;wsp:rsid wsp:val=&quot;000C6E95&quot;/&gt;&lt;wsp:rsid wsp:val=&quot;000C75DC&quot;/&gt;&lt;wsp:rsid wsp:val=&quot;000C7A29&quot;/&gt;&lt;wsp:rsid wsp:val=&quot;000D0A7B&quot;/&gt;&lt;wsp:rsid wsp:val=&quot;000D15F9&quot;/&gt;&lt;wsp:rsid wsp:val=&quot;000D262F&quot;/&gt;&lt;wsp:rsid wsp:val=&quot;000D2838&quot;/&gt;&lt;wsp:rsid wsp:val=&quot;000D51DB&quot;/&gt;&lt;wsp:rsid wsp:val=&quot;000E0518&quot;/&gt;&lt;wsp:rsid wsp:val=&quot;000E1CFB&quot;/&gt;&lt;wsp:rsid wsp:val=&quot;000F054C&quot;/&gt;&lt;wsp:rsid wsp:val=&quot;000F11E3&quot;/&gt;&lt;wsp:rsid wsp:val=&quot;000F188D&quot;/&gt;&lt;wsp:rsid wsp:val=&quot;000F6A96&quot;/&gt;&lt;wsp:rsid wsp:val=&quot;000F6E2C&quot;/&gt;&lt;wsp:rsid wsp:val=&quot;000F75DA&quot;/&gt;&lt;wsp:rsid wsp:val=&quot;00102714&quot;/&gt;&lt;wsp:rsid wsp:val=&quot;00104171&quot;/&gt;&lt;wsp:rsid wsp:val=&quot;00104E59&quot;/&gt;&lt;wsp:rsid wsp:val=&quot;00110B93&quot;/&gt;&lt;wsp:rsid wsp:val=&quot;001111F4&quot;/&gt;&lt;wsp:rsid wsp:val=&quot;001116E7&quot;/&gt;&lt;wsp:rsid wsp:val=&quot;001119F8&quot;/&gt;&lt;wsp:rsid wsp:val=&quot;001167D4&quot;/&gt;&lt;wsp:rsid wsp:val=&quot;00117C26&quot;/&gt;&lt;wsp:rsid wsp:val=&quot;00120487&quot;/&gt;&lt;wsp:rsid wsp:val=&quot;001207D3&quot;/&gt;&lt;wsp:rsid wsp:val=&quot;001218D0&quot;/&gt;&lt;wsp:rsid wsp:val=&quot;00121C63&quot;/&gt;&lt;wsp:rsid wsp:val=&quot;00121DC4&quot;/&gt;&lt;wsp:rsid wsp:val=&quot;00123578&quot;/&gt;&lt;wsp:rsid wsp:val=&quot;00124238&quot;/&gt;&lt;wsp:rsid wsp:val=&quot;001243CB&quot;/&gt;&lt;wsp:rsid wsp:val=&quot;001307ED&quot;/&gt;&lt;wsp:rsid wsp:val=&quot;00130C16&quot;/&gt;&lt;wsp:rsid wsp:val=&quot;001317BC&quot;/&gt;&lt;wsp:rsid wsp:val=&quot;001353FD&quot;/&gt;&lt;wsp:rsid wsp:val=&quot;00137846&quot;/&gt;&lt;wsp:rsid wsp:val=&quot;00141E00&quot;/&gt;&lt;wsp:rsid wsp:val=&quot;0014265A&quot;/&gt;&lt;wsp:rsid wsp:val=&quot;00143FFA&quot;/&gt;&lt;wsp:rsid wsp:val=&quot;00144EC5&quot;/&gt;&lt;wsp:rsid wsp:val=&quot;0014693F&quot;/&gt;&lt;wsp:rsid wsp:val=&quot;001534B2&quot;/&gt;&lt;wsp:rsid wsp:val=&quot;0015368A&quot;/&gt;&lt;wsp:rsid wsp:val=&quot;00154441&quot;/&gt;&lt;wsp:rsid wsp:val=&quot;00160887&quot;/&gt;&lt;wsp:rsid wsp:val=&quot;00161499&quot;/&gt;&lt;wsp:rsid wsp:val=&quot;001625F7&quot;/&gt;&lt;wsp:rsid wsp:val=&quot;00162E07&quot;/&gt;&lt;wsp:rsid wsp:val=&quot;00163B8B&quot;/&gt;&lt;wsp:rsid wsp:val=&quot;00174AAE&quot;/&gt;&lt;wsp:rsid wsp:val=&quot;001763C1&quot;/&gt;&lt;wsp:rsid wsp:val=&quot;00180777&quot;/&gt;&lt;wsp:rsid wsp:val=&quot;00182890&quot;/&gt;&lt;wsp:rsid wsp:val=&quot;0018329B&quot;/&gt;&lt;wsp:rsid wsp:val=&quot;001874B8&quot;/&gt;&lt;wsp:rsid wsp:val=&quot;00191587&quot;/&gt;&lt;wsp:rsid wsp:val=&quot;001952BA&quot;/&gt;&lt;wsp:rsid wsp:val=&quot;00196FAF&quot;/&gt;&lt;wsp:rsid wsp:val=&quot;001A0A91&quot;/&gt;&lt;wsp:rsid wsp:val=&quot;001A17F8&quot;/&gt;&lt;wsp:rsid wsp:val=&quot;001A1A76&quot;/&gt;&lt;wsp:rsid wsp:val=&quot;001A2AC7&quot;/&gt;&lt;wsp:rsid wsp:val=&quot;001A2BFB&quot;/&gt;&lt;wsp:rsid wsp:val=&quot;001A5AE2&quot;/&gt;&lt;wsp:rsid wsp:val=&quot;001A7CA5&quot;/&gt;&lt;wsp:rsid wsp:val=&quot;001B1FF7&quot;/&gt;&lt;wsp:rsid wsp:val=&quot;001B3166&quot;/&gt;&lt;wsp:rsid wsp:val=&quot;001B4921&quot;/&gt;&lt;wsp:rsid wsp:val=&quot;001B5075&quot;/&gt;&lt;wsp:rsid wsp:val=&quot;001B7FF9&quot;/&gt;&lt;wsp:rsid wsp:val=&quot;001C3735&quot;/&gt;&lt;wsp:rsid wsp:val=&quot;001C7DC1&quot;/&gt;&lt;wsp:rsid wsp:val=&quot;001D17F4&quot;/&gt;&lt;wsp:rsid wsp:val=&quot;001D186E&quot;/&gt;&lt;wsp:rsid wsp:val=&quot;001D34CC&quot;/&gt;&lt;wsp:rsid wsp:val=&quot;001D5CE3&quot;/&gt;&lt;wsp:rsid wsp:val=&quot;001E2472&quot;/&gt;&lt;wsp:rsid wsp:val=&quot;001E6985&quot;/&gt;&lt;wsp:rsid wsp:val=&quot;001F0EA4&quot;/&gt;&lt;wsp:rsid wsp:val=&quot;001F441A&quot;/&gt;&lt;wsp:rsid wsp:val=&quot;001F4540&quot;/&gt;&lt;wsp:rsid wsp:val=&quot;001F66CD&quot;/&gt;&lt;wsp:rsid wsp:val=&quot;001F6DEB&quot;/&gt;&lt;wsp:rsid wsp:val=&quot;00203971&quot;/&gt;&lt;wsp:rsid wsp:val=&quot;00212A84&quot;/&gt;&lt;wsp:rsid wsp:val=&quot;00213A45&quot;/&gt;&lt;wsp:rsid wsp:val=&quot;0021567B&quot;/&gt;&lt;wsp:rsid wsp:val=&quot;00216FD0&quot;/&gt;&lt;wsp:rsid wsp:val=&quot;00224062&quot;/&gt;&lt;wsp:rsid wsp:val=&quot;002258BF&quot;/&gt;&lt;wsp:rsid wsp:val=&quot;00226FD3&quot;/&gt;&lt;wsp:rsid wsp:val=&quot;00230056&quot;/&gt;&lt;wsp:rsid wsp:val=&quot;0023285C&quot;/&gt;&lt;wsp:rsid wsp:val=&quot;00232AFE&quot;/&gt;&lt;wsp:rsid wsp:val=&quot;00233507&quot;/&gt;&lt;wsp:rsid wsp:val=&quot;002336DC&quot;/&gt;&lt;wsp:rsid wsp:val=&quot;0023663D&quot;/&gt;&lt;wsp:rsid wsp:val=&quot;00236DCC&quot;/&gt;&lt;wsp:rsid wsp:val=&quot;002427B0&quot;/&gt;&lt;wsp:rsid wsp:val=&quot;00242BA6&quot;/&gt;&lt;wsp:rsid wsp:val=&quot;002439F3&quot;/&gt;&lt;wsp:rsid wsp:val=&quot;002448F3&quot;/&gt;&lt;wsp:rsid wsp:val=&quot;002478FD&quot;/&gt;&lt;wsp:rsid wsp:val=&quot;002562B5&quot;/&gt;&lt;wsp:rsid wsp:val=&quot;00260484&quot;/&gt;&lt;wsp:rsid wsp:val=&quot;0026208C&quot;/&gt;&lt;wsp:rsid wsp:val=&quot;0026313D&quot;/&gt;&lt;wsp:rsid wsp:val=&quot;0027017D&quot;/&gt;&lt;wsp:rsid wsp:val=&quot;00270B01&quot;/&gt;&lt;wsp:rsid wsp:val=&quot;002716EB&quot;/&gt;&lt;wsp:rsid wsp:val=&quot;002725F4&quot;/&gt;&lt;wsp:rsid wsp:val=&quot;00275B4D&quot;/&gt;&lt;wsp:rsid wsp:val=&quot;00276704&quot;/&gt;&lt;wsp:rsid wsp:val=&quot;00276A05&quot;/&gt;&lt;wsp:rsid wsp:val=&quot;00284772&quot;/&gt;&lt;wsp:rsid wsp:val=&quot;002852AD&quot;/&gt;&lt;wsp:rsid wsp:val=&quot;0028598B&quot;/&gt;&lt;wsp:rsid wsp:val=&quot;002867EB&quot;/&gt;&lt;wsp:rsid wsp:val=&quot;00286A1C&quot;/&gt;&lt;wsp:rsid wsp:val=&quot;00286CBA&quot;/&gt;&lt;wsp:rsid wsp:val=&quot;002873BF&quot;/&gt;&lt;wsp:rsid wsp:val=&quot;00291CF7&quot;/&gt;&lt;wsp:rsid wsp:val=&quot;00292F2E&quot;/&gt;&lt;wsp:rsid wsp:val=&quot;0029333F&quot;/&gt;&lt;wsp:rsid wsp:val=&quot;0029349D&quot;/&gt;&lt;wsp:rsid wsp:val=&quot;00293D43&quot;/&gt;&lt;wsp:rsid wsp:val=&quot;002952CF&quot;/&gt;&lt;wsp:rsid wsp:val=&quot;002A194A&quot;/&gt;&lt;wsp:rsid wsp:val=&quot;002A3FA8&quot;/&gt;&lt;wsp:rsid wsp:val=&quot;002A6FEA&quot;/&gt;&lt;wsp:rsid wsp:val=&quot;002A718D&quot;/&gt;&lt;wsp:rsid wsp:val=&quot;002B057F&quot;/&gt;&lt;wsp:rsid wsp:val=&quot;002B3BFA&quot;/&gt;&lt;wsp:rsid wsp:val=&quot;002B4505&quot;/&gt;&lt;wsp:rsid wsp:val=&quot;002C02B2&quot;/&gt;&lt;wsp:rsid wsp:val=&quot;002C0404&quot;/&gt;&lt;wsp:rsid wsp:val=&quot;002C1B3B&quot;/&gt;&lt;wsp:rsid wsp:val=&quot;002C2A70&quot;/&gt;&lt;wsp:rsid wsp:val=&quot;002C3270&quot;/&gt;&lt;wsp:rsid wsp:val=&quot;002C4745&quot;/&gt;&lt;wsp:rsid wsp:val=&quot;002C4A16&quot;/&gt;&lt;wsp:rsid wsp:val=&quot;002C4BB1&quot;/&gt;&lt;wsp:rsid wsp:val=&quot;002C561F&quot;/&gt;&lt;wsp:rsid wsp:val=&quot;002D1356&quot;/&gt;&lt;wsp:rsid wsp:val=&quot;002D2647&quot;/&gt;&lt;wsp:rsid wsp:val=&quot;002D4315&quot;/&gt;&lt;wsp:rsid wsp:val=&quot;002D4F49&quot;/&gt;&lt;wsp:rsid wsp:val=&quot;002E2268&quot;/&gt;&lt;wsp:rsid wsp:val=&quot;002E381E&quot;/&gt;&lt;wsp:rsid wsp:val=&quot;002E3B0E&quot;/&gt;&lt;wsp:rsid wsp:val=&quot;002E71F0&quot;/&gt;&lt;wsp:rsid wsp:val=&quot;002F16B3&quot;/&gt;&lt;wsp:rsid wsp:val=&quot;002F2B12&quot;/&gt;&lt;wsp:rsid wsp:val=&quot;002F471B&quot;/&gt;&lt;wsp:rsid wsp:val=&quot;002F4BED&quot;/&gt;&lt;wsp:rsid wsp:val=&quot;002F6337&quot;/&gt;&lt;wsp:rsid wsp:val=&quot;002F7004&quot;/&gt;&lt;wsp:rsid wsp:val=&quot;002F76E9&quot;/&gt;&lt;wsp:rsid wsp:val=&quot;003000F6&quot;/&gt;&lt;wsp:rsid wsp:val=&quot;003003F1&quot;/&gt;&lt;wsp:rsid wsp:val=&quot;003018EA&quot;/&gt;&lt;wsp:rsid wsp:val=&quot;00303311&quot;/&gt;&lt;wsp:rsid wsp:val=&quot;003057B3&quot;/&gt;&lt;wsp:rsid wsp:val=&quot;00306D27&quot;/&gt;&lt;wsp:rsid wsp:val=&quot;00307511&quot;/&gt;&lt;wsp:rsid wsp:val=&quot;0031034D&quot;/&gt;&lt;wsp:rsid wsp:val=&quot;0031469A&quot;/&gt;&lt;wsp:rsid wsp:val=&quot;003161DA&quot;/&gt;&lt;wsp:rsid wsp:val=&quot;003161E8&quot;/&gt;&lt;wsp:rsid wsp:val=&quot;003240B8&quot;/&gt;&lt;wsp:rsid wsp:val=&quot;0032691E&quot;/&gt;&lt;wsp:rsid wsp:val=&quot;003272E0&quot;/&gt;&lt;wsp:rsid wsp:val=&quot;003303AA&quot;/&gt;&lt;wsp:rsid wsp:val=&quot;00334DC1&quot;/&gt;&lt;wsp:rsid wsp:val=&quot;003357AD&quot;/&gt;&lt;wsp:rsid wsp:val=&quot;00336449&quot;/&gt;&lt;wsp:rsid wsp:val=&quot;003378D5&quot;/&gt;&lt;wsp:rsid wsp:val=&quot;003450A8&quot;/&gt;&lt;wsp:rsid wsp:val=&quot;00345A22&quot;/&gt;&lt;wsp:rsid wsp:val=&quot;00346990&quot;/&gt;&lt;wsp:rsid wsp:val=&quot;0034716D&quot;/&gt;&lt;wsp:rsid wsp:val=&quot;00347F33&quot;/&gt;&lt;wsp:rsid wsp:val=&quot;003501F0&quot;/&gt;&lt;wsp:rsid wsp:val=&quot;00350FCB&quot;/&gt;&lt;wsp:rsid wsp:val=&quot;003516CF&quot;/&gt;&lt;wsp:rsid wsp:val=&quot;003533D0&quot;/&gt;&lt;wsp:rsid wsp:val=&quot;00354DC1&quot;/&gt;&lt;wsp:rsid wsp:val=&quot;00356163&quot;/&gt;&lt;wsp:rsid wsp:val=&quot;003606CB&quot;/&gt;&lt;wsp:rsid wsp:val=&quot;00361CC3&quot;/&gt;&lt;wsp:rsid wsp:val=&quot;0036300D&quot;/&gt;&lt;wsp:rsid wsp:val=&quot;00365023&quot;/&gt;&lt;wsp:rsid wsp:val=&quot;003651F8&quot;/&gt;&lt;wsp:rsid wsp:val=&quot;003676BB&quot;/&gt;&lt;wsp:rsid wsp:val=&quot;00372357&quot;/&gt;&lt;wsp:rsid wsp:val=&quot;003726BF&quot;/&gt;&lt;wsp:rsid wsp:val=&quot;00372C91&quot;/&gt;&lt;wsp:rsid wsp:val=&quot;003731BF&quot;/&gt;&lt;wsp:rsid wsp:val=&quot;0037323F&quot;/&gt;&lt;wsp:rsid wsp:val=&quot;00373941&quot;/&gt;&lt;wsp:rsid wsp:val=&quot;00373B57&quot;/&gt;&lt;wsp:rsid wsp:val=&quot;00380040&quot;/&gt;&lt;wsp:rsid wsp:val=&quot;00382536&quot;/&gt;&lt;wsp:rsid wsp:val=&quot;003863C9&quot;/&gt;&lt;wsp:rsid wsp:val=&quot;00386CA7&quot;/&gt;&lt;wsp:rsid wsp:val=&quot;00386F68&quot;/&gt;&lt;wsp:rsid wsp:val=&quot;00390F48&quot;/&gt;&lt;wsp:rsid wsp:val=&quot;00393305&quot;/&gt;&lt;wsp:rsid wsp:val=&quot;00393366&quot;/&gt;&lt;wsp:rsid wsp:val=&quot;00393B87&quot;/&gt;&lt;wsp:rsid wsp:val=&quot;00394008&quot;/&gt;&lt;wsp:rsid wsp:val=&quot;00394775&quot;/&gt;&lt;wsp:rsid wsp:val=&quot;00396013&quot;/&gt;&lt;wsp:rsid wsp:val=&quot;003B199E&quot;/&gt;&lt;wsp:rsid wsp:val=&quot;003B3B04&quot;/&gt;&lt;wsp:rsid wsp:val=&quot;003B4C3E&quot;/&gt;&lt;wsp:rsid wsp:val=&quot;003B54D7&quot;/&gt;&lt;wsp:rsid wsp:val=&quot;003B76FE&quot;/&gt;&lt;wsp:rsid wsp:val=&quot;003C0751&quot;/&gt;&lt;wsp:rsid wsp:val=&quot;003C1277&quot;/&gt;&lt;wsp:rsid wsp:val=&quot;003C1526&quot;/&gt;&lt;wsp:rsid wsp:val=&quot;003C26CC&quot;/&gt;&lt;wsp:rsid wsp:val=&quot;003C2D55&quot;/&gt;&lt;wsp:rsid wsp:val=&quot;003C474A&quot;/&gt;&lt;wsp:rsid wsp:val=&quot;003C54C0&quot;/&gt;&lt;wsp:rsid wsp:val=&quot;003C789F&quot;/&gt;&lt;wsp:rsid wsp:val=&quot;003C7C66&quot;/&gt;&lt;wsp:rsid wsp:val=&quot;003C7D68&quot;/&gt;&lt;wsp:rsid wsp:val=&quot;003D1B64&quot;/&gt;&lt;wsp:rsid wsp:val=&quot;003D2713&quot;/&gt;&lt;wsp:rsid wsp:val=&quot;003D3293&quot;/&gt;&lt;wsp:rsid wsp:val=&quot;003D555D&quot;/&gt;&lt;wsp:rsid wsp:val=&quot;003D69A0&quot;/&gt;&lt;wsp:rsid wsp:val=&quot;003E1E77&quot;/&gt;&lt;wsp:rsid wsp:val=&quot;003E2E74&quot;/&gt;&lt;wsp:rsid wsp:val=&quot;003E3854&quot;/&gt;&lt;wsp:rsid wsp:val=&quot;003E5D0F&quot;/&gt;&lt;wsp:rsid wsp:val=&quot;003E7C76&quot;/&gt;&lt;wsp:rsid wsp:val=&quot;003F0FD6&quot;/&gt;&lt;wsp:rsid wsp:val=&quot;003F1AA5&quot;/&gt;&lt;wsp:rsid wsp:val=&quot;003F3DBE&quot;/&gt;&lt;wsp:rsid wsp:val=&quot;003F5F21&quot;/&gt;&lt;wsp:rsid wsp:val=&quot;004003B4&quot;/&gt;&lt;wsp:rsid wsp:val=&quot;00403610&quot;/&gt;&lt;wsp:rsid wsp:val=&quot;00404F01&quot;/&gt;&lt;wsp:rsid wsp:val=&quot;00406B21&quot;/&gt;&lt;wsp:rsid wsp:val=&quot;00407638&quot;/&gt;&lt;wsp:rsid wsp:val=&quot;004102A9&quot;/&gt;&lt;wsp:rsid wsp:val=&quot;00410958&quot;/&gt;&lt;wsp:rsid wsp:val=&quot;00413CA8&quot;/&gt;&lt;wsp:rsid wsp:val=&quot;00415284&quot;/&gt;&lt;wsp:rsid wsp:val=&quot;00415CC7&quot;/&gt;&lt;wsp:rsid wsp:val=&quot;004173EA&quot;/&gt;&lt;wsp:rsid wsp:val=&quot;00417CF2&quot;/&gt;&lt;wsp:rsid wsp:val=&quot;00421A68&quot;/&gt;&lt;wsp:rsid wsp:val=&quot;00424385&quot;/&gt;&lt;wsp:rsid wsp:val=&quot;004273EA&quot;/&gt;&lt;wsp:rsid wsp:val=&quot;004276CE&quot;/&gt;&lt;wsp:rsid wsp:val=&quot;00432CDE&quot;/&gt;&lt;wsp:rsid wsp:val=&quot;004354CE&quot;/&gt;&lt;wsp:rsid wsp:val=&quot;004354E7&quot;/&gt;&lt;wsp:rsid wsp:val=&quot;00435865&quot;/&gt;&lt;wsp:rsid wsp:val=&quot;00435D8B&quot;/&gt;&lt;wsp:rsid wsp:val=&quot;00436390&quot;/&gt;&lt;wsp:rsid wsp:val=&quot;004366A1&quot;/&gt;&lt;wsp:rsid wsp:val=&quot;0044124F&quot;/&gt;&lt;wsp:rsid wsp:val=&quot;00442CDE&quot;/&gt;&lt;wsp:rsid wsp:val=&quot;00442EA5&quot;/&gt;&lt;wsp:rsid wsp:val=&quot;00445508&quot;/&gt;&lt;wsp:rsid wsp:val=&quot;0044677D&quot;/&gt;&lt;wsp:rsid wsp:val=&quot;00447936&quot;/&gt;&lt;wsp:rsid wsp:val=&quot;00447D1A&quot;/&gt;&lt;wsp:rsid wsp:val=&quot;0045011C&quot;/&gt;&lt;wsp:rsid wsp:val=&quot;004522DD&quot;/&gt;&lt;wsp:rsid wsp:val=&quot;004540FF&quot;/&gt;&lt;wsp:rsid wsp:val=&quot;0045451B&quot;/&gt;&lt;wsp:rsid wsp:val=&quot;00454889&quot;/&gt;&lt;wsp:rsid wsp:val=&quot;004556F8&quot;/&gt;&lt;wsp:rsid wsp:val=&quot;00457B76&quot;/&gt;&lt;wsp:rsid wsp:val=&quot;00461D00&quot;/&gt;&lt;wsp:rsid wsp:val=&quot;004658CA&quot;/&gt;&lt;wsp:rsid wsp:val=&quot;00466E9B&quot;/&gt;&lt;wsp:rsid wsp:val=&quot;00467849&quot;/&gt;&lt;wsp:rsid wsp:val=&quot;00470840&quot;/&gt;&lt;wsp:rsid wsp:val=&quot;00472A83&quot;/&gt;&lt;wsp:rsid wsp:val=&quot;00473F07&quot;/&gt;&lt;wsp:rsid wsp:val=&quot;0048152A&quot;/&gt;&lt;wsp:rsid wsp:val=&quot;004837B1&quot;/&gt;&lt;wsp:rsid wsp:val=&quot;00484ABF&quot;/&gt;&lt;wsp:rsid wsp:val=&quot;00484C36&quot;/&gt;&lt;wsp:rsid wsp:val=&quot;00485556&quot;/&gt;&lt;wsp:rsid wsp:val=&quot;00485DE8&quot;/&gt;&lt;wsp:rsid wsp:val=&quot;00485F1C&quot;/&gt;&lt;wsp:rsid wsp:val=&quot;0048639B&quot;/&gt;&lt;wsp:rsid wsp:val=&quot;00486A06&quot;/&gt;&lt;wsp:rsid wsp:val=&quot;004930D5&quot;/&gt;&lt;wsp:rsid wsp:val=&quot;004961B5&quot;/&gt;&lt;wsp:rsid wsp:val=&quot;004963C3&quot;/&gt;&lt;wsp:rsid wsp:val=&quot;004A15DB&quot;/&gt;&lt;wsp:rsid wsp:val=&quot;004A1873&quot;/&gt;&lt;wsp:rsid wsp:val=&quot;004A3D2C&quot;/&gt;&lt;wsp:rsid wsp:val=&quot;004A7D6A&quot;/&gt;&lt;wsp:rsid wsp:val=&quot;004B002F&quot;/&gt;&lt;wsp:rsid wsp:val=&quot;004B19A0&quot;/&gt;&lt;wsp:rsid wsp:val=&quot;004B1BD3&quot;/&gt;&lt;wsp:rsid wsp:val=&quot;004B4682&quot;/&gt;&lt;wsp:rsid wsp:val=&quot;004C0300&quot;/&gt;&lt;wsp:rsid wsp:val=&quot;004C0A0E&quot;/&gt;&lt;wsp:rsid wsp:val=&quot;004C0E59&quot;/&gt;&lt;wsp:rsid wsp:val=&quot;004C1E60&quot;/&gt;&lt;wsp:rsid wsp:val=&quot;004C4799&quot;/&gt;&lt;wsp:rsid wsp:val=&quot;004C490E&quot;/&gt;&lt;wsp:rsid wsp:val=&quot;004C4F85&quot;/&gt;&lt;wsp:rsid wsp:val=&quot;004D29A5&quot;/&gt;&lt;wsp:rsid wsp:val=&quot;004D367C&quot;/&gt;&lt;wsp:rsid wsp:val=&quot;004D3861&quot;/&gt;&lt;wsp:rsid wsp:val=&quot;004D4ACC&quot;/&gt;&lt;wsp:rsid wsp:val=&quot;004D54C0&quot;/&gt;&lt;wsp:rsid wsp:val=&quot;004E20DE&quot;/&gt;&lt;wsp:rsid wsp:val=&quot;004E2E53&quot;/&gt;&lt;wsp:rsid wsp:val=&quot;004E2E6D&quot;/&gt;&lt;wsp:rsid wsp:val=&quot;004E3BBE&quot;/&gt;&lt;wsp:rsid wsp:val=&quot;004E3E47&quot;/&gt;&lt;wsp:rsid wsp:val=&quot;004E4187&quot;/&gt;&lt;wsp:rsid wsp:val=&quot;004E4753&quot;/&gt;&lt;wsp:rsid wsp:val=&quot;004E7B53&quot;/&gt;&lt;wsp:rsid wsp:val=&quot;004F262F&quot;/&gt;&lt;wsp:rsid wsp:val=&quot;004F309F&quot;/&gt;&lt;wsp:rsid wsp:val=&quot;004F3846&quot;/&gt;&lt;wsp:rsid wsp:val=&quot;005009DD&quot;/&gt;&lt;wsp:rsid wsp:val=&quot;00501A9D&quot;/&gt;&lt;wsp:rsid wsp:val=&quot;00504101&quot;/&gt;&lt;wsp:rsid wsp:val=&quot;00505420&quot;/&gt;&lt;wsp:rsid wsp:val=&quot;005064D3&quot;/&gt;&lt;wsp:rsid wsp:val=&quot;005100C8&quot;/&gt;&lt;wsp:rsid wsp:val=&quot;00511CEE&quot;/&gt;&lt;wsp:rsid wsp:val=&quot;005148A5&quot;/&gt;&lt;wsp:rsid wsp:val=&quot;00514B3C&quot;/&gt;&lt;wsp:rsid wsp:val=&quot;00515288&quot;/&gt;&lt;wsp:rsid wsp:val=&quot;005156D0&quot;/&gt;&lt;wsp:rsid wsp:val=&quot;00515BD7&quot;/&gt;&lt;wsp:rsid wsp:val=&quot;0052241A&quot;/&gt;&lt;wsp:rsid wsp:val=&quot;005226A0&quot;/&gt;&lt;wsp:rsid wsp:val=&quot;00524539&quot;/&gt;&lt;wsp:rsid wsp:val=&quot;00524721&quot;/&gt;&lt;wsp:rsid wsp:val=&quot;00525775&quot;/&gt;&lt;wsp:rsid wsp:val=&quot;00526F57&quot;/&gt;&lt;wsp:rsid wsp:val=&quot;00530F56&quot;/&gt;&lt;wsp:rsid wsp:val=&quot;00535162&quot;/&gt;&lt;wsp:rsid wsp:val=&quot;00535EBE&quot;/&gt;&lt;wsp:rsid wsp:val=&quot;00540C06&quot;/&gt;&lt;wsp:rsid wsp:val=&quot;00544E7B&quot;/&gt;&lt;wsp:rsid wsp:val=&quot;00547358&quot;/&gt;&lt;wsp:rsid wsp:val=&quot;0055011D&quot;/&gt;&lt;wsp:rsid wsp:val=&quot;00551022&quot;/&gt;&lt;wsp:rsid wsp:val=&quot;005541A0&quot;/&gt;&lt;wsp:rsid wsp:val=&quot;0055778E&quot;/&gt;&lt;wsp:rsid wsp:val=&quot;0055781F&quot;/&gt;&lt;wsp:rsid wsp:val=&quot;00561775&quot;/&gt;&lt;wsp:rsid wsp:val=&quot;00561C5C&quot;/&gt;&lt;wsp:rsid wsp:val=&quot;00564440&quot;/&gt;&lt;wsp:rsid wsp:val=&quot;00567B22&quot;/&gt;&lt;wsp:rsid wsp:val=&quot;005704CC&quot;/&gt;&lt;wsp:rsid wsp:val=&quot;00572B20&quot;/&gt;&lt;wsp:rsid wsp:val=&quot;00576144&quot;/&gt;&lt;wsp:rsid wsp:val=&quot;00581C27&quot;/&gt;&lt;wsp:rsid wsp:val=&quot;00584587&quot;/&gt;&lt;wsp:rsid wsp:val=&quot;005871F9&quot;/&gt;&lt;wsp:rsid wsp:val=&quot;00595020&quot;/&gt;&lt;wsp:rsid wsp:val=&quot;00595F44&quot;/&gt;&lt;wsp:rsid wsp:val=&quot;0059787B&quot;/&gt;&lt;wsp:rsid wsp:val=&quot;005A0D47&quot;/&gt;&lt;wsp:rsid wsp:val=&quot;005A2954&quot;/&gt;&lt;wsp:rsid wsp:val=&quot;005A37E3&quot;/&gt;&lt;wsp:rsid wsp:val=&quot;005B049B&quot;/&gt;&lt;wsp:rsid wsp:val=&quot;005B33E1&quot;/&gt;&lt;wsp:rsid wsp:val=&quot;005B689D&quot;/&gt;&lt;wsp:rsid wsp:val=&quot;005C027F&quot;/&gt;&lt;wsp:rsid wsp:val=&quot;005C03D0&quot;/&gt;&lt;wsp:rsid wsp:val=&quot;005C4B89&quot;/&gt;&lt;wsp:rsid wsp:val=&quot;005C71BB&quot;/&gt;&lt;wsp:rsid wsp:val=&quot;005D0D09&quot;/&gt;&lt;wsp:rsid wsp:val=&quot;005D3819&quot;/&gt;&lt;wsp:rsid wsp:val=&quot;005D659C&quot;/&gt;&lt;wsp:rsid wsp:val=&quot;005D65CD&quot;/&gt;&lt;wsp:rsid wsp:val=&quot;005E2047&quot;/&gt;&lt;wsp:rsid wsp:val=&quot;005E4124&quot;/&gt;&lt;wsp:rsid wsp:val=&quot;005E4507&quot;/&gt;&lt;wsp:rsid wsp:val=&quot;005E766F&quot;/&gt;&lt;wsp:rsid wsp:val=&quot;005E76F2&quot;/&gt;&lt;wsp:rsid wsp:val=&quot;005F0C6B&quot;/&gt;&lt;wsp:rsid wsp:val=&quot;005F2252&quot;/&gt;&lt;wsp:rsid wsp:val=&quot;005F2612&quot;/&gt;&lt;wsp:rsid wsp:val=&quot;005F680C&quot;/&gt;&lt;wsp:rsid wsp:val=&quot;00603B21&quot;/&gt;&lt;wsp:rsid wsp:val=&quot;00604037&quot;/&gt;&lt;wsp:rsid wsp:val=&quot;006051AF&quot;/&gt;&lt;wsp:rsid wsp:val=&quot;00606133&quot;/&gt;&lt;wsp:rsid wsp:val=&quot;0061055C&quot;/&gt;&lt;wsp:rsid wsp:val=&quot;00610960&quot;/&gt;&lt;wsp:rsid wsp:val=&quot;006144CC&quot;/&gt;&lt;wsp:rsid wsp:val=&quot;00615B1E&quot;/&gt;&lt;wsp:rsid wsp:val=&quot;00616643&quot;/&gt;&lt;wsp:rsid wsp:val=&quot;00617719&quot;/&gt;&lt;wsp:rsid wsp:val=&quot;0062087A&quot;/&gt;&lt;wsp:rsid wsp:val=&quot;00620A12&quot;/&gt;&lt;wsp:rsid wsp:val=&quot;00622967&quot;/&gt;&lt;wsp:rsid wsp:val=&quot;00622C88&quot;/&gt;&lt;wsp:rsid wsp:val=&quot;00623EA2&quot;/&gt;&lt;wsp:rsid wsp:val=&quot;006274D5&quot;/&gt;&lt;wsp:rsid wsp:val=&quot;0063154A&quot;/&gt;&lt;wsp:rsid wsp:val=&quot;00632607&quot;/&gt;&lt;wsp:rsid wsp:val=&quot;00633211&quot;/&gt;&lt;wsp:rsid wsp:val=&quot;00634C32&quot;/&gt;&lt;wsp:rsid wsp:val=&quot;00634F6D&quot;/&gt;&lt;wsp:rsid wsp:val=&quot;006350AA&quot;/&gt;&lt;wsp:rsid wsp:val=&quot;00635E9B&quot;/&gt;&lt;wsp:rsid wsp:val=&quot;00636306&quot;/&gt;&lt;wsp:rsid wsp:val=&quot;006416D0&quot;/&gt;&lt;wsp:rsid wsp:val=&quot;0064194B&quot;/&gt;&lt;wsp:rsid wsp:val=&quot;00642823&quot;/&gt;&lt;wsp:rsid wsp:val=&quot;006448D6&quot;/&gt;&lt;wsp:rsid wsp:val=&quot;00645F8C&quot;/&gt;&lt;wsp:rsid wsp:val=&quot;00646635&quot;/&gt;&lt;wsp:rsid wsp:val=&quot;00646D36&quot;/&gt;&lt;wsp:rsid wsp:val=&quot;00646EC0&quot;/&gt;&lt;wsp:rsid wsp:val=&quot;00651563&quot;/&gt;&lt;wsp:rsid wsp:val=&quot;006529FF&quot;/&gt;&lt;wsp:rsid wsp:val=&quot;0065379C&quot;/&gt;&lt;wsp:rsid wsp:val=&quot;00655F1B&quot;/&gt;&lt;wsp:rsid wsp:val=&quot;006601BB&quot;/&gt;&lt;wsp:rsid wsp:val=&quot;00661638&quot;/&gt;&lt;wsp:rsid wsp:val=&quot;00667AB8&quot;/&gt;&lt;wsp:rsid wsp:val=&quot;00670C3D&quot;/&gt;&lt;wsp:rsid wsp:val=&quot;0067159F&quot;/&gt;&lt;wsp:rsid wsp:val=&quot;00671ED0&quot;/&gt;&lt;wsp:rsid wsp:val=&quot;0067252F&quot;/&gt;&lt;wsp:rsid wsp:val=&quot;0067520F&quot;/&gt;&lt;wsp:rsid wsp:val=&quot;00681F74&quot;/&gt;&lt;wsp:rsid wsp:val=&quot;0068298C&quot;/&gt;&lt;wsp:rsid wsp:val=&quot;00683CCD&quot;/&gt;&lt;wsp:rsid wsp:val=&quot;00684AE4&quot;/&gt;&lt;wsp:rsid wsp:val=&quot;00685125&quot;/&gt;&lt;wsp:rsid wsp:val=&quot;00685FDC&quot;/&gt;&lt;wsp:rsid wsp:val=&quot;00690CBC&quot;/&gt;&lt;wsp:rsid wsp:val=&quot;006A1987&quot;/&gt;&lt;wsp:rsid wsp:val=&quot;006A3A9D&quot;/&gt;&lt;wsp:rsid wsp:val=&quot;006A4FF2&quot;/&gt;&lt;wsp:rsid wsp:val=&quot;006A6AE5&quot;/&gt;&lt;wsp:rsid wsp:val=&quot;006A74FF&quot;/&gt;&lt;wsp:rsid wsp:val=&quot;006A7B7E&quot;/&gt;&lt;wsp:rsid wsp:val=&quot;006B024F&quot;/&gt;&lt;wsp:rsid wsp:val=&quot;006B24B2&quot;/&gt;&lt;wsp:rsid wsp:val=&quot;006B5178&quot;/&gt;&lt;wsp:rsid wsp:val=&quot;006B5731&quot;/&gt;&lt;wsp:rsid wsp:val=&quot;006B5F08&quot;/&gt;&lt;wsp:rsid wsp:val=&quot;006C0BC5&quot;/&gt;&lt;wsp:rsid wsp:val=&quot;006C692B&quot;/&gt;&lt;wsp:rsid wsp:val=&quot;006C6CA9&quot;/&gt;&lt;wsp:rsid wsp:val=&quot;006D0895&quot;/&gt;&lt;wsp:rsid wsp:val=&quot;006D1B26&quot;/&gt;&lt;wsp:rsid wsp:val=&quot;006D3156&quot;/&gt;&lt;wsp:rsid wsp:val=&quot;006D4737&quot;/&gt;&lt;wsp:rsid wsp:val=&quot;006D54C4&quot;/&gt;&lt;wsp:rsid wsp:val=&quot;006D72DB&quot;/&gt;&lt;wsp:rsid wsp:val=&quot;006E0D71&quot;/&gt;&lt;wsp:rsid wsp:val=&quot;006E1456&quot;/&gt;&lt;wsp:rsid wsp:val=&quot;006E1CAB&quot;/&gt;&lt;wsp:rsid wsp:val=&quot;006E3475&quot;/&gt;&lt;wsp:rsid wsp:val=&quot;006E6166&quot;/&gt;&lt;wsp:rsid wsp:val=&quot;006E7512&quot;/&gt;&lt;wsp:rsid wsp:val=&quot;006F0287&quot;/&gt;&lt;wsp:rsid wsp:val=&quot;006F23CE&quot;/&gt;&lt;wsp:rsid wsp:val=&quot;006F29B1&quot;/&gt;&lt;wsp:rsid wsp:val=&quot;006F4C90&quot;/&gt;&lt;wsp:rsid wsp:val=&quot;00700731&quot;/&gt;&lt;wsp:rsid wsp:val=&quot;00701F78&quot;/&gt;&lt;wsp:rsid wsp:val=&quot;00701FEB&quot;/&gt;&lt;wsp:rsid wsp:val=&quot;00705056&quot;/&gt;&lt;wsp:rsid wsp:val=&quot;007055B5&quot;/&gt;&lt;wsp:rsid wsp:val=&quot;0070623D&quot;/&gt;&lt;wsp:rsid wsp:val=&quot;00706664&quot;/&gt;&lt;wsp:rsid wsp:val=&quot;00710969&quot;/&gt;&lt;wsp:rsid wsp:val=&quot;00711D40&quot;/&gt;&lt;wsp:rsid wsp:val=&quot;00711DF0&quot;/&gt;&lt;wsp:rsid wsp:val=&quot;00713BFD&quot;/&gt;&lt;wsp:rsid wsp:val=&quot;00722796&quot;/&gt;&lt;wsp:rsid wsp:val=&quot;0072403D&quot;/&gt;&lt;wsp:rsid wsp:val=&quot;007265E5&quot;/&gt;&lt;wsp:rsid wsp:val=&quot;00727FA4&quot;/&gt;&lt;wsp:rsid wsp:val=&quot;00731892&quot;/&gt;&lt;wsp:rsid wsp:val=&quot;00732E8A&quot;/&gt;&lt;wsp:rsid wsp:val=&quot;007349B7&quot;/&gt;&lt;wsp:rsid wsp:val=&quot;00736813&quot;/&gt;&lt;wsp:rsid wsp:val=&quot;00736882&quot;/&gt;&lt;wsp:rsid wsp:val=&quot;00740480&quot;/&gt;&lt;wsp:rsid wsp:val=&quot;00740BC2&quot;/&gt;&lt;wsp:rsid wsp:val=&quot;00740D66&quot;/&gt;&lt;wsp:rsid wsp:val=&quot;00742009&quot;/&gt;&lt;wsp:rsid wsp:val=&quot;0074307D&quot;/&gt;&lt;wsp:rsid wsp:val=&quot;007436A6&quot;/&gt;&lt;wsp:rsid wsp:val=&quot;00746502&quot;/&gt;&lt;wsp:rsid wsp:val=&quot;00752CF2&quot;/&gt;&lt;wsp:rsid wsp:val=&quot;007564D6&quot;/&gt;&lt;wsp:rsid wsp:val=&quot;00757BCB&quot;/&gt;&lt;wsp:rsid wsp:val=&quot;00760ED0&quot;/&gt;&lt;wsp:rsid wsp:val=&quot;007617B0&quot;/&gt;&lt;wsp:rsid wsp:val=&quot;00770FE5&quot;/&gt;&lt;wsp:rsid wsp:val=&quot;007713CC&quot;/&gt;&lt;wsp:rsid wsp:val=&quot;00771FA6&quot;/&gt;&lt;wsp:rsid wsp:val=&quot;00772252&quot;/&gt;&lt;wsp:rsid wsp:val=&quot;007725D3&quot;/&gt;&lt;wsp:rsid wsp:val=&quot;0077449F&quot;/&gt;&lt;wsp:rsid wsp:val=&quot;00774927&quot;/&gt;&lt;wsp:rsid wsp:val=&quot;00774EE0&quot;/&gt;&lt;wsp:rsid wsp:val=&quot;00775747&quot;/&gt;&lt;wsp:rsid wsp:val=&quot;00776108&quot;/&gt;&lt;wsp:rsid wsp:val=&quot;00777651&quot;/&gt;&lt;wsp:rsid wsp:val=&quot;00780970&quot;/&gt;&lt;wsp:rsid wsp:val=&quot;00782654&quot;/&gt;&lt;wsp:rsid wsp:val=&quot;00782A60&quot;/&gt;&lt;wsp:rsid wsp:val=&quot;0078445A&quot;/&gt;&lt;wsp:rsid wsp:val=&quot;0078453E&quot;/&gt;&lt;wsp:rsid wsp:val=&quot;0078639D&quot;/&gt;&lt;wsp:rsid wsp:val=&quot;00787FB0&quot;/&gt;&lt;wsp:rsid wsp:val=&quot;00790CC4&quot;/&gt;&lt;wsp:rsid wsp:val=&quot;00796D3F&quot;/&gt;&lt;wsp:rsid wsp:val=&quot;00797479&quot;/&gt;&lt;wsp:rsid wsp:val=&quot;007975D2&quot;/&gt;&lt;wsp:rsid wsp:val=&quot;007A0E98&quot;/&gt;&lt;wsp:rsid wsp:val=&quot;007A10B8&quot;/&gt;&lt;wsp:rsid wsp:val=&quot;007A4587&quot;/&gt;&lt;wsp:rsid wsp:val=&quot;007A4BF8&quot;/&gt;&lt;wsp:rsid wsp:val=&quot;007A5DA2&quot;/&gt;&lt;wsp:rsid wsp:val=&quot;007A6F1C&quot;/&gt;&lt;wsp:rsid wsp:val=&quot;007A7199&quot;/&gt;&lt;wsp:rsid wsp:val=&quot;007B34F3&quot;/&gt;&lt;wsp:rsid wsp:val=&quot;007B6052&quot;/&gt;&lt;wsp:rsid wsp:val=&quot;007B6C55&quot;/&gt;&lt;wsp:rsid wsp:val=&quot;007C1A9F&quot;/&gt;&lt;wsp:rsid wsp:val=&quot;007C216F&quot;/&gt;&lt;wsp:rsid wsp:val=&quot;007C2B65&quot;/&gt;&lt;wsp:rsid wsp:val=&quot;007C391D&quot;/&gt;&lt;wsp:rsid wsp:val=&quot;007C4688&quot;/&gt;&lt;wsp:rsid wsp:val=&quot;007C68F0&quot;/&gt;&lt;wsp:rsid wsp:val=&quot;007D14FF&quot;/&gt;&lt;wsp:rsid wsp:val=&quot;007D339E&quot;/&gt;&lt;wsp:rsid wsp:val=&quot;007D53A4&quot;/&gt;&lt;wsp:rsid wsp:val=&quot;007D6CB7&quot;/&gt;&lt;wsp:rsid wsp:val=&quot;007D7A4A&quot;/&gt;&lt;wsp:rsid wsp:val=&quot;007D7CA0&quot;/&gt;&lt;wsp:rsid wsp:val=&quot;007E3EBB&quot;/&gt;&lt;wsp:rsid wsp:val=&quot;007E7608&quot;/&gt;&lt;wsp:rsid wsp:val=&quot;007F1267&quot;/&gt;&lt;wsp:rsid wsp:val=&quot;007F1DC4&quot;/&gt;&lt;wsp:rsid wsp:val=&quot;007F2B88&quot;/&gt;&lt;wsp:rsid wsp:val=&quot;007F2BCF&quot;/&gt;&lt;wsp:rsid wsp:val=&quot;007F30EC&quot;/&gt;&lt;wsp:rsid wsp:val=&quot;007F36BB&quot;/&gt;&lt;wsp:rsid wsp:val=&quot;007F524D&quot;/&gt;&lt;wsp:rsid wsp:val=&quot;007F72F5&quot;/&gt;&lt;wsp:rsid wsp:val=&quot;00801683&quot;/&gt;&lt;wsp:rsid wsp:val=&quot;0080520B&quot;/&gt;&lt;wsp:rsid wsp:val=&quot;008107B1&quot;/&gt;&lt;wsp:rsid wsp:val=&quot;00810A37&quot;/&gt;&lt;wsp:rsid wsp:val=&quot;00811B8C&quot;/&gt;&lt;wsp:rsid wsp:val=&quot;00816A56&quot;/&gt;&lt;wsp:rsid wsp:val=&quot;00817D5B&quot;/&gt;&lt;wsp:rsid wsp:val=&quot;00822400&quot;/&gt;&lt;wsp:rsid wsp:val=&quot;00823849&quot;/&gt;&lt;wsp:rsid wsp:val=&quot;0082412A&quot;/&gt;&lt;wsp:rsid wsp:val=&quot;008241D2&quot;/&gt;&lt;wsp:rsid wsp:val=&quot;0082444E&quot;/&gt;&lt;wsp:rsid wsp:val=&quot;00826969&quot;/&gt;&lt;wsp:rsid wsp:val=&quot;008275FA&quot;/&gt;&lt;wsp:rsid wsp:val=&quot;00830456&quot;/&gt;&lt;wsp:rsid wsp:val=&quot;00830A1C&quot;/&gt;&lt;wsp:rsid wsp:val=&quot;00831A6B&quot;/&gt;&lt;wsp:rsid wsp:val=&quot;0083468F&quot;/&gt;&lt;wsp:rsid wsp:val=&quot;0083716A&quot;/&gt;&lt;wsp:rsid wsp:val=&quot;00837E59&quot;/&gt;&lt;wsp:rsid wsp:val=&quot;00837F6A&quot;/&gt;&lt;wsp:rsid wsp:val=&quot;00843F7D&quot;/&gt;&lt;wsp:rsid wsp:val=&quot;00846145&quot;/&gt;&lt;wsp:rsid wsp:val=&quot;00850A5A&quot;/&gt;&lt;wsp:rsid wsp:val=&quot;00852435&quot;/&gt;&lt;wsp:rsid wsp:val=&quot;00853B1F&quot;/&gt;&lt;wsp:rsid wsp:val=&quot;0085724A&quot;/&gt;&lt;wsp:rsid wsp:val=&quot;008624D3&quot;/&gt;&lt;wsp:rsid wsp:val=&quot;00862F5D&quot;/&gt;&lt;wsp:rsid wsp:val=&quot;0086396A&quot;/&gt;&lt;wsp:rsid wsp:val=&quot;0087184D&quot;/&gt;&lt;wsp:rsid wsp:val=&quot;00872D8A&quot;/&gt;&lt;wsp:rsid wsp:val=&quot;00873099&quot;/&gt;&lt;wsp:rsid wsp:val=&quot;0087403B&quot;/&gt;&lt;wsp:rsid wsp:val=&quot;00874709&quot;/&gt;&lt;wsp:rsid wsp:val=&quot;00874ED0&quot;/&gt;&lt;wsp:rsid wsp:val=&quot;0087536D&quot;/&gt;&lt;wsp:rsid wsp:val=&quot;008765E1&quot;/&gt;&lt;wsp:rsid wsp:val=&quot;00876DA0&quot;/&gt;&lt;wsp:rsid wsp:val=&quot;00881C0D&quot;/&gt;&lt;wsp:rsid wsp:val=&quot;0088217A&quot;/&gt;&lt;wsp:rsid wsp:val=&quot;008845FB&quot;/&gt;&lt;wsp:rsid wsp:val=&quot;008847CA&quot;/&gt;&lt;wsp:rsid wsp:val=&quot;00884CE1&quot;/&gt;&lt;wsp:rsid wsp:val=&quot;00885B0C&quot;/&gt;&lt;wsp:rsid wsp:val=&quot;00885D7C&quot;/&gt;&lt;wsp:rsid wsp:val=&quot;00891D50&quot;/&gt;&lt;wsp:rsid wsp:val=&quot;00892525&quot;/&gt;&lt;wsp:rsid wsp:val=&quot;00892F0F&quot;/&gt;&lt;wsp:rsid wsp:val=&quot;00895F3A&quot;/&gt;&lt;wsp:rsid wsp:val=&quot;008966B1&quot;/&gt;&lt;wsp:rsid wsp:val=&quot;00896F9A&quot;/&gt;&lt;wsp:rsid wsp:val=&quot;008A1A94&quot;/&gt;&lt;wsp:rsid wsp:val=&quot;008A4382&quot;/&gt;&lt;wsp:rsid wsp:val=&quot;008A68EB&quot;/&gt;&lt;wsp:rsid wsp:val=&quot;008A7689&quot;/&gt;&lt;wsp:rsid wsp:val=&quot;008A768A&quot;/&gt;&lt;wsp:rsid wsp:val=&quot;008A7B6C&quot;/&gt;&lt;wsp:rsid wsp:val=&quot;008A7C68&quot;/&gt;&lt;wsp:rsid wsp:val=&quot;008B1C42&quot;/&gt;&lt;wsp:rsid wsp:val=&quot;008B3640&quot;/&gt;&lt;wsp:rsid wsp:val=&quot;008B500C&quot;/&gt;&lt;wsp:rsid wsp:val=&quot;008B5940&quot;/&gt;&lt;wsp:rsid wsp:val=&quot;008B5D9F&quot;/&gt;&lt;wsp:rsid wsp:val=&quot;008C0718&quot;/&gt;&lt;wsp:rsid wsp:val=&quot;008C46AF&quot;/&gt;&lt;wsp:rsid wsp:val=&quot;008C696C&quot;/&gt;&lt;wsp:rsid wsp:val=&quot;008D4191&quot;/&gt;&lt;wsp:rsid wsp:val=&quot;008D533E&quot;/&gt;&lt;wsp:rsid wsp:val=&quot;008D5BB5&quot;/&gt;&lt;wsp:rsid wsp:val=&quot;008D61B9&quot;/&gt;&lt;wsp:rsid wsp:val=&quot;008D62A7&quot;/&gt;&lt;wsp:rsid wsp:val=&quot;008D65EE&quot;/&gt;&lt;wsp:rsid wsp:val=&quot;008D7F32&quot;/&gt;&lt;wsp:rsid wsp:val=&quot;008E08B8&quot;/&gt;&lt;wsp:rsid wsp:val=&quot;008E246B&quot;/&gt;&lt;wsp:rsid wsp:val=&quot;008E3ADF&quot;/&gt;&lt;wsp:rsid wsp:val=&quot;008E44D9&quot;/&gt;&lt;wsp:rsid wsp:val=&quot;008E4FAC&quot;/&gt;&lt;wsp:rsid wsp:val=&quot;008F3FBE&quot;/&gt;&lt;wsp:rsid wsp:val=&quot;008F6184&quot;/&gt;&lt;wsp:rsid wsp:val=&quot;00900149&quot;/&gt;&lt;wsp:rsid wsp:val=&quot;009001DC&quot;/&gt;&lt;wsp:rsid wsp:val=&quot;0090068B&quot;/&gt;&lt;wsp:rsid wsp:val=&quot;00901D65&quot;/&gt;&lt;wsp:rsid wsp:val=&quot;009027F2&quot;/&gt;&lt;wsp:rsid wsp:val=&quot;00902A34&quot;/&gt;&lt;wsp:rsid wsp:val=&quot;00903BFB&quot;/&gt;&lt;wsp:rsid wsp:val=&quot;00904505&quot;/&gt;&lt;wsp:rsid wsp:val=&quot;0090475D&quot;/&gt;&lt;wsp:rsid wsp:val=&quot;00904A0C&quot;/&gt;&lt;wsp:rsid wsp:val=&quot;00906AF7&quot;/&gt;&lt;wsp:rsid wsp:val=&quot;00906C99&quot;/&gt;&lt;wsp:rsid wsp:val=&quot;00907B3F&quot;/&gt;&lt;wsp:rsid wsp:val=&quot;00913FCE&quot;/&gt;&lt;wsp:rsid wsp:val=&quot;00914628&quot;/&gt;&lt;wsp:rsid wsp:val=&quot;00916562&quot;/&gt;&lt;wsp:rsid wsp:val=&quot;0092032F&quot;/&gt;&lt;wsp:rsid wsp:val=&quot;0092125D&quot;/&gt;&lt;wsp:rsid wsp:val=&quot;00921B40&quot;/&gt;&lt;wsp:rsid wsp:val=&quot;0092274F&quot;/&gt;&lt;wsp:rsid wsp:val=&quot;00924551&quot;/&gt;&lt;wsp:rsid wsp:val=&quot;00930E46&quot;/&gt;&lt;wsp:rsid wsp:val=&quot;00931B41&quot;/&gt;&lt;wsp:rsid wsp:val=&quot;00931B90&quot;/&gt;&lt;wsp:rsid wsp:val=&quot;00931F09&quot;/&gt;&lt;wsp:rsid wsp:val=&quot;009356AC&quot;/&gt;&lt;wsp:rsid wsp:val=&quot;009364C0&quot;/&gt;&lt;wsp:rsid wsp:val=&quot;00940CB1&quot;/&gt;&lt;wsp:rsid wsp:val=&quot;009445B3&quot;/&gt;&lt;wsp:rsid wsp:val=&quot;00944FF1&quot;/&gt;&lt;wsp:rsid wsp:val=&quot;0094537B&quot;/&gt;&lt;wsp:rsid wsp:val=&quot;0094700A&quot;/&gt;&lt;wsp:rsid wsp:val=&quot;009508B1&quot;/&gt;&lt;wsp:rsid wsp:val=&quot;00953FC9&quot;/&gt;&lt;wsp:rsid wsp:val=&quot;009558F4&quot;/&gt;&lt;wsp:rsid wsp:val=&quot;00955C68&quot;/&gt;&lt;wsp:rsid wsp:val=&quot;0096057F&quot;/&gt;&lt;wsp:rsid wsp:val=&quot;009630C8&quot;/&gt;&lt;wsp:rsid wsp:val=&quot;00971836&quot;/&gt;&lt;wsp:rsid wsp:val=&quot;009825E3&quot;/&gt;&lt;wsp:rsid wsp:val=&quot;0098407F&quot;/&gt;&lt;wsp:rsid wsp:val=&quot;00992F1C&quot;/&gt;&lt;wsp:rsid wsp:val=&quot;009971FE&quot;/&gt;&lt;wsp:rsid wsp:val=&quot;00997B4C&quot;/&gt;&lt;wsp:rsid wsp:val=&quot;00997D73&quot;/&gt;&lt;wsp:rsid wsp:val=&quot;009A0B56&quot;/&gt;&lt;wsp:rsid wsp:val=&quot;009A3750&quot;/&gt;&lt;wsp:rsid wsp:val=&quot;009A3C44&quot;/&gt;&lt;wsp:rsid wsp:val=&quot;009A4859&quot;/&gt;&lt;wsp:rsid wsp:val=&quot;009A59BE&quot;/&gt;&lt;wsp:rsid wsp:val=&quot;009A5AF0&quot;/&gt;&lt;wsp:rsid wsp:val=&quot;009B0517&quot;/&gt;&lt;wsp:rsid wsp:val=&quot;009B343B&quot;/&gt;&lt;wsp:rsid wsp:val=&quot;009B3E70&quot;/&gt;&lt;wsp:rsid wsp:val=&quot;009B51EB&quot;/&gt;&lt;wsp:rsid wsp:val=&quot;009B578E&quot;/&gt;&lt;wsp:rsid wsp:val=&quot;009C3268&quot;/&gt;&lt;wsp:rsid wsp:val=&quot;009C4873&quot;/&gt;&lt;wsp:rsid wsp:val=&quot;009C518B&quot;/&gt;&lt;wsp:rsid wsp:val=&quot;009C7BB6&quot;/&gt;&lt;wsp:rsid wsp:val=&quot;009D0E7B&quot;/&gt;&lt;wsp:rsid wsp:val=&quot;009D36F4&quot;/&gt;&lt;wsp:rsid wsp:val=&quot;009D5C46&quot;/&gt;&lt;wsp:rsid wsp:val=&quot;009D754D&quot;/&gt;&lt;wsp:rsid wsp:val=&quot;009D77E8&quot;/&gt;&lt;wsp:rsid wsp:val=&quot;009E0768&quot;/&gt;&lt;wsp:rsid wsp:val=&quot;009E54D0&quot;/&gt;&lt;wsp:rsid wsp:val=&quot;009E59F4&quot;/&gt;&lt;wsp:rsid wsp:val=&quot;009E7B24&quot;/&gt;&lt;wsp:rsid wsp:val=&quot;009F0D99&quot;/&gt;&lt;wsp:rsid wsp:val=&quot;009F3041&quot;/&gt;&lt;wsp:rsid wsp:val=&quot;009F382C&quot;/&gt;&lt;wsp:rsid wsp:val=&quot;009F38CB&quot;/&gt;&lt;wsp:rsid wsp:val=&quot;009F4A06&quot;/&gt;&lt;wsp:rsid wsp:val=&quot;009F6072&quot;/&gt;&lt;wsp:rsid wsp:val=&quot;00A03F8B&quot;/&gt;&lt;wsp:rsid wsp:val=&quot;00A04253&quot;/&gt;&lt;wsp:rsid wsp:val=&quot;00A07302&quot;/&gt;&lt;wsp:rsid wsp:val=&quot;00A107EC&quot;/&gt;&lt;wsp:rsid wsp:val=&quot;00A1531D&quot;/&gt;&lt;wsp:rsid wsp:val=&quot;00A15D1E&quot;/&gt;&lt;wsp:rsid wsp:val=&quot;00A16F97&quot;/&gt;&lt;wsp:rsid wsp:val=&quot;00A204B0&quot;/&gt;&lt;wsp:rsid wsp:val=&quot;00A2133D&quot;/&gt;&lt;wsp:rsid wsp:val=&quot;00A2180F&quot;/&gt;&lt;wsp:rsid wsp:val=&quot;00A239BE&quot;/&gt;&lt;wsp:rsid wsp:val=&quot;00A247BC&quot;/&gt;&lt;wsp:rsid wsp:val=&quot;00A27F35&quot;/&gt;&lt;wsp:rsid wsp:val=&quot;00A30C23&quot;/&gt;&lt;wsp:rsid wsp:val=&quot;00A3171A&quot;/&gt;&lt;wsp:rsid wsp:val=&quot;00A3357A&quot;/&gt;&lt;wsp:rsid wsp:val=&quot;00A34F94&quot;/&gt;&lt;wsp:rsid wsp:val=&quot;00A41D97&quot;/&gt;&lt;wsp:rsid wsp:val=&quot;00A426F9&quot;/&gt;&lt;wsp:rsid wsp:val=&quot;00A46294&quot;/&gt;&lt;wsp:rsid wsp:val=&quot;00A47D0C&quot;/&gt;&lt;wsp:rsid wsp:val=&quot;00A50642&quot;/&gt;&lt;wsp:rsid wsp:val=&quot;00A52EB8&quot;/&gt;&lt;wsp:rsid wsp:val=&quot;00A54BA7&quot;/&gt;&lt;wsp:rsid wsp:val=&quot;00A55B20&quot;/&gt;&lt;wsp:rsid wsp:val=&quot;00A60911&quot;/&gt;&lt;wsp:rsid wsp:val=&quot;00A617DC&quot;/&gt;&lt;wsp:rsid wsp:val=&quot;00A632F1&quot;/&gt;&lt;wsp:rsid wsp:val=&quot;00A66571&quot;/&gt;&lt;wsp:rsid wsp:val=&quot;00A66F3C&quot;/&gt;&lt;wsp:rsid wsp:val=&quot;00A6793B&quot;/&gt;&lt;wsp:rsid wsp:val=&quot;00A67C16&quot;/&gt;&lt;wsp:rsid wsp:val=&quot;00A70CED&quot;/&gt;&lt;wsp:rsid wsp:val=&quot;00A70F13&quot;/&gt;&lt;wsp:rsid wsp:val=&quot;00A77320&quot;/&gt;&lt;wsp:rsid wsp:val=&quot;00A77A8C&quot;/&gt;&lt;wsp:rsid wsp:val=&quot;00A80D02&quot;/&gt;&lt;wsp:rsid wsp:val=&quot;00A82E3F&quot;/&gt;&lt;wsp:rsid wsp:val=&quot;00A833E3&quot;/&gt;&lt;wsp:rsid wsp:val=&quot;00A86DCE&quot;/&gt;&lt;wsp:rsid wsp:val=&quot;00A874C3&quot;/&gt;&lt;wsp:rsid wsp:val=&quot;00A90CCF&quot;/&gt;&lt;wsp:rsid wsp:val=&quot;00A92A6E&quot;/&gt;&lt;wsp:rsid wsp:val=&quot;00A93EE1&quot;/&gt;&lt;wsp:rsid wsp:val=&quot;00A9404A&quot;/&gt;&lt;wsp:rsid wsp:val=&quot;00A95A6D&quot;/&gt;&lt;wsp:rsid wsp:val=&quot;00A96721&quot;/&gt;&lt;wsp:rsid wsp:val=&quot;00A971A1&quot;/&gt;&lt;wsp:rsid wsp:val=&quot;00AA1227&quot;/&gt;&lt;wsp:rsid wsp:val=&quot;00AA2C22&quot;/&gt;&lt;wsp:rsid wsp:val=&quot;00AB2F9C&quot;/&gt;&lt;wsp:rsid wsp:val=&quot;00AB403A&quot;/&gt;&lt;wsp:rsid wsp:val=&quot;00AC0FEF&quot;/&gt;&lt;wsp:rsid wsp:val=&quot;00AC1EAA&quot;/&gt;&lt;wsp:rsid wsp:val=&quot;00AC2233&quot;/&gt;&lt;wsp:rsid wsp:val=&quot;00AC502A&quot;/&gt;&lt;wsp:rsid wsp:val=&quot;00AD2412&quot;/&gt;&lt;wsp:rsid wsp:val=&quot;00AD2B48&quot;/&gt;&lt;wsp:rsid wsp:val=&quot;00AD33CA&quot;/&gt;&lt;wsp:rsid wsp:val=&quot;00AD4CED&quot;/&gt;&lt;wsp:rsid wsp:val=&quot;00AD7CFE&quot;/&gt;&lt;wsp:rsid wsp:val=&quot;00AE0ACF&quot;/&gt;&lt;wsp:rsid wsp:val=&quot;00AE0D81&quot;/&gt;&lt;wsp:rsid wsp:val=&quot;00AF02A7&quot;/&gt;&lt;wsp:rsid wsp:val=&quot;00AF2CA8&quot;/&gt;&lt;wsp:rsid wsp:val=&quot;00AF34D8&quot;/&gt;&lt;wsp:rsid wsp:val=&quot;00AF3783&quot;/&gt;&lt;wsp:rsid wsp:val=&quot;00AF736C&quot;/&gt;&lt;wsp:rsid wsp:val=&quot;00AF7441&quot;/&gt;&lt;wsp:rsid wsp:val=&quot;00B04D7D&quot;/&gt;&lt;wsp:rsid wsp:val=&quot;00B158B2&quot;/&gt;&lt;wsp:rsid wsp:val=&quot;00B16B23&quot;/&gt;&lt;wsp:rsid wsp:val=&quot;00B16D14&quot;/&gt;&lt;wsp:rsid wsp:val=&quot;00B20763&quot;/&gt;&lt;wsp:rsid wsp:val=&quot;00B22D6C&quot;/&gt;&lt;wsp:rsid wsp:val=&quot;00B26AC8&quot;/&gt;&lt;wsp:rsid wsp:val=&quot;00B3052B&quot;/&gt;&lt;wsp:rsid wsp:val=&quot;00B306E2&quot;/&gt;&lt;wsp:rsid wsp:val=&quot;00B3312D&quot;/&gt;&lt;wsp:rsid wsp:val=&quot;00B37091&quot;/&gt;&lt;wsp:rsid wsp:val=&quot;00B40DB8&quot;/&gt;&lt;wsp:rsid wsp:val=&quot;00B422D1&quot;/&gt;&lt;wsp:rsid wsp:val=&quot;00B423A9&quot;/&gt;&lt;wsp:rsid wsp:val=&quot;00B4296A&quot;/&gt;&lt;wsp:rsid wsp:val=&quot;00B435A9&quot;/&gt;&lt;wsp:rsid wsp:val=&quot;00B45F20&quot;/&gt;&lt;wsp:rsid wsp:val=&quot;00B46FBB&quot;/&gt;&lt;wsp:rsid wsp:val=&quot;00B51173&quot;/&gt;&lt;wsp:rsid wsp:val=&quot;00B5121C&quot;/&gt;&lt;wsp:rsid wsp:val=&quot;00B5156A&quot;/&gt;&lt;wsp:rsid wsp:val=&quot;00B54049&quot;/&gt;&lt;wsp:rsid wsp:val=&quot;00B541A8&quot;/&gt;&lt;wsp:rsid wsp:val=&quot;00B56BEC&quot;/&gt;&lt;wsp:rsid wsp:val=&quot;00B57BDB&quot;/&gt;&lt;wsp:rsid wsp:val=&quot;00B60D0C&quot;/&gt;&lt;wsp:rsid wsp:val=&quot;00B61E9E&quot;/&gt;&lt;wsp:rsid wsp:val=&quot;00B632DD&quot;/&gt;&lt;wsp:rsid wsp:val=&quot;00B668D3&quot;/&gt;&lt;wsp:rsid wsp:val=&quot;00B7164E&quot;/&gt;&lt;wsp:rsid wsp:val=&quot;00B7665A&quot;/&gt;&lt;wsp:rsid wsp:val=&quot;00B77027&quot;/&gt;&lt;wsp:rsid wsp:val=&quot;00B805B3&quot;/&gt;&lt;wsp:rsid wsp:val=&quot;00B82C41&quot;/&gt;&lt;wsp:rsid wsp:val=&quot;00B87FE0&quot;/&gt;&lt;wsp:rsid wsp:val=&quot;00B90222&quot;/&gt;&lt;wsp:rsid wsp:val=&quot;00B95762&quot;/&gt;&lt;wsp:rsid wsp:val=&quot;00BA069A&quot;/&gt;&lt;wsp:rsid wsp:val=&quot;00BA0956&quot;/&gt;&lt;wsp:rsid wsp:val=&quot;00BA1E54&quot;/&gt;&lt;wsp:rsid wsp:val=&quot;00BA3256&quot;/&gt;&lt;wsp:rsid wsp:val=&quot;00BA4A42&quot;/&gt;&lt;wsp:rsid wsp:val=&quot;00BA7949&quot;/&gt;&lt;wsp:rsid wsp:val=&quot;00BB02BA&quot;/&gt;&lt;wsp:rsid wsp:val=&quot;00BB18E6&quot;/&gt;&lt;wsp:rsid wsp:val=&quot;00BB1B04&quot;/&gt;&lt;wsp:rsid wsp:val=&quot;00BB1DDC&quot;/&gt;&lt;wsp:rsid wsp:val=&quot;00BB28B7&quot;/&gt;&lt;wsp:rsid wsp:val=&quot;00BB50BD&quot;/&gt;&lt;wsp:rsid wsp:val=&quot;00BB77FA&quot;/&gt;&lt;wsp:rsid wsp:val=&quot;00BC0A94&quot;/&gt;&lt;wsp:rsid wsp:val=&quot;00BC0D9A&quot;/&gt;&lt;wsp:rsid wsp:val=&quot;00BC19C3&quot;/&gt;&lt;wsp:rsid wsp:val=&quot;00BC2989&quot;/&gt;&lt;wsp:rsid wsp:val=&quot;00BC3EFE&quot;/&gt;&lt;wsp:rsid wsp:val=&quot;00BC51BF&quot;/&gt;&lt;wsp:rsid wsp:val=&quot;00BC5FF5&quot;/&gt;&lt;wsp:rsid wsp:val=&quot;00BC687E&quot;/&gt;&lt;wsp:rsid wsp:val=&quot;00BC7D8F&quot;/&gt;&lt;wsp:rsid wsp:val=&quot;00BC7FE2&quot;/&gt;&lt;wsp:rsid wsp:val=&quot;00BD03DA&quot;/&gt;&lt;wsp:rsid wsp:val=&quot;00BD4F26&quot;/&gt;&lt;wsp:rsid wsp:val=&quot;00BD6020&quot;/&gt;&lt;wsp:rsid wsp:val=&quot;00BD70DF&quot;/&gt;&lt;wsp:rsid wsp:val=&quot;00BE102F&quot;/&gt;&lt;wsp:rsid wsp:val=&quot;00BE24B0&quot;/&gt;&lt;wsp:rsid wsp:val=&quot;00BE2E5F&quot;/&gt;&lt;wsp:rsid wsp:val=&quot;00BE6EB4&quot;/&gt;&lt;wsp:rsid wsp:val=&quot;00BE7271&quot;/&gt;&lt;wsp:rsid wsp:val=&quot;00BF098D&quot;/&gt;&lt;wsp:rsid wsp:val=&quot;00BF54B1&quot;/&gt;&lt;wsp:rsid wsp:val=&quot;00BF5A5E&quot;/&gt;&lt;wsp:rsid wsp:val=&quot;00BF5FB2&quot;/&gt;&lt;wsp:rsid wsp:val=&quot;00BF6B22&quot;/&gt;&lt;wsp:rsid wsp:val=&quot;00C01C1D&quot;/&gt;&lt;wsp:rsid wsp:val=&quot;00C01FCA&quot;/&gt;&lt;wsp:rsid wsp:val=&quot;00C040BB&quot;/&gt;&lt;wsp:rsid wsp:val=&quot;00C04C4D&quot;/&gt;&lt;wsp:rsid wsp:val=&quot;00C123B3&quot;/&gt;&lt;wsp:rsid wsp:val=&quot;00C15E3E&quot;/&gt;&lt;wsp:rsid wsp:val=&quot;00C162A9&quot;/&gt;&lt;wsp:rsid wsp:val=&quot;00C16444&quot;/&gt;&lt;wsp:rsid wsp:val=&quot;00C17319&quot;/&gt;&lt;wsp:rsid wsp:val=&quot;00C17C22&quot;/&gt;&lt;wsp:rsid wsp:val=&quot;00C248AB&quot;/&gt;&lt;wsp:rsid wsp:val=&quot;00C26127&quot;/&gt;&lt;wsp:rsid wsp:val=&quot;00C3330D&quot;/&gt;&lt;wsp:rsid wsp:val=&quot;00C34021&quot;/&gt;&lt;wsp:rsid wsp:val=&quot;00C34A02&quot;/&gt;&lt;wsp:rsid wsp:val=&quot;00C37A54&quot;/&gt;&lt;wsp:rsid wsp:val=&quot;00C37C1F&quot;/&gt;&lt;wsp:rsid wsp:val=&quot;00C4051D&quot;/&gt;&lt;wsp:rsid wsp:val=&quot;00C4298A&quot;/&gt;&lt;wsp:rsid wsp:val=&quot;00C441C5&quot;/&gt;&lt;wsp:rsid wsp:val=&quot;00C44AB8&quot;/&gt;&lt;wsp:rsid wsp:val=&quot;00C46830&quot;/&gt;&lt;wsp:rsid wsp:val=&quot;00C46CB5&quot;/&gt;&lt;wsp:rsid wsp:val=&quot;00C47E75&quot;/&gt;&lt;wsp:rsid wsp:val=&quot;00C5241D&quot;/&gt;&lt;wsp:rsid wsp:val=&quot;00C5287F&quot;/&gt;&lt;wsp:rsid wsp:val=&quot;00C55A7D&quot;/&gt;&lt;wsp:rsid wsp:val=&quot;00C55F77&quot;/&gt;&lt;wsp:rsid wsp:val=&quot;00C566CB&quot;/&gt;&lt;wsp:rsid wsp:val=&quot;00C56BCD&quot;/&gt;&lt;wsp:rsid wsp:val=&quot;00C61716&quot;/&gt;&lt;wsp:rsid wsp:val=&quot;00C61E2A&quot;/&gt;&lt;wsp:rsid wsp:val=&quot;00C65483&quot;/&gt;&lt;wsp:rsid wsp:val=&quot;00C70EFB&quot;/&gt;&lt;wsp:rsid wsp:val=&quot;00C7411D&quot;/&gt;&lt;wsp:rsid wsp:val=&quot;00C757D7&quot;/&gt;&lt;wsp:rsid wsp:val=&quot;00C76BF6&quot;/&gt;&lt;wsp:rsid wsp:val=&quot;00C774E7&quot;/&gt;&lt;wsp:rsid wsp:val=&quot;00C82EAB&quot;/&gt;&lt;wsp:rsid wsp:val=&quot;00C900C6&quot;/&gt;&lt;wsp:rsid wsp:val=&quot;00C91911&quot;/&gt;&lt;wsp:rsid wsp:val=&quot;00C92AD7&quot;/&gt;&lt;wsp:rsid wsp:val=&quot;00C93A7A&quot;/&gt;&lt;wsp:rsid wsp:val=&quot;00C95F87&quot;/&gt;&lt;wsp:rsid wsp:val=&quot;00CA0D2F&quot;/&gt;&lt;wsp:rsid wsp:val=&quot;00CA4A7A&quot;/&gt;&lt;wsp:rsid wsp:val=&quot;00CA50CC&quot;/&gt;&lt;wsp:rsid wsp:val=&quot;00CA7F39&quot;/&gt;&lt;wsp:rsid wsp:val=&quot;00CA7FAF&quot;/&gt;&lt;wsp:rsid wsp:val=&quot;00CB03F5&quot;/&gt;&lt;wsp:rsid wsp:val=&quot;00CB4FA8&quot;/&gt;&lt;wsp:rsid wsp:val=&quot;00CB56AD&quot;/&gt;&lt;wsp:rsid wsp:val=&quot;00CB587E&quot;/&gt;&lt;wsp:rsid wsp:val=&quot;00CB6AC8&quot;/&gt;&lt;wsp:rsid wsp:val=&quot;00CC0787&quot;/&gt;&lt;wsp:rsid wsp:val=&quot;00CC0DF4&quot;/&gt;&lt;wsp:rsid wsp:val=&quot;00CC4F1D&quot;/&gt;&lt;wsp:rsid wsp:val=&quot;00CC7153&quot;/&gt;&lt;wsp:rsid wsp:val=&quot;00CC7B6E&quot;/&gt;&lt;wsp:rsid wsp:val=&quot;00CD0FE2&quot;/&gt;&lt;wsp:rsid wsp:val=&quot;00CD17EB&quot;/&gt;&lt;wsp:rsid wsp:val=&quot;00CD2213&quot;/&gt;&lt;wsp:rsid wsp:val=&quot;00CD5E58&quot;/&gt;&lt;wsp:rsid wsp:val=&quot;00CD646B&quot;/&gt;&lt;wsp:rsid wsp:val=&quot;00CD7E66&quot;/&gt;&lt;wsp:rsid wsp:val=&quot;00CE05AC&quot;/&gt;&lt;wsp:rsid wsp:val=&quot;00CE1157&quot;/&gt;&lt;wsp:rsid wsp:val=&quot;00CE117B&quot;/&gt;&lt;wsp:rsid wsp:val=&quot;00CE11E0&quot;/&gt;&lt;wsp:rsid wsp:val=&quot;00CE14DF&quot;/&gt;&lt;wsp:rsid wsp:val=&quot;00CE1A1F&quot;/&gt;&lt;wsp:rsid wsp:val=&quot;00CE3109&quot;/&gt;&lt;wsp:rsid wsp:val=&quot;00CE3518&quot;/&gt;&lt;wsp:rsid wsp:val=&quot;00CE3903&quot;/&gt;&lt;wsp:rsid wsp:val=&quot;00CE5F57&quot;/&gt;&lt;wsp:rsid wsp:val=&quot;00CF0D1E&quot;/&gt;&lt;wsp:rsid wsp:val=&quot;00CF2AEF&quot;/&gt;&lt;wsp:rsid wsp:val=&quot;00CF4712&quot;/&gt;&lt;wsp:rsid wsp:val=&quot;00CF4F00&quot;/&gt;&lt;wsp:rsid wsp:val=&quot;00CF55C6&quot;/&gt;&lt;wsp:rsid wsp:val=&quot;00CF649D&quot;/&gt;&lt;wsp:rsid wsp:val=&quot;00CF7A7E&quot;/&gt;&lt;wsp:rsid wsp:val=&quot;00D008CB&quot;/&gt;&lt;wsp:rsid wsp:val=&quot;00D00AC1&quot;/&gt;&lt;wsp:rsid wsp:val=&quot;00D0234A&quot;/&gt;&lt;wsp:rsid wsp:val=&quot;00D05202&quot;/&gt;&lt;wsp:rsid wsp:val=&quot;00D07022&quot;/&gt;&lt;wsp:rsid wsp:val=&quot;00D07607&quot;/&gt;&lt;wsp:rsid wsp:val=&quot;00D1094A&quot;/&gt;&lt;wsp:rsid wsp:val=&quot;00D10DB4&quot;/&gt;&lt;wsp:rsid wsp:val=&quot;00D142F4&quot;/&gt;&lt;wsp:rsid wsp:val=&quot;00D144D4&quot;/&gt;&lt;wsp:rsid wsp:val=&quot;00D14F47&quot;/&gt;&lt;wsp:rsid wsp:val=&quot;00D163C0&quot;/&gt;&lt;wsp:rsid wsp:val=&quot;00D166EE&quot;/&gt;&lt;wsp:rsid wsp:val=&quot;00D17C61&quot;/&gt;&lt;wsp:rsid wsp:val=&quot;00D216AE&quot;/&gt;&lt;wsp:rsid wsp:val=&quot;00D2213A&quot;/&gt;&lt;wsp:rsid wsp:val=&quot;00D22401&quot;/&gt;&lt;wsp:rsid wsp:val=&quot;00D22CBB&quot;/&gt;&lt;wsp:rsid wsp:val=&quot;00D26272&quot;/&gt;&lt;wsp:rsid wsp:val=&quot;00D27AB6&quot;/&gt;&lt;wsp:rsid wsp:val=&quot;00D31CF6&quot;/&gt;&lt;wsp:rsid wsp:val=&quot;00D320F0&quot;/&gt;&lt;wsp:rsid wsp:val=&quot;00D41DB1&quot;/&gt;&lt;wsp:rsid wsp:val=&quot;00D44A88&quot;/&gt;&lt;wsp:rsid wsp:val=&quot;00D44E6B&quot;/&gt;&lt;wsp:rsid wsp:val=&quot;00D4637D&quot;/&gt;&lt;wsp:rsid wsp:val=&quot;00D4792B&quot;/&gt;&lt;wsp:rsid wsp:val=&quot;00D52252&quot;/&gt;&lt;wsp:rsid wsp:val=&quot;00D53EAE&quot;/&gt;&lt;wsp:rsid wsp:val=&quot;00D56A84&quot;/&gt;&lt;wsp:rsid wsp:val=&quot;00D60787&quot;/&gt;&lt;wsp:rsid wsp:val=&quot;00D630F2&quot;/&gt;&lt;wsp:rsid wsp:val=&quot;00D634B9&quot;/&gt;&lt;wsp:rsid wsp:val=&quot;00D6373B&quot;/&gt;&lt;wsp:rsid wsp:val=&quot;00D64828&quot;/&gt;&lt;wsp:rsid wsp:val=&quot;00D64D67&quot;/&gt;&lt;wsp:rsid wsp:val=&quot;00D66190&quot;/&gt;&lt;wsp:rsid wsp:val=&quot;00D6763B&quot;/&gt;&lt;wsp:rsid wsp:val=&quot;00D7046F&quot;/&gt;&lt;wsp:rsid wsp:val=&quot;00D70BE7&quot;/&gt;&lt;wsp:rsid wsp:val=&quot;00D727B9&quot;/&gt;&lt;wsp:rsid wsp:val=&quot;00D72843&quot;/&gt;&lt;wsp:rsid wsp:val=&quot;00D73266&quot;/&gt;&lt;wsp:rsid wsp:val=&quot;00D75F1A&quot;/&gt;&lt;wsp:rsid wsp:val=&quot;00D76489&quot;/&gt;&lt;wsp:rsid wsp:val=&quot;00D76D8A&quot;/&gt;&lt;wsp:rsid wsp:val=&quot;00D771FB&quot;/&gt;&lt;wsp:rsid wsp:val=&quot;00D77B8B&quot;/&gt;&lt;wsp:rsid wsp:val=&quot;00D8021E&quot;/&gt;&lt;wsp:rsid wsp:val=&quot;00D81767&quot;/&gt;&lt;wsp:rsid wsp:val=&quot;00D823AD&quot;/&gt;&lt;wsp:rsid wsp:val=&quot;00D850FC&quot;/&gt;&lt;wsp:rsid wsp:val=&quot;00D87A25&quot;/&gt;&lt;wsp:rsid wsp:val=&quot;00D9079D&quot;/&gt;&lt;wsp:rsid wsp:val=&quot;00D9300C&quot;/&gt;&lt;wsp:rsid wsp:val=&quot;00D93EF0&quot;/&gt;&lt;wsp:rsid wsp:val=&quot;00D954A4&quot;/&gt;&lt;wsp:rsid wsp:val=&quot;00D966E8&quot;/&gt;&lt;wsp:rsid wsp:val=&quot;00D9780A&quot;/&gt;&lt;wsp:rsid wsp:val=&quot;00DA280D&quot;/&gt;&lt;wsp:rsid wsp:val=&quot;00DA3264&quot;/&gt;&lt;wsp:rsid wsp:val=&quot;00DA44B9&quot;/&gt;&lt;wsp:rsid wsp:val=&quot;00DA4E37&quot;/&gt;&lt;wsp:rsid wsp:val=&quot;00DA60D8&quot;/&gt;&lt;wsp:rsid wsp:val=&quot;00DA7D66&quot;/&gt;&lt;wsp:rsid wsp:val=&quot;00DB0115&quot;/&gt;&lt;wsp:rsid wsp:val=&quot;00DB3083&quot;/&gt;&lt;wsp:rsid wsp:val=&quot;00DB4AB2&quot;/&gt;&lt;wsp:rsid wsp:val=&quot;00DB64ED&quot;/&gt;&lt;wsp:rsid wsp:val=&quot;00DB6ADF&quot;/&gt;&lt;wsp:rsid wsp:val=&quot;00DC0848&quot;/&gt;&lt;wsp:rsid wsp:val=&quot;00DC3FE8&quot;/&gt;&lt;wsp:rsid wsp:val=&quot;00DC6946&quot;/&gt;&lt;wsp:rsid wsp:val=&quot;00DC73BF&quot;/&gt;&lt;wsp:rsid wsp:val=&quot;00DD07E1&quot;/&gt;&lt;wsp:rsid wsp:val=&quot;00DD1168&quot;/&gt;&lt;wsp:rsid wsp:val=&quot;00DD17A2&quot;/&gt;&lt;wsp:rsid wsp:val=&quot;00DD2211&quot;/&gt;&lt;wsp:rsid wsp:val=&quot;00DD3E31&quot;/&gt;&lt;wsp:rsid wsp:val=&quot;00DD4382&quot;/&gt;&lt;wsp:rsid wsp:val=&quot;00DD512B&quot;/&gt;&lt;wsp:rsid wsp:val=&quot;00DD69C5&quot;/&gt;&lt;wsp:rsid wsp:val=&quot;00DE01AF&quot;/&gt;&lt;wsp:rsid wsp:val=&quot;00DE07A7&quot;/&gt;&lt;wsp:rsid wsp:val=&quot;00DE083A&quot;/&gt;&lt;wsp:rsid wsp:val=&quot;00DE1AF1&quot;/&gt;&lt;wsp:rsid wsp:val=&quot;00DE31B6&quot;/&gt;&lt;wsp:rsid wsp:val=&quot;00DE5644&quot;/&gt;&lt;wsp:rsid wsp:val=&quot;00DE6504&quot;/&gt;&lt;wsp:rsid wsp:val=&quot;00DE7668&quot;/&gt;&lt;wsp:rsid wsp:val=&quot;00DE78F3&quot;/&gt;&lt;wsp:rsid wsp:val=&quot;00DF1682&quot;/&gt;&lt;wsp:rsid wsp:val=&quot;00DF1B93&quot;/&gt;&lt;wsp:rsid wsp:val=&quot;00DF7175&quot;/&gt;&lt;wsp:rsid wsp:val=&quot;00E01E9F&quot;/&gt;&lt;wsp:rsid wsp:val=&quot;00E03C61&quot;/&gt;&lt;wsp:rsid wsp:val=&quot;00E04678&quot;/&gt;&lt;wsp:rsid wsp:val=&quot;00E0701A&quot;/&gt;&lt;wsp:rsid wsp:val=&quot;00E077C8&quot;/&gt;&lt;wsp:rsid wsp:val=&quot;00E1199B&quot;/&gt;&lt;wsp:rsid wsp:val=&quot;00E11EDB&quot;/&gt;&lt;wsp:rsid wsp:val=&quot;00E15DBC&quot;/&gt;&lt;wsp:rsid wsp:val=&quot;00E16CA1&quot;/&gt;&lt;wsp:rsid wsp:val=&quot;00E21D01&quot;/&gt;&lt;wsp:rsid wsp:val=&quot;00E2449B&quot;/&gt;&lt;wsp:rsid wsp:val=&quot;00E2460D&quot;/&gt;&lt;wsp:rsid wsp:val=&quot;00E26E56&quot;/&gt;&lt;wsp:rsid wsp:val=&quot;00E27EA7&quot;/&gt;&lt;wsp:rsid wsp:val=&quot;00E30234&quot;/&gt;&lt;wsp:rsid wsp:val=&quot;00E3123D&quot;/&gt;&lt;wsp:rsid wsp:val=&quot;00E341DE&quot;/&gt;&lt;wsp:rsid wsp:val=&quot;00E366A2&quot;/&gt;&lt;wsp:rsid wsp:val=&quot;00E36E3D&quot;/&gt;&lt;wsp:rsid wsp:val=&quot;00E42952&quot;/&gt;&lt;wsp:rsid wsp:val=&quot;00E437CA&quot;/&gt;&lt;wsp:rsid wsp:val=&quot;00E458C1&quot;/&gt;&lt;wsp:rsid wsp:val=&quot;00E4618A&quot;/&gt;&lt;wsp:rsid wsp:val=&quot;00E47CBE&quot;/&gt;&lt;wsp:rsid wsp:val=&quot;00E515EF&quot;/&gt;&lt;wsp:rsid wsp:val=&quot;00E51ED4&quot;/&gt;&lt;wsp:rsid wsp:val=&quot;00E524F5&quot;/&gt;&lt;wsp:rsid wsp:val=&quot;00E53909&quot;/&gt;&lt;wsp:rsid wsp:val=&quot;00E540CB&quot;/&gt;&lt;wsp:rsid wsp:val=&quot;00E54D01&quot;/&gt;&lt;wsp:rsid wsp:val=&quot;00E54DE6&quot;/&gt;&lt;wsp:rsid wsp:val=&quot;00E55A0C&quot;/&gt;&lt;wsp:rsid wsp:val=&quot;00E56988&quot;/&gt;&lt;wsp:rsid wsp:val=&quot;00E57B31&quot;/&gt;&lt;wsp:rsid wsp:val=&quot;00E60842&quot;/&gt;&lt;wsp:rsid wsp:val=&quot;00E64C8E&quot;/&gt;&lt;wsp:rsid wsp:val=&quot;00E677B5&quot;/&gt;&lt;wsp:rsid wsp:val=&quot;00E67999&quot;/&gt;&lt;wsp:rsid wsp:val=&quot;00E70238&quot;/&gt;&lt;wsp:rsid wsp:val=&quot;00E71788&quot;/&gt;&lt;wsp:rsid wsp:val=&quot;00E72A34&quot;/&gt;&lt;wsp:rsid wsp:val=&quot;00E8046E&quot;/&gt;&lt;wsp:rsid wsp:val=&quot;00E80756&quot;/&gt;&lt;wsp:rsid wsp:val=&quot;00E855F6&quot;/&gt;&lt;wsp:rsid wsp:val=&quot;00E866F3&quot;/&gt;&lt;wsp:rsid wsp:val=&quot;00E8697B&quot;/&gt;&lt;wsp:rsid wsp:val=&quot;00E9371D&quot;/&gt;&lt;wsp:rsid wsp:val=&quot;00EA005C&quot;/&gt;&lt;wsp:rsid wsp:val=&quot;00EA0B92&quot;/&gt;&lt;wsp:rsid wsp:val=&quot;00EA202F&quot;/&gt;&lt;wsp:rsid wsp:val=&quot;00EA292F&quot;/&gt;&lt;wsp:rsid wsp:val=&quot;00EA34C4&quot;/&gt;&lt;wsp:rsid wsp:val=&quot;00EA5A75&quot;/&gt;&lt;wsp:rsid wsp:val=&quot;00EA6E56&quot;/&gt;&lt;wsp:rsid wsp:val=&quot;00EB1B37&quot;/&gt;&lt;wsp:rsid wsp:val=&quot;00EB3FC1&quot;/&gt;&lt;wsp:rsid wsp:val=&quot;00EB43C7&quot;/&gt;&lt;wsp:rsid wsp:val=&quot;00EB50E2&quot;/&gt;&lt;wsp:rsid wsp:val=&quot;00EB5AD7&quot;/&gt;&lt;wsp:rsid wsp:val=&quot;00EB7613&quot;/&gt;&lt;wsp:rsid wsp:val=&quot;00EB78A2&quot;/&gt;&lt;wsp:rsid wsp:val=&quot;00EC10FD&quot;/&gt;&lt;wsp:rsid wsp:val=&quot;00EC441A&quot;/&gt;&lt;wsp:rsid wsp:val=&quot;00EC5EF5&quot;/&gt;&lt;wsp:rsid wsp:val=&quot;00EC701E&quot;/&gt;&lt;wsp:rsid wsp:val=&quot;00ED1E32&quot;/&gt;&lt;wsp:rsid wsp:val=&quot;00ED27F6&quot;/&gt;&lt;wsp:rsid wsp:val=&quot;00ED4982&quot;/&gt;&lt;wsp:rsid wsp:val=&quot;00ED584B&quot;/&gt;&lt;wsp:rsid wsp:val=&quot;00ED5B03&quot;/&gt;&lt;wsp:rsid wsp:val=&quot;00ED68E7&quot;/&gt;&lt;wsp:rsid wsp:val=&quot;00EE1DBA&quot;/&gt;&lt;wsp:rsid wsp:val=&quot;00EE4778&quot;/&gt;&lt;wsp:rsid wsp:val=&quot;00EE5069&quot;/&gt;&lt;wsp:rsid wsp:val=&quot;00EE7995&quot;/&gt;&lt;wsp:rsid wsp:val=&quot;00EE7D09&quot;/&gt;&lt;wsp:rsid wsp:val=&quot;00EE7F49&quot;/&gt;&lt;wsp:rsid wsp:val=&quot;00EF3632&quot;/&gt;&lt;wsp:rsid wsp:val=&quot;00EF4F2E&quot;/&gt;&lt;wsp:rsid wsp:val=&quot;00EF72FF&quot;/&gt;&lt;wsp:rsid wsp:val=&quot;00F02F59&quot;/&gt;&lt;wsp:rsid wsp:val=&quot;00F03984&quot;/&gt;&lt;wsp:rsid wsp:val=&quot;00F05BD0&quot;/&gt;&lt;wsp:rsid wsp:val=&quot;00F07583&quot;/&gt;&lt;wsp:rsid wsp:val=&quot;00F108B2&quot;/&gt;&lt;wsp:rsid wsp:val=&quot;00F1138E&quot;/&gt;&lt;wsp:rsid wsp:val=&quot;00F13D34&quot;/&gt;&lt;wsp:rsid wsp:val=&quot;00F1429F&quot;/&gt;&lt;wsp:rsid wsp:val=&quot;00F167F3&quot;/&gt;&lt;wsp:rsid wsp:val=&quot;00F220D6&quot;/&gt;&lt;wsp:rsid wsp:val=&quot;00F2421F&quot;/&gt;&lt;wsp:rsid wsp:val=&quot;00F31A55&quot;/&gt;&lt;wsp:rsid wsp:val=&quot;00F323F4&quot;/&gt;&lt;wsp:rsid wsp:val=&quot;00F35C7E&quot;/&gt;&lt;wsp:rsid wsp:val=&quot;00F373FC&quot;/&gt;&lt;wsp:rsid wsp:val=&quot;00F37E31&quot;/&gt;&lt;wsp:rsid wsp:val=&quot;00F37E7D&quot;/&gt;&lt;wsp:rsid wsp:val=&quot;00F42350&quot;/&gt;&lt;wsp:rsid wsp:val=&quot;00F44647&quot;/&gt;&lt;wsp:rsid wsp:val=&quot;00F45B9D&quot;/&gt;&lt;wsp:rsid wsp:val=&quot;00F461D8&quot;/&gt;&lt;wsp:rsid wsp:val=&quot;00F522CE&quot;/&gt;&lt;wsp:rsid wsp:val=&quot;00F5261E&quot;/&gt;&lt;wsp:rsid wsp:val=&quot;00F53853&quot;/&gt;&lt;wsp:rsid wsp:val=&quot;00F54157&quot;/&gt;&lt;wsp:rsid wsp:val=&quot;00F5618E&quot;/&gt;&lt;wsp:rsid wsp:val=&quot;00F57F6D&quot;/&gt;&lt;wsp:rsid wsp:val=&quot;00F616A2&quot;/&gt;&lt;wsp:rsid wsp:val=&quot;00F62058&quot;/&gt;&lt;wsp:rsid wsp:val=&quot;00F62817&quot;/&gt;&lt;wsp:rsid wsp:val=&quot;00F62F3B&quot;/&gt;&lt;wsp:rsid wsp:val=&quot;00F63B2C&quot;/&gt;&lt;wsp:rsid wsp:val=&quot;00F66447&quot;/&gt;&lt;wsp:rsid wsp:val=&quot;00F66D7B&quot;/&gt;&lt;wsp:rsid wsp:val=&quot;00F72D1E&quot;/&gt;&lt;wsp:rsid wsp:val=&quot;00F73E5A&quot;/&gt;&lt;wsp:rsid wsp:val=&quot;00F76D2D&quot;/&gt;&lt;wsp:rsid wsp:val=&quot;00F76F28&quot;/&gt;&lt;wsp:rsid wsp:val=&quot;00F81A48&quot;/&gt;&lt;wsp:rsid wsp:val=&quot;00F8356C&quot;/&gt;&lt;wsp:rsid wsp:val=&quot;00F83DC1&quot;/&gt;&lt;wsp:rsid wsp:val=&quot;00F842E3&quot;/&gt;&lt;wsp:rsid wsp:val=&quot;00F843FA&quot;/&gt;&lt;wsp:rsid wsp:val=&quot;00F845E9&quot;/&gt;&lt;wsp:rsid wsp:val=&quot;00F85A45&quot;/&gt;&lt;wsp:rsid wsp:val=&quot;00F861B7&quot;/&gt;&lt;wsp:rsid wsp:val=&quot;00F87184&quot;/&gt;&lt;wsp:rsid wsp:val=&quot;00F903B3&quot;/&gt;&lt;wsp:rsid wsp:val=&quot;00F90734&quot;/&gt;&lt;wsp:rsid wsp:val=&quot;00FA0C01&quot;/&gt;&lt;wsp:rsid wsp:val=&quot;00FA379D&quot;/&gt;&lt;wsp:rsid wsp:val=&quot;00FA641B&quot;/&gt;&lt;wsp:rsid wsp:val=&quot;00FA69D6&quot;/&gt;&lt;wsp:rsid wsp:val=&quot;00FA6C07&quot;/&gt;&lt;wsp:rsid wsp:val=&quot;00FA7DA8&quot;/&gt;&lt;wsp:rsid wsp:val=&quot;00FB0626&quot;/&gt;&lt;wsp:rsid wsp:val=&quot;00FB1AB0&quot;/&gt;&lt;wsp:rsid wsp:val=&quot;00FB2C2B&quot;/&gt;&lt;wsp:rsid wsp:val=&quot;00FB2C9B&quot;/&gt;&lt;wsp:rsid wsp:val=&quot;00FB55B3&quot;/&gt;&lt;wsp:rsid wsp:val=&quot;00FB58D8&quot;/&gt;&lt;wsp:rsid wsp:val=&quot;00FB71BE&quot;/&gt;&lt;wsp:rsid wsp:val=&quot;00FC0DC5&quot;/&gt;&lt;wsp:rsid wsp:val=&quot;00FC3CD7&quot;/&gt;&lt;wsp:rsid wsp:val=&quot;00FC506D&quot;/&gt;&lt;wsp:rsid wsp:val=&quot;00FC5210&quot;/&gt;&lt;wsp:rsid wsp:val=&quot;00FC67A1&quot;/&gt;&lt;wsp:rsid wsp:val=&quot;00FC758B&quot;/&gt;&lt;wsp:rsid wsp:val=&quot;00FD2D8C&quot;/&gt;&lt;wsp:rsid wsp:val=&quot;00FD3C5A&quot;/&gt;&lt;wsp:rsid wsp:val=&quot;00FD4810&quot;/&gt;&lt;wsp:rsid wsp:val=&quot;00FD553A&quot;/&gt;&lt;wsp:rsid wsp:val=&quot;00FD719A&quot;/&gt;&lt;wsp:rsid wsp:val=&quot;00FE01FB&quot;/&gt;&lt;wsp:rsid wsp:val=&quot;00FE283B&quot;/&gt;&lt;wsp:rsid wsp:val=&quot;00FE2FEF&quot;/&gt;&lt;wsp:rsid wsp:val=&quot;00FE590D&quot;/&gt;&lt;wsp:rsid wsp:val=&quot;00FE602C&quot;/&gt;&lt;wsp:rsid wsp:val=&quot;00FF3B70&quot;/&gt;&lt;wsp:rsid wsp:val=&quot;00FF5E91&quot;/&gt;&lt;wsp:rsid wsp:val=&quot;00FF5F22&quot;/&gt;&lt;wsp:rsid wsp:val=&quot;00FF7CFF&quot;/&gt;&lt;/wsp:rsids&gt;&lt;/w:docPr&gt;&lt;w:body&gt;&lt;w:p wsp:rsidR=&quot;00000000&quot; wsp:rsidRDefault=&quot;00F903B3&quot;&gt;&lt;m:oMathPara&gt;&lt;m:oMath&gt;&lt;m:sSub&gt;&lt;m:sSubPr&gt;&lt;m:ctrlPr&gt;&lt;w:rPr&gt;&lt;w:rFonts w:ascii=&quot;Cambria Math&quot; w:h-ansi=&quot;Cambria Math&quot; w:cs=&quot;Cambria Math&quot;/&gt;&lt;wx:font wx:val=&quot;Cambria Math&quot;/&gt;&lt;w:color w:val=&quot;000000&quot;/&gt;&lt;w:spacing w:val=&quot;-1&quot;/&gt;&lt;w:sz w:val=&quot;28&quot;/&gt;&lt;w:sz-cs w:val=&quot;28&quot;/&gt;&lt;/w:rPr&gt;&lt;/m:ctrlPr&gt;&lt;/m:sSubPr&gt;&lt;m:e&gt;&lt;m:r&gt;&lt;m:rPr&gt;&lt;m:sty m:val=&quot;p&quot;/&gt;&lt;/m:rPr&gt;&lt;w:rPr&gt;&lt;w:rFonts w:ascii=&quot;Cambria Math&quot; w:h-ansi=&quot;Cambria Math&quot; w:cs=&quot;Cambria Math&quot;/&gt;&lt;wx:font wx:val=&quot;Cambria Math&quot;/&gt;&lt;w:color w:val=&quot;000000&quot;/&gt;&lt;w:spacing w:val=&quot;-1&quot;/&gt;&lt;w:sz w:val=&quot;28&quot;/&gt;&lt;w:sz-cs w:val=&quot;28&quot;/&gt;&lt;/w:rPr&gt;&lt;m:t&gt;P&lt;/m:t&gt;&lt;/m:r&gt;&lt;/m:e&gt;&lt;m:sub&gt;&lt;m:r&gt;&lt;m:rPr&gt;&lt;m:sty m:val=&quot;p&quot;/&gt;&lt;/m:rPr&gt;&lt;w:rPr&gt;&lt;w:rFonts w:ascii=&quot;Cambria Math&quot; w:h-ansi=&quot;Cambria Math&quot; w:cs=&quot;Cambria Math&quot;/&gt;&lt;wx:font wx:val=&quot;Cambria Math&quot;/&gt;&lt;w:color w:val=&quot;000000&quot;/&gt;&lt;w:spacing w:val=&quot;-1&quot;/&gt;&lt;w:sz w:val=&quot;28&quot;/&gt;&lt;w:sz-cs w:val=&quot;28&quot;/&gt;&lt;/w:rPr&gt;&lt;m:t&gt;j&lt;/m:t&gt;&lt;/m:r&gt;&lt;/m:sub&gt;&lt;/m:sSub&gt;&lt;m:r&gt;&lt;m:rPr&gt;&lt;m:sty m:val=&quot;p&quot;/&gt;&lt;/m:rPr&gt;&lt;w:rPr&gt;&lt;w:rFonts w:ascii=&quot;Cambria Math&quot; w:h-ansi=&quot;Cambria Math&quot; w:cs=&quot;Cambria Math&quot;/&gt;&lt;wx:font wx:val=&quot;Cambria Math&quot;/&gt;&lt;w:color w:val=&quot;000000&quot;/&gt;&lt;w:spacing w:val=&quot;-1&quot;/&gt;&lt;w:sz w:val=&quot;28&quot;/&gt;&lt;w:sz-cs w:val=&quot;28&quot;/&gt;&lt;/w:rPr&gt;&lt;m:t&gt;=&lt;/m:t&gt;&lt;/m:r&gt;&lt;m:f&gt;&lt;m:fPr&gt;&lt;m:ctrlPr&gt;&lt;w:rPr&gt;&lt;w:rFonts w:ascii=&quot;Cambria Math&quot; w:h-ansi=&quot;Cambria Math&quot;/&gt;&lt;wx:font wx:val=&quot;Cambria Math&quot;/&gt;&lt;w:color w:val=&quot;000000&quot;/&gt;&lt;w:spacing w:val=&quot;-1&quot;/&gt;&lt;w:sz w:val=&quot;28&quot;/&gt;&lt;w:sz-cs w:val=&quot;28&quot;/&gt;&lt;/w:rPr&gt;&lt;/m:ctrlPr&gt;&lt;/m:fPr&gt;&lt;m:num&gt;&lt;m:sSub&gt;&lt;m:sSubPr&gt;&lt;m:ctrlPr&gt;&lt;w:rPr&gt;&lt;w:rFonts w:ascii=&quot;Cambria Math&quot; w:h-ansi=&quot;Cambria Math&quot; w:cs=&quot;Cambria Math&quot;/&gt;&lt;wx:font wx:val=&quot;Cambria Math&quot;/&gt;&lt;w:color w:val=&quot;000000&quot;/&gt;&lt;w:spacing w:val=&quot;-1&quot;/&gt;&lt;w:sz w:val=&quot;28&quot;/&gt;&lt;w:sz-cs w:val=&quot;28&quot;/&gt;&lt;/w:rPr&gt;&lt;/m:ctrlPr&gt;&lt;/m:sSubPr&gt;&lt;m:e&gt;&lt;m:r&gt;&lt;m:rPr&gt;&lt;m:sty m:val=&quot;p&quot;/&gt;&lt;/m:rPr&gt;&lt;w:rPr&gt;&lt;w:rFonts w:ascii=&quot;Cambria Math&quot; w:h-ansi=&quot;Cambria Math&quot; w:cs=&quot;Cambria Math&quot;/&gt;&lt;wx:font wx:val=&quot;Cambria Math&quot;/&gt;&lt;w:color w:val=&quot;000000&quot;/&gt;&lt;w:spacing w:val=&quot;-1&quot;/&gt;&lt;w:sz w:val=&quot;28&quot;/&gt;&lt;w:sz-cs w:val=&quot;28&quot;/&gt;&lt;/w:rPr&gt;&lt;m:t&gt;X&lt;/m:t&gt;&lt;/m:r&gt;&lt;/m:e&gt;&lt;m:sub&gt;&lt;m:r&gt;&lt;w:rPr&gt;&lt;w:rFonts w:ascii=&quot;Cambria Math&quot; w:h-ansi=&quot;Cambria Math&quot; w:cs=&quot;Cambria Math&quot;/&gt;&lt;wx:font wx:val=&quot;Cambria Math&quot;/&gt;&lt;w:i/&gt;&lt;w:color w:val=&quot;000000&quot;/&gt;&lt;w:spacing w:val=&quot;-1&quot;/&gt;&lt;w:sz w:val=&quot;28&quot;/&gt;&lt;w:sz-cs w:val=&quot;28&quot;/&gt;&lt;/w:rPr&gt;&lt;m:t&gt;С„Р°РєС‚&lt;/m:t&gt;&lt;/m:r&gt;&lt;/m:sub&gt;&lt;/m:sSub&gt;&lt;/m:num&gt;&lt;m:den&gt;&lt;m:sSub&gt;&lt;m:sSubPr&gt;&lt;m:ctrlPr&gt;&lt;w:rPr&gt;&lt;w:rFonts w:ascii=&quot;Cambria Math&quot; w:h-ansi=&quot;Cambria Math&quot; w:cs=&quot;Cambria Math&quot;/&gt;&lt;wx:font wx:val=&quot;Cambria Math&quot;/&gt;&lt;w:color w:val=&quot;000000&quot;/&gt;&lt;w:spacing w:val=&quot;-1&quot;/&gt;&lt;w:sz w:val=&quot;28&quot;/&gt;&lt;w:sz-cs w:val=&quot;28&quot;/&gt;&lt;/w:rPr&gt;&lt;/m:ctrlPr&gt;&lt;/m:sSubPr&gt;&lt;m:e&gt;&lt;m:r&gt;&lt;m:rPr&gt;&lt;m:sty m:val=&quot;p&quot;/&gt;&lt;/m:rPr&gt;&lt;w:rPr&gt;&lt;w:rFonts w:ascii=&quot;Cambria Math&quot; w:h-ansi=&quot;Cambria Math&quot; w:cs=&quot;Cambria Math&quot;/&gt;&lt;wx:font wx:val=&quot;Cambria Math&quot;/&gt;&lt;w:color w:val=&quot;000000&quot;/&gt;&lt;w:spacing w:val=&quot;-1&quot;/&gt;&lt;w:sz w:val=&quot;28&quot;/&gt;&lt;w:sz-cs w:val=&quot;28&quot;/&gt;&lt;/w:rPr&gt;&lt;m:t&gt;РҐ&lt;/m:t&gt;&lt;/m:r&gt;&lt;/m:e&gt;&lt;m:sub&gt;&lt;m:r&gt;&lt;m:rPr&gt;&lt;m:sty m:val=&quot;p&quot;/&gt;&lt;/m:rPr&gt;&lt;w:rPr&gt;&lt;w:rFonts w:ascii=&quot;Cambria Math&quot; w:h-ansi=&quot;Cambria Math&quot; w:cs=&quot;Cambria Math&quot;/&gt;&lt;wx:font wx:val=&quot;Cambria Math&quot;/&gt;&lt;w:color w:val=&quot;000000&quot;/&gt;&lt;w:spacing w:val=&quot;-1&quot;/&gt;&lt;w:sz w:val=&quot;28&quot;/&gt;&lt;w:sz-cs w:val=&quot;28&quot;/&gt;&lt;/w:rPr&gt;&lt;m:t&gt;РїР»Р°РЅ&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p>
    <w:p w:rsidR="0071389D" w:rsidRPr="00F274D9" w:rsidRDefault="0071389D"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Где:</w:t>
      </w:r>
    </w:p>
    <w:p w:rsidR="0071389D" w:rsidRPr="00F274D9" w:rsidRDefault="0071389D" w:rsidP="00F274D9">
      <w:pPr>
        <w:ind w:firstLine="567"/>
        <w:jc w:val="both"/>
        <w:rPr>
          <w:rFonts w:ascii="Arial" w:hAnsi="Arial" w:cs="Arial"/>
        </w:rPr>
      </w:pPr>
      <w:proofErr w:type="gramStart"/>
      <w:r w:rsidRPr="00F274D9">
        <w:rPr>
          <w:rFonts w:ascii="Arial" w:hAnsi="Arial" w:cs="Arial"/>
        </w:rPr>
        <w:t xml:space="preserve">Pj - отношение фактического значения целевого показателя к плановому (если увеличение фактического значения целевого показателя приводит к улучшению показателей Подпрограммы), или отношение планового значения целевого показателя к фактическому (если увеличение фактического значения целевого показателя приводит к ухудшению показателей Подпрограммы); </w:t>
      </w:r>
      <w:proofErr w:type="gramEnd"/>
    </w:p>
    <w:p w:rsidR="0071389D" w:rsidRPr="00F274D9" w:rsidRDefault="0071389D" w:rsidP="00F274D9">
      <w:pPr>
        <w:ind w:firstLine="567"/>
        <w:jc w:val="both"/>
        <w:rPr>
          <w:rFonts w:ascii="Arial" w:hAnsi="Arial" w:cs="Arial"/>
        </w:rPr>
      </w:pPr>
      <w:proofErr w:type="gramStart"/>
      <w:r w:rsidRPr="00F274D9">
        <w:rPr>
          <w:rFonts w:ascii="Arial" w:hAnsi="Arial" w:cs="Arial"/>
        </w:rPr>
        <w:t>X</w:t>
      </w:r>
      <w:proofErr w:type="gramEnd"/>
      <w:r w:rsidRPr="00F274D9">
        <w:rPr>
          <w:rFonts w:ascii="Arial" w:hAnsi="Arial" w:cs="Arial"/>
        </w:rPr>
        <w:t>план - плановое значение целевого показатели;</w:t>
      </w:r>
    </w:p>
    <w:p w:rsidR="0071389D" w:rsidRPr="00F274D9" w:rsidRDefault="0071389D" w:rsidP="00F274D9">
      <w:pPr>
        <w:ind w:firstLine="567"/>
        <w:jc w:val="both"/>
        <w:rPr>
          <w:rFonts w:ascii="Arial" w:hAnsi="Arial" w:cs="Arial"/>
        </w:rPr>
      </w:pPr>
      <w:r w:rsidRPr="00F274D9">
        <w:rPr>
          <w:rFonts w:ascii="Arial" w:hAnsi="Arial" w:cs="Arial"/>
        </w:rPr>
        <w:t>Хфакт - фактическое значение целевого показателя.</w:t>
      </w:r>
    </w:p>
    <w:p w:rsidR="0071389D" w:rsidRPr="00F274D9" w:rsidRDefault="0071389D" w:rsidP="00F274D9">
      <w:pPr>
        <w:ind w:firstLine="567"/>
        <w:jc w:val="both"/>
        <w:rPr>
          <w:rFonts w:ascii="Arial" w:hAnsi="Arial" w:cs="Arial"/>
        </w:rPr>
      </w:pPr>
      <w:r w:rsidRPr="00F274D9">
        <w:rPr>
          <w:rFonts w:ascii="Arial" w:hAnsi="Arial" w:cs="Arial"/>
        </w:rPr>
        <w:t>Каждому целевому показателю присваивается весовой коэффициент, отражающий важность и значимость показателя.</w:t>
      </w:r>
    </w:p>
    <w:p w:rsidR="0071389D" w:rsidRPr="00F274D9" w:rsidRDefault="0071389D" w:rsidP="00F274D9">
      <w:pPr>
        <w:ind w:firstLine="567"/>
        <w:jc w:val="both"/>
        <w:rPr>
          <w:rFonts w:ascii="Arial" w:hAnsi="Arial" w:cs="Arial"/>
        </w:rPr>
      </w:pPr>
      <w:r w:rsidRPr="00F274D9">
        <w:rPr>
          <w:rFonts w:ascii="Arial" w:hAnsi="Arial" w:cs="Arial"/>
        </w:rPr>
        <w:t>Весовые коэффициенты устанавливаются ответственными исполнителями или соисполнителями Подпрограммы в процессе разработки и утверждения Подпрограммы и указываются в соответствии с перечнем целевых показателей долгосрочной целевой программы.</w:t>
      </w:r>
    </w:p>
    <w:p w:rsidR="0071389D" w:rsidRPr="00F274D9" w:rsidRDefault="0071389D" w:rsidP="00F274D9">
      <w:pPr>
        <w:ind w:firstLine="567"/>
        <w:jc w:val="both"/>
        <w:rPr>
          <w:rFonts w:ascii="Arial" w:hAnsi="Arial" w:cs="Arial"/>
        </w:rPr>
      </w:pPr>
      <w:r w:rsidRPr="00F274D9">
        <w:rPr>
          <w:rFonts w:ascii="Arial" w:hAnsi="Arial" w:cs="Arial"/>
        </w:rPr>
        <w:t>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Подпрограммы по следующей формуле:</w:t>
      </w:r>
    </w:p>
    <w:p w:rsidR="0071389D" w:rsidRPr="00F274D9" w:rsidRDefault="00007AD3" w:rsidP="00F274D9">
      <w:pPr>
        <w:ind w:firstLine="567"/>
        <w:jc w:val="both"/>
        <w:rPr>
          <w:rFonts w:ascii="Arial" w:hAnsi="Arial" w:cs="Arial"/>
        </w:rPr>
      </w:pPr>
      <w:r>
        <w:rPr>
          <w:rFonts w:ascii="Arial" w:hAnsi="Arial" w:cs="Arial"/>
        </w:rPr>
        <w:pict>
          <v:shape id="_x0000_i1027" type="#_x0000_t75" style="width:94.4pt;height:48.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6F29B1&quot;/&gt;&lt;wsp:rsid wsp:val=&quot;00000752&quot;/&gt;&lt;wsp:rsid wsp:val=&quot;0000236B&quot;/&gt;&lt;wsp:rsid wsp:val=&quot;0000390C&quot;/&gt;&lt;wsp:rsid wsp:val=&quot;000050F7&quot;/&gt;&lt;wsp:rsid wsp:val=&quot;00007950&quot;/&gt;&lt;wsp:rsid wsp:val=&quot;00007BF1&quot;/&gt;&lt;wsp:rsid wsp:val=&quot;00010D98&quot;/&gt;&lt;wsp:rsid wsp:val=&quot;00011F47&quot;/&gt;&lt;wsp:rsid wsp:val=&quot;00012239&quot;/&gt;&lt;wsp:rsid wsp:val=&quot;000129AD&quot;/&gt;&lt;wsp:rsid wsp:val=&quot;00013D4A&quot;/&gt;&lt;wsp:rsid wsp:val=&quot;00015B99&quot;/&gt;&lt;wsp:rsid wsp:val=&quot;00016C82&quot;/&gt;&lt;wsp:rsid wsp:val=&quot;00017DE8&quot;/&gt;&lt;wsp:rsid wsp:val=&quot;00020533&quot;/&gt;&lt;wsp:rsid wsp:val=&quot;00021343&quot;/&gt;&lt;wsp:rsid wsp:val=&quot;000231B2&quot;/&gt;&lt;wsp:rsid wsp:val=&quot;000252EA&quot;/&gt;&lt;wsp:rsid wsp:val=&quot;000309A2&quot;/&gt;&lt;wsp:rsid wsp:val=&quot;00031548&quot;/&gt;&lt;wsp:rsid wsp:val=&quot;000340C4&quot;/&gt;&lt;wsp:rsid wsp:val=&quot;000375CA&quot;/&gt;&lt;wsp:rsid wsp:val=&quot;00037C31&quot;/&gt;&lt;wsp:rsid wsp:val=&quot;00041ABF&quot;/&gt;&lt;wsp:rsid wsp:val=&quot;000425F9&quot;/&gt;&lt;wsp:rsid wsp:val=&quot;00042C71&quot;/&gt;&lt;wsp:rsid wsp:val=&quot;00043CB0&quot;/&gt;&lt;wsp:rsid wsp:val=&quot;000465F1&quot;/&gt;&lt;wsp:rsid wsp:val=&quot;00047722&quot;/&gt;&lt;wsp:rsid wsp:val=&quot;00052300&quot;/&gt;&lt;wsp:rsid wsp:val=&quot;00052A48&quot;/&gt;&lt;wsp:rsid wsp:val=&quot;00060551&quot;/&gt;&lt;wsp:rsid wsp:val=&quot;00064543&quot;/&gt;&lt;wsp:rsid wsp:val=&quot;0006581D&quot;/&gt;&lt;wsp:rsid wsp:val=&quot;00067170&quot;/&gt;&lt;wsp:rsid wsp:val=&quot;00067585&quot;/&gt;&lt;wsp:rsid wsp:val=&quot;0007012C&quot;/&gt;&lt;wsp:rsid wsp:val=&quot;000703E9&quot;/&gt;&lt;wsp:rsid wsp:val=&quot;00071153&quot;/&gt;&lt;wsp:rsid wsp:val=&quot;00071D93&quot;/&gt;&lt;wsp:rsid wsp:val=&quot;00072475&quot;/&gt;&lt;wsp:rsid wsp:val=&quot;00072B6E&quot;/&gt;&lt;wsp:rsid wsp:val=&quot;000814F8&quot;/&gt;&lt;wsp:rsid wsp:val=&quot;000864A7&quot;/&gt;&lt;wsp:rsid wsp:val=&quot;000876C2&quot;/&gt;&lt;wsp:rsid wsp:val=&quot;00090C86&quot;/&gt;&lt;wsp:rsid wsp:val=&quot;00092096&quot;/&gt;&lt;wsp:rsid wsp:val=&quot;00093039&quot;/&gt;&lt;wsp:rsid wsp:val=&quot;00093FFE&quot;/&gt;&lt;wsp:rsid wsp:val=&quot;000955A9&quot;/&gt;&lt;wsp:rsid wsp:val=&quot;000A0698&quot;/&gt;&lt;wsp:rsid wsp:val=&quot;000A66BE&quot;/&gt;&lt;wsp:rsid wsp:val=&quot;000A683E&quot;/&gt;&lt;wsp:rsid wsp:val=&quot;000A7A21&quot;/&gt;&lt;wsp:rsid wsp:val=&quot;000A7E4B&quot;/&gt;&lt;wsp:rsid wsp:val=&quot;000B230B&quot;/&gt;&lt;wsp:rsid wsp:val=&quot;000B2767&quot;/&gt;&lt;wsp:rsid wsp:val=&quot;000B50C2&quot;/&gt;&lt;wsp:rsid wsp:val=&quot;000B7C01&quot;/&gt;&lt;wsp:rsid wsp:val=&quot;000C3125&quot;/&gt;&lt;wsp:rsid wsp:val=&quot;000C3DD4&quot;/&gt;&lt;wsp:rsid wsp:val=&quot;000C3FA5&quot;/&gt;&lt;wsp:rsid wsp:val=&quot;000C4F0E&quot;/&gt;&lt;wsp:rsid wsp:val=&quot;000C5DE3&quot;/&gt;&lt;wsp:rsid wsp:val=&quot;000C6E95&quot;/&gt;&lt;wsp:rsid wsp:val=&quot;000C75DC&quot;/&gt;&lt;wsp:rsid wsp:val=&quot;000C7A29&quot;/&gt;&lt;wsp:rsid wsp:val=&quot;000D0A7B&quot;/&gt;&lt;wsp:rsid wsp:val=&quot;000D15F9&quot;/&gt;&lt;wsp:rsid wsp:val=&quot;000D262F&quot;/&gt;&lt;wsp:rsid wsp:val=&quot;000D2838&quot;/&gt;&lt;wsp:rsid wsp:val=&quot;000D51DB&quot;/&gt;&lt;wsp:rsid wsp:val=&quot;000E0518&quot;/&gt;&lt;wsp:rsid wsp:val=&quot;000E1CFB&quot;/&gt;&lt;wsp:rsid wsp:val=&quot;000F054C&quot;/&gt;&lt;wsp:rsid wsp:val=&quot;000F11E3&quot;/&gt;&lt;wsp:rsid wsp:val=&quot;000F188D&quot;/&gt;&lt;wsp:rsid wsp:val=&quot;000F6A96&quot;/&gt;&lt;wsp:rsid wsp:val=&quot;000F6E2C&quot;/&gt;&lt;wsp:rsid wsp:val=&quot;000F75DA&quot;/&gt;&lt;wsp:rsid wsp:val=&quot;00102714&quot;/&gt;&lt;wsp:rsid wsp:val=&quot;00104171&quot;/&gt;&lt;wsp:rsid wsp:val=&quot;00104E59&quot;/&gt;&lt;wsp:rsid wsp:val=&quot;00110B93&quot;/&gt;&lt;wsp:rsid wsp:val=&quot;001111F4&quot;/&gt;&lt;wsp:rsid wsp:val=&quot;001116E7&quot;/&gt;&lt;wsp:rsid wsp:val=&quot;001119F8&quot;/&gt;&lt;wsp:rsid wsp:val=&quot;001167D4&quot;/&gt;&lt;wsp:rsid wsp:val=&quot;00117C26&quot;/&gt;&lt;wsp:rsid wsp:val=&quot;00120487&quot;/&gt;&lt;wsp:rsid wsp:val=&quot;001207D3&quot;/&gt;&lt;wsp:rsid wsp:val=&quot;001218D0&quot;/&gt;&lt;wsp:rsid wsp:val=&quot;00121C63&quot;/&gt;&lt;wsp:rsid wsp:val=&quot;00121DC4&quot;/&gt;&lt;wsp:rsid wsp:val=&quot;00123578&quot;/&gt;&lt;wsp:rsid wsp:val=&quot;00124238&quot;/&gt;&lt;wsp:rsid wsp:val=&quot;001243CB&quot;/&gt;&lt;wsp:rsid wsp:val=&quot;001307ED&quot;/&gt;&lt;wsp:rsid wsp:val=&quot;00130C16&quot;/&gt;&lt;wsp:rsid wsp:val=&quot;001317BC&quot;/&gt;&lt;wsp:rsid wsp:val=&quot;001353FD&quot;/&gt;&lt;wsp:rsid wsp:val=&quot;00137846&quot;/&gt;&lt;wsp:rsid wsp:val=&quot;00141E00&quot;/&gt;&lt;wsp:rsid wsp:val=&quot;0014265A&quot;/&gt;&lt;wsp:rsid wsp:val=&quot;00143FFA&quot;/&gt;&lt;wsp:rsid wsp:val=&quot;00144EC5&quot;/&gt;&lt;wsp:rsid wsp:val=&quot;0014693F&quot;/&gt;&lt;wsp:rsid wsp:val=&quot;001534B2&quot;/&gt;&lt;wsp:rsid wsp:val=&quot;0015368A&quot;/&gt;&lt;wsp:rsid wsp:val=&quot;00154441&quot;/&gt;&lt;wsp:rsid wsp:val=&quot;00160887&quot;/&gt;&lt;wsp:rsid wsp:val=&quot;00161499&quot;/&gt;&lt;wsp:rsid wsp:val=&quot;001625F7&quot;/&gt;&lt;wsp:rsid wsp:val=&quot;00162E07&quot;/&gt;&lt;wsp:rsid wsp:val=&quot;00163B8B&quot;/&gt;&lt;wsp:rsid wsp:val=&quot;00174AAE&quot;/&gt;&lt;wsp:rsid wsp:val=&quot;001763C1&quot;/&gt;&lt;wsp:rsid wsp:val=&quot;00180777&quot;/&gt;&lt;wsp:rsid wsp:val=&quot;00182890&quot;/&gt;&lt;wsp:rsid wsp:val=&quot;0018329B&quot;/&gt;&lt;wsp:rsid wsp:val=&quot;001874B8&quot;/&gt;&lt;wsp:rsid wsp:val=&quot;00191587&quot;/&gt;&lt;wsp:rsid wsp:val=&quot;001952BA&quot;/&gt;&lt;wsp:rsid wsp:val=&quot;00196FAF&quot;/&gt;&lt;wsp:rsid wsp:val=&quot;001A0A91&quot;/&gt;&lt;wsp:rsid wsp:val=&quot;001A17F8&quot;/&gt;&lt;wsp:rsid wsp:val=&quot;001A1A76&quot;/&gt;&lt;wsp:rsid wsp:val=&quot;001A2AC7&quot;/&gt;&lt;wsp:rsid wsp:val=&quot;001A2BFB&quot;/&gt;&lt;wsp:rsid wsp:val=&quot;001A5AE2&quot;/&gt;&lt;wsp:rsid wsp:val=&quot;001A7CA5&quot;/&gt;&lt;wsp:rsid wsp:val=&quot;001B1FF7&quot;/&gt;&lt;wsp:rsid wsp:val=&quot;001B3166&quot;/&gt;&lt;wsp:rsid wsp:val=&quot;001B4921&quot;/&gt;&lt;wsp:rsid wsp:val=&quot;001B5075&quot;/&gt;&lt;wsp:rsid wsp:val=&quot;001B7FF9&quot;/&gt;&lt;wsp:rsid wsp:val=&quot;001C3735&quot;/&gt;&lt;wsp:rsid wsp:val=&quot;001C7DC1&quot;/&gt;&lt;wsp:rsid wsp:val=&quot;001D17F4&quot;/&gt;&lt;wsp:rsid wsp:val=&quot;001D186E&quot;/&gt;&lt;wsp:rsid wsp:val=&quot;001D34CC&quot;/&gt;&lt;wsp:rsid wsp:val=&quot;001D5CE3&quot;/&gt;&lt;wsp:rsid wsp:val=&quot;001E2472&quot;/&gt;&lt;wsp:rsid wsp:val=&quot;001E6985&quot;/&gt;&lt;wsp:rsid wsp:val=&quot;001F0EA4&quot;/&gt;&lt;wsp:rsid wsp:val=&quot;001F441A&quot;/&gt;&lt;wsp:rsid wsp:val=&quot;001F4540&quot;/&gt;&lt;wsp:rsid wsp:val=&quot;001F66CD&quot;/&gt;&lt;wsp:rsid wsp:val=&quot;001F6DEB&quot;/&gt;&lt;wsp:rsid wsp:val=&quot;00203971&quot;/&gt;&lt;wsp:rsid wsp:val=&quot;00212A84&quot;/&gt;&lt;wsp:rsid wsp:val=&quot;00213A45&quot;/&gt;&lt;wsp:rsid wsp:val=&quot;0021567B&quot;/&gt;&lt;wsp:rsid wsp:val=&quot;00216FD0&quot;/&gt;&lt;wsp:rsid wsp:val=&quot;00224062&quot;/&gt;&lt;wsp:rsid wsp:val=&quot;002258BF&quot;/&gt;&lt;wsp:rsid wsp:val=&quot;00226FD3&quot;/&gt;&lt;wsp:rsid wsp:val=&quot;00230056&quot;/&gt;&lt;wsp:rsid wsp:val=&quot;0023285C&quot;/&gt;&lt;wsp:rsid wsp:val=&quot;00232AFE&quot;/&gt;&lt;wsp:rsid wsp:val=&quot;00233507&quot;/&gt;&lt;wsp:rsid wsp:val=&quot;002336DC&quot;/&gt;&lt;wsp:rsid wsp:val=&quot;0023663D&quot;/&gt;&lt;wsp:rsid wsp:val=&quot;00236DCC&quot;/&gt;&lt;wsp:rsid wsp:val=&quot;002427B0&quot;/&gt;&lt;wsp:rsid wsp:val=&quot;00242BA6&quot;/&gt;&lt;wsp:rsid wsp:val=&quot;002439F3&quot;/&gt;&lt;wsp:rsid wsp:val=&quot;002448F3&quot;/&gt;&lt;wsp:rsid wsp:val=&quot;002478FD&quot;/&gt;&lt;wsp:rsid wsp:val=&quot;002562B5&quot;/&gt;&lt;wsp:rsid wsp:val=&quot;00260484&quot;/&gt;&lt;wsp:rsid wsp:val=&quot;0026208C&quot;/&gt;&lt;wsp:rsid wsp:val=&quot;0026313D&quot;/&gt;&lt;wsp:rsid wsp:val=&quot;0027017D&quot;/&gt;&lt;wsp:rsid wsp:val=&quot;00270B01&quot;/&gt;&lt;wsp:rsid wsp:val=&quot;002716EB&quot;/&gt;&lt;wsp:rsid wsp:val=&quot;002725F4&quot;/&gt;&lt;wsp:rsid wsp:val=&quot;00275B4D&quot;/&gt;&lt;wsp:rsid wsp:val=&quot;00276704&quot;/&gt;&lt;wsp:rsid wsp:val=&quot;00276A05&quot;/&gt;&lt;wsp:rsid wsp:val=&quot;00284772&quot;/&gt;&lt;wsp:rsid wsp:val=&quot;002852AD&quot;/&gt;&lt;wsp:rsid wsp:val=&quot;0028598B&quot;/&gt;&lt;wsp:rsid wsp:val=&quot;002867EB&quot;/&gt;&lt;wsp:rsid wsp:val=&quot;00286A1C&quot;/&gt;&lt;wsp:rsid wsp:val=&quot;00286CBA&quot;/&gt;&lt;wsp:rsid wsp:val=&quot;002873BF&quot;/&gt;&lt;wsp:rsid wsp:val=&quot;00291CF7&quot;/&gt;&lt;wsp:rsid wsp:val=&quot;00292F2E&quot;/&gt;&lt;wsp:rsid wsp:val=&quot;0029333F&quot;/&gt;&lt;wsp:rsid wsp:val=&quot;0029349D&quot;/&gt;&lt;wsp:rsid wsp:val=&quot;00293D43&quot;/&gt;&lt;wsp:rsid wsp:val=&quot;002952CF&quot;/&gt;&lt;wsp:rsid wsp:val=&quot;002A194A&quot;/&gt;&lt;wsp:rsid wsp:val=&quot;002A3FA8&quot;/&gt;&lt;wsp:rsid wsp:val=&quot;002A6FEA&quot;/&gt;&lt;wsp:rsid wsp:val=&quot;002A718D&quot;/&gt;&lt;wsp:rsid wsp:val=&quot;002B057F&quot;/&gt;&lt;wsp:rsid wsp:val=&quot;002B3BFA&quot;/&gt;&lt;wsp:rsid wsp:val=&quot;002B4505&quot;/&gt;&lt;wsp:rsid wsp:val=&quot;002C02B2&quot;/&gt;&lt;wsp:rsid wsp:val=&quot;002C0404&quot;/&gt;&lt;wsp:rsid wsp:val=&quot;002C1B3B&quot;/&gt;&lt;wsp:rsid wsp:val=&quot;002C2A70&quot;/&gt;&lt;wsp:rsid wsp:val=&quot;002C3270&quot;/&gt;&lt;wsp:rsid wsp:val=&quot;002C4745&quot;/&gt;&lt;wsp:rsid wsp:val=&quot;002C4A16&quot;/&gt;&lt;wsp:rsid wsp:val=&quot;002C4BB1&quot;/&gt;&lt;wsp:rsid wsp:val=&quot;002C561F&quot;/&gt;&lt;wsp:rsid wsp:val=&quot;002D1356&quot;/&gt;&lt;wsp:rsid wsp:val=&quot;002D2647&quot;/&gt;&lt;wsp:rsid wsp:val=&quot;002D4315&quot;/&gt;&lt;wsp:rsid wsp:val=&quot;002D4F49&quot;/&gt;&lt;wsp:rsid wsp:val=&quot;002E2268&quot;/&gt;&lt;wsp:rsid wsp:val=&quot;002E381E&quot;/&gt;&lt;wsp:rsid wsp:val=&quot;002E3B0E&quot;/&gt;&lt;wsp:rsid wsp:val=&quot;002E71F0&quot;/&gt;&lt;wsp:rsid wsp:val=&quot;002F16B3&quot;/&gt;&lt;wsp:rsid wsp:val=&quot;002F2B12&quot;/&gt;&lt;wsp:rsid wsp:val=&quot;002F471B&quot;/&gt;&lt;wsp:rsid wsp:val=&quot;002F4BED&quot;/&gt;&lt;wsp:rsid wsp:val=&quot;002F6337&quot;/&gt;&lt;wsp:rsid wsp:val=&quot;002F7004&quot;/&gt;&lt;wsp:rsid wsp:val=&quot;002F76E9&quot;/&gt;&lt;wsp:rsid wsp:val=&quot;003000F6&quot;/&gt;&lt;wsp:rsid wsp:val=&quot;003003F1&quot;/&gt;&lt;wsp:rsid wsp:val=&quot;003018EA&quot;/&gt;&lt;wsp:rsid wsp:val=&quot;00303311&quot;/&gt;&lt;wsp:rsid wsp:val=&quot;003057B3&quot;/&gt;&lt;wsp:rsid wsp:val=&quot;00306D27&quot;/&gt;&lt;wsp:rsid wsp:val=&quot;00307511&quot;/&gt;&lt;wsp:rsid wsp:val=&quot;0031034D&quot;/&gt;&lt;wsp:rsid wsp:val=&quot;0031469A&quot;/&gt;&lt;wsp:rsid wsp:val=&quot;003161DA&quot;/&gt;&lt;wsp:rsid wsp:val=&quot;003161E8&quot;/&gt;&lt;wsp:rsid wsp:val=&quot;003240B8&quot;/&gt;&lt;wsp:rsid wsp:val=&quot;0032691E&quot;/&gt;&lt;wsp:rsid wsp:val=&quot;003272E0&quot;/&gt;&lt;wsp:rsid wsp:val=&quot;003303AA&quot;/&gt;&lt;wsp:rsid wsp:val=&quot;00334DC1&quot;/&gt;&lt;wsp:rsid wsp:val=&quot;003357AD&quot;/&gt;&lt;wsp:rsid wsp:val=&quot;00336449&quot;/&gt;&lt;wsp:rsid wsp:val=&quot;003378D5&quot;/&gt;&lt;wsp:rsid wsp:val=&quot;003450A8&quot;/&gt;&lt;wsp:rsid wsp:val=&quot;00345A22&quot;/&gt;&lt;wsp:rsid wsp:val=&quot;00346990&quot;/&gt;&lt;wsp:rsid wsp:val=&quot;0034716D&quot;/&gt;&lt;wsp:rsid wsp:val=&quot;00347F33&quot;/&gt;&lt;wsp:rsid wsp:val=&quot;003501F0&quot;/&gt;&lt;wsp:rsid wsp:val=&quot;00350FCB&quot;/&gt;&lt;wsp:rsid wsp:val=&quot;003516CF&quot;/&gt;&lt;wsp:rsid wsp:val=&quot;003533D0&quot;/&gt;&lt;wsp:rsid wsp:val=&quot;00354DC1&quot;/&gt;&lt;wsp:rsid wsp:val=&quot;00356163&quot;/&gt;&lt;wsp:rsid wsp:val=&quot;003606CB&quot;/&gt;&lt;wsp:rsid wsp:val=&quot;00361CC3&quot;/&gt;&lt;wsp:rsid wsp:val=&quot;0036300D&quot;/&gt;&lt;wsp:rsid wsp:val=&quot;00365023&quot;/&gt;&lt;wsp:rsid wsp:val=&quot;003651F8&quot;/&gt;&lt;wsp:rsid wsp:val=&quot;003676BB&quot;/&gt;&lt;wsp:rsid wsp:val=&quot;00372357&quot;/&gt;&lt;wsp:rsid wsp:val=&quot;003726BF&quot;/&gt;&lt;wsp:rsid wsp:val=&quot;00372C91&quot;/&gt;&lt;wsp:rsid wsp:val=&quot;003731BF&quot;/&gt;&lt;wsp:rsid wsp:val=&quot;0037323F&quot;/&gt;&lt;wsp:rsid wsp:val=&quot;00373941&quot;/&gt;&lt;wsp:rsid wsp:val=&quot;00373B57&quot;/&gt;&lt;wsp:rsid wsp:val=&quot;00380040&quot;/&gt;&lt;wsp:rsid wsp:val=&quot;00382536&quot;/&gt;&lt;wsp:rsid wsp:val=&quot;003863C9&quot;/&gt;&lt;wsp:rsid wsp:val=&quot;00386CA7&quot;/&gt;&lt;wsp:rsid wsp:val=&quot;00386F68&quot;/&gt;&lt;wsp:rsid wsp:val=&quot;00390F48&quot;/&gt;&lt;wsp:rsid wsp:val=&quot;00393305&quot;/&gt;&lt;wsp:rsid wsp:val=&quot;00393366&quot;/&gt;&lt;wsp:rsid wsp:val=&quot;00393B87&quot;/&gt;&lt;wsp:rsid wsp:val=&quot;00394008&quot;/&gt;&lt;wsp:rsid wsp:val=&quot;00394775&quot;/&gt;&lt;wsp:rsid wsp:val=&quot;00396013&quot;/&gt;&lt;wsp:rsid wsp:val=&quot;003B199E&quot;/&gt;&lt;wsp:rsid wsp:val=&quot;003B3B04&quot;/&gt;&lt;wsp:rsid wsp:val=&quot;003B4C3E&quot;/&gt;&lt;wsp:rsid wsp:val=&quot;003B54D7&quot;/&gt;&lt;wsp:rsid wsp:val=&quot;003B76FE&quot;/&gt;&lt;wsp:rsid wsp:val=&quot;003C0751&quot;/&gt;&lt;wsp:rsid wsp:val=&quot;003C1277&quot;/&gt;&lt;wsp:rsid wsp:val=&quot;003C1526&quot;/&gt;&lt;wsp:rsid wsp:val=&quot;003C26CC&quot;/&gt;&lt;wsp:rsid wsp:val=&quot;003C2D55&quot;/&gt;&lt;wsp:rsid wsp:val=&quot;003C474A&quot;/&gt;&lt;wsp:rsid wsp:val=&quot;003C54C0&quot;/&gt;&lt;wsp:rsid wsp:val=&quot;003C789F&quot;/&gt;&lt;wsp:rsid wsp:val=&quot;003C7C66&quot;/&gt;&lt;wsp:rsid wsp:val=&quot;003C7D68&quot;/&gt;&lt;wsp:rsid wsp:val=&quot;003D1B64&quot;/&gt;&lt;wsp:rsid wsp:val=&quot;003D2713&quot;/&gt;&lt;wsp:rsid wsp:val=&quot;003D3293&quot;/&gt;&lt;wsp:rsid wsp:val=&quot;003D555D&quot;/&gt;&lt;wsp:rsid wsp:val=&quot;003D69A0&quot;/&gt;&lt;wsp:rsid wsp:val=&quot;003E1E77&quot;/&gt;&lt;wsp:rsid wsp:val=&quot;003E2E74&quot;/&gt;&lt;wsp:rsid wsp:val=&quot;003E3854&quot;/&gt;&lt;wsp:rsid wsp:val=&quot;003E5D0F&quot;/&gt;&lt;wsp:rsid wsp:val=&quot;003E7C76&quot;/&gt;&lt;wsp:rsid wsp:val=&quot;003F0FD6&quot;/&gt;&lt;wsp:rsid wsp:val=&quot;003F1AA5&quot;/&gt;&lt;wsp:rsid wsp:val=&quot;003F3DBE&quot;/&gt;&lt;wsp:rsid wsp:val=&quot;003F5F21&quot;/&gt;&lt;wsp:rsid wsp:val=&quot;004003B4&quot;/&gt;&lt;wsp:rsid wsp:val=&quot;00403610&quot;/&gt;&lt;wsp:rsid wsp:val=&quot;00404F01&quot;/&gt;&lt;wsp:rsid wsp:val=&quot;00406B21&quot;/&gt;&lt;wsp:rsid wsp:val=&quot;00407638&quot;/&gt;&lt;wsp:rsid wsp:val=&quot;004102A9&quot;/&gt;&lt;wsp:rsid wsp:val=&quot;00410958&quot;/&gt;&lt;wsp:rsid wsp:val=&quot;00413CA8&quot;/&gt;&lt;wsp:rsid wsp:val=&quot;00415284&quot;/&gt;&lt;wsp:rsid wsp:val=&quot;00415CC7&quot;/&gt;&lt;wsp:rsid wsp:val=&quot;004173EA&quot;/&gt;&lt;wsp:rsid wsp:val=&quot;00417CF2&quot;/&gt;&lt;wsp:rsid wsp:val=&quot;00421A68&quot;/&gt;&lt;wsp:rsid wsp:val=&quot;00424385&quot;/&gt;&lt;wsp:rsid wsp:val=&quot;004273EA&quot;/&gt;&lt;wsp:rsid wsp:val=&quot;004276CE&quot;/&gt;&lt;wsp:rsid wsp:val=&quot;00432CDE&quot;/&gt;&lt;wsp:rsid wsp:val=&quot;004354CE&quot;/&gt;&lt;wsp:rsid wsp:val=&quot;004354E7&quot;/&gt;&lt;wsp:rsid wsp:val=&quot;00435865&quot;/&gt;&lt;wsp:rsid wsp:val=&quot;00435D8B&quot;/&gt;&lt;wsp:rsid wsp:val=&quot;00436390&quot;/&gt;&lt;wsp:rsid wsp:val=&quot;004366A1&quot;/&gt;&lt;wsp:rsid wsp:val=&quot;0044124F&quot;/&gt;&lt;wsp:rsid wsp:val=&quot;00442CDE&quot;/&gt;&lt;wsp:rsid wsp:val=&quot;00442EA5&quot;/&gt;&lt;wsp:rsid wsp:val=&quot;00445508&quot;/&gt;&lt;wsp:rsid wsp:val=&quot;0044677D&quot;/&gt;&lt;wsp:rsid wsp:val=&quot;00447936&quot;/&gt;&lt;wsp:rsid wsp:val=&quot;00447D1A&quot;/&gt;&lt;wsp:rsid wsp:val=&quot;0045011C&quot;/&gt;&lt;wsp:rsid wsp:val=&quot;004522DD&quot;/&gt;&lt;wsp:rsid wsp:val=&quot;004540FF&quot;/&gt;&lt;wsp:rsid wsp:val=&quot;0045451B&quot;/&gt;&lt;wsp:rsid wsp:val=&quot;00454889&quot;/&gt;&lt;wsp:rsid wsp:val=&quot;004556F8&quot;/&gt;&lt;wsp:rsid wsp:val=&quot;00457B76&quot;/&gt;&lt;wsp:rsid wsp:val=&quot;00461D00&quot;/&gt;&lt;wsp:rsid wsp:val=&quot;004658CA&quot;/&gt;&lt;wsp:rsid wsp:val=&quot;00466E9B&quot;/&gt;&lt;wsp:rsid wsp:val=&quot;00467849&quot;/&gt;&lt;wsp:rsid wsp:val=&quot;00470840&quot;/&gt;&lt;wsp:rsid wsp:val=&quot;00472A83&quot;/&gt;&lt;wsp:rsid wsp:val=&quot;00473F07&quot;/&gt;&lt;wsp:rsid wsp:val=&quot;0048152A&quot;/&gt;&lt;wsp:rsid wsp:val=&quot;004837B1&quot;/&gt;&lt;wsp:rsid wsp:val=&quot;00484ABF&quot;/&gt;&lt;wsp:rsid wsp:val=&quot;00484C36&quot;/&gt;&lt;wsp:rsid wsp:val=&quot;00485556&quot;/&gt;&lt;wsp:rsid wsp:val=&quot;00485DE8&quot;/&gt;&lt;wsp:rsid wsp:val=&quot;00485F1C&quot;/&gt;&lt;wsp:rsid wsp:val=&quot;0048639B&quot;/&gt;&lt;wsp:rsid wsp:val=&quot;00486A06&quot;/&gt;&lt;wsp:rsid wsp:val=&quot;004930D5&quot;/&gt;&lt;wsp:rsid wsp:val=&quot;004961B5&quot;/&gt;&lt;wsp:rsid wsp:val=&quot;004963C3&quot;/&gt;&lt;wsp:rsid wsp:val=&quot;004A15DB&quot;/&gt;&lt;wsp:rsid wsp:val=&quot;004A1873&quot;/&gt;&lt;wsp:rsid wsp:val=&quot;004A3D2C&quot;/&gt;&lt;wsp:rsid wsp:val=&quot;004A7D6A&quot;/&gt;&lt;wsp:rsid wsp:val=&quot;004B002F&quot;/&gt;&lt;wsp:rsid wsp:val=&quot;004B19A0&quot;/&gt;&lt;wsp:rsid wsp:val=&quot;004B1BD3&quot;/&gt;&lt;wsp:rsid wsp:val=&quot;004B4682&quot;/&gt;&lt;wsp:rsid wsp:val=&quot;004C0300&quot;/&gt;&lt;wsp:rsid wsp:val=&quot;004C0A0E&quot;/&gt;&lt;wsp:rsid wsp:val=&quot;004C0E59&quot;/&gt;&lt;wsp:rsid wsp:val=&quot;004C1E60&quot;/&gt;&lt;wsp:rsid wsp:val=&quot;004C4799&quot;/&gt;&lt;wsp:rsid wsp:val=&quot;004C490E&quot;/&gt;&lt;wsp:rsid wsp:val=&quot;004C4F85&quot;/&gt;&lt;wsp:rsid wsp:val=&quot;004D29A5&quot;/&gt;&lt;wsp:rsid wsp:val=&quot;004D367C&quot;/&gt;&lt;wsp:rsid wsp:val=&quot;004D3861&quot;/&gt;&lt;wsp:rsid wsp:val=&quot;004D4ACC&quot;/&gt;&lt;wsp:rsid wsp:val=&quot;004D54C0&quot;/&gt;&lt;wsp:rsid wsp:val=&quot;004E20DE&quot;/&gt;&lt;wsp:rsid wsp:val=&quot;004E2E53&quot;/&gt;&lt;wsp:rsid wsp:val=&quot;004E2E6D&quot;/&gt;&lt;wsp:rsid wsp:val=&quot;004E3BBE&quot;/&gt;&lt;wsp:rsid wsp:val=&quot;004E3E47&quot;/&gt;&lt;wsp:rsid wsp:val=&quot;004E4187&quot;/&gt;&lt;wsp:rsid wsp:val=&quot;004E4753&quot;/&gt;&lt;wsp:rsid wsp:val=&quot;004E7B53&quot;/&gt;&lt;wsp:rsid wsp:val=&quot;004F262F&quot;/&gt;&lt;wsp:rsid wsp:val=&quot;004F309F&quot;/&gt;&lt;wsp:rsid wsp:val=&quot;004F3846&quot;/&gt;&lt;wsp:rsid wsp:val=&quot;005009DD&quot;/&gt;&lt;wsp:rsid wsp:val=&quot;00501A9D&quot;/&gt;&lt;wsp:rsid wsp:val=&quot;00504101&quot;/&gt;&lt;wsp:rsid wsp:val=&quot;00505420&quot;/&gt;&lt;wsp:rsid wsp:val=&quot;005064D3&quot;/&gt;&lt;wsp:rsid wsp:val=&quot;005100C8&quot;/&gt;&lt;wsp:rsid wsp:val=&quot;00511CEE&quot;/&gt;&lt;wsp:rsid wsp:val=&quot;005148A5&quot;/&gt;&lt;wsp:rsid wsp:val=&quot;00514B3C&quot;/&gt;&lt;wsp:rsid wsp:val=&quot;00515288&quot;/&gt;&lt;wsp:rsid wsp:val=&quot;005156D0&quot;/&gt;&lt;wsp:rsid wsp:val=&quot;00515BD7&quot;/&gt;&lt;wsp:rsid wsp:val=&quot;0052241A&quot;/&gt;&lt;wsp:rsid wsp:val=&quot;005226A0&quot;/&gt;&lt;wsp:rsid wsp:val=&quot;00524539&quot;/&gt;&lt;wsp:rsid wsp:val=&quot;00524721&quot;/&gt;&lt;wsp:rsid wsp:val=&quot;00525775&quot;/&gt;&lt;wsp:rsid wsp:val=&quot;00526F57&quot;/&gt;&lt;wsp:rsid wsp:val=&quot;00530F56&quot;/&gt;&lt;wsp:rsid wsp:val=&quot;00535162&quot;/&gt;&lt;wsp:rsid wsp:val=&quot;00535EBE&quot;/&gt;&lt;wsp:rsid wsp:val=&quot;00540C06&quot;/&gt;&lt;wsp:rsid wsp:val=&quot;00544E7B&quot;/&gt;&lt;wsp:rsid wsp:val=&quot;00547358&quot;/&gt;&lt;wsp:rsid wsp:val=&quot;0055011D&quot;/&gt;&lt;wsp:rsid wsp:val=&quot;00551022&quot;/&gt;&lt;wsp:rsid wsp:val=&quot;005541A0&quot;/&gt;&lt;wsp:rsid wsp:val=&quot;0055778E&quot;/&gt;&lt;wsp:rsid wsp:val=&quot;0055781F&quot;/&gt;&lt;wsp:rsid wsp:val=&quot;00561775&quot;/&gt;&lt;wsp:rsid wsp:val=&quot;00561C5C&quot;/&gt;&lt;wsp:rsid wsp:val=&quot;00564440&quot;/&gt;&lt;wsp:rsid wsp:val=&quot;00567B22&quot;/&gt;&lt;wsp:rsid wsp:val=&quot;005704CC&quot;/&gt;&lt;wsp:rsid wsp:val=&quot;00572B20&quot;/&gt;&lt;wsp:rsid wsp:val=&quot;00576144&quot;/&gt;&lt;wsp:rsid wsp:val=&quot;00581C27&quot;/&gt;&lt;wsp:rsid wsp:val=&quot;00584587&quot;/&gt;&lt;wsp:rsid wsp:val=&quot;005871F9&quot;/&gt;&lt;wsp:rsid wsp:val=&quot;00595020&quot;/&gt;&lt;wsp:rsid wsp:val=&quot;00595F44&quot;/&gt;&lt;wsp:rsid wsp:val=&quot;0059787B&quot;/&gt;&lt;wsp:rsid wsp:val=&quot;005A0D47&quot;/&gt;&lt;wsp:rsid wsp:val=&quot;005A2954&quot;/&gt;&lt;wsp:rsid wsp:val=&quot;005A37E3&quot;/&gt;&lt;wsp:rsid wsp:val=&quot;005B049B&quot;/&gt;&lt;wsp:rsid wsp:val=&quot;005B33E1&quot;/&gt;&lt;wsp:rsid wsp:val=&quot;005B689D&quot;/&gt;&lt;wsp:rsid wsp:val=&quot;005C027F&quot;/&gt;&lt;wsp:rsid wsp:val=&quot;005C03D0&quot;/&gt;&lt;wsp:rsid wsp:val=&quot;005C4B89&quot;/&gt;&lt;wsp:rsid wsp:val=&quot;005C71BB&quot;/&gt;&lt;wsp:rsid wsp:val=&quot;005D0D09&quot;/&gt;&lt;wsp:rsid wsp:val=&quot;005D3819&quot;/&gt;&lt;wsp:rsid wsp:val=&quot;005D659C&quot;/&gt;&lt;wsp:rsid wsp:val=&quot;005D65CD&quot;/&gt;&lt;wsp:rsid wsp:val=&quot;005E2047&quot;/&gt;&lt;wsp:rsid wsp:val=&quot;005E4124&quot;/&gt;&lt;wsp:rsid wsp:val=&quot;005E4507&quot;/&gt;&lt;wsp:rsid wsp:val=&quot;005E766F&quot;/&gt;&lt;wsp:rsid wsp:val=&quot;005E76F2&quot;/&gt;&lt;wsp:rsid wsp:val=&quot;005F0C6B&quot;/&gt;&lt;wsp:rsid wsp:val=&quot;005F2252&quot;/&gt;&lt;wsp:rsid wsp:val=&quot;005F2612&quot;/&gt;&lt;wsp:rsid wsp:val=&quot;005F680C&quot;/&gt;&lt;wsp:rsid wsp:val=&quot;00603B21&quot;/&gt;&lt;wsp:rsid wsp:val=&quot;00604037&quot;/&gt;&lt;wsp:rsid wsp:val=&quot;006051AF&quot;/&gt;&lt;wsp:rsid wsp:val=&quot;00606133&quot;/&gt;&lt;wsp:rsid wsp:val=&quot;0061055C&quot;/&gt;&lt;wsp:rsid wsp:val=&quot;00610960&quot;/&gt;&lt;wsp:rsid wsp:val=&quot;006144CC&quot;/&gt;&lt;wsp:rsid wsp:val=&quot;00615B1E&quot;/&gt;&lt;wsp:rsid wsp:val=&quot;00616643&quot;/&gt;&lt;wsp:rsid wsp:val=&quot;00617719&quot;/&gt;&lt;wsp:rsid wsp:val=&quot;0062087A&quot;/&gt;&lt;wsp:rsid wsp:val=&quot;00620A12&quot;/&gt;&lt;wsp:rsid wsp:val=&quot;00622967&quot;/&gt;&lt;wsp:rsid wsp:val=&quot;00622C88&quot;/&gt;&lt;wsp:rsid wsp:val=&quot;00623EA2&quot;/&gt;&lt;wsp:rsid wsp:val=&quot;006274D5&quot;/&gt;&lt;wsp:rsid wsp:val=&quot;0063154A&quot;/&gt;&lt;wsp:rsid wsp:val=&quot;00632607&quot;/&gt;&lt;wsp:rsid wsp:val=&quot;00633211&quot;/&gt;&lt;wsp:rsid wsp:val=&quot;00634C32&quot;/&gt;&lt;wsp:rsid wsp:val=&quot;00634F6D&quot;/&gt;&lt;wsp:rsid wsp:val=&quot;006350AA&quot;/&gt;&lt;wsp:rsid wsp:val=&quot;00635E9B&quot;/&gt;&lt;wsp:rsid wsp:val=&quot;00636306&quot;/&gt;&lt;wsp:rsid wsp:val=&quot;006416D0&quot;/&gt;&lt;wsp:rsid wsp:val=&quot;0064194B&quot;/&gt;&lt;wsp:rsid wsp:val=&quot;00642823&quot;/&gt;&lt;wsp:rsid wsp:val=&quot;006448D6&quot;/&gt;&lt;wsp:rsid wsp:val=&quot;00645F8C&quot;/&gt;&lt;wsp:rsid wsp:val=&quot;00646635&quot;/&gt;&lt;wsp:rsid wsp:val=&quot;00646D36&quot;/&gt;&lt;wsp:rsid wsp:val=&quot;00646EC0&quot;/&gt;&lt;wsp:rsid wsp:val=&quot;00651563&quot;/&gt;&lt;wsp:rsid wsp:val=&quot;006529FF&quot;/&gt;&lt;wsp:rsid wsp:val=&quot;0065379C&quot;/&gt;&lt;wsp:rsid wsp:val=&quot;00655F1B&quot;/&gt;&lt;wsp:rsid wsp:val=&quot;006601BB&quot;/&gt;&lt;wsp:rsid wsp:val=&quot;00661638&quot;/&gt;&lt;wsp:rsid wsp:val=&quot;00667AB8&quot;/&gt;&lt;wsp:rsid wsp:val=&quot;00670C3D&quot;/&gt;&lt;wsp:rsid wsp:val=&quot;0067159F&quot;/&gt;&lt;wsp:rsid wsp:val=&quot;00671ED0&quot;/&gt;&lt;wsp:rsid wsp:val=&quot;0067252F&quot;/&gt;&lt;wsp:rsid wsp:val=&quot;0067520F&quot;/&gt;&lt;wsp:rsid wsp:val=&quot;00681F74&quot;/&gt;&lt;wsp:rsid wsp:val=&quot;0068298C&quot;/&gt;&lt;wsp:rsid wsp:val=&quot;00683CCD&quot;/&gt;&lt;wsp:rsid wsp:val=&quot;00684AE4&quot;/&gt;&lt;wsp:rsid wsp:val=&quot;00685125&quot;/&gt;&lt;wsp:rsid wsp:val=&quot;00685FDC&quot;/&gt;&lt;wsp:rsid wsp:val=&quot;00690CBC&quot;/&gt;&lt;wsp:rsid wsp:val=&quot;006A1987&quot;/&gt;&lt;wsp:rsid wsp:val=&quot;006A3A9D&quot;/&gt;&lt;wsp:rsid wsp:val=&quot;006A4FF2&quot;/&gt;&lt;wsp:rsid wsp:val=&quot;006A6AE5&quot;/&gt;&lt;wsp:rsid wsp:val=&quot;006A74FF&quot;/&gt;&lt;wsp:rsid wsp:val=&quot;006A7B7E&quot;/&gt;&lt;wsp:rsid wsp:val=&quot;006B024F&quot;/&gt;&lt;wsp:rsid wsp:val=&quot;006B24B2&quot;/&gt;&lt;wsp:rsid wsp:val=&quot;006B5178&quot;/&gt;&lt;wsp:rsid wsp:val=&quot;006B5731&quot;/&gt;&lt;wsp:rsid wsp:val=&quot;006B5F08&quot;/&gt;&lt;wsp:rsid wsp:val=&quot;006C0BC5&quot;/&gt;&lt;wsp:rsid wsp:val=&quot;006C692B&quot;/&gt;&lt;wsp:rsid wsp:val=&quot;006C6CA9&quot;/&gt;&lt;wsp:rsid wsp:val=&quot;006D0895&quot;/&gt;&lt;wsp:rsid wsp:val=&quot;006D1B26&quot;/&gt;&lt;wsp:rsid wsp:val=&quot;006D3156&quot;/&gt;&lt;wsp:rsid wsp:val=&quot;006D4737&quot;/&gt;&lt;wsp:rsid wsp:val=&quot;006D54C4&quot;/&gt;&lt;wsp:rsid wsp:val=&quot;006D72DB&quot;/&gt;&lt;wsp:rsid wsp:val=&quot;006E0D71&quot;/&gt;&lt;wsp:rsid wsp:val=&quot;006E1456&quot;/&gt;&lt;wsp:rsid wsp:val=&quot;006E1CAB&quot;/&gt;&lt;wsp:rsid wsp:val=&quot;006E3475&quot;/&gt;&lt;wsp:rsid wsp:val=&quot;006E6166&quot;/&gt;&lt;wsp:rsid wsp:val=&quot;006E7512&quot;/&gt;&lt;wsp:rsid wsp:val=&quot;006F0287&quot;/&gt;&lt;wsp:rsid wsp:val=&quot;006F23CE&quot;/&gt;&lt;wsp:rsid wsp:val=&quot;006F29B1&quot;/&gt;&lt;wsp:rsid wsp:val=&quot;006F4C90&quot;/&gt;&lt;wsp:rsid wsp:val=&quot;00700731&quot;/&gt;&lt;wsp:rsid wsp:val=&quot;00701F78&quot;/&gt;&lt;wsp:rsid wsp:val=&quot;00701FEB&quot;/&gt;&lt;wsp:rsid wsp:val=&quot;00705056&quot;/&gt;&lt;wsp:rsid wsp:val=&quot;007055B5&quot;/&gt;&lt;wsp:rsid wsp:val=&quot;0070623D&quot;/&gt;&lt;wsp:rsid wsp:val=&quot;00706664&quot;/&gt;&lt;wsp:rsid wsp:val=&quot;00710969&quot;/&gt;&lt;wsp:rsid wsp:val=&quot;00711D40&quot;/&gt;&lt;wsp:rsid wsp:val=&quot;00711DF0&quot;/&gt;&lt;wsp:rsid wsp:val=&quot;00713BFD&quot;/&gt;&lt;wsp:rsid wsp:val=&quot;00722796&quot;/&gt;&lt;wsp:rsid wsp:val=&quot;0072403D&quot;/&gt;&lt;wsp:rsid wsp:val=&quot;007265E5&quot;/&gt;&lt;wsp:rsid wsp:val=&quot;00727FA4&quot;/&gt;&lt;wsp:rsid wsp:val=&quot;00731892&quot;/&gt;&lt;wsp:rsid wsp:val=&quot;00732E8A&quot;/&gt;&lt;wsp:rsid wsp:val=&quot;007349B7&quot;/&gt;&lt;wsp:rsid wsp:val=&quot;00736813&quot;/&gt;&lt;wsp:rsid wsp:val=&quot;00736882&quot;/&gt;&lt;wsp:rsid wsp:val=&quot;00740480&quot;/&gt;&lt;wsp:rsid wsp:val=&quot;00740BC2&quot;/&gt;&lt;wsp:rsid wsp:val=&quot;00740D66&quot;/&gt;&lt;wsp:rsid wsp:val=&quot;00742009&quot;/&gt;&lt;wsp:rsid wsp:val=&quot;0074307D&quot;/&gt;&lt;wsp:rsid wsp:val=&quot;007436A6&quot;/&gt;&lt;wsp:rsid wsp:val=&quot;00746502&quot;/&gt;&lt;wsp:rsid wsp:val=&quot;00752CF2&quot;/&gt;&lt;wsp:rsid wsp:val=&quot;007564D6&quot;/&gt;&lt;wsp:rsid wsp:val=&quot;00757BCB&quot;/&gt;&lt;wsp:rsid wsp:val=&quot;00760ED0&quot;/&gt;&lt;wsp:rsid wsp:val=&quot;007617B0&quot;/&gt;&lt;wsp:rsid wsp:val=&quot;00770FE5&quot;/&gt;&lt;wsp:rsid wsp:val=&quot;007713CC&quot;/&gt;&lt;wsp:rsid wsp:val=&quot;00771FA6&quot;/&gt;&lt;wsp:rsid wsp:val=&quot;00772252&quot;/&gt;&lt;wsp:rsid wsp:val=&quot;007725D3&quot;/&gt;&lt;wsp:rsid wsp:val=&quot;0077449F&quot;/&gt;&lt;wsp:rsid wsp:val=&quot;00774927&quot;/&gt;&lt;wsp:rsid wsp:val=&quot;00774EE0&quot;/&gt;&lt;wsp:rsid wsp:val=&quot;00775747&quot;/&gt;&lt;wsp:rsid wsp:val=&quot;00776108&quot;/&gt;&lt;wsp:rsid wsp:val=&quot;00777651&quot;/&gt;&lt;wsp:rsid wsp:val=&quot;00780970&quot;/&gt;&lt;wsp:rsid wsp:val=&quot;00782654&quot;/&gt;&lt;wsp:rsid wsp:val=&quot;00782A60&quot;/&gt;&lt;wsp:rsid wsp:val=&quot;0078445A&quot;/&gt;&lt;wsp:rsid wsp:val=&quot;0078453E&quot;/&gt;&lt;wsp:rsid wsp:val=&quot;0078639D&quot;/&gt;&lt;wsp:rsid wsp:val=&quot;00787FB0&quot;/&gt;&lt;wsp:rsid wsp:val=&quot;00790CC4&quot;/&gt;&lt;wsp:rsid wsp:val=&quot;00796D3F&quot;/&gt;&lt;wsp:rsid wsp:val=&quot;00797479&quot;/&gt;&lt;wsp:rsid wsp:val=&quot;007975D2&quot;/&gt;&lt;wsp:rsid wsp:val=&quot;007A0E98&quot;/&gt;&lt;wsp:rsid wsp:val=&quot;007A10B8&quot;/&gt;&lt;wsp:rsid wsp:val=&quot;007A4587&quot;/&gt;&lt;wsp:rsid wsp:val=&quot;007A4BF8&quot;/&gt;&lt;wsp:rsid wsp:val=&quot;007A5DA2&quot;/&gt;&lt;wsp:rsid wsp:val=&quot;007A6F1C&quot;/&gt;&lt;wsp:rsid wsp:val=&quot;007A7199&quot;/&gt;&lt;wsp:rsid wsp:val=&quot;007B34F3&quot;/&gt;&lt;wsp:rsid wsp:val=&quot;007B6052&quot;/&gt;&lt;wsp:rsid wsp:val=&quot;007B6C55&quot;/&gt;&lt;wsp:rsid wsp:val=&quot;007C1A9F&quot;/&gt;&lt;wsp:rsid wsp:val=&quot;007C216F&quot;/&gt;&lt;wsp:rsid wsp:val=&quot;007C2B65&quot;/&gt;&lt;wsp:rsid wsp:val=&quot;007C391D&quot;/&gt;&lt;wsp:rsid wsp:val=&quot;007C4688&quot;/&gt;&lt;wsp:rsid wsp:val=&quot;007C68F0&quot;/&gt;&lt;wsp:rsid wsp:val=&quot;007D14FF&quot;/&gt;&lt;wsp:rsid wsp:val=&quot;007D339E&quot;/&gt;&lt;wsp:rsid wsp:val=&quot;007D53A4&quot;/&gt;&lt;wsp:rsid wsp:val=&quot;007D6CB7&quot;/&gt;&lt;wsp:rsid wsp:val=&quot;007D7A4A&quot;/&gt;&lt;wsp:rsid wsp:val=&quot;007D7CA0&quot;/&gt;&lt;wsp:rsid wsp:val=&quot;007E3EBB&quot;/&gt;&lt;wsp:rsid wsp:val=&quot;007E7608&quot;/&gt;&lt;wsp:rsid wsp:val=&quot;007F1267&quot;/&gt;&lt;wsp:rsid wsp:val=&quot;007F1DC4&quot;/&gt;&lt;wsp:rsid wsp:val=&quot;007F2B88&quot;/&gt;&lt;wsp:rsid wsp:val=&quot;007F2BCF&quot;/&gt;&lt;wsp:rsid wsp:val=&quot;007F30EC&quot;/&gt;&lt;wsp:rsid wsp:val=&quot;007F36BB&quot;/&gt;&lt;wsp:rsid wsp:val=&quot;007F524D&quot;/&gt;&lt;wsp:rsid wsp:val=&quot;007F72F5&quot;/&gt;&lt;wsp:rsid wsp:val=&quot;00801683&quot;/&gt;&lt;wsp:rsid wsp:val=&quot;0080520B&quot;/&gt;&lt;wsp:rsid wsp:val=&quot;008107B1&quot;/&gt;&lt;wsp:rsid wsp:val=&quot;00810A37&quot;/&gt;&lt;wsp:rsid wsp:val=&quot;00811B8C&quot;/&gt;&lt;wsp:rsid wsp:val=&quot;00816A56&quot;/&gt;&lt;wsp:rsid wsp:val=&quot;00817D5B&quot;/&gt;&lt;wsp:rsid wsp:val=&quot;00822400&quot;/&gt;&lt;wsp:rsid wsp:val=&quot;00823849&quot;/&gt;&lt;wsp:rsid wsp:val=&quot;0082412A&quot;/&gt;&lt;wsp:rsid wsp:val=&quot;008241D2&quot;/&gt;&lt;wsp:rsid wsp:val=&quot;0082444E&quot;/&gt;&lt;wsp:rsid wsp:val=&quot;00826969&quot;/&gt;&lt;wsp:rsid wsp:val=&quot;008275FA&quot;/&gt;&lt;wsp:rsid wsp:val=&quot;00830456&quot;/&gt;&lt;wsp:rsid wsp:val=&quot;00830A1C&quot;/&gt;&lt;wsp:rsid wsp:val=&quot;00831A6B&quot;/&gt;&lt;wsp:rsid wsp:val=&quot;0083468F&quot;/&gt;&lt;wsp:rsid wsp:val=&quot;0083716A&quot;/&gt;&lt;wsp:rsid wsp:val=&quot;00837E59&quot;/&gt;&lt;wsp:rsid wsp:val=&quot;00837F6A&quot;/&gt;&lt;wsp:rsid wsp:val=&quot;00843F7D&quot;/&gt;&lt;wsp:rsid wsp:val=&quot;00846145&quot;/&gt;&lt;wsp:rsid wsp:val=&quot;00850A5A&quot;/&gt;&lt;wsp:rsid wsp:val=&quot;00852435&quot;/&gt;&lt;wsp:rsid wsp:val=&quot;00853B1F&quot;/&gt;&lt;wsp:rsid wsp:val=&quot;0085724A&quot;/&gt;&lt;wsp:rsid wsp:val=&quot;008624D3&quot;/&gt;&lt;wsp:rsid wsp:val=&quot;00862F5D&quot;/&gt;&lt;wsp:rsid wsp:val=&quot;0086396A&quot;/&gt;&lt;wsp:rsid wsp:val=&quot;0087184D&quot;/&gt;&lt;wsp:rsid wsp:val=&quot;00872D8A&quot;/&gt;&lt;wsp:rsid wsp:val=&quot;00873099&quot;/&gt;&lt;wsp:rsid wsp:val=&quot;0087403B&quot;/&gt;&lt;wsp:rsid wsp:val=&quot;00874709&quot;/&gt;&lt;wsp:rsid wsp:val=&quot;00874ED0&quot;/&gt;&lt;wsp:rsid wsp:val=&quot;0087536D&quot;/&gt;&lt;wsp:rsid wsp:val=&quot;008765E1&quot;/&gt;&lt;wsp:rsid wsp:val=&quot;00876DA0&quot;/&gt;&lt;wsp:rsid wsp:val=&quot;00881C0D&quot;/&gt;&lt;wsp:rsid wsp:val=&quot;0088217A&quot;/&gt;&lt;wsp:rsid wsp:val=&quot;008845FB&quot;/&gt;&lt;wsp:rsid wsp:val=&quot;008847CA&quot;/&gt;&lt;wsp:rsid wsp:val=&quot;00884CE1&quot;/&gt;&lt;wsp:rsid wsp:val=&quot;00885B0C&quot;/&gt;&lt;wsp:rsid wsp:val=&quot;00885D7C&quot;/&gt;&lt;wsp:rsid wsp:val=&quot;00891D50&quot;/&gt;&lt;wsp:rsid wsp:val=&quot;00892525&quot;/&gt;&lt;wsp:rsid wsp:val=&quot;00892F0F&quot;/&gt;&lt;wsp:rsid wsp:val=&quot;00895F3A&quot;/&gt;&lt;wsp:rsid wsp:val=&quot;008966B1&quot;/&gt;&lt;wsp:rsid wsp:val=&quot;00896F9A&quot;/&gt;&lt;wsp:rsid wsp:val=&quot;008A1A94&quot;/&gt;&lt;wsp:rsid wsp:val=&quot;008A4382&quot;/&gt;&lt;wsp:rsid wsp:val=&quot;008A68EB&quot;/&gt;&lt;wsp:rsid wsp:val=&quot;008A7689&quot;/&gt;&lt;wsp:rsid wsp:val=&quot;008A768A&quot;/&gt;&lt;wsp:rsid wsp:val=&quot;008A7B6C&quot;/&gt;&lt;wsp:rsid wsp:val=&quot;008A7C68&quot;/&gt;&lt;wsp:rsid wsp:val=&quot;008B1C42&quot;/&gt;&lt;wsp:rsid wsp:val=&quot;008B3640&quot;/&gt;&lt;wsp:rsid wsp:val=&quot;008B500C&quot;/&gt;&lt;wsp:rsid wsp:val=&quot;008B5940&quot;/&gt;&lt;wsp:rsid wsp:val=&quot;008B5D9F&quot;/&gt;&lt;wsp:rsid wsp:val=&quot;008C0718&quot;/&gt;&lt;wsp:rsid wsp:val=&quot;008C46AF&quot;/&gt;&lt;wsp:rsid wsp:val=&quot;008C696C&quot;/&gt;&lt;wsp:rsid wsp:val=&quot;008D4191&quot;/&gt;&lt;wsp:rsid wsp:val=&quot;008D533E&quot;/&gt;&lt;wsp:rsid wsp:val=&quot;008D5BB5&quot;/&gt;&lt;wsp:rsid wsp:val=&quot;008D61B9&quot;/&gt;&lt;wsp:rsid wsp:val=&quot;008D62A7&quot;/&gt;&lt;wsp:rsid wsp:val=&quot;008D65EE&quot;/&gt;&lt;wsp:rsid wsp:val=&quot;008D7F32&quot;/&gt;&lt;wsp:rsid wsp:val=&quot;008E08B8&quot;/&gt;&lt;wsp:rsid wsp:val=&quot;008E246B&quot;/&gt;&lt;wsp:rsid wsp:val=&quot;008E3ADF&quot;/&gt;&lt;wsp:rsid wsp:val=&quot;008E44D9&quot;/&gt;&lt;wsp:rsid wsp:val=&quot;008E4FAC&quot;/&gt;&lt;wsp:rsid wsp:val=&quot;008F3FBE&quot;/&gt;&lt;wsp:rsid wsp:val=&quot;008F6184&quot;/&gt;&lt;wsp:rsid wsp:val=&quot;00900149&quot;/&gt;&lt;wsp:rsid wsp:val=&quot;009001DC&quot;/&gt;&lt;wsp:rsid wsp:val=&quot;0090068B&quot;/&gt;&lt;wsp:rsid wsp:val=&quot;00901D65&quot;/&gt;&lt;wsp:rsid wsp:val=&quot;009027F2&quot;/&gt;&lt;wsp:rsid wsp:val=&quot;00902A34&quot;/&gt;&lt;wsp:rsid wsp:val=&quot;00903BFB&quot;/&gt;&lt;wsp:rsid wsp:val=&quot;00904505&quot;/&gt;&lt;wsp:rsid wsp:val=&quot;0090475D&quot;/&gt;&lt;wsp:rsid wsp:val=&quot;00904A0C&quot;/&gt;&lt;wsp:rsid wsp:val=&quot;00906AF7&quot;/&gt;&lt;wsp:rsid wsp:val=&quot;00906C99&quot;/&gt;&lt;wsp:rsid wsp:val=&quot;00907B3F&quot;/&gt;&lt;wsp:rsid wsp:val=&quot;00913FCE&quot;/&gt;&lt;wsp:rsid wsp:val=&quot;00914628&quot;/&gt;&lt;wsp:rsid wsp:val=&quot;00916562&quot;/&gt;&lt;wsp:rsid wsp:val=&quot;0092032F&quot;/&gt;&lt;wsp:rsid wsp:val=&quot;0092125D&quot;/&gt;&lt;wsp:rsid wsp:val=&quot;00921B40&quot;/&gt;&lt;wsp:rsid wsp:val=&quot;0092274F&quot;/&gt;&lt;wsp:rsid wsp:val=&quot;00924551&quot;/&gt;&lt;wsp:rsid wsp:val=&quot;00930E46&quot;/&gt;&lt;wsp:rsid wsp:val=&quot;00931B41&quot;/&gt;&lt;wsp:rsid wsp:val=&quot;00931B90&quot;/&gt;&lt;wsp:rsid wsp:val=&quot;00931F09&quot;/&gt;&lt;wsp:rsid wsp:val=&quot;009356AC&quot;/&gt;&lt;wsp:rsid wsp:val=&quot;009364C0&quot;/&gt;&lt;wsp:rsid wsp:val=&quot;00940CB1&quot;/&gt;&lt;wsp:rsid wsp:val=&quot;009445B3&quot;/&gt;&lt;wsp:rsid wsp:val=&quot;00944FF1&quot;/&gt;&lt;wsp:rsid wsp:val=&quot;0094537B&quot;/&gt;&lt;wsp:rsid wsp:val=&quot;0094700A&quot;/&gt;&lt;wsp:rsid wsp:val=&quot;009508B1&quot;/&gt;&lt;wsp:rsid wsp:val=&quot;00953FC9&quot;/&gt;&lt;wsp:rsid wsp:val=&quot;009558F4&quot;/&gt;&lt;wsp:rsid wsp:val=&quot;00955C68&quot;/&gt;&lt;wsp:rsid wsp:val=&quot;0096057F&quot;/&gt;&lt;wsp:rsid wsp:val=&quot;009630C8&quot;/&gt;&lt;wsp:rsid wsp:val=&quot;00971836&quot;/&gt;&lt;wsp:rsid wsp:val=&quot;009825E3&quot;/&gt;&lt;wsp:rsid wsp:val=&quot;0098407F&quot;/&gt;&lt;wsp:rsid wsp:val=&quot;00992F1C&quot;/&gt;&lt;wsp:rsid wsp:val=&quot;009971FE&quot;/&gt;&lt;wsp:rsid wsp:val=&quot;00997B4C&quot;/&gt;&lt;wsp:rsid wsp:val=&quot;00997D73&quot;/&gt;&lt;wsp:rsid wsp:val=&quot;009A0B56&quot;/&gt;&lt;wsp:rsid wsp:val=&quot;009A3750&quot;/&gt;&lt;wsp:rsid wsp:val=&quot;009A3C44&quot;/&gt;&lt;wsp:rsid wsp:val=&quot;009A4859&quot;/&gt;&lt;wsp:rsid wsp:val=&quot;009A59BE&quot;/&gt;&lt;wsp:rsid wsp:val=&quot;009A5AF0&quot;/&gt;&lt;wsp:rsid wsp:val=&quot;009B0517&quot;/&gt;&lt;wsp:rsid wsp:val=&quot;009B343B&quot;/&gt;&lt;wsp:rsid wsp:val=&quot;009B3E70&quot;/&gt;&lt;wsp:rsid wsp:val=&quot;009B51EB&quot;/&gt;&lt;wsp:rsid wsp:val=&quot;009B578E&quot;/&gt;&lt;wsp:rsid wsp:val=&quot;009C3268&quot;/&gt;&lt;wsp:rsid wsp:val=&quot;009C4873&quot;/&gt;&lt;wsp:rsid wsp:val=&quot;009C518B&quot;/&gt;&lt;wsp:rsid wsp:val=&quot;009C7BB6&quot;/&gt;&lt;wsp:rsid wsp:val=&quot;009D0E7B&quot;/&gt;&lt;wsp:rsid wsp:val=&quot;009D36F4&quot;/&gt;&lt;wsp:rsid wsp:val=&quot;009D5C46&quot;/&gt;&lt;wsp:rsid wsp:val=&quot;009D754D&quot;/&gt;&lt;wsp:rsid wsp:val=&quot;009D77E8&quot;/&gt;&lt;wsp:rsid wsp:val=&quot;009E0768&quot;/&gt;&lt;wsp:rsid wsp:val=&quot;009E54D0&quot;/&gt;&lt;wsp:rsid wsp:val=&quot;009E59F4&quot;/&gt;&lt;wsp:rsid wsp:val=&quot;009E7B24&quot;/&gt;&lt;wsp:rsid wsp:val=&quot;009F0D99&quot;/&gt;&lt;wsp:rsid wsp:val=&quot;009F3041&quot;/&gt;&lt;wsp:rsid wsp:val=&quot;009F382C&quot;/&gt;&lt;wsp:rsid wsp:val=&quot;009F38CB&quot;/&gt;&lt;wsp:rsid wsp:val=&quot;009F4A06&quot;/&gt;&lt;wsp:rsid wsp:val=&quot;009F6072&quot;/&gt;&lt;wsp:rsid wsp:val=&quot;00A03F8B&quot;/&gt;&lt;wsp:rsid wsp:val=&quot;00A04253&quot;/&gt;&lt;wsp:rsid wsp:val=&quot;00A07302&quot;/&gt;&lt;wsp:rsid wsp:val=&quot;00A107EC&quot;/&gt;&lt;wsp:rsid wsp:val=&quot;00A1531D&quot;/&gt;&lt;wsp:rsid wsp:val=&quot;00A15D1E&quot;/&gt;&lt;wsp:rsid wsp:val=&quot;00A16F97&quot;/&gt;&lt;wsp:rsid wsp:val=&quot;00A204B0&quot;/&gt;&lt;wsp:rsid wsp:val=&quot;00A2133D&quot;/&gt;&lt;wsp:rsid wsp:val=&quot;00A2180F&quot;/&gt;&lt;wsp:rsid wsp:val=&quot;00A239BE&quot;/&gt;&lt;wsp:rsid wsp:val=&quot;00A247BC&quot;/&gt;&lt;wsp:rsid wsp:val=&quot;00A27F35&quot;/&gt;&lt;wsp:rsid wsp:val=&quot;00A30C23&quot;/&gt;&lt;wsp:rsid wsp:val=&quot;00A3171A&quot;/&gt;&lt;wsp:rsid wsp:val=&quot;00A3357A&quot;/&gt;&lt;wsp:rsid wsp:val=&quot;00A34F94&quot;/&gt;&lt;wsp:rsid wsp:val=&quot;00A41D97&quot;/&gt;&lt;wsp:rsid wsp:val=&quot;00A426F9&quot;/&gt;&lt;wsp:rsid wsp:val=&quot;00A46294&quot;/&gt;&lt;wsp:rsid wsp:val=&quot;00A47D0C&quot;/&gt;&lt;wsp:rsid wsp:val=&quot;00A50642&quot;/&gt;&lt;wsp:rsid wsp:val=&quot;00A52EB8&quot;/&gt;&lt;wsp:rsid wsp:val=&quot;00A54BA7&quot;/&gt;&lt;wsp:rsid wsp:val=&quot;00A55B20&quot;/&gt;&lt;wsp:rsid wsp:val=&quot;00A60911&quot;/&gt;&lt;wsp:rsid wsp:val=&quot;00A617DC&quot;/&gt;&lt;wsp:rsid wsp:val=&quot;00A632F1&quot;/&gt;&lt;wsp:rsid wsp:val=&quot;00A66571&quot;/&gt;&lt;wsp:rsid wsp:val=&quot;00A66F3C&quot;/&gt;&lt;wsp:rsid wsp:val=&quot;00A6793B&quot;/&gt;&lt;wsp:rsid wsp:val=&quot;00A67C16&quot;/&gt;&lt;wsp:rsid wsp:val=&quot;00A70CED&quot;/&gt;&lt;wsp:rsid wsp:val=&quot;00A70F13&quot;/&gt;&lt;wsp:rsid wsp:val=&quot;00A77320&quot;/&gt;&lt;wsp:rsid wsp:val=&quot;00A77A8C&quot;/&gt;&lt;wsp:rsid wsp:val=&quot;00A80D02&quot;/&gt;&lt;wsp:rsid wsp:val=&quot;00A82E3F&quot;/&gt;&lt;wsp:rsid wsp:val=&quot;00A833E3&quot;/&gt;&lt;wsp:rsid wsp:val=&quot;00A86DCE&quot;/&gt;&lt;wsp:rsid wsp:val=&quot;00A874C3&quot;/&gt;&lt;wsp:rsid wsp:val=&quot;00A90CCF&quot;/&gt;&lt;wsp:rsid wsp:val=&quot;00A92A6E&quot;/&gt;&lt;wsp:rsid wsp:val=&quot;00A93EE1&quot;/&gt;&lt;wsp:rsid wsp:val=&quot;00A9404A&quot;/&gt;&lt;wsp:rsid wsp:val=&quot;00A95A6D&quot;/&gt;&lt;wsp:rsid wsp:val=&quot;00A96721&quot;/&gt;&lt;wsp:rsid wsp:val=&quot;00A971A1&quot;/&gt;&lt;wsp:rsid wsp:val=&quot;00AA1227&quot;/&gt;&lt;wsp:rsid wsp:val=&quot;00AA2C22&quot;/&gt;&lt;wsp:rsid wsp:val=&quot;00AB2F9C&quot;/&gt;&lt;wsp:rsid wsp:val=&quot;00AB403A&quot;/&gt;&lt;wsp:rsid wsp:val=&quot;00AC0FEF&quot;/&gt;&lt;wsp:rsid wsp:val=&quot;00AC1EAA&quot;/&gt;&lt;wsp:rsid wsp:val=&quot;00AC2233&quot;/&gt;&lt;wsp:rsid wsp:val=&quot;00AC502A&quot;/&gt;&lt;wsp:rsid wsp:val=&quot;00AD2412&quot;/&gt;&lt;wsp:rsid wsp:val=&quot;00AD2B48&quot;/&gt;&lt;wsp:rsid wsp:val=&quot;00AD33CA&quot;/&gt;&lt;wsp:rsid wsp:val=&quot;00AD4CED&quot;/&gt;&lt;wsp:rsid wsp:val=&quot;00AD7CFE&quot;/&gt;&lt;wsp:rsid wsp:val=&quot;00AE0ACF&quot;/&gt;&lt;wsp:rsid wsp:val=&quot;00AE0D81&quot;/&gt;&lt;wsp:rsid wsp:val=&quot;00AF02A7&quot;/&gt;&lt;wsp:rsid wsp:val=&quot;00AF2CA8&quot;/&gt;&lt;wsp:rsid wsp:val=&quot;00AF34D8&quot;/&gt;&lt;wsp:rsid wsp:val=&quot;00AF3783&quot;/&gt;&lt;wsp:rsid wsp:val=&quot;00AF736C&quot;/&gt;&lt;wsp:rsid wsp:val=&quot;00AF7441&quot;/&gt;&lt;wsp:rsid wsp:val=&quot;00B04D7D&quot;/&gt;&lt;wsp:rsid wsp:val=&quot;00B158B2&quot;/&gt;&lt;wsp:rsid wsp:val=&quot;00B16B23&quot;/&gt;&lt;wsp:rsid wsp:val=&quot;00B16D14&quot;/&gt;&lt;wsp:rsid wsp:val=&quot;00B20763&quot;/&gt;&lt;wsp:rsid wsp:val=&quot;00B22D6C&quot;/&gt;&lt;wsp:rsid wsp:val=&quot;00B26AC8&quot;/&gt;&lt;wsp:rsid wsp:val=&quot;00B3052B&quot;/&gt;&lt;wsp:rsid wsp:val=&quot;00B306E2&quot;/&gt;&lt;wsp:rsid wsp:val=&quot;00B3312D&quot;/&gt;&lt;wsp:rsid wsp:val=&quot;00B37091&quot;/&gt;&lt;wsp:rsid wsp:val=&quot;00B40DB8&quot;/&gt;&lt;wsp:rsid wsp:val=&quot;00B422D1&quot;/&gt;&lt;wsp:rsid wsp:val=&quot;00B423A9&quot;/&gt;&lt;wsp:rsid wsp:val=&quot;00B4296A&quot;/&gt;&lt;wsp:rsid wsp:val=&quot;00B435A9&quot;/&gt;&lt;wsp:rsid wsp:val=&quot;00B45F20&quot;/&gt;&lt;wsp:rsid wsp:val=&quot;00B46FBB&quot;/&gt;&lt;wsp:rsid wsp:val=&quot;00B51173&quot;/&gt;&lt;wsp:rsid wsp:val=&quot;00B5121C&quot;/&gt;&lt;wsp:rsid wsp:val=&quot;00B5156A&quot;/&gt;&lt;wsp:rsid wsp:val=&quot;00B54049&quot;/&gt;&lt;wsp:rsid wsp:val=&quot;00B541A8&quot;/&gt;&lt;wsp:rsid wsp:val=&quot;00B56BEC&quot;/&gt;&lt;wsp:rsid wsp:val=&quot;00B57BDB&quot;/&gt;&lt;wsp:rsid wsp:val=&quot;00B60D0C&quot;/&gt;&lt;wsp:rsid wsp:val=&quot;00B61E9E&quot;/&gt;&lt;wsp:rsid wsp:val=&quot;00B632DD&quot;/&gt;&lt;wsp:rsid wsp:val=&quot;00B668D3&quot;/&gt;&lt;wsp:rsid wsp:val=&quot;00B7164E&quot;/&gt;&lt;wsp:rsid wsp:val=&quot;00B7665A&quot;/&gt;&lt;wsp:rsid wsp:val=&quot;00B77027&quot;/&gt;&lt;wsp:rsid wsp:val=&quot;00B805B3&quot;/&gt;&lt;wsp:rsid wsp:val=&quot;00B82C41&quot;/&gt;&lt;wsp:rsid wsp:val=&quot;00B87FE0&quot;/&gt;&lt;wsp:rsid wsp:val=&quot;00B90222&quot;/&gt;&lt;wsp:rsid wsp:val=&quot;00B95762&quot;/&gt;&lt;wsp:rsid wsp:val=&quot;00BA069A&quot;/&gt;&lt;wsp:rsid wsp:val=&quot;00BA0956&quot;/&gt;&lt;wsp:rsid wsp:val=&quot;00BA1E54&quot;/&gt;&lt;wsp:rsid wsp:val=&quot;00BA3256&quot;/&gt;&lt;wsp:rsid wsp:val=&quot;00BA4A42&quot;/&gt;&lt;wsp:rsid wsp:val=&quot;00BA7949&quot;/&gt;&lt;wsp:rsid wsp:val=&quot;00BB02BA&quot;/&gt;&lt;wsp:rsid wsp:val=&quot;00BB18E6&quot;/&gt;&lt;wsp:rsid wsp:val=&quot;00BB1B04&quot;/&gt;&lt;wsp:rsid wsp:val=&quot;00BB1DDC&quot;/&gt;&lt;wsp:rsid wsp:val=&quot;00BB28B7&quot;/&gt;&lt;wsp:rsid wsp:val=&quot;00BB50BD&quot;/&gt;&lt;wsp:rsid wsp:val=&quot;00BB77FA&quot;/&gt;&lt;wsp:rsid wsp:val=&quot;00BC0A94&quot;/&gt;&lt;wsp:rsid wsp:val=&quot;00BC0D9A&quot;/&gt;&lt;wsp:rsid wsp:val=&quot;00BC19C3&quot;/&gt;&lt;wsp:rsid wsp:val=&quot;00BC2989&quot;/&gt;&lt;wsp:rsid wsp:val=&quot;00BC3EFE&quot;/&gt;&lt;wsp:rsid wsp:val=&quot;00BC51BF&quot;/&gt;&lt;wsp:rsid wsp:val=&quot;00BC5FF5&quot;/&gt;&lt;wsp:rsid wsp:val=&quot;00BC687E&quot;/&gt;&lt;wsp:rsid wsp:val=&quot;00BC7D8F&quot;/&gt;&lt;wsp:rsid wsp:val=&quot;00BC7FE2&quot;/&gt;&lt;wsp:rsid wsp:val=&quot;00BD03DA&quot;/&gt;&lt;wsp:rsid wsp:val=&quot;00BD4F26&quot;/&gt;&lt;wsp:rsid wsp:val=&quot;00BD6020&quot;/&gt;&lt;wsp:rsid wsp:val=&quot;00BD70DF&quot;/&gt;&lt;wsp:rsid wsp:val=&quot;00BE102F&quot;/&gt;&lt;wsp:rsid wsp:val=&quot;00BE24B0&quot;/&gt;&lt;wsp:rsid wsp:val=&quot;00BE2E5F&quot;/&gt;&lt;wsp:rsid wsp:val=&quot;00BE6EB4&quot;/&gt;&lt;wsp:rsid wsp:val=&quot;00BE7271&quot;/&gt;&lt;wsp:rsid wsp:val=&quot;00BF098D&quot;/&gt;&lt;wsp:rsid wsp:val=&quot;00BF54B1&quot;/&gt;&lt;wsp:rsid wsp:val=&quot;00BF5A5E&quot;/&gt;&lt;wsp:rsid wsp:val=&quot;00BF5FB2&quot;/&gt;&lt;wsp:rsid wsp:val=&quot;00BF6B22&quot;/&gt;&lt;wsp:rsid wsp:val=&quot;00C01C1D&quot;/&gt;&lt;wsp:rsid wsp:val=&quot;00C01FCA&quot;/&gt;&lt;wsp:rsid wsp:val=&quot;00C040BB&quot;/&gt;&lt;wsp:rsid wsp:val=&quot;00C04C4D&quot;/&gt;&lt;wsp:rsid wsp:val=&quot;00C123B3&quot;/&gt;&lt;wsp:rsid wsp:val=&quot;00C15E3E&quot;/&gt;&lt;wsp:rsid wsp:val=&quot;00C162A9&quot;/&gt;&lt;wsp:rsid wsp:val=&quot;00C16444&quot;/&gt;&lt;wsp:rsid wsp:val=&quot;00C17319&quot;/&gt;&lt;wsp:rsid wsp:val=&quot;00C17C22&quot;/&gt;&lt;wsp:rsid wsp:val=&quot;00C248AB&quot;/&gt;&lt;wsp:rsid wsp:val=&quot;00C26127&quot;/&gt;&lt;wsp:rsid wsp:val=&quot;00C3330D&quot;/&gt;&lt;wsp:rsid wsp:val=&quot;00C34021&quot;/&gt;&lt;wsp:rsid wsp:val=&quot;00C34A02&quot;/&gt;&lt;wsp:rsid wsp:val=&quot;00C37A54&quot;/&gt;&lt;wsp:rsid wsp:val=&quot;00C37C1F&quot;/&gt;&lt;wsp:rsid wsp:val=&quot;00C4051D&quot;/&gt;&lt;wsp:rsid wsp:val=&quot;00C4298A&quot;/&gt;&lt;wsp:rsid wsp:val=&quot;00C441C5&quot;/&gt;&lt;wsp:rsid wsp:val=&quot;00C44AB8&quot;/&gt;&lt;wsp:rsid wsp:val=&quot;00C46830&quot;/&gt;&lt;wsp:rsid wsp:val=&quot;00C46CB5&quot;/&gt;&lt;wsp:rsid wsp:val=&quot;00C47E75&quot;/&gt;&lt;wsp:rsid wsp:val=&quot;00C5241D&quot;/&gt;&lt;wsp:rsid wsp:val=&quot;00C5287F&quot;/&gt;&lt;wsp:rsid wsp:val=&quot;00C55A7D&quot;/&gt;&lt;wsp:rsid wsp:val=&quot;00C55F77&quot;/&gt;&lt;wsp:rsid wsp:val=&quot;00C566CB&quot;/&gt;&lt;wsp:rsid wsp:val=&quot;00C56BCD&quot;/&gt;&lt;wsp:rsid wsp:val=&quot;00C61716&quot;/&gt;&lt;wsp:rsid wsp:val=&quot;00C61E2A&quot;/&gt;&lt;wsp:rsid wsp:val=&quot;00C65483&quot;/&gt;&lt;wsp:rsid wsp:val=&quot;00C70EFB&quot;/&gt;&lt;wsp:rsid wsp:val=&quot;00C7411D&quot;/&gt;&lt;wsp:rsid wsp:val=&quot;00C757D7&quot;/&gt;&lt;wsp:rsid wsp:val=&quot;00C76BF6&quot;/&gt;&lt;wsp:rsid wsp:val=&quot;00C774E7&quot;/&gt;&lt;wsp:rsid wsp:val=&quot;00C82EAB&quot;/&gt;&lt;wsp:rsid wsp:val=&quot;00C900C6&quot;/&gt;&lt;wsp:rsid wsp:val=&quot;00C91911&quot;/&gt;&lt;wsp:rsid wsp:val=&quot;00C92AD7&quot;/&gt;&lt;wsp:rsid wsp:val=&quot;00C93A7A&quot;/&gt;&lt;wsp:rsid wsp:val=&quot;00C95F87&quot;/&gt;&lt;wsp:rsid wsp:val=&quot;00CA0D2F&quot;/&gt;&lt;wsp:rsid wsp:val=&quot;00CA4A7A&quot;/&gt;&lt;wsp:rsid wsp:val=&quot;00CA50CC&quot;/&gt;&lt;wsp:rsid wsp:val=&quot;00CA7F39&quot;/&gt;&lt;wsp:rsid wsp:val=&quot;00CA7FAF&quot;/&gt;&lt;wsp:rsid wsp:val=&quot;00CB03F5&quot;/&gt;&lt;wsp:rsid wsp:val=&quot;00CB4FA8&quot;/&gt;&lt;wsp:rsid wsp:val=&quot;00CB56AD&quot;/&gt;&lt;wsp:rsid wsp:val=&quot;00CB587E&quot;/&gt;&lt;wsp:rsid wsp:val=&quot;00CB6AC8&quot;/&gt;&lt;wsp:rsid wsp:val=&quot;00CC0787&quot;/&gt;&lt;wsp:rsid wsp:val=&quot;00CC0DF4&quot;/&gt;&lt;wsp:rsid wsp:val=&quot;00CC4F1D&quot;/&gt;&lt;wsp:rsid wsp:val=&quot;00CC7153&quot;/&gt;&lt;wsp:rsid wsp:val=&quot;00CC7B6E&quot;/&gt;&lt;wsp:rsid wsp:val=&quot;00CD0FE2&quot;/&gt;&lt;wsp:rsid wsp:val=&quot;00CD17EB&quot;/&gt;&lt;wsp:rsid wsp:val=&quot;00CD2213&quot;/&gt;&lt;wsp:rsid wsp:val=&quot;00CD5E58&quot;/&gt;&lt;wsp:rsid wsp:val=&quot;00CD646B&quot;/&gt;&lt;wsp:rsid wsp:val=&quot;00CD7E66&quot;/&gt;&lt;wsp:rsid wsp:val=&quot;00CE05AC&quot;/&gt;&lt;wsp:rsid wsp:val=&quot;00CE1157&quot;/&gt;&lt;wsp:rsid wsp:val=&quot;00CE117B&quot;/&gt;&lt;wsp:rsid wsp:val=&quot;00CE11E0&quot;/&gt;&lt;wsp:rsid wsp:val=&quot;00CE14DF&quot;/&gt;&lt;wsp:rsid wsp:val=&quot;00CE1A1F&quot;/&gt;&lt;wsp:rsid wsp:val=&quot;00CE3109&quot;/&gt;&lt;wsp:rsid wsp:val=&quot;00CE3518&quot;/&gt;&lt;wsp:rsid wsp:val=&quot;00CE3903&quot;/&gt;&lt;wsp:rsid wsp:val=&quot;00CE5F57&quot;/&gt;&lt;wsp:rsid wsp:val=&quot;00CF0D1E&quot;/&gt;&lt;wsp:rsid wsp:val=&quot;00CF2AEF&quot;/&gt;&lt;wsp:rsid wsp:val=&quot;00CF4712&quot;/&gt;&lt;wsp:rsid wsp:val=&quot;00CF4F00&quot;/&gt;&lt;wsp:rsid wsp:val=&quot;00CF55C6&quot;/&gt;&lt;wsp:rsid wsp:val=&quot;00CF649D&quot;/&gt;&lt;wsp:rsid wsp:val=&quot;00CF7A7E&quot;/&gt;&lt;wsp:rsid wsp:val=&quot;00D008CB&quot;/&gt;&lt;wsp:rsid wsp:val=&quot;00D00AC1&quot;/&gt;&lt;wsp:rsid wsp:val=&quot;00D0234A&quot;/&gt;&lt;wsp:rsid wsp:val=&quot;00D05202&quot;/&gt;&lt;wsp:rsid wsp:val=&quot;00D07022&quot;/&gt;&lt;wsp:rsid wsp:val=&quot;00D07607&quot;/&gt;&lt;wsp:rsid wsp:val=&quot;00D1094A&quot;/&gt;&lt;wsp:rsid wsp:val=&quot;00D10DB4&quot;/&gt;&lt;wsp:rsid wsp:val=&quot;00D142F4&quot;/&gt;&lt;wsp:rsid wsp:val=&quot;00D144D4&quot;/&gt;&lt;wsp:rsid wsp:val=&quot;00D14F47&quot;/&gt;&lt;wsp:rsid wsp:val=&quot;00D163C0&quot;/&gt;&lt;wsp:rsid wsp:val=&quot;00D166EE&quot;/&gt;&lt;wsp:rsid wsp:val=&quot;00D17C61&quot;/&gt;&lt;wsp:rsid wsp:val=&quot;00D216AE&quot;/&gt;&lt;wsp:rsid wsp:val=&quot;00D2213A&quot;/&gt;&lt;wsp:rsid wsp:val=&quot;00D22401&quot;/&gt;&lt;wsp:rsid wsp:val=&quot;00D22CBB&quot;/&gt;&lt;wsp:rsid wsp:val=&quot;00D26272&quot;/&gt;&lt;wsp:rsid wsp:val=&quot;00D27AB6&quot;/&gt;&lt;wsp:rsid wsp:val=&quot;00D31CF6&quot;/&gt;&lt;wsp:rsid wsp:val=&quot;00D320F0&quot;/&gt;&lt;wsp:rsid wsp:val=&quot;00D41DB1&quot;/&gt;&lt;wsp:rsid wsp:val=&quot;00D44A88&quot;/&gt;&lt;wsp:rsid wsp:val=&quot;00D44E6B&quot;/&gt;&lt;wsp:rsid wsp:val=&quot;00D4637D&quot;/&gt;&lt;wsp:rsid wsp:val=&quot;00D4792B&quot;/&gt;&lt;wsp:rsid wsp:val=&quot;00D52252&quot;/&gt;&lt;wsp:rsid wsp:val=&quot;00D53EAE&quot;/&gt;&lt;wsp:rsid wsp:val=&quot;00D56A84&quot;/&gt;&lt;wsp:rsid wsp:val=&quot;00D60787&quot;/&gt;&lt;wsp:rsid wsp:val=&quot;00D630F2&quot;/&gt;&lt;wsp:rsid wsp:val=&quot;00D634B9&quot;/&gt;&lt;wsp:rsid wsp:val=&quot;00D6373B&quot;/&gt;&lt;wsp:rsid wsp:val=&quot;00D64828&quot;/&gt;&lt;wsp:rsid wsp:val=&quot;00D64D67&quot;/&gt;&lt;wsp:rsid wsp:val=&quot;00D66190&quot;/&gt;&lt;wsp:rsid wsp:val=&quot;00D6763B&quot;/&gt;&lt;wsp:rsid wsp:val=&quot;00D7046F&quot;/&gt;&lt;wsp:rsid wsp:val=&quot;00D70BE7&quot;/&gt;&lt;wsp:rsid wsp:val=&quot;00D727B9&quot;/&gt;&lt;wsp:rsid wsp:val=&quot;00D72843&quot;/&gt;&lt;wsp:rsid wsp:val=&quot;00D73266&quot;/&gt;&lt;wsp:rsid wsp:val=&quot;00D75F1A&quot;/&gt;&lt;wsp:rsid wsp:val=&quot;00D76489&quot;/&gt;&lt;wsp:rsid wsp:val=&quot;00D76D8A&quot;/&gt;&lt;wsp:rsid wsp:val=&quot;00D771FB&quot;/&gt;&lt;wsp:rsid wsp:val=&quot;00D77B8B&quot;/&gt;&lt;wsp:rsid wsp:val=&quot;00D8021E&quot;/&gt;&lt;wsp:rsid wsp:val=&quot;00D81767&quot;/&gt;&lt;wsp:rsid wsp:val=&quot;00D823AD&quot;/&gt;&lt;wsp:rsid wsp:val=&quot;00D850FC&quot;/&gt;&lt;wsp:rsid wsp:val=&quot;00D87A25&quot;/&gt;&lt;wsp:rsid wsp:val=&quot;00D9079D&quot;/&gt;&lt;wsp:rsid wsp:val=&quot;00D9300C&quot;/&gt;&lt;wsp:rsid wsp:val=&quot;00D93EF0&quot;/&gt;&lt;wsp:rsid wsp:val=&quot;00D954A4&quot;/&gt;&lt;wsp:rsid wsp:val=&quot;00D966E8&quot;/&gt;&lt;wsp:rsid wsp:val=&quot;00D9780A&quot;/&gt;&lt;wsp:rsid wsp:val=&quot;00DA280D&quot;/&gt;&lt;wsp:rsid wsp:val=&quot;00DA3264&quot;/&gt;&lt;wsp:rsid wsp:val=&quot;00DA44B9&quot;/&gt;&lt;wsp:rsid wsp:val=&quot;00DA4E37&quot;/&gt;&lt;wsp:rsid wsp:val=&quot;00DA60D8&quot;/&gt;&lt;wsp:rsid wsp:val=&quot;00DA7D66&quot;/&gt;&lt;wsp:rsid wsp:val=&quot;00DB0115&quot;/&gt;&lt;wsp:rsid wsp:val=&quot;00DB3083&quot;/&gt;&lt;wsp:rsid wsp:val=&quot;00DB4AB2&quot;/&gt;&lt;wsp:rsid wsp:val=&quot;00DB64ED&quot;/&gt;&lt;wsp:rsid wsp:val=&quot;00DB6ADF&quot;/&gt;&lt;wsp:rsid wsp:val=&quot;00DC0848&quot;/&gt;&lt;wsp:rsid wsp:val=&quot;00DC3FE8&quot;/&gt;&lt;wsp:rsid wsp:val=&quot;00DC6946&quot;/&gt;&lt;wsp:rsid wsp:val=&quot;00DC73BF&quot;/&gt;&lt;wsp:rsid wsp:val=&quot;00DD07E1&quot;/&gt;&lt;wsp:rsid wsp:val=&quot;00DD1168&quot;/&gt;&lt;wsp:rsid wsp:val=&quot;00DD17A2&quot;/&gt;&lt;wsp:rsid wsp:val=&quot;00DD2211&quot;/&gt;&lt;wsp:rsid wsp:val=&quot;00DD3E31&quot;/&gt;&lt;wsp:rsid wsp:val=&quot;00DD4382&quot;/&gt;&lt;wsp:rsid wsp:val=&quot;00DD512B&quot;/&gt;&lt;wsp:rsid wsp:val=&quot;00DD69C5&quot;/&gt;&lt;wsp:rsid wsp:val=&quot;00DE01AF&quot;/&gt;&lt;wsp:rsid wsp:val=&quot;00DE07A7&quot;/&gt;&lt;wsp:rsid wsp:val=&quot;00DE083A&quot;/&gt;&lt;wsp:rsid wsp:val=&quot;00DE1AF1&quot;/&gt;&lt;wsp:rsid wsp:val=&quot;00DE31B6&quot;/&gt;&lt;wsp:rsid wsp:val=&quot;00DE5644&quot;/&gt;&lt;wsp:rsid wsp:val=&quot;00DE6504&quot;/&gt;&lt;wsp:rsid wsp:val=&quot;00DE7668&quot;/&gt;&lt;wsp:rsid wsp:val=&quot;00DE78F3&quot;/&gt;&lt;wsp:rsid wsp:val=&quot;00DF1682&quot;/&gt;&lt;wsp:rsid wsp:val=&quot;00DF1B93&quot;/&gt;&lt;wsp:rsid wsp:val=&quot;00DF7175&quot;/&gt;&lt;wsp:rsid wsp:val=&quot;00E01E9F&quot;/&gt;&lt;wsp:rsid wsp:val=&quot;00E03C61&quot;/&gt;&lt;wsp:rsid wsp:val=&quot;00E04678&quot;/&gt;&lt;wsp:rsid wsp:val=&quot;00E0701A&quot;/&gt;&lt;wsp:rsid wsp:val=&quot;00E077C8&quot;/&gt;&lt;wsp:rsid wsp:val=&quot;00E1199B&quot;/&gt;&lt;wsp:rsid wsp:val=&quot;00E11EDB&quot;/&gt;&lt;wsp:rsid wsp:val=&quot;00E15DBC&quot;/&gt;&lt;wsp:rsid wsp:val=&quot;00E16CA1&quot;/&gt;&lt;wsp:rsid wsp:val=&quot;00E21D01&quot;/&gt;&lt;wsp:rsid wsp:val=&quot;00E2449B&quot;/&gt;&lt;wsp:rsid wsp:val=&quot;00E2460D&quot;/&gt;&lt;wsp:rsid wsp:val=&quot;00E26E56&quot;/&gt;&lt;wsp:rsid wsp:val=&quot;00E27EA7&quot;/&gt;&lt;wsp:rsid wsp:val=&quot;00E30234&quot;/&gt;&lt;wsp:rsid wsp:val=&quot;00E3123D&quot;/&gt;&lt;wsp:rsid wsp:val=&quot;00E31A7D&quot;/&gt;&lt;wsp:rsid wsp:val=&quot;00E341DE&quot;/&gt;&lt;wsp:rsid wsp:val=&quot;00E366A2&quot;/&gt;&lt;wsp:rsid wsp:val=&quot;00E36E3D&quot;/&gt;&lt;wsp:rsid wsp:val=&quot;00E42952&quot;/&gt;&lt;wsp:rsid wsp:val=&quot;00E437CA&quot;/&gt;&lt;wsp:rsid wsp:val=&quot;00E458C1&quot;/&gt;&lt;wsp:rsid wsp:val=&quot;00E4618A&quot;/&gt;&lt;wsp:rsid wsp:val=&quot;00E47CBE&quot;/&gt;&lt;wsp:rsid wsp:val=&quot;00E515EF&quot;/&gt;&lt;wsp:rsid wsp:val=&quot;00E51ED4&quot;/&gt;&lt;wsp:rsid wsp:val=&quot;00E524F5&quot;/&gt;&lt;wsp:rsid wsp:val=&quot;00E53909&quot;/&gt;&lt;wsp:rsid wsp:val=&quot;00E540CB&quot;/&gt;&lt;wsp:rsid wsp:val=&quot;00E54D01&quot;/&gt;&lt;wsp:rsid wsp:val=&quot;00E54DE6&quot;/&gt;&lt;wsp:rsid wsp:val=&quot;00E55A0C&quot;/&gt;&lt;wsp:rsid wsp:val=&quot;00E56988&quot;/&gt;&lt;wsp:rsid wsp:val=&quot;00E57B31&quot;/&gt;&lt;wsp:rsid wsp:val=&quot;00E60842&quot;/&gt;&lt;wsp:rsid wsp:val=&quot;00E64C8E&quot;/&gt;&lt;wsp:rsid wsp:val=&quot;00E677B5&quot;/&gt;&lt;wsp:rsid wsp:val=&quot;00E67999&quot;/&gt;&lt;wsp:rsid wsp:val=&quot;00E70238&quot;/&gt;&lt;wsp:rsid wsp:val=&quot;00E71788&quot;/&gt;&lt;wsp:rsid wsp:val=&quot;00E72A34&quot;/&gt;&lt;wsp:rsid wsp:val=&quot;00E8046E&quot;/&gt;&lt;wsp:rsid wsp:val=&quot;00E80756&quot;/&gt;&lt;wsp:rsid wsp:val=&quot;00E855F6&quot;/&gt;&lt;wsp:rsid wsp:val=&quot;00E866F3&quot;/&gt;&lt;wsp:rsid wsp:val=&quot;00E8697B&quot;/&gt;&lt;wsp:rsid wsp:val=&quot;00E9371D&quot;/&gt;&lt;wsp:rsid wsp:val=&quot;00EA005C&quot;/&gt;&lt;wsp:rsid wsp:val=&quot;00EA0B92&quot;/&gt;&lt;wsp:rsid wsp:val=&quot;00EA202F&quot;/&gt;&lt;wsp:rsid wsp:val=&quot;00EA292F&quot;/&gt;&lt;wsp:rsid wsp:val=&quot;00EA34C4&quot;/&gt;&lt;wsp:rsid wsp:val=&quot;00EA5A75&quot;/&gt;&lt;wsp:rsid wsp:val=&quot;00EA6E56&quot;/&gt;&lt;wsp:rsid wsp:val=&quot;00EB1B37&quot;/&gt;&lt;wsp:rsid wsp:val=&quot;00EB3FC1&quot;/&gt;&lt;wsp:rsid wsp:val=&quot;00EB43C7&quot;/&gt;&lt;wsp:rsid wsp:val=&quot;00EB50E2&quot;/&gt;&lt;wsp:rsid wsp:val=&quot;00EB5AD7&quot;/&gt;&lt;wsp:rsid wsp:val=&quot;00EB7613&quot;/&gt;&lt;wsp:rsid wsp:val=&quot;00EB78A2&quot;/&gt;&lt;wsp:rsid wsp:val=&quot;00EC10FD&quot;/&gt;&lt;wsp:rsid wsp:val=&quot;00EC441A&quot;/&gt;&lt;wsp:rsid wsp:val=&quot;00EC5EF5&quot;/&gt;&lt;wsp:rsid wsp:val=&quot;00EC701E&quot;/&gt;&lt;wsp:rsid wsp:val=&quot;00ED1E32&quot;/&gt;&lt;wsp:rsid wsp:val=&quot;00ED27F6&quot;/&gt;&lt;wsp:rsid wsp:val=&quot;00ED4982&quot;/&gt;&lt;wsp:rsid wsp:val=&quot;00ED584B&quot;/&gt;&lt;wsp:rsid wsp:val=&quot;00ED5B03&quot;/&gt;&lt;wsp:rsid wsp:val=&quot;00ED68E7&quot;/&gt;&lt;wsp:rsid wsp:val=&quot;00EE1DBA&quot;/&gt;&lt;wsp:rsid wsp:val=&quot;00EE4778&quot;/&gt;&lt;wsp:rsid wsp:val=&quot;00EE5069&quot;/&gt;&lt;wsp:rsid wsp:val=&quot;00EE7995&quot;/&gt;&lt;wsp:rsid wsp:val=&quot;00EE7D09&quot;/&gt;&lt;wsp:rsid wsp:val=&quot;00EE7F49&quot;/&gt;&lt;wsp:rsid wsp:val=&quot;00EF3632&quot;/&gt;&lt;wsp:rsid wsp:val=&quot;00EF4F2E&quot;/&gt;&lt;wsp:rsid wsp:val=&quot;00EF72FF&quot;/&gt;&lt;wsp:rsid wsp:val=&quot;00F02F59&quot;/&gt;&lt;wsp:rsid wsp:val=&quot;00F03984&quot;/&gt;&lt;wsp:rsid wsp:val=&quot;00F05BD0&quot;/&gt;&lt;wsp:rsid wsp:val=&quot;00F07583&quot;/&gt;&lt;wsp:rsid wsp:val=&quot;00F108B2&quot;/&gt;&lt;wsp:rsid wsp:val=&quot;00F1138E&quot;/&gt;&lt;wsp:rsid wsp:val=&quot;00F13D34&quot;/&gt;&lt;wsp:rsid wsp:val=&quot;00F1429F&quot;/&gt;&lt;wsp:rsid wsp:val=&quot;00F167F3&quot;/&gt;&lt;wsp:rsid wsp:val=&quot;00F220D6&quot;/&gt;&lt;wsp:rsid wsp:val=&quot;00F2421F&quot;/&gt;&lt;wsp:rsid wsp:val=&quot;00F31A55&quot;/&gt;&lt;wsp:rsid wsp:val=&quot;00F323F4&quot;/&gt;&lt;wsp:rsid wsp:val=&quot;00F35C7E&quot;/&gt;&lt;wsp:rsid wsp:val=&quot;00F373FC&quot;/&gt;&lt;wsp:rsid wsp:val=&quot;00F37E31&quot;/&gt;&lt;wsp:rsid wsp:val=&quot;00F37E7D&quot;/&gt;&lt;wsp:rsid wsp:val=&quot;00F42350&quot;/&gt;&lt;wsp:rsid wsp:val=&quot;00F44647&quot;/&gt;&lt;wsp:rsid wsp:val=&quot;00F45B9D&quot;/&gt;&lt;wsp:rsid wsp:val=&quot;00F461D8&quot;/&gt;&lt;wsp:rsid wsp:val=&quot;00F522CE&quot;/&gt;&lt;wsp:rsid wsp:val=&quot;00F5261E&quot;/&gt;&lt;wsp:rsid wsp:val=&quot;00F53853&quot;/&gt;&lt;wsp:rsid wsp:val=&quot;00F54157&quot;/&gt;&lt;wsp:rsid wsp:val=&quot;00F5618E&quot;/&gt;&lt;wsp:rsid wsp:val=&quot;00F57F6D&quot;/&gt;&lt;wsp:rsid wsp:val=&quot;00F616A2&quot;/&gt;&lt;wsp:rsid wsp:val=&quot;00F62058&quot;/&gt;&lt;wsp:rsid wsp:val=&quot;00F62817&quot;/&gt;&lt;wsp:rsid wsp:val=&quot;00F62F3B&quot;/&gt;&lt;wsp:rsid wsp:val=&quot;00F63B2C&quot;/&gt;&lt;wsp:rsid wsp:val=&quot;00F66447&quot;/&gt;&lt;wsp:rsid wsp:val=&quot;00F66D7B&quot;/&gt;&lt;wsp:rsid wsp:val=&quot;00F72D1E&quot;/&gt;&lt;wsp:rsid wsp:val=&quot;00F73E5A&quot;/&gt;&lt;wsp:rsid wsp:val=&quot;00F76D2D&quot;/&gt;&lt;wsp:rsid wsp:val=&quot;00F76F28&quot;/&gt;&lt;wsp:rsid wsp:val=&quot;00F81A48&quot;/&gt;&lt;wsp:rsid wsp:val=&quot;00F8356C&quot;/&gt;&lt;wsp:rsid wsp:val=&quot;00F83DC1&quot;/&gt;&lt;wsp:rsid wsp:val=&quot;00F842E3&quot;/&gt;&lt;wsp:rsid wsp:val=&quot;00F843FA&quot;/&gt;&lt;wsp:rsid wsp:val=&quot;00F845E9&quot;/&gt;&lt;wsp:rsid wsp:val=&quot;00F85A45&quot;/&gt;&lt;wsp:rsid wsp:val=&quot;00F861B7&quot;/&gt;&lt;wsp:rsid wsp:val=&quot;00F87184&quot;/&gt;&lt;wsp:rsid wsp:val=&quot;00F90734&quot;/&gt;&lt;wsp:rsid wsp:val=&quot;00FA0C01&quot;/&gt;&lt;wsp:rsid wsp:val=&quot;00FA379D&quot;/&gt;&lt;wsp:rsid wsp:val=&quot;00FA641B&quot;/&gt;&lt;wsp:rsid wsp:val=&quot;00FA69D6&quot;/&gt;&lt;wsp:rsid wsp:val=&quot;00FA6C07&quot;/&gt;&lt;wsp:rsid wsp:val=&quot;00FA7DA8&quot;/&gt;&lt;wsp:rsid wsp:val=&quot;00FB0626&quot;/&gt;&lt;wsp:rsid wsp:val=&quot;00FB1AB0&quot;/&gt;&lt;wsp:rsid wsp:val=&quot;00FB2C2B&quot;/&gt;&lt;wsp:rsid wsp:val=&quot;00FB2C9B&quot;/&gt;&lt;wsp:rsid wsp:val=&quot;00FB55B3&quot;/&gt;&lt;wsp:rsid wsp:val=&quot;00FB58D8&quot;/&gt;&lt;wsp:rsid wsp:val=&quot;00FB71BE&quot;/&gt;&lt;wsp:rsid wsp:val=&quot;00FC0DC5&quot;/&gt;&lt;wsp:rsid wsp:val=&quot;00FC3CD7&quot;/&gt;&lt;wsp:rsid wsp:val=&quot;00FC506D&quot;/&gt;&lt;wsp:rsid wsp:val=&quot;00FC5210&quot;/&gt;&lt;wsp:rsid wsp:val=&quot;00FC67A1&quot;/&gt;&lt;wsp:rsid wsp:val=&quot;00FC758B&quot;/&gt;&lt;wsp:rsid wsp:val=&quot;00FD2D8C&quot;/&gt;&lt;wsp:rsid wsp:val=&quot;00FD3C5A&quot;/&gt;&lt;wsp:rsid wsp:val=&quot;00FD4810&quot;/&gt;&lt;wsp:rsid wsp:val=&quot;00FD553A&quot;/&gt;&lt;wsp:rsid wsp:val=&quot;00FD719A&quot;/&gt;&lt;wsp:rsid wsp:val=&quot;00FE01FB&quot;/&gt;&lt;wsp:rsid wsp:val=&quot;00FE283B&quot;/&gt;&lt;wsp:rsid wsp:val=&quot;00FE2FEF&quot;/&gt;&lt;wsp:rsid wsp:val=&quot;00FE590D&quot;/&gt;&lt;wsp:rsid wsp:val=&quot;00FE602C&quot;/&gt;&lt;wsp:rsid wsp:val=&quot;00FF3B70&quot;/&gt;&lt;wsp:rsid wsp:val=&quot;00FF5E91&quot;/&gt;&lt;wsp:rsid wsp:val=&quot;00FF5F22&quot;/&gt;&lt;wsp:rsid wsp:val=&quot;00FF7CFF&quot;/&gt;&lt;/wsp:rsids&gt;&lt;/w:docPr&gt;&lt;w:body&gt;&lt;w:p wsp:rsidR=&quot;00000000&quot; wsp:rsidRDefault=&quot;00E31A7D&quot;&gt;&lt;m:oMathPara&gt;&lt;m:oMath&gt;&lt;m:sSub&gt;&lt;m:sSubPr&gt;&lt;m:ctrlPr&gt;&lt;w:rPr&gt;&lt;w:rFonts w:ascii=&quot;Cambria Math&quot; w:h-ansi=&quot;Cambria Math&quot;/&gt;&lt;wx:font wx:val=&quot;Cambria Math&quot;/&gt;&lt;w:color w:val=&quot;000000&quot;/&gt;&lt;w:spacing w:val=&quot;-1&quot;/&gt;&lt;w:sz w:val=&quot;28&quot;/&gt;&lt;w:sz-cs w:val=&quot;28&quot;/&gt;&lt;/w:rPr&gt;&lt;/m:ctrlPr&gt;&lt;/m:sSubPr&gt;&lt;m:e&gt;&lt;m:r&gt;&lt;m:rPr&gt;&lt;m:sty m:val=&quot;p&quot;/&gt;&lt;/m:rPr&gt;&lt;w:rPr&gt;&lt;w:rFonts w:ascii=&quot;Cambria Math&quot; w:h-ansi=&quot;Cambria Math&quot;/&gt;&lt;wx:font wx:val=&quot;Cambria Math&quot;/&gt;&lt;w:color w:val=&quot;000000&quot;/&gt;&lt;w:spacing w:val=&quot;-1&quot;/&gt;&lt;w:sz w:val=&quot;28&quot;/&gt;&lt;w:sz-cs w:val=&quot;28&quot;/&gt;&lt;/w:rPr&gt;&lt;m:t&gt;K&lt;/m:t&gt;&lt;/m:r&gt;&lt;/m:e&gt;&lt;m:sub&gt;&lt;m:r&gt;&lt;m:rPr&gt;&lt;m:sty m:val=&quot;p&quot;/&gt;&lt;/m:rPr&gt;&lt;w:rPr&gt;&lt;w:rFonts w:ascii=&quot;Cambria Math&quot; w:h-ansi=&quot;Cambria Math&quot;/&gt;&lt;wx:font wx:val=&quot;Cambria Math&quot;/&gt;&lt;w:color w:val=&quot;000000&quot;/&gt;&lt;w:spacing w:val=&quot;-1&quot;/&gt;&lt;w:sz w:val=&quot;28&quot;/&gt;&lt;w:sz-cs w:val=&quot;28&quot;/&gt;&lt;/w:rPr&gt;&lt;m:t&gt;1&lt;/m:t&gt;&lt;/m:r&gt;&lt;/m:sub&gt;&lt;/m:sSub&gt;&lt;m:r&gt;&lt;w:rPr&gt;&lt;w:rFonts w:ascii=&quot;Cambria Math&quot; w:fareast=&quot;Cambria Math&quot; w:h-ansi=&quot;Cambria Math&quot; w:cs=&quot;Cambria Math&quot;/&gt;&lt;wx:font wx:val=&quot;Cambria Math&quot;/&gt;&lt;w:i/&gt;&lt;w:color w:val=&quot;000000&quot;/&gt;&lt;w:spacing w:val=&quot;-1&quot;/&gt;&lt;w:sz w:val=&quot;28&quot;/&gt;&lt;w:sz-cs w:val=&quot;28&quot;/&gt;&lt;/w:rPr&gt;&lt;m:t&gt;=&lt;/m:t&gt;&lt;/m:r&gt;&lt;m:nary&gt;&lt;m:naryPr&gt;&lt;m:chr m:val=&quot;в€‘&quot;/&gt;&lt;m:grow m:val=&quot;on&quot;/&gt;&lt;m:ctrlPr&gt;&lt;w:rPr&gt;&lt;w:rFonts w:ascii=&quot;Cambria Math&quot; w:h-ansi=&quot;Cambria Math&quot;/&gt;&lt;wx:font wx:val=&quot;Cambria Math&quot;/&gt;&lt;w:color w:val=&quot;000000&quot;/&gt;&lt;w:spacing w:val=&quot;-1&quot;/&gt;&lt;w:sz w:val=&quot;28&quot;/&gt;&lt;w:sz-cs w:val=&quot;28&quot;/&gt;&lt;/w:rPr&gt;&lt;/m:ctrlPr&gt;&lt;/m:naryPr&gt;&lt;m:sub&gt;&lt;m:r&gt;&lt;w:rPr&gt;&lt;w:rFonts w:ascii=&quot;Cambria Math&quot; w:fareast=&quot;Cambria Math&quot; w:h-ansi=&quot;Cambria Math&quot; w:cs=&quot;Cambria Math&quot;/&gt;&lt;wx:font wx:val=&quot;Cambria Math&quot;/&gt;&lt;w:i/&gt;&lt;w:color w:val=&quot;000000&quot;/&gt;&lt;w:spacing w:val=&quot;-1&quot;/&gt;&lt;w:sz w:val=&quot;28&quot;/&gt;&lt;w:sz-cs w:val=&quot;28&quot;/&gt;&lt;/w:rPr&gt;&lt;m:t&gt;k=1&lt;/m:t&gt;&lt;/m:r&gt;&lt;/m:sub&gt;&lt;m:sup&gt;&lt;m:r&gt;&lt;w:rPr&gt;&lt;w:rFonts w:ascii=&quot;Cambria Math&quot; w:fareast=&quot;Cambria Math&quot; w:h-ansi=&quot;Cambria Math&quot; w:cs=&quot;Cambria Math&quot;/&gt;&lt;wx:font wx:val=&quot;Cambria Math&quot;/&gt;&lt;w:i/&gt;&lt;w:color w:val=&quot;000000&quot;/&gt;&lt;w:spacing w:val=&quot;-1&quot;/&gt;&lt;w:sz w:val=&quot;28&quot;/&gt;&lt;w:sz-cs w:val=&quot;28&quot;/&gt;&lt;/w:rPr&gt;&lt;m:t&gt;n&lt;/m:t&gt;&lt;/m:r&gt;&lt;/m:sup&gt;&lt;m:e&gt;&lt;m:d&gt;&lt;m:dPr&gt;&lt;m:ctrlPr&gt;&lt;w:rPr&gt;&lt;w:rFonts w:ascii=&quot;Cambria Math&quot; w:h-ansi=&quot;Cambria Math&quot;/&gt;&lt;wx:font wx:val=&quot;Cambria Math&quot;/&gt;&lt;w:color w:val=&quot;000000&quot;/&gt;&lt;w:spacing w:val=&quot;-1&quot;/&gt;&lt;w:sz w:val=&quot;28&quot;/&gt;&lt;w:sz-cs w:val=&quot;28&quot;/&gt;&lt;/w:rPr&gt;&lt;/m:ctrlPr&gt;&lt;/m:dPr&gt;&lt;m:e&gt;&lt;m:sSub&gt;&lt;m:sSubPr&gt;&lt;m:ctrlPr&gt;&lt;w:rPr&gt;&lt;w:rFonts w:ascii=&quot;Cambria Math&quot; w:h-ansi=&quot;Cambria Math&quot;/&gt;&lt;wx:font wx:val=&quot;Cambria Math&quot;/&gt;&lt;w:color w:val=&quot;000000&quot;/&gt;&lt;w:spacing w:val=&quot;-1&quot;/&gt;&lt;w:sz w:val=&quot;28&quot;/&gt;&lt;w:sz-cs w:val=&quot;28&quot;/&gt;&lt;/w:rPr&gt;&lt;/m:ctrlPr&gt;&lt;/m:sSubPr&gt;&lt;m:e&gt;&lt;m:r&gt;&lt;m:rPr&gt;&lt;m:sty m:val=&quot;p&quot;/&gt;&lt;/m:rPr&gt;&lt;w:rPr&gt;&lt;w:rFonts w:ascii=&quot;Cambria Math&quot; w:h-ansi=&quot;Cambria Math&quot;/&gt;&lt;wx:font wx:val=&quot;Cambria Math&quot;/&gt;&lt;w:color w:val=&quot;000000&quot;/&gt;&lt;w:spacing w:val=&quot;-1&quot;/&gt;&lt;w:sz w:val=&quot;28&quot;/&gt;&lt;w:sz-cs w:val=&quot;28&quot;/&gt;&lt;/w:rPr&gt;&lt;m:t&gt;q&lt;/m:t&gt;&lt;/m:r&gt;&lt;/m:e&gt;&lt;m:sub&gt;&lt;m:r&gt;&lt;m:rPr&gt;&lt;m:sty m:val=&quot;p&quot;/&gt;&lt;/m:rPr&gt;&lt;w:rPr&gt;&lt;w:rFonts w:ascii=&quot;Cambria Math&quot; w:h-ansi=&quot;Cambria Math&quot;/&gt;&lt;wx:font wx:val=&quot;Cambria Math&quot;/&gt;&lt;w:color w:val=&quot;000000&quot;/&gt;&lt;w:spacing w:val=&quot;-1&quot;/&gt;&lt;w:sz w:val=&quot;28&quot;/&gt;&lt;w:sz-cs w:val=&quot;28&quot;/&gt;&lt;/w:rPr&gt;&lt;m:t&gt;j&lt;/m:t&gt;&lt;/m:r&gt;&lt;/m:sub&gt;&lt;/m:sSub&gt;&lt;m:r&gt;&lt;m:rPr&gt;&lt;m:sty m:val=&quot;p&quot;/&gt;&lt;/m:rPr&gt;&lt;w:rPr&gt;&lt;w:rFonts w:ascii=&quot;Cambria Math&quot; w:h-ansi=&quot;Cambria Math&quot;/&gt;&lt;wx:font wx:val=&quot;Cambria Math&quot;/&gt;&lt;w:color w:val=&quot;000000&quot;/&gt;&lt;w:spacing w:val=&quot;-1&quot;/&gt;&lt;w:sz w:val=&quot;28&quot;/&gt;&lt;w:sz-cs w:val=&quot;28&quot;/&gt;&lt;/w:rPr&gt;&lt;m:t&gt;x&lt;/m:t&gt;&lt;/m:r&gt;&lt;m:sSub&gt;&lt;m:sSubPr&gt;&lt;m:ctrlPr&gt;&lt;w:rPr&gt;&lt;w:rFonts w:ascii=&quot;Cambria Math&quot; w:h-ansi=&quot;Cambria Math&quot;/&gt;&lt;wx:font wx:val=&quot;Cambria Math&quot;/&gt;&lt;w:color w:val=&quot;000000&quot;/&gt;&lt;w:spacing w:val=&quot;-1&quot;/&gt;&lt;w:sz w:val=&quot;28&quot;/&gt;&lt;w:sz-cs w:val=&quot;28&quot;/&gt;&lt;/w:rPr&gt;&lt;/m:ctrlPr&gt;&lt;/m:sSubPr&gt;&lt;m:e&gt;&lt;m:r&gt;&lt;m:rPr&gt;&lt;m:sty m:val=&quot;p&quot;/&gt;&lt;/m:rPr&gt;&lt;w:rPr&gt;&lt;w:rFonts w:ascii=&quot;Cambria Math&quot; w:h-ansi=&quot;Cambria Math&quot;/&gt;&lt;wx:font wx:val=&quot;Cambria Math&quot;/&gt;&lt;w:color w:val=&quot;000000&quot;/&gt;&lt;w:spacing w:val=&quot;-1&quot;/&gt;&lt;w:sz w:val=&quot;28&quot;/&gt;&lt;w:sz-cs w:val=&quot;28&quot;/&gt;&lt;/w:rPr&gt;&lt;m:t&gt;P&lt;/m:t&gt;&lt;/m:r&gt;&lt;/m:e&gt;&lt;m:sub&gt;&lt;m:r&gt;&lt;m:rPr&gt;&lt;m:sty m:val=&quot;p&quot;/&gt;&lt;/m:rPr&gt;&lt;w:rPr&gt;&lt;w:rFonts w:ascii=&quot;Cambria Math&quot; w:h-ansi=&quot;Cambria Math&quot;/&gt;&lt;wx:font wx:val=&quot;Cambria Math&quot;/&gt;&lt;w:color w:val=&quot;000000&quot;/&gt;&lt;w:spacing w:val=&quot;-1&quot;/&gt;&lt;w:sz w:val=&quot;28&quot;/&gt;&lt;w:sz-cs w:val=&quot;28&quot;/&gt;&lt;/w:rPr&gt;&lt;m:t&gt;J&lt;/m:t&gt;&lt;/m:r&gt;&lt;/m:sub&gt;&lt;/m:sSub&gt;&lt;/m:e&gt;&lt;/m:d&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p>
    <w:p w:rsidR="0071389D" w:rsidRPr="00F274D9" w:rsidRDefault="0071389D" w:rsidP="00F274D9">
      <w:pPr>
        <w:ind w:firstLine="567"/>
        <w:jc w:val="both"/>
        <w:rPr>
          <w:rFonts w:ascii="Arial" w:hAnsi="Arial" w:cs="Arial"/>
        </w:rPr>
      </w:pPr>
      <w:r w:rsidRPr="00F274D9">
        <w:rPr>
          <w:rFonts w:ascii="Arial" w:hAnsi="Arial" w:cs="Arial"/>
        </w:rPr>
        <w:t>К</w:t>
      </w:r>
      <w:proofErr w:type="gramStart"/>
      <w:r w:rsidRPr="00F274D9">
        <w:rPr>
          <w:rFonts w:ascii="Arial" w:hAnsi="Arial" w:cs="Arial"/>
        </w:rPr>
        <w:t>1</w:t>
      </w:r>
      <w:proofErr w:type="gramEnd"/>
      <w:r w:rsidRPr="00F274D9">
        <w:rPr>
          <w:rFonts w:ascii="Arial" w:hAnsi="Arial" w:cs="Arial"/>
        </w:rPr>
        <w:t xml:space="preserve"> - оценка степени достижения целевых показателей Подпрограммы;</w:t>
      </w:r>
    </w:p>
    <w:p w:rsidR="0071389D" w:rsidRPr="00F274D9" w:rsidRDefault="0071389D" w:rsidP="00F274D9">
      <w:pPr>
        <w:ind w:firstLine="567"/>
        <w:jc w:val="both"/>
        <w:rPr>
          <w:rFonts w:ascii="Arial" w:hAnsi="Arial" w:cs="Arial"/>
        </w:rPr>
      </w:pPr>
      <w:r w:rsidRPr="00F274D9">
        <w:rPr>
          <w:rFonts w:ascii="Arial" w:hAnsi="Arial" w:cs="Arial"/>
        </w:rPr>
        <w:t>n - количество целевых показателей;</w:t>
      </w:r>
    </w:p>
    <w:p w:rsidR="0071389D" w:rsidRPr="00F274D9" w:rsidRDefault="0071389D" w:rsidP="00F274D9">
      <w:pPr>
        <w:ind w:firstLine="567"/>
        <w:jc w:val="both"/>
        <w:rPr>
          <w:rFonts w:ascii="Arial" w:hAnsi="Arial" w:cs="Arial"/>
        </w:rPr>
      </w:pPr>
      <w:r w:rsidRPr="00F274D9">
        <w:rPr>
          <w:rFonts w:ascii="Arial" w:hAnsi="Arial" w:cs="Arial"/>
        </w:rPr>
        <w:t>qj - весовой коэффициент j-го целевого показателя.</w:t>
      </w:r>
    </w:p>
    <w:p w:rsidR="0071389D" w:rsidRPr="00F274D9" w:rsidRDefault="0071389D" w:rsidP="00F274D9">
      <w:pPr>
        <w:ind w:firstLine="567"/>
        <w:jc w:val="both"/>
        <w:rPr>
          <w:rFonts w:ascii="Arial" w:hAnsi="Arial" w:cs="Arial"/>
        </w:rPr>
      </w:pPr>
      <w:r w:rsidRPr="00F274D9">
        <w:rPr>
          <w:rFonts w:ascii="Arial" w:hAnsi="Arial" w:cs="Arial"/>
        </w:rPr>
        <w:t>Сумма весовых коэффициентов по всем целевым показателям должна быть равна 1.</w:t>
      </w:r>
    </w:p>
    <w:p w:rsidR="0071389D" w:rsidRPr="00F274D9" w:rsidRDefault="00007AD3" w:rsidP="00F274D9">
      <w:pPr>
        <w:ind w:firstLine="567"/>
        <w:jc w:val="both"/>
        <w:rPr>
          <w:rFonts w:ascii="Arial" w:hAnsi="Arial" w:cs="Arial"/>
        </w:rPr>
      </w:pPr>
      <w:r>
        <w:rPr>
          <w:rFonts w:ascii="Arial" w:hAnsi="Arial" w:cs="Arial"/>
        </w:rPr>
        <w:pict>
          <v:shape id="_x0000_i1028" type="#_x0000_t75" style="width:58.4pt;height:52.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6F29B1&quot;/&gt;&lt;wsp:rsid wsp:val=&quot;00000752&quot;/&gt;&lt;wsp:rsid wsp:val=&quot;0000236B&quot;/&gt;&lt;wsp:rsid wsp:val=&quot;0000390C&quot;/&gt;&lt;wsp:rsid wsp:val=&quot;000050F7&quot;/&gt;&lt;wsp:rsid wsp:val=&quot;00007950&quot;/&gt;&lt;wsp:rsid wsp:val=&quot;00007BF1&quot;/&gt;&lt;wsp:rsid wsp:val=&quot;00010D98&quot;/&gt;&lt;wsp:rsid wsp:val=&quot;00011F47&quot;/&gt;&lt;wsp:rsid wsp:val=&quot;00012239&quot;/&gt;&lt;wsp:rsid wsp:val=&quot;000129AD&quot;/&gt;&lt;wsp:rsid wsp:val=&quot;00013D4A&quot;/&gt;&lt;wsp:rsid wsp:val=&quot;00015B99&quot;/&gt;&lt;wsp:rsid wsp:val=&quot;00016C82&quot;/&gt;&lt;wsp:rsid wsp:val=&quot;00017DE8&quot;/&gt;&lt;wsp:rsid wsp:val=&quot;00020533&quot;/&gt;&lt;wsp:rsid wsp:val=&quot;00021343&quot;/&gt;&lt;wsp:rsid wsp:val=&quot;000231B2&quot;/&gt;&lt;wsp:rsid wsp:val=&quot;000252EA&quot;/&gt;&lt;wsp:rsid wsp:val=&quot;000309A2&quot;/&gt;&lt;wsp:rsid wsp:val=&quot;00031548&quot;/&gt;&lt;wsp:rsid wsp:val=&quot;000340C4&quot;/&gt;&lt;wsp:rsid wsp:val=&quot;000375CA&quot;/&gt;&lt;wsp:rsid wsp:val=&quot;00037C31&quot;/&gt;&lt;wsp:rsid wsp:val=&quot;00041ABF&quot;/&gt;&lt;wsp:rsid wsp:val=&quot;000425F9&quot;/&gt;&lt;wsp:rsid wsp:val=&quot;00042C71&quot;/&gt;&lt;wsp:rsid wsp:val=&quot;00043CB0&quot;/&gt;&lt;wsp:rsid wsp:val=&quot;000465F1&quot;/&gt;&lt;wsp:rsid wsp:val=&quot;00047722&quot;/&gt;&lt;wsp:rsid wsp:val=&quot;00052300&quot;/&gt;&lt;wsp:rsid wsp:val=&quot;00052A48&quot;/&gt;&lt;wsp:rsid wsp:val=&quot;00060551&quot;/&gt;&lt;wsp:rsid wsp:val=&quot;00064543&quot;/&gt;&lt;wsp:rsid wsp:val=&quot;0006581D&quot;/&gt;&lt;wsp:rsid wsp:val=&quot;00067170&quot;/&gt;&lt;wsp:rsid wsp:val=&quot;00067585&quot;/&gt;&lt;wsp:rsid wsp:val=&quot;0007012C&quot;/&gt;&lt;wsp:rsid wsp:val=&quot;000703E9&quot;/&gt;&lt;wsp:rsid wsp:val=&quot;00071153&quot;/&gt;&lt;wsp:rsid wsp:val=&quot;00071D93&quot;/&gt;&lt;wsp:rsid wsp:val=&quot;00072475&quot;/&gt;&lt;wsp:rsid wsp:val=&quot;00072B6E&quot;/&gt;&lt;wsp:rsid wsp:val=&quot;000814F8&quot;/&gt;&lt;wsp:rsid wsp:val=&quot;000864A7&quot;/&gt;&lt;wsp:rsid wsp:val=&quot;000876C2&quot;/&gt;&lt;wsp:rsid wsp:val=&quot;00090C86&quot;/&gt;&lt;wsp:rsid wsp:val=&quot;00092096&quot;/&gt;&lt;wsp:rsid wsp:val=&quot;00093039&quot;/&gt;&lt;wsp:rsid wsp:val=&quot;00093FFE&quot;/&gt;&lt;wsp:rsid wsp:val=&quot;000955A9&quot;/&gt;&lt;wsp:rsid wsp:val=&quot;000A0698&quot;/&gt;&lt;wsp:rsid wsp:val=&quot;000A66BE&quot;/&gt;&lt;wsp:rsid wsp:val=&quot;000A683E&quot;/&gt;&lt;wsp:rsid wsp:val=&quot;000A7A21&quot;/&gt;&lt;wsp:rsid wsp:val=&quot;000A7E4B&quot;/&gt;&lt;wsp:rsid wsp:val=&quot;000B230B&quot;/&gt;&lt;wsp:rsid wsp:val=&quot;000B2767&quot;/&gt;&lt;wsp:rsid wsp:val=&quot;000B50C2&quot;/&gt;&lt;wsp:rsid wsp:val=&quot;000B7C01&quot;/&gt;&lt;wsp:rsid wsp:val=&quot;000C3125&quot;/&gt;&lt;wsp:rsid wsp:val=&quot;000C3DD4&quot;/&gt;&lt;wsp:rsid wsp:val=&quot;000C3FA5&quot;/&gt;&lt;wsp:rsid wsp:val=&quot;000C4F0E&quot;/&gt;&lt;wsp:rsid wsp:val=&quot;000C5DE3&quot;/&gt;&lt;wsp:rsid wsp:val=&quot;000C6E95&quot;/&gt;&lt;wsp:rsid wsp:val=&quot;000C75DC&quot;/&gt;&lt;wsp:rsid wsp:val=&quot;000C7A29&quot;/&gt;&lt;wsp:rsid wsp:val=&quot;000D0A7B&quot;/&gt;&lt;wsp:rsid wsp:val=&quot;000D15F9&quot;/&gt;&lt;wsp:rsid wsp:val=&quot;000D262F&quot;/&gt;&lt;wsp:rsid wsp:val=&quot;000D2838&quot;/&gt;&lt;wsp:rsid wsp:val=&quot;000D51DB&quot;/&gt;&lt;wsp:rsid wsp:val=&quot;000E0518&quot;/&gt;&lt;wsp:rsid wsp:val=&quot;000E1CFB&quot;/&gt;&lt;wsp:rsid wsp:val=&quot;000F054C&quot;/&gt;&lt;wsp:rsid wsp:val=&quot;000F11E3&quot;/&gt;&lt;wsp:rsid wsp:val=&quot;000F188D&quot;/&gt;&lt;wsp:rsid wsp:val=&quot;000F6A96&quot;/&gt;&lt;wsp:rsid wsp:val=&quot;000F6E2C&quot;/&gt;&lt;wsp:rsid wsp:val=&quot;000F75DA&quot;/&gt;&lt;wsp:rsid wsp:val=&quot;00102714&quot;/&gt;&lt;wsp:rsid wsp:val=&quot;00104171&quot;/&gt;&lt;wsp:rsid wsp:val=&quot;00104E59&quot;/&gt;&lt;wsp:rsid wsp:val=&quot;00110B93&quot;/&gt;&lt;wsp:rsid wsp:val=&quot;001111F4&quot;/&gt;&lt;wsp:rsid wsp:val=&quot;001116E7&quot;/&gt;&lt;wsp:rsid wsp:val=&quot;001119F8&quot;/&gt;&lt;wsp:rsid wsp:val=&quot;001167D4&quot;/&gt;&lt;wsp:rsid wsp:val=&quot;00117C26&quot;/&gt;&lt;wsp:rsid wsp:val=&quot;00120487&quot;/&gt;&lt;wsp:rsid wsp:val=&quot;001207D3&quot;/&gt;&lt;wsp:rsid wsp:val=&quot;001218D0&quot;/&gt;&lt;wsp:rsid wsp:val=&quot;00121C63&quot;/&gt;&lt;wsp:rsid wsp:val=&quot;00121DC4&quot;/&gt;&lt;wsp:rsid wsp:val=&quot;00123578&quot;/&gt;&lt;wsp:rsid wsp:val=&quot;00124238&quot;/&gt;&lt;wsp:rsid wsp:val=&quot;001243CB&quot;/&gt;&lt;wsp:rsid wsp:val=&quot;001307ED&quot;/&gt;&lt;wsp:rsid wsp:val=&quot;00130C16&quot;/&gt;&lt;wsp:rsid wsp:val=&quot;001317BC&quot;/&gt;&lt;wsp:rsid wsp:val=&quot;001353FD&quot;/&gt;&lt;wsp:rsid wsp:val=&quot;00137846&quot;/&gt;&lt;wsp:rsid wsp:val=&quot;00141E00&quot;/&gt;&lt;wsp:rsid wsp:val=&quot;0014265A&quot;/&gt;&lt;wsp:rsid wsp:val=&quot;00143FFA&quot;/&gt;&lt;wsp:rsid wsp:val=&quot;00144EC5&quot;/&gt;&lt;wsp:rsid wsp:val=&quot;0014693F&quot;/&gt;&lt;wsp:rsid wsp:val=&quot;001534B2&quot;/&gt;&lt;wsp:rsid wsp:val=&quot;0015368A&quot;/&gt;&lt;wsp:rsid wsp:val=&quot;00154441&quot;/&gt;&lt;wsp:rsid wsp:val=&quot;00160887&quot;/&gt;&lt;wsp:rsid wsp:val=&quot;00161499&quot;/&gt;&lt;wsp:rsid wsp:val=&quot;001625F7&quot;/&gt;&lt;wsp:rsid wsp:val=&quot;00162E07&quot;/&gt;&lt;wsp:rsid wsp:val=&quot;00163B8B&quot;/&gt;&lt;wsp:rsid wsp:val=&quot;00174AAE&quot;/&gt;&lt;wsp:rsid wsp:val=&quot;001763C1&quot;/&gt;&lt;wsp:rsid wsp:val=&quot;00180777&quot;/&gt;&lt;wsp:rsid wsp:val=&quot;00182890&quot;/&gt;&lt;wsp:rsid wsp:val=&quot;0018329B&quot;/&gt;&lt;wsp:rsid wsp:val=&quot;001874B8&quot;/&gt;&lt;wsp:rsid wsp:val=&quot;00191587&quot;/&gt;&lt;wsp:rsid wsp:val=&quot;001952BA&quot;/&gt;&lt;wsp:rsid wsp:val=&quot;00196FAF&quot;/&gt;&lt;wsp:rsid wsp:val=&quot;001A0A91&quot;/&gt;&lt;wsp:rsid wsp:val=&quot;001A17F8&quot;/&gt;&lt;wsp:rsid wsp:val=&quot;001A1A76&quot;/&gt;&lt;wsp:rsid wsp:val=&quot;001A2AC7&quot;/&gt;&lt;wsp:rsid wsp:val=&quot;001A2BFB&quot;/&gt;&lt;wsp:rsid wsp:val=&quot;001A5AE2&quot;/&gt;&lt;wsp:rsid wsp:val=&quot;001A7CA5&quot;/&gt;&lt;wsp:rsid wsp:val=&quot;001B1FF7&quot;/&gt;&lt;wsp:rsid wsp:val=&quot;001B3166&quot;/&gt;&lt;wsp:rsid wsp:val=&quot;001B4921&quot;/&gt;&lt;wsp:rsid wsp:val=&quot;001B5075&quot;/&gt;&lt;wsp:rsid wsp:val=&quot;001B7FF9&quot;/&gt;&lt;wsp:rsid wsp:val=&quot;001C3735&quot;/&gt;&lt;wsp:rsid wsp:val=&quot;001C7DC1&quot;/&gt;&lt;wsp:rsid wsp:val=&quot;001D17F4&quot;/&gt;&lt;wsp:rsid wsp:val=&quot;001D186E&quot;/&gt;&lt;wsp:rsid wsp:val=&quot;001D34CC&quot;/&gt;&lt;wsp:rsid wsp:val=&quot;001D5CE3&quot;/&gt;&lt;wsp:rsid wsp:val=&quot;001E2472&quot;/&gt;&lt;wsp:rsid wsp:val=&quot;001E6985&quot;/&gt;&lt;wsp:rsid wsp:val=&quot;001F0EA4&quot;/&gt;&lt;wsp:rsid wsp:val=&quot;001F441A&quot;/&gt;&lt;wsp:rsid wsp:val=&quot;001F4540&quot;/&gt;&lt;wsp:rsid wsp:val=&quot;001F66CD&quot;/&gt;&lt;wsp:rsid wsp:val=&quot;001F6DEB&quot;/&gt;&lt;wsp:rsid wsp:val=&quot;00203971&quot;/&gt;&lt;wsp:rsid wsp:val=&quot;00212A84&quot;/&gt;&lt;wsp:rsid wsp:val=&quot;00213A45&quot;/&gt;&lt;wsp:rsid wsp:val=&quot;0021567B&quot;/&gt;&lt;wsp:rsid wsp:val=&quot;00216FD0&quot;/&gt;&lt;wsp:rsid wsp:val=&quot;00224062&quot;/&gt;&lt;wsp:rsid wsp:val=&quot;002258BF&quot;/&gt;&lt;wsp:rsid wsp:val=&quot;00226FD3&quot;/&gt;&lt;wsp:rsid wsp:val=&quot;00230056&quot;/&gt;&lt;wsp:rsid wsp:val=&quot;0023285C&quot;/&gt;&lt;wsp:rsid wsp:val=&quot;00232AFE&quot;/&gt;&lt;wsp:rsid wsp:val=&quot;00233507&quot;/&gt;&lt;wsp:rsid wsp:val=&quot;002336DC&quot;/&gt;&lt;wsp:rsid wsp:val=&quot;0023663D&quot;/&gt;&lt;wsp:rsid wsp:val=&quot;00236DCC&quot;/&gt;&lt;wsp:rsid wsp:val=&quot;002427B0&quot;/&gt;&lt;wsp:rsid wsp:val=&quot;00242BA6&quot;/&gt;&lt;wsp:rsid wsp:val=&quot;002439F3&quot;/&gt;&lt;wsp:rsid wsp:val=&quot;002448F3&quot;/&gt;&lt;wsp:rsid wsp:val=&quot;002478FD&quot;/&gt;&lt;wsp:rsid wsp:val=&quot;002562B5&quot;/&gt;&lt;wsp:rsid wsp:val=&quot;00260484&quot;/&gt;&lt;wsp:rsid wsp:val=&quot;0026208C&quot;/&gt;&lt;wsp:rsid wsp:val=&quot;0026313D&quot;/&gt;&lt;wsp:rsid wsp:val=&quot;0027017D&quot;/&gt;&lt;wsp:rsid wsp:val=&quot;00270B01&quot;/&gt;&lt;wsp:rsid wsp:val=&quot;002716EB&quot;/&gt;&lt;wsp:rsid wsp:val=&quot;002725F4&quot;/&gt;&lt;wsp:rsid wsp:val=&quot;00275B4D&quot;/&gt;&lt;wsp:rsid wsp:val=&quot;00276704&quot;/&gt;&lt;wsp:rsid wsp:val=&quot;00276A05&quot;/&gt;&lt;wsp:rsid wsp:val=&quot;00284772&quot;/&gt;&lt;wsp:rsid wsp:val=&quot;002852AD&quot;/&gt;&lt;wsp:rsid wsp:val=&quot;0028598B&quot;/&gt;&lt;wsp:rsid wsp:val=&quot;002867EB&quot;/&gt;&lt;wsp:rsid wsp:val=&quot;00286A1C&quot;/&gt;&lt;wsp:rsid wsp:val=&quot;00286CBA&quot;/&gt;&lt;wsp:rsid wsp:val=&quot;002873BF&quot;/&gt;&lt;wsp:rsid wsp:val=&quot;00291CF7&quot;/&gt;&lt;wsp:rsid wsp:val=&quot;00292F2E&quot;/&gt;&lt;wsp:rsid wsp:val=&quot;0029333F&quot;/&gt;&lt;wsp:rsid wsp:val=&quot;0029349D&quot;/&gt;&lt;wsp:rsid wsp:val=&quot;00293D43&quot;/&gt;&lt;wsp:rsid wsp:val=&quot;002952CF&quot;/&gt;&lt;wsp:rsid wsp:val=&quot;002A194A&quot;/&gt;&lt;wsp:rsid wsp:val=&quot;002A3FA8&quot;/&gt;&lt;wsp:rsid wsp:val=&quot;002A6FEA&quot;/&gt;&lt;wsp:rsid wsp:val=&quot;002A718D&quot;/&gt;&lt;wsp:rsid wsp:val=&quot;002B057F&quot;/&gt;&lt;wsp:rsid wsp:val=&quot;002B3BFA&quot;/&gt;&lt;wsp:rsid wsp:val=&quot;002B4505&quot;/&gt;&lt;wsp:rsid wsp:val=&quot;002C02B2&quot;/&gt;&lt;wsp:rsid wsp:val=&quot;002C0404&quot;/&gt;&lt;wsp:rsid wsp:val=&quot;002C1B3B&quot;/&gt;&lt;wsp:rsid wsp:val=&quot;002C2A70&quot;/&gt;&lt;wsp:rsid wsp:val=&quot;002C3270&quot;/&gt;&lt;wsp:rsid wsp:val=&quot;002C4745&quot;/&gt;&lt;wsp:rsid wsp:val=&quot;002C4A16&quot;/&gt;&lt;wsp:rsid wsp:val=&quot;002C4BB1&quot;/&gt;&lt;wsp:rsid wsp:val=&quot;002C561F&quot;/&gt;&lt;wsp:rsid wsp:val=&quot;002D1356&quot;/&gt;&lt;wsp:rsid wsp:val=&quot;002D2647&quot;/&gt;&lt;wsp:rsid wsp:val=&quot;002D4315&quot;/&gt;&lt;wsp:rsid wsp:val=&quot;002D4F49&quot;/&gt;&lt;wsp:rsid wsp:val=&quot;002E2268&quot;/&gt;&lt;wsp:rsid wsp:val=&quot;002E381E&quot;/&gt;&lt;wsp:rsid wsp:val=&quot;002E3B0E&quot;/&gt;&lt;wsp:rsid wsp:val=&quot;002E71F0&quot;/&gt;&lt;wsp:rsid wsp:val=&quot;002F16B3&quot;/&gt;&lt;wsp:rsid wsp:val=&quot;002F2B12&quot;/&gt;&lt;wsp:rsid wsp:val=&quot;002F471B&quot;/&gt;&lt;wsp:rsid wsp:val=&quot;002F4BED&quot;/&gt;&lt;wsp:rsid wsp:val=&quot;002F6337&quot;/&gt;&lt;wsp:rsid wsp:val=&quot;002F7004&quot;/&gt;&lt;wsp:rsid wsp:val=&quot;002F76E9&quot;/&gt;&lt;wsp:rsid wsp:val=&quot;003000F6&quot;/&gt;&lt;wsp:rsid wsp:val=&quot;003003F1&quot;/&gt;&lt;wsp:rsid wsp:val=&quot;003018EA&quot;/&gt;&lt;wsp:rsid wsp:val=&quot;00303311&quot;/&gt;&lt;wsp:rsid wsp:val=&quot;003057B3&quot;/&gt;&lt;wsp:rsid wsp:val=&quot;00306D27&quot;/&gt;&lt;wsp:rsid wsp:val=&quot;00307511&quot;/&gt;&lt;wsp:rsid wsp:val=&quot;0031034D&quot;/&gt;&lt;wsp:rsid wsp:val=&quot;0031469A&quot;/&gt;&lt;wsp:rsid wsp:val=&quot;003161DA&quot;/&gt;&lt;wsp:rsid wsp:val=&quot;003161E8&quot;/&gt;&lt;wsp:rsid wsp:val=&quot;003240B8&quot;/&gt;&lt;wsp:rsid wsp:val=&quot;0032691E&quot;/&gt;&lt;wsp:rsid wsp:val=&quot;003272E0&quot;/&gt;&lt;wsp:rsid wsp:val=&quot;003303AA&quot;/&gt;&lt;wsp:rsid wsp:val=&quot;00334DC1&quot;/&gt;&lt;wsp:rsid wsp:val=&quot;003357AD&quot;/&gt;&lt;wsp:rsid wsp:val=&quot;00336449&quot;/&gt;&lt;wsp:rsid wsp:val=&quot;003378D5&quot;/&gt;&lt;wsp:rsid wsp:val=&quot;003450A8&quot;/&gt;&lt;wsp:rsid wsp:val=&quot;00345A22&quot;/&gt;&lt;wsp:rsid wsp:val=&quot;00346990&quot;/&gt;&lt;wsp:rsid wsp:val=&quot;0034716D&quot;/&gt;&lt;wsp:rsid wsp:val=&quot;00347F33&quot;/&gt;&lt;wsp:rsid wsp:val=&quot;003501F0&quot;/&gt;&lt;wsp:rsid wsp:val=&quot;00350FCB&quot;/&gt;&lt;wsp:rsid wsp:val=&quot;003516CF&quot;/&gt;&lt;wsp:rsid wsp:val=&quot;003533D0&quot;/&gt;&lt;wsp:rsid wsp:val=&quot;00354DC1&quot;/&gt;&lt;wsp:rsid wsp:val=&quot;00356163&quot;/&gt;&lt;wsp:rsid wsp:val=&quot;003606CB&quot;/&gt;&lt;wsp:rsid wsp:val=&quot;00361CC3&quot;/&gt;&lt;wsp:rsid wsp:val=&quot;0036300D&quot;/&gt;&lt;wsp:rsid wsp:val=&quot;00365023&quot;/&gt;&lt;wsp:rsid wsp:val=&quot;003651F8&quot;/&gt;&lt;wsp:rsid wsp:val=&quot;003676BB&quot;/&gt;&lt;wsp:rsid wsp:val=&quot;00372357&quot;/&gt;&lt;wsp:rsid wsp:val=&quot;003726BF&quot;/&gt;&lt;wsp:rsid wsp:val=&quot;00372C91&quot;/&gt;&lt;wsp:rsid wsp:val=&quot;003731BF&quot;/&gt;&lt;wsp:rsid wsp:val=&quot;0037323F&quot;/&gt;&lt;wsp:rsid wsp:val=&quot;00373941&quot;/&gt;&lt;wsp:rsid wsp:val=&quot;00373B57&quot;/&gt;&lt;wsp:rsid wsp:val=&quot;00380040&quot;/&gt;&lt;wsp:rsid wsp:val=&quot;00382536&quot;/&gt;&lt;wsp:rsid wsp:val=&quot;003863C9&quot;/&gt;&lt;wsp:rsid wsp:val=&quot;00386CA7&quot;/&gt;&lt;wsp:rsid wsp:val=&quot;00386F68&quot;/&gt;&lt;wsp:rsid wsp:val=&quot;00390F48&quot;/&gt;&lt;wsp:rsid wsp:val=&quot;00393305&quot;/&gt;&lt;wsp:rsid wsp:val=&quot;00393366&quot;/&gt;&lt;wsp:rsid wsp:val=&quot;00393B87&quot;/&gt;&lt;wsp:rsid wsp:val=&quot;00394008&quot;/&gt;&lt;wsp:rsid wsp:val=&quot;00394775&quot;/&gt;&lt;wsp:rsid wsp:val=&quot;00396013&quot;/&gt;&lt;wsp:rsid wsp:val=&quot;003B199E&quot;/&gt;&lt;wsp:rsid wsp:val=&quot;003B3B04&quot;/&gt;&lt;wsp:rsid wsp:val=&quot;003B4C3E&quot;/&gt;&lt;wsp:rsid wsp:val=&quot;003B54D7&quot;/&gt;&lt;wsp:rsid wsp:val=&quot;003B76FE&quot;/&gt;&lt;wsp:rsid wsp:val=&quot;003C0751&quot;/&gt;&lt;wsp:rsid wsp:val=&quot;003C1277&quot;/&gt;&lt;wsp:rsid wsp:val=&quot;003C1526&quot;/&gt;&lt;wsp:rsid wsp:val=&quot;003C26CC&quot;/&gt;&lt;wsp:rsid wsp:val=&quot;003C2D55&quot;/&gt;&lt;wsp:rsid wsp:val=&quot;003C474A&quot;/&gt;&lt;wsp:rsid wsp:val=&quot;003C54C0&quot;/&gt;&lt;wsp:rsid wsp:val=&quot;003C789F&quot;/&gt;&lt;wsp:rsid wsp:val=&quot;003C7C66&quot;/&gt;&lt;wsp:rsid wsp:val=&quot;003C7D68&quot;/&gt;&lt;wsp:rsid wsp:val=&quot;003D1B64&quot;/&gt;&lt;wsp:rsid wsp:val=&quot;003D2713&quot;/&gt;&lt;wsp:rsid wsp:val=&quot;003D3293&quot;/&gt;&lt;wsp:rsid wsp:val=&quot;003D47BC&quot;/&gt;&lt;wsp:rsid wsp:val=&quot;003D555D&quot;/&gt;&lt;wsp:rsid wsp:val=&quot;003D69A0&quot;/&gt;&lt;wsp:rsid wsp:val=&quot;003E1E77&quot;/&gt;&lt;wsp:rsid wsp:val=&quot;003E2E74&quot;/&gt;&lt;wsp:rsid wsp:val=&quot;003E3854&quot;/&gt;&lt;wsp:rsid wsp:val=&quot;003E5D0F&quot;/&gt;&lt;wsp:rsid wsp:val=&quot;003E7C76&quot;/&gt;&lt;wsp:rsid wsp:val=&quot;003F0FD6&quot;/&gt;&lt;wsp:rsid wsp:val=&quot;003F1AA5&quot;/&gt;&lt;wsp:rsid wsp:val=&quot;003F3DBE&quot;/&gt;&lt;wsp:rsid wsp:val=&quot;003F5F21&quot;/&gt;&lt;wsp:rsid wsp:val=&quot;004003B4&quot;/&gt;&lt;wsp:rsid wsp:val=&quot;00403610&quot;/&gt;&lt;wsp:rsid wsp:val=&quot;00404F01&quot;/&gt;&lt;wsp:rsid wsp:val=&quot;00406B21&quot;/&gt;&lt;wsp:rsid wsp:val=&quot;00407638&quot;/&gt;&lt;wsp:rsid wsp:val=&quot;004102A9&quot;/&gt;&lt;wsp:rsid wsp:val=&quot;00410958&quot;/&gt;&lt;wsp:rsid wsp:val=&quot;00413CA8&quot;/&gt;&lt;wsp:rsid wsp:val=&quot;00415284&quot;/&gt;&lt;wsp:rsid wsp:val=&quot;00415CC7&quot;/&gt;&lt;wsp:rsid wsp:val=&quot;004173EA&quot;/&gt;&lt;wsp:rsid wsp:val=&quot;00417CF2&quot;/&gt;&lt;wsp:rsid wsp:val=&quot;00421A68&quot;/&gt;&lt;wsp:rsid wsp:val=&quot;00424385&quot;/&gt;&lt;wsp:rsid wsp:val=&quot;004273EA&quot;/&gt;&lt;wsp:rsid wsp:val=&quot;004276CE&quot;/&gt;&lt;wsp:rsid wsp:val=&quot;00432CDE&quot;/&gt;&lt;wsp:rsid wsp:val=&quot;004354CE&quot;/&gt;&lt;wsp:rsid wsp:val=&quot;004354E7&quot;/&gt;&lt;wsp:rsid wsp:val=&quot;00435865&quot;/&gt;&lt;wsp:rsid wsp:val=&quot;00435D8B&quot;/&gt;&lt;wsp:rsid wsp:val=&quot;00436390&quot;/&gt;&lt;wsp:rsid wsp:val=&quot;004366A1&quot;/&gt;&lt;wsp:rsid wsp:val=&quot;0044124F&quot;/&gt;&lt;wsp:rsid wsp:val=&quot;00442CDE&quot;/&gt;&lt;wsp:rsid wsp:val=&quot;00442EA5&quot;/&gt;&lt;wsp:rsid wsp:val=&quot;00445508&quot;/&gt;&lt;wsp:rsid wsp:val=&quot;0044677D&quot;/&gt;&lt;wsp:rsid wsp:val=&quot;00447936&quot;/&gt;&lt;wsp:rsid wsp:val=&quot;00447D1A&quot;/&gt;&lt;wsp:rsid wsp:val=&quot;0045011C&quot;/&gt;&lt;wsp:rsid wsp:val=&quot;004522DD&quot;/&gt;&lt;wsp:rsid wsp:val=&quot;004540FF&quot;/&gt;&lt;wsp:rsid wsp:val=&quot;0045451B&quot;/&gt;&lt;wsp:rsid wsp:val=&quot;00454889&quot;/&gt;&lt;wsp:rsid wsp:val=&quot;004556F8&quot;/&gt;&lt;wsp:rsid wsp:val=&quot;00457B76&quot;/&gt;&lt;wsp:rsid wsp:val=&quot;00461D00&quot;/&gt;&lt;wsp:rsid wsp:val=&quot;004658CA&quot;/&gt;&lt;wsp:rsid wsp:val=&quot;00466E9B&quot;/&gt;&lt;wsp:rsid wsp:val=&quot;00467849&quot;/&gt;&lt;wsp:rsid wsp:val=&quot;00470840&quot;/&gt;&lt;wsp:rsid wsp:val=&quot;00472A83&quot;/&gt;&lt;wsp:rsid wsp:val=&quot;00473F07&quot;/&gt;&lt;wsp:rsid wsp:val=&quot;0048152A&quot;/&gt;&lt;wsp:rsid wsp:val=&quot;004837B1&quot;/&gt;&lt;wsp:rsid wsp:val=&quot;00484ABF&quot;/&gt;&lt;wsp:rsid wsp:val=&quot;00484C36&quot;/&gt;&lt;wsp:rsid wsp:val=&quot;00485556&quot;/&gt;&lt;wsp:rsid wsp:val=&quot;00485DE8&quot;/&gt;&lt;wsp:rsid wsp:val=&quot;00485F1C&quot;/&gt;&lt;wsp:rsid wsp:val=&quot;0048639B&quot;/&gt;&lt;wsp:rsid wsp:val=&quot;00486A06&quot;/&gt;&lt;wsp:rsid wsp:val=&quot;004930D5&quot;/&gt;&lt;wsp:rsid wsp:val=&quot;004961B5&quot;/&gt;&lt;wsp:rsid wsp:val=&quot;004963C3&quot;/&gt;&lt;wsp:rsid wsp:val=&quot;004A15DB&quot;/&gt;&lt;wsp:rsid wsp:val=&quot;004A1873&quot;/&gt;&lt;wsp:rsid wsp:val=&quot;004A3D2C&quot;/&gt;&lt;wsp:rsid wsp:val=&quot;004A7D6A&quot;/&gt;&lt;wsp:rsid wsp:val=&quot;004B002F&quot;/&gt;&lt;wsp:rsid wsp:val=&quot;004B19A0&quot;/&gt;&lt;wsp:rsid wsp:val=&quot;004B1BD3&quot;/&gt;&lt;wsp:rsid wsp:val=&quot;004B4682&quot;/&gt;&lt;wsp:rsid wsp:val=&quot;004C0300&quot;/&gt;&lt;wsp:rsid wsp:val=&quot;004C0A0E&quot;/&gt;&lt;wsp:rsid wsp:val=&quot;004C0E59&quot;/&gt;&lt;wsp:rsid wsp:val=&quot;004C1E60&quot;/&gt;&lt;wsp:rsid wsp:val=&quot;004C4799&quot;/&gt;&lt;wsp:rsid wsp:val=&quot;004C490E&quot;/&gt;&lt;wsp:rsid wsp:val=&quot;004C4F85&quot;/&gt;&lt;wsp:rsid wsp:val=&quot;004D29A5&quot;/&gt;&lt;wsp:rsid wsp:val=&quot;004D367C&quot;/&gt;&lt;wsp:rsid wsp:val=&quot;004D3861&quot;/&gt;&lt;wsp:rsid wsp:val=&quot;004D4ACC&quot;/&gt;&lt;wsp:rsid wsp:val=&quot;004D54C0&quot;/&gt;&lt;wsp:rsid wsp:val=&quot;004E20DE&quot;/&gt;&lt;wsp:rsid wsp:val=&quot;004E2E53&quot;/&gt;&lt;wsp:rsid wsp:val=&quot;004E2E6D&quot;/&gt;&lt;wsp:rsid wsp:val=&quot;004E3BBE&quot;/&gt;&lt;wsp:rsid wsp:val=&quot;004E3E47&quot;/&gt;&lt;wsp:rsid wsp:val=&quot;004E4187&quot;/&gt;&lt;wsp:rsid wsp:val=&quot;004E4753&quot;/&gt;&lt;wsp:rsid wsp:val=&quot;004E7B53&quot;/&gt;&lt;wsp:rsid wsp:val=&quot;004F262F&quot;/&gt;&lt;wsp:rsid wsp:val=&quot;004F309F&quot;/&gt;&lt;wsp:rsid wsp:val=&quot;004F3846&quot;/&gt;&lt;wsp:rsid wsp:val=&quot;005009DD&quot;/&gt;&lt;wsp:rsid wsp:val=&quot;00501A9D&quot;/&gt;&lt;wsp:rsid wsp:val=&quot;00504101&quot;/&gt;&lt;wsp:rsid wsp:val=&quot;00505420&quot;/&gt;&lt;wsp:rsid wsp:val=&quot;005064D3&quot;/&gt;&lt;wsp:rsid wsp:val=&quot;005100C8&quot;/&gt;&lt;wsp:rsid wsp:val=&quot;00511CEE&quot;/&gt;&lt;wsp:rsid wsp:val=&quot;005148A5&quot;/&gt;&lt;wsp:rsid wsp:val=&quot;00514B3C&quot;/&gt;&lt;wsp:rsid wsp:val=&quot;00515288&quot;/&gt;&lt;wsp:rsid wsp:val=&quot;005156D0&quot;/&gt;&lt;wsp:rsid wsp:val=&quot;00515BD7&quot;/&gt;&lt;wsp:rsid wsp:val=&quot;0052241A&quot;/&gt;&lt;wsp:rsid wsp:val=&quot;005226A0&quot;/&gt;&lt;wsp:rsid wsp:val=&quot;00524539&quot;/&gt;&lt;wsp:rsid wsp:val=&quot;00524721&quot;/&gt;&lt;wsp:rsid wsp:val=&quot;00525775&quot;/&gt;&lt;wsp:rsid wsp:val=&quot;00526F57&quot;/&gt;&lt;wsp:rsid wsp:val=&quot;00530F56&quot;/&gt;&lt;wsp:rsid wsp:val=&quot;00535162&quot;/&gt;&lt;wsp:rsid wsp:val=&quot;00535EBE&quot;/&gt;&lt;wsp:rsid wsp:val=&quot;00540C06&quot;/&gt;&lt;wsp:rsid wsp:val=&quot;00544E7B&quot;/&gt;&lt;wsp:rsid wsp:val=&quot;00547358&quot;/&gt;&lt;wsp:rsid wsp:val=&quot;0055011D&quot;/&gt;&lt;wsp:rsid wsp:val=&quot;00551022&quot;/&gt;&lt;wsp:rsid wsp:val=&quot;005541A0&quot;/&gt;&lt;wsp:rsid wsp:val=&quot;0055778E&quot;/&gt;&lt;wsp:rsid wsp:val=&quot;0055781F&quot;/&gt;&lt;wsp:rsid wsp:val=&quot;00561775&quot;/&gt;&lt;wsp:rsid wsp:val=&quot;00561C5C&quot;/&gt;&lt;wsp:rsid wsp:val=&quot;00564440&quot;/&gt;&lt;wsp:rsid wsp:val=&quot;00567B22&quot;/&gt;&lt;wsp:rsid wsp:val=&quot;005704CC&quot;/&gt;&lt;wsp:rsid wsp:val=&quot;00572B20&quot;/&gt;&lt;wsp:rsid wsp:val=&quot;00576144&quot;/&gt;&lt;wsp:rsid wsp:val=&quot;00581C27&quot;/&gt;&lt;wsp:rsid wsp:val=&quot;00584587&quot;/&gt;&lt;wsp:rsid wsp:val=&quot;005871F9&quot;/&gt;&lt;wsp:rsid wsp:val=&quot;00595020&quot;/&gt;&lt;wsp:rsid wsp:val=&quot;00595F44&quot;/&gt;&lt;wsp:rsid wsp:val=&quot;0059787B&quot;/&gt;&lt;wsp:rsid wsp:val=&quot;005A0D47&quot;/&gt;&lt;wsp:rsid wsp:val=&quot;005A2954&quot;/&gt;&lt;wsp:rsid wsp:val=&quot;005A37E3&quot;/&gt;&lt;wsp:rsid wsp:val=&quot;005B049B&quot;/&gt;&lt;wsp:rsid wsp:val=&quot;005B33E1&quot;/&gt;&lt;wsp:rsid wsp:val=&quot;005B689D&quot;/&gt;&lt;wsp:rsid wsp:val=&quot;005C027F&quot;/&gt;&lt;wsp:rsid wsp:val=&quot;005C03D0&quot;/&gt;&lt;wsp:rsid wsp:val=&quot;005C4B89&quot;/&gt;&lt;wsp:rsid wsp:val=&quot;005C71BB&quot;/&gt;&lt;wsp:rsid wsp:val=&quot;005D0D09&quot;/&gt;&lt;wsp:rsid wsp:val=&quot;005D3819&quot;/&gt;&lt;wsp:rsid wsp:val=&quot;005D659C&quot;/&gt;&lt;wsp:rsid wsp:val=&quot;005D65CD&quot;/&gt;&lt;wsp:rsid wsp:val=&quot;005E2047&quot;/&gt;&lt;wsp:rsid wsp:val=&quot;005E4124&quot;/&gt;&lt;wsp:rsid wsp:val=&quot;005E4507&quot;/&gt;&lt;wsp:rsid wsp:val=&quot;005E766F&quot;/&gt;&lt;wsp:rsid wsp:val=&quot;005E76F2&quot;/&gt;&lt;wsp:rsid wsp:val=&quot;005F0C6B&quot;/&gt;&lt;wsp:rsid wsp:val=&quot;005F2252&quot;/&gt;&lt;wsp:rsid wsp:val=&quot;005F2612&quot;/&gt;&lt;wsp:rsid wsp:val=&quot;005F680C&quot;/&gt;&lt;wsp:rsid wsp:val=&quot;00603B21&quot;/&gt;&lt;wsp:rsid wsp:val=&quot;00604037&quot;/&gt;&lt;wsp:rsid wsp:val=&quot;006051AF&quot;/&gt;&lt;wsp:rsid wsp:val=&quot;00606133&quot;/&gt;&lt;wsp:rsid wsp:val=&quot;0061055C&quot;/&gt;&lt;wsp:rsid wsp:val=&quot;00610960&quot;/&gt;&lt;wsp:rsid wsp:val=&quot;006144CC&quot;/&gt;&lt;wsp:rsid wsp:val=&quot;00615B1E&quot;/&gt;&lt;wsp:rsid wsp:val=&quot;00616643&quot;/&gt;&lt;wsp:rsid wsp:val=&quot;00617719&quot;/&gt;&lt;wsp:rsid wsp:val=&quot;0062087A&quot;/&gt;&lt;wsp:rsid wsp:val=&quot;00620A12&quot;/&gt;&lt;wsp:rsid wsp:val=&quot;00622967&quot;/&gt;&lt;wsp:rsid wsp:val=&quot;00622C88&quot;/&gt;&lt;wsp:rsid wsp:val=&quot;00623EA2&quot;/&gt;&lt;wsp:rsid wsp:val=&quot;006274D5&quot;/&gt;&lt;wsp:rsid wsp:val=&quot;0063154A&quot;/&gt;&lt;wsp:rsid wsp:val=&quot;00632607&quot;/&gt;&lt;wsp:rsid wsp:val=&quot;00633211&quot;/&gt;&lt;wsp:rsid wsp:val=&quot;00634C32&quot;/&gt;&lt;wsp:rsid wsp:val=&quot;00634F6D&quot;/&gt;&lt;wsp:rsid wsp:val=&quot;006350AA&quot;/&gt;&lt;wsp:rsid wsp:val=&quot;00635E9B&quot;/&gt;&lt;wsp:rsid wsp:val=&quot;00636306&quot;/&gt;&lt;wsp:rsid wsp:val=&quot;006416D0&quot;/&gt;&lt;wsp:rsid wsp:val=&quot;0064194B&quot;/&gt;&lt;wsp:rsid wsp:val=&quot;00642823&quot;/&gt;&lt;wsp:rsid wsp:val=&quot;006448D6&quot;/&gt;&lt;wsp:rsid wsp:val=&quot;00645F8C&quot;/&gt;&lt;wsp:rsid wsp:val=&quot;00646635&quot;/&gt;&lt;wsp:rsid wsp:val=&quot;00646D36&quot;/&gt;&lt;wsp:rsid wsp:val=&quot;00646EC0&quot;/&gt;&lt;wsp:rsid wsp:val=&quot;00651563&quot;/&gt;&lt;wsp:rsid wsp:val=&quot;006529FF&quot;/&gt;&lt;wsp:rsid wsp:val=&quot;0065379C&quot;/&gt;&lt;wsp:rsid wsp:val=&quot;00655F1B&quot;/&gt;&lt;wsp:rsid wsp:val=&quot;006601BB&quot;/&gt;&lt;wsp:rsid wsp:val=&quot;00661638&quot;/&gt;&lt;wsp:rsid wsp:val=&quot;00667AB8&quot;/&gt;&lt;wsp:rsid wsp:val=&quot;00670C3D&quot;/&gt;&lt;wsp:rsid wsp:val=&quot;0067159F&quot;/&gt;&lt;wsp:rsid wsp:val=&quot;00671ED0&quot;/&gt;&lt;wsp:rsid wsp:val=&quot;0067252F&quot;/&gt;&lt;wsp:rsid wsp:val=&quot;0067520F&quot;/&gt;&lt;wsp:rsid wsp:val=&quot;00681F74&quot;/&gt;&lt;wsp:rsid wsp:val=&quot;0068298C&quot;/&gt;&lt;wsp:rsid wsp:val=&quot;00683CCD&quot;/&gt;&lt;wsp:rsid wsp:val=&quot;00684AE4&quot;/&gt;&lt;wsp:rsid wsp:val=&quot;00685125&quot;/&gt;&lt;wsp:rsid wsp:val=&quot;00685FDC&quot;/&gt;&lt;wsp:rsid wsp:val=&quot;00690CBC&quot;/&gt;&lt;wsp:rsid wsp:val=&quot;006A1987&quot;/&gt;&lt;wsp:rsid wsp:val=&quot;006A3A9D&quot;/&gt;&lt;wsp:rsid wsp:val=&quot;006A4FF2&quot;/&gt;&lt;wsp:rsid wsp:val=&quot;006A6AE5&quot;/&gt;&lt;wsp:rsid wsp:val=&quot;006A74FF&quot;/&gt;&lt;wsp:rsid wsp:val=&quot;006A7B7E&quot;/&gt;&lt;wsp:rsid wsp:val=&quot;006B024F&quot;/&gt;&lt;wsp:rsid wsp:val=&quot;006B24B2&quot;/&gt;&lt;wsp:rsid wsp:val=&quot;006B5178&quot;/&gt;&lt;wsp:rsid wsp:val=&quot;006B5731&quot;/&gt;&lt;wsp:rsid wsp:val=&quot;006B5F08&quot;/&gt;&lt;wsp:rsid wsp:val=&quot;006C0BC5&quot;/&gt;&lt;wsp:rsid wsp:val=&quot;006C692B&quot;/&gt;&lt;wsp:rsid wsp:val=&quot;006C6CA9&quot;/&gt;&lt;wsp:rsid wsp:val=&quot;006D0895&quot;/&gt;&lt;wsp:rsid wsp:val=&quot;006D1B26&quot;/&gt;&lt;wsp:rsid wsp:val=&quot;006D3156&quot;/&gt;&lt;wsp:rsid wsp:val=&quot;006D4737&quot;/&gt;&lt;wsp:rsid wsp:val=&quot;006D54C4&quot;/&gt;&lt;wsp:rsid wsp:val=&quot;006D72DB&quot;/&gt;&lt;wsp:rsid wsp:val=&quot;006E0D71&quot;/&gt;&lt;wsp:rsid wsp:val=&quot;006E1456&quot;/&gt;&lt;wsp:rsid wsp:val=&quot;006E1CAB&quot;/&gt;&lt;wsp:rsid wsp:val=&quot;006E3475&quot;/&gt;&lt;wsp:rsid wsp:val=&quot;006E6166&quot;/&gt;&lt;wsp:rsid wsp:val=&quot;006E7512&quot;/&gt;&lt;wsp:rsid wsp:val=&quot;006F0287&quot;/&gt;&lt;wsp:rsid wsp:val=&quot;006F23CE&quot;/&gt;&lt;wsp:rsid wsp:val=&quot;006F29B1&quot;/&gt;&lt;wsp:rsid wsp:val=&quot;006F4C90&quot;/&gt;&lt;wsp:rsid wsp:val=&quot;00700731&quot;/&gt;&lt;wsp:rsid wsp:val=&quot;00701F78&quot;/&gt;&lt;wsp:rsid wsp:val=&quot;00701FEB&quot;/&gt;&lt;wsp:rsid wsp:val=&quot;00705056&quot;/&gt;&lt;wsp:rsid wsp:val=&quot;007055B5&quot;/&gt;&lt;wsp:rsid wsp:val=&quot;0070623D&quot;/&gt;&lt;wsp:rsid wsp:val=&quot;00706664&quot;/&gt;&lt;wsp:rsid wsp:val=&quot;00710969&quot;/&gt;&lt;wsp:rsid wsp:val=&quot;00711D40&quot;/&gt;&lt;wsp:rsid wsp:val=&quot;00711DF0&quot;/&gt;&lt;wsp:rsid wsp:val=&quot;00713BFD&quot;/&gt;&lt;wsp:rsid wsp:val=&quot;00722796&quot;/&gt;&lt;wsp:rsid wsp:val=&quot;0072403D&quot;/&gt;&lt;wsp:rsid wsp:val=&quot;007265E5&quot;/&gt;&lt;wsp:rsid wsp:val=&quot;00727FA4&quot;/&gt;&lt;wsp:rsid wsp:val=&quot;00731892&quot;/&gt;&lt;wsp:rsid wsp:val=&quot;00732E8A&quot;/&gt;&lt;wsp:rsid wsp:val=&quot;007349B7&quot;/&gt;&lt;wsp:rsid wsp:val=&quot;00736813&quot;/&gt;&lt;wsp:rsid wsp:val=&quot;00736882&quot;/&gt;&lt;wsp:rsid wsp:val=&quot;00740480&quot;/&gt;&lt;wsp:rsid wsp:val=&quot;00740BC2&quot;/&gt;&lt;wsp:rsid wsp:val=&quot;00740D66&quot;/&gt;&lt;wsp:rsid wsp:val=&quot;00742009&quot;/&gt;&lt;wsp:rsid wsp:val=&quot;0074307D&quot;/&gt;&lt;wsp:rsid wsp:val=&quot;007436A6&quot;/&gt;&lt;wsp:rsid wsp:val=&quot;00746502&quot;/&gt;&lt;wsp:rsid wsp:val=&quot;00752CF2&quot;/&gt;&lt;wsp:rsid wsp:val=&quot;007564D6&quot;/&gt;&lt;wsp:rsid wsp:val=&quot;00757BCB&quot;/&gt;&lt;wsp:rsid wsp:val=&quot;00760ED0&quot;/&gt;&lt;wsp:rsid wsp:val=&quot;007617B0&quot;/&gt;&lt;wsp:rsid wsp:val=&quot;00770FE5&quot;/&gt;&lt;wsp:rsid wsp:val=&quot;007713CC&quot;/&gt;&lt;wsp:rsid wsp:val=&quot;00771FA6&quot;/&gt;&lt;wsp:rsid wsp:val=&quot;00772252&quot;/&gt;&lt;wsp:rsid wsp:val=&quot;007725D3&quot;/&gt;&lt;wsp:rsid wsp:val=&quot;0077449F&quot;/&gt;&lt;wsp:rsid wsp:val=&quot;00774927&quot;/&gt;&lt;wsp:rsid wsp:val=&quot;00774EE0&quot;/&gt;&lt;wsp:rsid wsp:val=&quot;00775747&quot;/&gt;&lt;wsp:rsid wsp:val=&quot;00776108&quot;/&gt;&lt;wsp:rsid wsp:val=&quot;00777651&quot;/&gt;&lt;wsp:rsid wsp:val=&quot;00780970&quot;/&gt;&lt;wsp:rsid wsp:val=&quot;00782654&quot;/&gt;&lt;wsp:rsid wsp:val=&quot;00782A60&quot;/&gt;&lt;wsp:rsid wsp:val=&quot;0078445A&quot;/&gt;&lt;wsp:rsid wsp:val=&quot;0078453E&quot;/&gt;&lt;wsp:rsid wsp:val=&quot;0078639D&quot;/&gt;&lt;wsp:rsid wsp:val=&quot;00787FB0&quot;/&gt;&lt;wsp:rsid wsp:val=&quot;00790CC4&quot;/&gt;&lt;wsp:rsid wsp:val=&quot;00796D3F&quot;/&gt;&lt;wsp:rsid wsp:val=&quot;00797479&quot;/&gt;&lt;wsp:rsid wsp:val=&quot;007975D2&quot;/&gt;&lt;wsp:rsid wsp:val=&quot;007A0E98&quot;/&gt;&lt;wsp:rsid wsp:val=&quot;007A10B8&quot;/&gt;&lt;wsp:rsid wsp:val=&quot;007A4587&quot;/&gt;&lt;wsp:rsid wsp:val=&quot;007A4BF8&quot;/&gt;&lt;wsp:rsid wsp:val=&quot;007A5DA2&quot;/&gt;&lt;wsp:rsid wsp:val=&quot;007A6F1C&quot;/&gt;&lt;wsp:rsid wsp:val=&quot;007A7199&quot;/&gt;&lt;wsp:rsid wsp:val=&quot;007B34F3&quot;/&gt;&lt;wsp:rsid wsp:val=&quot;007B6052&quot;/&gt;&lt;wsp:rsid wsp:val=&quot;007B6C55&quot;/&gt;&lt;wsp:rsid wsp:val=&quot;007C1A9F&quot;/&gt;&lt;wsp:rsid wsp:val=&quot;007C216F&quot;/&gt;&lt;wsp:rsid wsp:val=&quot;007C2B65&quot;/&gt;&lt;wsp:rsid wsp:val=&quot;007C391D&quot;/&gt;&lt;wsp:rsid wsp:val=&quot;007C4688&quot;/&gt;&lt;wsp:rsid wsp:val=&quot;007C68F0&quot;/&gt;&lt;wsp:rsid wsp:val=&quot;007D14FF&quot;/&gt;&lt;wsp:rsid wsp:val=&quot;007D339E&quot;/&gt;&lt;wsp:rsid wsp:val=&quot;007D53A4&quot;/&gt;&lt;wsp:rsid wsp:val=&quot;007D6CB7&quot;/&gt;&lt;wsp:rsid wsp:val=&quot;007D7A4A&quot;/&gt;&lt;wsp:rsid wsp:val=&quot;007D7CA0&quot;/&gt;&lt;wsp:rsid wsp:val=&quot;007E3EBB&quot;/&gt;&lt;wsp:rsid wsp:val=&quot;007E7608&quot;/&gt;&lt;wsp:rsid wsp:val=&quot;007F1267&quot;/&gt;&lt;wsp:rsid wsp:val=&quot;007F1DC4&quot;/&gt;&lt;wsp:rsid wsp:val=&quot;007F2B88&quot;/&gt;&lt;wsp:rsid wsp:val=&quot;007F2BCF&quot;/&gt;&lt;wsp:rsid wsp:val=&quot;007F30EC&quot;/&gt;&lt;wsp:rsid wsp:val=&quot;007F36BB&quot;/&gt;&lt;wsp:rsid wsp:val=&quot;007F524D&quot;/&gt;&lt;wsp:rsid wsp:val=&quot;007F72F5&quot;/&gt;&lt;wsp:rsid wsp:val=&quot;00801683&quot;/&gt;&lt;wsp:rsid wsp:val=&quot;0080520B&quot;/&gt;&lt;wsp:rsid wsp:val=&quot;008107B1&quot;/&gt;&lt;wsp:rsid wsp:val=&quot;00810A37&quot;/&gt;&lt;wsp:rsid wsp:val=&quot;00811B8C&quot;/&gt;&lt;wsp:rsid wsp:val=&quot;00816A56&quot;/&gt;&lt;wsp:rsid wsp:val=&quot;00817D5B&quot;/&gt;&lt;wsp:rsid wsp:val=&quot;00822400&quot;/&gt;&lt;wsp:rsid wsp:val=&quot;00823849&quot;/&gt;&lt;wsp:rsid wsp:val=&quot;0082412A&quot;/&gt;&lt;wsp:rsid wsp:val=&quot;008241D2&quot;/&gt;&lt;wsp:rsid wsp:val=&quot;0082444E&quot;/&gt;&lt;wsp:rsid wsp:val=&quot;00826969&quot;/&gt;&lt;wsp:rsid wsp:val=&quot;008275FA&quot;/&gt;&lt;wsp:rsid wsp:val=&quot;00830456&quot;/&gt;&lt;wsp:rsid wsp:val=&quot;00830A1C&quot;/&gt;&lt;wsp:rsid wsp:val=&quot;00831A6B&quot;/&gt;&lt;wsp:rsid wsp:val=&quot;0083468F&quot;/&gt;&lt;wsp:rsid wsp:val=&quot;0083716A&quot;/&gt;&lt;wsp:rsid wsp:val=&quot;00837E59&quot;/&gt;&lt;wsp:rsid wsp:val=&quot;00837F6A&quot;/&gt;&lt;wsp:rsid wsp:val=&quot;00843F7D&quot;/&gt;&lt;wsp:rsid wsp:val=&quot;00846145&quot;/&gt;&lt;wsp:rsid wsp:val=&quot;00850A5A&quot;/&gt;&lt;wsp:rsid wsp:val=&quot;00852435&quot;/&gt;&lt;wsp:rsid wsp:val=&quot;00853B1F&quot;/&gt;&lt;wsp:rsid wsp:val=&quot;0085724A&quot;/&gt;&lt;wsp:rsid wsp:val=&quot;008624D3&quot;/&gt;&lt;wsp:rsid wsp:val=&quot;00862F5D&quot;/&gt;&lt;wsp:rsid wsp:val=&quot;0086396A&quot;/&gt;&lt;wsp:rsid wsp:val=&quot;0087184D&quot;/&gt;&lt;wsp:rsid wsp:val=&quot;00872D8A&quot;/&gt;&lt;wsp:rsid wsp:val=&quot;00873099&quot;/&gt;&lt;wsp:rsid wsp:val=&quot;0087403B&quot;/&gt;&lt;wsp:rsid wsp:val=&quot;00874709&quot;/&gt;&lt;wsp:rsid wsp:val=&quot;00874ED0&quot;/&gt;&lt;wsp:rsid wsp:val=&quot;0087536D&quot;/&gt;&lt;wsp:rsid wsp:val=&quot;008765E1&quot;/&gt;&lt;wsp:rsid wsp:val=&quot;00876DA0&quot;/&gt;&lt;wsp:rsid wsp:val=&quot;00881C0D&quot;/&gt;&lt;wsp:rsid wsp:val=&quot;0088217A&quot;/&gt;&lt;wsp:rsid wsp:val=&quot;008845FB&quot;/&gt;&lt;wsp:rsid wsp:val=&quot;008847CA&quot;/&gt;&lt;wsp:rsid wsp:val=&quot;00884CE1&quot;/&gt;&lt;wsp:rsid wsp:val=&quot;00885B0C&quot;/&gt;&lt;wsp:rsid wsp:val=&quot;00885D7C&quot;/&gt;&lt;wsp:rsid wsp:val=&quot;00891D50&quot;/&gt;&lt;wsp:rsid wsp:val=&quot;00892525&quot;/&gt;&lt;wsp:rsid wsp:val=&quot;00892F0F&quot;/&gt;&lt;wsp:rsid wsp:val=&quot;00895F3A&quot;/&gt;&lt;wsp:rsid wsp:val=&quot;008966B1&quot;/&gt;&lt;wsp:rsid wsp:val=&quot;00896F9A&quot;/&gt;&lt;wsp:rsid wsp:val=&quot;008A1A94&quot;/&gt;&lt;wsp:rsid wsp:val=&quot;008A4382&quot;/&gt;&lt;wsp:rsid wsp:val=&quot;008A68EB&quot;/&gt;&lt;wsp:rsid wsp:val=&quot;008A7689&quot;/&gt;&lt;wsp:rsid wsp:val=&quot;008A768A&quot;/&gt;&lt;wsp:rsid wsp:val=&quot;008A7B6C&quot;/&gt;&lt;wsp:rsid wsp:val=&quot;008A7C68&quot;/&gt;&lt;wsp:rsid wsp:val=&quot;008B1C42&quot;/&gt;&lt;wsp:rsid wsp:val=&quot;008B3640&quot;/&gt;&lt;wsp:rsid wsp:val=&quot;008B500C&quot;/&gt;&lt;wsp:rsid wsp:val=&quot;008B5940&quot;/&gt;&lt;wsp:rsid wsp:val=&quot;008B5D9F&quot;/&gt;&lt;wsp:rsid wsp:val=&quot;008C0718&quot;/&gt;&lt;wsp:rsid wsp:val=&quot;008C46AF&quot;/&gt;&lt;wsp:rsid wsp:val=&quot;008C696C&quot;/&gt;&lt;wsp:rsid wsp:val=&quot;008D4191&quot;/&gt;&lt;wsp:rsid wsp:val=&quot;008D533E&quot;/&gt;&lt;wsp:rsid wsp:val=&quot;008D5BB5&quot;/&gt;&lt;wsp:rsid wsp:val=&quot;008D61B9&quot;/&gt;&lt;wsp:rsid wsp:val=&quot;008D62A7&quot;/&gt;&lt;wsp:rsid wsp:val=&quot;008D65EE&quot;/&gt;&lt;wsp:rsid wsp:val=&quot;008D7F32&quot;/&gt;&lt;wsp:rsid wsp:val=&quot;008E08B8&quot;/&gt;&lt;wsp:rsid wsp:val=&quot;008E246B&quot;/&gt;&lt;wsp:rsid wsp:val=&quot;008E3ADF&quot;/&gt;&lt;wsp:rsid wsp:val=&quot;008E44D9&quot;/&gt;&lt;wsp:rsid wsp:val=&quot;008E4FAC&quot;/&gt;&lt;wsp:rsid wsp:val=&quot;008F3FBE&quot;/&gt;&lt;wsp:rsid wsp:val=&quot;008F6184&quot;/&gt;&lt;wsp:rsid wsp:val=&quot;00900149&quot;/&gt;&lt;wsp:rsid wsp:val=&quot;009001DC&quot;/&gt;&lt;wsp:rsid wsp:val=&quot;0090068B&quot;/&gt;&lt;wsp:rsid wsp:val=&quot;00901D65&quot;/&gt;&lt;wsp:rsid wsp:val=&quot;009027F2&quot;/&gt;&lt;wsp:rsid wsp:val=&quot;00902A34&quot;/&gt;&lt;wsp:rsid wsp:val=&quot;00903BFB&quot;/&gt;&lt;wsp:rsid wsp:val=&quot;00904505&quot;/&gt;&lt;wsp:rsid wsp:val=&quot;0090475D&quot;/&gt;&lt;wsp:rsid wsp:val=&quot;00904A0C&quot;/&gt;&lt;wsp:rsid wsp:val=&quot;00906AF7&quot;/&gt;&lt;wsp:rsid wsp:val=&quot;00906C99&quot;/&gt;&lt;wsp:rsid wsp:val=&quot;00907B3F&quot;/&gt;&lt;wsp:rsid wsp:val=&quot;00913FCE&quot;/&gt;&lt;wsp:rsid wsp:val=&quot;00914628&quot;/&gt;&lt;wsp:rsid wsp:val=&quot;00916562&quot;/&gt;&lt;wsp:rsid wsp:val=&quot;0092032F&quot;/&gt;&lt;wsp:rsid wsp:val=&quot;0092125D&quot;/&gt;&lt;wsp:rsid wsp:val=&quot;00921B40&quot;/&gt;&lt;wsp:rsid wsp:val=&quot;0092274F&quot;/&gt;&lt;wsp:rsid wsp:val=&quot;00924551&quot;/&gt;&lt;wsp:rsid wsp:val=&quot;00930E46&quot;/&gt;&lt;wsp:rsid wsp:val=&quot;00931B41&quot;/&gt;&lt;wsp:rsid wsp:val=&quot;00931B90&quot;/&gt;&lt;wsp:rsid wsp:val=&quot;00931F09&quot;/&gt;&lt;wsp:rsid wsp:val=&quot;009356AC&quot;/&gt;&lt;wsp:rsid wsp:val=&quot;009364C0&quot;/&gt;&lt;wsp:rsid wsp:val=&quot;00940CB1&quot;/&gt;&lt;wsp:rsid wsp:val=&quot;009445B3&quot;/&gt;&lt;wsp:rsid wsp:val=&quot;00944FF1&quot;/&gt;&lt;wsp:rsid wsp:val=&quot;0094537B&quot;/&gt;&lt;wsp:rsid wsp:val=&quot;0094700A&quot;/&gt;&lt;wsp:rsid wsp:val=&quot;009508B1&quot;/&gt;&lt;wsp:rsid wsp:val=&quot;00953FC9&quot;/&gt;&lt;wsp:rsid wsp:val=&quot;009558F4&quot;/&gt;&lt;wsp:rsid wsp:val=&quot;00955C68&quot;/&gt;&lt;wsp:rsid wsp:val=&quot;0096057F&quot;/&gt;&lt;wsp:rsid wsp:val=&quot;009630C8&quot;/&gt;&lt;wsp:rsid wsp:val=&quot;00971836&quot;/&gt;&lt;wsp:rsid wsp:val=&quot;009825E3&quot;/&gt;&lt;wsp:rsid wsp:val=&quot;0098407F&quot;/&gt;&lt;wsp:rsid wsp:val=&quot;00992F1C&quot;/&gt;&lt;wsp:rsid wsp:val=&quot;009971FE&quot;/&gt;&lt;wsp:rsid wsp:val=&quot;00997B4C&quot;/&gt;&lt;wsp:rsid wsp:val=&quot;00997D73&quot;/&gt;&lt;wsp:rsid wsp:val=&quot;009A0B56&quot;/&gt;&lt;wsp:rsid wsp:val=&quot;009A3750&quot;/&gt;&lt;wsp:rsid wsp:val=&quot;009A3C44&quot;/&gt;&lt;wsp:rsid wsp:val=&quot;009A4859&quot;/&gt;&lt;wsp:rsid wsp:val=&quot;009A59BE&quot;/&gt;&lt;wsp:rsid wsp:val=&quot;009A5AF0&quot;/&gt;&lt;wsp:rsid wsp:val=&quot;009B0517&quot;/&gt;&lt;wsp:rsid wsp:val=&quot;009B343B&quot;/&gt;&lt;wsp:rsid wsp:val=&quot;009B3E70&quot;/&gt;&lt;wsp:rsid wsp:val=&quot;009B51EB&quot;/&gt;&lt;wsp:rsid wsp:val=&quot;009B578E&quot;/&gt;&lt;wsp:rsid wsp:val=&quot;009C3268&quot;/&gt;&lt;wsp:rsid wsp:val=&quot;009C4873&quot;/&gt;&lt;wsp:rsid wsp:val=&quot;009C518B&quot;/&gt;&lt;wsp:rsid wsp:val=&quot;009C7BB6&quot;/&gt;&lt;wsp:rsid wsp:val=&quot;009D0E7B&quot;/&gt;&lt;wsp:rsid wsp:val=&quot;009D36F4&quot;/&gt;&lt;wsp:rsid wsp:val=&quot;009D5C46&quot;/&gt;&lt;wsp:rsid wsp:val=&quot;009D754D&quot;/&gt;&lt;wsp:rsid wsp:val=&quot;009D77E8&quot;/&gt;&lt;wsp:rsid wsp:val=&quot;009E0768&quot;/&gt;&lt;wsp:rsid wsp:val=&quot;009E54D0&quot;/&gt;&lt;wsp:rsid wsp:val=&quot;009E59F4&quot;/&gt;&lt;wsp:rsid wsp:val=&quot;009E7B24&quot;/&gt;&lt;wsp:rsid wsp:val=&quot;009F0D99&quot;/&gt;&lt;wsp:rsid wsp:val=&quot;009F3041&quot;/&gt;&lt;wsp:rsid wsp:val=&quot;009F382C&quot;/&gt;&lt;wsp:rsid wsp:val=&quot;009F38CB&quot;/&gt;&lt;wsp:rsid wsp:val=&quot;009F4A06&quot;/&gt;&lt;wsp:rsid wsp:val=&quot;009F6072&quot;/&gt;&lt;wsp:rsid wsp:val=&quot;00A03F8B&quot;/&gt;&lt;wsp:rsid wsp:val=&quot;00A04253&quot;/&gt;&lt;wsp:rsid wsp:val=&quot;00A07302&quot;/&gt;&lt;wsp:rsid wsp:val=&quot;00A107EC&quot;/&gt;&lt;wsp:rsid wsp:val=&quot;00A1531D&quot;/&gt;&lt;wsp:rsid wsp:val=&quot;00A15D1E&quot;/&gt;&lt;wsp:rsid wsp:val=&quot;00A16F97&quot;/&gt;&lt;wsp:rsid wsp:val=&quot;00A204B0&quot;/&gt;&lt;wsp:rsid wsp:val=&quot;00A2133D&quot;/&gt;&lt;wsp:rsid wsp:val=&quot;00A2180F&quot;/&gt;&lt;wsp:rsid wsp:val=&quot;00A239BE&quot;/&gt;&lt;wsp:rsid wsp:val=&quot;00A247BC&quot;/&gt;&lt;wsp:rsid wsp:val=&quot;00A27F35&quot;/&gt;&lt;wsp:rsid wsp:val=&quot;00A30C23&quot;/&gt;&lt;wsp:rsid wsp:val=&quot;00A3171A&quot;/&gt;&lt;wsp:rsid wsp:val=&quot;00A3357A&quot;/&gt;&lt;wsp:rsid wsp:val=&quot;00A34F94&quot;/&gt;&lt;wsp:rsid wsp:val=&quot;00A41D97&quot;/&gt;&lt;wsp:rsid wsp:val=&quot;00A426F9&quot;/&gt;&lt;wsp:rsid wsp:val=&quot;00A46294&quot;/&gt;&lt;wsp:rsid wsp:val=&quot;00A47D0C&quot;/&gt;&lt;wsp:rsid wsp:val=&quot;00A50642&quot;/&gt;&lt;wsp:rsid wsp:val=&quot;00A52EB8&quot;/&gt;&lt;wsp:rsid wsp:val=&quot;00A54BA7&quot;/&gt;&lt;wsp:rsid wsp:val=&quot;00A55B20&quot;/&gt;&lt;wsp:rsid wsp:val=&quot;00A60911&quot;/&gt;&lt;wsp:rsid wsp:val=&quot;00A617DC&quot;/&gt;&lt;wsp:rsid wsp:val=&quot;00A632F1&quot;/&gt;&lt;wsp:rsid wsp:val=&quot;00A66571&quot;/&gt;&lt;wsp:rsid wsp:val=&quot;00A66F3C&quot;/&gt;&lt;wsp:rsid wsp:val=&quot;00A6793B&quot;/&gt;&lt;wsp:rsid wsp:val=&quot;00A67C16&quot;/&gt;&lt;wsp:rsid wsp:val=&quot;00A70CED&quot;/&gt;&lt;wsp:rsid wsp:val=&quot;00A70F13&quot;/&gt;&lt;wsp:rsid wsp:val=&quot;00A77320&quot;/&gt;&lt;wsp:rsid wsp:val=&quot;00A77A8C&quot;/&gt;&lt;wsp:rsid wsp:val=&quot;00A80D02&quot;/&gt;&lt;wsp:rsid wsp:val=&quot;00A82E3F&quot;/&gt;&lt;wsp:rsid wsp:val=&quot;00A833E3&quot;/&gt;&lt;wsp:rsid wsp:val=&quot;00A86DCE&quot;/&gt;&lt;wsp:rsid wsp:val=&quot;00A874C3&quot;/&gt;&lt;wsp:rsid wsp:val=&quot;00A90CCF&quot;/&gt;&lt;wsp:rsid wsp:val=&quot;00A92A6E&quot;/&gt;&lt;wsp:rsid wsp:val=&quot;00A93EE1&quot;/&gt;&lt;wsp:rsid wsp:val=&quot;00A9404A&quot;/&gt;&lt;wsp:rsid wsp:val=&quot;00A95A6D&quot;/&gt;&lt;wsp:rsid wsp:val=&quot;00A96721&quot;/&gt;&lt;wsp:rsid wsp:val=&quot;00A971A1&quot;/&gt;&lt;wsp:rsid wsp:val=&quot;00AA1227&quot;/&gt;&lt;wsp:rsid wsp:val=&quot;00AA2C22&quot;/&gt;&lt;wsp:rsid wsp:val=&quot;00AB2F9C&quot;/&gt;&lt;wsp:rsid wsp:val=&quot;00AB403A&quot;/&gt;&lt;wsp:rsid wsp:val=&quot;00AC0FEF&quot;/&gt;&lt;wsp:rsid wsp:val=&quot;00AC1EAA&quot;/&gt;&lt;wsp:rsid wsp:val=&quot;00AC2233&quot;/&gt;&lt;wsp:rsid wsp:val=&quot;00AC502A&quot;/&gt;&lt;wsp:rsid wsp:val=&quot;00AD2412&quot;/&gt;&lt;wsp:rsid wsp:val=&quot;00AD2B48&quot;/&gt;&lt;wsp:rsid wsp:val=&quot;00AD33CA&quot;/&gt;&lt;wsp:rsid wsp:val=&quot;00AD4CED&quot;/&gt;&lt;wsp:rsid wsp:val=&quot;00AD7CFE&quot;/&gt;&lt;wsp:rsid wsp:val=&quot;00AE0ACF&quot;/&gt;&lt;wsp:rsid wsp:val=&quot;00AE0D81&quot;/&gt;&lt;wsp:rsid wsp:val=&quot;00AF02A7&quot;/&gt;&lt;wsp:rsid wsp:val=&quot;00AF2CA8&quot;/&gt;&lt;wsp:rsid wsp:val=&quot;00AF34D8&quot;/&gt;&lt;wsp:rsid wsp:val=&quot;00AF3783&quot;/&gt;&lt;wsp:rsid wsp:val=&quot;00AF736C&quot;/&gt;&lt;wsp:rsid wsp:val=&quot;00AF7441&quot;/&gt;&lt;wsp:rsid wsp:val=&quot;00B04D7D&quot;/&gt;&lt;wsp:rsid wsp:val=&quot;00B158B2&quot;/&gt;&lt;wsp:rsid wsp:val=&quot;00B16B23&quot;/&gt;&lt;wsp:rsid wsp:val=&quot;00B16D14&quot;/&gt;&lt;wsp:rsid wsp:val=&quot;00B20763&quot;/&gt;&lt;wsp:rsid wsp:val=&quot;00B22D6C&quot;/&gt;&lt;wsp:rsid wsp:val=&quot;00B26AC8&quot;/&gt;&lt;wsp:rsid wsp:val=&quot;00B3052B&quot;/&gt;&lt;wsp:rsid wsp:val=&quot;00B306E2&quot;/&gt;&lt;wsp:rsid wsp:val=&quot;00B3312D&quot;/&gt;&lt;wsp:rsid wsp:val=&quot;00B37091&quot;/&gt;&lt;wsp:rsid wsp:val=&quot;00B40DB8&quot;/&gt;&lt;wsp:rsid wsp:val=&quot;00B422D1&quot;/&gt;&lt;wsp:rsid wsp:val=&quot;00B423A9&quot;/&gt;&lt;wsp:rsid wsp:val=&quot;00B4296A&quot;/&gt;&lt;wsp:rsid wsp:val=&quot;00B435A9&quot;/&gt;&lt;wsp:rsid wsp:val=&quot;00B45F20&quot;/&gt;&lt;wsp:rsid wsp:val=&quot;00B46FBB&quot;/&gt;&lt;wsp:rsid wsp:val=&quot;00B51173&quot;/&gt;&lt;wsp:rsid wsp:val=&quot;00B5121C&quot;/&gt;&lt;wsp:rsid wsp:val=&quot;00B5156A&quot;/&gt;&lt;wsp:rsid wsp:val=&quot;00B54049&quot;/&gt;&lt;wsp:rsid wsp:val=&quot;00B541A8&quot;/&gt;&lt;wsp:rsid wsp:val=&quot;00B56BEC&quot;/&gt;&lt;wsp:rsid wsp:val=&quot;00B57BDB&quot;/&gt;&lt;wsp:rsid wsp:val=&quot;00B60D0C&quot;/&gt;&lt;wsp:rsid wsp:val=&quot;00B61E9E&quot;/&gt;&lt;wsp:rsid wsp:val=&quot;00B632DD&quot;/&gt;&lt;wsp:rsid wsp:val=&quot;00B668D3&quot;/&gt;&lt;wsp:rsid wsp:val=&quot;00B7164E&quot;/&gt;&lt;wsp:rsid wsp:val=&quot;00B7665A&quot;/&gt;&lt;wsp:rsid wsp:val=&quot;00B77027&quot;/&gt;&lt;wsp:rsid wsp:val=&quot;00B805B3&quot;/&gt;&lt;wsp:rsid wsp:val=&quot;00B82C41&quot;/&gt;&lt;wsp:rsid wsp:val=&quot;00B87FE0&quot;/&gt;&lt;wsp:rsid wsp:val=&quot;00B90222&quot;/&gt;&lt;wsp:rsid wsp:val=&quot;00B95762&quot;/&gt;&lt;wsp:rsid wsp:val=&quot;00BA069A&quot;/&gt;&lt;wsp:rsid wsp:val=&quot;00BA0956&quot;/&gt;&lt;wsp:rsid wsp:val=&quot;00BA1E54&quot;/&gt;&lt;wsp:rsid wsp:val=&quot;00BA3256&quot;/&gt;&lt;wsp:rsid wsp:val=&quot;00BA4A42&quot;/&gt;&lt;wsp:rsid wsp:val=&quot;00BA7949&quot;/&gt;&lt;wsp:rsid wsp:val=&quot;00BB02BA&quot;/&gt;&lt;wsp:rsid wsp:val=&quot;00BB18E6&quot;/&gt;&lt;wsp:rsid wsp:val=&quot;00BB1B04&quot;/&gt;&lt;wsp:rsid wsp:val=&quot;00BB1DDC&quot;/&gt;&lt;wsp:rsid wsp:val=&quot;00BB28B7&quot;/&gt;&lt;wsp:rsid wsp:val=&quot;00BB50BD&quot;/&gt;&lt;wsp:rsid wsp:val=&quot;00BB77FA&quot;/&gt;&lt;wsp:rsid wsp:val=&quot;00BC0A94&quot;/&gt;&lt;wsp:rsid wsp:val=&quot;00BC0D9A&quot;/&gt;&lt;wsp:rsid wsp:val=&quot;00BC19C3&quot;/&gt;&lt;wsp:rsid wsp:val=&quot;00BC2989&quot;/&gt;&lt;wsp:rsid wsp:val=&quot;00BC3EFE&quot;/&gt;&lt;wsp:rsid wsp:val=&quot;00BC51BF&quot;/&gt;&lt;wsp:rsid wsp:val=&quot;00BC5FF5&quot;/&gt;&lt;wsp:rsid wsp:val=&quot;00BC687E&quot;/&gt;&lt;wsp:rsid wsp:val=&quot;00BC7D8F&quot;/&gt;&lt;wsp:rsid wsp:val=&quot;00BC7FE2&quot;/&gt;&lt;wsp:rsid wsp:val=&quot;00BD03DA&quot;/&gt;&lt;wsp:rsid wsp:val=&quot;00BD4F26&quot;/&gt;&lt;wsp:rsid wsp:val=&quot;00BD6020&quot;/&gt;&lt;wsp:rsid wsp:val=&quot;00BD70DF&quot;/&gt;&lt;wsp:rsid wsp:val=&quot;00BE102F&quot;/&gt;&lt;wsp:rsid wsp:val=&quot;00BE24B0&quot;/&gt;&lt;wsp:rsid wsp:val=&quot;00BE2E5F&quot;/&gt;&lt;wsp:rsid wsp:val=&quot;00BE6EB4&quot;/&gt;&lt;wsp:rsid wsp:val=&quot;00BE7271&quot;/&gt;&lt;wsp:rsid wsp:val=&quot;00BF098D&quot;/&gt;&lt;wsp:rsid wsp:val=&quot;00BF54B1&quot;/&gt;&lt;wsp:rsid wsp:val=&quot;00BF5A5E&quot;/&gt;&lt;wsp:rsid wsp:val=&quot;00BF5FB2&quot;/&gt;&lt;wsp:rsid wsp:val=&quot;00BF6B22&quot;/&gt;&lt;wsp:rsid wsp:val=&quot;00C01C1D&quot;/&gt;&lt;wsp:rsid wsp:val=&quot;00C01FCA&quot;/&gt;&lt;wsp:rsid wsp:val=&quot;00C040BB&quot;/&gt;&lt;wsp:rsid wsp:val=&quot;00C04C4D&quot;/&gt;&lt;wsp:rsid wsp:val=&quot;00C123B3&quot;/&gt;&lt;wsp:rsid wsp:val=&quot;00C15E3E&quot;/&gt;&lt;wsp:rsid wsp:val=&quot;00C162A9&quot;/&gt;&lt;wsp:rsid wsp:val=&quot;00C16444&quot;/&gt;&lt;wsp:rsid wsp:val=&quot;00C17319&quot;/&gt;&lt;wsp:rsid wsp:val=&quot;00C17C22&quot;/&gt;&lt;wsp:rsid wsp:val=&quot;00C248AB&quot;/&gt;&lt;wsp:rsid wsp:val=&quot;00C26127&quot;/&gt;&lt;wsp:rsid wsp:val=&quot;00C3330D&quot;/&gt;&lt;wsp:rsid wsp:val=&quot;00C34021&quot;/&gt;&lt;wsp:rsid wsp:val=&quot;00C34A02&quot;/&gt;&lt;wsp:rsid wsp:val=&quot;00C37A54&quot;/&gt;&lt;wsp:rsid wsp:val=&quot;00C37C1F&quot;/&gt;&lt;wsp:rsid wsp:val=&quot;00C4051D&quot;/&gt;&lt;wsp:rsid wsp:val=&quot;00C4298A&quot;/&gt;&lt;wsp:rsid wsp:val=&quot;00C441C5&quot;/&gt;&lt;wsp:rsid wsp:val=&quot;00C44AB8&quot;/&gt;&lt;wsp:rsid wsp:val=&quot;00C46830&quot;/&gt;&lt;wsp:rsid wsp:val=&quot;00C46CB5&quot;/&gt;&lt;wsp:rsid wsp:val=&quot;00C47E75&quot;/&gt;&lt;wsp:rsid wsp:val=&quot;00C5241D&quot;/&gt;&lt;wsp:rsid wsp:val=&quot;00C5287F&quot;/&gt;&lt;wsp:rsid wsp:val=&quot;00C55A7D&quot;/&gt;&lt;wsp:rsid wsp:val=&quot;00C55F77&quot;/&gt;&lt;wsp:rsid wsp:val=&quot;00C566CB&quot;/&gt;&lt;wsp:rsid wsp:val=&quot;00C56BCD&quot;/&gt;&lt;wsp:rsid wsp:val=&quot;00C61716&quot;/&gt;&lt;wsp:rsid wsp:val=&quot;00C61E2A&quot;/&gt;&lt;wsp:rsid wsp:val=&quot;00C65483&quot;/&gt;&lt;wsp:rsid wsp:val=&quot;00C70EFB&quot;/&gt;&lt;wsp:rsid wsp:val=&quot;00C7411D&quot;/&gt;&lt;wsp:rsid wsp:val=&quot;00C757D7&quot;/&gt;&lt;wsp:rsid wsp:val=&quot;00C76BF6&quot;/&gt;&lt;wsp:rsid wsp:val=&quot;00C774E7&quot;/&gt;&lt;wsp:rsid wsp:val=&quot;00C82EAB&quot;/&gt;&lt;wsp:rsid wsp:val=&quot;00C900C6&quot;/&gt;&lt;wsp:rsid wsp:val=&quot;00C91911&quot;/&gt;&lt;wsp:rsid wsp:val=&quot;00C92AD7&quot;/&gt;&lt;wsp:rsid wsp:val=&quot;00C93A7A&quot;/&gt;&lt;wsp:rsid wsp:val=&quot;00C95F87&quot;/&gt;&lt;wsp:rsid wsp:val=&quot;00CA0D2F&quot;/&gt;&lt;wsp:rsid wsp:val=&quot;00CA4A7A&quot;/&gt;&lt;wsp:rsid wsp:val=&quot;00CA50CC&quot;/&gt;&lt;wsp:rsid wsp:val=&quot;00CA7F39&quot;/&gt;&lt;wsp:rsid wsp:val=&quot;00CA7FAF&quot;/&gt;&lt;wsp:rsid wsp:val=&quot;00CB03F5&quot;/&gt;&lt;wsp:rsid wsp:val=&quot;00CB4FA8&quot;/&gt;&lt;wsp:rsid wsp:val=&quot;00CB56AD&quot;/&gt;&lt;wsp:rsid wsp:val=&quot;00CB587E&quot;/&gt;&lt;wsp:rsid wsp:val=&quot;00CB6AC8&quot;/&gt;&lt;wsp:rsid wsp:val=&quot;00CC0787&quot;/&gt;&lt;wsp:rsid wsp:val=&quot;00CC0DF4&quot;/&gt;&lt;wsp:rsid wsp:val=&quot;00CC4F1D&quot;/&gt;&lt;wsp:rsid wsp:val=&quot;00CC7153&quot;/&gt;&lt;wsp:rsid wsp:val=&quot;00CC7B6E&quot;/&gt;&lt;wsp:rsid wsp:val=&quot;00CD0FE2&quot;/&gt;&lt;wsp:rsid wsp:val=&quot;00CD17EB&quot;/&gt;&lt;wsp:rsid wsp:val=&quot;00CD2213&quot;/&gt;&lt;wsp:rsid wsp:val=&quot;00CD5E58&quot;/&gt;&lt;wsp:rsid wsp:val=&quot;00CD646B&quot;/&gt;&lt;wsp:rsid wsp:val=&quot;00CD7E66&quot;/&gt;&lt;wsp:rsid wsp:val=&quot;00CE05AC&quot;/&gt;&lt;wsp:rsid wsp:val=&quot;00CE1157&quot;/&gt;&lt;wsp:rsid wsp:val=&quot;00CE117B&quot;/&gt;&lt;wsp:rsid wsp:val=&quot;00CE11E0&quot;/&gt;&lt;wsp:rsid wsp:val=&quot;00CE14DF&quot;/&gt;&lt;wsp:rsid wsp:val=&quot;00CE1A1F&quot;/&gt;&lt;wsp:rsid wsp:val=&quot;00CE3109&quot;/&gt;&lt;wsp:rsid wsp:val=&quot;00CE3518&quot;/&gt;&lt;wsp:rsid wsp:val=&quot;00CE3903&quot;/&gt;&lt;wsp:rsid wsp:val=&quot;00CE5F57&quot;/&gt;&lt;wsp:rsid wsp:val=&quot;00CF0D1E&quot;/&gt;&lt;wsp:rsid wsp:val=&quot;00CF2AEF&quot;/&gt;&lt;wsp:rsid wsp:val=&quot;00CF4712&quot;/&gt;&lt;wsp:rsid wsp:val=&quot;00CF4F00&quot;/&gt;&lt;wsp:rsid wsp:val=&quot;00CF55C6&quot;/&gt;&lt;wsp:rsid wsp:val=&quot;00CF649D&quot;/&gt;&lt;wsp:rsid wsp:val=&quot;00CF7A7E&quot;/&gt;&lt;wsp:rsid wsp:val=&quot;00D008CB&quot;/&gt;&lt;wsp:rsid wsp:val=&quot;00D00AC1&quot;/&gt;&lt;wsp:rsid wsp:val=&quot;00D0234A&quot;/&gt;&lt;wsp:rsid wsp:val=&quot;00D05202&quot;/&gt;&lt;wsp:rsid wsp:val=&quot;00D07022&quot;/&gt;&lt;wsp:rsid wsp:val=&quot;00D07607&quot;/&gt;&lt;wsp:rsid wsp:val=&quot;00D1094A&quot;/&gt;&lt;wsp:rsid wsp:val=&quot;00D10DB4&quot;/&gt;&lt;wsp:rsid wsp:val=&quot;00D142F4&quot;/&gt;&lt;wsp:rsid wsp:val=&quot;00D144D4&quot;/&gt;&lt;wsp:rsid wsp:val=&quot;00D14F47&quot;/&gt;&lt;wsp:rsid wsp:val=&quot;00D163C0&quot;/&gt;&lt;wsp:rsid wsp:val=&quot;00D166EE&quot;/&gt;&lt;wsp:rsid wsp:val=&quot;00D17C61&quot;/&gt;&lt;wsp:rsid wsp:val=&quot;00D216AE&quot;/&gt;&lt;wsp:rsid wsp:val=&quot;00D2213A&quot;/&gt;&lt;wsp:rsid wsp:val=&quot;00D22401&quot;/&gt;&lt;wsp:rsid wsp:val=&quot;00D22CBB&quot;/&gt;&lt;wsp:rsid wsp:val=&quot;00D26272&quot;/&gt;&lt;wsp:rsid wsp:val=&quot;00D27AB6&quot;/&gt;&lt;wsp:rsid wsp:val=&quot;00D31CF6&quot;/&gt;&lt;wsp:rsid wsp:val=&quot;00D320F0&quot;/&gt;&lt;wsp:rsid wsp:val=&quot;00D41DB1&quot;/&gt;&lt;wsp:rsid wsp:val=&quot;00D44A88&quot;/&gt;&lt;wsp:rsid wsp:val=&quot;00D44E6B&quot;/&gt;&lt;wsp:rsid wsp:val=&quot;00D4637D&quot;/&gt;&lt;wsp:rsid wsp:val=&quot;00D4792B&quot;/&gt;&lt;wsp:rsid wsp:val=&quot;00D52252&quot;/&gt;&lt;wsp:rsid wsp:val=&quot;00D53EAE&quot;/&gt;&lt;wsp:rsid wsp:val=&quot;00D56A84&quot;/&gt;&lt;wsp:rsid wsp:val=&quot;00D60787&quot;/&gt;&lt;wsp:rsid wsp:val=&quot;00D630F2&quot;/&gt;&lt;wsp:rsid wsp:val=&quot;00D634B9&quot;/&gt;&lt;wsp:rsid wsp:val=&quot;00D6373B&quot;/&gt;&lt;wsp:rsid wsp:val=&quot;00D64828&quot;/&gt;&lt;wsp:rsid wsp:val=&quot;00D64D67&quot;/&gt;&lt;wsp:rsid wsp:val=&quot;00D66190&quot;/&gt;&lt;wsp:rsid wsp:val=&quot;00D6763B&quot;/&gt;&lt;wsp:rsid wsp:val=&quot;00D7046F&quot;/&gt;&lt;wsp:rsid wsp:val=&quot;00D70BE7&quot;/&gt;&lt;wsp:rsid wsp:val=&quot;00D727B9&quot;/&gt;&lt;wsp:rsid wsp:val=&quot;00D72843&quot;/&gt;&lt;wsp:rsid wsp:val=&quot;00D73266&quot;/&gt;&lt;wsp:rsid wsp:val=&quot;00D75F1A&quot;/&gt;&lt;wsp:rsid wsp:val=&quot;00D76489&quot;/&gt;&lt;wsp:rsid wsp:val=&quot;00D76D8A&quot;/&gt;&lt;wsp:rsid wsp:val=&quot;00D771FB&quot;/&gt;&lt;wsp:rsid wsp:val=&quot;00D77B8B&quot;/&gt;&lt;wsp:rsid wsp:val=&quot;00D8021E&quot;/&gt;&lt;wsp:rsid wsp:val=&quot;00D81767&quot;/&gt;&lt;wsp:rsid wsp:val=&quot;00D823AD&quot;/&gt;&lt;wsp:rsid wsp:val=&quot;00D850FC&quot;/&gt;&lt;wsp:rsid wsp:val=&quot;00D87A25&quot;/&gt;&lt;wsp:rsid wsp:val=&quot;00D9079D&quot;/&gt;&lt;wsp:rsid wsp:val=&quot;00D9300C&quot;/&gt;&lt;wsp:rsid wsp:val=&quot;00D93EF0&quot;/&gt;&lt;wsp:rsid wsp:val=&quot;00D954A4&quot;/&gt;&lt;wsp:rsid wsp:val=&quot;00D966E8&quot;/&gt;&lt;wsp:rsid wsp:val=&quot;00D9780A&quot;/&gt;&lt;wsp:rsid wsp:val=&quot;00DA280D&quot;/&gt;&lt;wsp:rsid wsp:val=&quot;00DA3264&quot;/&gt;&lt;wsp:rsid wsp:val=&quot;00DA44B9&quot;/&gt;&lt;wsp:rsid wsp:val=&quot;00DA4E37&quot;/&gt;&lt;wsp:rsid wsp:val=&quot;00DA60D8&quot;/&gt;&lt;wsp:rsid wsp:val=&quot;00DA7D66&quot;/&gt;&lt;wsp:rsid wsp:val=&quot;00DB0115&quot;/&gt;&lt;wsp:rsid wsp:val=&quot;00DB3083&quot;/&gt;&lt;wsp:rsid wsp:val=&quot;00DB4AB2&quot;/&gt;&lt;wsp:rsid wsp:val=&quot;00DB64ED&quot;/&gt;&lt;wsp:rsid wsp:val=&quot;00DB6ADF&quot;/&gt;&lt;wsp:rsid wsp:val=&quot;00DC0848&quot;/&gt;&lt;wsp:rsid wsp:val=&quot;00DC3FE8&quot;/&gt;&lt;wsp:rsid wsp:val=&quot;00DC6946&quot;/&gt;&lt;wsp:rsid wsp:val=&quot;00DC73BF&quot;/&gt;&lt;wsp:rsid wsp:val=&quot;00DD07E1&quot;/&gt;&lt;wsp:rsid wsp:val=&quot;00DD1168&quot;/&gt;&lt;wsp:rsid wsp:val=&quot;00DD17A2&quot;/&gt;&lt;wsp:rsid wsp:val=&quot;00DD2211&quot;/&gt;&lt;wsp:rsid wsp:val=&quot;00DD3E31&quot;/&gt;&lt;wsp:rsid wsp:val=&quot;00DD4382&quot;/&gt;&lt;wsp:rsid wsp:val=&quot;00DD512B&quot;/&gt;&lt;wsp:rsid wsp:val=&quot;00DD69C5&quot;/&gt;&lt;wsp:rsid wsp:val=&quot;00DE01AF&quot;/&gt;&lt;wsp:rsid wsp:val=&quot;00DE07A7&quot;/&gt;&lt;wsp:rsid wsp:val=&quot;00DE083A&quot;/&gt;&lt;wsp:rsid wsp:val=&quot;00DE1AF1&quot;/&gt;&lt;wsp:rsid wsp:val=&quot;00DE31B6&quot;/&gt;&lt;wsp:rsid wsp:val=&quot;00DE5644&quot;/&gt;&lt;wsp:rsid wsp:val=&quot;00DE6504&quot;/&gt;&lt;wsp:rsid wsp:val=&quot;00DE7668&quot;/&gt;&lt;wsp:rsid wsp:val=&quot;00DE78F3&quot;/&gt;&lt;wsp:rsid wsp:val=&quot;00DF1682&quot;/&gt;&lt;wsp:rsid wsp:val=&quot;00DF1B93&quot;/&gt;&lt;wsp:rsid wsp:val=&quot;00DF7175&quot;/&gt;&lt;wsp:rsid wsp:val=&quot;00E01E9F&quot;/&gt;&lt;wsp:rsid wsp:val=&quot;00E03C61&quot;/&gt;&lt;wsp:rsid wsp:val=&quot;00E04678&quot;/&gt;&lt;wsp:rsid wsp:val=&quot;00E0701A&quot;/&gt;&lt;wsp:rsid wsp:val=&quot;00E077C8&quot;/&gt;&lt;wsp:rsid wsp:val=&quot;00E1199B&quot;/&gt;&lt;wsp:rsid wsp:val=&quot;00E11EDB&quot;/&gt;&lt;wsp:rsid wsp:val=&quot;00E15DBC&quot;/&gt;&lt;wsp:rsid wsp:val=&quot;00E16CA1&quot;/&gt;&lt;wsp:rsid wsp:val=&quot;00E21D01&quot;/&gt;&lt;wsp:rsid wsp:val=&quot;00E2449B&quot;/&gt;&lt;wsp:rsid wsp:val=&quot;00E2460D&quot;/&gt;&lt;wsp:rsid wsp:val=&quot;00E26E56&quot;/&gt;&lt;wsp:rsid wsp:val=&quot;00E27EA7&quot;/&gt;&lt;wsp:rsid wsp:val=&quot;00E30234&quot;/&gt;&lt;wsp:rsid wsp:val=&quot;00E3123D&quot;/&gt;&lt;wsp:rsid wsp:val=&quot;00E341DE&quot;/&gt;&lt;wsp:rsid wsp:val=&quot;00E366A2&quot;/&gt;&lt;wsp:rsid wsp:val=&quot;00E36E3D&quot;/&gt;&lt;wsp:rsid wsp:val=&quot;00E42952&quot;/&gt;&lt;wsp:rsid wsp:val=&quot;00E437CA&quot;/&gt;&lt;wsp:rsid wsp:val=&quot;00E458C1&quot;/&gt;&lt;wsp:rsid wsp:val=&quot;00E4618A&quot;/&gt;&lt;wsp:rsid wsp:val=&quot;00E47CBE&quot;/&gt;&lt;wsp:rsid wsp:val=&quot;00E515EF&quot;/&gt;&lt;wsp:rsid wsp:val=&quot;00E51ED4&quot;/&gt;&lt;wsp:rsid wsp:val=&quot;00E524F5&quot;/&gt;&lt;wsp:rsid wsp:val=&quot;00E53909&quot;/&gt;&lt;wsp:rsid wsp:val=&quot;00E540CB&quot;/&gt;&lt;wsp:rsid wsp:val=&quot;00E54D01&quot;/&gt;&lt;wsp:rsid wsp:val=&quot;00E54DE6&quot;/&gt;&lt;wsp:rsid wsp:val=&quot;00E55A0C&quot;/&gt;&lt;wsp:rsid wsp:val=&quot;00E56988&quot;/&gt;&lt;wsp:rsid wsp:val=&quot;00E57B31&quot;/&gt;&lt;wsp:rsid wsp:val=&quot;00E60842&quot;/&gt;&lt;wsp:rsid wsp:val=&quot;00E64C8E&quot;/&gt;&lt;wsp:rsid wsp:val=&quot;00E677B5&quot;/&gt;&lt;wsp:rsid wsp:val=&quot;00E67999&quot;/&gt;&lt;wsp:rsid wsp:val=&quot;00E70238&quot;/&gt;&lt;wsp:rsid wsp:val=&quot;00E71788&quot;/&gt;&lt;wsp:rsid wsp:val=&quot;00E72A34&quot;/&gt;&lt;wsp:rsid wsp:val=&quot;00E8046E&quot;/&gt;&lt;wsp:rsid wsp:val=&quot;00E80756&quot;/&gt;&lt;wsp:rsid wsp:val=&quot;00E855F6&quot;/&gt;&lt;wsp:rsid wsp:val=&quot;00E866F3&quot;/&gt;&lt;wsp:rsid wsp:val=&quot;00E8697B&quot;/&gt;&lt;wsp:rsid wsp:val=&quot;00E9371D&quot;/&gt;&lt;wsp:rsid wsp:val=&quot;00EA005C&quot;/&gt;&lt;wsp:rsid wsp:val=&quot;00EA0B92&quot;/&gt;&lt;wsp:rsid wsp:val=&quot;00EA202F&quot;/&gt;&lt;wsp:rsid wsp:val=&quot;00EA292F&quot;/&gt;&lt;wsp:rsid wsp:val=&quot;00EA34C4&quot;/&gt;&lt;wsp:rsid wsp:val=&quot;00EA5A75&quot;/&gt;&lt;wsp:rsid wsp:val=&quot;00EA6E56&quot;/&gt;&lt;wsp:rsid wsp:val=&quot;00EB1B37&quot;/&gt;&lt;wsp:rsid wsp:val=&quot;00EB3FC1&quot;/&gt;&lt;wsp:rsid wsp:val=&quot;00EB43C7&quot;/&gt;&lt;wsp:rsid wsp:val=&quot;00EB50E2&quot;/&gt;&lt;wsp:rsid wsp:val=&quot;00EB5AD7&quot;/&gt;&lt;wsp:rsid wsp:val=&quot;00EB7613&quot;/&gt;&lt;wsp:rsid wsp:val=&quot;00EB78A2&quot;/&gt;&lt;wsp:rsid wsp:val=&quot;00EC10FD&quot;/&gt;&lt;wsp:rsid wsp:val=&quot;00EC441A&quot;/&gt;&lt;wsp:rsid wsp:val=&quot;00EC5EF5&quot;/&gt;&lt;wsp:rsid wsp:val=&quot;00EC701E&quot;/&gt;&lt;wsp:rsid wsp:val=&quot;00ED1E32&quot;/&gt;&lt;wsp:rsid wsp:val=&quot;00ED27F6&quot;/&gt;&lt;wsp:rsid wsp:val=&quot;00ED4982&quot;/&gt;&lt;wsp:rsid wsp:val=&quot;00ED584B&quot;/&gt;&lt;wsp:rsid wsp:val=&quot;00ED5B03&quot;/&gt;&lt;wsp:rsid wsp:val=&quot;00ED68E7&quot;/&gt;&lt;wsp:rsid wsp:val=&quot;00EE1DBA&quot;/&gt;&lt;wsp:rsid wsp:val=&quot;00EE4778&quot;/&gt;&lt;wsp:rsid wsp:val=&quot;00EE5069&quot;/&gt;&lt;wsp:rsid wsp:val=&quot;00EE7995&quot;/&gt;&lt;wsp:rsid wsp:val=&quot;00EE7D09&quot;/&gt;&lt;wsp:rsid wsp:val=&quot;00EE7F49&quot;/&gt;&lt;wsp:rsid wsp:val=&quot;00EF3632&quot;/&gt;&lt;wsp:rsid wsp:val=&quot;00EF4F2E&quot;/&gt;&lt;wsp:rsid wsp:val=&quot;00EF72FF&quot;/&gt;&lt;wsp:rsid wsp:val=&quot;00F02F59&quot;/&gt;&lt;wsp:rsid wsp:val=&quot;00F03984&quot;/&gt;&lt;wsp:rsid wsp:val=&quot;00F05BD0&quot;/&gt;&lt;wsp:rsid wsp:val=&quot;00F07583&quot;/&gt;&lt;wsp:rsid wsp:val=&quot;00F108B2&quot;/&gt;&lt;wsp:rsid wsp:val=&quot;00F1138E&quot;/&gt;&lt;wsp:rsid wsp:val=&quot;00F13D34&quot;/&gt;&lt;wsp:rsid wsp:val=&quot;00F1429F&quot;/&gt;&lt;wsp:rsid wsp:val=&quot;00F167F3&quot;/&gt;&lt;wsp:rsid wsp:val=&quot;00F220D6&quot;/&gt;&lt;wsp:rsid wsp:val=&quot;00F2421F&quot;/&gt;&lt;wsp:rsid wsp:val=&quot;00F31A55&quot;/&gt;&lt;wsp:rsid wsp:val=&quot;00F323F4&quot;/&gt;&lt;wsp:rsid wsp:val=&quot;00F35C7E&quot;/&gt;&lt;wsp:rsid wsp:val=&quot;00F373FC&quot;/&gt;&lt;wsp:rsid wsp:val=&quot;00F37E31&quot;/&gt;&lt;wsp:rsid wsp:val=&quot;00F37E7D&quot;/&gt;&lt;wsp:rsid wsp:val=&quot;00F42350&quot;/&gt;&lt;wsp:rsid wsp:val=&quot;00F44647&quot;/&gt;&lt;wsp:rsid wsp:val=&quot;00F45B9D&quot;/&gt;&lt;wsp:rsid wsp:val=&quot;00F461D8&quot;/&gt;&lt;wsp:rsid wsp:val=&quot;00F522CE&quot;/&gt;&lt;wsp:rsid wsp:val=&quot;00F5261E&quot;/&gt;&lt;wsp:rsid wsp:val=&quot;00F53853&quot;/&gt;&lt;wsp:rsid wsp:val=&quot;00F54157&quot;/&gt;&lt;wsp:rsid wsp:val=&quot;00F5618E&quot;/&gt;&lt;wsp:rsid wsp:val=&quot;00F57F6D&quot;/&gt;&lt;wsp:rsid wsp:val=&quot;00F616A2&quot;/&gt;&lt;wsp:rsid wsp:val=&quot;00F62058&quot;/&gt;&lt;wsp:rsid wsp:val=&quot;00F62817&quot;/&gt;&lt;wsp:rsid wsp:val=&quot;00F62F3B&quot;/&gt;&lt;wsp:rsid wsp:val=&quot;00F63B2C&quot;/&gt;&lt;wsp:rsid wsp:val=&quot;00F66447&quot;/&gt;&lt;wsp:rsid wsp:val=&quot;00F66D7B&quot;/&gt;&lt;wsp:rsid wsp:val=&quot;00F72D1E&quot;/&gt;&lt;wsp:rsid wsp:val=&quot;00F73E5A&quot;/&gt;&lt;wsp:rsid wsp:val=&quot;00F76D2D&quot;/&gt;&lt;wsp:rsid wsp:val=&quot;00F76F28&quot;/&gt;&lt;wsp:rsid wsp:val=&quot;00F81A48&quot;/&gt;&lt;wsp:rsid wsp:val=&quot;00F8356C&quot;/&gt;&lt;wsp:rsid wsp:val=&quot;00F83DC1&quot;/&gt;&lt;wsp:rsid wsp:val=&quot;00F842E3&quot;/&gt;&lt;wsp:rsid wsp:val=&quot;00F843FA&quot;/&gt;&lt;wsp:rsid wsp:val=&quot;00F845E9&quot;/&gt;&lt;wsp:rsid wsp:val=&quot;00F85A45&quot;/&gt;&lt;wsp:rsid wsp:val=&quot;00F861B7&quot;/&gt;&lt;wsp:rsid wsp:val=&quot;00F87184&quot;/&gt;&lt;wsp:rsid wsp:val=&quot;00F90734&quot;/&gt;&lt;wsp:rsid wsp:val=&quot;00FA0C01&quot;/&gt;&lt;wsp:rsid wsp:val=&quot;00FA379D&quot;/&gt;&lt;wsp:rsid wsp:val=&quot;00FA641B&quot;/&gt;&lt;wsp:rsid wsp:val=&quot;00FA69D6&quot;/&gt;&lt;wsp:rsid wsp:val=&quot;00FA6C07&quot;/&gt;&lt;wsp:rsid wsp:val=&quot;00FA7DA8&quot;/&gt;&lt;wsp:rsid wsp:val=&quot;00FB0626&quot;/&gt;&lt;wsp:rsid wsp:val=&quot;00FB1AB0&quot;/&gt;&lt;wsp:rsid wsp:val=&quot;00FB2C2B&quot;/&gt;&lt;wsp:rsid wsp:val=&quot;00FB2C9B&quot;/&gt;&lt;wsp:rsid wsp:val=&quot;00FB55B3&quot;/&gt;&lt;wsp:rsid wsp:val=&quot;00FB58D8&quot;/&gt;&lt;wsp:rsid wsp:val=&quot;00FB71BE&quot;/&gt;&lt;wsp:rsid wsp:val=&quot;00FC0DC5&quot;/&gt;&lt;wsp:rsid wsp:val=&quot;00FC3CD7&quot;/&gt;&lt;wsp:rsid wsp:val=&quot;00FC506D&quot;/&gt;&lt;wsp:rsid wsp:val=&quot;00FC5210&quot;/&gt;&lt;wsp:rsid wsp:val=&quot;00FC67A1&quot;/&gt;&lt;wsp:rsid wsp:val=&quot;00FC758B&quot;/&gt;&lt;wsp:rsid wsp:val=&quot;00FD2D8C&quot;/&gt;&lt;wsp:rsid wsp:val=&quot;00FD3C5A&quot;/&gt;&lt;wsp:rsid wsp:val=&quot;00FD4810&quot;/&gt;&lt;wsp:rsid wsp:val=&quot;00FD553A&quot;/&gt;&lt;wsp:rsid wsp:val=&quot;00FD719A&quot;/&gt;&lt;wsp:rsid wsp:val=&quot;00FE01FB&quot;/&gt;&lt;wsp:rsid wsp:val=&quot;00FE283B&quot;/&gt;&lt;wsp:rsid wsp:val=&quot;00FE2FEF&quot;/&gt;&lt;wsp:rsid wsp:val=&quot;00FE590D&quot;/&gt;&lt;wsp:rsid wsp:val=&quot;00FE602C&quot;/&gt;&lt;wsp:rsid wsp:val=&quot;00FF3B70&quot;/&gt;&lt;wsp:rsid wsp:val=&quot;00FF5E91&quot;/&gt;&lt;wsp:rsid wsp:val=&quot;00FF5F22&quot;/&gt;&lt;wsp:rsid wsp:val=&quot;00FF7CFF&quot;/&gt;&lt;/wsp:rsids&gt;&lt;/w:docPr&gt;&lt;w:body&gt;&lt;w:p wsp:rsidR=&quot;00000000&quot; wsp:rsidRDefault=&quot;003D47BC&quot;&gt;&lt;m:oMathPara&gt;&lt;m:oMath&gt;&lt;m:nary&gt;&lt;m:naryPr&gt;&lt;m:chr m:val=&quot;в€‘&quot;/&gt;&lt;m:grow m:val=&quot;on&quot;/&gt;&lt;m:ctrlPr&gt;&lt;w:rPr&gt;&lt;w:rFonts w:ascii=&quot;Cambria Math&quot; w:h-ansi=&quot;Cambria Math&quot;/&gt;&lt;wx:font wx:val=&quot;Cambria Math&quot;/&gt;&lt;w:color w:val=&quot;000000&quot;/&gt;&lt;w:spacing w:val=&quot;-2&quot;/&gt;&lt;w:sz w:val=&quot;28&quot;/&gt;&lt;w:sz-cs w:val=&quot;28&quot;/&gt;&lt;/w:rPr&gt;&lt;/m:ctrlPr&gt;&lt;/m:naryPr&gt;&lt;m:sub&gt;&lt;m:r&gt;&lt;w:rPr&gt;&lt;w:rFonts w:ascii=&quot;Cambria Math&quot; w:fareast=&quot;Cambria Math&quot; w:h-ansi=&quot;Cambria Math&quot; w:cs=&quot;Cambria Math&quot;/&gt;&lt;wx:font wx:val=&quot;Cambria Math&quot;/&gt;&lt;w:i/&gt;&lt;w:color w:val=&quot;000000&quot;/&gt;&lt;w:spacing w:val=&quot;-2&quot;/&gt;&lt;w:sz w:val=&quot;28&quot;/&gt;&lt;w:sz-cs w:val=&quot;28&quot;/&gt;&lt;/w:rPr&gt;&lt;m:t&gt;j=1&lt;/m:t&gt;&lt;/m:r&gt;&lt;/m:sub&gt;&lt;m:sup/&gt;&lt;m:e&gt;&lt;m:sSub&gt;&lt;m:sSubPr&gt;&lt;m:ctrlPr&gt;&lt;w:rPr&gt;&lt;w:rFonts w:ascii=&quot;Cambria Math&quot; w:h-ansi=&quot;Cambria Math&quot;/&gt;&lt;wx:font wx:val=&quot;Cambria Math&quot;/&gt;&lt;w:color w:val=&quot;000000&quot;/&gt;&lt;w:spacing w:val=&quot;-1&quot;/&gt;&lt;w:sz w:val=&quot;28&quot;/&gt;&lt;w:sz-cs w:val=&quot;28&quot;/&gt;&lt;/w:rPr&gt;&lt;/m:ctrlPr&gt;&lt;/m:sSubPr&gt;&lt;m:e&gt;&lt;m:r&gt;&lt;m:rPr&gt;&lt;m:sty m:val=&quot;p&quot;/&gt;&lt;/m:rPr&gt;&lt;w:rPr&gt;&lt;w:rFonts w:ascii=&quot;Cambria Math&quot; w:h-ansi=&quot;Cambria Math&quot;/&gt;&lt;wx:font wx:val=&quot;Cambria Math&quot;/&gt;&lt;w:color w:val=&quot;000000&quot;/&gt;&lt;w:spacing w:val=&quot;-1&quot;/&gt;&lt;w:sz w:val=&quot;28&quot;/&gt;&lt;w:sz-cs w:val=&quot;28&quot;/&gt;&lt;/w:rPr&gt;&lt;m:t&gt;q&lt;/m:t&gt;&lt;/m:r&gt;&lt;/m:e&gt;&lt;m:sub&gt;&lt;m:r&gt;&lt;m:rPr&gt;&lt;m:sty m:val=&quot;p&quot;/&gt;&lt;/m:rPr&gt;&lt;w:rPr&gt;&lt;w:rFonts w:ascii=&quot;Cambria Math&quot; w:h-ansi=&quot;Cambria Math&quot;/&gt;&lt;wx:font wx:val=&quot;Cambria Math&quot;/&gt;&lt;w:color w:val=&quot;000000&quot;/&gt;&lt;w:spacing w:val=&quot;-1&quot;/&gt;&lt;w:sz w:val=&quot;28&quot;/&gt;&lt;w:sz-cs w:val=&quot;28&quot;/&gt;&lt;/w:rPr&gt;&lt;m:t&gt;j&lt;/m:t&gt;&lt;/m:r&gt;&lt;/m:sub&gt;&lt;/m:sSub&gt;&lt;/m:e&gt;&lt;/m:nary&gt;&lt;m:r&gt;&lt;m:rPr&gt;&lt;m:sty m:val=&quot;p&quot;/&gt;&lt;/m:rPr&gt;&lt;w:rPr&gt;&lt;w:rFonts w:ascii=&quot;Cambria Math&quot; w:h-ansi=&quot;Cambria Math&quot;/&gt;&lt;wx:font wx:val=&quot;Cambria Math&quot;/&gt;&lt;w:color w:val=&quot;000000&quot;/&gt;&lt;w:spacing w:val=&quot;-2&quot;/&gt;&lt;w:sz w:val=&quot;28&quot;/&gt;&lt;w:sz-cs w:val=&quot;28&quot;/&gt;&lt;/w:rPr&gt;&lt;m:t&gt;=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p>
    <w:p w:rsidR="0071389D" w:rsidRPr="00F274D9" w:rsidRDefault="0071389D"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Оценка степени достижения целевых показателей рассчитывается ежегодно и служит основой для оценки уполномоченным органом эффективности реализации Подпрограммы.</w:t>
      </w:r>
    </w:p>
    <w:p w:rsidR="0071389D" w:rsidRPr="00F274D9" w:rsidRDefault="0071389D" w:rsidP="00F274D9">
      <w:pPr>
        <w:ind w:firstLine="567"/>
        <w:jc w:val="both"/>
        <w:rPr>
          <w:rFonts w:ascii="Arial" w:hAnsi="Arial" w:cs="Arial"/>
        </w:rPr>
      </w:pPr>
    </w:p>
    <w:p w:rsidR="0071389D" w:rsidRPr="00701567" w:rsidRDefault="0071389D" w:rsidP="00701567">
      <w:pPr>
        <w:ind w:firstLine="567"/>
        <w:jc w:val="center"/>
        <w:outlineLvl w:val="1"/>
        <w:rPr>
          <w:rFonts w:ascii="Arial" w:hAnsi="Arial" w:cs="Arial"/>
          <w:b/>
          <w:kern w:val="32"/>
          <w:sz w:val="30"/>
        </w:rPr>
      </w:pPr>
      <w:r w:rsidRPr="00701567">
        <w:rPr>
          <w:rFonts w:ascii="Arial" w:hAnsi="Arial" w:cs="Arial"/>
          <w:b/>
          <w:kern w:val="32"/>
          <w:sz w:val="30"/>
        </w:rPr>
        <w:t xml:space="preserve">9. УПРАВЛЕНИЕ И </w:t>
      </w:r>
      <w:proofErr w:type="gramStart"/>
      <w:r w:rsidRPr="00701567">
        <w:rPr>
          <w:rFonts w:ascii="Arial" w:hAnsi="Arial" w:cs="Arial"/>
          <w:b/>
          <w:kern w:val="32"/>
          <w:sz w:val="30"/>
        </w:rPr>
        <w:t>КОНТРОЛЬ ЗА</w:t>
      </w:r>
      <w:proofErr w:type="gramEnd"/>
      <w:r w:rsidRPr="00701567">
        <w:rPr>
          <w:rFonts w:ascii="Arial" w:hAnsi="Arial" w:cs="Arial"/>
          <w:b/>
          <w:kern w:val="32"/>
          <w:sz w:val="30"/>
        </w:rPr>
        <w:t xml:space="preserve"> РЕАЛИЗАЦИЕЙ МУНИЦИПАЛЬНОЙ ПРОГРАММЫ</w:t>
      </w:r>
    </w:p>
    <w:p w:rsidR="00701567" w:rsidRPr="00F274D9" w:rsidRDefault="00701567" w:rsidP="00F274D9">
      <w:pPr>
        <w:ind w:firstLine="567"/>
        <w:jc w:val="both"/>
        <w:rPr>
          <w:rFonts w:ascii="Arial" w:hAnsi="Arial" w:cs="Arial"/>
        </w:rPr>
      </w:pPr>
    </w:p>
    <w:p w:rsidR="0071389D" w:rsidRPr="00F274D9" w:rsidRDefault="0071389D" w:rsidP="00F274D9">
      <w:pPr>
        <w:ind w:firstLine="567"/>
        <w:jc w:val="both"/>
        <w:rPr>
          <w:rFonts w:ascii="Arial" w:eastAsia="Calibri" w:hAnsi="Arial" w:cs="Arial"/>
        </w:rPr>
      </w:pPr>
      <w:r w:rsidRPr="00F274D9">
        <w:rPr>
          <w:rFonts w:ascii="Arial" w:eastAsia="Calibri" w:hAnsi="Arial" w:cs="Arial"/>
        </w:rPr>
        <w:t xml:space="preserve">Управление и </w:t>
      </w:r>
      <w:proofErr w:type="gramStart"/>
      <w:r w:rsidRPr="00F274D9">
        <w:rPr>
          <w:rFonts w:ascii="Arial" w:eastAsia="Calibri" w:hAnsi="Arial" w:cs="Arial"/>
        </w:rPr>
        <w:t>контроль за</w:t>
      </w:r>
      <w:proofErr w:type="gramEnd"/>
      <w:r w:rsidRPr="00F274D9">
        <w:rPr>
          <w:rFonts w:ascii="Arial" w:eastAsia="Calibri" w:hAnsi="Arial" w:cs="Arial"/>
        </w:rPr>
        <w:t xml:space="preserve"> реализацией муниципальной</w:t>
      </w:r>
      <w:r w:rsidR="00F274D9">
        <w:rPr>
          <w:rFonts w:ascii="Arial" w:eastAsia="Calibri" w:hAnsi="Arial" w:cs="Arial"/>
        </w:rPr>
        <w:t xml:space="preserve"> </w:t>
      </w:r>
      <w:r w:rsidRPr="00F274D9">
        <w:rPr>
          <w:rFonts w:ascii="Arial" w:eastAsia="Calibri" w:hAnsi="Arial" w:cs="Arial"/>
        </w:rPr>
        <w:t>программы «Развитие образования в Бессоновском районе</w:t>
      </w:r>
      <w:r w:rsidR="00F274D9">
        <w:rPr>
          <w:rFonts w:ascii="Arial" w:eastAsia="Calibri" w:hAnsi="Arial" w:cs="Arial"/>
        </w:rPr>
        <w:t xml:space="preserve"> </w:t>
      </w:r>
      <w:r w:rsidRPr="00F274D9">
        <w:rPr>
          <w:rFonts w:ascii="Arial" w:eastAsia="Calibri" w:hAnsi="Arial" w:cs="Arial"/>
        </w:rPr>
        <w:t>Пензенской области» на 2014-2027 годы» осуществляется ответственным исполнителем муниципальной</w:t>
      </w:r>
      <w:r w:rsidR="00F274D9">
        <w:rPr>
          <w:rFonts w:ascii="Arial" w:eastAsia="Calibri" w:hAnsi="Arial" w:cs="Arial"/>
        </w:rPr>
        <w:t xml:space="preserve"> </w:t>
      </w:r>
      <w:r w:rsidRPr="00F274D9">
        <w:rPr>
          <w:rFonts w:ascii="Arial" w:eastAsia="Calibri" w:hAnsi="Arial" w:cs="Arial"/>
        </w:rPr>
        <w:t>программы «Развитие образования в Бессоновском районе» на 2014-2027 годы - Управлением образования Бессоновского района Пензенской области.</w:t>
      </w:r>
    </w:p>
    <w:p w:rsidR="0071389D" w:rsidRPr="00F274D9" w:rsidRDefault="0071389D" w:rsidP="00F274D9">
      <w:pPr>
        <w:ind w:firstLine="567"/>
        <w:jc w:val="both"/>
        <w:rPr>
          <w:rFonts w:ascii="Arial" w:hAnsi="Arial" w:cs="Arial"/>
        </w:rPr>
      </w:pPr>
    </w:p>
    <w:p w:rsidR="0071389D" w:rsidRPr="00F274D9" w:rsidRDefault="0071389D" w:rsidP="00701567">
      <w:pPr>
        <w:ind w:firstLine="567"/>
        <w:jc w:val="right"/>
        <w:rPr>
          <w:rFonts w:ascii="Arial" w:eastAsia="BalticaC" w:hAnsi="Arial" w:cs="Arial"/>
        </w:rPr>
      </w:pPr>
      <w:r w:rsidRPr="00F274D9">
        <w:rPr>
          <w:rFonts w:ascii="Arial" w:eastAsia="BalticaC" w:hAnsi="Arial" w:cs="Arial"/>
        </w:rPr>
        <w:t>Приложение № 2</w:t>
      </w:r>
    </w:p>
    <w:p w:rsidR="0071389D" w:rsidRPr="00F274D9" w:rsidRDefault="0071389D" w:rsidP="00701567">
      <w:pPr>
        <w:ind w:firstLine="567"/>
        <w:jc w:val="right"/>
        <w:rPr>
          <w:rFonts w:ascii="Arial" w:eastAsia="BalticaC" w:hAnsi="Arial" w:cs="Arial"/>
        </w:rPr>
      </w:pPr>
      <w:r w:rsidRPr="00F274D9">
        <w:rPr>
          <w:rFonts w:ascii="Arial" w:eastAsia="BalticaC" w:hAnsi="Arial" w:cs="Arial"/>
        </w:rPr>
        <w:t xml:space="preserve"> к постановлению от 24.09.2024 года</w:t>
      </w:r>
      <w:r w:rsidR="00F274D9">
        <w:rPr>
          <w:rFonts w:ascii="Arial" w:eastAsia="BalticaC" w:hAnsi="Arial" w:cs="Arial"/>
        </w:rPr>
        <w:t xml:space="preserve"> </w:t>
      </w:r>
      <w:r w:rsidRPr="00F274D9">
        <w:rPr>
          <w:rFonts w:ascii="Arial" w:eastAsia="BalticaC" w:hAnsi="Arial" w:cs="Arial"/>
        </w:rPr>
        <w:t>№ 1068</w:t>
      </w:r>
    </w:p>
    <w:p w:rsidR="0071389D" w:rsidRPr="00F274D9" w:rsidRDefault="0071389D" w:rsidP="00701567">
      <w:pPr>
        <w:ind w:firstLine="567"/>
        <w:jc w:val="right"/>
        <w:rPr>
          <w:rFonts w:ascii="Arial" w:hAnsi="Arial" w:cs="Arial"/>
        </w:rPr>
      </w:pPr>
      <w:r w:rsidRPr="00F274D9">
        <w:rPr>
          <w:rFonts w:ascii="Arial" w:eastAsia="BalticaC" w:hAnsi="Arial" w:cs="Arial"/>
        </w:rPr>
        <w:t xml:space="preserve"> о внесении изменений в постановление </w:t>
      </w:r>
      <w:r w:rsidRPr="00F274D9">
        <w:rPr>
          <w:rFonts w:ascii="Arial" w:hAnsi="Arial" w:cs="Arial"/>
        </w:rPr>
        <w:t xml:space="preserve">администрации </w:t>
      </w:r>
    </w:p>
    <w:p w:rsidR="0071389D" w:rsidRPr="00F274D9" w:rsidRDefault="0071389D" w:rsidP="00701567">
      <w:pPr>
        <w:ind w:firstLine="567"/>
        <w:jc w:val="right"/>
        <w:rPr>
          <w:rFonts w:ascii="Arial" w:hAnsi="Arial" w:cs="Arial"/>
        </w:rPr>
      </w:pPr>
      <w:r w:rsidRPr="00F274D9">
        <w:rPr>
          <w:rFonts w:ascii="Arial" w:hAnsi="Arial" w:cs="Arial"/>
        </w:rPr>
        <w:t>Бессоновского района от 19.11.2013 года №1970</w:t>
      </w:r>
    </w:p>
    <w:p w:rsidR="0071389D" w:rsidRPr="00F274D9" w:rsidRDefault="0071389D" w:rsidP="00701567">
      <w:pPr>
        <w:ind w:firstLine="567"/>
        <w:jc w:val="right"/>
        <w:rPr>
          <w:rFonts w:ascii="Arial" w:eastAsia="BalticaC" w:hAnsi="Arial" w:cs="Arial"/>
        </w:rPr>
      </w:pPr>
      <w:r w:rsidRPr="00F274D9">
        <w:rPr>
          <w:rFonts w:ascii="Arial" w:hAnsi="Arial" w:cs="Arial"/>
        </w:rPr>
        <w:t xml:space="preserve">«Об утверждении </w:t>
      </w:r>
      <w:r w:rsidRPr="00F274D9">
        <w:rPr>
          <w:rFonts w:ascii="Arial" w:eastAsia="BalticaC" w:hAnsi="Arial" w:cs="Arial"/>
        </w:rPr>
        <w:t>муниципальной программы</w:t>
      </w:r>
    </w:p>
    <w:p w:rsidR="0071389D" w:rsidRPr="00F274D9" w:rsidRDefault="0071389D" w:rsidP="00701567">
      <w:pPr>
        <w:ind w:firstLine="567"/>
        <w:jc w:val="right"/>
        <w:rPr>
          <w:rFonts w:ascii="Arial" w:eastAsia="BalticaC" w:hAnsi="Arial" w:cs="Arial"/>
        </w:rPr>
      </w:pPr>
      <w:r w:rsidRPr="00F274D9">
        <w:rPr>
          <w:rFonts w:ascii="Arial" w:eastAsia="BalticaC" w:hAnsi="Arial" w:cs="Arial"/>
        </w:rPr>
        <w:t xml:space="preserve"> Бессоновского района Пензенской области </w:t>
      </w:r>
    </w:p>
    <w:p w:rsidR="0071389D" w:rsidRPr="00F274D9" w:rsidRDefault="0071389D" w:rsidP="00701567">
      <w:pPr>
        <w:ind w:firstLine="567"/>
        <w:jc w:val="right"/>
        <w:rPr>
          <w:rFonts w:ascii="Arial" w:eastAsia="BalticaC" w:hAnsi="Arial" w:cs="Arial"/>
        </w:rPr>
      </w:pPr>
      <w:r w:rsidRPr="00F274D9">
        <w:rPr>
          <w:rFonts w:ascii="Arial" w:eastAsia="BalticaC" w:hAnsi="Arial" w:cs="Arial"/>
        </w:rPr>
        <w:t>«Развитие образования в Бессоновском районе Пензенской области»</w:t>
      </w:r>
    </w:p>
    <w:p w:rsidR="0071389D" w:rsidRPr="00F274D9" w:rsidRDefault="0071389D" w:rsidP="00701567">
      <w:pPr>
        <w:ind w:firstLine="567"/>
        <w:jc w:val="right"/>
        <w:rPr>
          <w:rFonts w:ascii="Arial" w:hAnsi="Arial" w:cs="Arial"/>
        </w:rPr>
      </w:pPr>
    </w:p>
    <w:p w:rsidR="0071389D" w:rsidRPr="00F274D9" w:rsidRDefault="0071389D" w:rsidP="00701567">
      <w:pPr>
        <w:ind w:firstLine="567"/>
        <w:jc w:val="right"/>
        <w:rPr>
          <w:rFonts w:ascii="Arial" w:eastAsia="BalticaC" w:hAnsi="Arial" w:cs="Arial"/>
        </w:rPr>
      </w:pPr>
      <w:r w:rsidRPr="00F274D9">
        <w:rPr>
          <w:rFonts w:ascii="Arial" w:eastAsia="BalticaC" w:hAnsi="Arial" w:cs="Arial"/>
        </w:rPr>
        <w:t xml:space="preserve">Приложение 1 </w:t>
      </w:r>
    </w:p>
    <w:p w:rsidR="0071389D" w:rsidRPr="00F274D9" w:rsidRDefault="0071389D" w:rsidP="00701567">
      <w:pPr>
        <w:ind w:firstLine="567"/>
        <w:jc w:val="right"/>
        <w:rPr>
          <w:rFonts w:ascii="Arial" w:eastAsia="BalticaC" w:hAnsi="Arial" w:cs="Arial"/>
        </w:rPr>
      </w:pPr>
      <w:r w:rsidRPr="00F274D9">
        <w:rPr>
          <w:rFonts w:ascii="Arial" w:eastAsia="BalticaC" w:hAnsi="Arial" w:cs="Arial"/>
        </w:rPr>
        <w:t>к муниципальной программе Бессоновского района</w:t>
      </w:r>
    </w:p>
    <w:p w:rsidR="0071389D" w:rsidRPr="00F274D9" w:rsidRDefault="0071389D" w:rsidP="00701567">
      <w:pPr>
        <w:ind w:firstLine="567"/>
        <w:jc w:val="right"/>
        <w:rPr>
          <w:rFonts w:ascii="Arial" w:eastAsia="BalticaC" w:hAnsi="Arial" w:cs="Arial"/>
        </w:rPr>
      </w:pPr>
      <w:r w:rsidRPr="00F274D9">
        <w:rPr>
          <w:rFonts w:ascii="Arial" w:eastAsia="BalticaC" w:hAnsi="Arial" w:cs="Arial"/>
        </w:rPr>
        <w:t xml:space="preserve"> Пензенской области «Развитие образования </w:t>
      </w:r>
    </w:p>
    <w:p w:rsidR="0071389D" w:rsidRPr="00F274D9" w:rsidRDefault="0071389D" w:rsidP="00701567">
      <w:pPr>
        <w:ind w:firstLine="567"/>
        <w:jc w:val="right"/>
        <w:rPr>
          <w:rFonts w:ascii="Arial" w:eastAsia="BalticaC" w:hAnsi="Arial" w:cs="Arial"/>
        </w:rPr>
      </w:pPr>
      <w:r w:rsidRPr="00F274D9">
        <w:rPr>
          <w:rFonts w:ascii="Arial" w:eastAsia="BalticaC" w:hAnsi="Arial" w:cs="Arial"/>
        </w:rPr>
        <w:t>в Бессоновском</w:t>
      </w:r>
      <w:r w:rsidR="00F274D9">
        <w:rPr>
          <w:rFonts w:ascii="Arial" w:eastAsia="BalticaC" w:hAnsi="Arial" w:cs="Arial"/>
        </w:rPr>
        <w:t xml:space="preserve"> </w:t>
      </w:r>
      <w:r w:rsidRPr="00F274D9">
        <w:rPr>
          <w:rFonts w:ascii="Arial" w:eastAsia="BalticaC" w:hAnsi="Arial" w:cs="Arial"/>
        </w:rPr>
        <w:t>районе Пензенской области»</w:t>
      </w:r>
    </w:p>
    <w:p w:rsidR="0071389D" w:rsidRPr="00F274D9" w:rsidRDefault="0071389D" w:rsidP="00F274D9">
      <w:pPr>
        <w:ind w:firstLine="567"/>
        <w:jc w:val="both"/>
        <w:rPr>
          <w:rFonts w:ascii="Arial" w:hAnsi="Arial" w:cs="Arial"/>
        </w:rPr>
      </w:pPr>
    </w:p>
    <w:p w:rsidR="0071389D" w:rsidRPr="00701567" w:rsidRDefault="0071389D" w:rsidP="00701567">
      <w:pPr>
        <w:ind w:firstLine="567"/>
        <w:jc w:val="center"/>
        <w:outlineLvl w:val="0"/>
        <w:rPr>
          <w:rFonts w:ascii="Arial" w:hAnsi="Arial" w:cs="Arial"/>
          <w:b/>
          <w:kern w:val="32"/>
          <w:sz w:val="32"/>
        </w:rPr>
      </w:pPr>
      <w:r w:rsidRPr="00701567">
        <w:rPr>
          <w:rFonts w:ascii="Arial" w:hAnsi="Arial" w:cs="Arial"/>
          <w:b/>
          <w:kern w:val="32"/>
          <w:sz w:val="32"/>
        </w:rPr>
        <w:t>Перечень целевых показателей муниципальной программы Бессоновского района</w:t>
      </w:r>
      <w:r w:rsidR="00701567" w:rsidRPr="00701567">
        <w:rPr>
          <w:rFonts w:ascii="Arial" w:hAnsi="Arial" w:cs="Arial"/>
          <w:b/>
          <w:kern w:val="32"/>
          <w:sz w:val="32"/>
        </w:rPr>
        <w:t xml:space="preserve"> </w:t>
      </w:r>
      <w:r w:rsidRPr="00701567">
        <w:rPr>
          <w:rFonts w:ascii="Arial" w:hAnsi="Arial" w:cs="Arial"/>
          <w:b/>
          <w:kern w:val="32"/>
          <w:sz w:val="32"/>
        </w:rPr>
        <w:t>"Развитие образования в Бессоновском районе Пензенской области"</w:t>
      </w:r>
    </w:p>
    <w:p w:rsidR="00701567" w:rsidRPr="00F274D9" w:rsidRDefault="00701567" w:rsidP="00F274D9">
      <w:pPr>
        <w:ind w:firstLine="567"/>
        <w:jc w:val="both"/>
        <w:rPr>
          <w:rFonts w:ascii="Arial" w:hAnsi="Arial" w:cs="Arial"/>
        </w:rPr>
      </w:pPr>
    </w:p>
    <w:p w:rsidR="0071389D" w:rsidRPr="00F274D9" w:rsidRDefault="0071389D" w:rsidP="00F274D9">
      <w:pPr>
        <w:ind w:firstLine="567"/>
        <w:jc w:val="both"/>
        <w:rPr>
          <w:rFonts w:ascii="Arial" w:hAnsi="Arial" w:cs="Arial"/>
        </w:rPr>
      </w:pPr>
      <w:r w:rsidRPr="00F274D9">
        <w:rPr>
          <w:rFonts w:ascii="Arial" w:hAnsi="Arial" w:cs="Arial"/>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
        <w:gridCol w:w="2120"/>
        <w:gridCol w:w="1077"/>
        <w:gridCol w:w="740"/>
        <w:gridCol w:w="740"/>
        <w:gridCol w:w="740"/>
        <w:gridCol w:w="740"/>
        <w:gridCol w:w="740"/>
        <w:gridCol w:w="740"/>
        <w:gridCol w:w="740"/>
        <w:gridCol w:w="740"/>
      </w:tblGrid>
      <w:tr w:rsidR="0071389D" w:rsidRPr="00F274D9" w:rsidTr="00701567">
        <w:trPr>
          <w:jc w:val="center"/>
        </w:trPr>
        <w:tc>
          <w:tcPr>
            <w:tcW w:w="2841"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Ответственный исполнитель</w:t>
            </w:r>
          </w:p>
        </w:tc>
        <w:tc>
          <w:tcPr>
            <w:tcW w:w="2159" w:type="pct"/>
            <w:gridSpan w:val="9"/>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Управление образования Бессоновского района</w:t>
            </w:r>
          </w:p>
        </w:tc>
      </w:tr>
      <w:tr w:rsidR="0071389D" w:rsidRPr="00F274D9" w:rsidTr="00701567">
        <w:trPr>
          <w:jc w:val="center"/>
        </w:trPr>
        <w:tc>
          <w:tcPr>
            <w:tcW w:w="140" w:type="pct"/>
            <w:vMerge w:val="restar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 xml:space="preserve">N </w:t>
            </w:r>
            <w:proofErr w:type="gramStart"/>
            <w:r w:rsidRPr="00F274D9">
              <w:rPr>
                <w:rFonts w:ascii="Arial" w:hAnsi="Arial" w:cs="Arial"/>
              </w:rPr>
              <w:t>п</w:t>
            </w:r>
            <w:proofErr w:type="gramEnd"/>
            <w:r w:rsidRPr="00F274D9">
              <w:rPr>
                <w:rFonts w:ascii="Arial" w:hAnsi="Arial" w:cs="Arial"/>
              </w:rPr>
              <w:t>/п</w:t>
            </w:r>
          </w:p>
        </w:tc>
        <w:tc>
          <w:tcPr>
            <w:tcW w:w="2702" w:type="pct"/>
            <w:vMerge w:val="restar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Наименование целевого показателя</w:t>
            </w:r>
          </w:p>
        </w:tc>
        <w:tc>
          <w:tcPr>
            <w:tcW w:w="393" w:type="pct"/>
            <w:vMerge w:val="restar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Единица измерения</w:t>
            </w:r>
          </w:p>
        </w:tc>
        <w:tc>
          <w:tcPr>
            <w:tcW w:w="1766" w:type="pct"/>
            <w:gridSpan w:val="8"/>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Значения целевых показателей</w:t>
            </w:r>
          </w:p>
        </w:tc>
      </w:tr>
      <w:tr w:rsidR="0071389D" w:rsidRPr="00F274D9" w:rsidTr="00701567">
        <w:trPr>
          <w:jc w:val="center"/>
        </w:trPr>
        <w:tc>
          <w:tcPr>
            <w:tcW w:w="140" w:type="pct"/>
            <w:vMerge/>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702" w:type="pct"/>
            <w:vMerge/>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393" w:type="pct"/>
            <w:vMerge/>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2014 г.</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2015 г.</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2016 г.</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2017 г.</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2018 г.</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2019 г.</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2020 г.</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2021 г.</w:t>
            </w:r>
          </w:p>
        </w:tc>
      </w:tr>
      <w:tr w:rsidR="0071389D" w:rsidRPr="00F274D9" w:rsidTr="00701567">
        <w:trPr>
          <w:jc w:val="center"/>
        </w:trPr>
        <w:tc>
          <w:tcPr>
            <w:tcW w:w="5000" w:type="pct"/>
            <w:gridSpan w:val="11"/>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Муниципальная программа «Развитие образования в Бессоновском районе Пензенской области "</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учащихся, участвующих в конкурсах, НПК, олимпиадах различного уровня от общего количества учащихся</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14,5</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14,7</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14,7</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15</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15,5</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16</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17</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2</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педагогических работников, принимающих участие в конкурсах, конференциях, мероприятиях районного уровня от общего количества педагогов</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50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50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54</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58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62</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65</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65,5</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3</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муниципальных образовательных организаций, реализующих программы общего образования, здания которых соответствуют современным требованиям организации образовательного процесса</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88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88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89</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89</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4</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95</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5</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выпускников, получивших аттестат о среднем общем образовании от общего количества выпускников</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99,3</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99,5</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99,7</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99,9</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6</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 xml:space="preserve">Доля детей дошкольного возраста, получающих образовательные услуги </w:t>
            </w:r>
            <w:proofErr w:type="gramStart"/>
            <w:r w:rsidRPr="00F274D9">
              <w:rPr>
                <w:rFonts w:ascii="Arial" w:hAnsi="Arial" w:cs="Arial"/>
              </w:rPr>
              <w:t>в</w:t>
            </w:r>
            <w:proofErr w:type="gramEnd"/>
            <w:r w:rsidRPr="00F274D9">
              <w:rPr>
                <w:rFonts w:ascii="Arial" w:hAnsi="Arial" w:cs="Arial"/>
              </w:rPr>
              <w:t xml:space="preserve"> </w:t>
            </w:r>
            <w:proofErr w:type="gramStart"/>
            <w:r w:rsidRPr="00F274D9">
              <w:rPr>
                <w:rFonts w:ascii="Arial" w:hAnsi="Arial" w:cs="Arial"/>
              </w:rPr>
              <w:t>ДО</w:t>
            </w:r>
            <w:proofErr w:type="gramEnd"/>
            <w:r w:rsidRPr="00F274D9">
              <w:rPr>
                <w:rFonts w:ascii="Arial" w:hAnsi="Arial" w:cs="Arial"/>
              </w:rPr>
              <w:t xml:space="preserve"> от общей численности детей от 3 до 7 лет</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99</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99</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7</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детей в возрасте от 5 до 18 лет, обучающихся по дополнительным образовательным программам, в общей численности детей этого возраста.</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71</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75</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75,6</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76</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76,5</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78,8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75</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76</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8</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roofErr w:type="gramStart"/>
            <w:r w:rsidRPr="00F274D9">
              <w:rPr>
                <w:rFonts w:ascii="Arial" w:hAnsi="Arial" w:cs="Arial"/>
              </w:rPr>
              <w:t>Доля детей, оставшихся без попечения родителей, в том числе переданных неродственникам (в приемные семьи, на усыновление (удочерение), под опеку (попечительство),</w:t>
            </w:r>
            <w:r w:rsidR="00F274D9">
              <w:rPr>
                <w:rFonts w:ascii="Arial" w:hAnsi="Arial" w:cs="Arial"/>
              </w:rPr>
              <w:t xml:space="preserve"> </w:t>
            </w:r>
            <w:r w:rsidRPr="00F274D9">
              <w:rPr>
                <w:rFonts w:ascii="Arial" w:hAnsi="Arial" w:cs="Arial"/>
              </w:rPr>
              <w:t>охваченных другими формами семейного устройства (семейные детские дома, патронатные семьи), находящихся в муниципальных организациях всех типов.</w:t>
            </w:r>
            <w:proofErr w:type="gramEnd"/>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1,4/0,8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1,4/0,8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1,4/0,7</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1,4/0,7</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1,4/0,7</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1,4/0,7</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1,4/0,7</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1,4/0,7</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9</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roofErr w:type="gramStart"/>
            <w:r w:rsidRPr="00F274D9">
              <w:rPr>
                <w:rFonts w:ascii="Arial" w:hAnsi="Arial" w:cs="Arial"/>
              </w:rPr>
              <w:t>Доля обучающихся в муниципальных общеобразовательных организациях, обеспеченных горячим питанием от общей численности обучающихся</w:t>
            </w:r>
            <w:proofErr w:type="gramEnd"/>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96</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10</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Охват детей школьного возраста, получивших услугу отдыха и оздоровления в оздоровительных лагерях различных типов в районе от общего количества обучающихся</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67</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67</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67</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68</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68,2</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11</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45</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50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51</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56</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65</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70</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70,2</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12</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Обеспечение деятельности управления образования и образовательных учреждений</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13</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Выполнение плановых мероприятий</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14</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roofErr w:type="gramStart"/>
            <w:r w:rsidRPr="00F274D9">
              <w:rPr>
                <w:rFonts w:ascii="Arial" w:hAnsi="Arial" w:cs="Arial"/>
              </w:rPr>
              <w:t>Доля обучающихся в муниципальных общеобразовательных организациях по программам начального общего образования, обеспеченных бесплатным горячим питанием (%)</w:t>
            </w:r>
            <w:proofErr w:type="gramEnd"/>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15</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16</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Не менее 5%</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17.</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Количество объектов, в которых выполнены мероприятия по модернизации школьных систем образования</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ед.</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18.</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ед.</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18.</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 xml:space="preserve">Количество </w:t>
            </w:r>
            <w:proofErr w:type="gramStart"/>
            <w:r w:rsidRPr="00F274D9">
              <w:rPr>
                <w:rFonts w:ascii="Arial" w:hAnsi="Arial" w:cs="Arial"/>
              </w:rPr>
              <w:t>учреждений</w:t>
            </w:r>
            <w:proofErr w:type="gramEnd"/>
            <w:r w:rsidRPr="00F274D9">
              <w:rPr>
                <w:rFonts w:ascii="Arial" w:hAnsi="Arial" w:cs="Arial"/>
              </w:rPr>
              <w:t xml:space="preserve"> в которых проводятся мероприятия по обеспечению деятельности советников директора по воспитанию и взаимодействию с детскими общественными объединениями</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ед.</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19.</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Количество объектов, в которых выполнены мероприятия по оснащению средствами обучения и воспитания создаваемых мест в общеобразовательных организациях</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ед.</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r>
      <w:tr w:rsidR="0071389D" w:rsidRPr="00F274D9" w:rsidTr="00701567">
        <w:trPr>
          <w:jc w:val="center"/>
        </w:trPr>
        <w:tc>
          <w:tcPr>
            <w:tcW w:w="5000" w:type="pct"/>
            <w:gridSpan w:val="11"/>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Подпрограмма 1 «Развитие дошкольного, общего и дополнительного образования детей»</w:t>
            </w:r>
          </w:p>
          <w:p w:rsidR="0071389D" w:rsidRPr="00F274D9" w:rsidRDefault="0071389D" w:rsidP="00701567">
            <w:pPr>
              <w:jc w:val="center"/>
              <w:rPr>
                <w:rFonts w:ascii="Arial" w:hAnsi="Arial" w:cs="Arial"/>
              </w:rPr>
            </w:pP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учащихся, участвующих в конкурсах, НПК, олимпиадах различного уровня от общего количества учащихся</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14,5</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14,7</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14,7</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15</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15,5</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16</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17</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2</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педагогических работников, принимающих участие в конкурсах, конференциях, мероприятиях районного уровня от общего количества педагогов</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50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50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54</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58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62</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65</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65,5</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3</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муниципальных образовательных организаций, реализующих программы общего образования, здания которых соответствуют современным требованиям организации образовательного процесса</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88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88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89</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89</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4</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95</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5</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выпускников, получивших аттестат о среднем общем образовании от общего количества выпускников</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99,3</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99,5</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99,7</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99,9</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6</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 xml:space="preserve">Доля детей дошкольного возраста, получающих образовательные услуги </w:t>
            </w:r>
            <w:proofErr w:type="gramStart"/>
            <w:r w:rsidRPr="00F274D9">
              <w:rPr>
                <w:rFonts w:ascii="Arial" w:hAnsi="Arial" w:cs="Arial"/>
              </w:rPr>
              <w:t>в</w:t>
            </w:r>
            <w:proofErr w:type="gramEnd"/>
            <w:r w:rsidRPr="00F274D9">
              <w:rPr>
                <w:rFonts w:ascii="Arial" w:hAnsi="Arial" w:cs="Arial"/>
              </w:rPr>
              <w:t xml:space="preserve"> </w:t>
            </w:r>
            <w:proofErr w:type="gramStart"/>
            <w:r w:rsidRPr="00F274D9">
              <w:rPr>
                <w:rFonts w:ascii="Arial" w:hAnsi="Arial" w:cs="Arial"/>
              </w:rPr>
              <w:t>ДО</w:t>
            </w:r>
            <w:proofErr w:type="gramEnd"/>
            <w:r w:rsidRPr="00F274D9">
              <w:rPr>
                <w:rFonts w:ascii="Arial" w:hAnsi="Arial" w:cs="Arial"/>
              </w:rPr>
              <w:t xml:space="preserve"> от общей численности детей от 3 до 7 лет</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99</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99</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7</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детей в возрасте от 5 до 18 лет, обучающихся по дополнительным образовательным программам, в общей численности детей этого возраста.</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71</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75</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75,6</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76</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76,5</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78,8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75</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76</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8</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roofErr w:type="gramStart"/>
            <w:r w:rsidRPr="00F274D9">
              <w:rPr>
                <w:rFonts w:ascii="Arial" w:hAnsi="Arial" w:cs="Arial"/>
              </w:rPr>
              <w:t>Доля детей, оставшихся без попечения родителей, в том числе переданных неродственникам (в приемные семьи, на усыновление (удочерение), под опеку (попечительство),</w:t>
            </w:r>
            <w:r w:rsidR="00F274D9">
              <w:rPr>
                <w:rFonts w:ascii="Arial" w:hAnsi="Arial" w:cs="Arial"/>
              </w:rPr>
              <w:t xml:space="preserve"> </w:t>
            </w:r>
            <w:r w:rsidRPr="00F274D9">
              <w:rPr>
                <w:rFonts w:ascii="Arial" w:hAnsi="Arial" w:cs="Arial"/>
              </w:rPr>
              <w:t>охваченных другими формами семейного устройства (семейные детские дома, патронатные семьи), находящихся в муниципальных организациях всех типов.</w:t>
            </w:r>
            <w:proofErr w:type="gramEnd"/>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1,4/0,8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1,4/0,8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1,4/0,7</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9</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roofErr w:type="gramStart"/>
            <w:r w:rsidRPr="00F274D9">
              <w:rPr>
                <w:rFonts w:ascii="Arial" w:hAnsi="Arial" w:cs="Arial"/>
              </w:rPr>
              <w:t>Доля обучающихся в муниципальных общеобразовательных организациях, обеспеченных горячим питанием от общего числа обучающихся.</w:t>
            </w:r>
            <w:proofErr w:type="gramEnd"/>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10</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11</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Не менее 5%</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12.</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Количество объектов, в которых выполнены мероприятия по модернизации школьных систем образования</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ед.</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13.</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ед.</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13.</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 xml:space="preserve">Количество </w:t>
            </w:r>
            <w:proofErr w:type="gramStart"/>
            <w:r w:rsidRPr="00F274D9">
              <w:rPr>
                <w:rFonts w:ascii="Arial" w:hAnsi="Arial" w:cs="Arial"/>
              </w:rPr>
              <w:t>учреждений</w:t>
            </w:r>
            <w:proofErr w:type="gramEnd"/>
            <w:r w:rsidRPr="00F274D9">
              <w:rPr>
                <w:rFonts w:ascii="Arial" w:hAnsi="Arial" w:cs="Arial"/>
              </w:rPr>
              <w:t xml:space="preserve"> в которых проводятся мероприятия по обеспечению деятельности советников директора по воспитанию и взаимодействию с детскими общественными объединениями</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ед.</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14.</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Количество объектов, в которых выполнены мероприятия по оснащению средствами обучения и воспитания создаваемых мест в общеобразовательных организациях</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ед.</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r>
      <w:tr w:rsidR="0071389D" w:rsidRPr="00F274D9" w:rsidTr="00701567">
        <w:trPr>
          <w:jc w:val="center"/>
        </w:trPr>
        <w:tc>
          <w:tcPr>
            <w:tcW w:w="5000" w:type="pct"/>
            <w:gridSpan w:val="11"/>
            <w:tcBorders>
              <w:top w:val="single" w:sz="4" w:space="0" w:color="auto"/>
              <w:left w:val="single" w:sz="4" w:space="0" w:color="auto"/>
              <w:bottom w:val="single" w:sz="4" w:space="0" w:color="auto"/>
            </w:tcBorders>
          </w:tcPr>
          <w:p w:rsidR="0071389D" w:rsidRPr="00F274D9" w:rsidRDefault="0071389D" w:rsidP="00701567">
            <w:pPr>
              <w:jc w:val="center"/>
              <w:rPr>
                <w:rFonts w:ascii="Arial" w:hAnsi="Arial" w:cs="Arial"/>
              </w:rPr>
            </w:pPr>
            <w:r w:rsidRPr="00F274D9">
              <w:rPr>
                <w:rFonts w:ascii="Arial" w:hAnsi="Arial" w:cs="Arial"/>
              </w:rPr>
              <w:t>Подпрограмма 2 «Совершенствование организации горячего питания в образовательных организациях Бессоновского района Пензенской области»</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roofErr w:type="gramStart"/>
            <w:r w:rsidRPr="00F274D9">
              <w:rPr>
                <w:rFonts w:ascii="Arial" w:hAnsi="Arial" w:cs="Arial"/>
              </w:rPr>
              <w:t>Доля обучающихся в муниципальных общеобразовательных организациях, обеспеченных горячим питанием от общего числа обучающихся.</w:t>
            </w:r>
            <w:proofErr w:type="gramEnd"/>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96</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nil"/>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67" w:type="pct"/>
            <w:tcBorders>
              <w:top w:val="nil"/>
              <w:left w:val="single" w:sz="4" w:space="0" w:color="auto"/>
              <w:bottom w:val="nil"/>
              <w:right w:val="single" w:sz="4" w:space="0" w:color="auto"/>
            </w:tcBorders>
          </w:tcPr>
          <w:p w:rsidR="0071389D" w:rsidRPr="00F274D9" w:rsidRDefault="0071389D" w:rsidP="00701567">
            <w:pPr>
              <w:jc w:val="center"/>
              <w:rPr>
                <w:rFonts w:ascii="Arial" w:hAnsi="Arial" w:cs="Arial"/>
              </w:rPr>
            </w:pPr>
          </w:p>
        </w:tc>
      </w:tr>
      <w:tr w:rsidR="0071389D" w:rsidRPr="00F274D9" w:rsidTr="00701567">
        <w:trPr>
          <w:jc w:val="center"/>
        </w:trPr>
        <w:tc>
          <w:tcPr>
            <w:tcW w:w="5000" w:type="pct"/>
            <w:gridSpan w:val="11"/>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Подпрограмма 2 «Исполнение государственных полномочий Пензенской области в сфере образования»</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roofErr w:type="gramStart"/>
            <w:r w:rsidRPr="00F274D9">
              <w:rPr>
                <w:rFonts w:ascii="Arial" w:hAnsi="Arial" w:cs="Arial"/>
              </w:rPr>
              <w:t>Доля детей, оставшихся без попечения родителей, в том числе переданных неродственникам (в приемные семьи, на усыновление (удочерение), под опеку (попечительство),</w:t>
            </w:r>
            <w:r w:rsidR="00F274D9">
              <w:rPr>
                <w:rFonts w:ascii="Arial" w:hAnsi="Arial" w:cs="Arial"/>
              </w:rPr>
              <w:t xml:space="preserve"> </w:t>
            </w:r>
            <w:r w:rsidRPr="00F274D9">
              <w:rPr>
                <w:rFonts w:ascii="Arial" w:hAnsi="Arial" w:cs="Arial"/>
              </w:rPr>
              <w:t>охваченных другими формами семейного устройства (семейные детские дома, патронатные семьи), находящихся в муниципальных организациях всех типов.</w:t>
            </w:r>
            <w:proofErr w:type="gramEnd"/>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1,4/0,7</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1,4/0,7</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1,4/0,7</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1,4/0,7</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1,4/0,7</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2</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roofErr w:type="gramStart"/>
            <w:r w:rsidRPr="00F274D9">
              <w:rPr>
                <w:rFonts w:ascii="Arial" w:hAnsi="Arial" w:cs="Arial"/>
              </w:rPr>
              <w:t>Доля обучающихся в муниципальных общеобразовательных организациях по программам начального общего образования, обеспеченных бесплатным горячим питанием (%)</w:t>
            </w:r>
            <w:proofErr w:type="gramEnd"/>
          </w:p>
          <w:p w:rsidR="0071389D" w:rsidRPr="00F274D9" w:rsidRDefault="0071389D" w:rsidP="00F274D9">
            <w:pPr>
              <w:jc w:val="both"/>
              <w:rPr>
                <w:rFonts w:ascii="Arial" w:hAnsi="Arial" w:cs="Arial"/>
              </w:rPr>
            </w:pP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5000" w:type="pct"/>
            <w:gridSpan w:val="11"/>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Подпрограмма 3 «Организация отдыха, оздоровления, занятости детей и подростков в Бессоновском</w:t>
            </w:r>
            <w:r w:rsidR="00F274D9">
              <w:rPr>
                <w:rFonts w:ascii="Arial" w:hAnsi="Arial" w:cs="Arial"/>
              </w:rPr>
              <w:t xml:space="preserve"> </w:t>
            </w:r>
            <w:r w:rsidRPr="00F274D9">
              <w:rPr>
                <w:rFonts w:ascii="Arial" w:hAnsi="Arial" w:cs="Arial"/>
              </w:rPr>
              <w:t>районе Пензенской области»</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Охват детей школьного возраста, получивших услугу отдыха и оздоровления в оздоровительных лагерях различных типов в районе от общего колличества обучающихся.</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67</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67</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67</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68</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68</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68,2</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2</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45</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50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51</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56</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65</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70</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70,2</w:t>
            </w:r>
          </w:p>
        </w:tc>
      </w:tr>
      <w:tr w:rsidR="0071389D" w:rsidRPr="00F274D9" w:rsidTr="00701567">
        <w:trPr>
          <w:jc w:val="center"/>
        </w:trPr>
        <w:tc>
          <w:tcPr>
            <w:tcW w:w="5000" w:type="pct"/>
            <w:gridSpan w:val="11"/>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Подпрограмма 4 «Обеспечение деятельности Управления образования Бессоновского района Пензенской области»</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Обеспечение деятельности управления образования и образовательных учреждений</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4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2</w:t>
            </w:r>
          </w:p>
        </w:tc>
        <w:tc>
          <w:tcPr>
            <w:tcW w:w="2702"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Выполнение плановых мероприятий</w:t>
            </w:r>
          </w:p>
        </w:tc>
        <w:tc>
          <w:tcPr>
            <w:tcW w:w="393"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14"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6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bl>
    <w:p w:rsidR="0071389D" w:rsidRPr="00F274D9" w:rsidRDefault="0071389D" w:rsidP="00F274D9">
      <w:pPr>
        <w:ind w:firstLine="567"/>
        <w:jc w:val="both"/>
        <w:rPr>
          <w:rFonts w:ascii="Arial" w:eastAsia="BalticaC" w:hAnsi="Arial" w:cs="Arial"/>
        </w:rPr>
      </w:pPr>
    </w:p>
    <w:p w:rsidR="0071389D" w:rsidRDefault="00F274D9" w:rsidP="00F274D9">
      <w:pPr>
        <w:ind w:firstLine="567"/>
        <w:jc w:val="both"/>
        <w:rPr>
          <w:rFonts w:ascii="Arial" w:hAnsi="Arial" w:cs="Arial"/>
        </w:rPr>
      </w:pPr>
      <w:r>
        <w:rPr>
          <w:rFonts w:ascii="Arial" w:hAnsi="Arial" w:cs="Arial"/>
        </w:rPr>
        <w:t xml:space="preserve"> </w:t>
      </w:r>
      <w:r w:rsidR="0071389D" w:rsidRPr="00F274D9">
        <w:rPr>
          <w:rFonts w:ascii="Arial" w:hAnsi="Arial" w:cs="Arial"/>
        </w:rPr>
        <w:t>Таблица №2</w:t>
      </w:r>
    </w:p>
    <w:p w:rsidR="00701567" w:rsidRPr="00F274D9" w:rsidRDefault="00701567" w:rsidP="00F274D9">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
        <w:gridCol w:w="2353"/>
        <w:gridCol w:w="1183"/>
        <w:gridCol w:w="202"/>
        <w:gridCol w:w="318"/>
        <w:gridCol w:w="321"/>
        <w:gridCol w:w="251"/>
        <w:gridCol w:w="353"/>
        <w:gridCol w:w="596"/>
        <w:gridCol w:w="250"/>
        <w:gridCol w:w="775"/>
        <w:gridCol w:w="775"/>
        <w:gridCol w:w="775"/>
        <w:gridCol w:w="775"/>
      </w:tblGrid>
      <w:tr w:rsidR="0071389D" w:rsidRPr="00F274D9" w:rsidTr="00701567">
        <w:trPr>
          <w:jc w:val="center"/>
        </w:trPr>
        <w:tc>
          <w:tcPr>
            <w:tcW w:w="3015"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Ответственный исполнитель</w:t>
            </w:r>
          </w:p>
        </w:tc>
        <w:tc>
          <w:tcPr>
            <w:tcW w:w="1985" w:type="pct"/>
            <w:gridSpan w:val="1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Управление образования Бессоновского района</w:t>
            </w:r>
          </w:p>
        </w:tc>
      </w:tr>
      <w:tr w:rsidR="0071389D" w:rsidRPr="00F274D9" w:rsidTr="00701567">
        <w:trPr>
          <w:jc w:val="center"/>
        </w:trPr>
        <w:tc>
          <w:tcPr>
            <w:tcW w:w="170" w:type="pct"/>
            <w:vMerge w:val="restar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 xml:space="preserve">N </w:t>
            </w:r>
            <w:proofErr w:type="gramStart"/>
            <w:r w:rsidRPr="00F274D9">
              <w:rPr>
                <w:rFonts w:ascii="Arial" w:hAnsi="Arial" w:cs="Arial"/>
              </w:rPr>
              <w:t>п</w:t>
            </w:r>
            <w:proofErr w:type="gramEnd"/>
            <w:r w:rsidRPr="00F274D9">
              <w:rPr>
                <w:rFonts w:ascii="Arial" w:hAnsi="Arial" w:cs="Arial"/>
              </w:rPr>
              <w:t>/п</w:t>
            </w:r>
          </w:p>
        </w:tc>
        <w:tc>
          <w:tcPr>
            <w:tcW w:w="2845" w:type="pct"/>
            <w:vMerge w:val="restar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Наименование целевого показателя</w:t>
            </w:r>
          </w:p>
        </w:tc>
        <w:tc>
          <w:tcPr>
            <w:tcW w:w="398" w:type="pct"/>
            <w:vMerge w:val="restar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Единица измерения</w:t>
            </w:r>
          </w:p>
        </w:tc>
        <w:tc>
          <w:tcPr>
            <w:tcW w:w="1587" w:type="pct"/>
            <w:gridSpan w:val="11"/>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Значения целевых показателей</w:t>
            </w:r>
          </w:p>
        </w:tc>
      </w:tr>
      <w:tr w:rsidR="0071389D" w:rsidRPr="00F274D9" w:rsidTr="00701567">
        <w:trPr>
          <w:jc w:val="center"/>
        </w:trPr>
        <w:tc>
          <w:tcPr>
            <w:tcW w:w="170" w:type="pct"/>
            <w:vMerge/>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845" w:type="pct"/>
            <w:vMerge/>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398" w:type="pct"/>
            <w:vMerge/>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35"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2022 г.</w:t>
            </w:r>
          </w:p>
        </w:tc>
        <w:tc>
          <w:tcPr>
            <w:tcW w:w="422" w:type="pct"/>
            <w:gridSpan w:val="4"/>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2023 г.</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2024 г.</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2025 г.</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2026 г.</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2027 г.</w:t>
            </w:r>
          </w:p>
        </w:tc>
      </w:tr>
      <w:tr w:rsidR="0071389D" w:rsidRPr="00F274D9" w:rsidTr="00701567">
        <w:trPr>
          <w:jc w:val="center"/>
        </w:trPr>
        <w:tc>
          <w:tcPr>
            <w:tcW w:w="5000" w:type="pct"/>
            <w:gridSpan w:val="14"/>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Муниципальная программа «Развитие образования в Бессоновском районе Пензенской области "</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учащихся, участвующих в конкурсах, НПК, олимпиадах различного уровня от общего количества учащихся</w:t>
            </w:r>
          </w:p>
        </w:tc>
        <w:tc>
          <w:tcPr>
            <w:tcW w:w="460"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w:t>
            </w:r>
          </w:p>
        </w:tc>
        <w:tc>
          <w:tcPr>
            <w:tcW w:w="238"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18</w:t>
            </w:r>
          </w:p>
        </w:tc>
        <w:tc>
          <w:tcPr>
            <w:tcW w:w="292"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18,5</w:t>
            </w:r>
          </w:p>
        </w:tc>
        <w:tc>
          <w:tcPr>
            <w:tcW w:w="29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19</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19</w:t>
            </w:r>
          </w:p>
        </w:tc>
        <w:tc>
          <w:tcPr>
            <w:tcW w:w="232" w:type="pct"/>
            <w:tcBorders>
              <w:top w:val="nil"/>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19</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19</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2</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педагогических работников, принимающих участие в конкурсах, конференциях, мероприятиях районного уровня от общего количества педагогов</w:t>
            </w:r>
          </w:p>
        </w:tc>
        <w:tc>
          <w:tcPr>
            <w:tcW w:w="460"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w:t>
            </w:r>
          </w:p>
        </w:tc>
        <w:tc>
          <w:tcPr>
            <w:tcW w:w="238"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66</w:t>
            </w:r>
          </w:p>
        </w:tc>
        <w:tc>
          <w:tcPr>
            <w:tcW w:w="292"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66,2</w:t>
            </w:r>
          </w:p>
        </w:tc>
        <w:tc>
          <w:tcPr>
            <w:tcW w:w="29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66,5</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66,5</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66,5</w:t>
            </w:r>
          </w:p>
        </w:tc>
        <w:tc>
          <w:tcPr>
            <w:tcW w:w="232" w:type="pct"/>
            <w:tcBorders>
              <w:top w:val="nil"/>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66,5</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3</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муниципальных образовательных организаций, реализующих программы общего образования, здания которых соответствуют современным требованиям организации образовательного процесса</w:t>
            </w:r>
          </w:p>
        </w:tc>
        <w:tc>
          <w:tcPr>
            <w:tcW w:w="460"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w:t>
            </w:r>
          </w:p>
        </w:tc>
        <w:tc>
          <w:tcPr>
            <w:tcW w:w="238"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92"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9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4</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
        </w:tc>
        <w:tc>
          <w:tcPr>
            <w:tcW w:w="460"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w:t>
            </w:r>
          </w:p>
        </w:tc>
        <w:tc>
          <w:tcPr>
            <w:tcW w:w="238"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92"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9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5</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выпускников, получивших аттестат о среднем общем образовании от общего количества выпускников</w:t>
            </w:r>
          </w:p>
        </w:tc>
        <w:tc>
          <w:tcPr>
            <w:tcW w:w="460"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w:t>
            </w:r>
          </w:p>
        </w:tc>
        <w:tc>
          <w:tcPr>
            <w:tcW w:w="238"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92"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9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6</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 xml:space="preserve">Доля детей дошкольного возраста, получающих образовательные услуги </w:t>
            </w:r>
            <w:proofErr w:type="gramStart"/>
            <w:r w:rsidRPr="00F274D9">
              <w:rPr>
                <w:rFonts w:ascii="Arial" w:hAnsi="Arial" w:cs="Arial"/>
              </w:rPr>
              <w:t>в</w:t>
            </w:r>
            <w:proofErr w:type="gramEnd"/>
            <w:r w:rsidRPr="00F274D9">
              <w:rPr>
                <w:rFonts w:ascii="Arial" w:hAnsi="Arial" w:cs="Arial"/>
              </w:rPr>
              <w:t xml:space="preserve"> </w:t>
            </w:r>
            <w:proofErr w:type="gramStart"/>
            <w:r w:rsidRPr="00F274D9">
              <w:rPr>
                <w:rFonts w:ascii="Arial" w:hAnsi="Arial" w:cs="Arial"/>
              </w:rPr>
              <w:t>ДО</w:t>
            </w:r>
            <w:proofErr w:type="gramEnd"/>
            <w:r w:rsidRPr="00F274D9">
              <w:rPr>
                <w:rFonts w:ascii="Arial" w:hAnsi="Arial" w:cs="Arial"/>
              </w:rPr>
              <w:t xml:space="preserve"> от общей численности детей от 3 до 7 лет</w:t>
            </w:r>
          </w:p>
        </w:tc>
        <w:tc>
          <w:tcPr>
            <w:tcW w:w="460"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w:t>
            </w:r>
          </w:p>
        </w:tc>
        <w:tc>
          <w:tcPr>
            <w:tcW w:w="238"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92"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9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7</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детей в возрасте от 5 до 18 лет, обучающихся по дополнительным образовательным программам, в общей численности детей этого возраста.</w:t>
            </w:r>
          </w:p>
        </w:tc>
        <w:tc>
          <w:tcPr>
            <w:tcW w:w="460"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w:t>
            </w:r>
          </w:p>
        </w:tc>
        <w:tc>
          <w:tcPr>
            <w:tcW w:w="238"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77</w:t>
            </w:r>
          </w:p>
        </w:tc>
        <w:tc>
          <w:tcPr>
            <w:tcW w:w="292"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78.5</w:t>
            </w:r>
          </w:p>
        </w:tc>
        <w:tc>
          <w:tcPr>
            <w:tcW w:w="29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80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80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80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80</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8</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roofErr w:type="gramStart"/>
            <w:r w:rsidRPr="00F274D9">
              <w:rPr>
                <w:rFonts w:ascii="Arial" w:hAnsi="Arial" w:cs="Arial"/>
              </w:rPr>
              <w:t>Доля детей, оставшихся без попечения родителей, в том числе переданных неродственникам (в приемные семьи, на усыновление (удочерение), под опеку (попечительство),</w:t>
            </w:r>
            <w:r w:rsidR="00F274D9">
              <w:rPr>
                <w:rFonts w:ascii="Arial" w:hAnsi="Arial" w:cs="Arial"/>
              </w:rPr>
              <w:t xml:space="preserve"> </w:t>
            </w:r>
            <w:r w:rsidRPr="00F274D9">
              <w:rPr>
                <w:rFonts w:ascii="Arial" w:hAnsi="Arial" w:cs="Arial"/>
              </w:rPr>
              <w:t>охваченных другими формами семейного устройства (семейные детские дома, патронатные семьи), находящихся в муниципальных организациях всех типов.</w:t>
            </w:r>
            <w:proofErr w:type="gramEnd"/>
          </w:p>
        </w:tc>
        <w:tc>
          <w:tcPr>
            <w:tcW w:w="460"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w:t>
            </w:r>
          </w:p>
        </w:tc>
        <w:tc>
          <w:tcPr>
            <w:tcW w:w="238"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1,4/0,7</w:t>
            </w:r>
          </w:p>
        </w:tc>
        <w:tc>
          <w:tcPr>
            <w:tcW w:w="292"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1,4/0,7</w:t>
            </w:r>
          </w:p>
        </w:tc>
        <w:tc>
          <w:tcPr>
            <w:tcW w:w="29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9</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roofErr w:type="gramStart"/>
            <w:r w:rsidRPr="00F274D9">
              <w:rPr>
                <w:rFonts w:ascii="Arial" w:hAnsi="Arial" w:cs="Arial"/>
              </w:rPr>
              <w:t>Доля обучающихся в муниципальных общеобразовательных организациях, обеспеченных горячим питанием от общей численности обучающихся</w:t>
            </w:r>
            <w:proofErr w:type="gramEnd"/>
          </w:p>
        </w:tc>
        <w:tc>
          <w:tcPr>
            <w:tcW w:w="460"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w:t>
            </w:r>
          </w:p>
        </w:tc>
        <w:tc>
          <w:tcPr>
            <w:tcW w:w="238"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92"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9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10</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Охват детей школьного возраста, получивших услугу отдыха и оздоровления в оздоровительных лагерях различных типов в районе от общего количества обучающихся</w:t>
            </w:r>
          </w:p>
        </w:tc>
        <w:tc>
          <w:tcPr>
            <w:tcW w:w="460"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w:t>
            </w:r>
          </w:p>
        </w:tc>
        <w:tc>
          <w:tcPr>
            <w:tcW w:w="238"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68,5</w:t>
            </w:r>
          </w:p>
        </w:tc>
        <w:tc>
          <w:tcPr>
            <w:tcW w:w="292"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69</w:t>
            </w:r>
          </w:p>
        </w:tc>
        <w:tc>
          <w:tcPr>
            <w:tcW w:w="29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69,2</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69,2</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69,2</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69,2</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11</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
        </w:tc>
        <w:tc>
          <w:tcPr>
            <w:tcW w:w="460"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w:t>
            </w:r>
          </w:p>
        </w:tc>
        <w:tc>
          <w:tcPr>
            <w:tcW w:w="238"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70,5</w:t>
            </w:r>
          </w:p>
        </w:tc>
        <w:tc>
          <w:tcPr>
            <w:tcW w:w="292"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70,7</w:t>
            </w:r>
          </w:p>
        </w:tc>
        <w:tc>
          <w:tcPr>
            <w:tcW w:w="29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71</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71</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71</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71</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12</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Обеспечение деятельности управления образования и образовательных учреждений</w:t>
            </w:r>
          </w:p>
        </w:tc>
        <w:tc>
          <w:tcPr>
            <w:tcW w:w="460"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w:t>
            </w:r>
          </w:p>
        </w:tc>
        <w:tc>
          <w:tcPr>
            <w:tcW w:w="238"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92"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9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13</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Выполнение плановых мероприятий</w:t>
            </w:r>
          </w:p>
        </w:tc>
        <w:tc>
          <w:tcPr>
            <w:tcW w:w="460"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w:t>
            </w:r>
          </w:p>
        </w:tc>
        <w:tc>
          <w:tcPr>
            <w:tcW w:w="238"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92"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9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14</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roofErr w:type="gramStart"/>
            <w:r w:rsidRPr="00F274D9">
              <w:rPr>
                <w:rFonts w:ascii="Arial" w:hAnsi="Arial" w:cs="Arial"/>
              </w:rPr>
              <w:t>Доля обучающихся в муниципальных общеобразовательных организациях по программам начального общего образования, обеспеченных бесплатным горячим питанием (%)</w:t>
            </w:r>
            <w:proofErr w:type="gramEnd"/>
          </w:p>
        </w:tc>
        <w:tc>
          <w:tcPr>
            <w:tcW w:w="460"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w:t>
            </w:r>
          </w:p>
        </w:tc>
        <w:tc>
          <w:tcPr>
            <w:tcW w:w="238"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92"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9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15</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tc>
        <w:tc>
          <w:tcPr>
            <w:tcW w:w="460"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w:t>
            </w:r>
          </w:p>
        </w:tc>
        <w:tc>
          <w:tcPr>
            <w:tcW w:w="238"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92"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9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16</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tc>
        <w:tc>
          <w:tcPr>
            <w:tcW w:w="460"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w:t>
            </w:r>
          </w:p>
        </w:tc>
        <w:tc>
          <w:tcPr>
            <w:tcW w:w="238"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Не менее</w:t>
            </w:r>
          </w:p>
          <w:p w:rsidR="0071389D" w:rsidRPr="00F274D9" w:rsidRDefault="0071389D" w:rsidP="00701567">
            <w:pPr>
              <w:jc w:val="center"/>
              <w:rPr>
                <w:rFonts w:ascii="Arial" w:hAnsi="Arial" w:cs="Arial"/>
              </w:rPr>
            </w:pPr>
            <w:r w:rsidRPr="00F274D9">
              <w:rPr>
                <w:rFonts w:ascii="Arial" w:hAnsi="Arial" w:cs="Arial"/>
              </w:rPr>
              <w:t>5 %</w:t>
            </w:r>
          </w:p>
        </w:tc>
        <w:tc>
          <w:tcPr>
            <w:tcW w:w="292"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9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16.1</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детей в возрасте от 5 до 18 лет, использующих</w:t>
            </w:r>
            <w:r w:rsidR="00F274D9">
              <w:rPr>
                <w:rFonts w:ascii="Arial" w:hAnsi="Arial" w:cs="Arial"/>
              </w:rPr>
              <w:t xml:space="preserve"> </w:t>
            </w:r>
            <w:r w:rsidRPr="00F274D9">
              <w:rPr>
                <w:rFonts w:ascii="Arial" w:hAnsi="Arial" w:cs="Arial"/>
              </w:rPr>
              <w:t>социальные сертификаты</w:t>
            </w:r>
          </w:p>
        </w:tc>
        <w:tc>
          <w:tcPr>
            <w:tcW w:w="460"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w:t>
            </w:r>
          </w:p>
        </w:tc>
        <w:tc>
          <w:tcPr>
            <w:tcW w:w="238"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92"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Не менее</w:t>
            </w:r>
          </w:p>
          <w:p w:rsidR="0071389D" w:rsidRPr="00F274D9" w:rsidRDefault="0071389D" w:rsidP="00701567">
            <w:pPr>
              <w:jc w:val="center"/>
              <w:rPr>
                <w:rFonts w:ascii="Arial" w:hAnsi="Arial" w:cs="Arial"/>
              </w:rPr>
            </w:pPr>
            <w:r w:rsidRPr="00F274D9">
              <w:rPr>
                <w:rFonts w:ascii="Arial" w:hAnsi="Arial" w:cs="Arial"/>
              </w:rPr>
              <w:t>7 %</w:t>
            </w:r>
          </w:p>
        </w:tc>
        <w:tc>
          <w:tcPr>
            <w:tcW w:w="29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Не менее</w:t>
            </w:r>
          </w:p>
          <w:p w:rsidR="0071389D" w:rsidRPr="00F274D9" w:rsidRDefault="0071389D" w:rsidP="00701567">
            <w:pPr>
              <w:jc w:val="center"/>
              <w:rPr>
                <w:rFonts w:ascii="Arial" w:hAnsi="Arial" w:cs="Arial"/>
              </w:rPr>
            </w:pPr>
            <w:r w:rsidRPr="00F274D9">
              <w:rPr>
                <w:rFonts w:ascii="Arial" w:hAnsi="Arial" w:cs="Arial"/>
              </w:rPr>
              <w:t>7 %</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Не менее</w:t>
            </w:r>
          </w:p>
          <w:p w:rsidR="0071389D" w:rsidRPr="00F274D9" w:rsidRDefault="0071389D" w:rsidP="00701567">
            <w:pPr>
              <w:jc w:val="center"/>
              <w:rPr>
                <w:rFonts w:ascii="Arial" w:hAnsi="Arial" w:cs="Arial"/>
              </w:rPr>
            </w:pPr>
            <w:r w:rsidRPr="00F274D9">
              <w:rPr>
                <w:rFonts w:ascii="Arial" w:hAnsi="Arial" w:cs="Arial"/>
              </w:rPr>
              <w:t>7 %</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Не менее</w:t>
            </w:r>
          </w:p>
          <w:p w:rsidR="0071389D" w:rsidRPr="00F274D9" w:rsidRDefault="0071389D" w:rsidP="00701567">
            <w:pPr>
              <w:jc w:val="center"/>
              <w:rPr>
                <w:rFonts w:ascii="Arial" w:hAnsi="Arial" w:cs="Arial"/>
              </w:rPr>
            </w:pPr>
            <w:r w:rsidRPr="00F274D9">
              <w:rPr>
                <w:rFonts w:ascii="Arial" w:hAnsi="Arial" w:cs="Arial"/>
              </w:rPr>
              <w:t>7 %</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Не менее</w:t>
            </w:r>
          </w:p>
          <w:p w:rsidR="0071389D" w:rsidRPr="00F274D9" w:rsidRDefault="0071389D" w:rsidP="00701567">
            <w:pPr>
              <w:jc w:val="center"/>
              <w:rPr>
                <w:rFonts w:ascii="Arial" w:hAnsi="Arial" w:cs="Arial"/>
              </w:rPr>
            </w:pPr>
            <w:r w:rsidRPr="00F274D9">
              <w:rPr>
                <w:rFonts w:ascii="Arial" w:hAnsi="Arial" w:cs="Arial"/>
              </w:rPr>
              <w:t>7 %</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17.</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Количество объектов, в которых выполнены мероприятия по модернизации школьных систем образования</w:t>
            </w:r>
          </w:p>
        </w:tc>
        <w:tc>
          <w:tcPr>
            <w:tcW w:w="460"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ед.</w:t>
            </w:r>
          </w:p>
        </w:tc>
        <w:tc>
          <w:tcPr>
            <w:tcW w:w="238"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3</w:t>
            </w:r>
          </w:p>
        </w:tc>
        <w:tc>
          <w:tcPr>
            <w:tcW w:w="292"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w:t>
            </w:r>
          </w:p>
        </w:tc>
        <w:tc>
          <w:tcPr>
            <w:tcW w:w="29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17.1.</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Количество объектов, в которых выполнены мероприятия по модернизации дошкольных образовательных организаций</w:t>
            </w:r>
          </w:p>
        </w:tc>
        <w:tc>
          <w:tcPr>
            <w:tcW w:w="460"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ед.</w:t>
            </w:r>
          </w:p>
        </w:tc>
        <w:tc>
          <w:tcPr>
            <w:tcW w:w="238"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92"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9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F274D9">
            <w:pPr>
              <w:jc w:val="both"/>
              <w:rPr>
                <w:rFonts w:ascii="Arial" w:hAnsi="Arial" w:cs="Arial"/>
              </w:rPr>
            </w:pPr>
            <w:r w:rsidRPr="00F274D9">
              <w:rPr>
                <w:rFonts w:ascii="Arial" w:hAnsi="Arial" w:cs="Arial"/>
              </w:rPr>
              <w:t>18.</w:t>
            </w:r>
          </w:p>
        </w:tc>
        <w:tc>
          <w:tcPr>
            <w:tcW w:w="2845" w:type="pct"/>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F274D9">
            <w:pPr>
              <w:jc w:val="both"/>
              <w:rPr>
                <w:rFonts w:ascii="Arial" w:hAnsi="Arial" w:cs="Arial"/>
              </w:rPr>
            </w:pPr>
            <w:r w:rsidRPr="00F274D9">
              <w:rPr>
                <w:rFonts w:ascii="Arial" w:hAnsi="Arial" w:cs="Arial"/>
              </w:rPr>
              <w:t>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F274D9">
            <w:pPr>
              <w:jc w:val="both"/>
              <w:rPr>
                <w:rFonts w:ascii="Arial" w:hAnsi="Arial" w:cs="Arial"/>
              </w:rPr>
            </w:pPr>
            <w:r w:rsidRPr="00F274D9">
              <w:rPr>
                <w:rFonts w:ascii="Arial" w:hAnsi="Arial" w:cs="Arial"/>
              </w:rPr>
              <w:t>ед.</w:t>
            </w:r>
          </w:p>
        </w:tc>
        <w:tc>
          <w:tcPr>
            <w:tcW w:w="238" w:type="pct"/>
            <w:gridSpan w:val="3"/>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701567">
            <w:pPr>
              <w:jc w:val="center"/>
              <w:rPr>
                <w:rFonts w:ascii="Arial" w:hAnsi="Arial" w:cs="Arial"/>
              </w:rPr>
            </w:pPr>
            <w:r w:rsidRPr="00F274D9">
              <w:rPr>
                <w:rFonts w:ascii="Arial" w:hAnsi="Arial" w:cs="Arial"/>
              </w:rPr>
              <w:t>4,75</w:t>
            </w: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701567">
            <w:pPr>
              <w:jc w:val="center"/>
              <w:rPr>
                <w:rFonts w:ascii="Arial" w:hAnsi="Arial" w:cs="Arial"/>
              </w:rPr>
            </w:pPr>
            <w:r w:rsidRPr="00F274D9">
              <w:rPr>
                <w:rFonts w:ascii="Arial" w:hAnsi="Arial" w:cs="Arial"/>
              </w:rPr>
              <w:t>-</w:t>
            </w:r>
          </w:p>
        </w:tc>
        <w:tc>
          <w:tcPr>
            <w:tcW w:w="298" w:type="pct"/>
            <w:gridSpan w:val="2"/>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701567">
            <w:pPr>
              <w:jc w:val="center"/>
              <w:rPr>
                <w:rFonts w:ascii="Arial" w:hAnsi="Arial" w:cs="Arial"/>
              </w:rPr>
            </w:pPr>
            <w:r w:rsidRPr="00F274D9">
              <w:rPr>
                <w:rFonts w:ascii="Arial" w:hAnsi="Arial" w:cs="Arial"/>
              </w:rPr>
              <w:t>-</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F274D9">
            <w:pPr>
              <w:jc w:val="both"/>
              <w:rPr>
                <w:rFonts w:ascii="Arial" w:hAnsi="Arial" w:cs="Arial"/>
              </w:rPr>
            </w:pPr>
            <w:r w:rsidRPr="00F274D9">
              <w:rPr>
                <w:rFonts w:ascii="Arial" w:hAnsi="Arial" w:cs="Arial"/>
              </w:rPr>
              <w:t>18.1.</w:t>
            </w:r>
          </w:p>
        </w:tc>
        <w:tc>
          <w:tcPr>
            <w:tcW w:w="2845" w:type="pct"/>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F274D9">
            <w:pPr>
              <w:jc w:val="both"/>
              <w:rPr>
                <w:rFonts w:ascii="Arial" w:hAnsi="Arial" w:cs="Arial"/>
              </w:rPr>
            </w:pPr>
            <w:r w:rsidRPr="00F274D9">
              <w:rPr>
                <w:rFonts w:ascii="Arial" w:hAnsi="Arial" w:cs="Arial"/>
              </w:rPr>
              <w:t xml:space="preserve">Количество </w:t>
            </w:r>
            <w:proofErr w:type="gramStart"/>
            <w:r w:rsidRPr="00F274D9">
              <w:rPr>
                <w:rFonts w:ascii="Arial" w:hAnsi="Arial" w:cs="Arial"/>
              </w:rPr>
              <w:t>учреждений</w:t>
            </w:r>
            <w:proofErr w:type="gramEnd"/>
            <w:r w:rsidRPr="00F274D9">
              <w:rPr>
                <w:rFonts w:ascii="Arial" w:hAnsi="Arial" w:cs="Arial"/>
              </w:rPr>
              <w:t xml:space="preserve"> в которых проводятся мероприятия по обеспечению деятельности советников директора по воспитанию и взаимодействию с детскими общественными объединениями</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F274D9">
            <w:pPr>
              <w:jc w:val="both"/>
              <w:rPr>
                <w:rFonts w:ascii="Arial" w:hAnsi="Arial" w:cs="Arial"/>
              </w:rPr>
            </w:pPr>
            <w:r w:rsidRPr="00F274D9">
              <w:rPr>
                <w:rFonts w:ascii="Arial" w:hAnsi="Arial" w:cs="Arial"/>
              </w:rPr>
              <w:t>ед.</w:t>
            </w:r>
          </w:p>
        </w:tc>
        <w:tc>
          <w:tcPr>
            <w:tcW w:w="238" w:type="pct"/>
            <w:gridSpan w:val="3"/>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701567">
            <w:pPr>
              <w:jc w:val="center"/>
              <w:rPr>
                <w:rFonts w:ascii="Arial" w:hAnsi="Arial" w:cs="Arial"/>
              </w:rPr>
            </w:pPr>
            <w:r w:rsidRPr="00F274D9">
              <w:rPr>
                <w:rFonts w:ascii="Arial" w:hAnsi="Arial" w:cs="Arial"/>
              </w:rPr>
              <w:t>-</w:t>
            </w: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701567">
            <w:pPr>
              <w:jc w:val="center"/>
              <w:rPr>
                <w:rFonts w:ascii="Arial" w:hAnsi="Arial" w:cs="Arial"/>
              </w:rPr>
            </w:pPr>
            <w:r w:rsidRPr="00F274D9">
              <w:rPr>
                <w:rFonts w:ascii="Arial" w:hAnsi="Arial" w:cs="Arial"/>
              </w:rPr>
              <w:t>9</w:t>
            </w:r>
          </w:p>
        </w:tc>
        <w:tc>
          <w:tcPr>
            <w:tcW w:w="298" w:type="pct"/>
            <w:gridSpan w:val="2"/>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701567">
            <w:pPr>
              <w:jc w:val="center"/>
              <w:rPr>
                <w:rFonts w:ascii="Arial" w:hAnsi="Arial" w:cs="Arial"/>
              </w:rPr>
            </w:pPr>
            <w:r w:rsidRPr="00F274D9">
              <w:rPr>
                <w:rFonts w:ascii="Arial" w:hAnsi="Arial" w:cs="Arial"/>
              </w:rPr>
              <w:t>9</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701567">
            <w:pPr>
              <w:jc w:val="center"/>
              <w:rPr>
                <w:rFonts w:ascii="Arial" w:hAnsi="Arial" w:cs="Arial"/>
              </w:rPr>
            </w:pPr>
            <w:r w:rsidRPr="00F274D9">
              <w:rPr>
                <w:rFonts w:ascii="Arial" w:hAnsi="Arial" w:cs="Arial"/>
              </w:rPr>
              <w:t>9</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701567">
            <w:pPr>
              <w:jc w:val="center"/>
              <w:rPr>
                <w:rFonts w:ascii="Arial" w:hAnsi="Arial" w:cs="Arial"/>
              </w:rPr>
            </w:pPr>
            <w:r w:rsidRPr="00F274D9">
              <w:rPr>
                <w:rFonts w:ascii="Arial" w:hAnsi="Arial" w:cs="Arial"/>
              </w:rPr>
              <w:t>9</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701567">
            <w:pPr>
              <w:jc w:val="center"/>
              <w:rPr>
                <w:rFonts w:ascii="Arial" w:hAnsi="Arial" w:cs="Arial"/>
              </w:rPr>
            </w:pPr>
            <w:r w:rsidRPr="00F274D9">
              <w:rPr>
                <w:rFonts w:ascii="Arial" w:hAnsi="Arial" w:cs="Arial"/>
              </w:rPr>
              <w:t>9</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F274D9">
            <w:pPr>
              <w:jc w:val="both"/>
              <w:rPr>
                <w:rFonts w:ascii="Arial" w:hAnsi="Arial" w:cs="Arial"/>
              </w:rPr>
            </w:pPr>
            <w:r w:rsidRPr="00F274D9">
              <w:rPr>
                <w:rFonts w:ascii="Arial" w:hAnsi="Arial" w:cs="Arial"/>
              </w:rPr>
              <w:t>18.2.</w:t>
            </w:r>
          </w:p>
        </w:tc>
        <w:tc>
          <w:tcPr>
            <w:tcW w:w="2845" w:type="pct"/>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F274D9">
            <w:pPr>
              <w:jc w:val="both"/>
              <w:rPr>
                <w:rFonts w:ascii="Arial" w:hAnsi="Arial" w:cs="Arial"/>
              </w:rPr>
            </w:pPr>
            <w:r w:rsidRPr="00F274D9">
              <w:rPr>
                <w:rFonts w:ascii="Arial" w:hAnsi="Arial" w:cs="Arial"/>
              </w:rPr>
              <w:t xml:space="preserve">Количество </w:t>
            </w:r>
            <w:proofErr w:type="gramStart"/>
            <w:r w:rsidRPr="00F274D9">
              <w:rPr>
                <w:rFonts w:ascii="Arial" w:hAnsi="Arial" w:cs="Arial"/>
              </w:rPr>
              <w:t>человек</w:t>
            </w:r>
            <w:proofErr w:type="gramEnd"/>
            <w:r w:rsidRPr="00F274D9">
              <w:rPr>
                <w:rFonts w:ascii="Arial" w:hAnsi="Arial" w:cs="Arial"/>
              </w:rPr>
              <w:t xml:space="preserve"> которым выплачивается ежемесячное денежное вознаграждение за работу советника директора по воспитанию и взаимодействию с детскими общественными объединениями</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F274D9">
            <w:pPr>
              <w:jc w:val="both"/>
              <w:rPr>
                <w:rFonts w:ascii="Arial" w:hAnsi="Arial" w:cs="Arial"/>
              </w:rPr>
            </w:pPr>
            <w:r w:rsidRPr="00F274D9">
              <w:rPr>
                <w:rFonts w:ascii="Arial" w:hAnsi="Arial" w:cs="Arial"/>
              </w:rPr>
              <w:t>ед.</w:t>
            </w:r>
          </w:p>
        </w:tc>
        <w:tc>
          <w:tcPr>
            <w:tcW w:w="238" w:type="pct"/>
            <w:gridSpan w:val="3"/>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701567">
            <w:pPr>
              <w:jc w:val="center"/>
              <w:rPr>
                <w:rFonts w:ascii="Arial" w:hAnsi="Arial" w:cs="Arial"/>
              </w:rPr>
            </w:pPr>
            <w:r w:rsidRPr="00F274D9">
              <w:rPr>
                <w:rFonts w:ascii="Arial" w:hAnsi="Arial" w:cs="Arial"/>
              </w:rPr>
              <w:t>-</w:t>
            </w: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701567">
            <w:pPr>
              <w:jc w:val="center"/>
              <w:rPr>
                <w:rFonts w:ascii="Arial" w:hAnsi="Arial" w:cs="Arial"/>
              </w:rPr>
            </w:pPr>
            <w:r w:rsidRPr="00F274D9">
              <w:rPr>
                <w:rFonts w:ascii="Arial" w:hAnsi="Arial" w:cs="Arial"/>
              </w:rPr>
              <w:t>-</w:t>
            </w:r>
          </w:p>
        </w:tc>
        <w:tc>
          <w:tcPr>
            <w:tcW w:w="298" w:type="pct"/>
            <w:gridSpan w:val="2"/>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701567">
            <w:pPr>
              <w:jc w:val="center"/>
              <w:rPr>
                <w:rFonts w:ascii="Arial" w:hAnsi="Arial" w:cs="Arial"/>
              </w:rPr>
            </w:pPr>
            <w:r w:rsidRPr="00F274D9">
              <w:rPr>
                <w:rFonts w:ascii="Arial" w:hAnsi="Arial" w:cs="Arial"/>
              </w:rPr>
              <w:t>9</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701567">
            <w:pPr>
              <w:jc w:val="center"/>
              <w:rPr>
                <w:rFonts w:ascii="Arial" w:hAnsi="Arial" w:cs="Arial"/>
              </w:rPr>
            </w:pPr>
            <w:r w:rsidRPr="00F274D9">
              <w:rPr>
                <w:rFonts w:ascii="Arial" w:hAnsi="Arial" w:cs="Arial"/>
              </w:rPr>
              <w:t>10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701567">
            <w:pPr>
              <w:jc w:val="center"/>
              <w:rPr>
                <w:rFonts w:ascii="Arial" w:hAnsi="Arial" w:cs="Arial"/>
              </w:rPr>
            </w:pPr>
            <w:r w:rsidRPr="00F274D9">
              <w:rPr>
                <w:rFonts w:ascii="Arial" w:hAnsi="Arial" w:cs="Arial"/>
              </w:rPr>
              <w:t>10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1389D" w:rsidRPr="00F274D9" w:rsidRDefault="0071389D" w:rsidP="00701567">
            <w:pPr>
              <w:jc w:val="center"/>
              <w:rPr>
                <w:rFonts w:ascii="Arial" w:hAnsi="Arial" w:cs="Arial"/>
              </w:rPr>
            </w:pPr>
            <w:r w:rsidRPr="00F274D9">
              <w:rPr>
                <w:rFonts w:ascii="Arial" w:hAnsi="Arial" w:cs="Arial"/>
              </w:rPr>
              <w:t>10</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19.</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Количество объектов, в которых выполнены мероприятия по оснащению средствами обучения и воспитания создаваемых мест в общеобразовательных организациях</w:t>
            </w:r>
          </w:p>
        </w:tc>
        <w:tc>
          <w:tcPr>
            <w:tcW w:w="460"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ед.</w:t>
            </w:r>
          </w:p>
        </w:tc>
        <w:tc>
          <w:tcPr>
            <w:tcW w:w="238"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92"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9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r>
      <w:tr w:rsidR="0071389D" w:rsidRPr="00F274D9" w:rsidTr="00701567">
        <w:trPr>
          <w:jc w:val="center"/>
        </w:trPr>
        <w:tc>
          <w:tcPr>
            <w:tcW w:w="5000" w:type="pct"/>
            <w:gridSpan w:val="14"/>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Подпрограмма 1 «Развитие дошкольного, общего и дополнительного образования детей»</w:t>
            </w:r>
          </w:p>
          <w:p w:rsidR="0071389D" w:rsidRPr="00F274D9" w:rsidRDefault="0071389D" w:rsidP="00701567">
            <w:pPr>
              <w:jc w:val="center"/>
              <w:rPr>
                <w:rFonts w:ascii="Arial" w:hAnsi="Arial" w:cs="Arial"/>
              </w:rPr>
            </w:pP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учащихся, участвующих в конкурсах, НПК, олимпиадах различного уровня от общего количества учащихся</w:t>
            </w:r>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18</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18,5</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19</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19</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19</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19</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2</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педагогических работников, принимающих участие в конкурсах, конференциях, мероприятиях районного уровня от общего количества педагогов</w:t>
            </w:r>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66</w:t>
            </w:r>
          </w:p>
        </w:tc>
        <w:tc>
          <w:tcPr>
            <w:tcW w:w="238" w:type="pct"/>
            <w:gridSpan w:val="2"/>
            <w:tcBorders>
              <w:top w:val="single" w:sz="4" w:space="0" w:color="auto"/>
              <w:left w:val="single" w:sz="4" w:space="0" w:color="auto"/>
              <w:bottom w:val="single" w:sz="4" w:space="0" w:color="auto"/>
              <w:right w:val="nil"/>
            </w:tcBorders>
          </w:tcPr>
          <w:p w:rsidR="0071389D" w:rsidRPr="00F274D9" w:rsidRDefault="0071389D" w:rsidP="00701567">
            <w:pPr>
              <w:jc w:val="center"/>
              <w:rPr>
                <w:rFonts w:ascii="Arial" w:hAnsi="Arial" w:cs="Arial"/>
              </w:rPr>
            </w:pPr>
            <w:r w:rsidRPr="00F274D9">
              <w:rPr>
                <w:rFonts w:ascii="Arial" w:hAnsi="Arial" w:cs="Arial"/>
              </w:rPr>
              <w:t>66,2</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66,5</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65,2</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65,2</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65,2</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3</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муниципальных образовательных организаций, реализующих программы общего образования, здания которых соответствуют современным требованиям организации образовательного процесса</w:t>
            </w:r>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4</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5</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выпускников, получивших аттестат о среднем общем образовании от общего количества выпускников</w:t>
            </w:r>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6</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 xml:space="preserve">Доля детей дошкольного возраста, получающих образовательные услуги </w:t>
            </w:r>
            <w:proofErr w:type="gramStart"/>
            <w:r w:rsidRPr="00F274D9">
              <w:rPr>
                <w:rFonts w:ascii="Arial" w:hAnsi="Arial" w:cs="Arial"/>
              </w:rPr>
              <w:t>в</w:t>
            </w:r>
            <w:proofErr w:type="gramEnd"/>
            <w:r w:rsidRPr="00F274D9">
              <w:rPr>
                <w:rFonts w:ascii="Arial" w:hAnsi="Arial" w:cs="Arial"/>
              </w:rPr>
              <w:t xml:space="preserve"> </w:t>
            </w:r>
            <w:proofErr w:type="gramStart"/>
            <w:r w:rsidRPr="00F274D9">
              <w:rPr>
                <w:rFonts w:ascii="Arial" w:hAnsi="Arial" w:cs="Arial"/>
              </w:rPr>
              <w:t>ДО</w:t>
            </w:r>
            <w:proofErr w:type="gramEnd"/>
            <w:r w:rsidRPr="00F274D9">
              <w:rPr>
                <w:rFonts w:ascii="Arial" w:hAnsi="Arial" w:cs="Arial"/>
              </w:rPr>
              <w:t xml:space="preserve"> от общей численности детей от 3 до 7 лет</w:t>
            </w:r>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7</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детей в возрасте от 5 до 18 лет, обучающихся по дополнительным образовательным программам, в общей численности детей этого возраста.</w:t>
            </w:r>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77</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78,5</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80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80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80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80</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8</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roofErr w:type="gramStart"/>
            <w:r w:rsidRPr="00F274D9">
              <w:rPr>
                <w:rFonts w:ascii="Arial" w:hAnsi="Arial" w:cs="Arial"/>
              </w:rPr>
              <w:t>Доля детей, оставшихся без попечения родителей, в том числе переданных неродственникам (в приемные семьи, на усыновление (удочерение), под опеку (попечительство),</w:t>
            </w:r>
            <w:r w:rsidR="00F274D9">
              <w:rPr>
                <w:rFonts w:ascii="Arial" w:hAnsi="Arial" w:cs="Arial"/>
              </w:rPr>
              <w:t xml:space="preserve"> </w:t>
            </w:r>
            <w:r w:rsidRPr="00F274D9">
              <w:rPr>
                <w:rFonts w:ascii="Arial" w:hAnsi="Arial" w:cs="Arial"/>
              </w:rPr>
              <w:t>охваченных другими формами семейного устройства (семейные детские дома, патронатные семьи), находящихся в муниципальных организациях всех типов.</w:t>
            </w:r>
            <w:proofErr w:type="gramEnd"/>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9</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roofErr w:type="gramStart"/>
            <w:r w:rsidRPr="00F274D9">
              <w:rPr>
                <w:rFonts w:ascii="Arial" w:hAnsi="Arial" w:cs="Arial"/>
              </w:rPr>
              <w:t>Доля обучающихся в муниципальных общеобразовательных организациях, обеспеченных горячим питанием от общего числа обучающихся.</w:t>
            </w:r>
            <w:proofErr w:type="gramEnd"/>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10</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11</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Не менее</w:t>
            </w:r>
          </w:p>
          <w:p w:rsidR="0071389D" w:rsidRPr="00F274D9" w:rsidRDefault="0071389D" w:rsidP="00701567">
            <w:pPr>
              <w:jc w:val="center"/>
              <w:rPr>
                <w:rFonts w:ascii="Arial" w:hAnsi="Arial" w:cs="Arial"/>
              </w:rPr>
            </w:pPr>
            <w:r w:rsidRPr="00F274D9">
              <w:rPr>
                <w:rFonts w:ascii="Arial" w:hAnsi="Arial" w:cs="Arial"/>
              </w:rPr>
              <w:t>5 %</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11.1</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Доля детей в возрасте от 5 до 18 лет, использующих социальные сертификаты</w:t>
            </w:r>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Не менее</w:t>
            </w:r>
          </w:p>
          <w:p w:rsidR="0071389D" w:rsidRPr="00F274D9" w:rsidRDefault="0071389D" w:rsidP="00701567">
            <w:pPr>
              <w:jc w:val="center"/>
              <w:rPr>
                <w:rFonts w:ascii="Arial" w:hAnsi="Arial" w:cs="Arial"/>
              </w:rPr>
            </w:pPr>
            <w:r w:rsidRPr="00F274D9">
              <w:rPr>
                <w:rFonts w:ascii="Arial" w:hAnsi="Arial" w:cs="Arial"/>
              </w:rPr>
              <w:t>7 %</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Не менее</w:t>
            </w:r>
          </w:p>
          <w:p w:rsidR="0071389D" w:rsidRPr="00F274D9" w:rsidRDefault="0071389D" w:rsidP="00701567">
            <w:pPr>
              <w:jc w:val="center"/>
              <w:rPr>
                <w:rFonts w:ascii="Arial" w:hAnsi="Arial" w:cs="Arial"/>
              </w:rPr>
            </w:pPr>
            <w:r w:rsidRPr="00F274D9">
              <w:rPr>
                <w:rFonts w:ascii="Arial" w:hAnsi="Arial" w:cs="Arial"/>
              </w:rPr>
              <w:t>7 %</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Не менее</w:t>
            </w:r>
          </w:p>
          <w:p w:rsidR="0071389D" w:rsidRPr="00F274D9" w:rsidRDefault="0071389D" w:rsidP="00701567">
            <w:pPr>
              <w:jc w:val="center"/>
              <w:rPr>
                <w:rFonts w:ascii="Arial" w:hAnsi="Arial" w:cs="Arial"/>
              </w:rPr>
            </w:pPr>
            <w:r w:rsidRPr="00F274D9">
              <w:rPr>
                <w:rFonts w:ascii="Arial" w:hAnsi="Arial" w:cs="Arial"/>
              </w:rPr>
              <w:t>7 %</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Не менее</w:t>
            </w:r>
          </w:p>
          <w:p w:rsidR="0071389D" w:rsidRPr="00F274D9" w:rsidRDefault="0071389D" w:rsidP="00701567">
            <w:pPr>
              <w:jc w:val="center"/>
              <w:rPr>
                <w:rFonts w:ascii="Arial" w:hAnsi="Arial" w:cs="Arial"/>
              </w:rPr>
            </w:pPr>
            <w:r w:rsidRPr="00F274D9">
              <w:rPr>
                <w:rFonts w:ascii="Arial" w:hAnsi="Arial" w:cs="Arial"/>
              </w:rPr>
              <w:t>7 %</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Не менее</w:t>
            </w:r>
          </w:p>
          <w:p w:rsidR="0071389D" w:rsidRPr="00F274D9" w:rsidRDefault="0071389D" w:rsidP="00701567">
            <w:pPr>
              <w:jc w:val="center"/>
              <w:rPr>
                <w:rFonts w:ascii="Arial" w:hAnsi="Arial" w:cs="Arial"/>
              </w:rPr>
            </w:pPr>
            <w:r w:rsidRPr="00F274D9">
              <w:rPr>
                <w:rFonts w:ascii="Arial" w:hAnsi="Arial" w:cs="Arial"/>
              </w:rPr>
              <w:t>7 %</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12.</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Количество объектов, в которых выполнены мероприятия по модернизации школьных систем образования</w:t>
            </w:r>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ед.</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3</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12.1.</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Количество объектов, в которых выполнены мероприятия по модернизации дошкольных образовательных организаций</w:t>
            </w:r>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ед.</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13.</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w:t>
            </w:r>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ед.</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4,75</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13.1.</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 xml:space="preserve">Количество </w:t>
            </w:r>
            <w:proofErr w:type="gramStart"/>
            <w:r w:rsidRPr="00F274D9">
              <w:rPr>
                <w:rFonts w:ascii="Arial" w:hAnsi="Arial" w:cs="Arial"/>
              </w:rPr>
              <w:t>учреждений</w:t>
            </w:r>
            <w:proofErr w:type="gramEnd"/>
            <w:r w:rsidRPr="00F274D9">
              <w:rPr>
                <w:rFonts w:ascii="Arial" w:hAnsi="Arial" w:cs="Arial"/>
              </w:rPr>
              <w:t xml:space="preserve"> в которых проводятся мероприятия по обеспечению деятельности советников директора по воспитанию и взаимодействию с детскими общественными объединениями</w:t>
            </w:r>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ед.</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13.2</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 xml:space="preserve">Количество </w:t>
            </w:r>
            <w:proofErr w:type="gramStart"/>
            <w:r w:rsidRPr="00F274D9">
              <w:rPr>
                <w:rFonts w:ascii="Arial" w:hAnsi="Arial" w:cs="Arial"/>
              </w:rPr>
              <w:t>человек</w:t>
            </w:r>
            <w:proofErr w:type="gramEnd"/>
            <w:r w:rsidRPr="00F274D9">
              <w:rPr>
                <w:rFonts w:ascii="Arial" w:hAnsi="Arial" w:cs="Arial"/>
              </w:rPr>
              <w:t xml:space="preserve"> которым выплачивается ежемесячное денежное вознаграждение за работу советника директора по воспитанию и взаимодействию с детскими общественными объединениями</w:t>
            </w:r>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ед.</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9</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14.</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Количество объектов, в которых выполнены мероприятия по оснащению средствами обучения и воспитания создаваемых мест в общеобразовательных организациях</w:t>
            </w:r>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ед.</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r>
      <w:tr w:rsidR="0071389D" w:rsidRPr="00F274D9" w:rsidTr="00701567">
        <w:trPr>
          <w:jc w:val="center"/>
        </w:trPr>
        <w:tc>
          <w:tcPr>
            <w:tcW w:w="5000" w:type="pct"/>
            <w:gridSpan w:val="14"/>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Подпрограмма 2 «Совершенствование организации горячего питания в образовательных организациях Бессоновского района Пензенской области»»</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roofErr w:type="gramStart"/>
            <w:r w:rsidRPr="00F274D9">
              <w:rPr>
                <w:rFonts w:ascii="Arial" w:hAnsi="Arial" w:cs="Arial"/>
              </w:rPr>
              <w:t>Доля обучающихся в муниципальных общеобразовательных организациях, обеспеченных горячим питанием от общего числа обучающихся.</w:t>
            </w:r>
            <w:proofErr w:type="gramEnd"/>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r>
      <w:tr w:rsidR="0071389D" w:rsidRPr="00F274D9" w:rsidTr="00701567">
        <w:trPr>
          <w:jc w:val="center"/>
        </w:trPr>
        <w:tc>
          <w:tcPr>
            <w:tcW w:w="5000" w:type="pct"/>
            <w:gridSpan w:val="14"/>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Подпрограмма 2 «Исполнение государственных полномочий Пензенской области в сфере образования»</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roofErr w:type="gramStart"/>
            <w:r w:rsidRPr="00F274D9">
              <w:rPr>
                <w:rFonts w:ascii="Arial" w:hAnsi="Arial" w:cs="Arial"/>
              </w:rPr>
              <w:t>Доля детей, оставшихся без попечения родителей, в том числе переданных неродственникам (в приемные семьи, на усыновление (удочерение), под опеку (попечительство),</w:t>
            </w:r>
            <w:r w:rsidR="00F274D9">
              <w:rPr>
                <w:rFonts w:ascii="Arial" w:hAnsi="Arial" w:cs="Arial"/>
              </w:rPr>
              <w:t xml:space="preserve"> </w:t>
            </w:r>
            <w:r w:rsidRPr="00F274D9">
              <w:rPr>
                <w:rFonts w:ascii="Arial" w:hAnsi="Arial" w:cs="Arial"/>
              </w:rPr>
              <w:t>охваченных другими формами семейного устройства (семейные детские дома, патронатные семьи), находящихся в муниципальных организациях всех типов.</w:t>
            </w:r>
            <w:proofErr w:type="gramEnd"/>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1,4/0,7</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1,4/0,7</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2</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roofErr w:type="gramStart"/>
            <w:r w:rsidRPr="00F274D9">
              <w:rPr>
                <w:rFonts w:ascii="Arial" w:hAnsi="Arial" w:cs="Arial"/>
              </w:rPr>
              <w:t>Доля обучающихся в муниципальных общеобразовательных организациях по программам начального общего образования, обеспеченных бесплатным горячим питанием (%)</w:t>
            </w:r>
            <w:proofErr w:type="gramEnd"/>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5000" w:type="pct"/>
            <w:gridSpan w:val="14"/>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Подпрограмма 3 «Организация отдыха, оздоровления, занятости детей и подростков в Бессоновском</w:t>
            </w:r>
            <w:r w:rsidR="00F274D9">
              <w:rPr>
                <w:rFonts w:ascii="Arial" w:hAnsi="Arial" w:cs="Arial"/>
              </w:rPr>
              <w:t xml:space="preserve"> </w:t>
            </w:r>
            <w:r w:rsidRPr="00F274D9">
              <w:rPr>
                <w:rFonts w:ascii="Arial" w:hAnsi="Arial" w:cs="Arial"/>
              </w:rPr>
              <w:t>районе Пензенской области»</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Охват детей школьного возраста, получивших услугу отдыха и оздоровления в оздоровительных лагерях различных типов в районе от общего колличества обучающихся.</w:t>
            </w:r>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68,5</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69</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69,2</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69,2</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69,2</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69,2</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2</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70,5</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70,7</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71</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71</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71</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71</w:t>
            </w:r>
          </w:p>
        </w:tc>
      </w:tr>
      <w:tr w:rsidR="0071389D" w:rsidRPr="00F274D9" w:rsidTr="00701567">
        <w:trPr>
          <w:jc w:val="center"/>
        </w:trPr>
        <w:tc>
          <w:tcPr>
            <w:tcW w:w="5000" w:type="pct"/>
            <w:gridSpan w:val="14"/>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Подпрограмма 4 «Обеспечение деятельности Управления образования Бессоновского района Пензенской области»</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Обеспечение деятельности управления образования и образовательных учреждений</w:t>
            </w:r>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r w:rsidR="0071389D" w:rsidRPr="00F274D9" w:rsidTr="00701567">
        <w:trPr>
          <w:jc w:val="center"/>
        </w:trPr>
        <w:tc>
          <w:tcPr>
            <w:tcW w:w="170"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2</w:t>
            </w:r>
          </w:p>
        </w:tc>
        <w:tc>
          <w:tcPr>
            <w:tcW w:w="28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Выполнение плановых мероприятий</w:t>
            </w:r>
          </w:p>
        </w:tc>
        <w:tc>
          <w:tcPr>
            <w:tcW w:w="546"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w:t>
            </w:r>
          </w:p>
        </w:tc>
        <w:tc>
          <w:tcPr>
            <w:tcW w:w="271" w:type="pct"/>
            <w:gridSpan w:val="3"/>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8" w:type="pct"/>
            <w:gridSpan w:val="2"/>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c>
          <w:tcPr>
            <w:tcW w:w="232"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100</w:t>
            </w:r>
          </w:p>
        </w:tc>
      </w:tr>
    </w:tbl>
    <w:p w:rsidR="0071389D" w:rsidRPr="00F274D9" w:rsidRDefault="0071389D" w:rsidP="00F274D9">
      <w:pPr>
        <w:ind w:firstLine="567"/>
        <w:jc w:val="both"/>
        <w:rPr>
          <w:rFonts w:ascii="Arial" w:eastAsia="BalticaC" w:hAnsi="Arial" w:cs="Arial"/>
        </w:rPr>
      </w:pPr>
    </w:p>
    <w:p w:rsidR="0071389D" w:rsidRPr="00F274D9" w:rsidRDefault="0071389D" w:rsidP="00701567">
      <w:pPr>
        <w:ind w:firstLine="567"/>
        <w:jc w:val="right"/>
        <w:rPr>
          <w:rFonts w:ascii="Arial" w:eastAsia="BalticaC" w:hAnsi="Arial" w:cs="Arial"/>
        </w:rPr>
      </w:pPr>
      <w:r w:rsidRPr="00F274D9">
        <w:rPr>
          <w:rFonts w:ascii="Arial" w:eastAsia="BalticaC" w:hAnsi="Arial" w:cs="Arial"/>
        </w:rPr>
        <w:t>Приложение № 3</w:t>
      </w:r>
    </w:p>
    <w:p w:rsidR="0071389D" w:rsidRPr="00F274D9" w:rsidRDefault="0071389D" w:rsidP="00701567">
      <w:pPr>
        <w:ind w:firstLine="567"/>
        <w:jc w:val="right"/>
        <w:rPr>
          <w:rFonts w:ascii="Arial" w:eastAsia="BalticaC" w:hAnsi="Arial" w:cs="Arial"/>
        </w:rPr>
      </w:pPr>
      <w:r w:rsidRPr="00F274D9">
        <w:rPr>
          <w:rFonts w:ascii="Arial" w:eastAsia="BalticaC" w:hAnsi="Arial" w:cs="Arial"/>
        </w:rPr>
        <w:t>к постановлению от 24.09.2024 года</w:t>
      </w:r>
      <w:r w:rsidR="00F274D9">
        <w:rPr>
          <w:rFonts w:ascii="Arial" w:eastAsia="BalticaC" w:hAnsi="Arial" w:cs="Arial"/>
        </w:rPr>
        <w:t xml:space="preserve"> </w:t>
      </w:r>
      <w:r w:rsidRPr="00F274D9">
        <w:rPr>
          <w:rFonts w:ascii="Arial" w:eastAsia="BalticaC" w:hAnsi="Arial" w:cs="Arial"/>
        </w:rPr>
        <w:t>№ 1068</w:t>
      </w:r>
    </w:p>
    <w:p w:rsidR="0071389D" w:rsidRPr="00F274D9" w:rsidRDefault="0071389D" w:rsidP="00701567">
      <w:pPr>
        <w:ind w:firstLine="567"/>
        <w:jc w:val="right"/>
        <w:rPr>
          <w:rFonts w:ascii="Arial" w:hAnsi="Arial" w:cs="Arial"/>
        </w:rPr>
      </w:pPr>
      <w:r w:rsidRPr="00F274D9">
        <w:rPr>
          <w:rFonts w:ascii="Arial" w:eastAsia="BalticaC" w:hAnsi="Arial" w:cs="Arial"/>
        </w:rPr>
        <w:t xml:space="preserve"> о внесении изменений в постановление </w:t>
      </w:r>
      <w:r w:rsidRPr="00F274D9">
        <w:rPr>
          <w:rFonts w:ascii="Arial" w:hAnsi="Arial" w:cs="Arial"/>
        </w:rPr>
        <w:t xml:space="preserve">администрации </w:t>
      </w:r>
    </w:p>
    <w:p w:rsidR="0071389D" w:rsidRPr="00F274D9" w:rsidRDefault="0071389D" w:rsidP="00701567">
      <w:pPr>
        <w:ind w:firstLine="567"/>
        <w:jc w:val="right"/>
        <w:rPr>
          <w:rFonts w:ascii="Arial" w:hAnsi="Arial" w:cs="Arial"/>
        </w:rPr>
      </w:pPr>
      <w:r w:rsidRPr="00F274D9">
        <w:rPr>
          <w:rFonts w:ascii="Arial" w:hAnsi="Arial" w:cs="Arial"/>
        </w:rPr>
        <w:t>Бессоновского района от 19.11.2013 года №1970</w:t>
      </w:r>
    </w:p>
    <w:p w:rsidR="0071389D" w:rsidRPr="00F274D9" w:rsidRDefault="0071389D" w:rsidP="00701567">
      <w:pPr>
        <w:ind w:firstLine="567"/>
        <w:jc w:val="right"/>
        <w:rPr>
          <w:rFonts w:ascii="Arial" w:eastAsia="BalticaC" w:hAnsi="Arial" w:cs="Arial"/>
        </w:rPr>
      </w:pPr>
      <w:r w:rsidRPr="00F274D9">
        <w:rPr>
          <w:rFonts w:ascii="Arial" w:hAnsi="Arial" w:cs="Arial"/>
        </w:rPr>
        <w:t xml:space="preserve">«Об утверждении </w:t>
      </w:r>
      <w:r w:rsidRPr="00F274D9">
        <w:rPr>
          <w:rFonts w:ascii="Arial" w:eastAsia="BalticaC" w:hAnsi="Arial" w:cs="Arial"/>
        </w:rPr>
        <w:t>муниципальной программы</w:t>
      </w:r>
    </w:p>
    <w:p w:rsidR="0071389D" w:rsidRPr="00F274D9" w:rsidRDefault="0071389D" w:rsidP="00701567">
      <w:pPr>
        <w:ind w:firstLine="567"/>
        <w:jc w:val="right"/>
        <w:rPr>
          <w:rFonts w:ascii="Arial" w:eastAsia="BalticaC" w:hAnsi="Arial" w:cs="Arial"/>
        </w:rPr>
      </w:pPr>
      <w:r w:rsidRPr="00F274D9">
        <w:rPr>
          <w:rFonts w:ascii="Arial" w:eastAsia="BalticaC" w:hAnsi="Arial" w:cs="Arial"/>
        </w:rPr>
        <w:t xml:space="preserve"> Бессоновского района Пензенской области </w:t>
      </w:r>
    </w:p>
    <w:p w:rsidR="0071389D" w:rsidRPr="00F274D9" w:rsidRDefault="0071389D" w:rsidP="00701567">
      <w:pPr>
        <w:ind w:firstLine="567"/>
        <w:jc w:val="right"/>
        <w:rPr>
          <w:rFonts w:ascii="Arial" w:eastAsia="BalticaC" w:hAnsi="Arial" w:cs="Arial"/>
        </w:rPr>
      </w:pPr>
      <w:r w:rsidRPr="00F274D9">
        <w:rPr>
          <w:rFonts w:ascii="Arial" w:eastAsia="BalticaC" w:hAnsi="Arial" w:cs="Arial"/>
        </w:rPr>
        <w:t>«Развитие образования в Бессоновском районе Пензенской области »</w:t>
      </w:r>
    </w:p>
    <w:p w:rsidR="0071389D" w:rsidRPr="00F274D9" w:rsidRDefault="0071389D" w:rsidP="00701567">
      <w:pPr>
        <w:ind w:firstLine="567"/>
        <w:jc w:val="right"/>
        <w:rPr>
          <w:rFonts w:ascii="Arial" w:hAnsi="Arial" w:cs="Arial"/>
        </w:rPr>
      </w:pPr>
    </w:p>
    <w:p w:rsidR="0071389D" w:rsidRPr="00F274D9" w:rsidRDefault="0071389D" w:rsidP="00701567">
      <w:pPr>
        <w:ind w:firstLine="567"/>
        <w:jc w:val="right"/>
        <w:rPr>
          <w:rFonts w:ascii="Arial" w:eastAsia="BalticaC" w:hAnsi="Arial" w:cs="Arial"/>
        </w:rPr>
      </w:pPr>
      <w:r w:rsidRPr="00F274D9">
        <w:rPr>
          <w:rFonts w:ascii="Arial" w:eastAsia="BalticaC" w:hAnsi="Arial" w:cs="Arial"/>
        </w:rPr>
        <w:t xml:space="preserve">Приложение 2 </w:t>
      </w:r>
    </w:p>
    <w:p w:rsidR="0071389D" w:rsidRPr="00F274D9" w:rsidRDefault="0071389D" w:rsidP="00701567">
      <w:pPr>
        <w:ind w:firstLine="567"/>
        <w:jc w:val="right"/>
        <w:rPr>
          <w:rFonts w:ascii="Arial" w:eastAsia="BalticaC" w:hAnsi="Arial" w:cs="Arial"/>
        </w:rPr>
      </w:pPr>
      <w:r w:rsidRPr="00F274D9">
        <w:rPr>
          <w:rFonts w:ascii="Arial" w:eastAsia="BalticaC" w:hAnsi="Arial" w:cs="Arial"/>
        </w:rPr>
        <w:t>к муниципальной программе Бессоновского района</w:t>
      </w:r>
    </w:p>
    <w:p w:rsidR="0071389D" w:rsidRPr="00F274D9" w:rsidRDefault="0071389D" w:rsidP="00701567">
      <w:pPr>
        <w:ind w:firstLine="567"/>
        <w:jc w:val="right"/>
        <w:rPr>
          <w:rFonts w:ascii="Arial" w:eastAsia="BalticaC" w:hAnsi="Arial" w:cs="Arial"/>
        </w:rPr>
      </w:pPr>
      <w:r w:rsidRPr="00F274D9">
        <w:rPr>
          <w:rFonts w:ascii="Arial" w:eastAsia="BalticaC" w:hAnsi="Arial" w:cs="Arial"/>
        </w:rPr>
        <w:t xml:space="preserve"> Пензенской области «Развитие образования </w:t>
      </w:r>
    </w:p>
    <w:p w:rsidR="0071389D" w:rsidRPr="00F274D9" w:rsidRDefault="0071389D" w:rsidP="00701567">
      <w:pPr>
        <w:ind w:firstLine="567"/>
        <w:jc w:val="right"/>
        <w:rPr>
          <w:rFonts w:ascii="Arial" w:eastAsia="BalticaC" w:hAnsi="Arial" w:cs="Arial"/>
        </w:rPr>
      </w:pPr>
      <w:r w:rsidRPr="00F274D9">
        <w:rPr>
          <w:rFonts w:ascii="Arial" w:eastAsia="BalticaC" w:hAnsi="Arial" w:cs="Arial"/>
        </w:rPr>
        <w:t>в Бессоновском</w:t>
      </w:r>
      <w:r w:rsidR="00F274D9">
        <w:rPr>
          <w:rFonts w:ascii="Arial" w:eastAsia="BalticaC" w:hAnsi="Arial" w:cs="Arial"/>
        </w:rPr>
        <w:t xml:space="preserve"> </w:t>
      </w:r>
      <w:r w:rsidRPr="00F274D9">
        <w:rPr>
          <w:rFonts w:ascii="Arial" w:eastAsia="BalticaC" w:hAnsi="Arial" w:cs="Arial"/>
        </w:rPr>
        <w:t>районе Пензенской области»</w:t>
      </w:r>
    </w:p>
    <w:p w:rsidR="0071389D" w:rsidRPr="00F274D9" w:rsidRDefault="0071389D" w:rsidP="00F274D9">
      <w:pPr>
        <w:ind w:firstLine="567"/>
        <w:jc w:val="both"/>
        <w:rPr>
          <w:rFonts w:ascii="Arial" w:hAnsi="Arial" w:cs="Arial"/>
        </w:rPr>
      </w:pPr>
    </w:p>
    <w:p w:rsidR="0071389D" w:rsidRPr="00701567" w:rsidRDefault="0071389D" w:rsidP="00701567">
      <w:pPr>
        <w:ind w:firstLine="567"/>
        <w:jc w:val="center"/>
        <w:outlineLvl w:val="0"/>
        <w:rPr>
          <w:rFonts w:ascii="Arial" w:hAnsi="Arial" w:cs="Arial"/>
          <w:b/>
          <w:kern w:val="32"/>
          <w:sz w:val="32"/>
        </w:rPr>
      </w:pPr>
      <w:r w:rsidRPr="00701567">
        <w:rPr>
          <w:rFonts w:ascii="Arial" w:hAnsi="Arial" w:cs="Arial"/>
          <w:b/>
          <w:kern w:val="32"/>
          <w:sz w:val="32"/>
        </w:rPr>
        <w:t>Сведения об основных мерах правового регулирования в сфере реализации муниципальной программы Бессоновского района</w:t>
      </w:r>
      <w:r w:rsidR="00701567" w:rsidRPr="00701567">
        <w:rPr>
          <w:rFonts w:ascii="Arial" w:hAnsi="Arial" w:cs="Arial"/>
          <w:b/>
          <w:kern w:val="32"/>
          <w:sz w:val="32"/>
        </w:rPr>
        <w:t xml:space="preserve"> </w:t>
      </w:r>
      <w:r w:rsidRPr="00701567">
        <w:rPr>
          <w:rFonts w:ascii="Arial" w:hAnsi="Arial" w:cs="Arial"/>
          <w:b/>
          <w:kern w:val="32"/>
          <w:sz w:val="32"/>
        </w:rPr>
        <w:t>"Развитие образования в Бессоновском районе Пензенской области"</w:t>
      </w:r>
    </w:p>
    <w:p w:rsidR="00701567" w:rsidRPr="00F274D9" w:rsidRDefault="00701567" w:rsidP="00F274D9">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3"/>
        <w:gridCol w:w="2769"/>
        <w:gridCol w:w="2158"/>
        <w:gridCol w:w="2083"/>
        <w:gridCol w:w="2018"/>
      </w:tblGrid>
      <w:tr w:rsidR="0071389D" w:rsidRPr="00F274D9" w:rsidTr="00701567">
        <w:trPr>
          <w:jc w:val="center"/>
        </w:trPr>
        <w:tc>
          <w:tcPr>
            <w:tcW w:w="13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 xml:space="preserve">N </w:t>
            </w:r>
            <w:proofErr w:type="gramStart"/>
            <w:r w:rsidRPr="00F274D9">
              <w:rPr>
                <w:rFonts w:ascii="Arial" w:hAnsi="Arial" w:cs="Arial"/>
              </w:rPr>
              <w:t>п</w:t>
            </w:r>
            <w:proofErr w:type="gramEnd"/>
            <w:r w:rsidRPr="00F274D9">
              <w:rPr>
                <w:rFonts w:ascii="Arial" w:hAnsi="Arial" w:cs="Arial"/>
              </w:rPr>
              <w:t>/п</w:t>
            </w:r>
          </w:p>
        </w:tc>
        <w:tc>
          <w:tcPr>
            <w:tcW w:w="1665"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Вид нормативного правового акта</w:t>
            </w:r>
          </w:p>
        </w:tc>
        <w:tc>
          <w:tcPr>
            <w:tcW w:w="1345"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Основные положения нормативного правового акта</w:t>
            </w:r>
          </w:p>
        </w:tc>
        <w:tc>
          <w:tcPr>
            <w:tcW w:w="1278"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Наименование</w:t>
            </w:r>
            <w:r w:rsidR="00F274D9">
              <w:rPr>
                <w:rFonts w:ascii="Arial" w:hAnsi="Arial" w:cs="Arial"/>
              </w:rPr>
              <w:t xml:space="preserve"> </w:t>
            </w:r>
            <w:r w:rsidRPr="00F274D9">
              <w:rPr>
                <w:rFonts w:ascii="Arial" w:hAnsi="Arial" w:cs="Arial"/>
              </w:rPr>
              <w:t>органа местного самоуправления Бессоновского района, ответственного за подготовку нормативного правового акта</w:t>
            </w:r>
          </w:p>
        </w:tc>
        <w:tc>
          <w:tcPr>
            <w:tcW w:w="575"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Ожидаемые сроки принятия</w:t>
            </w:r>
          </w:p>
        </w:tc>
      </w:tr>
      <w:tr w:rsidR="0071389D" w:rsidRPr="00F274D9" w:rsidTr="00701567">
        <w:trPr>
          <w:jc w:val="center"/>
        </w:trPr>
        <w:tc>
          <w:tcPr>
            <w:tcW w:w="13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1</w:t>
            </w:r>
          </w:p>
        </w:tc>
        <w:tc>
          <w:tcPr>
            <w:tcW w:w="1665"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2</w:t>
            </w:r>
          </w:p>
        </w:tc>
        <w:tc>
          <w:tcPr>
            <w:tcW w:w="1345"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3</w:t>
            </w:r>
          </w:p>
        </w:tc>
        <w:tc>
          <w:tcPr>
            <w:tcW w:w="1278"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4</w:t>
            </w:r>
          </w:p>
        </w:tc>
        <w:tc>
          <w:tcPr>
            <w:tcW w:w="575"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5</w:t>
            </w:r>
          </w:p>
        </w:tc>
      </w:tr>
      <w:tr w:rsidR="0071389D" w:rsidRPr="00F274D9" w:rsidTr="00701567">
        <w:trPr>
          <w:jc w:val="center"/>
        </w:trPr>
        <w:tc>
          <w:tcPr>
            <w:tcW w:w="137" w:type="pct"/>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p>
        </w:tc>
        <w:tc>
          <w:tcPr>
            <w:tcW w:w="4863" w:type="pct"/>
            <w:gridSpan w:val="4"/>
            <w:tcBorders>
              <w:top w:val="single" w:sz="4" w:space="0" w:color="auto"/>
              <w:left w:val="single" w:sz="4" w:space="0" w:color="auto"/>
              <w:bottom w:val="single" w:sz="4" w:space="0" w:color="auto"/>
              <w:right w:val="single" w:sz="4" w:space="0" w:color="auto"/>
            </w:tcBorders>
          </w:tcPr>
          <w:p w:rsidR="0071389D" w:rsidRPr="00F274D9" w:rsidRDefault="0071389D" w:rsidP="00701567">
            <w:pPr>
              <w:jc w:val="center"/>
              <w:rPr>
                <w:rFonts w:ascii="Arial" w:hAnsi="Arial" w:cs="Arial"/>
              </w:rPr>
            </w:pPr>
            <w:r w:rsidRPr="00F274D9">
              <w:rPr>
                <w:rFonts w:ascii="Arial" w:hAnsi="Arial" w:cs="Arial"/>
              </w:rPr>
              <w:t>Подпрограмма 1 «Развитие дошкольного, общего и дополнительного образования детей»</w:t>
            </w:r>
          </w:p>
        </w:tc>
      </w:tr>
      <w:tr w:rsidR="0071389D" w:rsidRPr="00F274D9" w:rsidTr="00701567">
        <w:trPr>
          <w:jc w:val="center"/>
        </w:trPr>
        <w:tc>
          <w:tcPr>
            <w:tcW w:w="137"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1</w:t>
            </w:r>
          </w:p>
        </w:tc>
        <w:tc>
          <w:tcPr>
            <w:tcW w:w="166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Постановление администрации Бессоновского района</w:t>
            </w:r>
          </w:p>
        </w:tc>
        <w:tc>
          <w:tcPr>
            <w:tcW w:w="13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 xml:space="preserve">Внесение изменений в действующую редакцию муниципальной программы "Развитие образования в Бессоновском районе Пензенской области " </w:t>
            </w:r>
          </w:p>
        </w:tc>
        <w:tc>
          <w:tcPr>
            <w:tcW w:w="1278"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57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По мере необходимости</w:t>
            </w:r>
          </w:p>
        </w:tc>
      </w:tr>
      <w:tr w:rsidR="0071389D" w:rsidRPr="00F274D9" w:rsidTr="00701567">
        <w:trPr>
          <w:jc w:val="center"/>
        </w:trPr>
        <w:tc>
          <w:tcPr>
            <w:tcW w:w="137"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
        </w:tc>
        <w:tc>
          <w:tcPr>
            <w:tcW w:w="4863" w:type="pct"/>
            <w:gridSpan w:val="4"/>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Подпрограмма 2 «Совершенствование организации горячего питания в образовательных организациях Бессоновского района Пензенской области»»</w:t>
            </w:r>
          </w:p>
        </w:tc>
      </w:tr>
      <w:tr w:rsidR="0071389D" w:rsidRPr="00F274D9" w:rsidTr="00701567">
        <w:trPr>
          <w:jc w:val="center"/>
        </w:trPr>
        <w:tc>
          <w:tcPr>
            <w:tcW w:w="137"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
        </w:tc>
        <w:tc>
          <w:tcPr>
            <w:tcW w:w="166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Постановление администрации Бессоновского района</w:t>
            </w:r>
          </w:p>
        </w:tc>
        <w:tc>
          <w:tcPr>
            <w:tcW w:w="13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 xml:space="preserve">Внесение изменений в действующую редакцию муниципальной программы "Развитие образования в Бессоновском районе Пензенской области " </w:t>
            </w:r>
          </w:p>
        </w:tc>
        <w:tc>
          <w:tcPr>
            <w:tcW w:w="1278"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57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По мере необходимости</w:t>
            </w:r>
          </w:p>
        </w:tc>
      </w:tr>
      <w:tr w:rsidR="0071389D" w:rsidRPr="00F274D9" w:rsidTr="00701567">
        <w:trPr>
          <w:jc w:val="center"/>
        </w:trPr>
        <w:tc>
          <w:tcPr>
            <w:tcW w:w="137"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
        </w:tc>
        <w:tc>
          <w:tcPr>
            <w:tcW w:w="4863" w:type="pct"/>
            <w:gridSpan w:val="4"/>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Подпрограмма 2 «Исполнение государственных полномочий Пензенской области в сфере образования»</w:t>
            </w:r>
          </w:p>
        </w:tc>
      </w:tr>
      <w:tr w:rsidR="0071389D" w:rsidRPr="00F274D9" w:rsidTr="00701567">
        <w:trPr>
          <w:jc w:val="center"/>
        </w:trPr>
        <w:tc>
          <w:tcPr>
            <w:tcW w:w="137"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
        </w:tc>
        <w:tc>
          <w:tcPr>
            <w:tcW w:w="166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Постановление администрации Бессоновского района</w:t>
            </w:r>
          </w:p>
        </w:tc>
        <w:tc>
          <w:tcPr>
            <w:tcW w:w="13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 xml:space="preserve">Внесение изменений в действующую редакцию муниципальной программы "Развитие образования в Бессоновском районе Пензенской области " </w:t>
            </w:r>
          </w:p>
        </w:tc>
        <w:tc>
          <w:tcPr>
            <w:tcW w:w="1278"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57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По мере необходимости</w:t>
            </w:r>
          </w:p>
        </w:tc>
      </w:tr>
      <w:tr w:rsidR="0071389D" w:rsidRPr="00F274D9" w:rsidTr="00701567">
        <w:trPr>
          <w:jc w:val="center"/>
        </w:trPr>
        <w:tc>
          <w:tcPr>
            <w:tcW w:w="137"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
        </w:tc>
        <w:tc>
          <w:tcPr>
            <w:tcW w:w="4863" w:type="pct"/>
            <w:gridSpan w:val="4"/>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Подпрограмма 3«Организация отдыха, оздоровления, занятости детей и подростков в Бессоновском</w:t>
            </w:r>
            <w:r w:rsidR="00F274D9">
              <w:rPr>
                <w:rFonts w:ascii="Arial" w:hAnsi="Arial" w:cs="Arial"/>
              </w:rPr>
              <w:t xml:space="preserve"> </w:t>
            </w:r>
            <w:r w:rsidRPr="00F274D9">
              <w:rPr>
                <w:rFonts w:ascii="Arial" w:hAnsi="Arial" w:cs="Arial"/>
              </w:rPr>
              <w:t>районе Пензенской области»</w:t>
            </w:r>
          </w:p>
        </w:tc>
      </w:tr>
      <w:tr w:rsidR="0071389D" w:rsidRPr="00F274D9" w:rsidTr="00701567">
        <w:trPr>
          <w:jc w:val="center"/>
        </w:trPr>
        <w:tc>
          <w:tcPr>
            <w:tcW w:w="137"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
        </w:tc>
        <w:tc>
          <w:tcPr>
            <w:tcW w:w="166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Постановление администрации Бессоновского района</w:t>
            </w:r>
          </w:p>
        </w:tc>
        <w:tc>
          <w:tcPr>
            <w:tcW w:w="13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 xml:space="preserve">Внесение изменений в действующую редакцию муниципальной программы "Развитие образования в Бессоновском районе Пензенской области " </w:t>
            </w:r>
          </w:p>
        </w:tc>
        <w:tc>
          <w:tcPr>
            <w:tcW w:w="1278"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57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По мере необходимости</w:t>
            </w:r>
          </w:p>
        </w:tc>
      </w:tr>
      <w:tr w:rsidR="0071389D" w:rsidRPr="00F274D9" w:rsidTr="00701567">
        <w:trPr>
          <w:jc w:val="center"/>
        </w:trPr>
        <w:tc>
          <w:tcPr>
            <w:tcW w:w="137"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
        </w:tc>
        <w:tc>
          <w:tcPr>
            <w:tcW w:w="166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Постановление администрации Бессоновского района «Об организации детского палаточного оздоровительного лагеря «Лидер» Бессоновского района Пензенской области»</w:t>
            </w:r>
          </w:p>
        </w:tc>
        <w:tc>
          <w:tcPr>
            <w:tcW w:w="13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 xml:space="preserve"> Об организации работы лагеря, о назначении ответственных, распределении обязанностей, назначении начальника лагеря, </w:t>
            </w:r>
          </w:p>
        </w:tc>
        <w:tc>
          <w:tcPr>
            <w:tcW w:w="1278"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Управление образования</w:t>
            </w:r>
          </w:p>
          <w:p w:rsidR="0071389D" w:rsidRPr="00F274D9" w:rsidRDefault="0071389D" w:rsidP="00F274D9">
            <w:pPr>
              <w:jc w:val="both"/>
              <w:rPr>
                <w:rFonts w:ascii="Arial" w:hAnsi="Arial" w:cs="Arial"/>
              </w:rPr>
            </w:pPr>
            <w:r w:rsidRPr="00F274D9">
              <w:rPr>
                <w:rFonts w:ascii="Arial" w:hAnsi="Arial" w:cs="Arial"/>
              </w:rPr>
              <w:t>Бессоновского района</w:t>
            </w:r>
          </w:p>
        </w:tc>
        <w:tc>
          <w:tcPr>
            <w:tcW w:w="57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июль 2015 г.</w:t>
            </w:r>
          </w:p>
          <w:p w:rsidR="0071389D" w:rsidRPr="00F274D9" w:rsidRDefault="0071389D" w:rsidP="00F274D9">
            <w:pPr>
              <w:jc w:val="both"/>
              <w:rPr>
                <w:rFonts w:ascii="Arial" w:hAnsi="Arial" w:cs="Arial"/>
              </w:rPr>
            </w:pPr>
            <w:r w:rsidRPr="00F274D9">
              <w:rPr>
                <w:rFonts w:ascii="Arial" w:hAnsi="Arial" w:cs="Arial"/>
              </w:rPr>
              <w:t>2016, 2017, 2018, 2019, 2020,</w:t>
            </w:r>
          </w:p>
          <w:p w:rsidR="0071389D" w:rsidRPr="00F274D9" w:rsidRDefault="0071389D" w:rsidP="00F274D9">
            <w:pPr>
              <w:jc w:val="both"/>
              <w:rPr>
                <w:rFonts w:ascii="Arial" w:hAnsi="Arial" w:cs="Arial"/>
              </w:rPr>
            </w:pPr>
            <w:r w:rsidRPr="00F274D9">
              <w:rPr>
                <w:rFonts w:ascii="Arial" w:hAnsi="Arial" w:cs="Arial"/>
              </w:rPr>
              <w:t>2021, 2022, 2023, 2024,2025,2026,</w:t>
            </w:r>
          </w:p>
          <w:p w:rsidR="0071389D" w:rsidRPr="00F274D9" w:rsidRDefault="0071389D" w:rsidP="00F274D9">
            <w:pPr>
              <w:jc w:val="both"/>
              <w:rPr>
                <w:rFonts w:ascii="Arial" w:hAnsi="Arial" w:cs="Arial"/>
              </w:rPr>
            </w:pPr>
            <w:r w:rsidRPr="00F274D9">
              <w:rPr>
                <w:rFonts w:ascii="Arial" w:hAnsi="Arial" w:cs="Arial"/>
              </w:rPr>
              <w:t>2027.</w:t>
            </w:r>
          </w:p>
        </w:tc>
      </w:tr>
      <w:tr w:rsidR="0071389D" w:rsidRPr="00F274D9" w:rsidTr="00701567">
        <w:trPr>
          <w:jc w:val="center"/>
        </w:trPr>
        <w:tc>
          <w:tcPr>
            <w:tcW w:w="137"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
        </w:tc>
        <w:tc>
          <w:tcPr>
            <w:tcW w:w="166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Постановление администрации Бессоновского района «Об организации спортивной смены детского палаточного оздоровительного лагеря Бессоновского района Пензенской области»</w:t>
            </w:r>
          </w:p>
        </w:tc>
        <w:tc>
          <w:tcPr>
            <w:tcW w:w="13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 xml:space="preserve"> Об организации работы лагеря, о назначении ответственных, распределении обязанностей, назначении начальника лагеря, </w:t>
            </w:r>
          </w:p>
        </w:tc>
        <w:tc>
          <w:tcPr>
            <w:tcW w:w="1278"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Управление образования</w:t>
            </w:r>
          </w:p>
          <w:p w:rsidR="0071389D" w:rsidRPr="00F274D9" w:rsidRDefault="0071389D" w:rsidP="00F274D9">
            <w:pPr>
              <w:jc w:val="both"/>
              <w:rPr>
                <w:rFonts w:ascii="Arial" w:hAnsi="Arial" w:cs="Arial"/>
              </w:rPr>
            </w:pPr>
            <w:r w:rsidRPr="00F274D9">
              <w:rPr>
                <w:rFonts w:ascii="Arial" w:hAnsi="Arial" w:cs="Arial"/>
              </w:rPr>
              <w:t>Бессоновского района</w:t>
            </w:r>
          </w:p>
        </w:tc>
        <w:tc>
          <w:tcPr>
            <w:tcW w:w="57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июль 2015 г.</w:t>
            </w:r>
          </w:p>
          <w:p w:rsidR="0071389D" w:rsidRPr="00F274D9" w:rsidRDefault="0071389D" w:rsidP="00F274D9">
            <w:pPr>
              <w:jc w:val="both"/>
              <w:rPr>
                <w:rFonts w:ascii="Arial" w:hAnsi="Arial" w:cs="Arial"/>
              </w:rPr>
            </w:pPr>
            <w:r w:rsidRPr="00F274D9">
              <w:rPr>
                <w:rFonts w:ascii="Arial" w:hAnsi="Arial" w:cs="Arial"/>
              </w:rPr>
              <w:t>2016, 2017, 2018, 2019, 2020,</w:t>
            </w:r>
          </w:p>
          <w:p w:rsidR="0071389D" w:rsidRPr="00F274D9" w:rsidRDefault="0071389D" w:rsidP="00F274D9">
            <w:pPr>
              <w:jc w:val="both"/>
              <w:rPr>
                <w:rFonts w:ascii="Arial" w:hAnsi="Arial" w:cs="Arial"/>
              </w:rPr>
            </w:pPr>
            <w:r w:rsidRPr="00F274D9">
              <w:rPr>
                <w:rFonts w:ascii="Arial" w:hAnsi="Arial" w:cs="Arial"/>
              </w:rPr>
              <w:t>2021, 2022 2023, 2024,2025,2026,</w:t>
            </w:r>
          </w:p>
          <w:p w:rsidR="0071389D" w:rsidRPr="00F274D9" w:rsidRDefault="0071389D" w:rsidP="00F274D9">
            <w:pPr>
              <w:jc w:val="both"/>
              <w:rPr>
                <w:rFonts w:ascii="Arial" w:hAnsi="Arial" w:cs="Arial"/>
              </w:rPr>
            </w:pPr>
            <w:r w:rsidRPr="00F274D9">
              <w:rPr>
                <w:rFonts w:ascii="Arial" w:hAnsi="Arial" w:cs="Arial"/>
              </w:rPr>
              <w:t>2027.</w:t>
            </w:r>
          </w:p>
        </w:tc>
      </w:tr>
      <w:tr w:rsidR="0071389D" w:rsidRPr="00F274D9" w:rsidTr="00701567">
        <w:trPr>
          <w:jc w:val="center"/>
        </w:trPr>
        <w:tc>
          <w:tcPr>
            <w:tcW w:w="137"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
        </w:tc>
        <w:tc>
          <w:tcPr>
            <w:tcW w:w="4863" w:type="pct"/>
            <w:gridSpan w:val="4"/>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Подпрограмма 4 «Обеспечение деятельности Управления образования Бессоновского района Пензенской области»</w:t>
            </w:r>
          </w:p>
        </w:tc>
      </w:tr>
      <w:tr w:rsidR="0071389D" w:rsidRPr="00F274D9" w:rsidTr="00701567">
        <w:trPr>
          <w:jc w:val="center"/>
        </w:trPr>
        <w:tc>
          <w:tcPr>
            <w:tcW w:w="137"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p>
        </w:tc>
        <w:tc>
          <w:tcPr>
            <w:tcW w:w="166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Постановление администрации Бессоновского района</w:t>
            </w:r>
          </w:p>
        </w:tc>
        <w:tc>
          <w:tcPr>
            <w:tcW w:w="134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 xml:space="preserve">Внесение изменений в действующую редакцию муниципальной программы "Развитие образования в Бессоновском районе" </w:t>
            </w:r>
          </w:p>
        </w:tc>
        <w:tc>
          <w:tcPr>
            <w:tcW w:w="1278"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575" w:type="pct"/>
            <w:tcBorders>
              <w:top w:val="single" w:sz="4" w:space="0" w:color="auto"/>
              <w:left w:val="single" w:sz="4" w:space="0" w:color="auto"/>
              <w:bottom w:val="single" w:sz="4" w:space="0" w:color="auto"/>
              <w:right w:val="single" w:sz="4" w:space="0" w:color="auto"/>
            </w:tcBorders>
          </w:tcPr>
          <w:p w:rsidR="0071389D" w:rsidRPr="00F274D9" w:rsidRDefault="0071389D" w:rsidP="00F274D9">
            <w:pPr>
              <w:jc w:val="both"/>
              <w:rPr>
                <w:rFonts w:ascii="Arial" w:hAnsi="Arial" w:cs="Arial"/>
              </w:rPr>
            </w:pPr>
            <w:r w:rsidRPr="00F274D9">
              <w:rPr>
                <w:rFonts w:ascii="Arial" w:hAnsi="Arial" w:cs="Arial"/>
              </w:rPr>
              <w:t>По мере необходимости</w:t>
            </w:r>
          </w:p>
        </w:tc>
      </w:tr>
    </w:tbl>
    <w:p w:rsidR="0071389D" w:rsidRDefault="0071389D" w:rsidP="00F274D9">
      <w:pPr>
        <w:ind w:firstLine="567"/>
        <w:jc w:val="both"/>
        <w:rPr>
          <w:rFonts w:ascii="Arial" w:hAnsi="Arial" w:cs="Arial"/>
        </w:rPr>
      </w:pPr>
    </w:p>
    <w:p w:rsidR="009B3383" w:rsidRPr="00F274D9" w:rsidRDefault="009B3383" w:rsidP="009B3383">
      <w:pPr>
        <w:jc w:val="right"/>
        <w:rPr>
          <w:rFonts w:ascii="Arial" w:hAnsi="Arial" w:cs="Arial"/>
        </w:rPr>
      </w:pPr>
      <w:r w:rsidRPr="00F274D9">
        <w:rPr>
          <w:rFonts w:ascii="Arial" w:hAnsi="Arial" w:cs="Arial"/>
        </w:rPr>
        <w:t>Приложение 4</w:t>
      </w:r>
    </w:p>
    <w:p w:rsidR="009B3383" w:rsidRDefault="009B3383" w:rsidP="009B3383">
      <w:pPr>
        <w:ind w:firstLine="567"/>
        <w:jc w:val="right"/>
        <w:rPr>
          <w:rFonts w:ascii="Arial" w:hAnsi="Arial" w:cs="Arial"/>
        </w:rPr>
      </w:pPr>
      <w:r w:rsidRPr="00F274D9">
        <w:rPr>
          <w:rFonts w:ascii="Arial" w:hAnsi="Arial" w:cs="Arial"/>
        </w:rPr>
        <w:t>к постановлению от 24.09.2024 года № 1068 о внесении изменений в постановление администрации</w:t>
      </w:r>
    </w:p>
    <w:p w:rsidR="009B3383" w:rsidRDefault="009B3383" w:rsidP="009B3383">
      <w:pPr>
        <w:ind w:firstLine="567"/>
        <w:jc w:val="right"/>
        <w:rPr>
          <w:rFonts w:ascii="Arial" w:hAnsi="Arial" w:cs="Arial"/>
        </w:rPr>
      </w:pPr>
      <w:r w:rsidRPr="00F274D9">
        <w:rPr>
          <w:rFonts w:ascii="Arial" w:hAnsi="Arial" w:cs="Arial"/>
        </w:rPr>
        <w:t>Бессоновского района от 19.11.2013 года №1970 «Об утверждении муниципальной программы</w:t>
      </w:r>
    </w:p>
    <w:p w:rsidR="00701567" w:rsidRDefault="009B3383" w:rsidP="009B3383">
      <w:pPr>
        <w:ind w:firstLine="567"/>
        <w:jc w:val="right"/>
        <w:rPr>
          <w:rFonts w:ascii="Arial" w:hAnsi="Arial" w:cs="Arial"/>
        </w:rPr>
      </w:pPr>
      <w:r w:rsidRPr="00F274D9">
        <w:rPr>
          <w:rFonts w:ascii="Arial" w:hAnsi="Arial" w:cs="Arial"/>
        </w:rPr>
        <w:t xml:space="preserve"> Бессоновского района Пензенской области «Развитие образования в Бессоновском районе Пензенской области»</w:t>
      </w:r>
    </w:p>
    <w:p w:rsidR="009B3383" w:rsidRDefault="009B3383" w:rsidP="009B3383">
      <w:pPr>
        <w:ind w:firstLine="567"/>
        <w:jc w:val="right"/>
        <w:rPr>
          <w:rFonts w:ascii="Arial" w:hAnsi="Arial" w:cs="Arial"/>
        </w:rPr>
      </w:pPr>
    </w:p>
    <w:p w:rsidR="009B3383" w:rsidRDefault="009B3383" w:rsidP="009B3383">
      <w:pPr>
        <w:ind w:firstLine="567"/>
        <w:jc w:val="right"/>
        <w:rPr>
          <w:rFonts w:ascii="Arial" w:hAnsi="Arial" w:cs="Arial"/>
        </w:rPr>
      </w:pPr>
      <w:r w:rsidRPr="00F274D9">
        <w:rPr>
          <w:rFonts w:ascii="Arial" w:hAnsi="Arial" w:cs="Arial"/>
        </w:rPr>
        <w:t>Приложение 3</w:t>
      </w:r>
    </w:p>
    <w:p w:rsidR="009B3383" w:rsidRDefault="009B3383" w:rsidP="009B3383">
      <w:pPr>
        <w:ind w:firstLine="567"/>
        <w:jc w:val="right"/>
        <w:rPr>
          <w:rFonts w:ascii="Arial" w:hAnsi="Arial" w:cs="Arial"/>
        </w:rPr>
      </w:pPr>
      <w:r w:rsidRPr="00F274D9">
        <w:rPr>
          <w:rFonts w:ascii="Arial" w:hAnsi="Arial" w:cs="Arial"/>
        </w:rPr>
        <w:t>к муниципальной программе Бессоновского района</w:t>
      </w:r>
    </w:p>
    <w:p w:rsidR="009B3383" w:rsidRDefault="009B3383" w:rsidP="009B3383">
      <w:pPr>
        <w:ind w:firstLine="567"/>
        <w:jc w:val="right"/>
        <w:rPr>
          <w:rFonts w:ascii="Arial" w:hAnsi="Arial" w:cs="Arial"/>
        </w:rPr>
      </w:pPr>
      <w:r w:rsidRPr="00F274D9">
        <w:rPr>
          <w:rFonts w:ascii="Arial" w:hAnsi="Arial" w:cs="Arial"/>
        </w:rPr>
        <w:t xml:space="preserve"> Пензенской области «Развитие образования</w:t>
      </w:r>
    </w:p>
    <w:p w:rsidR="009B3383" w:rsidRDefault="009B3383" w:rsidP="009B3383">
      <w:pPr>
        <w:ind w:firstLine="567"/>
        <w:jc w:val="right"/>
        <w:rPr>
          <w:rFonts w:ascii="Arial" w:hAnsi="Arial" w:cs="Arial"/>
        </w:rPr>
      </w:pPr>
      <w:r w:rsidRPr="00F274D9">
        <w:rPr>
          <w:rFonts w:ascii="Arial" w:hAnsi="Arial" w:cs="Arial"/>
        </w:rPr>
        <w:t>в Бессоновском</w:t>
      </w:r>
      <w:r>
        <w:rPr>
          <w:rFonts w:ascii="Arial" w:hAnsi="Arial" w:cs="Arial"/>
        </w:rPr>
        <w:t xml:space="preserve"> </w:t>
      </w:r>
      <w:r w:rsidRPr="00F274D9">
        <w:rPr>
          <w:rFonts w:ascii="Arial" w:hAnsi="Arial" w:cs="Arial"/>
        </w:rPr>
        <w:t>районе Пензенской области»</w:t>
      </w:r>
    </w:p>
    <w:p w:rsidR="009B3383" w:rsidRDefault="009B3383" w:rsidP="009B3383">
      <w:pPr>
        <w:ind w:firstLine="567"/>
        <w:jc w:val="right"/>
        <w:rPr>
          <w:rFonts w:ascii="Arial" w:hAnsi="Arial" w:cs="Arial"/>
        </w:rPr>
      </w:pPr>
    </w:p>
    <w:p w:rsidR="009B3383" w:rsidRDefault="009B3383" w:rsidP="009B3383">
      <w:pPr>
        <w:ind w:firstLine="567"/>
        <w:jc w:val="center"/>
        <w:outlineLvl w:val="0"/>
        <w:rPr>
          <w:rFonts w:ascii="Arial" w:hAnsi="Arial" w:cs="Arial"/>
          <w:b/>
          <w:kern w:val="32"/>
          <w:sz w:val="32"/>
        </w:rPr>
      </w:pPr>
      <w:r w:rsidRPr="009B3383">
        <w:rPr>
          <w:rFonts w:ascii="Arial" w:hAnsi="Arial" w:cs="Arial"/>
          <w:b/>
          <w:kern w:val="32"/>
          <w:sz w:val="32"/>
        </w:rPr>
        <w:t>Ресурсное обеспечение реализации муниципальной программы Бессоновского района Пензенской области за счет всех источников финансирования "Развитие образования в Бессоновском районе Пензенской области"</w:t>
      </w:r>
    </w:p>
    <w:p w:rsidR="009B3383" w:rsidRPr="009B3383" w:rsidRDefault="009B3383" w:rsidP="009B3383">
      <w:pPr>
        <w:ind w:firstLine="567"/>
        <w:jc w:val="center"/>
        <w:outlineLvl w:val="0"/>
        <w:rPr>
          <w:rFonts w:ascii="Arial" w:hAnsi="Arial" w:cs="Arial"/>
          <w:b/>
          <w:kern w:val="32"/>
          <w:sz w:val="32"/>
        </w:rPr>
      </w:pPr>
    </w:p>
    <w:tbl>
      <w:tblPr>
        <w:tblW w:w="5000" w:type="pct"/>
        <w:jc w:val="center"/>
        <w:tblLook w:val="04A0" w:firstRow="1" w:lastRow="0" w:firstColumn="1" w:lastColumn="0" w:noHBand="0" w:noVBand="1"/>
      </w:tblPr>
      <w:tblGrid>
        <w:gridCol w:w="366"/>
        <w:gridCol w:w="1031"/>
        <w:gridCol w:w="1273"/>
        <w:gridCol w:w="1089"/>
        <w:gridCol w:w="734"/>
        <w:gridCol w:w="734"/>
        <w:gridCol w:w="734"/>
        <w:gridCol w:w="734"/>
        <w:gridCol w:w="734"/>
        <w:gridCol w:w="734"/>
        <w:gridCol w:w="674"/>
        <w:gridCol w:w="734"/>
      </w:tblGrid>
      <w:tr w:rsidR="0071389D" w:rsidRPr="00F274D9" w:rsidTr="009B3383">
        <w:trPr>
          <w:jc w:val="center"/>
        </w:trPr>
        <w:tc>
          <w:tcPr>
            <w:tcW w:w="2231"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bookmarkStart w:id="2" w:name="RANGE!A1:O76"/>
            <w:bookmarkEnd w:id="2"/>
            <w:r w:rsidRPr="00F274D9">
              <w:rPr>
                <w:rFonts w:ascii="Arial" w:hAnsi="Arial" w:cs="Arial"/>
              </w:rPr>
              <w:t>Ответственный исполнитель муниципальной программы</w:t>
            </w:r>
          </w:p>
        </w:tc>
        <w:tc>
          <w:tcPr>
            <w:tcW w:w="2769" w:type="pct"/>
            <w:gridSpan w:val="9"/>
            <w:tcBorders>
              <w:top w:val="single" w:sz="4" w:space="0" w:color="auto"/>
              <w:left w:val="single" w:sz="4" w:space="0" w:color="auto"/>
              <w:bottom w:val="single" w:sz="4" w:space="0" w:color="auto"/>
              <w:right w:val="single" w:sz="4" w:space="0" w:color="000000"/>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Управление образования</w:t>
            </w:r>
          </w:p>
        </w:tc>
      </w:tr>
      <w:tr w:rsidR="0071389D" w:rsidRPr="00F274D9" w:rsidTr="009B3383">
        <w:trPr>
          <w:jc w:val="center"/>
        </w:trPr>
        <w:tc>
          <w:tcPr>
            <w:tcW w:w="2231" w:type="pct"/>
            <w:gridSpan w:val="3"/>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69" w:type="pct"/>
            <w:gridSpan w:val="9"/>
            <w:tcBorders>
              <w:top w:val="single" w:sz="4" w:space="0" w:color="auto"/>
              <w:left w:val="single" w:sz="4" w:space="0" w:color="auto"/>
              <w:bottom w:val="single" w:sz="4" w:space="0" w:color="auto"/>
              <w:right w:val="single" w:sz="4" w:space="0" w:color="000000"/>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(указать наименование</w:t>
            </w:r>
            <w:r w:rsidR="00F274D9">
              <w:rPr>
                <w:rFonts w:ascii="Arial" w:hAnsi="Arial" w:cs="Arial"/>
              </w:rPr>
              <w:t xml:space="preserve"> </w:t>
            </w:r>
            <w:r w:rsidRPr="00F274D9">
              <w:rPr>
                <w:rFonts w:ascii="Arial" w:hAnsi="Arial" w:cs="Arial"/>
              </w:rPr>
              <w:t>органа местного самоуправления Бессоновского района)</w:t>
            </w:r>
          </w:p>
        </w:tc>
      </w:tr>
      <w:tr w:rsidR="00F274D9" w:rsidRPr="00F274D9" w:rsidTr="009B3383">
        <w:trPr>
          <w:jc w:val="center"/>
        </w:trPr>
        <w:tc>
          <w:tcPr>
            <w:tcW w:w="117" w:type="pct"/>
            <w:vMerge w:val="restar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xml:space="preserve">N </w:t>
            </w:r>
            <w:proofErr w:type="gramStart"/>
            <w:r w:rsidRPr="00F274D9">
              <w:rPr>
                <w:rFonts w:ascii="Arial" w:hAnsi="Arial" w:cs="Arial"/>
              </w:rPr>
              <w:t>п</w:t>
            </w:r>
            <w:proofErr w:type="gramEnd"/>
            <w:r w:rsidRPr="00F274D9">
              <w:rPr>
                <w:rFonts w:ascii="Arial" w:hAnsi="Arial" w:cs="Arial"/>
              </w:rPr>
              <w:t>/п</w:t>
            </w:r>
          </w:p>
        </w:tc>
        <w:tc>
          <w:tcPr>
            <w:tcW w:w="449" w:type="pct"/>
            <w:vMerge w:val="restar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Статус</w:t>
            </w:r>
          </w:p>
        </w:tc>
        <w:tc>
          <w:tcPr>
            <w:tcW w:w="1665" w:type="pct"/>
            <w:vMerge w:val="restar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Наименование муниципальной программы, подпрограммы</w:t>
            </w:r>
          </w:p>
        </w:tc>
        <w:tc>
          <w:tcPr>
            <w:tcW w:w="716" w:type="pct"/>
            <w:vMerge w:val="restart"/>
            <w:tcBorders>
              <w:top w:val="nil"/>
              <w:left w:val="single" w:sz="4" w:space="0" w:color="auto"/>
              <w:bottom w:val="single" w:sz="4" w:space="0" w:color="auto"/>
              <w:right w:val="single" w:sz="4" w:space="0" w:color="000000"/>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Источник финансирования</w:t>
            </w:r>
          </w:p>
        </w:tc>
        <w:tc>
          <w:tcPr>
            <w:tcW w:w="2053" w:type="pct"/>
            <w:gridSpan w:val="8"/>
            <w:tcBorders>
              <w:top w:val="single" w:sz="4" w:space="0" w:color="auto"/>
              <w:left w:val="nil"/>
              <w:bottom w:val="single" w:sz="4" w:space="0" w:color="auto"/>
              <w:right w:val="single" w:sz="4" w:space="0" w:color="000000"/>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Оценка расходов, тыс. рублей</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vMerge/>
            <w:tcBorders>
              <w:top w:val="nil"/>
              <w:left w:val="single" w:sz="4" w:space="0" w:color="auto"/>
              <w:bottom w:val="single" w:sz="4" w:space="0" w:color="auto"/>
              <w:right w:val="single" w:sz="4" w:space="0" w:color="000000"/>
            </w:tcBorders>
            <w:vAlign w:val="center"/>
            <w:hideMark/>
          </w:tcPr>
          <w:p w:rsidR="0071389D" w:rsidRPr="00F274D9" w:rsidRDefault="0071389D" w:rsidP="00F274D9">
            <w:pPr>
              <w:jc w:val="both"/>
              <w:rPr>
                <w:rFonts w:ascii="Arial" w:hAnsi="Arial" w:cs="Arial"/>
              </w:rPr>
            </w:pP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2014 г.</w:t>
            </w:r>
          </w:p>
        </w:tc>
        <w:tc>
          <w:tcPr>
            <w:tcW w:w="259" w:type="pct"/>
            <w:tcBorders>
              <w:top w:val="nil"/>
              <w:left w:val="nil"/>
              <w:bottom w:val="single" w:sz="4" w:space="0" w:color="auto"/>
              <w:right w:val="single" w:sz="4" w:space="0" w:color="auto"/>
            </w:tcBorders>
            <w:shd w:val="clear" w:color="auto" w:fill="auto"/>
            <w:vAlign w:val="center"/>
            <w:hideMark/>
          </w:tcPr>
          <w:p w:rsidR="0071389D" w:rsidRPr="00F274D9" w:rsidRDefault="0071389D" w:rsidP="00F274D9">
            <w:pPr>
              <w:jc w:val="both"/>
              <w:rPr>
                <w:rFonts w:ascii="Arial" w:hAnsi="Arial" w:cs="Arial"/>
              </w:rPr>
            </w:pPr>
            <w:r w:rsidRPr="00F274D9">
              <w:rPr>
                <w:rFonts w:ascii="Arial" w:hAnsi="Arial" w:cs="Arial"/>
              </w:rPr>
              <w:t>2015 г.</w:t>
            </w:r>
          </w:p>
        </w:tc>
        <w:tc>
          <w:tcPr>
            <w:tcW w:w="259" w:type="pct"/>
            <w:tcBorders>
              <w:top w:val="nil"/>
              <w:left w:val="nil"/>
              <w:bottom w:val="single" w:sz="4" w:space="0" w:color="auto"/>
              <w:right w:val="single" w:sz="4" w:space="0" w:color="auto"/>
            </w:tcBorders>
            <w:shd w:val="clear" w:color="auto" w:fill="auto"/>
            <w:vAlign w:val="center"/>
            <w:hideMark/>
          </w:tcPr>
          <w:p w:rsidR="0071389D" w:rsidRPr="00F274D9" w:rsidRDefault="0071389D" w:rsidP="00F274D9">
            <w:pPr>
              <w:jc w:val="both"/>
              <w:rPr>
                <w:rFonts w:ascii="Arial" w:hAnsi="Arial" w:cs="Arial"/>
              </w:rPr>
            </w:pPr>
            <w:r w:rsidRPr="00F274D9">
              <w:rPr>
                <w:rFonts w:ascii="Arial" w:hAnsi="Arial" w:cs="Arial"/>
              </w:rPr>
              <w:t>2016 г.</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2017 г.</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2018 г.</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2019 г.</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2020 г.</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2021г.</w:t>
            </w:r>
          </w:p>
        </w:tc>
      </w:tr>
      <w:tr w:rsidR="00F274D9" w:rsidRPr="00F274D9" w:rsidTr="009B3383">
        <w:trPr>
          <w:jc w:val="center"/>
        </w:trPr>
        <w:tc>
          <w:tcPr>
            <w:tcW w:w="117" w:type="pct"/>
            <w:vMerge w:val="restar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w:t>
            </w:r>
          </w:p>
        </w:tc>
        <w:tc>
          <w:tcPr>
            <w:tcW w:w="44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2</w:t>
            </w:r>
          </w:p>
        </w:tc>
        <w:tc>
          <w:tcPr>
            <w:tcW w:w="1665"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w:t>
            </w: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4</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5</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6</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7</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8</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9</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10</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11</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12</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val="restar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Муниципальная программа</w:t>
            </w:r>
          </w:p>
        </w:tc>
        <w:tc>
          <w:tcPr>
            <w:tcW w:w="1665" w:type="pct"/>
            <w:vMerge w:val="restar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"Развитие образования в Бессоновском районе Пензенской области"</w:t>
            </w: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всего</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353 846,69</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351 272,83</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366 657,65</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389 870,02</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449 076,90</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465 373,31</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473 211,38</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537 035,81</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бюджет Бессоновского района</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52 771,39</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49 480,03</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55 025,45</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60 791,10</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74 765,10</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84 328,70</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88 057,72</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99 752,42</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бюджет Пензенской области</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301 075,30</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301 792,80</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311 632,20</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329 078,92</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374 311,80</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381 044,61</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371 715,40</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400 443,96</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межбюджетные трансферты из федерального бюджета</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13 438,26</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36 839,43</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иные источники</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9B3383">
        <w:trPr>
          <w:jc w:val="center"/>
        </w:trPr>
        <w:tc>
          <w:tcPr>
            <w:tcW w:w="117" w:type="pct"/>
            <w:vMerge w:val="restar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449" w:type="pct"/>
            <w:vMerge w:val="restar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Подпрограмма 1</w:t>
            </w:r>
          </w:p>
        </w:tc>
        <w:tc>
          <w:tcPr>
            <w:tcW w:w="1665" w:type="pct"/>
            <w:vMerge w:val="restar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«Развитие дошкольного, общего и дополнительного образования детей»</w:t>
            </w: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всего</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320724,57</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318895,03</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329157,35</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54611,2</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68804,5</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77895,4</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91395,14</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122607,97</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бюджет Бессоновского района</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34210,37</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32733,83</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33022,15</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54611,2</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68713,4</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77895,4</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81436,48</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92639,88</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бюджет Пензенской области</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286514,2</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286161,2</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296135,2</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91,1</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2745,9</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12029,66</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межбюджетные трансферты из федерального бюджета</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7212,76</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17938,43</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иные источники</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9B3383">
        <w:trPr>
          <w:jc w:val="center"/>
        </w:trPr>
        <w:tc>
          <w:tcPr>
            <w:tcW w:w="117" w:type="pct"/>
            <w:vMerge w:val="restar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449" w:type="pct"/>
            <w:vMerge w:val="restar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Подпрограмма 2</w:t>
            </w:r>
          </w:p>
        </w:tc>
        <w:tc>
          <w:tcPr>
            <w:tcW w:w="1665" w:type="pct"/>
            <w:vMerge w:val="restar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Совершенствование организации горячего питания в образовательных учреждениях Бессоновского района Пензенской области.</w:t>
            </w:r>
            <w:r w:rsidR="00F274D9">
              <w:rPr>
                <w:rFonts w:ascii="Arial" w:hAnsi="Arial" w:cs="Arial"/>
              </w:rPr>
              <w:t xml:space="preserve"> </w:t>
            </w:r>
            <w:r w:rsidRPr="00F274D9">
              <w:rPr>
                <w:rFonts w:ascii="Arial" w:hAnsi="Arial" w:cs="Arial"/>
              </w:rPr>
              <w:t>Исполнение государственных полномочий Пензенской областив сфере образования</w:t>
            </w: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всего</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600</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552,5</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1188,7</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325392,92</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366763,2</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372882,5</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373557,9</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401387,2</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бюджет Бессоновского района</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600</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552,5</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1188,7</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бюджет Пензенской области</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325392,92</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366763,2</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372882,5</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367332,4</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382486,2</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межбюджетные трансферты из федерального бюджета</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6225,5</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18901</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иные источники</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9B3383">
        <w:trPr>
          <w:jc w:val="center"/>
        </w:trPr>
        <w:tc>
          <w:tcPr>
            <w:tcW w:w="117" w:type="pct"/>
            <w:vMerge w:val="restar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449" w:type="pct"/>
            <w:vMerge w:val="restar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Подпрограмма 3</w:t>
            </w:r>
          </w:p>
        </w:tc>
        <w:tc>
          <w:tcPr>
            <w:tcW w:w="1665" w:type="pct"/>
            <w:vMerge w:val="restar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Организация отдыха, оздоровления, занятости детей и подростков в Бессоновском</w:t>
            </w:r>
            <w:r w:rsidR="00F274D9">
              <w:rPr>
                <w:rFonts w:ascii="Arial" w:hAnsi="Arial" w:cs="Arial"/>
              </w:rPr>
              <w:t xml:space="preserve"> </w:t>
            </w:r>
            <w:r w:rsidRPr="00F274D9">
              <w:rPr>
                <w:rFonts w:ascii="Arial" w:hAnsi="Arial" w:cs="Arial"/>
              </w:rPr>
              <w:t>районе Пензенской области.</w:t>
            </w: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всего</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4257,5</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4249,4</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4262,1</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4386</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7757,5</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8462,11</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1639,45</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6049,7</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бюджет Бессоновского района</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600</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600</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600</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700</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300</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300</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2,35</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121,6</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бюджет Пензенской области</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3657,5</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3649,4</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3662,1</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3686</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7457,5</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8162,11</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1637,1</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5928,1</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межбюджетные трансферты из федерального бюджета</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иные источники</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9B3383">
        <w:trPr>
          <w:jc w:val="center"/>
        </w:trPr>
        <w:tc>
          <w:tcPr>
            <w:tcW w:w="117" w:type="pct"/>
            <w:vMerge w:val="restar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449" w:type="pct"/>
            <w:vMerge w:val="restar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Подпрограмма 4</w:t>
            </w:r>
          </w:p>
        </w:tc>
        <w:tc>
          <w:tcPr>
            <w:tcW w:w="1665" w:type="pct"/>
            <w:vMerge w:val="restar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Обеспечение деятельности Управления образования Бессоновского района Пензенской области</w:t>
            </w: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всего</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28264,62</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27575,9</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32049,5</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5479,9</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5751,7</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6133,3</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6618,89</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6990,94</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бюджет Бессоновского района</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17361,02</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15593,7</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20214,6</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5479,9</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5751,7</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6133,3</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6618,89</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6990,94</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бюджет Пензенской области</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10903,6</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11982,2</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11834,9</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в том числе межбюджетные трансферты из федерального бюджета</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9B3383">
        <w:trPr>
          <w:jc w:val="center"/>
        </w:trPr>
        <w:tc>
          <w:tcPr>
            <w:tcW w:w="11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иные источники</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9B3383">
        <w:trPr>
          <w:jc w:val="center"/>
        </w:trPr>
        <w:tc>
          <w:tcPr>
            <w:tcW w:w="117"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44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1665"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716"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41"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9B3383">
        <w:trPr>
          <w:jc w:val="center"/>
        </w:trPr>
        <w:tc>
          <w:tcPr>
            <w:tcW w:w="117"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44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1665"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716"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41"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9B3383">
        <w:trPr>
          <w:jc w:val="center"/>
        </w:trPr>
        <w:tc>
          <w:tcPr>
            <w:tcW w:w="117"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44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1665"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716"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41"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9B3383">
        <w:trPr>
          <w:jc w:val="center"/>
        </w:trPr>
        <w:tc>
          <w:tcPr>
            <w:tcW w:w="117"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44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1665"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716"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518" w:type="pct"/>
            <w:gridSpan w:val="2"/>
            <w:tcBorders>
              <w:top w:val="nil"/>
              <w:left w:val="nil"/>
              <w:bottom w:val="single" w:sz="4" w:space="0" w:color="auto"/>
              <w:right w:val="nil"/>
            </w:tcBorders>
            <w:shd w:val="clear" w:color="auto" w:fill="auto"/>
            <w:noWrap/>
            <w:vAlign w:val="bottom"/>
            <w:hideMark/>
          </w:tcPr>
          <w:p w:rsidR="0071389D" w:rsidRPr="00F274D9" w:rsidRDefault="00F274D9" w:rsidP="00F274D9">
            <w:pPr>
              <w:jc w:val="both"/>
              <w:rPr>
                <w:rFonts w:ascii="Arial" w:hAnsi="Arial" w:cs="Arial"/>
              </w:rPr>
            </w:pPr>
            <w:r>
              <w:rPr>
                <w:rFonts w:ascii="Arial" w:hAnsi="Arial" w:cs="Arial"/>
              </w:rPr>
              <w:t xml:space="preserve"> </w:t>
            </w:r>
            <w:r w:rsidR="0071389D" w:rsidRPr="00F274D9">
              <w:rPr>
                <w:rFonts w:ascii="Arial" w:hAnsi="Arial" w:cs="Arial"/>
              </w:rPr>
              <w:t>Таблица №2</w:t>
            </w:r>
          </w:p>
        </w:tc>
        <w:tc>
          <w:tcPr>
            <w:tcW w:w="241"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9B3383">
        <w:trPr>
          <w:jc w:val="center"/>
        </w:trPr>
        <w:tc>
          <w:tcPr>
            <w:tcW w:w="223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Ответственный исполнитель муниципальной программы</w:t>
            </w:r>
          </w:p>
        </w:tc>
        <w:tc>
          <w:tcPr>
            <w:tcW w:w="2269" w:type="pct"/>
            <w:gridSpan w:val="7"/>
            <w:tcBorders>
              <w:top w:val="single" w:sz="4" w:space="0" w:color="auto"/>
              <w:left w:val="nil"/>
              <w:bottom w:val="single" w:sz="4" w:space="0" w:color="auto"/>
              <w:right w:val="single" w:sz="4" w:space="0" w:color="000000"/>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Управление образования</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71389D" w:rsidRPr="00F274D9" w:rsidTr="009B3383">
        <w:trPr>
          <w:jc w:val="center"/>
        </w:trPr>
        <w:tc>
          <w:tcPr>
            <w:tcW w:w="2231" w:type="pct"/>
            <w:gridSpan w:val="3"/>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2269" w:type="pct"/>
            <w:gridSpan w:val="7"/>
            <w:tcBorders>
              <w:top w:val="single" w:sz="4" w:space="0" w:color="auto"/>
              <w:left w:val="nil"/>
              <w:bottom w:val="single" w:sz="4" w:space="0" w:color="auto"/>
              <w:right w:val="single" w:sz="4" w:space="0" w:color="000000"/>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(указать наименование</w:t>
            </w:r>
            <w:r w:rsidR="00F274D9">
              <w:rPr>
                <w:rFonts w:ascii="Arial" w:hAnsi="Arial" w:cs="Arial"/>
              </w:rPr>
              <w:t xml:space="preserve"> </w:t>
            </w:r>
            <w:r w:rsidRPr="00F274D9">
              <w:rPr>
                <w:rFonts w:ascii="Arial" w:hAnsi="Arial" w:cs="Arial"/>
              </w:rPr>
              <w:t>органа местного самоуправления Бессоновского района)</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val="restart"/>
            <w:tcBorders>
              <w:top w:val="nil"/>
              <w:left w:val="single" w:sz="4" w:space="0" w:color="auto"/>
              <w:bottom w:val="single" w:sz="4" w:space="0" w:color="000000"/>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xml:space="preserve">N </w:t>
            </w:r>
            <w:proofErr w:type="gramStart"/>
            <w:r w:rsidRPr="00F274D9">
              <w:rPr>
                <w:rFonts w:ascii="Arial" w:hAnsi="Arial" w:cs="Arial"/>
              </w:rPr>
              <w:t>п</w:t>
            </w:r>
            <w:proofErr w:type="gramEnd"/>
            <w:r w:rsidRPr="00F274D9">
              <w:rPr>
                <w:rFonts w:ascii="Arial" w:hAnsi="Arial" w:cs="Arial"/>
              </w:rPr>
              <w:t>/п</w:t>
            </w:r>
          </w:p>
        </w:tc>
        <w:tc>
          <w:tcPr>
            <w:tcW w:w="449" w:type="pct"/>
            <w:vMerge w:val="restart"/>
            <w:tcBorders>
              <w:top w:val="nil"/>
              <w:left w:val="single" w:sz="4" w:space="0" w:color="auto"/>
              <w:bottom w:val="single" w:sz="4" w:space="0" w:color="000000"/>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Статус</w:t>
            </w:r>
          </w:p>
        </w:tc>
        <w:tc>
          <w:tcPr>
            <w:tcW w:w="1665" w:type="pct"/>
            <w:vMerge w:val="restart"/>
            <w:tcBorders>
              <w:top w:val="nil"/>
              <w:left w:val="single" w:sz="4" w:space="0" w:color="auto"/>
              <w:bottom w:val="single" w:sz="4" w:space="0" w:color="000000"/>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Наименование муниципальной программы, подпрограммы</w:t>
            </w:r>
          </w:p>
        </w:tc>
        <w:tc>
          <w:tcPr>
            <w:tcW w:w="716"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Источник финансирования</w:t>
            </w:r>
          </w:p>
        </w:tc>
        <w:tc>
          <w:tcPr>
            <w:tcW w:w="1554" w:type="pct"/>
            <w:gridSpan w:val="6"/>
            <w:tcBorders>
              <w:top w:val="single" w:sz="4" w:space="0" w:color="auto"/>
              <w:left w:val="single" w:sz="4" w:space="0" w:color="auto"/>
              <w:bottom w:val="single" w:sz="4" w:space="0" w:color="auto"/>
              <w:right w:val="single" w:sz="4" w:space="0" w:color="000000"/>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Оценка расходов, тыс. рублей</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2022г.</w:t>
            </w:r>
          </w:p>
        </w:tc>
        <w:tc>
          <w:tcPr>
            <w:tcW w:w="259" w:type="pct"/>
            <w:tcBorders>
              <w:top w:val="nil"/>
              <w:left w:val="single" w:sz="4" w:space="0" w:color="auto"/>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2023г.</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2024г</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2025 г.</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2026 г.</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2027 г.</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val="restart"/>
            <w:tcBorders>
              <w:top w:val="nil"/>
              <w:left w:val="single" w:sz="4" w:space="0" w:color="auto"/>
              <w:bottom w:val="single" w:sz="4" w:space="0" w:color="000000"/>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w:t>
            </w:r>
          </w:p>
        </w:tc>
        <w:tc>
          <w:tcPr>
            <w:tcW w:w="44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2</w:t>
            </w:r>
          </w:p>
        </w:tc>
        <w:tc>
          <w:tcPr>
            <w:tcW w:w="1665"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3</w:t>
            </w: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4</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13</w:t>
            </w:r>
          </w:p>
        </w:tc>
        <w:tc>
          <w:tcPr>
            <w:tcW w:w="259" w:type="pct"/>
            <w:tcBorders>
              <w:top w:val="nil"/>
              <w:left w:val="single" w:sz="4" w:space="0" w:color="auto"/>
              <w:bottom w:val="single" w:sz="4" w:space="0" w:color="auto"/>
              <w:right w:val="single" w:sz="4" w:space="0" w:color="auto"/>
            </w:tcBorders>
            <w:shd w:val="clear" w:color="auto" w:fill="auto"/>
            <w:noWrap/>
            <w:hideMark/>
          </w:tcPr>
          <w:p w:rsidR="0071389D" w:rsidRPr="00F274D9" w:rsidRDefault="0071389D" w:rsidP="00F274D9">
            <w:pPr>
              <w:jc w:val="both"/>
              <w:rPr>
                <w:rFonts w:ascii="Arial" w:hAnsi="Arial" w:cs="Arial"/>
              </w:rPr>
            </w:pPr>
            <w:r w:rsidRPr="00F274D9">
              <w:rPr>
                <w:rFonts w:ascii="Arial" w:hAnsi="Arial" w:cs="Arial"/>
              </w:rPr>
              <w:t>14</w:t>
            </w:r>
          </w:p>
        </w:tc>
        <w:tc>
          <w:tcPr>
            <w:tcW w:w="259" w:type="pct"/>
            <w:tcBorders>
              <w:top w:val="nil"/>
              <w:left w:val="nil"/>
              <w:bottom w:val="single" w:sz="4" w:space="0" w:color="auto"/>
              <w:right w:val="single" w:sz="4" w:space="0" w:color="auto"/>
            </w:tcBorders>
            <w:shd w:val="clear" w:color="auto" w:fill="auto"/>
            <w:noWrap/>
            <w:hideMark/>
          </w:tcPr>
          <w:p w:rsidR="0071389D" w:rsidRPr="00F274D9" w:rsidRDefault="0071389D" w:rsidP="00F274D9">
            <w:pPr>
              <w:jc w:val="both"/>
              <w:rPr>
                <w:rFonts w:ascii="Arial" w:hAnsi="Arial" w:cs="Arial"/>
              </w:rPr>
            </w:pPr>
            <w:r w:rsidRPr="00F274D9">
              <w:rPr>
                <w:rFonts w:ascii="Arial" w:hAnsi="Arial" w:cs="Arial"/>
              </w:rPr>
              <w:t>15</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16</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17</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18</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val="restart"/>
            <w:tcBorders>
              <w:top w:val="nil"/>
              <w:left w:val="single" w:sz="4" w:space="0" w:color="auto"/>
              <w:bottom w:val="single" w:sz="4" w:space="0" w:color="000000"/>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Муниципальная программа</w:t>
            </w:r>
          </w:p>
        </w:tc>
        <w:tc>
          <w:tcPr>
            <w:tcW w:w="1665" w:type="pct"/>
            <w:vMerge w:val="restar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"Развитие образования в Бессоновском районе Пензенской области"</w:t>
            </w: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всего</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602207,86</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778528,2</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850759,6</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741565,98</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754042,83</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754042,83</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бюджет Бессоновского района</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120867,85</w:t>
            </w:r>
          </w:p>
        </w:tc>
        <w:tc>
          <w:tcPr>
            <w:tcW w:w="259" w:type="pct"/>
            <w:tcBorders>
              <w:top w:val="nil"/>
              <w:left w:val="single" w:sz="4" w:space="0" w:color="auto"/>
              <w:bottom w:val="single" w:sz="4" w:space="0" w:color="auto"/>
              <w:right w:val="nil"/>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154471,49</w:t>
            </w:r>
          </w:p>
        </w:tc>
        <w:tc>
          <w:tcPr>
            <w:tcW w:w="259" w:type="pc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173203,84</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122778,6</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115342,42</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115342,42</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бюджет Пензенской области</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440883,91</w:t>
            </w:r>
          </w:p>
        </w:tc>
        <w:tc>
          <w:tcPr>
            <w:tcW w:w="259" w:type="pct"/>
            <w:tcBorders>
              <w:top w:val="nil"/>
              <w:left w:val="single" w:sz="4" w:space="0" w:color="auto"/>
              <w:bottom w:val="single" w:sz="4" w:space="0" w:color="auto"/>
              <w:right w:val="nil"/>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509080,99</w:t>
            </w:r>
          </w:p>
        </w:tc>
        <w:tc>
          <w:tcPr>
            <w:tcW w:w="259" w:type="pct"/>
            <w:tcBorders>
              <w:top w:val="nil"/>
              <w:left w:val="single" w:sz="4" w:space="0" w:color="auto"/>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610191,8</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569535,85</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589723,17</w:t>
            </w:r>
          </w:p>
        </w:tc>
        <w:tc>
          <w:tcPr>
            <w:tcW w:w="259"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589723,17</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межбюджетные трансферты из федерального бюджета</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40456,1</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114975,72</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67363,96</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49251,53</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48977,24</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48977,24</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иные источники</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single" w:sz="4" w:space="0" w:color="auto"/>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val="restart"/>
            <w:tcBorders>
              <w:top w:val="nil"/>
              <w:left w:val="single" w:sz="4" w:space="0" w:color="auto"/>
              <w:bottom w:val="single" w:sz="4" w:space="0" w:color="000000"/>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449" w:type="pct"/>
            <w:vMerge w:val="restart"/>
            <w:tcBorders>
              <w:top w:val="nil"/>
              <w:left w:val="single" w:sz="4" w:space="0" w:color="auto"/>
              <w:bottom w:val="single" w:sz="4" w:space="0" w:color="000000"/>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Подпрограмма 1</w:t>
            </w:r>
          </w:p>
        </w:tc>
        <w:tc>
          <w:tcPr>
            <w:tcW w:w="1665" w:type="pct"/>
            <w:vMerge w:val="restart"/>
            <w:tcBorders>
              <w:top w:val="nil"/>
              <w:left w:val="single" w:sz="4" w:space="0" w:color="auto"/>
              <w:bottom w:val="single" w:sz="4" w:space="0" w:color="000000"/>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«Развитие дошкольного, общего и дополнительного образования детей»</w:t>
            </w: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всего</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154764,71</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270119,12</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328884,79</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171435,68</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164298,33</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164298,33</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бюджет Бессоновского района</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112805,85</w:t>
            </w:r>
          </w:p>
        </w:tc>
        <w:tc>
          <w:tcPr>
            <w:tcW w:w="259" w:type="pct"/>
            <w:tcBorders>
              <w:top w:val="nil"/>
              <w:left w:val="single" w:sz="4" w:space="0" w:color="auto"/>
              <w:bottom w:val="single" w:sz="4" w:space="0" w:color="auto"/>
              <w:right w:val="single" w:sz="4" w:space="0" w:color="auto"/>
            </w:tcBorders>
            <w:shd w:val="clear" w:color="000000" w:fill="D8D8D8"/>
            <w:noWrap/>
            <w:hideMark/>
          </w:tcPr>
          <w:p w:rsidR="0071389D" w:rsidRPr="00F274D9" w:rsidRDefault="0071389D" w:rsidP="00F274D9">
            <w:pPr>
              <w:jc w:val="both"/>
              <w:rPr>
                <w:rFonts w:ascii="Arial" w:hAnsi="Arial" w:cs="Arial"/>
              </w:rPr>
            </w:pPr>
            <w:r w:rsidRPr="00F274D9">
              <w:rPr>
                <w:rFonts w:ascii="Arial" w:hAnsi="Arial" w:cs="Arial"/>
              </w:rPr>
              <w:t>145100,11</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162991,87</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113377,1</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105633,22</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105633,22</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бюджет Пензенской области</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21335,86</w:t>
            </w:r>
          </w:p>
        </w:tc>
        <w:tc>
          <w:tcPr>
            <w:tcW w:w="259" w:type="pct"/>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30291,02</w:t>
            </w:r>
          </w:p>
        </w:tc>
        <w:tc>
          <w:tcPr>
            <w:tcW w:w="259" w:type="pct"/>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139170,86</w:t>
            </w:r>
          </w:p>
        </w:tc>
        <w:tc>
          <w:tcPr>
            <w:tcW w:w="259" w:type="pct"/>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31461,85</w:t>
            </w:r>
          </w:p>
        </w:tc>
        <w:tc>
          <w:tcPr>
            <w:tcW w:w="259" w:type="pct"/>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32342,67</w:t>
            </w:r>
          </w:p>
        </w:tc>
        <w:tc>
          <w:tcPr>
            <w:tcW w:w="259" w:type="pc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32342,67</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межбюджетные трансферты из федерального бюджета</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20623</w:t>
            </w:r>
          </w:p>
        </w:tc>
        <w:tc>
          <w:tcPr>
            <w:tcW w:w="259" w:type="pct"/>
            <w:tcBorders>
              <w:top w:val="nil"/>
              <w:left w:val="single" w:sz="4" w:space="0" w:color="auto"/>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94727,99</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26722,06</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26596,73</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26322,44</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26322,44</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иные источники</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single" w:sz="4" w:space="0" w:color="auto"/>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val="restart"/>
            <w:tcBorders>
              <w:top w:val="nil"/>
              <w:left w:val="single" w:sz="4" w:space="0" w:color="auto"/>
              <w:bottom w:val="single" w:sz="4" w:space="0" w:color="000000"/>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449" w:type="pct"/>
            <w:vMerge w:val="restart"/>
            <w:tcBorders>
              <w:top w:val="nil"/>
              <w:left w:val="single" w:sz="4" w:space="0" w:color="auto"/>
              <w:bottom w:val="single" w:sz="4" w:space="0" w:color="000000"/>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Подпрограмма 2</w:t>
            </w:r>
          </w:p>
        </w:tc>
        <w:tc>
          <w:tcPr>
            <w:tcW w:w="1665" w:type="pct"/>
            <w:vMerge w:val="restart"/>
            <w:tcBorders>
              <w:top w:val="nil"/>
              <w:left w:val="single" w:sz="4" w:space="0" w:color="auto"/>
              <w:bottom w:val="single" w:sz="4" w:space="0" w:color="000000"/>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Исполнение государственных полномочий Пензенской областив сфере образования</w:t>
            </w: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всего</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432305,72</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490989,76</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502323,04</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551597,9</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570904,4</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570904,4</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бюджет Бессоновского района</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single" w:sz="4" w:space="0" w:color="auto"/>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181,28</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бюджет Пензенской области</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412472,62</w:t>
            </w:r>
          </w:p>
        </w:tc>
        <w:tc>
          <w:tcPr>
            <w:tcW w:w="259" w:type="pct"/>
            <w:tcBorders>
              <w:top w:val="nil"/>
              <w:left w:val="single" w:sz="4" w:space="0" w:color="auto"/>
              <w:bottom w:val="single" w:sz="4" w:space="0" w:color="auto"/>
              <w:right w:val="nil"/>
            </w:tcBorders>
            <w:shd w:val="clear" w:color="000000" w:fill="D8D8D8"/>
            <w:hideMark/>
          </w:tcPr>
          <w:p w:rsidR="0071389D" w:rsidRPr="00F274D9" w:rsidRDefault="0071389D" w:rsidP="00F274D9">
            <w:pPr>
              <w:jc w:val="both"/>
              <w:rPr>
                <w:rFonts w:ascii="Arial" w:hAnsi="Arial" w:cs="Arial"/>
              </w:rPr>
            </w:pPr>
            <w:r w:rsidRPr="00F274D9">
              <w:rPr>
                <w:rFonts w:ascii="Arial" w:hAnsi="Arial" w:cs="Arial"/>
              </w:rPr>
              <w:t>470560,75</w:t>
            </w:r>
          </w:p>
        </w:tc>
        <w:tc>
          <w:tcPr>
            <w:tcW w:w="259" w:type="pc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461681,14</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528943,1</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548249,6</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548249,6</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межбюджетные трансферты из федерального бюджета</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19833,1</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20247,73</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40641,9</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22654,8</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22654,8</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22654,8</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иные источники</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single" w:sz="4" w:space="0" w:color="auto"/>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val="restart"/>
            <w:tcBorders>
              <w:top w:val="nil"/>
              <w:left w:val="single" w:sz="4" w:space="0" w:color="auto"/>
              <w:bottom w:val="single" w:sz="4" w:space="0" w:color="000000"/>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449" w:type="pct"/>
            <w:vMerge w:val="restart"/>
            <w:tcBorders>
              <w:top w:val="nil"/>
              <w:left w:val="single" w:sz="4" w:space="0" w:color="auto"/>
              <w:bottom w:val="single" w:sz="4" w:space="0" w:color="000000"/>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Подпрограмма 3</w:t>
            </w:r>
          </w:p>
        </w:tc>
        <w:tc>
          <w:tcPr>
            <w:tcW w:w="1665" w:type="pct"/>
            <w:vMerge w:val="restart"/>
            <w:tcBorders>
              <w:top w:val="nil"/>
              <w:left w:val="single" w:sz="4" w:space="0" w:color="auto"/>
              <w:bottom w:val="single" w:sz="4" w:space="0" w:color="000000"/>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Организация отдыха, оздоровления, занятости детей и подростков в Бессоновском</w:t>
            </w:r>
            <w:r w:rsidR="00F274D9">
              <w:rPr>
                <w:rFonts w:ascii="Arial" w:hAnsi="Arial" w:cs="Arial"/>
              </w:rPr>
              <w:t xml:space="preserve"> </w:t>
            </w:r>
            <w:r w:rsidRPr="00F274D9">
              <w:rPr>
                <w:rFonts w:ascii="Arial" w:hAnsi="Arial" w:cs="Arial"/>
              </w:rPr>
              <w:t>районе Пензенской области.</w:t>
            </w: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всего</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7225,43</w:t>
            </w:r>
          </w:p>
        </w:tc>
        <w:tc>
          <w:tcPr>
            <w:tcW w:w="259" w:type="pct"/>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8791,38</w:t>
            </w:r>
          </w:p>
        </w:tc>
        <w:tc>
          <w:tcPr>
            <w:tcW w:w="259" w:type="pc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9539,8</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9130,9</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9130,9</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9130,9</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бюджет Бессоновского района</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150</w:t>
            </w:r>
          </w:p>
        </w:tc>
        <w:tc>
          <w:tcPr>
            <w:tcW w:w="259" w:type="pct"/>
            <w:tcBorders>
              <w:top w:val="nil"/>
              <w:left w:val="single" w:sz="4" w:space="0" w:color="auto"/>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562,16</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200</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бюджет Пензенской области</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7075,43</w:t>
            </w:r>
          </w:p>
        </w:tc>
        <w:tc>
          <w:tcPr>
            <w:tcW w:w="259" w:type="pct"/>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8229,22</w:t>
            </w:r>
          </w:p>
        </w:tc>
        <w:tc>
          <w:tcPr>
            <w:tcW w:w="259" w:type="pc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9339,8</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9130,9</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9130,9</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9130,9</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межбюджетные трансферты из федерального бюджета</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single" w:sz="4" w:space="0" w:color="auto"/>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иные источники</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single" w:sz="4" w:space="0" w:color="auto"/>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val="restart"/>
            <w:tcBorders>
              <w:top w:val="nil"/>
              <w:left w:val="single" w:sz="4" w:space="0" w:color="auto"/>
              <w:bottom w:val="single" w:sz="4" w:space="0" w:color="000000"/>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 </w:t>
            </w:r>
          </w:p>
        </w:tc>
        <w:tc>
          <w:tcPr>
            <w:tcW w:w="449" w:type="pct"/>
            <w:vMerge w:val="restart"/>
            <w:tcBorders>
              <w:top w:val="nil"/>
              <w:left w:val="single" w:sz="4" w:space="0" w:color="auto"/>
              <w:bottom w:val="single" w:sz="4" w:space="0" w:color="000000"/>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Подпрограмма 4</w:t>
            </w:r>
          </w:p>
        </w:tc>
        <w:tc>
          <w:tcPr>
            <w:tcW w:w="1665" w:type="pct"/>
            <w:vMerge w:val="restart"/>
            <w:tcBorders>
              <w:top w:val="nil"/>
              <w:left w:val="single" w:sz="4" w:space="0" w:color="auto"/>
              <w:bottom w:val="single" w:sz="4" w:space="0" w:color="000000"/>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Обеспечение деятельности Управления образования Бессоновского района Пензенской области</w:t>
            </w: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всего</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7912</w:t>
            </w:r>
          </w:p>
        </w:tc>
        <w:tc>
          <w:tcPr>
            <w:tcW w:w="259" w:type="pct"/>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8627,94</w:t>
            </w:r>
          </w:p>
        </w:tc>
        <w:tc>
          <w:tcPr>
            <w:tcW w:w="259" w:type="pc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10011,97</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9401,5</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9709,2</w:t>
            </w:r>
          </w:p>
        </w:tc>
        <w:tc>
          <w:tcPr>
            <w:tcW w:w="25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9709,2</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бюджет Бессоновского района</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7912</w:t>
            </w:r>
          </w:p>
        </w:tc>
        <w:tc>
          <w:tcPr>
            <w:tcW w:w="259" w:type="pct"/>
            <w:tcBorders>
              <w:top w:val="nil"/>
              <w:left w:val="single" w:sz="4" w:space="0" w:color="auto"/>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8627,94</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10011,97</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9401,5</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9709,2</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9709,2</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бюджет Пензенской области</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single" w:sz="4" w:space="0" w:color="auto"/>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в том числе межбюджетные трансферты из федерального бюджета</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single" w:sz="4" w:space="0" w:color="auto"/>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449"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665"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716" w:type="pct"/>
            <w:tcBorders>
              <w:top w:val="nil"/>
              <w:left w:val="nil"/>
              <w:bottom w:val="single" w:sz="4" w:space="0" w:color="auto"/>
              <w:right w:val="single" w:sz="4" w:space="0" w:color="auto"/>
            </w:tcBorders>
            <w:shd w:val="clear" w:color="auto" w:fill="auto"/>
            <w:hideMark/>
          </w:tcPr>
          <w:p w:rsidR="0071389D" w:rsidRPr="00F274D9" w:rsidRDefault="0071389D" w:rsidP="00F274D9">
            <w:pPr>
              <w:jc w:val="both"/>
              <w:rPr>
                <w:rFonts w:ascii="Arial" w:hAnsi="Arial" w:cs="Arial"/>
              </w:rPr>
            </w:pPr>
            <w:r w:rsidRPr="00F274D9">
              <w:rPr>
                <w:rFonts w:ascii="Arial" w:hAnsi="Arial" w:cs="Arial"/>
              </w:rPr>
              <w:t>иные источники</w:t>
            </w:r>
          </w:p>
        </w:tc>
        <w:tc>
          <w:tcPr>
            <w:tcW w:w="259" w:type="pct"/>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single" w:sz="4" w:space="0" w:color="auto"/>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59"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r w:rsidR="00F274D9" w:rsidRPr="00F274D9" w:rsidTr="009B3383">
        <w:trPr>
          <w:jc w:val="center"/>
        </w:trPr>
        <w:tc>
          <w:tcPr>
            <w:tcW w:w="117"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44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1665"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716"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noWrap/>
            <w:vAlign w:val="bottom"/>
            <w:hideMark/>
          </w:tcPr>
          <w:p w:rsidR="0071389D" w:rsidRPr="00F274D9" w:rsidRDefault="0071389D" w:rsidP="00F274D9">
            <w:pPr>
              <w:jc w:val="both"/>
              <w:rPr>
                <w:rFonts w:ascii="Arial" w:hAnsi="Arial" w:cs="Arial"/>
              </w:rPr>
            </w:pPr>
          </w:p>
        </w:tc>
        <w:tc>
          <w:tcPr>
            <w:tcW w:w="241"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c>
          <w:tcPr>
            <w:tcW w:w="259" w:type="pct"/>
            <w:tcBorders>
              <w:top w:val="nil"/>
              <w:left w:val="nil"/>
              <w:bottom w:val="nil"/>
              <w:right w:val="nil"/>
            </w:tcBorders>
            <w:shd w:val="clear" w:color="auto" w:fill="auto"/>
            <w:hideMark/>
          </w:tcPr>
          <w:p w:rsidR="0071389D" w:rsidRPr="00F274D9" w:rsidRDefault="0071389D" w:rsidP="00F274D9">
            <w:pPr>
              <w:jc w:val="both"/>
              <w:rPr>
                <w:rFonts w:ascii="Arial" w:hAnsi="Arial" w:cs="Arial"/>
              </w:rPr>
            </w:pPr>
          </w:p>
        </w:tc>
      </w:tr>
    </w:tbl>
    <w:p w:rsidR="0071389D" w:rsidRDefault="0071389D" w:rsidP="00F274D9">
      <w:pPr>
        <w:ind w:firstLine="567"/>
        <w:jc w:val="both"/>
        <w:rPr>
          <w:rFonts w:ascii="Arial" w:hAnsi="Arial" w:cs="Arial"/>
        </w:rPr>
      </w:pPr>
    </w:p>
    <w:p w:rsidR="009B3383" w:rsidRPr="00F274D9" w:rsidRDefault="009B3383" w:rsidP="009B3383">
      <w:pPr>
        <w:jc w:val="right"/>
        <w:rPr>
          <w:rFonts w:ascii="Arial" w:hAnsi="Arial" w:cs="Arial"/>
        </w:rPr>
      </w:pPr>
      <w:r w:rsidRPr="00F274D9">
        <w:rPr>
          <w:rFonts w:ascii="Arial" w:hAnsi="Arial" w:cs="Arial"/>
        </w:rPr>
        <w:t xml:space="preserve">Приложение </w:t>
      </w:r>
      <w:r>
        <w:rPr>
          <w:rFonts w:ascii="Arial" w:hAnsi="Arial" w:cs="Arial"/>
        </w:rPr>
        <w:t>5</w:t>
      </w:r>
    </w:p>
    <w:p w:rsidR="009B3383" w:rsidRDefault="009B3383" w:rsidP="009B3383">
      <w:pPr>
        <w:ind w:firstLine="567"/>
        <w:jc w:val="right"/>
        <w:rPr>
          <w:rFonts w:ascii="Arial" w:hAnsi="Arial" w:cs="Arial"/>
        </w:rPr>
      </w:pPr>
      <w:r w:rsidRPr="00F274D9">
        <w:rPr>
          <w:rFonts w:ascii="Arial" w:hAnsi="Arial" w:cs="Arial"/>
        </w:rPr>
        <w:t>к постановлению от 24.09.2024 года № 1068 о внесении изменений в постановление администрации</w:t>
      </w:r>
    </w:p>
    <w:p w:rsidR="009B3383" w:rsidRDefault="009B3383" w:rsidP="009B3383">
      <w:pPr>
        <w:ind w:firstLine="567"/>
        <w:jc w:val="right"/>
        <w:rPr>
          <w:rFonts w:ascii="Arial" w:hAnsi="Arial" w:cs="Arial"/>
        </w:rPr>
      </w:pPr>
      <w:r w:rsidRPr="00F274D9">
        <w:rPr>
          <w:rFonts w:ascii="Arial" w:hAnsi="Arial" w:cs="Arial"/>
        </w:rPr>
        <w:t>Бессоновского района от 19.11.2013 года №1970 «Об утверждении муниципальной программы</w:t>
      </w:r>
    </w:p>
    <w:p w:rsidR="009B3383" w:rsidRDefault="009B3383" w:rsidP="009B3383">
      <w:pPr>
        <w:ind w:firstLine="567"/>
        <w:jc w:val="right"/>
        <w:rPr>
          <w:rFonts w:ascii="Arial" w:hAnsi="Arial" w:cs="Arial"/>
        </w:rPr>
      </w:pPr>
      <w:r w:rsidRPr="00F274D9">
        <w:rPr>
          <w:rFonts w:ascii="Arial" w:hAnsi="Arial" w:cs="Arial"/>
        </w:rPr>
        <w:t xml:space="preserve"> Бессоновского района Пензенской области «Развитие образования в Бессоновском районе Пензенской области»</w:t>
      </w:r>
    </w:p>
    <w:p w:rsidR="009B3383" w:rsidRDefault="009B3383" w:rsidP="009B3383">
      <w:pPr>
        <w:ind w:firstLine="567"/>
        <w:jc w:val="right"/>
        <w:rPr>
          <w:rFonts w:ascii="Arial" w:hAnsi="Arial" w:cs="Arial"/>
        </w:rPr>
      </w:pPr>
    </w:p>
    <w:p w:rsidR="009B3383" w:rsidRDefault="009B3383" w:rsidP="009B3383">
      <w:pPr>
        <w:ind w:firstLine="567"/>
        <w:jc w:val="right"/>
        <w:rPr>
          <w:rFonts w:ascii="Arial" w:hAnsi="Arial" w:cs="Arial"/>
        </w:rPr>
      </w:pPr>
      <w:r w:rsidRPr="00F274D9">
        <w:rPr>
          <w:rFonts w:ascii="Arial" w:hAnsi="Arial" w:cs="Arial"/>
        </w:rPr>
        <w:t xml:space="preserve">Приложение </w:t>
      </w:r>
      <w:r>
        <w:rPr>
          <w:rFonts w:ascii="Arial" w:hAnsi="Arial" w:cs="Arial"/>
        </w:rPr>
        <w:t>4</w:t>
      </w:r>
    </w:p>
    <w:p w:rsidR="009B3383" w:rsidRDefault="009B3383" w:rsidP="009B3383">
      <w:pPr>
        <w:ind w:firstLine="567"/>
        <w:jc w:val="right"/>
        <w:rPr>
          <w:rFonts w:ascii="Arial" w:hAnsi="Arial" w:cs="Arial"/>
        </w:rPr>
      </w:pPr>
      <w:r w:rsidRPr="00F274D9">
        <w:rPr>
          <w:rFonts w:ascii="Arial" w:hAnsi="Arial" w:cs="Arial"/>
        </w:rPr>
        <w:t>к муниципальной программе Бессоновского района</w:t>
      </w:r>
    </w:p>
    <w:p w:rsidR="009B3383" w:rsidRDefault="009B3383" w:rsidP="009B3383">
      <w:pPr>
        <w:ind w:firstLine="567"/>
        <w:jc w:val="right"/>
        <w:rPr>
          <w:rFonts w:ascii="Arial" w:hAnsi="Arial" w:cs="Arial"/>
        </w:rPr>
      </w:pPr>
      <w:r w:rsidRPr="00F274D9">
        <w:rPr>
          <w:rFonts w:ascii="Arial" w:hAnsi="Arial" w:cs="Arial"/>
        </w:rPr>
        <w:t xml:space="preserve"> Пензенской области «Развитие образования</w:t>
      </w:r>
    </w:p>
    <w:p w:rsidR="009B3383" w:rsidRDefault="009B3383" w:rsidP="009B3383">
      <w:pPr>
        <w:ind w:firstLine="567"/>
        <w:jc w:val="right"/>
        <w:rPr>
          <w:rFonts w:ascii="Arial" w:hAnsi="Arial" w:cs="Arial"/>
        </w:rPr>
      </w:pPr>
      <w:r w:rsidRPr="00F274D9">
        <w:rPr>
          <w:rFonts w:ascii="Arial" w:hAnsi="Arial" w:cs="Arial"/>
        </w:rPr>
        <w:t>в Бессоновском</w:t>
      </w:r>
      <w:r>
        <w:rPr>
          <w:rFonts w:ascii="Arial" w:hAnsi="Arial" w:cs="Arial"/>
        </w:rPr>
        <w:t xml:space="preserve"> </w:t>
      </w:r>
      <w:r w:rsidRPr="00F274D9">
        <w:rPr>
          <w:rFonts w:ascii="Arial" w:hAnsi="Arial" w:cs="Arial"/>
        </w:rPr>
        <w:t>районе Пензенской области»</w:t>
      </w:r>
    </w:p>
    <w:p w:rsidR="009B3383" w:rsidRDefault="009B3383" w:rsidP="009B3383">
      <w:pPr>
        <w:ind w:firstLine="567"/>
        <w:jc w:val="right"/>
        <w:rPr>
          <w:rFonts w:ascii="Arial" w:hAnsi="Arial" w:cs="Arial"/>
        </w:rPr>
      </w:pPr>
    </w:p>
    <w:p w:rsidR="009B3383" w:rsidRPr="009B3383" w:rsidRDefault="009B3383" w:rsidP="009B3383">
      <w:pPr>
        <w:ind w:firstLine="567"/>
        <w:jc w:val="center"/>
        <w:outlineLvl w:val="0"/>
        <w:rPr>
          <w:rFonts w:ascii="Arial" w:hAnsi="Arial" w:cs="Arial"/>
          <w:b/>
          <w:kern w:val="32"/>
          <w:sz w:val="32"/>
        </w:rPr>
      </w:pPr>
      <w:r w:rsidRPr="009B3383">
        <w:rPr>
          <w:rFonts w:ascii="Arial" w:hAnsi="Arial" w:cs="Arial"/>
          <w:b/>
          <w:kern w:val="32"/>
          <w:sz w:val="32"/>
        </w:rPr>
        <w:t>Ресурсное обеспечение реализации муниципальной программы Бессоновского района Пензенской области за счет средств бюджета Бессоновского района</w:t>
      </w:r>
      <w:proofErr w:type="gramStart"/>
      <w:r w:rsidRPr="009B3383">
        <w:rPr>
          <w:rFonts w:ascii="Arial" w:hAnsi="Arial" w:cs="Arial"/>
          <w:b/>
          <w:kern w:val="32"/>
          <w:sz w:val="32"/>
        </w:rPr>
        <w:t>"Р</w:t>
      </w:r>
      <w:proofErr w:type="gramEnd"/>
      <w:r w:rsidRPr="009B3383">
        <w:rPr>
          <w:rFonts w:ascii="Arial" w:hAnsi="Arial" w:cs="Arial"/>
          <w:b/>
          <w:kern w:val="32"/>
          <w:sz w:val="32"/>
        </w:rPr>
        <w:t>азвитие образования в Бессоновском районе Пензенской области"</w:t>
      </w:r>
    </w:p>
    <w:p w:rsidR="009B3383" w:rsidRDefault="009B3383" w:rsidP="00F274D9">
      <w:pPr>
        <w:ind w:firstLine="567"/>
        <w:jc w:val="both"/>
        <w:rPr>
          <w:rFonts w:ascii="Arial" w:hAnsi="Arial" w:cs="Arial"/>
        </w:rPr>
      </w:pPr>
    </w:p>
    <w:tbl>
      <w:tblPr>
        <w:tblW w:w="5000" w:type="pct"/>
        <w:jc w:val="center"/>
        <w:tblLook w:val="04A0" w:firstRow="1" w:lastRow="0" w:firstColumn="1" w:lastColumn="0" w:noHBand="0" w:noVBand="1"/>
      </w:tblPr>
      <w:tblGrid>
        <w:gridCol w:w="330"/>
        <w:gridCol w:w="835"/>
        <w:gridCol w:w="1019"/>
        <w:gridCol w:w="925"/>
        <w:gridCol w:w="431"/>
        <w:gridCol w:w="310"/>
        <w:gridCol w:w="322"/>
        <w:gridCol w:w="338"/>
        <w:gridCol w:w="327"/>
        <w:gridCol w:w="609"/>
        <w:gridCol w:w="609"/>
        <w:gridCol w:w="609"/>
        <w:gridCol w:w="563"/>
        <w:gridCol w:w="609"/>
        <w:gridCol w:w="609"/>
        <w:gridCol w:w="563"/>
        <w:gridCol w:w="563"/>
      </w:tblGrid>
      <w:tr w:rsidR="0071389D" w:rsidRPr="00F274D9" w:rsidTr="009B3383">
        <w:trPr>
          <w:jc w:val="center"/>
        </w:trPr>
        <w:tc>
          <w:tcPr>
            <w:tcW w:w="1423" w:type="pct"/>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Ответственный исполнитель муниципальной программы</w:t>
            </w:r>
          </w:p>
        </w:tc>
        <w:tc>
          <w:tcPr>
            <w:tcW w:w="3577" w:type="pct"/>
            <w:gridSpan w:val="14"/>
            <w:tcBorders>
              <w:top w:val="single" w:sz="4" w:space="0" w:color="auto"/>
              <w:left w:val="nil"/>
              <w:bottom w:val="single" w:sz="4" w:space="0" w:color="auto"/>
              <w:right w:val="single" w:sz="4" w:space="0" w:color="000000"/>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xml:space="preserve">Управление образования Бессоновского района </w:t>
            </w:r>
          </w:p>
        </w:tc>
      </w:tr>
      <w:tr w:rsidR="0071389D" w:rsidRPr="00F274D9" w:rsidTr="009B3383">
        <w:trPr>
          <w:jc w:val="center"/>
        </w:trPr>
        <w:tc>
          <w:tcPr>
            <w:tcW w:w="1423" w:type="pct"/>
            <w:gridSpan w:val="3"/>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577" w:type="pct"/>
            <w:gridSpan w:val="14"/>
            <w:tcBorders>
              <w:top w:val="single" w:sz="4" w:space="0" w:color="auto"/>
              <w:left w:val="nil"/>
              <w:bottom w:val="single" w:sz="4" w:space="0" w:color="auto"/>
              <w:right w:val="single" w:sz="4" w:space="0" w:color="000000"/>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(указать наименование исполнительного органа местного самоуправления Бессоновского района)</w:t>
            </w:r>
          </w:p>
        </w:tc>
      </w:tr>
      <w:tr w:rsidR="00F274D9" w:rsidRPr="00F274D9" w:rsidTr="009B3383">
        <w:trPr>
          <w:jc w:val="center"/>
        </w:trPr>
        <w:tc>
          <w:tcPr>
            <w:tcW w:w="12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xml:space="preserve">N </w:t>
            </w:r>
            <w:proofErr w:type="gramStart"/>
            <w:r w:rsidRPr="00F274D9">
              <w:rPr>
                <w:rFonts w:ascii="Arial" w:hAnsi="Arial" w:cs="Arial"/>
              </w:rPr>
              <w:t>п</w:t>
            </w:r>
            <w:proofErr w:type="gramEnd"/>
            <w:r w:rsidRPr="00F274D9">
              <w:rPr>
                <w:rFonts w:ascii="Arial" w:hAnsi="Arial" w:cs="Arial"/>
              </w:rPr>
              <w:t>/п</w:t>
            </w:r>
          </w:p>
        </w:tc>
        <w:tc>
          <w:tcPr>
            <w:tcW w:w="464"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Статус</w:t>
            </w:r>
          </w:p>
        </w:tc>
        <w:tc>
          <w:tcPr>
            <w:tcW w:w="83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Наименование муниципальной программы, подпрограммы</w:t>
            </w:r>
          </w:p>
        </w:tc>
        <w:tc>
          <w:tcPr>
            <w:tcW w:w="577"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Ответственный исполнитель, соисполнитель</w:t>
            </w:r>
          </w:p>
        </w:tc>
        <w:tc>
          <w:tcPr>
            <w:tcW w:w="670" w:type="pct"/>
            <w:gridSpan w:val="5"/>
            <w:tcBorders>
              <w:top w:val="single" w:sz="4" w:space="0" w:color="auto"/>
              <w:left w:val="nil"/>
              <w:bottom w:val="single" w:sz="4" w:space="0" w:color="auto"/>
              <w:right w:val="single" w:sz="4" w:space="0" w:color="000000"/>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Код бюджетной классификации(1)</w:t>
            </w:r>
          </w:p>
        </w:tc>
        <w:tc>
          <w:tcPr>
            <w:tcW w:w="2330" w:type="pct"/>
            <w:gridSpan w:val="8"/>
            <w:tcBorders>
              <w:top w:val="single" w:sz="4" w:space="0" w:color="auto"/>
              <w:left w:val="nil"/>
              <w:bottom w:val="single" w:sz="4" w:space="0" w:color="auto"/>
              <w:right w:val="single" w:sz="4" w:space="0" w:color="000000"/>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Расходы бюджета Бессоновского района, тыс. рублей</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ГРБС</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Рз</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proofErr w:type="gramStart"/>
            <w:r w:rsidRPr="00F274D9">
              <w:rPr>
                <w:rFonts w:ascii="Arial" w:hAnsi="Arial" w:cs="Arial"/>
              </w:rPr>
              <w:t>Пр</w:t>
            </w:r>
            <w:proofErr w:type="gramEnd"/>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ЦС</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ВР</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2014г.</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2015г.</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2016г.</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2017г.</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2018г.</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2019г.</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2020г.</w:t>
            </w:r>
          </w:p>
        </w:tc>
        <w:tc>
          <w:tcPr>
            <w:tcW w:w="27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2021г.</w:t>
            </w:r>
          </w:p>
        </w:tc>
      </w:tr>
      <w:tr w:rsidR="009B3383" w:rsidRPr="00F274D9" w:rsidTr="009B3383">
        <w:trPr>
          <w:jc w:val="center"/>
        </w:trPr>
        <w:tc>
          <w:tcPr>
            <w:tcW w:w="125" w:type="pc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w:t>
            </w:r>
          </w:p>
        </w:tc>
        <w:tc>
          <w:tcPr>
            <w:tcW w:w="464"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w:t>
            </w:r>
          </w:p>
        </w:tc>
        <w:tc>
          <w:tcPr>
            <w:tcW w:w="835"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w:t>
            </w: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8</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10</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11</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12</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13</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14</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15</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16</w:t>
            </w:r>
          </w:p>
        </w:tc>
        <w:tc>
          <w:tcPr>
            <w:tcW w:w="27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w:t>
            </w:r>
          </w:p>
        </w:tc>
      </w:tr>
      <w:tr w:rsidR="009B3383" w:rsidRPr="00F274D9" w:rsidTr="009B3383">
        <w:trPr>
          <w:jc w:val="center"/>
        </w:trPr>
        <w:tc>
          <w:tcPr>
            <w:tcW w:w="12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464"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Муниципальная программа</w:t>
            </w:r>
          </w:p>
        </w:tc>
        <w:tc>
          <w:tcPr>
            <w:tcW w:w="83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"Развитие образования в Бессоновском районе Пензенской области "</w:t>
            </w: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всего</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52771,39</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49480,03</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55025,45</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60791,1</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74765,1</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84328,7</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88057,72</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99752,42</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ответственный исполнитель:</w:t>
            </w:r>
          </w:p>
        </w:tc>
        <w:tc>
          <w:tcPr>
            <w:tcW w:w="19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4918,12</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5281,8</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5154,2</w:t>
            </w:r>
          </w:p>
        </w:tc>
        <w:tc>
          <w:tcPr>
            <w:tcW w:w="27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5479,9</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6051,7</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6133,3</w:t>
            </w:r>
          </w:p>
        </w:tc>
        <w:tc>
          <w:tcPr>
            <w:tcW w:w="277"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6618,89</w:t>
            </w:r>
          </w:p>
        </w:tc>
        <w:tc>
          <w:tcPr>
            <w:tcW w:w="27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6990,94</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19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0"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8"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xml:space="preserve">соисполнитель 1 </w:t>
            </w:r>
          </w:p>
        </w:tc>
        <w:tc>
          <w:tcPr>
            <w:tcW w:w="19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4868,5</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2738,2</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2909,05</w:t>
            </w:r>
          </w:p>
        </w:tc>
        <w:tc>
          <w:tcPr>
            <w:tcW w:w="27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2870,8</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3695,6</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3136,8</w:t>
            </w:r>
          </w:p>
        </w:tc>
        <w:tc>
          <w:tcPr>
            <w:tcW w:w="277"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3595,2</w:t>
            </w:r>
          </w:p>
        </w:tc>
        <w:tc>
          <w:tcPr>
            <w:tcW w:w="27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3742,03</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nil"/>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МКУ МЦПРО Бессоновского района</w:t>
            </w:r>
          </w:p>
        </w:tc>
        <w:tc>
          <w:tcPr>
            <w:tcW w:w="19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0"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8"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2 МБУ ДО ЦДТ Бессоновского</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4892,5</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4958,3</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4991</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5966,4</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6905,2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7610,6</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7736,5</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5873,06</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3 ДЮСШ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7478,5</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5460,5</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3393,3</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4782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5059,4</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5682,7</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5618</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4925,85</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4 ДШИ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7844,5</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7740,4</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11242,6</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11463,5</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12501,7</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13909,5</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15003,64</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13590,86</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5 Образовательные организации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22769,27</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23300,83</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27335,3</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30228,5</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40551,5</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47855,8</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49485,49</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64629,68</w:t>
            </w:r>
          </w:p>
        </w:tc>
      </w:tr>
      <w:tr w:rsidR="009B3383" w:rsidRPr="00F274D9" w:rsidTr="009B3383">
        <w:trPr>
          <w:jc w:val="center"/>
        </w:trPr>
        <w:tc>
          <w:tcPr>
            <w:tcW w:w="12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464"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Подпрограмма 1</w:t>
            </w:r>
          </w:p>
        </w:tc>
        <w:tc>
          <w:tcPr>
            <w:tcW w:w="83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«Развитие дошкольного, общего и дополнительного образования детей»</w:t>
            </w: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всего</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34210,37</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32733,83</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33022,15</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54611,2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68713,4</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77895,4</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81436,48</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92639,88</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ответственный исполнитель:</w:t>
            </w:r>
          </w:p>
        </w:tc>
        <w:tc>
          <w:tcPr>
            <w:tcW w:w="19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7" w:type="pct"/>
            <w:vMerge w:val="restart"/>
            <w:tcBorders>
              <w:top w:val="nil"/>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vMerge w:val="restart"/>
            <w:tcBorders>
              <w:top w:val="nil"/>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19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0"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8"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27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1 МКУ МЦПРО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270,1</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166,7</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135,95</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2870,8</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3695,6</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3136,8</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3595,2</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3742,03</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2 МБУ ДО ЦДТ Бессоновского</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4892,5</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4958,3</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4991</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5966,4</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6905,2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7610,6</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7736,5</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5873,06</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3 ДЮСШ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7478,5</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5460,5</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3393,3</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4782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5059,4</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5682,7</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5618</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4925,85</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4 ДШИ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11463,5</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12501,7</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13909,5</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15003,64</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13590,86</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4 Образовательные организации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21569,27</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22148,33</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24501,9</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29528,5</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40551,5</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47555,8</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49483,14</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64508,08</w:t>
            </w:r>
          </w:p>
        </w:tc>
      </w:tr>
      <w:tr w:rsidR="009B3383" w:rsidRPr="00F274D9" w:rsidTr="009B3383">
        <w:trPr>
          <w:jc w:val="center"/>
        </w:trPr>
        <w:tc>
          <w:tcPr>
            <w:tcW w:w="12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464"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Подпрограмма 2</w:t>
            </w:r>
          </w:p>
        </w:tc>
        <w:tc>
          <w:tcPr>
            <w:tcW w:w="83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xml:space="preserve"> Совершенствование организации горячего питания в образовательных учреждениях Бессоновского района Пензенской области. Исполнение государственных полномочий Пезенской области в сфере</w:t>
            </w:r>
            <w:r w:rsidR="00F274D9">
              <w:rPr>
                <w:rFonts w:ascii="Arial" w:hAnsi="Arial" w:cs="Arial"/>
              </w:rPr>
              <w:t xml:space="preserve"> </w:t>
            </w:r>
            <w:r w:rsidRPr="00F274D9">
              <w:rPr>
                <w:rFonts w:ascii="Arial" w:hAnsi="Arial" w:cs="Arial"/>
              </w:rPr>
              <w:t>образования</w:t>
            </w: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всего</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600</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552,5</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1188,7</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0</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0</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0</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ответственный исполнитель:</w:t>
            </w:r>
          </w:p>
        </w:tc>
        <w:tc>
          <w:tcPr>
            <w:tcW w:w="19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7"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19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0"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8"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1 Образовательные организации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600</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552,5</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1188,7</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0</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0</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0</w:t>
            </w:r>
          </w:p>
        </w:tc>
      </w:tr>
      <w:tr w:rsidR="009B3383" w:rsidRPr="00F274D9" w:rsidTr="009B3383">
        <w:trPr>
          <w:jc w:val="center"/>
        </w:trPr>
        <w:tc>
          <w:tcPr>
            <w:tcW w:w="12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464"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Подпрограмма 3</w:t>
            </w:r>
          </w:p>
        </w:tc>
        <w:tc>
          <w:tcPr>
            <w:tcW w:w="83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Организация отдыха, оздоровления, занятости детей и подростков в Бессоновском</w:t>
            </w:r>
            <w:r w:rsidR="00F274D9">
              <w:rPr>
                <w:rFonts w:ascii="Arial" w:hAnsi="Arial" w:cs="Arial"/>
              </w:rPr>
              <w:t xml:space="preserve"> </w:t>
            </w:r>
            <w:r w:rsidRPr="00F274D9">
              <w:rPr>
                <w:rFonts w:ascii="Arial" w:hAnsi="Arial" w:cs="Arial"/>
              </w:rPr>
              <w:t>районе Пензенской области.</w:t>
            </w: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всего</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600</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600</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600</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700</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300</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300</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2,35</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121,6</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ответственный исполнитель</w:t>
            </w:r>
          </w:p>
        </w:tc>
        <w:tc>
          <w:tcPr>
            <w:tcW w:w="19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300</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300</w:t>
            </w:r>
          </w:p>
        </w:tc>
        <w:tc>
          <w:tcPr>
            <w:tcW w:w="277"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2,35</w:t>
            </w:r>
          </w:p>
        </w:tc>
        <w:tc>
          <w:tcPr>
            <w:tcW w:w="27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121,6</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19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0"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8"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1 МБУ ДО ЦДТ Бессоновского</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2 ДЮСШ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3 Образовательные организации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600</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600</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600</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700</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464"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Подпрограмма 4</w:t>
            </w:r>
          </w:p>
        </w:tc>
        <w:tc>
          <w:tcPr>
            <w:tcW w:w="83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Обеспечение деятельности Управления образования Бессоновского района Пензенской области</w:t>
            </w: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всего</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17361,02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15593,7</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20214,6</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5479,9</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5751,7</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6133,3</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6618,89</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6990,94</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ответственный исполнитель</w:t>
            </w:r>
          </w:p>
        </w:tc>
        <w:tc>
          <w:tcPr>
            <w:tcW w:w="19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4918,12</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5281,8</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5154,2</w:t>
            </w:r>
          </w:p>
        </w:tc>
        <w:tc>
          <w:tcPr>
            <w:tcW w:w="27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5479,9</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5751,7</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6133,3</w:t>
            </w:r>
          </w:p>
        </w:tc>
        <w:tc>
          <w:tcPr>
            <w:tcW w:w="277"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6618,89</w:t>
            </w:r>
          </w:p>
        </w:tc>
        <w:tc>
          <w:tcPr>
            <w:tcW w:w="27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6990,94</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19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0"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8"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1</w:t>
            </w:r>
          </w:p>
        </w:tc>
        <w:tc>
          <w:tcPr>
            <w:tcW w:w="19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4598,4</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2571,5</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2773,1</w:t>
            </w:r>
          </w:p>
        </w:tc>
        <w:tc>
          <w:tcPr>
            <w:tcW w:w="27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7"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МКУ МЦПРО Бессоновского района</w:t>
            </w:r>
          </w:p>
        </w:tc>
        <w:tc>
          <w:tcPr>
            <w:tcW w:w="19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0"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8"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2 МБУ ДО ЦДТ Бессоновского</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3</w:t>
            </w:r>
            <w:r w:rsidR="00F274D9">
              <w:rPr>
                <w:rFonts w:ascii="Arial" w:hAnsi="Arial" w:cs="Arial"/>
              </w:rPr>
              <w:t xml:space="preserve"> </w:t>
            </w:r>
            <w:r w:rsidRPr="00F274D9">
              <w:rPr>
                <w:rFonts w:ascii="Arial" w:hAnsi="Arial" w:cs="Arial"/>
              </w:rPr>
              <w:t>ДШИ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7844,5</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7740,4</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11242,6</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4 Образовательные организации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1044,7</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464"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835"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5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9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Таблица №2</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9B3383">
        <w:trPr>
          <w:jc w:val="center"/>
        </w:trPr>
        <w:tc>
          <w:tcPr>
            <w:tcW w:w="1423" w:type="pct"/>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Ответственный исполнитель муниципальной программы</w:t>
            </w:r>
          </w:p>
        </w:tc>
        <w:tc>
          <w:tcPr>
            <w:tcW w:w="3028" w:type="pct"/>
            <w:gridSpan w:val="12"/>
            <w:tcBorders>
              <w:top w:val="single" w:sz="4" w:space="0" w:color="auto"/>
              <w:left w:val="single" w:sz="4" w:space="0" w:color="auto"/>
              <w:bottom w:val="single" w:sz="4" w:space="0" w:color="auto"/>
              <w:right w:val="single" w:sz="4" w:space="0" w:color="000000"/>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xml:space="preserve">Управление образования Бессоновского района </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9B3383">
        <w:trPr>
          <w:jc w:val="center"/>
        </w:trPr>
        <w:tc>
          <w:tcPr>
            <w:tcW w:w="1423" w:type="pct"/>
            <w:gridSpan w:val="3"/>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8" w:type="pct"/>
            <w:gridSpan w:val="12"/>
            <w:tcBorders>
              <w:top w:val="nil"/>
              <w:left w:val="single" w:sz="4" w:space="0" w:color="auto"/>
              <w:bottom w:val="single" w:sz="4" w:space="0" w:color="auto"/>
              <w:right w:val="single" w:sz="4" w:space="0" w:color="000000"/>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(указать наименование исполнительного органа местного самоуправления Бессоновского района)</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xml:space="preserve">N </w:t>
            </w:r>
            <w:proofErr w:type="gramStart"/>
            <w:r w:rsidRPr="00F274D9">
              <w:rPr>
                <w:rFonts w:ascii="Arial" w:hAnsi="Arial" w:cs="Arial"/>
              </w:rPr>
              <w:t>п</w:t>
            </w:r>
            <w:proofErr w:type="gramEnd"/>
            <w:r w:rsidRPr="00F274D9">
              <w:rPr>
                <w:rFonts w:ascii="Arial" w:hAnsi="Arial" w:cs="Arial"/>
              </w:rPr>
              <w:t>/п</w:t>
            </w:r>
          </w:p>
        </w:tc>
        <w:tc>
          <w:tcPr>
            <w:tcW w:w="464"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Статус</w:t>
            </w:r>
          </w:p>
        </w:tc>
        <w:tc>
          <w:tcPr>
            <w:tcW w:w="83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Наименование муниципальной программы, подпрограммы</w:t>
            </w:r>
          </w:p>
        </w:tc>
        <w:tc>
          <w:tcPr>
            <w:tcW w:w="577"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Ответственный исполнитель, соисполнитель</w:t>
            </w:r>
          </w:p>
        </w:tc>
        <w:tc>
          <w:tcPr>
            <w:tcW w:w="670" w:type="pct"/>
            <w:gridSpan w:val="5"/>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Код бюджетной классификации(1)</w:t>
            </w:r>
          </w:p>
        </w:tc>
        <w:tc>
          <w:tcPr>
            <w:tcW w:w="1781" w:type="pct"/>
            <w:gridSpan w:val="6"/>
            <w:tcBorders>
              <w:top w:val="nil"/>
              <w:left w:val="single" w:sz="4" w:space="0" w:color="auto"/>
              <w:bottom w:val="single" w:sz="4" w:space="0" w:color="auto"/>
              <w:right w:val="single" w:sz="4" w:space="0" w:color="000000"/>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Расходы бюджета Бессоновского района, тыс. рублей</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ГРБС</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Рз</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proofErr w:type="gramStart"/>
            <w:r w:rsidRPr="00F274D9">
              <w:rPr>
                <w:rFonts w:ascii="Arial" w:hAnsi="Arial" w:cs="Arial"/>
              </w:rPr>
              <w:t>Пр</w:t>
            </w:r>
            <w:proofErr w:type="gramEnd"/>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ЦС</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ВР</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2022г.</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2023г.</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2024г.</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2025г.</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2026г.</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2027г.</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w:t>
            </w:r>
          </w:p>
        </w:tc>
        <w:tc>
          <w:tcPr>
            <w:tcW w:w="464"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w:t>
            </w:r>
          </w:p>
        </w:tc>
        <w:tc>
          <w:tcPr>
            <w:tcW w:w="835"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w:t>
            </w: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8</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21</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23</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464"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Муниципальная программа</w:t>
            </w:r>
          </w:p>
        </w:tc>
        <w:tc>
          <w:tcPr>
            <w:tcW w:w="83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"Развитие образования в Бессоновском районе Пензенской области"</w:t>
            </w: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всего</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120867,85</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154471,49</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173203,84</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122778,6</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115342,42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115342,42</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ответственный исполнитель:</w:t>
            </w:r>
          </w:p>
        </w:tc>
        <w:tc>
          <w:tcPr>
            <w:tcW w:w="19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7912</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8809,22</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10011,97</w:t>
            </w:r>
          </w:p>
        </w:tc>
        <w:tc>
          <w:tcPr>
            <w:tcW w:w="27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9401,5</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9709,2</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9709,2</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19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0"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8"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xml:space="preserve">соисполнитель 1 </w:t>
            </w:r>
          </w:p>
        </w:tc>
        <w:tc>
          <w:tcPr>
            <w:tcW w:w="19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3817,54</w:t>
            </w:r>
          </w:p>
        </w:tc>
        <w:tc>
          <w:tcPr>
            <w:tcW w:w="302" w:type="pct"/>
            <w:vMerge w:val="restart"/>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4017,96</w:t>
            </w:r>
          </w:p>
        </w:tc>
        <w:tc>
          <w:tcPr>
            <w:tcW w:w="302" w:type="pct"/>
            <w:vMerge w:val="restart"/>
            <w:tcBorders>
              <w:top w:val="nil"/>
              <w:left w:val="single" w:sz="4" w:space="0" w:color="auto"/>
              <w:bottom w:val="nil"/>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4408,52</w:t>
            </w:r>
          </w:p>
        </w:tc>
        <w:tc>
          <w:tcPr>
            <w:tcW w:w="272" w:type="pct"/>
            <w:vMerge w:val="restart"/>
            <w:tcBorders>
              <w:top w:val="nil"/>
              <w:left w:val="single" w:sz="4" w:space="0" w:color="auto"/>
              <w:bottom w:val="nil"/>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4551,06</w:t>
            </w:r>
          </w:p>
        </w:tc>
        <w:tc>
          <w:tcPr>
            <w:tcW w:w="302" w:type="pct"/>
            <w:vMerge w:val="restart"/>
            <w:tcBorders>
              <w:top w:val="nil"/>
              <w:left w:val="single" w:sz="4" w:space="0" w:color="auto"/>
              <w:bottom w:val="nil"/>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4721,2</w:t>
            </w:r>
          </w:p>
        </w:tc>
        <w:tc>
          <w:tcPr>
            <w:tcW w:w="302" w:type="pct"/>
            <w:vMerge w:val="restart"/>
            <w:tcBorders>
              <w:top w:val="nil"/>
              <w:left w:val="single" w:sz="4" w:space="0" w:color="auto"/>
              <w:bottom w:val="nil"/>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4721,2</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vMerge w:val="restart"/>
            <w:tcBorders>
              <w:top w:val="nil"/>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МКУ МЦПРО Бессоновского района</w:t>
            </w:r>
          </w:p>
        </w:tc>
        <w:tc>
          <w:tcPr>
            <w:tcW w:w="19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0"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8"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nil"/>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19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0"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8"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nil"/>
            </w:tcBorders>
            <w:vAlign w:val="center"/>
            <w:hideMark/>
          </w:tcPr>
          <w:p w:rsidR="0071389D" w:rsidRPr="00F274D9" w:rsidRDefault="0071389D" w:rsidP="00F274D9">
            <w:pPr>
              <w:jc w:val="both"/>
              <w:rPr>
                <w:rFonts w:ascii="Arial" w:hAnsi="Arial" w:cs="Arial"/>
              </w:rPr>
            </w:pPr>
          </w:p>
        </w:tc>
        <w:tc>
          <w:tcPr>
            <w:tcW w:w="302" w:type="pct"/>
            <w:tcBorders>
              <w:top w:val="nil"/>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2 МБУ ДО ЦДТ Бессоновского</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7122,7</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6729,62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9209,76</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8582,52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8478,9</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8478,9</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3 ДЮСШ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5467,19</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4832,54</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8178,53</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7190,2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7186,1</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7186,1</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4 ДШИ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15105,19</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12531,72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13885,59</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14115,6</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14675,3</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14675,3</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5 Образовательные организации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81443,23</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117550,43</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127509,47</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78937,72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70571,72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70571,72</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464"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Подпрограмма 1</w:t>
            </w:r>
          </w:p>
        </w:tc>
        <w:tc>
          <w:tcPr>
            <w:tcW w:w="83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«Развитие дошкольного, общего и дополнительного образования детей»</w:t>
            </w: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всего</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112805,85</w:t>
            </w:r>
          </w:p>
        </w:tc>
        <w:tc>
          <w:tcPr>
            <w:tcW w:w="302" w:type="pct"/>
            <w:tcBorders>
              <w:top w:val="nil"/>
              <w:left w:val="nil"/>
              <w:bottom w:val="single" w:sz="4" w:space="0" w:color="auto"/>
              <w:right w:val="single" w:sz="4" w:space="0" w:color="auto"/>
            </w:tcBorders>
            <w:shd w:val="clear" w:color="000000" w:fill="D8D8D8"/>
            <w:noWrap/>
            <w:vAlign w:val="bottom"/>
            <w:hideMark/>
          </w:tcPr>
          <w:p w:rsidR="0071389D" w:rsidRPr="00F274D9" w:rsidRDefault="0071389D" w:rsidP="00F274D9">
            <w:pPr>
              <w:jc w:val="both"/>
              <w:rPr>
                <w:rFonts w:ascii="Arial" w:hAnsi="Arial" w:cs="Arial"/>
              </w:rPr>
            </w:pPr>
            <w:r w:rsidRPr="00F274D9">
              <w:rPr>
                <w:rFonts w:ascii="Arial" w:hAnsi="Arial" w:cs="Arial"/>
              </w:rPr>
              <w:t>145100,11</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162991,87</w:t>
            </w:r>
          </w:p>
        </w:tc>
        <w:tc>
          <w:tcPr>
            <w:tcW w:w="27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113377,1</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105633,22</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105633,22</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ответственный исполнитель:</w:t>
            </w:r>
          </w:p>
        </w:tc>
        <w:tc>
          <w:tcPr>
            <w:tcW w:w="19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vMerge w:val="restart"/>
            <w:tcBorders>
              <w:top w:val="nil"/>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vMerge w:val="restart"/>
            <w:tcBorders>
              <w:top w:val="nil"/>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19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0"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8"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1 МКУ МЦПРО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3817,54</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4017,96</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4408,52</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4551,06</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4721,2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4721,2</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2 МБУ ДО ЦДТ Бессоновского</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7122,7</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6729,62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9209,76</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8582,52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8478,9</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8478,9</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3 ДЮСШ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5467,19</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4832,54</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8178,53</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7190,2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7186,1</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7186,1</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4 ДШИ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15105,19</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12531,72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13885,59</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14115,6</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14675,3</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14675,3</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5 Образовательные организации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81293,23</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116988,27</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127309,47</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78937,72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70571,72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70571,72</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464"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Подпрограмма 2</w:t>
            </w:r>
          </w:p>
        </w:tc>
        <w:tc>
          <w:tcPr>
            <w:tcW w:w="83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xml:space="preserve"> Совершенствование организации горячего питания в образовательных учреждениях Бессоновского района Пензенской области. Исполнение государственных полномочий Пезенской области в сфере</w:t>
            </w:r>
            <w:r w:rsidR="00F274D9">
              <w:rPr>
                <w:rFonts w:ascii="Arial" w:hAnsi="Arial" w:cs="Arial"/>
              </w:rPr>
              <w:t xml:space="preserve"> </w:t>
            </w:r>
            <w:r w:rsidRPr="00F274D9">
              <w:rPr>
                <w:rFonts w:ascii="Arial" w:hAnsi="Arial" w:cs="Arial"/>
              </w:rPr>
              <w:t>образования</w:t>
            </w: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всего</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27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ответственный исполнитель:</w:t>
            </w:r>
          </w:p>
        </w:tc>
        <w:tc>
          <w:tcPr>
            <w:tcW w:w="19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000000"/>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vMerge w:val="restart"/>
            <w:tcBorders>
              <w:top w:val="nil"/>
              <w:left w:val="single" w:sz="4" w:space="0" w:color="auto"/>
              <w:bottom w:val="single" w:sz="4" w:space="0" w:color="000000"/>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272" w:type="pct"/>
            <w:vMerge w:val="restart"/>
            <w:tcBorders>
              <w:top w:val="nil"/>
              <w:left w:val="single" w:sz="4" w:space="0" w:color="auto"/>
              <w:bottom w:val="single" w:sz="4" w:space="0" w:color="000000"/>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vMerge w:val="restart"/>
            <w:tcBorders>
              <w:top w:val="nil"/>
              <w:left w:val="single" w:sz="4" w:space="0" w:color="auto"/>
              <w:bottom w:val="single" w:sz="4" w:space="0" w:color="000000"/>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vMerge w:val="restart"/>
            <w:tcBorders>
              <w:top w:val="nil"/>
              <w:left w:val="single" w:sz="4" w:space="0" w:color="auto"/>
              <w:bottom w:val="single" w:sz="4" w:space="0" w:color="000000"/>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19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0"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8"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1 Образовательные организации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27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464"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Подпрограмма 2</w:t>
            </w:r>
          </w:p>
        </w:tc>
        <w:tc>
          <w:tcPr>
            <w:tcW w:w="83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xml:space="preserve"> Исполнение государственных полномочий Пензенской областив сфере образования</w:t>
            </w: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всего</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181,28</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27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ответственный исполнитель:</w:t>
            </w:r>
          </w:p>
        </w:tc>
        <w:tc>
          <w:tcPr>
            <w:tcW w:w="19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000000"/>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181,28</w:t>
            </w:r>
          </w:p>
        </w:tc>
        <w:tc>
          <w:tcPr>
            <w:tcW w:w="302" w:type="pct"/>
            <w:vMerge w:val="restart"/>
            <w:tcBorders>
              <w:top w:val="nil"/>
              <w:left w:val="single" w:sz="4" w:space="0" w:color="auto"/>
              <w:bottom w:val="single" w:sz="4" w:space="0" w:color="000000"/>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272" w:type="pct"/>
            <w:vMerge w:val="restart"/>
            <w:tcBorders>
              <w:top w:val="nil"/>
              <w:left w:val="single" w:sz="4" w:space="0" w:color="auto"/>
              <w:bottom w:val="single" w:sz="4" w:space="0" w:color="000000"/>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vMerge w:val="restart"/>
            <w:tcBorders>
              <w:top w:val="nil"/>
              <w:left w:val="single" w:sz="4" w:space="0" w:color="auto"/>
              <w:bottom w:val="single" w:sz="4" w:space="0" w:color="000000"/>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vMerge w:val="restart"/>
            <w:tcBorders>
              <w:top w:val="nil"/>
              <w:left w:val="single" w:sz="4" w:space="0" w:color="auto"/>
              <w:bottom w:val="single" w:sz="4" w:space="0" w:color="000000"/>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19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0"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8"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1 Образовательные организации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27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464"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Подпрограмма 3</w:t>
            </w:r>
          </w:p>
        </w:tc>
        <w:tc>
          <w:tcPr>
            <w:tcW w:w="83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Организация отдыха, оздоровления, занятости детей и подростков в Бессоновском</w:t>
            </w:r>
            <w:r w:rsidR="00F274D9">
              <w:rPr>
                <w:rFonts w:ascii="Arial" w:hAnsi="Arial" w:cs="Arial"/>
              </w:rPr>
              <w:t xml:space="preserve"> </w:t>
            </w:r>
            <w:r w:rsidRPr="00F274D9">
              <w:rPr>
                <w:rFonts w:ascii="Arial" w:hAnsi="Arial" w:cs="Arial"/>
              </w:rPr>
              <w:t>районе Пензенской области.</w:t>
            </w: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всего</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150</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562,16</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200</w:t>
            </w:r>
          </w:p>
        </w:tc>
        <w:tc>
          <w:tcPr>
            <w:tcW w:w="27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0</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ответственный исполнитель</w:t>
            </w:r>
          </w:p>
        </w:tc>
        <w:tc>
          <w:tcPr>
            <w:tcW w:w="19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000000"/>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000000"/>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vMerge w:val="restart"/>
            <w:tcBorders>
              <w:top w:val="nil"/>
              <w:left w:val="single" w:sz="4" w:space="0" w:color="auto"/>
              <w:bottom w:val="single" w:sz="4" w:space="0" w:color="000000"/>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000000"/>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000000"/>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 </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19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0"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8"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1 МБУ ДО ЦДТ Бессоновского</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2 ДЮСШ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3 Образовательные организации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150</w:t>
            </w:r>
          </w:p>
        </w:tc>
        <w:tc>
          <w:tcPr>
            <w:tcW w:w="302" w:type="pct"/>
            <w:tcBorders>
              <w:top w:val="nil"/>
              <w:left w:val="nil"/>
              <w:bottom w:val="single" w:sz="4" w:space="0" w:color="auto"/>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562,16</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w:t>
            </w:r>
          </w:p>
        </w:tc>
        <w:tc>
          <w:tcPr>
            <w:tcW w:w="27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464"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Подпрограмма 4</w:t>
            </w:r>
          </w:p>
        </w:tc>
        <w:tc>
          <w:tcPr>
            <w:tcW w:w="835"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Обеспечение деятельности Управления образования Бессоновского района Пензенской области</w:t>
            </w: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всего</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7912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8627,94</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10011,97</w:t>
            </w:r>
          </w:p>
        </w:tc>
        <w:tc>
          <w:tcPr>
            <w:tcW w:w="27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9401,5</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9709,2</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9709,2</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ответственный исполнитель</w:t>
            </w:r>
          </w:p>
        </w:tc>
        <w:tc>
          <w:tcPr>
            <w:tcW w:w="19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7912</w:t>
            </w:r>
          </w:p>
        </w:tc>
        <w:tc>
          <w:tcPr>
            <w:tcW w:w="302" w:type="pct"/>
            <w:vMerge w:val="restart"/>
            <w:tcBorders>
              <w:top w:val="nil"/>
              <w:left w:val="single" w:sz="4" w:space="0" w:color="auto"/>
              <w:bottom w:val="single" w:sz="4" w:space="0" w:color="000000"/>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8627,94</w:t>
            </w:r>
          </w:p>
        </w:tc>
        <w:tc>
          <w:tcPr>
            <w:tcW w:w="302" w:type="pct"/>
            <w:vMerge w:val="restart"/>
            <w:tcBorders>
              <w:top w:val="nil"/>
              <w:left w:val="single" w:sz="4" w:space="0" w:color="auto"/>
              <w:bottom w:val="single" w:sz="4" w:space="0" w:color="000000"/>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10011,97</w:t>
            </w:r>
          </w:p>
        </w:tc>
        <w:tc>
          <w:tcPr>
            <w:tcW w:w="272" w:type="pct"/>
            <w:vMerge w:val="restart"/>
            <w:tcBorders>
              <w:top w:val="nil"/>
              <w:left w:val="single" w:sz="4" w:space="0" w:color="auto"/>
              <w:bottom w:val="single" w:sz="4" w:space="0" w:color="000000"/>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9401,5</w:t>
            </w:r>
          </w:p>
        </w:tc>
        <w:tc>
          <w:tcPr>
            <w:tcW w:w="302" w:type="pct"/>
            <w:vMerge w:val="restart"/>
            <w:tcBorders>
              <w:top w:val="nil"/>
              <w:left w:val="single" w:sz="4" w:space="0" w:color="auto"/>
              <w:bottom w:val="single" w:sz="4" w:space="0" w:color="000000"/>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9709,2</w:t>
            </w:r>
          </w:p>
        </w:tc>
        <w:tc>
          <w:tcPr>
            <w:tcW w:w="302" w:type="pct"/>
            <w:vMerge w:val="restart"/>
            <w:tcBorders>
              <w:top w:val="nil"/>
              <w:left w:val="single" w:sz="4" w:space="0" w:color="auto"/>
              <w:bottom w:val="single" w:sz="4" w:space="0" w:color="000000"/>
              <w:right w:val="single" w:sz="4" w:space="0" w:color="auto"/>
            </w:tcBorders>
            <w:shd w:val="clear" w:color="000000" w:fill="FFFFFF"/>
            <w:noWrap/>
            <w:hideMark/>
          </w:tcPr>
          <w:p w:rsidR="0071389D" w:rsidRPr="00F274D9" w:rsidRDefault="0071389D" w:rsidP="00F274D9">
            <w:pPr>
              <w:jc w:val="both"/>
              <w:rPr>
                <w:rFonts w:ascii="Arial" w:hAnsi="Arial" w:cs="Arial"/>
              </w:rPr>
            </w:pPr>
            <w:r w:rsidRPr="00F274D9">
              <w:rPr>
                <w:rFonts w:ascii="Arial" w:hAnsi="Arial" w:cs="Arial"/>
              </w:rPr>
              <w:t>9709,2</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19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0"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8"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1</w:t>
            </w:r>
          </w:p>
        </w:tc>
        <w:tc>
          <w:tcPr>
            <w:tcW w:w="19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МКУ МЦПРО Бессоновского района</w:t>
            </w:r>
          </w:p>
        </w:tc>
        <w:tc>
          <w:tcPr>
            <w:tcW w:w="19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0"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19"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8"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12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27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302" w:type="pct"/>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2 МБУ ДО ЦДТ Бессоновского</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x</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3</w:t>
            </w:r>
            <w:r w:rsidR="00F274D9">
              <w:rPr>
                <w:rFonts w:ascii="Arial" w:hAnsi="Arial" w:cs="Arial"/>
              </w:rPr>
              <w:t xml:space="preserve"> </w:t>
            </w:r>
            <w:r w:rsidRPr="00F274D9">
              <w:rPr>
                <w:rFonts w:ascii="Arial" w:hAnsi="Arial" w:cs="Arial"/>
              </w:rPr>
              <w:t>ДШИ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r w:rsidR="009B3383" w:rsidRPr="00F274D9" w:rsidTr="009B3383">
        <w:trPr>
          <w:jc w:val="center"/>
        </w:trPr>
        <w:tc>
          <w:tcPr>
            <w:tcW w:w="12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464"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835" w:type="pct"/>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577"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соисполнитель 4 Образовательные организации Бессоновского района</w:t>
            </w:r>
          </w:p>
        </w:tc>
        <w:tc>
          <w:tcPr>
            <w:tcW w:w="19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0"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19"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8"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12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302" w:type="pct"/>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277"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c>
          <w:tcPr>
            <w:tcW w:w="272" w:type="pct"/>
            <w:tcBorders>
              <w:top w:val="nil"/>
              <w:left w:val="nil"/>
              <w:bottom w:val="nil"/>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w:t>
            </w:r>
          </w:p>
        </w:tc>
      </w:tr>
    </w:tbl>
    <w:p w:rsidR="0071389D" w:rsidRDefault="0071389D" w:rsidP="00F274D9">
      <w:pPr>
        <w:ind w:firstLine="567"/>
        <w:jc w:val="both"/>
        <w:rPr>
          <w:rFonts w:ascii="Arial" w:hAnsi="Arial" w:cs="Arial"/>
        </w:rPr>
      </w:pPr>
    </w:p>
    <w:p w:rsidR="009B3383" w:rsidRDefault="009B3383" w:rsidP="00F274D9">
      <w:pPr>
        <w:ind w:firstLine="567"/>
        <w:jc w:val="both"/>
        <w:rPr>
          <w:rFonts w:ascii="Arial" w:hAnsi="Arial" w:cs="Arial"/>
        </w:rPr>
      </w:pPr>
    </w:p>
    <w:p w:rsidR="009B3383" w:rsidRPr="00F274D9" w:rsidRDefault="009B3383" w:rsidP="00F274D9">
      <w:pPr>
        <w:ind w:firstLine="567"/>
        <w:jc w:val="both"/>
        <w:rPr>
          <w:rFonts w:ascii="Arial" w:hAnsi="Arial" w:cs="Arial"/>
        </w:rPr>
      </w:pPr>
    </w:p>
    <w:tbl>
      <w:tblPr>
        <w:tblW w:w="5000" w:type="pct"/>
        <w:jc w:val="center"/>
        <w:tblInd w:w="96" w:type="dxa"/>
        <w:tblLook w:val="04A0" w:firstRow="1" w:lastRow="0" w:firstColumn="1" w:lastColumn="0" w:noHBand="0" w:noVBand="1"/>
      </w:tblPr>
      <w:tblGrid>
        <w:gridCol w:w="950"/>
        <w:gridCol w:w="4171"/>
        <w:gridCol w:w="3771"/>
        <w:gridCol w:w="1537"/>
        <w:gridCol w:w="1484"/>
        <w:gridCol w:w="1524"/>
        <w:gridCol w:w="1777"/>
        <w:gridCol w:w="1854"/>
        <w:gridCol w:w="1943"/>
        <w:gridCol w:w="3106"/>
        <w:gridCol w:w="2034"/>
      </w:tblGrid>
      <w:tr w:rsidR="00F274D9" w:rsidRPr="00F274D9" w:rsidTr="00F274D9">
        <w:trPr>
          <w:jc w:val="center"/>
        </w:trPr>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gridSpan w:val="4"/>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Приложение 6</w:t>
            </w:r>
          </w:p>
        </w:tc>
      </w:tr>
      <w:tr w:rsidR="0071389D" w:rsidRPr="00F274D9" w:rsidTr="00F274D9">
        <w:trPr>
          <w:jc w:val="center"/>
        </w:trPr>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gridSpan w:val="9"/>
            <w:vMerge w:val="restart"/>
            <w:tcBorders>
              <w:top w:val="nil"/>
              <w:left w:val="nil"/>
              <w:bottom w:val="nil"/>
              <w:right w:val="nil"/>
            </w:tcBorders>
            <w:shd w:val="clear" w:color="000000" w:fill="FFFFFF"/>
            <w:vAlign w:val="bottom"/>
            <w:hideMark/>
          </w:tcPr>
          <w:p w:rsidR="0071389D" w:rsidRPr="00F274D9" w:rsidRDefault="0071389D" w:rsidP="00F274D9">
            <w:pPr>
              <w:jc w:val="both"/>
              <w:rPr>
                <w:rFonts w:ascii="Arial" w:hAnsi="Arial" w:cs="Arial"/>
              </w:rPr>
            </w:pPr>
            <w:r w:rsidRPr="00F274D9">
              <w:rPr>
                <w:rFonts w:ascii="Arial" w:hAnsi="Arial" w:cs="Arial"/>
              </w:rPr>
              <w:t>к постановлению от</w:t>
            </w:r>
            <w:r w:rsidR="00F274D9">
              <w:rPr>
                <w:rFonts w:ascii="Arial" w:hAnsi="Arial" w:cs="Arial"/>
              </w:rPr>
              <w:t xml:space="preserve"> </w:t>
            </w:r>
            <w:r w:rsidRPr="00F274D9">
              <w:rPr>
                <w:rFonts w:ascii="Arial" w:hAnsi="Arial" w:cs="Arial"/>
              </w:rPr>
              <w:t xml:space="preserve">24.09.2024 года № 1068 о внесении изменений в постановление администрации </w:t>
            </w:r>
            <w:r w:rsidRPr="00F274D9">
              <w:rPr>
                <w:rFonts w:ascii="Arial" w:hAnsi="Arial" w:cs="Arial"/>
              </w:rPr>
              <w:br/>
              <w:t>Бессоновского района от 19.11.2013 года №1970 «Об утверждении муниципальной программы</w:t>
            </w:r>
            <w:r w:rsidRPr="00F274D9">
              <w:rPr>
                <w:rFonts w:ascii="Arial" w:hAnsi="Arial" w:cs="Arial"/>
              </w:rPr>
              <w:br/>
              <w:t xml:space="preserve"> Бессоновского района Пензенской области «Развитие образования в Бессоновском районе Пензенской области»</w:t>
            </w:r>
          </w:p>
        </w:tc>
      </w:tr>
      <w:tr w:rsidR="0071389D" w:rsidRPr="00F274D9" w:rsidTr="00F274D9">
        <w:trPr>
          <w:jc w:val="center"/>
        </w:trPr>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gridSpan w:val="9"/>
            <w:vMerge/>
            <w:tcBorders>
              <w:top w:val="nil"/>
              <w:left w:val="nil"/>
              <w:bottom w:val="nil"/>
              <w:right w:val="nil"/>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gridSpan w:val="9"/>
            <w:vMerge/>
            <w:tcBorders>
              <w:top w:val="nil"/>
              <w:left w:val="nil"/>
              <w:bottom w:val="nil"/>
              <w:right w:val="nil"/>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gridSpan w:val="9"/>
            <w:vMerge/>
            <w:tcBorders>
              <w:top w:val="nil"/>
              <w:left w:val="nil"/>
              <w:bottom w:val="nil"/>
              <w:right w:val="nil"/>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gridSpan w:val="5"/>
            <w:tcBorders>
              <w:top w:val="nil"/>
              <w:left w:val="nil"/>
              <w:bottom w:val="nil"/>
              <w:right w:val="nil"/>
            </w:tcBorders>
            <w:shd w:val="clear" w:color="000000" w:fill="FFFFFF"/>
            <w:vAlign w:val="bottom"/>
            <w:hideMark/>
          </w:tcPr>
          <w:p w:rsidR="0071389D" w:rsidRPr="00F274D9" w:rsidRDefault="0071389D" w:rsidP="00F274D9">
            <w:pPr>
              <w:jc w:val="both"/>
              <w:rPr>
                <w:rFonts w:ascii="Arial" w:hAnsi="Arial" w:cs="Arial"/>
              </w:rPr>
            </w:pPr>
            <w:r w:rsidRPr="00F274D9">
              <w:rPr>
                <w:rFonts w:ascii="Arial" w:hAnsi="Arial" w:cs="Arial"/>
              </w:rPr>
              <w:t xml:space="preserve">Приложение 5 </w:t>
            </w:r>
            <w:r w:rsidRPr="00F274D9">
              <w:rPr>
                <w:rFonts w:ascii="Arial" w:hAnsi="Arial" w:cs="Arial"/>
              </w:rPr>
              <w:br/>
              <w:t>к муниципальной программе Бессоновского района</w:t>
            </w:r>
            <w:r w:rsidRPr="00F274D9">
              <w:rPr>
                <w:rFonts w:ascii="Arial" w:hAnsi="Arial" w:cs="Arial"/>
              </w:rPr>
              <w:br/>
              <w:t xml:space="preserve"> Пензенской области «Развитие образования </w:t>
            </w:r>
            <w:r w:rsidRPr="00F274D9">
              <w:rPr>
                <w:rFonts w:ascii="Arial" w:hAnsi="Arial" w:cs="Arial"/>
              </w:rPr>
              <w:br/>
              <w:t>в Бессоновском</w:t>
            </w:r>
            <w:r w:rsidR="00F274D9">
              <w:rPr>
                <w:rFonts w:ascii="Arial" w:hAnsi="Arial" w:cs="Arial"/>
              </w:rPr>
              <w:t xml:space="preserve"> </w:t>
            </w:r>
            <w:r w:rsidRPr="00F274D9">
              <w:rPr>
                <w:rFonts w:ascii="Arial" w:hAnsi="Arial" w:cs="Arial"/>
              </w:rPr>
              <w:t>районе Пензенской области»</w:t>
            </w:r>
          </w:p>
        </w:tc>
      </w:tr>
      <w:tr w:rsidR="00F274D9" w:rsidRPr="00F274D9" w:rsidTr="00F274D9">
        <w:trPr>
          <w:jc w:val="center"/>
        </w:trPr>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gridSpan w:val="6"/>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ПЕРЕЧЕНЬ МЕРОПРИЯТИЙ</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gridSpan w:val="10"/>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Муниципальная программа Бессоновского района Пензенской области "Развитие образования в Бессоновском районе Пензенской области"</w:t>
            </w:r>
          </w:p>
        </w:tc>
      </w:tr>
      <w:tr w:rsidR="00F274D9" w:rsidRPr="00F274D9" w:rsidTr="00F274D9">
        <w:trPr>
          <w:jc w:val="center"/>
        </w:trPr>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gridSpan w:val="7"/>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xml:space="preserve">Подпрограмма 1. «Развитие дошкольного, общего и дополнительного образования детей»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10"/>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Цель подпрограммы: создание в системе дошкольного, общего и дополнительного образования равных возможностей для качественного образования и позитивной</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10"/>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социализации детей</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10"/>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Задача 1.1. «Развитие муниципальной системы дошкольного образования».</w:t>
            </w:r>
          </w:p>
        </w:tc>
        <w:tc>
          <w:tcPr>
            <w:tcW w:w="0" w:type="auto"/>
            <w:tcBorders>
              <w:top w:val="single" w:sz="4" w:space="0" w:color="auto"/>
              <w:left w:val="single" w:sz="4" w:space="0" w:color="auto"/>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xml:space="preserve">№ </w:t>
            </w:r>
            <w:proofErr w:type="gramStart"/>
            <w:r w:rsidRPr="00F274D9">
              <w:rPr>
                <w:rFonts w:ascii="Arial" w:hAnsi="Arial" w:cs="Arial"/>
              </w:rPr>
              <w:t>п</w:t>
            </w:r>
            <w:proofErr w:type="gramEnd"/>
            <w:r w:rsidRPr="00F274D9">
              <w:rPr>
                <w:rFonts w:ascii="Arial" w:hAnsi="Arial" w:cs="Arial"/>
              </w:rPr>
              <w:t>/п</w:t>
            </w:r>
          </w:p>
        </w:tc>
        <w:tc>
          <w:tcPr>
            <w:tcW w:w="0" w:type="auto"/>
            <w:vMerge w:val="restart"/>
            <w:tcBorders>
              <w:top w:val="nil"/>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Наименование мероприятий</w:t>
            </w:r>
          </w:p>
        </w:tc>
        <w:tc>
          <w:tcPr>
            <w:tcW w:w="0" w:type="auto"/>
            <w:vMerge w:val="restart"/>
            <w:tcBorders>
              <w:top w:val="nil"/>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Исполнители</w:t>
            </w:r>
          </w:p>
        </w:tc>
        <w:tc>
          <w:tcPr>
            <w:tcW w:w="0" w:type="auto"/>
            <w:vMerge w:val="restart"/>
            <w:tcBorders>
              <w:top w:val="nil"/>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Срок исполнения (год)</w:t>
            </w:r>
          </w:p>
        </w:tc>
        <w:tc>
          <w:tcPr>
            <w:tcW w:w="0" w:type="auto"/>
            <w:gridSpan w:val="5"/>
            <w:tcBorders>
              <w:top w:val="single" w:sz="4" w:space="0" w:color="auto"/>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Объем финансирования, тыс. рублей</w:t>
            </w:r>
          </w:p>
        </w:tc>
        <w:tc>
          <w:tcPr>
            <w:tcW w:w="0" w:type="auto"/>
            <w:vMerge w:val="restart"/>
            <w:tcBorders>
              <w:top w:val="nil"/>
              <w:left w:val="single" w:sz="4" w:space="0" w:color="auto"/>
              <w:bottom w:val="single" w:sz="4" w:space="0" w:color="000000"/>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Показатели результата мероприятия по годам</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Связь с показателем муниципальной программы (подпрограммы)</w:t>
            </w: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всего</w:t>
            </w:r>
          </w:p>
        </w:tc>
        <w:tc>
          <w:tcPr>
            <w:tcW w:w="0" w:type="auto"/>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Бюджет Пензенской области</w:t>
            </w:r>
          </w:p>
        </w:tc>
        <w:tc>
          <w:tcPr>
            <w:tcW w:w="0" w:type="auto"/>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Федеральный бюджет</w:t>
            </w:r>
          </w:p>
        </w:tc>
        <w:tc>
          <w:tcPr>
            <w:tcW w:w="0" w:type="auto"/>
            <w:tcBorders>
              <w:top w:val="nil"/>
              <w:left w:val="nil"/>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Бюджет Бессоновского района</w:t>
            </w:r>
          </w:p>
        </w:tc>
        <w:tc>
          <w:tcPr>
            <w:tcW w:w="0" w:type="auto"/>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Внебюджетные средства</w:t>
            </w: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1.1.1</w:t>
            </w:r>
          </w:p>
        </w:tc>
        <w:tc>
          <w:tcPr>
            <w:tcW w:w="0" w:type="auto"/>
            <w:vMerge w:val="restart"/>
            <w:tcBorders>
              <w:top w:val="nil"/>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Расходы на обеспечение деятельности (оказание услуг)</w:t>
            </w:r>
            <w:r w:rsidR="00F274D9">
              <w:rPr>
                <w:rFonts w:ascii="Arial" w:hAnsi="Arial" w:cs="Arial"/>
              </w:rPr>
              <w:t xml:space="preserve"> </w:t>
            </w:r>
            <w:r w:rsidRPr="00F274D9">
              <w:rPr>
                <w:rFonts w:ascii="Arial" w:hAnsi="Arial" w:cs="Arial"/>
              </w:rPr>
              <w:t>муниципальных учреждений (детские сады)</w:t>
            </w:r>
            <w:r w:rsidR="00F274D9">
              <w:rPr>
                <w:rFonts w:ascii="Arial" w:hAnsi="Arial" w:cs="Arial"/>
              </w:rPr>
              <w:t xml:space="preserve"> </w:t>
            </w:r>
            <w:r w:rsidRPr="00F274D9">
              <w:rPr>
                <w:rFonts w:ascii="Arial" w:hAnsi="Arial" w:cs="Arial"/>
              </w:rPr>
              <w:t>в рамках подпрограммы «Развитие дошкольного, общего и дополнительного образования детей» муниципальной программы Бессоновского района Пензенской области «Развитие</w:t>
            </w:r>
            <w:r w:rsidR="00F274D9">
              <w:rPr>
                <w:rFonts w:ascii="Arial" w:hAnsi="Arial" w:cs="Arial"/>
              </w:rPr>
              <w:t xml:space="preserve"> </w:t>
            </w:r>
            <w:r w:rsidRPr="00F274D9">
              <w:rPr>
                <w:rFonts w:ascii="Arial" w:hAnsi="Arial" w:cs="Arial"/>
              </w:rPr>
              <w:t xml:space="preserve">образования в Бессоновском районе Пензенской области » </w:t>
            </w:r>
            <w:proofErr w:type="gramStart"/>
            <w:r w:rsidRPr="00F274D9">
              <w:rPr>
                <w:rFonts w:ascii="Arial" w:hAnsi="Arial" w:cs="Arial"/>
              </w:rPr>
              <w:t xml:space="preserve">( </w:t>
            </w:r>
            <w:proofErr w:type="gramEnd"/>
            <w:r w:rsidRPr="00F274D9">
              <w:rPr>
                <w:rFonts w:ascii="Arial" w:hAnsi="Arial" w:cs="Arial"/>
              </w:rPr>
              <w:t>Предоставление субсидий бюджетным, автономным учреждениям и иным некоммерческим организациям)</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Образовательные организации</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323115,10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54428,23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268686,87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детей получающих дошкольное образование,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программы показатель 2 подпрограммы 1</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5952,80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5952,8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6568,20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6568,20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7634,00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7634,00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9243,80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9243,80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16306,10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16306,10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16480,30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16480,30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15898,12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15898,12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23169,04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23169,04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33550,89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3994,00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29556,89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40207,24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7822,41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32384,83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40140,01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10025,82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30114,19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39189,80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10862,00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28327,80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34387,40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10862,00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23525,40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34387,40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10862,00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23525,40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1.1.2</w:t>
            </w:r>
          </w:p>
        </w:tc>
        <w:tc>
          <w:tcPr>
            <w:tcW w:w="0" w:type="auto"/>
            <w:vMerge w:val="restart"/>
            <w:tcBorders>
              <w:top w:val="nil"/>
              <w:left w:val="single" w:sz="4" w:space="0" w:color="auto"/>
              <w:bottom w:val="single" w:sz="4" w:space="0" w:color="000000"/>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Адресные меры социальной поддержки обучащимся дошкольных образовательных организаций - дотации на питание детям из многодетных</w:t>
            </w:r>
            <w:r w:rsidR="00F274D9">
              <w:rPr>
                <w:rFonts w:ascii="Arial" w:hAnsi="Arial" w:cs="Arial"/>
              </w:rPr>
              <w:t xml:space="preserve"> </w:t>
            </w:r>
            <w:r w:rsidRPr="00F274D9">
              <w:rPr>
                <w:rFonts w:ascii="Arial" w:hAnsi="Arial" w:cs="Arial"/>
              </w:rPr>
              <w:t xml:space="preserve">малообеспеченных семей, детям инвалидам, детям с ограниченными возможностями здоровья, детям </w:t>
            </w:r>
            <w:proofErr w:type="gramStart"/>
            <w:r w:rsidRPr="00F274D9">
              <w:rPr>
                <w:rFonts w:ascii="Arial" w:hAnsi="Arial" w:cs="Arial"/>
              </w:rPr>
              <w:t>-с</w:t>
            </w:r>
            <w:proofErr w:type="gramEnd"/>
            <w:r w:rsidRPr="00F274D9">
              <w:rPr>
                <w:rFonts w:ascii="Arial" w:hAnsi="Arial" w:cs="Arial"/>
              </w:rPr>
              <w:t>иротам, детям оставшимся без попечения родителей, а также детям с туберкулёзной интоксикацией, детям в случае если законный представитель обучающегося призван на военную службу по мобилизации.</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Образовательные организации</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6819,61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6819,61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детей, охваченных данной программой, чел.</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7 программы Показатель 1 подпрограммы 2</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434,80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434,80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528,00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528,00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586,80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586,80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550,75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550,75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528,81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528,81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467,27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467,27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523,18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523,18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1.1.3</w:t>
            </w: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r w:rsidR="00F274D9">
              <w:rPr>
                <w:rFonts w:ascii="Arial" w:hAnsi="Arial" w:cs="Arial"/>
              </w:rPr>
              <w:t xml:space="preserve"> </w:t>
            </w:r>
            <w:r w:rsidRPr="00F274D9">
              <w:rPr>
                <w:rFonts w:ascii="Arial" w:hAnsi="Arial" w:cs="Arial"/>
              </w:rPr>
              <w:t>в рамках подпрограммы «Развитие дошкольного, общего и дополнительного образования детей»</w:t>
            </w:r>
            <w:r w:rsidR="00F274D9">
              <w:rPr>
                <w:rFonts w:ascii="Arial" w:hAnsi="Arial" w:cs="Arial"/>
              </w:rPr>
              <w:t xml:space="preserve"> </w:t>
            </w:r>
            <w:r w:rsidRPr="00F274D9">
              <w:rPr>
                <w:rFonts w:ascii="Arial" w:hAnsi="Arial" w:cs="Arial"/>
              </w:rPr>
              <w:t>муниципальной программы Бессоновского района Пензенской области «Развитие</w:t>
            </w:r>
            <w:r w:rsidR="00F274D9">
              <w:rPr>
                <w:rFonts w:ascii="Arial" w:hAnsi="Arial" w:cs="Arial"/>
              </w:rPr>
              <w:t xml:space="preserve"> </w:t>
            </w:r>
            <w:r w:rsidRPr="00F274D9">
              <w:rPr>
                <w:rFonts w:ascii="Arial" w:hAnsi="Arial" w:cs="Arial"/>
              </w:rPr>
              <w:t xml:space="preserve">образования в Бессоновском районе Пензенской области" </w:t>
            </w:r>
            <w:proofErr w:type="gramStart"/>
            <w:r w:rsidRPr="00F274D9">
              <w:rPr>
                <w:rFonts w:ascii="Arial" w:hAnsi="Arial" w:cs="Arial"/>
              </w:rPr>
              <w:t xml:space="preserve">( </w:t>
            </w:r>
            <w:proofErr w:type="gramEnd"/>
            <w:r w:rsidRPr="00F274D9">
              <w:rPr>
                <w:rFonts w:ascii="Arial" w:hAnsi="Arial" w:cs="Arial"/>
              </w:rPr>
              <w:t>Расходы на выплаты персоналу в целях обеспечения выполнения функций государственными (муниципальными) органами</w:t>
            </w:r>
            <w:r w:rsidR="00F274D9" w:rsidRPr="00F274D9">
              <w:rPr>
                <w:rFonts w:ascii="Arial" w:hAnsi="Arial" w:cs="Arial"/>
              </w:rPr>
              <w:t>,</w:t>
            </w:r>
            <w:r w:rsidRPr="00F274D9">
              <w:rPr>
                <w:rFonts w:ascii="Arial" w:hAnsi="Arial" w:cs="Arial"/>
              </w:rPr>
              <w:t xml:space="preserve"> казенными учреждениями, органами управления государственными внебюджетными фондами)</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15985,00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15985,00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Доля родительской платы в расходах на содержание ребенка в образовательных организациях, реализующих основную общеобразовательную программу дошкольного образования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программы</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Социальные выплаты гражданам, кроме публичных нормативных социальных выплат</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5646,80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5646,80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5161,00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5161,00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5177,20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5177,20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 1.1.4</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Расходы на выплаты персоналу муниципальных органов (администрирование)</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601,10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601,10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Доля родительской платы в расходах на содержание ребенка в образовательных организациях, реализующих основную общеобразовательную программу дошкольного образования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подпрограммы 4</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214,00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214,00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192,80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192,80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194,30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194,30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1.1.5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Исполнение отдельных государственных полномочий в сфере образования по финансированию муниципальных ДОШКОЛЬНЫХ ОБРАЗОВАТЕЛЬНЫХ учреждений в рамках подпрограммы «Развитие дошкольного, общего и дополнительного образования детей» муниципальной программы Бессоновского района Пензенской области «Развитие</w:t>
            </w:r>
            <w:r w:rsidR="00F274D9">
              <w:rPr>
                <w:rFonts w:ascii="Arial" w:hAnsi="Arial" w:cs="Arial"/>
              </w:rPr>
              <w:t xml:space="preserve"> </w:t>
            </w:r>
            <w:r w:rsidRPr="00F274D9">
              <w:rPr>
                <w:rFonts w:ascii="Arial" w:hAnsi="Arial" w:cs="Arial"/>
              </w:rPr>
              <w:t>образования в Бессоновском районе Пензенской области » (предоставление субсидий бюджетным, автономным учреждениям и иным некоммерческим организациям)</w:t>
            </w:r>
            <w:r w:rsidR="00F274D9">
              <w:rPr>
                <w:rFonts w:ascii="Arial" w:hAnsi="Arial" w:cs="Arial"/>
              </w:rPr>
              <w:t xml:space="preserve"> </w:t>
            </w:r>
            <w:r w:rsidRPr="00F274D9">
              <w:rPr>
                <w:rFonts w:ascii="Arial" w:hAnsi="Arial" w:cs="Arial"/>
              </w:rPr>
              <w:t>Субсидии бюджетным учреждениям</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Образовательные организации</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249994,50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249994,50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детей получающих дошкольное образования</w:t>
            </w:r>
            <w:r w:rsidR="00F274D9">
              <w:rPr>
                <w:rFonts w:ascii="Arial" w:hAnsi="Arial" w:cs="Arial"/>
              </w:rPr>
              <w:t xml:space="preserve"> </w:t>
            </w:r>
            <w:r w:rsidRPr="00F274D9">
              <w:rPr>
                <w:rFonts w:ascii="Arial" w:hAnsi="Arial" w:cs="Arial"/>
              </w:rPr>
              <w:t xml:space="preserve">%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программы показатель 2 подпрограммы 1</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79185,80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79185,80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86145,40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86145,40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84663,30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84663,30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1.1.6</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Исполнение отдельных государственных полномочий в сфере образования по финансированию муниципальных ДОШКОЛЬНЫХ ОБРАЗОВАТЕЛЬНЫХ учреждений (АДМИНИСТРИРОВАНИЕ</w:t>
            </w:r>
            <w:proofErr w:type="gramStart"/>
            <w:r w:rsidRPr="00F274D9">
              <w:rPr>
                <w:rFonts w:ascii="Arial" w:hAnsi="Arial" w:cs="Arial"/>
              </w:rPr>
              <w:t>)П</w:t>
            </w:r>
            <w:proofErr w:type="gramEnd"/>
            <w:r w:rsidRPr="00F274D9">
              <w:rPr>
                <w:rFonts w:ascii="Arial" w:hAnsi="Arial" w:cs="Arial"/>
              </w:rPr>
              <w:t>рочая закупка товаров</w:t>
            </w:r>
            <w:r w:rsidR="00F274D9">
              <w:rPr>
                <w:rFonts w:ascii="Arial" w:hAnsi="Arial" w:cs="Arial"/>
              </w:rPr>
              <w:t xml:space="preserve"> </w:t>
            </w:r>
            <w:r w:rsidRPr="00F274D9">
              <w:rPr>
                <w:rFonts w:ascii="Arial" w:hAnsi="Arial" w:cs="Arial"/>
              </w:rPr>
              <w:t>и услуг для обеспечения</w:t>
            </w:r>
            <w:r w:rsidR="00F274D9">
              <w:rPr>
                <w:rFonts w:ascii="Arial" w:hAnsi="Arial" w:cs="Arial"/>
              </w:rPr>
              <w:t xml:space="preserve"> </w:t>
            </w:r>
            <w:r w:rsidRPr="00F274D9">
              <w:rPr>
                <w:rFonts w:ascii="Arial" w:hAnsi="Arial" w:cs="Arial"/>
              </w:rPr>
              <w:t>муниципальных нужд</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69,90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69,90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детей получающих дошкольное образования</w:t>
            </w:r>
            <w:r w:rsidR="00F274D9">
              <w:rPr>
                <w:rFonts w:ascii="Arial" w:hAnsi="Arial" w:cs="Arial"/>
              </w:rPr>
              <w:t xml:space="preserve"> </w:t>
            </w:r>
            <w:r w:rsidRPr="00F274D9">
              <w:rPr>
                <w:rFonts w:ascii="Arial" w:hAnsi="Arial" w:cs="Arial"/>
              </w:rPr>
              <w:t xml:space="preserve">%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программы показатель 2 подпрограммы 1</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12,70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12,70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43,70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43,70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13,50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13,50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1.1.7</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Модернизация материальной инфраструктуры образовательных учреждений Бессоновского района Пензенской области</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Дошкольные образоватльные организации</w:t>
            </w: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1780,12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1780,12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детей получающих дошкольное образования</w:t>
            </w:r>
            <w:r w:rsidR="00F274D9">
              <w:rPr>
                <w:rFonts w:ascii="Arial" w:hAnsi="Arial" w:cs="Arial"/>
              </w:rPr>
              <w:t xml:space="preserve"> </w:t>
            </w:r>
            <w:r w:rsidRPr="00F274D9">
              <w:rPr>
                <w:rFonts w:ascii="Arial" w:hAnsi="Arial" w:cs="Arial"/>
              </w:rPr>
              <w:t xml:space="preserve">%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программы показатель 2 подпрограммы 1</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851,27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851,27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415,85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415,85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56,29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56,29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316,53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316,53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1.1.8</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Исполнение отдельных государственных полномочий по осуществлению денежных выплат молодым специалистам (педагогическим работникам) муниципальных образовательных организаций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Дошкольные образоватльные организации</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182,40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182,40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45,60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45,60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45,60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45,60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1.1.9</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Мероприятия по модернизации дошкольных образовательных организаций</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Дошкольные образоватльные организации</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отремонтированных дошкольных образовательных организаций</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1 (МБДОУ ДС </w:t>
            </w:r>
            <w:proofErr w:type="gramStart"/>
            <w:r w:rsidRPr="00F274D9">
              <w:rPr>
                <w:rFonts w:ascii="Arial" w:hAnsi="Arial" w:cs="Arial"/>
              </w:rPr>
              <w:t>с</w:t>
            </w:r>
            <w:proofErr w:type="gramEnd"/>
            <w:r w:rsidRPr="00F274D9">
              <w:rPr>
                <w:rFonts w:ascii="Arial" w:hAnsi="Arial" w:cs="Arial"/>
              </w:rPr>
              <w:t>. Чемодановка)</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17.1 программы показатель 12.1 подпрограммы 1</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ВСЕГО по задаче 1.1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598547,73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321261,13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277286,60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val="restart"/>
            <w:tcBorders>
              <w:top w:val="single" w:sz="4" w:space="0" w:color="auto"/>
              <w:left w:val="nil"/>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91012,10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85059,30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5952,80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98111,10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91542,90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6568,20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97682,30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90048,30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7634,00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9678,60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9678,60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16834,10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16834,10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17067,10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17067,10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17300,14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17300,14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24113,70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24113,70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34074,45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3994,00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30080,45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41092,55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7868,01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33224,54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41080,19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10025,82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31054,37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40035,40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10907,60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29127,80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35233,00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10907,60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24325,40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35233,00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10907,60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24325,40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10"/>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Задача 1.2. «Развитие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среды образования района»</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9"/>
            <w:tcBorders>
              <w:top w:val="single" w:sz="4" w:space="0" w:color="auto"/>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Переход на новые образовательные стандарты</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1.2.1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Расходы на обеспечение деятельности (оказание услуг)</w:t>
            </w:r>
            <w:r w:rsidR="00F274D9">
              <w:rPr>
                <w:rFonts w:ascii="Arial" w:hAnsi="Arial" w:cs="Arial"/>
              </w:rPr>
              <w:t xml:space="preserve"> </w:t>
            </w:r>
            <w:r w:rsidRPr="00F274D9">
              <w:rPr>
                <w:rFonts w:ascii="Arial" w:hAnsi="Arial" w:cs="Arial"/>
              </w:rPr>
              <w:t>муниципальных учреждений (школы-детские сады, школы начальные</w:t>
            </w:r>
            <w:r w:rsidR="00F274D9" w:rsidRPr="00F274D9">
              <w:rPr>
                <w:rFonts w:ascii="Arial" w:hAnsi="Arial" w:cs="Arial"/>
              </w:rPr>
              <w:t>,</w:t>
            </w:r>
            <w:r w:rsidRPr="00F274D9">
              <w:rPr>
                <w:rFonts w:ascii="Arial" w:hAnsi="Arial" w:cs="Arial"/>
              </w:rPr>
              <w:t xml:space="preserve"> неполные средние и средние)</w:t>
            </w:r>
            <w:r w:rsidR="00F274D9">
              <w:rPr>
                <w:rFonts w:ascii="Arial" w:hAnsi="Arial" w:cs="Arial"/>
              </w:rPr>
              <w:t xml:space="preserve"> </w:t>
            </w:r>
            <w:r w:rsidRPr="00F274D9">
              <w:rPr>
                <w:rFonts w:ascii="Arial" w:hAnsi="Arial" w:cs="Arial"/>
              </w:rPr>
              <w:t>в рамках подпрограммы «Развитие дошкольного, общего и дополнительного образования детей» муниципальной программы Бессоновского района Пензенской области «Развитие</w:t>
            </w:r>
            <w:r w:rsidR="00F274D9">
              <w:rPr>
                <w:rFonts w:ascii="Arial" w:hAnsi="Arial" w:cs="Arial"/>
              </w:rPr>
              <w:t xml:space="preserve"> </w:t>
            </w:r>
            <w:r w:rsidRPr="00F274D9">
              <w:rPr>
                <w:rFonts w:ascii="Arial" w:hAnsi="Arial" w:cs="Arial"/>
              </w:rPr>
              <w:t>образования в Бессоновском районе Пензенской области » (Предоставление субсидий бюджетным, автономным учреждениям и иным некоммерческим организациям</w:t>
            </w:r>
            <w:proofErr w:type="gramStart"/>
            <w:r w:rsidRPr="00F274D9">
              <w:rPr>
                <w:rFonts w:ascii="Arial" w:hAnsi="Arial" w:cs="Arial"/>
              </w:rPr>
              <w:t>)В</w:t>
            </w:r>
            <w:proofErr w:type="gramEnd"/>
            <w:r w:rsidRPr="00F274D9">
              <w:rPr>
                <w:rFonts w:ascii="Arial" w:hAnsi="Arial" w:cs="Arial"/>
              </w:rPr>
              <w:t>ыплаты молодым специалистам.</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Образовательные организации</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470686,39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12120,07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458566,32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Количество </w:t>
            </w:r>
            <w:proofErr w:type="gramStart"/>
            <w:r w:rsidRPr="00F274D9">
              <w:rPr>
                <w:rFonts w:ascii="Arial" w:hAnsi="Arial" w:cs="Arial"/>
              </w:rPr>
              <w:t>обучающихся</w:t>
            </w:r>
            <w:proofErr w:type="gramEnd"/>
            <w:r w:rsidRPr="00F274D9">
              <w:rPr>
                <w:rFonts w:ascii="Arial" w:hAnsi="Arial" w:cs="Arial"/>
              </w:rPr>
              <w:t xml:space="preserve"> в</w:t>
            </w:r>
            <w:r w:rsidR="00F274D9">
              <w:rPr>
                <w:rFonts w:ascii="Arial" w:hAnsi="Arial" w:cs="Arial"/>
              </w:rPr>
              <w:t xml:space="preserve"> </w:t>
            </w:r>
            <w:r w:rsidRPr="00F274D9">
              <w:rPr>
                <w:rFonts w:ascii="Arial" w:hAnsi="Arial" w:cs="Arial"/>
              </w:rPr>
              <w:t>%</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2 программы показатель 3 подпрограммы 1</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15578,30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15578,30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15583,00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15583,00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16882,50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16882,50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18109,70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18109,70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19722,90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19722,90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22862,30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22862,30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26645,57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26645,57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34487,68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34487,68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41606,64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270,40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41336,24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72362,75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2223,39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70139,36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55386,35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2201,28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53185,07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46255,30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2475,00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43780,30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42601,70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2475,00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40126,70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42601,70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2475,00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40126,70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Исполнение отдельных государственных полномочий в сфере образования по финансированию муниципальных общеобразовательных учреждений (предоставление субсидий бюджетным, автономным учреждениям и иным некоммерческим организациям)</w:t>
            </w:r>
            <w:r w:rsidR="00F274D9">
              <w:rPr>
                <w:rFonts w:ascii="Arial" w:hAnsi="Arial" w:cs="Arial"/>
              </w:rPr>
              <w:t xml:space="preserve"> </w:t>
            </w:r>
            <w:r w:rsidRPr="00F274D9">
              <w:rPr>
                <w:rFonts w:ascii="Arial" w:hAnsi="Arial" w:cs="Arial"/>
              </w:rPr>
              <w:t>Субсидии бюджетным учреждениям.</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Образовательные организации</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575539,60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575539,60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Количество </w:t>
            </w:r>
            <w:proofErr w:type="gramStart"/>
            <w:r w:rsidRPr="00F274D9">
              <w:rPr>
                <w:rFonts w:ascii="Arial" w:hAnsi="Arial" w:cs="Arial"/>
              </w:rPr>
              <w:t>обучающихся</w:t>
            </w:r>
            <w:proofErr w:type="gramEnd"/>
            <w:r w:rsidRPr="00F274D9">
              <w:rPr>
                <w:rFonts w:ascii="Arial" w:hAnsi="Arial" w:cs="Arial"/>
              </w:rPr>
              <w:t xml:space="preserve"> в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2, 6 программы показатель 3 подпрограммы 1</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192511,40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192511,40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186691,40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186691,40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196336,80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196336,80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Иные закупки товаров, работ и услуг для обеспечения</w:t>
            </w:r>
            <w:r w:rsidR="00F274D9">
              <w:rPr>
                <w:rFonts w:ascii="Arial" w:hAnsi="Arial" w:cs="Arial"/>
              </w:rPr>
              <w:t xml:space="preserve"> </w:t>
            </w:r>
            <w:r w:rsidRPr="00F274D9">
              <w:rPr>
                <w:rFonts w:ascii="Arial" w:hAnsi="Arial" w:cs="Arial"/>
              </w:rPr>
              <w:t>(муниципальных) нуж</w:t>
            </w:r>
            <w:proofErr w:type="gramStart"/>
            <w:r w:rsidRPr="00F274D9">
              <w:rPr>
                <w:rFonts w:ascii="Arial" w:hAnsi="Arial" w:cs="Arial"/>
              </w:rPr>
              <w:t>д(</w:t>
            </w:r>
            <w:proofErr w:type="gramEnd"/>
            <w:r w:rsidRPr="00F274D9">
              <w:rPr>
                <w:rFonts w:ascii="Arial" w:hAnsi="Arial" w:cs="Arial"/>
              </w:rPr>
              <w:t xml:space="preserve"> администрирование)</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62,00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62,00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Количество органов местного самоуправления муниципальных районов и городских округов Пензенской области, наделенных государственными полномочиями Пензенской области </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1,2 подпрограммы 4</w:t>
            </w: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30,60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30,600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31,40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31,400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1.2.2</w:t>
            </w: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Проведение конкурсов, мероприятий, конференций, фестивалей, оплата пребывания в профильных лагерных сменах</w:t>
            </w:r>
            <w:r w:rsidR="00F274D9">
              <w:rPr>
                <w:rFonts w:ascii="Arial" w:hAnsi="Arial" w:cs="Arial"/>
              </w:rPr>
              <w:t xml:space="preserve"> </w:t>
            </w:r>
            <w:r w:rsidRPr="00F274D9">
              <w:rPr>
                <w:rFonts w:ascii="Arial" w:hAnsi="Arial" w:cs="Arial"/>
              </w:rPr>
              <w:t>в рамках подпрограммы «Развитие дошкольного, общего и дополнительного образования детей»</w:t>
            </w:r>
            <w:r w:rsidR="00F274D9">
              <w:rPr>
                <w:rFonts w:ascii="Arial" w:hAnsi="Arial" w:cs="Arial"/>
              </w:rPr>
              <w:t xml:space="preserve"> </w:t>
            </w:r>
            <w:r w:rsidRPr="00F274D9">
              <w:rPr>
                <w:rFonts w:ascii="Arial" w:hAnsi="Arial" w:cs="Arial"/>
              </w:rPr>
              <w:t>муниципальной программы Бессоновского района Пензенской области «Развитие</w:t>
            </w:r>
            <w:r w:rsidR="00F274D9">
              <w:rPr>
                <w:rFonts w:ascii="Arial" w:hAnsi="Arial" w:cs="Arial"/>
              </w:rPr>
              <w:t xml:space="preserve"> </w:t>
            </w:r>
            <w:r w:rsidRPr="00F274D9">
              <w:rPr>
                <w:rFonts w:ascii="Arial" w:hAnsi="Arial" w:cs="Arial"/>
              </w:rPr>
              <w:t>образования в Бессоновском районе Пензенской области" (Закупка товаров, работ и услуг для государственных</w:t>
            </w:r>
            <w:r w:rsidR="00F274D9">
              <w:rPr>
                <w:rFonts w:ascii="Arial" w:hAnsi="Arial" w:cs="Arial"/>
              </w:rPr>
              <w:t xml:space="preserve"> </w:t>
            </w:r>
            <w:proofErr w:type="gramStart"/>
            <w:r w:rsidRPr="00F274D9">
              <w:rPr>
                <w:rFonts w:ascii="Arial" w:hAnsi="Arial" w:cs="Arial"/>
              </w:rPr>
              <w:t xml:space="preserve">( </w:t>
            </w:r>
            <w:proofErr w:type="gramEnd"/>
            <w:r w:rsidRPr="00F274D9">
              <w:rPr>
                <w:rFonts w:ascii="Arial" w:hAnsi="Arial" w:cs="Arial"/>
              </w:rPr>
              <w:t>муниципальных</w:t>
            </w:r>
            <w:r w:rsidR="00F274D9" w:rsidRPr="00F274D9">
              <w:rPr>
                <w:rFonts w:ascii="Arial" w:hAnsi="Arial" w:cs="Arial"/>
              </w:rPr>
              <w:t>)</w:t>
            </w:r>
            <w:r w:rsidRPr="00F274D9">
              <w:rPr>
                <w:rFonts w:ascii="Arial" w:hAnsi="Arial" w:cs="Arial"/>
              </w:rPr>
              <w:t xml:space="preserve"> нужд) в том числе:</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МКУ МЦПРО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142,00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162,00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Обеспечение непрерывного педагогического образования, совершенствование профессионального мастерства педагогов, повышение престижа профессии «воспитатель». Количество воспитателей - победителей и призеров конкурса, чел.</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2 программы</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Субсидии бюджетным учреждениям Проведение районного этапа областного конкурса "Лучший воспитатель образовательной организации"</w:t>
            </w:r>
            <w:r w:rsidR="00F274D9">
              <w:rPr>
                <w:rFonts w:ascii="Arial" w:hAnsi="Arial" w:cs="Arial"/>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16,00</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13,00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13,00</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6,00</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6,00</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6,00</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12,00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12,00</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8,00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8,00</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15,00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15,00</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1.2.3</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Проведение ГИА</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МКУ МЦПР, общеобразовательные учреждения</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655,60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655,60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Обеспечение проведения процедуры экзаменов</w:t>
            </w:r>
            <w:r w:rsidR="00F274D9">
              <w:rPr>
                <w:rFonts w:ascii="Arial" w:hAnsi="Arial" w:cs="Arial"/>
              </w:rPr>
              <w:t xml:space="preserve"> </w:t>
            </w:r>
            <w:r w:rsidRPr="00F274D9">
              <w:rPr>
                <w:rFonts w:ascii="Arial" w:hAnsi="Arial" w:cs="Arial"/>
              </w:rPr>
              <w:t>в ППЭ</w:t>
            </w:r>
            <w:proofErr w:type="gramStart"/>
            <w:r w:rsidRPr="00F274D9">
              <w:rPr>
                <w:rFonts w:ascii="Arial" w:hAnsi="Arial" w:cs="Arial"/>
              </w:rPr>
              <w:t>,к</w:t>
            </w:r>
            <w:proofErr w:type="gramEnd"/>
            <w:r w:rsidRPr="00F274D9">
              <w:rPr>
                <w:rFonts w:ascii="Arial" w:hAnsi="Arial" w:cs="Arial"/>
              </w:rPr>
              <w:t>ол.чел.</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Показатель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7,00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117</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13,00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129</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13,00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432</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15,00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450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493</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23,60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533</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56,65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56,65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514</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45,90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45,90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514</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36,45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36,45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514</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150,00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150,00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75,00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75,00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75,00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75,00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75,00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75,00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1.2.4</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Проведение районного этапа областного конкурса "Учитель года Пензенской области"</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МКУ МЦПРО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187,4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187,4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Обеспечение непрерывного педагогического образования, совершенствование профессионального мастерства педагогов, повышение престижа учительской профессии. Количество учителей - победителей и призеров конкурса, чел.</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2 подпрограммы 4</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15,0</w:t>
            </w: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20,0</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20,0</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20,0</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20,0</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1.2.5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Проведение районных фестивалей</w:t>
            </w:r>
            <w:r w:rsidR="00F274D9" w:rsidRPr="00F274D9">
              <w:rPr>
                <w:rFonts w:ascii="Arial" w:hAnsi="Arial" w:cs="Arial"/>
              </w:rPr>
              <w:t>,</w:t>
            </w:r>
            <w:r w:rsidRPr="00F274D9">
              <w:rPr>
                <w:rFonts w:ascii="Arial" w:hAnsi="Arial" w:cs="Arial"/>
              </w:rPr>
              <w:t xml:space="preserve"> научно – практических конференций</w:t>
            </w:r>
            <w:r w:rsidR="00F274D9">
              <w:rPr>
                <w:rFonts w:ascii="Arial" w:hAnsi="Arial" w:cs="Arial"/>
              </w:rPr>
              <w:t xml:space="preserve"> </w:t>
            </w:r>
            <w:r w:rsidRPr="00F274D9">
              <w:rPr>
                <w:rFonts w:ascii="Arial" w:hAnsi="Arial" w:cs="Arial"/>
              </w:rPr>
              <w:t>педагогических кадров Проведение августовской конференции педагогических кадров и торжественногоо мероприятия</w:t>
            </w:r>
            <w:proofErr w:type="gramStart"/>
            <w:r w:rsidR="00F274D9" w:rsidRPr="00F274D9">
              <w:rPr>
                <w:rFonts w:ascii="Arial" w:hAnsi="Arial" w:cs="Arial"/>
              </w:rPr>
              <w:t>,</w:t>
            </w:r>
            <w:r w:rsidRPr="00F274D9">
              <w:rPr>
                <w:rFonts w:ascii="Arial" w:hAnsi="Arial" w:cs="Arial"/>
              </w:rPr>
              <w:t>п</w:t>
            </w:r>
            <w:proofErr w:type="gramEnd"/>
            <w:r w:rsidRPr="00F274D9">
              <w:rPr>
                <w:rFonts w:ascii="Arial" w:hAnsi="Arial" w:cs="Arial"/>
              </w:rPr>
              <w:t>освященногого дню учителя</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МКУ МЦПРО</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307,27</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307,27</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Совершенствование профессионального мастерства педагогов, распространение положительного инновационного опыта работы.</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2 подпрограммы 4</w:t>
            </w: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Награждение педагогов по итогам учебного года и тпоощрение педагогов, уходящих на заслуженный отдых</w:t>
            </w:r>
            <w:proofErr w:type="gramStart"/>
            <w:r w:rsidRPr="00F274D9">
              <w:rPr>
                <w:rFonts w:ascii="Arial" w:hAnsi="Arial" w:cs="Arial"/>
              </w:rPr>
              <w:t>,к</w:t>
            </w:r>
            <w:proofErr w:type="gramEnd"/>
            <w:r w:rsidRPr="00F274D9">
              <w:rPr>
                <w:rFonts w:ascii="Arial" w:hAnsi="Arial" w:cs="Arial"/>
              </w:rPr>
              <w:t>ол.чел.</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37,17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37,17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34,20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34,20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14,90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17,00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18,00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25,00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25,00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25,00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25,00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1.2.6</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Проведение районного конкурса школьных библиотек</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МКУ МЦПРО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Оценка деятельности школьной библиотеки как обязательного компонента образовательного процесса и составной части школы как образовательной структуры</w:t>
            </w:r>
            <w:proofErr w:type="gramStart"/>
            <w:r w:rsidRPr="00F274D9">
              <w:rPr>
                <w:rFonts w:ascii="Arial" w:hAnsi="Arial" w:cs="Arial"/>
              </w:rPr>
              <w:t>.П</w:t>
            </w:r>
            <w:proofErr w:type="gramEnd"/>
            <w:r w:rsidRPr="00F274D9">
              <w:rPr>
                <w:rFonts w:ascii="Arial" w:hAnsi="Arial" w:cs="Arial"/>
              </w:rPr>
              <w:t>овышение прпрестижа школьных библиотекарей. Количество победителей конкурса:</w:t>
            </w:r>
          </w:p>
        </w:tc>
        <w:tc>
          <w:tcPr>
            <w:tcW w:w="0" w:type="auto"/>
            <w:vMerge w:val="restart"/>
            <w:tcBorders>
              <w:top w:val="nil"/>
              <w:left w:val="nil"/>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4 программы</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11"/>
            <w:tcBorders>
              <w:top w:val="single" w:sz="4" w:space="0" w:color="auto"/>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Развитие системы поддержки талантливых детей</w:t>
            </w: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1.2.7</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Проведение районного конкурса «Одарённый ребёнок»</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МКУ МЦПРО</w:t>
            </w:r>
            <w:proofErr w:type="gramStart"/>
            <w:r w:rsidRPr="00F274D9">
              <w:rPr>
                <w:rFonts w:ascii="Arial" w:hAnsi="Arial" w:cs="Arial"/>
              </w:rPr>
              <w:t>,о</w:t>
            </w:r>
            <w:proofErr w:type="gramEnd"/>
            <w:r w:rsidRPr="00F274D9">
              <w:rPr>
                <w:rFonts w:ascii="Arial" w:hAnsi="Arial" w:cs="Arial"/>
              </w:rPr>
              <w:t>бщеобразовательные учреждения</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250,00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250,00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Пропаганда научных знаний</w:t>
            </w:r>
            <w:proofErr w:type="gramStart"/>
            <w:r w:rsidRPr="00F274D9">
              <w:rPr>
                <w:rFonts w:ascii="Arial" w:hAnsi="Arial" w:cs="Arial"/>
              </w:rPr>
              <w:t>,в</w:t>
            </w:r>
            <w:proofErr w:type="gramEnd"/>
            <w:r w:rsidRPr="00F274D9">
              <w:rPr>
                <w:rFonts w:ascii="Arial" w:hAnsi="Arial" w:cs="Arial"/>
              </w:rPr>
              <w:t>ыявление талантливой молодежи,поддержка</w:t>
            </w:r>
            <w:r w:rsidR="00F274D9">
              <w:rPr>
                <w:rFonts w:ascii="Arial" w:hAnsi="Arial" w:cs="Arial"/>
              </w:rPr>
              <w:t xml:space="preserve"> </w:t>
            </w:r>
            <w:r w:rsidRPr="00F274D9">
              <w:rPr>
                <w:rFonts w:ascii="Arial" w:hAnsi="Arial" w:cs="Arial"/>
              </w:rPr>
              <w:t>интеллектуального развития учащихся кол. победителей</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Показатель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18,00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18,00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18,00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18,00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25,00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33,00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33,00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1.2.8</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Проведение мероприятий направленных на подготовку, участие, поддержку одаренных детей</w:t>
            </w:r>
            <w:proofErr w:type="gramStart"/>
            <w:r w:rsidRPr="00F274D9">
              <w:rPr>
                <w:rFonts w:ascii="Arial" w:hAnsi="Arial" w:cs="Arial"/>
              </w:rPr>
              <w:t>,п</w:t>
            </w:r>
            <w:proofErr w:type="gramEnd"/>
            <w:r w:rsidRPr="00F274D9">
              <w:rPr>
                <w:rFonts w:ascii="Arial" w:hAnsi="Arial" w:cs="Arial"/>
              </w:rPr>
              <w:t>роведение районных олмпиад по общеобразовательным предметам,научно-практических конференций,творческих конкурсов,сборов,участие в областых мероприятиях.</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МКУ МЦПРО</w:t>
            </w:r>
            <w:proofErr w:type="gramStart"/>
            <w:r w:rsidRPr="00F274D9">
              <w:rPr>
                <w:rFonts w:ascii="Arial" w:hAnsi="Arial" w:cs="Arial"/>
              </w:rPr>
              <w:t>,о</w:t>
            </w:r>
            <w:proofErr w:type="gramEnd"/>
            <w:r w:rsidRPr="00F274D9">
              <w:rPr>
                <w:rFonts w:ascii="Arial" w:hAnsi="Arial" w:cs="Arial"/>
              </w:rPr>
              <w:t>бщеобразовательные учреждения</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323,36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323,36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Пропаганда научных знаний</w:t>
            </w:r>
            <w:proofErr w:type="gramStart"/>
            <w:r w:rsidRPr="00F274D9">
              <w:rPr>
                <w:rFonts w:ascii="Arial" w:hAnsi="Arial" w:cs="Arial"/>
              </w:rPr>
              <w:t>,в</w:t>
            </w:r>
            <w:proofErr w:type="gramEnd"/>
            <w:r w:rsidRPr="00F274D9">
              <w:rPr>
                <w:rFonts w:ascii="Arial" w:hAnsi="Arial" w:cs="Arial"/>
              </w:rPr>
              <w:t>ыявление талантливой молодежи,поддержка интеллектуального развития учащихся,количество детей охваченных конкурсными мероприятиями, чел.</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32,10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32,10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562</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36,60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36,60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570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570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580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34,00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34,00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580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33,80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33,80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580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580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34,60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34,60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580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31,11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31,11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580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580</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580</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580</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580</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580</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1.2.9</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Оплата пребывания учащихся в профильных</w:t>
            </w:r>
            <w:r w:rsidR="00F274D9">
              <w:rPr>
                <w:rFonts w:ascii="Arial" w:hAnsi="Arial" w:cs="Arial"/>
              </w:rPr>
              <w:t xml:space="preserve"> </w:t>
            </w:r>
            <w:r w:rsidRPr="00F274D9">
              <w:rPr>
                <w:rFonts w:ascii="Arial" w:hAnsi="Arial" w:cs="Arial"/>
              </w:rPr>
              <w:t xml:space="preserve">лагерных сменах </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МКУ МЦПРО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1.2.10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Денежное поощрение выпускников, окончивших среднюю школу с отличием</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МКУ МЦПРО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34,10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34,10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1.2.11</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Модернизация материальной инфраструктуры</w:t>
            </w:r>
            <w:r w:rsidR="00F274D9">
              <w:rPr>
                <w:rFonts w:ascii="Arial" w:hAnsi="Arial" w:cs="Arial"/>
              </w:rPr>
              <w:t xml:space="preserve">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 образовательные учреждения</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7572,90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7572,90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Повышение качества образования</w:t>
            </w:r>
            <w:proofErr w:type="gramStart"/>
            <w:r w:rsidR="00F274D9" w:rsidRPr="00F274D9">
              <w:rPr>
                <w:rFonts w:ascii="Arial" w:hAnsi="Arial" w:cs="Arial"/>
              </w:rPr>
              <w:t>,</w:t>
            </w:r>
            <w:r w:rsidRPr="00F274D9">
              <w:rPr>
                <w:rFonts w:ascii="Arial" w:hAnsi="Arial" w:cs="Arial"/>
              </w:rPr>
              <w:t>у</w:t>
            </w:r>
            <w:proofErr w:type="gramEnd"/>
            <w:r w:rsidRPr="00F274D9">
              <w:rPr>
                <w:rFonts w:ascii="Arial" w:hAnsi="Arial" w:cs="Arial"/>
              </w:rPr>
              <w:t>лучшение условий преподавания образовательных дисциплин.оснащение общеобразовательных организаций современным оборудованием</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подпрограммы 2</w:t>
            </w: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186,00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186,00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49,03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49,03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709,20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709,20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608,00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608,00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2169,50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2169,50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2071,82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2071,82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47,80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47,80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1188,11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1188,11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314,94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314,94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204,40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204,40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1.2.12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Обеспечение доступности школьного питания, качественного и</w:t>
            </w:r>
            <w:r w:rsidR="00F274D9">
              <w:rPr>
                <w:rFonts w:ascii="Arial" w:hAnsi="Arial" w:cs="Arial"/>
              </w:rPr>
              <w:t xml:space="preserve"> </w:t>
            </w:r>
            <w:r w:rsidRPr="00F274D9">
              <w:rPr>
                <w:rFonts w:ascii="Arial" w:hAnsi="Arial" w:cs="Arial"/>
              </w:rPr>
              <w:t>полноценного питания обучающихся, дотации на питание школьникам из многодетных</w:t>
            </w:r>
            <w:r w:rsidR="00F274D9">
              <w:rPr>
                <w:rFonts w:ascii="Arial" w:hAnsi="Arial" w:cs="Arial"/>
              </w:rPr>
              <w:t xml:space="preserve"> </w:t>
            </w:r>
            <w:r w:rsidRPr="00F274D9">
              <w:rPr>
                <w:rFonts w:ascii="Arial" w:hAnsi="Arial" w:cs="Arial"/>
              </w:rPr>
              <w:t xml:space="preserve">малообеспеченных семей, детям инвалидам, детям с ограниченными возможностями здоровья и детям прибывающим самостоятельно с территории Украины </w:t>
            </w:r>
            <w:proofErr w:type="gramStart"/>
            <w:r w:rsidRPr="00F274D9">
              <w:rPr>
                <w:rFonts w:ascii="Arial" w:hAnsi="Arial" w:cs="Arial"/>
              </w:rPr>
              <w:t xml:space="preserve">( </w:t>
            </w:r>
            <w:proofErr w:type="gramEnd"/>
            <w:r w:rsidRPr="00F274D9">
              <w:rPr>
                <w:rFonts w:ascii="Arial" w:hAnsi="Arial" w:cs="Arial"/>
              </w:rPr>
              <w:t>ДНР, ЛНР), детям в случае если законный представитель обучающегося призван на военную службу по мобилизации.</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Образовательные организации</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22361,47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22361,47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 Количество детей охваченных данной программой, чел.</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9 программы Показатель 9 подпрограммы 2</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1062,50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1062,50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390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1423,00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1423,00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390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1934,60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1934,60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390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2467,39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2467,39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390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2230,63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2230,63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390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2353,42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2353,42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390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2889,93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2889,93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1.2.13</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Субсидии на содержание объектов образовательных организаций Бессоновского района в части антитеррористической защищенности, предусмотренной постановлением Правительства РФ от 07.10.2017 № 1235.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Образовательные организации</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5485,80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5485,80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1963,50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1963,50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3522,30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3522,30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1.2.14</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Образовательные организации</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177390,04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4806,77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163914,54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8668,73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детей</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Показатель14 программы, Показатель 2</w:t>
            </w:r>
            <w:r w:rsidR="00F274D9">
              <w:rPr>
                <w:rFonts w:ascii="Arial" w:hAnsi="Arial" w:cs="Arial"/>
              </w:rPr>
              <w:t xml:space="preserve"> </w:t>
            </w:r>
            <w:r w:rsidRPr="00F274D9">
              <w:rPr>
                <w:rFonts w:ascii="Arial" w:hAnsi="Arial" w:cs="Arial"/>
              </w:rPr>
              <w:t>подпрограммы 2</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7766,83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235,2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7212,76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318,87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2144</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19416,00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584,95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17938,43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892,62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2144</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21589,18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649,35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19913,5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1026,33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2250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23688,98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710,67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21793,86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1184,45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2250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26765,76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802,97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24624,5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1338,29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2250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26062,95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260,63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24499,17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1303,15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2250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26050,17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781,50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23966,16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1302,51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2250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26050,17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781,50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23966,16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1302,51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2250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1.2.15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Образовательные организации</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79127,79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62370,37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16757,42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детей</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Показатель14 программы, Показатель 2</w:t>
            </w:r>
            <w:r w:rsidR="00F274D9">
              <w:rPr>
                <w:rFonts w:ascii="Arial" w:hAnsi="Arial" w:cs="Arial"/>
              </w:rPr>
              <w:t xml:space="preserve"> </w:t>
            </w:r>
            <w:r w:rsidRPr="00F274D9">
              <w:rPr>
                <w:rFonts w:ascii="Arial" w:hAnsi="Arial" w:cs="Arial"/>
              </w:rPr>
              <w:t>подпрограммы 2</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3133,40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2510,7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622,70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2144</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8076,74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6368,4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1708,34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2144</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9628,62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7646,1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1982,52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2250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11070,96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8779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2291,96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2250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12044,59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9455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2589,59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2250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11728,32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9206,73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2521,59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2250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11722,58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9202,22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2520,36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2250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11722,58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9202,22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2520,36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2250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1.2.16</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Мероприятия по модернизации школьных систем образования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Образовательные организации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76963,81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2308,91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70806,7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3848,20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отремонтированных общеобразовательных организаций</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Показатель17 программы 1 Показатель 12</w:t>
            </w:r>
            <w:r w:rsidR="00F274D9">
              <w:rPr>
                <w:rFonts w:ascii="Arial" w:hAnsi="Arial" w:cs="Arial"/>
              </w:rPr>
              <w:t xml:space="preserve"> </w:t>
            </w:r>
            <w:r w:rsidRPr="00F274D9">
              <w:rPr>
                <w:rFonts w:ascii="Arial" w:hAnsi="Arial" w:cs="Arial"/>
              </w:rPr>
              <w:t>подпрограммы 1</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76963,81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2308,91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70806,7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3848,20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1 (МБОУ СОШ </w:t>
            </w:r>
            <w:proofErr w:type="gramStart"/>
            <w:r w:rsidRPr="00F274D9">
              <w:rPr>
                <w:rFonts w:ascii="Arial" w:hAnsi="Arial" w:cs="Arial"/>
              </w:rPr>
              <w:t>с</w:t>
            </w:r>
            <w:proofErr w:type="gramEnd"/>
            <w:r w:rsidRPr="00F274D9">
              <w:rPr>
                <w:rFonts w:ascii="Arial" w:hAnsi="Arial" w:cs="Arial"/>
              </w:rPr>
              <w:t>. Бессоновка)</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 (МБОУ СОШ с. Кижеватово)</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tcBorders>
              <w:top w:val="nil"/>
              <w:left w:val="single" w:sz="4" w:space="0" w:color="auto"/>
              <w:bottom w:val="nil"/>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Модернизация пищеблоков </w:t>
            </w: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7736,97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7659,60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77,37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tcBorders>
              <w:top w:val="nil"/>
              <w:left w:val="single" w:sz="4" w:space="0" w:color="auto"/>
              <w:bottom w:val="nil"/>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tcBorders>
              <w:top w:val="nil"/>
              <w:left w:val="single" w:sz="4" w:space="0" w:color="auto"/>
              <w:bottom w:val="nil"/>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tcBorders>
              <w:top w:val="nil"/>
              <w:left w:val="single" w:sz="4" w:space="0" w:color="auto"/>
              <w:bottom w:val="nil"/>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tcBorders>
              <w:top w:val="nil"/>
              <w:left w:val="single" w:sz="4" w:space="0" w:color="auto"/>
              <w:bottom w:val="nil"/>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tcBorders>
              <w:top w:val="nil"/>
              <w:left w:val="single" w:sz="4" w:space="0" w:color="auto"/>
              <w:bottom w:val="nil"/>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tcBorders>
              <w:top w:val="nil"/>
              <w:left w:val="single" w:sz="4" w:space="0" w:color="auto"/>
              <w:bottom w:val="nil"/>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tcBorders>
              <w:top w:val="nil"/>
              <w:left w:val="single" w:sz="4" w:space="0" w:color="auto"/>
              <w:bottom w:val="nil"/>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tcBorders>
              <w:top w:val="nil"/>
              <w:left w:val="single" w:sz="4" w:space="0" w:color="auto"/>
              <w:bottom w:val="nil"/>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tcBorders>
              <w:top w:val="nil"/>
              <w:left w:val="single" w:sz="4" w:space="0" w:color="auto"/>
              <w:bottom w:val="nil"/>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1.2.17</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7736,97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7659,6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77,37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3 (МБОУ СОШ № 2 с. Грабово; МБОУ СОШ </w:t>
            </w:r>
            <w:proofErr w:type="gramStart"/>
            <w:r w:rsidRPr="00F274D9">
              <w:rPr>
                <w:rFonts w:ascii="Arial" w:hAnsi="Arial" w:cs="Arial"/>
              </w:rPr>
              <w:t>с</w:t>
            </w:r>
            <w:proofErr w:type="gramEnd"/>
            <w:r w:rsidRPr="00F274D9">
              <w:rPr>
                <w:rFonts w:ascii="Arial" w:hAnsi="Arial" w:cs="Arial"/>
              </w:rPr>
              <w:t>. Сосновка; МБОУ СОШ с.</w:t>
            </w:r>
            <w:r w:rsidR="00F274D9">
              <w:rPr>
                <w:rFonts w:ascii="Arial" w:hAnsi="Arial" w:cs="Arial"/>
              </w:rPr>
              <w:t xml:space="preserve"> </w:t>
            </w:r>
            <w:r w:rsidRPr="00F274D9">
              <w:rPr>
                <w:rFonts w:ascii="Arial" w:hAnsi="Arial" w:cs="Arial"/>
              </w:rPr>
              <w:t>Бессоновка)</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Показатель17 программы 1 Показатель 12</w:t>
            </w:r>
            <w:r w:rsidR="00F274D9">
              <w:rPr>
                <w:rFonts w:ascii="Arial" w:hAnsi="Arial" w:cs="Arial"/>
              </w:rPr>
              <w:t xml:space="preserve"> </w:t>
            </w:r>
            <w:r w:rsidRPr="00F274D9">
              <w:rPr>
                <w:rFonts w:ascii="Arial" w:hAnsi="Arial" w:cs="Arial"/>
              </w:rPr>
              <w:t>подпрограммы 1</w:t>
            </w:r>
          </w:p>
        </w:tc>
      </w:tr>
      <w:tr w:rsidR="00F274D9" w:rsidRPr="00F274D9" w:rsidTr="00F274D9">
        <w:trPr>
          <w:jc w:val="center"/>
        </w:trPr>
        <w:tc>
          <w:tcPr>
            <w:tcW w:w="0" w:type="auto"/>
            <w:tcBorders>
              <w:top w:val="nil"/>
              <w:left w:val="single" w:sz="4" w:space="0" w:color="auto"/>
              <w:bottom w:val="nil"/>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tcBorders>
              <w:top w:val="nil"/>
              <w:left w:val="single" w:sz="4" w:space="0" w:color="auto"/>
              <w:bottom w:val="nil"/>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tcBorders>
              <w:top w:val="nil"/>
              <w:left w:val="single" w:sz="4" w:space="0" w:color="auto"/>
              <w:bottom w:val="nil"/>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tcBorders>
              <w:top w:val="nil"/>
              <w:left w:val="single" w:sz="4" w:space="0" w:color="auto"/>
              <w:bottom w:val="nil"/>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tcBorders>
              <w:top w:val="nil"/>
              <w:left w:val="single" w:sz="4" w:space="0" w:color="auto"/>
              <w:bottom w:val="nil"/>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1.2.18</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Предоставление денежной компенсации бесплатного двухразового питания </w:t>
            </w:r>
            <w:proofErr w:type="gramStart"/>
            <w:r w:rsidRPr="00F274D9">
              <w:rPr>
                <w:rFonts w:ascii="Arial" w:hAnsi="Arial" w:cs="Arial"/>
              </w:rPr>
              <w:t>обучающихся</w:t>
            </w:r>
            <w:proofErr w:type="gramEnd"/>
            <w:r w:rsidRPr="00F274D9">
              <w:rPr>
                <w:rFonts w:ascii="Arial" w:hAnsi="Arial" w:cs="Arial"/>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Образовательные организации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1544,11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1544,11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697,65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697,65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846,46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846,46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1.2.19</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Оснащение средствами обучения и воспитания создаваемых мест в общеобразовательных организациях, расположенных в сельской местности</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144711,40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108900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35811,4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общеобразовательных организаций</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Показатель19 программы 1 Показатель 14</w:t>
            </w:r>
            <w:r w:rsidR="00F274D9">
              <w:rPr>
                <w:rFonts w:ascii="Arial" w:hAnsi="Arial" w:cs="Arial"/>
              </w:rPr>
              <w:t xml:space="preserve"> </w:t>
            </w:r>
            <w:r w:rsidRPr="00F274D9">
              <w:rPr>
                <w:rFonts w:ascii="Arial" w:hAnsi="Arial" w:cs="Arial"/>
              </w:rPr>
              <w:t>подпрограммы 1</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144711,40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108900,00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35811,40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1 (общеобразовательная организация в с. Бессоновка на 550 мест по адресу Пензенская область, Бессоновский район, </w:t>
            </w:r>
            <w:proofErr w:type="gramStart"/>
            <w:r w:rsidRPr="00F274D9">
              <w:rPr>
                <w:rFonts w:ascii="Arial" w:hAnsi="Arial" w:cs="Arial"/>
              </w:rPr>
              <w:t>с</w:t>
            </w:r>
            <w:proofErr w:type="gramEnd"/>
            <w:r w:rsidRPr="00F274D9">
              <w:rPr>
                <w:rFonts w:ascii="Arial" w:hAnsi="Arial" w:cs="Arial"/>
              </w:rPr>
              <w:t>. Бессоновка, ул. Вишневая)</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 по задаче 1.2</w:t>
            </w:r>
          </w:p>
        </w:tc>
        <w:tc>
          <w:tcPr>
            <w:tcW w:w="0" w:type="auto"/>
            <w:vMerge w:val="restart"/>
            <w:tcBorders>
              <w:top w:val="nil"/>
              <w:left w:val="single" w:sz="4" w:space="0" w:color="auto"/>
              <w:bottom w:val="single" w:sz="4" w:space="0" w:color="000000"/>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1571129,01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773767,32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234721,24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562640,45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single" w:sz="4" w:space="0" w:color="auto"/>
              <w:left w:val="nil"/>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208478,57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192542,00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15936,57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202475,73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186691,40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15784,33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213372,95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196368,20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17004,75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19972,40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19972,40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23817,40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23817,40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30592,10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30592,10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42217,56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2745,90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7212,76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32258,90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64402,35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6953,35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17938,43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39510,57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84237,50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16225,45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19913,50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48098,55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188133,02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14021,97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92600,56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81510,49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242183,96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121359,25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24624,50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96200,21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86196,57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11942,36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24499,17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49755,04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82524,45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12458,72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23966,16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46099,57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82524,45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12458,72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23966,16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46099,57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10"/>
            <w:tcBorders>
              <w:top w:val="single" w:sz="4" w:space="0" w:color="auto"/>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xml:space="preserve">Задача 1.3. «Развитие системы дополнительного образования детей»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10"/>
            <w:tcBorders>
              <w:top w:val="single" w:sz="4" w:space="0" w:color="auto"/>
              <w:left w:val="single" w:sz="4" w:space="0" w:color="auto"/>
              <w:bottom w:val="single" w:sz="4" w:space="0" w:color="auto"/>
              <w:right w:val="nil"/>
            </w:tcBorders>
            <w:shd w:val="clear" w:color="000000" w:fill="FFFFFF"/>
            <w:vAlign w:val="bottom"/>
            <w:hideMark/>
          </w:tcPr>
          <w:p w:rsidR="0071389D" w:rsidRPr="00F274D9" w:rsidRDefault="0071389D" w:rsidP="00F274D9">
            <w:pPr>
              <w:jc w:val="both"/>
              <w:rPr>
                <w:rFonts w:ascii="Arial" w:hAnsi="Arial" w:cs="Arial"/>
              </w:rPr>
            </w:pPr>
            <w:r w:rsidRPr="00F274D9">
              <w:rPr>
                <w:rFonts w:ascii="Arial" w:hAnsi="Arial" w:cs="Arial"/>
              </w:rPr>
              <w:t>Субсидии бюджетным учреждениям в том числе</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1.3.1</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Расходы на обеспечение деятельности</w:t>
            </w:r>
            <w:r w:rsidR="00F274D9">
              <w:rPr>
                <w:rFonts w:ascii="Arial" w:hAnsi="Arial" w:cs="Arial"/>
              </w:rPr>
              <w:t xml:space="preserve"> </w:t>
            </w:r>
            <w:r w:rsidRPr="00F274D9">
              <w:rPr>
                <w:rFonts w:ascii="Arial" w:hAnsi="Arial" w:cs="Arial"/>
              </w:rPr>
              <w:t>(оказание услуг)</w:t>
            </w:r>
            <w:r w:rsidR="00F274D9">
              <w:rPr>
                <w:rFonts w:ascii="Arial" w:hAnsi="Arial" w:cs="Arial"/>
              </w:rPr>
              <w:t xml:space="preserve"> </w:t>
            </w:r>
            <w:r w:rsidRPr="00F274D9">
              <w:rPr>
                <w:rFonts w:ascii="Arial" w:hAnsi="Arial" w:cs="Arial"/>
              </w:rPr>
              <w:t>муниципальных учреждений (Детская школа искусств</w:t>
            </w:r>
            <w:r w:rsidR="00F274D9" w:rsidRPr="00F274D9">
              <w:rPr>
                <w:rFonts w:ascii="Arial" w:hAnsi="Arial" w:cs="Arial"/>
              </w:rPr>
              <w:t>)</w:t>
            </w:r>
            <w:r w:rsidR="00F274D9">
              <w:rPr>
                <w:rFonts w:ascii="Arial" w:hAnsi="Arial" w:cs="Arial"/>
              </w:rPr>
              <w:t xml:space="preserve"> </w:t>
            </w:r>
            <w:r w:rsidRPr="00F274D9">
              <w:rPr>
                <w:rFonts w:ascii="Arial" w:hAnsi="Arial" w:cs="Arial"/>
              </w:rPr>
              <w:t>в рамках подпрограммы</w:t>
            </w:r>
            <w:r w:rsidR="00F274D9">
              <w:rPr>
                <w:rFonts w:ascii="Arial" w:hAnsi="Arial" w:cs="Arial"/>
              </w:rPr>
              <w:t xml:space="preserve">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ДШИ</w:t>
            </w: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175226,23</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23789,93</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151436,30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11441,90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11441,90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12501,70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12501,70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13909,50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13909,50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15003,64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15003,64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16049,09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2458,23</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13590,86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15751,39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646,20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15105,19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16731,02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4199,30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12531,72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17545,69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3660,10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13885,59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18293,90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4178,30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14115,60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18999,20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4323,90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14675,30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18999,20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4323,90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14675,30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1.3.2.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Расходы на обеспечение деятельности (оказание услуг)</w:t>
            </w:r>
            <w:r w:rsidR="00F274D9">
              <w:rPr>
                <w:rFonts w:ascii="Arial" w:hAnsi="Arial" w:cs="Arial"/>
              </w:rPr>
              <w:t xml:space="preserve"> </w:t>
            </w:r>
            <w:r w:rsidRPr="00F274D9">
              <w:rPr>
                <w:rFonts w:ascii="Arial" w:hAnsi="Arial" w:cs="Arial"/>
              </w:rPr>
              <w:t>муниципального учреждения</w:t>
            </w:r>
            <w:r w:rsidR="00F274D9">
              <w:rPr>
                <w:rFonts w:ascii="Arial" w:hAnsi="Arial" w:cs="Arial"/>
              </w:rPr>
              <w:t xml:space="preserve"> </w:t>
            </w:r>
            <w:proofErr w:type="gramStart"/>
            <w:r w:rsidRPr="00F274D9">
              <w:rPr>
                <w:rFonts w:ascii="Arial" w:hAnsi="Arial" w:cs="Arial"/>
              </w:rPr>
              <w:t xml:space="preserve">( </w:t>
            </w:r>
            <w:proofErr w:type="gramEnd"/>
            <w:r w:rsidRPr="00F274D9">
              <w:rPr>
                <w:rFonts w:ascii="Arial" w:hAnsi="Arial" w:cs="Arial"/>
              </w:rPr>
              <w:t>Центр дополнительного образования детей) в рамках подпрограммы «Развитие дошкольного, общего и дополнительного образования детей» муниципальной программы Бессоновского района Пензенской области «Развитие</w:t>
            </w:r>
            <w:r w:rsidR="00F274D9">
              <w:rPr>
                <w:rFonts w:ascii="Arial" w:hAnsi="Arial" w:cs="Arial"/>
              </w:rPr>
              <w:t xml:space="preserve"> </w:t>
            </w:r>
            <w:r w:rsidRPr="00F274D9">
              <w:rPr>
                <w:rFonts w:ascii="Arial" w:hAnsi="Arial" w:cs="Arial"/>
              </w:rPr>
              <w:t>образования в Бессоновском районе Пензенской области » (Предоставление субсидий бюджетным, автономным учреждениям и иным некоммерческим организациям)</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МБУ ДО ЦДТ</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110455,26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12957,70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97497,56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Количество организаций</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подпрограммы 4</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4892,50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4892,50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4920,80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4920,80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4990,10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4990,10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5966,40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5966,40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6905,20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6905,20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7610,60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7610,60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7736,50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7736,50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7585,89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1712,83</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5873,06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7456,56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333,86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7122,70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8741,02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2011,4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6729,62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11223,37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2013,61</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9209,76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10835,52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2253</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8582,52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10795,40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2316,5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8478,90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10795,40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2316,5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8478,90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1.3.3</w:t>
            </w:r>
          </w:p>
        </w:tc>
        <w:tc>
          <w:tcPr>
            <w:tcW w:w="0" w:type="auto"/>
            <w:vMerge w:val="restart"/>
            <w:tcBorders>
              <w:top w:val="nil"/>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Расходы на обеспечение деятельности (оказание услуг)</w:t>
            </w:r>
            <w:r w:rsidR="00F274D9">
              <w:rPr>
                <w:rFonts w:ascii="Arial" w:hAnsi="Arial" w:cs="Arial"/>
              </w:rPr>
              <w:t xml:space="preserve"> </w:t>
            </w:r>
            <w:r w:rsidRPr="00F274D9">
              <w:rPr>
                <w:rFonts w:ascii="Arial" w:hAnsi="Arial" w:cs="Arial"/>
              </w:rPr>
              <w:t>муниципального учреждения</w:t>
            </w:r>
            <w:r w:rsidR="00F274D9">
              <w:rPr>
                <w:rFonts w:ascii="Arial" w:hAnsi="Arial" w:cs="Arial"/>
              </w:rPr>
              <w:t xml:space="preserve"> </w:t>
            </w:r>
            <w:proofErr w:type="gramStart"/>
            <w:r w:rsidRPr="00F274D9">
              <w:rPr>
                <w:rFonts w:ascii="Arial" w:hAnsi="Arial" w:cs="Arial"/>
              </w:rPr>
              <w:t xml:space="preserve">( </w:t>
            </w:r>
            <w:proofErr w:type="gramEnd"/>
            <w:r w:rsidRPr="00F274D9">
              <w:rPr>
                <w:rFonts w:ascii="Arial" w:hAnsi="Arial" w:cs="Arial"/>
              </w:rPr>
              <w:t>ДЮСШ) в рамках подпрограммы «Развитие дошкольного, общего и дополнительного образования детей» муниципальной программы Бессоновского района Пензенской области «Развитие</w:t>
            </w:r>
            <w:r w:rsidR="00F274D9">
              <w:rPr>
                <w:rFonts w:ascii="Arial" w:hAnsi="Arial" w:cs="Arial"/>
              </w:rPr>
              <w:t xml:space="preserve"> </w:t>
            </w:r>
            <w:r w:rsidRPr="00F274D9">
              <w:rPr>
                <w:rFonts w:ascii="Arial" w:hAnsi="Arial" w:cs="Arial"/>
              </w:rPr>
              <w:t>образования в Бессоновском районе Пензенской области » (Предоставление субсидий бюджетным, автономным учреждениям и иным некоммерческим организациям)</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МАУ ДО ДЮСШ,</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93054,50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10671,59</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82382,91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Количество организаций</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Полказатель 1 подпрограммы 4</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7420,50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7420,50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5460,50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5460,50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3393,30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3393,30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4782,00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4782,00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5059,40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5059,40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5682,70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5682,70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5618,00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5618,00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5831,10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905,25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4925,85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5579,74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112,55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5467,19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6848,04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2015,5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4832,54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10022,82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1 844,29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8178,53</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9079,20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1 889,00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7190,20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9138,60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1952,5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7186,10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9138,60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1952,5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7186,10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1.3.4.1</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Поддержка системы спортивно-массовой и физкультурно-оздоровительной работы в образовательных организациях Бессоновского района (обеспечение календаря муниципальных, региональных и Всероссийских спортивных мероприятий), проведение организационно-методических мероприятий по формированию здорового образа жизни учащихся</w:t>
            </w:r>
            <w:proofErr w:type="gramStart"/>
            <w:r w:rsidR="00F274D9" w:rsidRPr="00F274D9">
              <w:rPr>
                <w:rFonts w:ascii="Arial" w:hAnsi="Arial" w:cs="Arial"/>
              </w:rPr>
              <w:t>.</w:t>
            </w:r>
            <w:r w:rsidRPr="00F274D9">
              <w:rPr>
                <w:rFonts w:ascii="Arial" w:hAnsi="Arial" w:cs="Arial"/>
              </w:rPr>
              <w:t>П</w:t>
            </w:r>
            <w:proofErr w:type="gramEnd"/>
            <w:r w:rsidRPr="00F274D9">
              <w:rPr>
                <w:rFonts w:ascii="Arial" w:hAnsi="Arial" w:cs="Arial"/>
              </w:rPr>
              <w:t>роведение районного этапа областного конкурса на лучшую постановку спортивно-массовой работы в образовательных организациях</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МАУ ДО ДЮСШ,</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Организационно-методическое и финансовое обеспечение проведения не менее 15 районных спортивных мероприятий, участие в областных спортивных мероприятиях. Доля детей, занимающихся физической культурой и спортом</w:t>
            </w:r>
            <w:proofErr w:type="gramStart"/>
            <w:r w:rsidRPr="00F274D9">
              <w:rPr>
                <w:rFonts w:ascii="Arial" w:hAnsi="Arial" w:cs="Arial"/>
              </w:rPr>
              <w:t>, %:</w:t>
            </w:r>
            <w:proofErr w:type="gramEnd"/>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2 программы Показатель 2 подпрограммы 1</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80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1.3.4.2</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исполнение отдельных государственных полномочий в сфеое образования по осуществлению денежных выплат молодым специалистам</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Организации дополнительного образования</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91,10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91,10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91,10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91,1</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1.3.4.3</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Расходы на укрепление материально-технической базы и оснащение оборудованием детских школ искусств</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ДШИ</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21,60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21,60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"Обеспечение персонифицированного финансирования дополнительного образования детей в части предоставления</w:t>
            </w:r>
            <w:r w:rsidR="00F274D9">
              <w:rPr>
                <w:rFonts w:ascii="Arial" w:hAnsi="Arial" w:cs="Arial"/>
              </w:rPr>
              <w:t xml:space="preserve"> </w:t>
            </w:r>
            <w:r w:rsidRPr="00F274D9">
              <w:rPr>
                <w:rFonts w:ascii="Arial" w:hAnsi="Arial" w:cs="Arial"/>
              </w:rPr>
              <w:t>именных сертификатов"</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6235,36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6235,36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15,16 программы Показатель 10,11 подпрограммы 1</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1017,14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1017,14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3039,58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3039,58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2178,64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2178,64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1.3.6</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"Обеспечение персонифицированного финансирования дополнительного образования детейв части</w:t>
            </w:r>
            <w:r w:rsidR="00F274D9">
              <w:rPr>
                <w:rFonts w:ascii="Arial" w:hAnsi="Arial" w:cs="Arial"/>
              </w:rPr>
              <w:t xml:space="preserve"> </w:t>
            </w:r>
            <w:r w:rsidRPr="00F274D9">
              <w:rPr>
                <w:rFonts w:ascii="Arial" w:hAnsi="Arial" w:cs="Arial"/>
              </w:rPr>
              <w:t xml:space="preserve">методическоого и информационного сопровождения"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62,79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62,79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15,16 программы Показатель 10,11 подпрограммы 1</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10,17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10,17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30,89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30,89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21,73</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21,73</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1.3.7</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"Обеспечение персонифицированного финансирования дополнительного образования детей социальными сертификатами"</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Доля детей в возрасте от 5 до 18 лет, использующих</w:t>
            </w:r>
            <w:r w:rsidR="00F274D9">
              <w:rPr>
                <w:rFonts w:ascii="Arial" w:hAnsi="Arial" w:cs="Arial"/>
              </w:rPr>
              <w:t xml:space="preserve"> </w:t>
            </w:r>
            <w:r w:rsidRPr="00F274D9">
              <w:rPr>
                <w:rFonts w:ascii="Arial" w:hAnsi="Arial" w:cs="Arial"/>
              </w:rPr>
              <w:t>социальные сертификаты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16.1. программы Показатель 11.1. подпрограммы 1</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не менее 7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nil"/>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 по задаче 1.3</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385154,84</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47510,32</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337644,52</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val="restart"/>
            <w:tcBorders>
              <w:top w:val="single" w:sz="4" w:space="0" w:color="auto"/>
              <w:left w:val="nil"/>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12321,00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12321,00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10381,30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10381,30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8383,40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8383,40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22211,90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22211,90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24557,40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91,10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24466,30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27202,80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27202,80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28358,14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28358,14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30493,39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5076,31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25417,08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31858,16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1092,61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30765,55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34520,45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8226,20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26294,25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38791,88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7518,00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31273,88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38208,62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8320,30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29888,32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38933,20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8592,90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30340,30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38933,20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8592,90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30340,30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10"/>
            <w:tcBorders>
              <w:top w:val="single" w:sz="4" w:space="0" w:color="auto"/>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xml:space="preserve">Задача 1.4. «Методическое сопровождение муниципальной программы»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1.4.1</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Расходы на обеспечение деятельности</w:t>
            </w:r>
            <w:r w:rsidR="00F274D9">
              <w:rPr>
                <w:rFonts w:ascii="Arial" w:hAnsi="Arial" w:cs="Arial"/>
              </w:rPr>
              <w:t xml:space="preserve"> </w:t>
            </w:r>
            <w:r w:rsidRPr="00F274D9">
              <w:rPr>
                <w:rFonts w:ascii="Arial" w:hAnsi="Arial" w:cs="Arial"/>
              </w:rPr>
              <w:t>(оказание услуг)</w:t>
            </w:r>
            <w:r w:rsidR="00F274D9">
              <w:rPr>
                <w:rFonts w:ascii="Arial" w:hAnsi="Arial" w:cs="Arial"/>
              </w:rPr>
              <w:t xml:space="preserve"> </w:t>
            </w:r>
            <w:r w:rsidRPr="00F274D9">
              <w:rPr>
                <w:rFonts w:ascii="Arial" w:hAnsi="Arial" w:cs="Arial"/>
              </w:rPr>
              <w:t>муниципальных учреждений (Методический центр)</w:t>
            </w:r>
            <w:r w:rsidR="00F274D9">
              <w:rPr>
                <w:rFonts w:ascii="Arial" w:hAnsi="Arial" w:cs="Arial"/>
              </w:rPr>
              <w:t xml:space="preserve"> </w:t>
            </w:r>
            <w:r w:rsidRPr="00F274D9">
              <w:rPr>
                <w:rFonts w:ascii="Arial" w:hAnsi="Arial" w:cs="Arial"/>
              </w:rPr>
              <w:t>в рамках подпрограммы</w:t>
            </w:r>
            <w:r w:rsidR="00F274D9">
              <w:rPr>
                <w:rFonts w:ascii="Arial" w:hAnsi="Arial" w:cs="Arial"/>
              </w:rPr>
              <w:t xml:space="preserve"> </w:t>
            </w:r>
            <w:r w:rsidRPr="00F274D9">
              <w:rPr>
                <w:rFonts w:ascii="Arial" w:hAnsi="Arial" w:cs="Arial"/>
              </w:rPr>
              <w:t>"Мероприятия в сфере образования" муниципальной программы Бессоновского района Пензенской области «Развитие</w:t>
            </w:r>
            <w:r w:rsidR="00F274D9">
              <w:rPr>
                <w:rFonts w:ascii="Arial" w:hAnsi="Arial" w:cs="Arial"/>
              </w:rPr>
              <w:t xml:space="preserve"> </w:t>
            </w:r>
            <w:r w:rsidRPr="00F274D9">
              <w:rPr>
                <w:rFonts w:ascii="Arial" w:hAnsi="Arial" w:cs="Arial"/>
              </w:rPr>
              <w:t xml:space="preserve">образования в Бессоновском районе Пензенской области » </w:t>
            </w:r>
            <w:proofErr w:type="gramStart"/>
            <w:r w:rsidRPr="00F274D9">
              <w:rPr>
                <w:rFonts w:ascii="Arial" w:hAnsi="Arial" w:cs="Arial"/>
              </w:rPr>
              <w:t xml:space="preserve">( </w:t>
            </w:r>
            <w:proofErr w:type="gramEnd"/>
            <w:r w:rsidRPr="00F274D9">
              <w:rPr>
                <w:rFonts w:ascii="Arial" w:hAnsi="Arial" w:cs="Arial"/>
              </w:rPr>
              <w:t>Расходы на выплаты персоналу в целях обеспечения выполнения функций государственными (муниципальными) органами</w:t>
            </w:r>
            <w:r w:rsidR="00F274D9" w:rsidRPr="00F274D9">
              <w:rPr>
                <w:rFonts w:ascii="Arial" w:hAnsi="Arial" w:cs="Arial"/>
              </w:rPr>
              <w:t>,</w:t>
            </w:r>
            <w:r w:rsidRPr="00F274D9">
              <w:rPr>
                <w:rFonts w:ascii="Arial" w:hAnsi="Arial" w:cs="Arial"/>
              </w:rPr>
              <w:t xml:space="preserve"> казенными учреждениями, органами управления государственными внебюджетными фондами</w:t>
            </w:r>
            <w:r w:rsidR="00F274D9" w:rsidRPr="00F274D9">
              <w:rPr>
                <w:rFonts w:ascii="Arial" w:hAnsi="Arial" w:cs="Arial"/>
              </w:rPr>
              <w:t>)</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МКУ МЦПРО</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43985,03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1284,50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42700,53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учереждений</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подпрограммы 4</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2748,30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2748,30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3595,60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3595,60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3033,40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3033,40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3511,30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3511,30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3574,46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3574,46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3837,74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3817,54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4182,06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164,1</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4017,96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4665,72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257,2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4408,52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4832,05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281</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4551,05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5002,20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281</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4721,20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5002,20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281</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4721,20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1.4.2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Образовательные организации</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291,58</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291,58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Меры поддержки в виде дополнительной ежемесячной стипендии студентам, обучающимся по договорам целевого обучения</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24,07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24,07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40,18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40,18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42,13</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42,13</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44,30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44,30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44,30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44,30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44,30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44,30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44,30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44,30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1.4.3</w:t>
            </w:r>
          </w:p>
        </w:tc>
        <w:tc>
          <w:tcPr>
            <w:tcW w:w="0" w:type="auto"/>
            <w:vMerge w:val="restart"/>
            <w:tcBorders>
              <w:top w:val="nil"/>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xml:space="preserve">Проведение мероприятий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Образовательные организации</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nil"/>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Всего по задаче</w:t>
            </w:r>
            <w:proofErr w:type="gramStart"/>
            <w:r w:rsidRPr="00F274D9">
              <w:rPr>
                <w:rFonts w:ascii="Arial" w:hAnsi="Arial" w:cs="Arial"/>
              </w:rPr>
              <w:t>1</w:t>
            </w:r>
            <w:proofErr w:type="gramEnd"/>
            <w:r w:rsidRPr="00F274D9">
              <w:rPr>
                <w:rFonts w:ascii="Arial" w:hAnsi="Arial" w:cs="Arial"/>
              </w:rPr>
              <w:t>.4</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44276,61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1284,50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42992,11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2748,30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2748,30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3595,60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3595,60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3033,40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3033,40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3519,30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3519,30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3598,53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3598,53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3877,92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3857,72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4224,19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164,10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4060,09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4710,02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257,20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4452,82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4876,35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281,00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4595,35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5046,50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281,00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4765,50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5046,50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281,00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4765,50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10"/>
            <w:tcBorders>
              <w:top w:val="single" w:sz="4" w:space="0" w:color="auto"/>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Задача 1.5. «Реализация государственной политики в сфере защиты детей-сирот и детей, оставшихся без попечения родителей»</w:t>
            </w:r>
            <w:r w:rsidR="00F274D9">
              <w:rPr>
                <w:rFonts w:ascii="Arial" w:hAnsi="Arial" w:cs="Arial"/>
              </w:rPr>
              <w:t xml:space="preserve">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1.5.1</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Исполнение государственных полномочий по организации и осуществлению деятельности по опеке и попечительству в рамках подпрограммы «Развитие дошкольного, общего и дополнительного образования детей»</w:t>
            </w:r>
            <w:r w:rsidR="00F274D9">
              <w:rPr>
                <w:rFonts w:ascii="Arial" w:hAnsi="Arial" w:cs="Arial"/>
              </w:rPr>
              <w:t xml:space="preserve"> </w:t>
            </w:r>
            <w:r w:rsidRPr="00F274D9">
              <w:rPr>
                <w:rFonts w:ascii="Arial" w:hAnsi="Arial" w:cs="Arial"/>
              </w:rPr>
              <w:t>муниципальной программы Бессоновского района Пензенской области «Развитие</w:t>
            </w:r>
            <w:r w:rsidR="00F274D9">
              <w:rPr>
                <w:rFonts w:ascii="Arial" w:hAnsi="Arial" w:cs="Arial"/>
              </w:rPr>
              <w:t xml:space="preserve"> </w:t>
            </w:r>
            <w:r w:rsidRPr="00F274D9">
              <w:rPr>
                <w:rFonts w:ascii="Arial" w:hAnsi="Arial" w:cs="Arial"/>
              </w:rPr>
              <w:t>образования в Бессоновском районе Пензенской области" ( Расходы на выплаты персоналу в целях обеспечения выполнения функций государственными (муниципальными) органами</w:t>
            </w:r>
            <w:r w:rsidR="00F274D9" w:rsidRPr="00F274D9">
              <w:rPr>
                <w:rFonts w:ascii="Arial" w:hAnsi="Arial" w:cs="Arial"/>
              </w:rPr>
              <w:t>,</w:t>
            </w:r>
            <w:r w:rsidRPr="00F274D9">
              <w:rPr>
                <w:rFonts w:ascii="Arial" w:hAnsi="Arial" w:cs="Arial"/>
              </w:rPr>
              <w:t xml:space="preserve"> казенными учреждениями, органами управления государственнымивнебюджетными фондами</w:t>
            </w:r>
            <w:proofErr w:type="gramStart"/>
            <w:r w:rsidR="00F274D9" w:rsidRPr="00F274D9">
              <w:rPr>
                <w:rFonts w:ascii="Arial" w:hAnsi="Arial" w:cs="Arial"/>
              </w:rPr>
              <w:t>)</w:t>
            </w:r>
            <w:r w:rsidRPr="00F274D9">
              <w:rPr>
                <w:rFonts w:ascii="Arial" w:hAnsi="Arial" w:cs="Arial"/>
              </w:rPr>
              <w:t>Р</w:t>
            </w:r>
            <w:proofErr w:type="gramEnd"/>
            <w:r w:rsidRPr="00F274D9">
              <w:rPr>
                <w:rFonts w:ascii="Arial" w:hAnsi="Arial" w:cs="Arial"/>
              </w:rPr>
              <w:t xml:space="preserve">асходы на выплаты персоналу госу-дарственных (муниципальных) орга-нов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1405,00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1405,00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органов местного самоуправления муниципальных районов и городских округов Пензенской области, наделенных государственными полномочиями Пензенской области по организации и осуществлению деятельности по опеки и попечительству, а также выполнение полномочий органов опеки и попечительства</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подпрограммы 1</w:t>
            </w: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478,50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478,50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462,30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462,30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464,20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464,20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1.5.2</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Содержание ребенка в семье опекуна и приемной семье, а также вознаграждение, причитающееся приемному родителю в рамках подпрограммы «Развитие дошкольного, общего и дополнительного образования детей»</w:t>
            </w:r>
            <w:r w:rsidR="00F274D9">
              <w:rPr>
                <w:rFonts w:ascii="Arial" w:hAnsi="Arial" w:cs="Arial"/>
              </w:rPr>
              <w:t xml:space="preserve"> </w:t>
            </w:r>
            <w:r w:rsidRPr="00F274D9">
              <w:rPr>
                <w:rFonts w:ascii="Arial" w:hAnsi="Arial" w:cs="Arial"/>
              </w:rPr>
              <w:t>муниципальной программы Бессоновского района Пензенской области «Развитие</w:t>
            </w:r>
            <w:r w:rsidR="00F274D9">
              <w:rPr>
                <w:rFonts w:ascii="Arial" w:hAnsi="Arial" w:cs="Arial"/>
              </w:rPr>
              <w:t xml:space="preserve"> </w:t>
            </w:r>
            <w:r w:rsidRPr="00F274D9">
              <w:rPr>
                <w:rFonts w:ascii="Arial" w:hAnsi="Arial" w:cs="Arial"/>
              </w:rPr>
              <w:t>образования в Бессоновском районе Пензенской области" (Социальное обеспечение и иные выплаты населению)</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25130,30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25130,30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Доля детей, оставшихся без попечения родителей, находящихся на воспитании в семьях граждан, в общей численности таких детей в Бессоновском районе,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подпрограммы 1</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8431,10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8431,10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7450,30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7450,30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9248,90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9248,90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10"/>
            <w:tcBorders>
              <w:top w:val="single" w:sz="4" w:space="0" w:color="auto"/>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в том числе</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1.5.2.1</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Выплата приемной семье на содержание подопечных детей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5878,60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5878,60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подпрограммы 1</w:t>
            </w: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1760,20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1760,20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1770,00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1770,00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2348,40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2348,40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1.5.2.2</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Выплата вознаграждения приемным родителям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3665,40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3665,40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подпрограммы 1</w:t>
            </w: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1336,90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1336,90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1180,10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1180,10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1148,40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1148,40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1.5.2.3</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Выплата семье опекуна на содержание подопечных детей</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15563,10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15563,10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подпрограммы 1</w:t>
            </w: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5330,70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5330,70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4485,90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4485,90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5746,50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5746,50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1.5.2.4</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proofErr w:type="gramStart"/>
            <w:r w:rsidRPr="00F274D9">
              <w:rPr>
                <w:rFonts w:ascii="Arial" w:hAnsi="Arial" w:cs="Arial"/>
              </w:rPr>
              <w:t>Исполнение государственных полномочий по обеспечению бесплатным проездом детей-сирот и детей, оставшихся без попечения родителей, лиц из числа детей-сирот и детей, оставшихся без попечения родителей, обучающихся за счет средств местных бюджетов в имеющих государственную аккредитацию образовательных организациях, расположенных на территории Пензенской области в рамках подпрограммы «Развитие дошкольного, общего и дополнительного образования детей» муниципальной программы Бессоновского района Пензенской области «Развитие</w:t>
            </w:r>
            <w:r w:rsidR="00F274D9">
              <w:rPr>
                <w:rFonts w:ascii="Arial" w:hAnsi="Arial" w:cs="Arial"/>
              </w:rPr>
              <w:t xml:space="preserve"> </w:t>
            </w:r>
            <w:r w:rsidRPr="00F274D9">
              <w:rPr>
                <w:rFonts w:ascii="Arial" w:hAnsi="Arial" w:cs="Arial"/>
              </w:rPr>
              <w:t>образования в</w:t>
            </w:r>
            <w:proofErr w:type="gramEnd"/>
            <w:r w:rsidRPr="00F274D9">
              <w:rPr>
                <w:rFonts w:ascii="Arial" w:hAnsi="Arial" w:cs="Arial"/>
              </w:rPr>
              <w:t xml:space="preserve"> Бессоновском </w:t>
            </w:r>
            <w:proofErr w:type="gramStart"/>
            <w:r w:rsidRPr="00F274D9">
              <w:rPr>
                <w:rFonts w:ascii="Arial" w:hAnsi="Arial" w:cs="Arial"/>
              </w:rPr>
              <w:t>районе</w:t>
            </w:r>
            <w:proofErr w:type="gramEnd"/>
            <w:r w:rsidRPr="00F274D9">
              <w:rPr>
                <w:rFonts w:ascii="Arial" w:hAnsi="Arial" w:cs="Arial"/>
              </w:rPr>
              <w:t xml:space="preserve"> Пензенской области » (Социальное обеспечение и иные выплаты населению)</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Доля лиц, которым предоставлены меры социальной поддержки в общей численности обратившихся,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подпрограммы 1</w:t>
            </w: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Всего по задаче 1.5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26558,50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26558,50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8912,90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8912,90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7926,90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7926,90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9718,70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9718,70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10"/>
            <w:tcBorders>
              <w:top w:val="nil"/>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Задача 1.6. «Создание условий для патриотического воспитания детей и формирования высокого патриотического сознания»</w:t>
            </w:r>
            <w:r w:rsidR="00F274D9">
              <w:rPr>
                <w:rFonts w:ascii="Arial" w:hAnsi="Arial" w:cs="Arial"/>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1.6.1</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Образовательные организации</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12225,43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240,42</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11744,61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240,40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18 программы Показатель 13 подпрограммы 1</w:t>
            </w: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rsidR="0071389D" w:rsidRPr="00F274D9" w:rsidRDefault="0071389D" w:rsidP="00F274D9">
            <w:pPr>
              <w:jc w:val="both"/>
              <w:rPr>
                <w:rFonts w:ascii="Arial" w:hAnsi="Arial" w:cs="Arial"/>
              </w:rPr>
            </w:pPr>
            <w:r w:rsidRPr="00F274D9">
              <w:rPr>
                <w:rFonts w:ascii="Arial" w:hAnsi="Arial" w:cs="Arial"/>
              </w:rPr>
              <w:t xml:space="preserve">Количество штатных единиц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716,68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709,5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2148,91</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10,74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2127,43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10,74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bottom"/>
            <w:hideMark/>
          </w:tcPr>
          <w:p w:rsidR="0071389D" w:rsidRPr="00F274D9" w:rsidRDefault="0071389D" w:rsidP="00F274D9">
            <w:pPr>
              <w:jc w:val="both"/>
              <w:rPr>
                <w:rFonts w:ascii="Arial" w:hAnsi="Arial" w:cs="Arial"/>
              </w:rPr>
            </w:pPr>
            <w:r w:rsidRPr="00F274D9">
              <w:rPr>
                <w:rFonts w:ascii="Arial" w:hAnsi="Arial" w:cs="Arial"/>
              </w:rPr>
              <w:t xml:space="preserve">Количество образовательных организаций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2118,74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10,59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2097,56</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10,59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2118,74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10,59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2097,56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10,59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2561,18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102,45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2356,28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102,45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2561,18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102,45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2356,28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102,45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tcBorders>
              <w:top w:val="nil"/>
              <w:left w:val="single" w:sz="4" w:space="0" w:color="auto"/>
              <w:bottom w:val="nil"/>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1.6.2</w:t>
            </w:r>
          </w:p>
        </w:tc>
        <w:tc>
          <w:tcPr>
            <w:tcW w:w="0" w:type="auto"/>
            <w:vMerge w:val="restart"/>
            <w:tcBorders>
              <w:top w:val="nil"/>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xml:space="preserve">Ежемесячное денежное вознаграждение советникам директоров по воспитанию и взаимодействию с детскими общественными объединениями в общеобразовательных организациях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Образовательные организации</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18 программы Показатель 13 подпрограммы 1</w:t>
            </w:r>
          </w:p>
        </w:tc>
      </w:tr>
      <w:tr w:rsidR="00F274D9" w:rsidRPr="00F274D9" w:rsidTr="00F274D9">
        <w:trPr>
          <w:jc w:val="center"/>
        </w:trPr>
        <w:tc>
          <w:tcPr>
            <w:tcW w:w="0" w:type="auto"/>
            <w:tcBorders>
              <w:top w:val="nil"/>
              <w:left w:val="single" w:sz="4" w:space="0" w:color="auto"/>
              <w:bottom w:val="nil"/>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bottom"/>
            <w:hideMark/>
          </w:tcPr>
          <w:p w:rsidR="0071389D" w:rsidRPr="00F274D9" w:rsidRDefault="0071389D" w:rsidP="00F274D9">
            <w:pPr>
              <w:jc w:val="both"/>
              <w:rPr>
                <w:rFonts w:ascii="Arial" w:hAnsi="Arial" w:cs="Arial"/>
              </w:rPr>
            </w:pPr>
            <w:r w:rsidRPr="00F274D9">
              <w:rPr>
                <w:rFonts w:ascii="Arial" w:hAnsi="Arial" w:cs="Arial"/>
              </w:rPr>
              <w:t>Количество человек</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tcBorders>
              <w:top w:val="nil"/>
              <w:left w:val="single" w:sz="4" w:space="0" w:color="auto"/>
              <w:bottom w:val="nil"/>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tcBorders>
              <w:top w:val="nil"/>
              <w:left w:val="single" w:sz="4" w:space="0" w:color="auto"/>
              <w:bottom w:val="nil"/>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tcBorders>
              <w:top w:val="nil"/>
              <w:left w:val="single" w:sz="4" w:space="0" w:color="auto"/>
              <w:bottom w:val="nil"/>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single" w:sz="4" w:space="0" w:color="auto"/>
              <w:left w:val="single" w:sz="4" w:space="0" w:color="auto"/>
              <w:bottom w:val="single" w:sz="4" w:space="0" w:color="000000"/>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Всего по программе 1</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2637892,12</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1170622,19</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246465,85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1220804,08</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320724,57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286514,20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34210,37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val="restart"/>
            <w:tcBorders>
              <w:top w:val="nil"/>
              <w:left w:val="nil"/>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318895,03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286161,20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32733,83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329157,35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296135,20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33022,15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54611,20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54611,20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68804,50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91,10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68713,40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77895,40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77895,40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91395,14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2745,90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7212,76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81436,48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122607,97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12029,66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17938,43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92639,88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154764,71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21335,86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20623,00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112805,85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270119,12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30291,02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94727,99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145100,11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328884,79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139170,86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26722,06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162991,87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171435,68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31461,85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26596,73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113377,10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164298,33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32342,67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26322,44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105633,22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164298,33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32342,67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26322,44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105633,22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10"/>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Подпрограмма 2 «Совершенствование организации горячего питания в образовательных учреждениях Бессоновского района»</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10"/>
            <w:tcBorders>
              <w:top w:val="single" w:sz="4" w:space="0" w:color="auto"/>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 xml:space="preserve">Цель подпрограммы: Сохранение и укрепление здоровья </w:t>
            </w:r>
            <w:proofErr w:type="gramStart"/>
            <w:r w:rsidRPr="00F274D9">
              <w:rPr>
                <w:rFonts w:ascii="Arial" w:hAnsi="Arial" w:cs="Arial"/>
              </w:rPr>
              <w:t>обучающихся</w:t>
            </w:r>
            <w:proofErr w:type="gramEnd"/>
            <w:r w:rsidRPr="00F274D9">
              <w:rPr>
                <w:rFonts w:ascii="Arial" w:hAnsi="Arial" w:cs="Arial"/>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10"/>
            <w:tcBorders>
              <w:top w:val="nil"/>
              <w:left w:val="single" w:sz="4" w:space="0" w:color="auto"/>
              <w:bottom w:val="single" w:sz="4" w:space="0" w:color="auto"/>
              <w:right w:val="nil"/>
            </w:tcBorders>
            <w:shd w:val="clear" w:color="000000" w:fill="FFFFFF"/>
            <w:hideMark/>
          </w:tcPr>
          <w:p w:rsidR="0071389D" w:rsidRPr="00F274D9" w:rsidRDefault="00F274D9" w:rsidP="00F274D9">
            <w:pPr>
              <w:jc w:val="both"/>
              <w:rPr>
                <w:rFonts w:ascii="Arial" w:hAnsi="Arial" w:cs="Arial"/>
              </w:rPr>
            </w:pPr>
            <w:r>
              <w:rPr>
                <w:rFonts w:ascii="Arial" w:hAnsi="Arial" w:cs="Arial"/>
              </w:rPr>
              <w:t xml:space="preserve"> </w:t>
            </w:r>
            <w:r w:rsidR="0071389D" w:rsidRPr="00F274D9">
              <w:rPr>
                <w:rFonts w:ascii="Arial" w:hAnsi="Arial" w:cs="Arial"/>
              </w:rPr>
              <w:t>Задача 2.1 Обеспечение доступности качественного и полноценного питания отдельным категориям обучаюбщихся в общеобразовательных организациях</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2.1.1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Адресные меры социальной поддержки обучащимся общеобразовательных организаций - дотации на питание школьникам из многодетных</w:t>
            </w:r>
            <w:r w:rsidR="00F274D9">
              <w:rPr>
                <w:rFonts w:ascii="Arial" w:hAnsi="Arial" w:cs="Arial"/>
              </w:rPr>
              <w:t xml:space="preserve"> </w:t>
            </w:r>
            <w:r w:rsidRPr="00F274D9">
              <w:rPr>
                <w:rFonts w:ascii="Arial" w:hAnsi="Arial" w:cs="Arial"/>
              </w:rPr>
              <w:t>малообеспеченных семей, детям инвалидам и детям с ограниченными возможностями здоровья</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Образовательные организации</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1775,60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1775,60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 Количество детей охваченных данной программой, чел.</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7 программы Показатель 1 подпрограммы 2</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540,00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540,00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419,30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419,30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816,30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816,30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369</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10"/>
            <w:tcBorders>
              <w:top w:val="single" w:sz="4" w:space="0" w:color="auto"/>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roofErr w:type="gramStart"/>
            <w:r w:rsidRPr="00F274D9">
              <w:rPr>
                <w:rFonts w:ascii="Arial" w:hAnsi="Arial" w:cs="Arial"/>
              </w:rPr>
              <w:t>Задача 2.2  Обеспечение доступности качественного и полноценного питания отдельным категориям обучающихся в дошкольных образовательных организациях</w:t>
            </w:r>
            <w:proofErr w:type="gramEnd"/>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nil"/>
              <w:left w:val="single" w:sz="4" w:space="0" w:color="auto"/>
              <w:bottom w:val="nil"/>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2.2.2</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Адресные меры социальной поддержки обучащимся дошкольных образовательных организаций - дотации на питание детям из многодетных</w:t>
            </w:r>
            <w:r w:rsidR="00F274D9">
              <w:rPr>
                <w:rFonts w:ascii="Arial" w:hAnsi="Arial" w:cs="Arial"/>
              </w:rPr>
              <w:t xml:space="preserve"> </w:t>
            </w:r>
            <w:r w:rsidRPr="00F274D9">
              <w:rPr>
                <w:rFonts w:ascii="Arial" w:hAnsi="Arial" w:cs="Arial"/>
              </w:rPr>
              <w:t>малообеспеченных семей и детям инвалидам</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Образовательные организации</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565,60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565,60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детей, охваченных данной программой, чел.</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7 программы Показатель 1 подпрограммы 2</w:t>
            </w: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34</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133,20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133,20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60</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372,40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372,40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93</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Всего по подпрограмме 2</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2341,20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2341,20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552,50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552,50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1188,70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1188,70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10"/>
            <w:tcBorders>
              <w:top w:val="single" w:sz="4" w:space="0" w:color="auto"/>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xml:space="preserve">Подпрограмма 2. «Исполнение государственных полномочий Пензенской области в сфере образования»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10"/>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Задача 2.1. «Финансовое обеспечение государственных полномочий Пензенской области в сфере дошкольного образования»</w:t>
            </w:r>
            <w:r w:rsidR="00F274D9">
              <w:rPr>
                <w:rFonts w:ascii="Arial" w:hAnsi="Arial" w:cs="Arial"/>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2.1.1</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r w:rsidR="00F274D9">
              <w:rPr>
                <w:rFonts w:ascii="Arial" w:hAnsi="Arial" w:cs="Arial"/>
              </w:rPr>
              <w:t xml:space="preserve">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19141,23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19141,23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Доля родительской платы в расходах на содержание ребенка в образовательных организациях, реализующих основную общеобразовательную программу дошкольного образования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программы</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4717,10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4717,10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4624,40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4624,40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1998,20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1998,20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1601,50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1601,50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900,00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900,00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231,08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231,08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163,25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163,25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595,90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595,90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1444,00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1444,00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1432,90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1432,90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1432,90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1432,90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2.1.2</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Расходы на выплаты персоналу муниципальных органов (администрирование)</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1285,30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1285,30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Доля родительской платы в расходах на содержание ребенка в образовательных организациях, реализующих основную общеобразовательную программу дошкольного образования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подпрограммы 4</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136,70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136,70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246,50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246,50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186,00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186,00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174,80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174,80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141,20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141,20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142,50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142,50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39,40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39,40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54,00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54,00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54,60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54,60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54,80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54,80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54,80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54,80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2.1.3</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 Прочая закупка товаров</w:t>
            </w:r>
            <w:r w:rsidR="00F274D9">
              <w:rPr>
                <w:rFonts w:ascii="Arial" w:hAnsi="Arial" w:cs="Arial"/>
              </w:rPr>
              <w:t xml:space="preserve"> </w:t>
            </w:r>
            <w:r w:rsidRPr="00F274D9">
              <w:rPr>
                <w:rFonts w:ascii="Arial" w:hAnsi="Arial" w:cs="Arial"/>
              </w:rPr>
              <w:t>и услуг для обеспечения</w:t>
            </w:r>
            <w:r w:rsidR="00F274D9">
              <w:rPr>
                <w:rFonts w:ascii="Arial" w:hAnsi="Arial" w:cs="Arial"/>
              </w:rPr>
              <w:t xml:space="preserve"> </w:t>
            </w:r>
            <w:r w:rsidRPr="00F274D9">
              <w:rPr>
                <w:rFonts w:ascii="Arial" w:hAnsi="Arial" w:cs="Arial"/>
              </w:rPr>
              <w:t>муниципальных нужд</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434,40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434,40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Кол-во детей получающих дошкольное образования</w:t>
            </w:r>
            <w:r w:rsidR="00F274D9">
              <w:rPr>
                <w:rFonts w:ascii="Arial" w:hAnsi="Arial" w:cs="Arial"/>
              </w:rPr>
              <w:t xml:space="preserve"> </w:t>
            </w:r>
            <w:r w:rsidRPr="00F274D9">
              <w:rPr>
                <w:rFonts w:ascii="Arial" w:hAnsi="Arial" w:cs="Arial"/>
              </w:rPr>
              <w:t xml:space="preserve">%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программы показатель 2 подпрограммы 1</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17,10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17,10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17,10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17,10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17,80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17,80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19,50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19,50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68,90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68,90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80,10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80,10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83,30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83,30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83,30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83,30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2.1.4</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Исполнение отдельных государственных полномочий в сфере образования по финансированию муниципальных ДОШКОЛЬНЫХ ОБРАЗОВАТЕЛЬНЫХ учреждений.</w:t>
            </w:r>
            <w:r w:rsidR="00F274D9">
              <w:rPr>
                <w:rFonts w:ascii="Arial" w:hAnsi="Arial" w:cs="Arial"/>
              </w:rPr>
              <w:t xml:space="preserve"> </w:t>
            </w:r>
            <w:r w:rsidRPr="00F274D9">
              <w:rPr>
                <w:rFonts w:ascii="Arial" w:hAnsi="Arial" w:cs="Arial"/>
              </w:rPr>
              <w:t>Субсидии бюджетным учреждениям</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Образовательные организации</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1306335,70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1306335,70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детей получающих дошкольное образования</w:t>
            </w:r>
            <w:r w:rsidR="00F274D9">
              <w:rPr>
                <w:rFonts w:ascii="Arial" w:hAnsi="Arial" w:cs="Arial"/>
              </w:rPr>
              <w:t xml:space="preserve"> </w:t>
            </w:r>
            <w:r w:rsidRPr="00F274D9">
              <w:rPr>
                <w:rFonts w:ascii="Arial" w:hAnsi="Arial" w:cs="Arial"/>
              </w:rPr>
              <w:t xml:space="preserve">%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программы показатель 2 подпрограммы 1</w:t>
            </w: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89600,40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89600,40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101281,40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101281,40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106404,10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106404,10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106891,20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106891,20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106357,50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106357,50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112231,00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112231,00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122150,30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122150,30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123058,00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123058,00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142512,40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142512,40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147924,70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147924,70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147924,70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147924,70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2.1.5</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Исполнение отдельных государственных полномочий</w:t>
            </w:r>
            <w:r w:rsidR="00F274D9">
              <w:rPr>
                <w:rFonts w:ascii="Arial" w:hAnsi="Arial" w:cs="Arial"/>
              </w:rPr>
              <w:t xml:space="preserve"> </w:t>
            </w:r>
            <w:r w:rsidRPr="00F274D9">
              <w:rPr>
                <w:rFonts w:ascii="Arial" w:hAnsi="Arial" w:cs="Arial"/>
              </w:rPr>
              <w:t xml:space="preserve">в сфере образования по осуществлению денежных выплат молодым специалистам (педагогическим работникам) муниципальных образовательных организаций и организаций дополнительного образования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Дошкольные образоватеьные организации</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190,57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190,57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45,60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45,60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45,60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45,60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45,60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45,60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53,77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53,77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nil"/>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Всего по задаче 2.1</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1327387,20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1327387,20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val="restart"/>
            <w:tcBorders>
              <w:top w:val="single" w:sz="4" w:space="0" w:color="auto"/>
              <w:left w:val="nil"/>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94468,50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94468,50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106168,50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106168,50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108605,10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108605,10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108730,20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108730,20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107461,40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107461,40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112667,98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112667,98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122372,45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122372,45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123830,57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123830,57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144091,10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144091,10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149495,70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149495,70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149495,70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149495,70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10"/>
            <w:tcBorders>
              <w:top w:val="single" w:sz="4" w:space="0" w:color="auto"/>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Задача 2.2. «Финансовое обеспечение государственных полномочий Пензенской области в сфере общего и дополнительного образования»</w:t>
            </w:r>
            <w:r w:rsidR="00F274D9">
              <w:rPr>
                <w:rFonts w:ascii="Arial" w:hAnsi="Arial" w:cs="Arial"/>
              </w:rPr>
              <w:t xml:space="preserve">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2.2.1</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w:t>
            </w:r>
            <w:proofErr w:type="gramStart"/>
            <w:r w:rsidRPr="00F274D9">
              <w:rPr>
                <w:rFonts w:ascii="Arial" w:hAnsi="Arial" w:cs="Arial"/>
              </w:rPr>
              <w:t>х(</w:t>
            </w:r>
            <w:proofErr w:type="gramEnd"/>
            <w:r w:rsidRPr="00F274D9">
              <w:rPr>
                <w:rFonts w:ascii="Arial" w:hAnsi="Arial" w:cs="Arial"/>
              </w:rPr>
              <w:t>поселках городского типа) составляет не менее 10 лет в рамках подпрограммы «Мероприятия в сфере образования»</w:t>
            </w:r>
            <w:r w:rsidR="00F274D9">
              <w:rPr>
                <w:rFonts w:ascii="Arial" w:hAnsi="Arial" w:cs="Arial"/>
              </w:rPr>
              <w:t xml:space="preserve"> </w:t>
            </w:r>
            <w:r w:rsidRPr="00F274D9">
              <w:rPr>
                <w:rFonts w:ascii="Arial" w:hAnsi="Arial" w:cs="Arial"/>
              </w:rPr>
              <w:t>муниципальной программы Бессоновского района Пензенской области «Развитие</w:t>
            </w:r>
            <w:r w:rsidR="00F274D9">
              <w:rPr>
                <w:rFonts w:ascii="Arial" w:hAnsi="Arial" w:cs="Arial"/>
              </w:rPr>
              <w:t xml:space="preserve"> </w:t>
            </w:r>
            <w:r w:rsidRPr="00F274D9">
              <w:rPr>
                <w:rFonts w:ascii="Arial" w:hAnsi="Arial" w:cs="Arial"/>
              </w:rPr>
              <w:t>образования в Бессоновском районе Пензенской области" (Социальное обеспечение и иные выплаты населению)</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211413,50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211413,50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педагогических работников</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1,2</w:t>
            </w:r>
            <w:r w:rsidR="00F274D9">
              <w:rPr>
                <w:rFonts w:ascii="Arial" w:hAnsi="Arial" w:cs="Arial"/>
              </w:rPr>
              <w:t xml:space="preserve"> </w:t>
            </w:r>
            <w:r w:rsidRPr="00F274D9">
              <w:rPr>
                <w:rFonts w:ascii="Arial" w:hAnsi="Arial" w:cs="Arial"/>
              </w:rPr>
              <w:t>подпрограммы 4</w:t>
            </w: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13772,90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13772,90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615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13977,90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13977,90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13642,90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13642,90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14768,60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14768,60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18203,10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18203,10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620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17203,00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17203,00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699</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20467,80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20467,80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699</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23970,20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23970,20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699</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24944,30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24944,30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699</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25231,40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25231,40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699</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25231,40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25231,40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699</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2.2.2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Исполнение отдельных государственных полномочий в сфере образования по финансированию муниципальных общеобразовательных учреждений (предоставление субсидий бюджетным, автономным учреждениям и иным некоммерческим организациям)</w:t>
            </w:r>
            <w:r w:rsidR="00F274D9">
              <w:rPr>
                <w:rFonts w:ascii="Arial" w:hAnsi="Arial" w:cs="Arial"/>
              </w:rPr>
              <w:t xml:space="preserve"> </w:t>
            </w:r>
            <w:r w:rsidRPr="00F274D9">
              <w:rPr>
                <w:rFonts w:ascii="Arial" w:hAnsi="Arial" w:cs="Arial"/>
              </w:rPr>
              <w:t>Субсидии бюджетным учреждениям.</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Образовательные организации</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3147274,70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3147274,70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Количество </w:t>
            </w:r>
            <w:proofErr w:type="gramStart"/>
            <w:r w:rsidRPr="00F274D9">
              <w:rPr>
                <w:rFonts w:ascii="Arial" w:hAnsi="Arial" w:cs="Arial"/>
              </w:rPr>
              <w:t>обучающихся</w:t>
            </w:r>
            <w:proofErr w:type="gramEnd"/>
            <w:r w:rsidRPr="00F274D9">
              <w:rPr>
                <w:rFonts w:ascii="Arial" w:hAnsi="Arial" w:cs="Arial"/>
              </w:rPr>
              <w:t xml:space="preserve"> в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2, 6 программы показатель 3 подпрограммы 1</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206009,80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206009,80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234744,00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234744,00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238637,20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238637,20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231774,00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231774,00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243349,70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243349,70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267920,60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267920,60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309625,60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309625,60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312499,20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312499,20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358495,00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358495,00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372109,80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372109,80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372109,80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372109,80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2.2.3</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Иные закупки товаров, работ и услуг для обеспечения</w:t>
            </w:r>
            <w:r w:rsidR="00F274D9">
              <w:rPr>
                <w:rFonts w:ascii="Arial" w:hAnsi="Arial" w:cs="Arial"/>
              </w:rPr>
              <w:t xml:space="preserve"> </w:t>
            </w:r>
            <w:r w:rsidRPr="00F274D9">
              <w:rPr>
                <w:rFonts w:ascii="Arial" w:hAnsi="Arial" w:cs="Arial"/>
              </w:rPr>
              <w:t>(муниципальных) нуж</w:t>
            </w:r>
            <w:proofErr w:type="gramStart"/>
            <w:r w:rsidRPr="00F274D9">
              <w:rPr>
                <w:rFonts w:ascii="Arial" w:hAnsi="Arial" w:cs="Arial"/>
              </w:rPr>
              <w:t>д(</w:t>
            </w:r>
            <w:proofErr w:type="gramEnd"/>
            <w:r w:rsidRPr="00F274D9">
              <w:rPr>
                <w:rFonts w:ascii="Arial" w:hAnsi="Arial" w:cs="Arial"/>
              </w:rPr>
              <w:t xml:space="preserve"> администрирование)</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276,20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276,20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Количество органов местного самоуправления муниципальных районов и городских округов Пензенской области, наделенных государственными полномочиями Пензенской области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1,2 подпрограммы 4</w:t>
            </w: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33,00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33,000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37,60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37,600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37,00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37,000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37,40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37,40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39,20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39,20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42,40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42,40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49,60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49,60</w:t>
            </w: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nil"/>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2.2.4</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Исполнение отдельных госполномочий в сфере образования по осуществлению денежных выплат молодым специалистам (педагогическим работникам) муниципальных</w:t>
            </w:r>
            <w:r w:rsidR="00F274D9">
              <w:rPr>
                <w:rFonts w:ascii="Arial" w:hAnsi="Arial" w:cs="Arial"/>
              </w:rPr>
              <w:t xml:space="preserve"> </w:t>
            </w:r>
            <w:r w:rsidRPr="00F274D9">
              <w:rPr>
                <w:rFonts w:ascii="Arial" w:hAnsi="Arial" w:cs="Arial"/>
              </w:rPr>
              <w:t xml:space="preserve">образовательных организаций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Общеобразовательные организации</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10413,02</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10413,02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1,2</w:t>
            </w:r>
            <w:r w:rsidR="00F274D9">
              <w:rPr>
                <w:rFonts w:ascii="Arial" w:hAnsi="Arial" w:cs="Arial"/>
              </w:rPr>
              <w:t xml:space="preserve"> </w:t>
            </w:r>
            <w:r w:rsidRPr="00F274D9">
              <w:rPr>
                <w:rFonts w:ascii="Arial" w:hAnsi="Arial" w:cs="Arial"/>
              </w:rPr>
              <w:t>подпрограммы 4</w:t>
            </w: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683,60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683,60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683,60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683,60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501,30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501,30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455,70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455,70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501,30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501,30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911,40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911,40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1093,70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1093,70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1344,32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1344,32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1412,70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1412,70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1412,70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1412,70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1412,70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1412,70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2.2.5</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Образовательные организации</w:t>
            </w:r>
          </w:p>
        </w:tc>
        <w:tc>
          <w:tcPr>
            <w:tcW w:w="0" w:type="auto"/>
            <w:tcBorders>
              <w:top w:val="single" w:sz="8"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173813,63</w:t>
            </w:r>
          </w:p>
        </w:tc>
        <w:tc>
          <w:tcPr>
            <w:tcW w:w="0" w:type="auto"/>
            <w:tcBorders>
              <w:top w:val="single" w:sz="8"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8"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173813,63</w:t>
            </w:r>
          </w:p>
        </w:tc>
        <w:tc>
          <w:tcPr>
            <w:tcW w:w="0" w:type="auto"/>
            <w:tcBorders>
              <w:top w:val="single" w:sz="8"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8"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8"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nil"/>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6225,50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6225,50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241</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18901,00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18901,00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241</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19833,10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19833,10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241</w:t>
            </w:r>
          </w:p>
        </w:tc>
        <w:tc>
          <w:tcPr>
            <w:tcW w:w="0" w:type="auto"/>
            <w:vMerge w:val="restart"/>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20247,73</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20247,73</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241</w:t>
            </w:r>
          </w:p>
        </w:tc>
        <w:tc>
          <w:tcPr>
            <w:tcW w:w="0" w:type="auto"/>
            <w:vMerge/>
            <w:tcBorders>
              <w:top w:val="nil"/>
              <w:left w:val="nil"/>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8"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single" w:sz="4" w:space="0" w:color="auto"/>
              <w:left w:val="nil"/>
              <w:bottom w:val="single" w:sz="8"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40641,90</w:t>
            </w:r>
          </w:p>
        </w:tc>
        <w:tc>
          <w:tcPr>
            <w:tcW w:w="0" w:type="auto"/>
            <w:tcBorders>
              <w:top w:val="single" w:sz="4" w:space="0" w:color="auto"/>
              <w:left w:val="nil"/>
              <w:bottom w:val="single" w:sz="8"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8"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40641,90</w:t>
            </w:r>
          </w:p>
        </w:tc>
        <w:tc>
          <w:tcPr>
            <w:tcW w:w="0" w:type="auto"/>
            <w:tcBorders>
              <w:top w:val="single" w:sz="4" w:space="0" w:color="auto"/>
              <w:left w:val="nil"/>
              <w:bottom w:val="single" w:sz="8"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8"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241</w:t>
            </w:r>
          </w:p>
        </w:tc>
        <w:tc>
          <w:tcPr>
            <w:tcW w:w="0" w:type="auto"/>
            <w:vMerge/>
            <w:tcBorders>
              <w:top w:val="nil"/>
              <w:left w:val="nil"/>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single" w:sz="4" w:space="0" w:color="auto"/>
              <w:left w:val="nil"/>
              <w:bottom w:val="single" w:sz="8"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22654,80</w:t>
            </w:r>
          </w:p>
        </w:tc>
        <w:tc>
          <w:tcPr>
            <w:tcW w:w="0" w:type="auto"/>
            <w:tcBorders>
              <w:top w:val="single" w:sz="4" w:space="0" w:color="auto"/>
              <w:left w:val="nil"/>
              <w:bottom w:val="single" w:sz="8"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8"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22654,80</w:t>
            </w:r>
          </w:p>
        </w:tc>
        <w:tc>
          <w:tcPr>
            <w:tcW w:w="0" w:type="auto"/>
            <w:tcBorders>
              <w:top w:val="single" w:sz="4" w:space="0" w:color="auto"/>
              <w:left w:val="nil"/>
              <w:bottom w:val="single" w:sz="8"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8"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241</w:t>
            </w:r>
          </w:p>
        </w:tc>
        <w:tc>
          <w:tcPr>
            <w:tcW w:w="0" w:type="auto"/>
            <w:vMerge/>
            <w:tcBorders>
              <w:top w:val="nil"/>
              <w:left w:val="nil"/>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8"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single" w:sz="4" w:space="0" w:color="auto"/>
              <w:left w:val="nil"/>
              <w:bottom w:val="single" w:sz="8"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22654,80</w:t>
            </w:r>
          </w:p>
        </w:tc>
        <w:tc>
          <w:tcPr>
            <w:tcW w:w="0" w:type="auto"/>
            <w:tcBorders>
              <w:top w:val="single" w:sz="4" w:space="0" w:color="auto"/>
              <w:left w:val="nil"/>
              <w:bottom w:val="single" w:sz="8"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8"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22654,80</w:t>
            </w:r>
          </w:p>
        </w:tc>
        <w:tc>
          <w:tcPr>
            <w:tcW w:w="0" w:type="auto"/>
            <w:tcBorders>
              <w:top w:val="single" w:sz="4" w:space="0" w:color="auto"/>
              <w:left w:val="nil"/>
              <w:bottom w:val="single" w:sz="8"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8"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241</w:t>
            </w:r>
          </w:p>
        </w:tc>
        <w:tc>
          <w:tcPr>
            <w:tcW w:w="0" w:type="auto"/>
            <w:vMerge/>
            <w:tcBorders>
              <w:top w:val="nil"/>
              <w:left w:val="nil"/>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single" w:sz="4" w:space="0" w:color="auto"/>
              <w:left w:val="nil"/>
              <w:bottom w:val="single" w:sz="8"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22654,80</w:t>
            </w:r>
          </w:p>
        </w:tc>
        <w:tc>
          <w:tcPr>
            <w:tcW w:w="0" w:type="auto"/>
            <w:tcBorders>
              <w:top w:val="single" w:sz="4" w:space="0" w:color="auto"/>
              <w:left w:val="nil"/>
              <w:bottom w:val="single" w:sz="8"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8"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22654,80</w:t>
            </w:r>
          </w:p>
        </w:tc>
        <w:tc>
          <w:tcPr>
            <w:tcW w:w="0" w:type="auto"/>
            <w:tcBorders>
              <w:top w:val="single" w:sz="4" w:space="0" w:color="auto"/>
              <w:left w:val="nil"/>
              <w:bottom w:val="single" w:sz="8"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8"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241</w:t>
            </w:r>
          </w:p>
        </w:tc>
        <w:tc>
          <w:tcPr>
            <w:tcW w:w="0" w:type="auto"/>
            <w:vMerge/>
            <w:tcBorders>
              <w:top w:val="nil"/>
              <w:left w:val="nil"/>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8" w:space="0" w:color="auto"/>
              <w:bottom w:val="nil"/>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2.2.6</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Исполнение отдельных государственных полномочий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МБОУ ДО</w:t>
            </w:r>
          </w:p>
        </w:tc>
        <w:tc>
          <w:tcPr>
            <w:tcW w:w="0" w:type="auto"/>
            <w:tcBorders>
              <w:top w:val="single" w:sz="8"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409,40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409,40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1,2</w:t>
            </w:r>
            <w:r w:rsidR="00F274D9">
              <w:rPr>
                <w:rFonts w:ascii="Arial" w:hAnsi="Arial" w:cs="Arial"/>
              </w:rPr>
              <w:t xml:space="preserve"> </w:t>
            </w:r>
            <w:r w:rsidRPr="00F274D9">
              <w:rPr>
                <w:rFonts w:ascii="Arial" w:hAnsi="Arial" w:cs="Arial"/>
              </w:rPr>
              <w:t>подпрограммы 4</w:t>
            </w:r>
          </w:p>
        </w:tc>
      </w:tr>
      <w:tr w:rsidR="00F274D9" w:rsidRPr="00F274D9" w:rsidTr="00F274D9">
        <w:trPr>
          <w:jc w:val="center"/>
        </w:trPr>
        <w:tc>
          <w:tcPr>
            <w:tcW w:w="0" w:type="auto"/>
            <w:vMerge/>
            <w:tcBorders>
              <w:top w:val="nil"/>
              <w:left w:val="single" w:sz="8"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8"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8"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8"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62,50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62,50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single" w:sz="4" w:space="0" w:color="auto"/>
              <w:left w:val="nil"/>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8"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single" w:sz="4" w:space="0" w:color="auto"/>
              <w:left w:val="nil"/>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8"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153,60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153,60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single" w:sz="4" w:space="0" w:color="auto"/>
              <w:left w:val="nil"/>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8"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8"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8"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31,25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31,25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8"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8"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36,85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36,85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8"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8"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8"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single" w:sz="8"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nil"/>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2.2.7</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Исполнение государственных полномочий по предоставлению денежной компенсации бесплатного двухразового питания обучающихся с ограниченными возможностями здоровья.</w:t>
            </w:r>
            <w:proofErr w:type="gramStart"/>
            <w:r w:rsidRPr="00F274D9">
              <w:rPr>
                <w:rFonts w:ascii="Arial" w:hAnsi="Arial" w:cs="Arial"/>
              </w:rPr>
              <w:t>,о</w:t>
            </w:r>
            <w:proofErr w:type="gramEnd"/>
            <w:r w:rsidRPr="00F274D9">
              <w:rPr>
                <w:rFonts w:ascii="Arial" w:hAnsi="Arial" w:cs="Arial"/>
              </w:rPr>
              <w:t>сваивающих образовательные программы начального общего, основного общего и среднего общего образования на дому</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Общеобразовательные организации</w:t>
            </w:r>
          </w:p>
        </w:tc>
        <w:tc>
          <w:tcPr>
            <w:tcW w:w="0" w:type="auto"/>
            <w:tcBorders>
              <w:top w:val="single" w:sz="8"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607,20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607,20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457,00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457,00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gridSpan w:val="2"/>
            <w:vMerge w:val="restart"/>
            <w:tcBorders>
              <w:top w:val="nil"/>
              <w:left w:val="single" w:sz="4" w:space="0" w:color="auto"/>
              <w:bottom w:val="single" w:sz="4" w:space="0" w:color="000000"/>
              <w:right w:val="single" w:sz="4" w:space="0" w:color="000000"/>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Всего по задаче 2.2</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3544207,65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3370394,02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173813,63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val="restart"/>
            <w:tcBorders>
              <w:top w:val="nil"/>
              <w:left w:val="nil"/>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2"/>
            <w:vMerge/>
            <w:tcBorders>
              <w:top w:val="nil"/>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nil"/>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nil"/>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nil"/>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220561,80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220561,80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nil"/>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249474,40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249474,40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nil"/>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252972,00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252972,00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nil"/>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253292,50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247067,00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6225,50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nil"/>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281175,80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262274,80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18901,00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nil"/>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306398,75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286565,65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19833,10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nil"/>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351515,73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331268,00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20247,73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nil"/>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378492,47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337850,57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40641,90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nil"/>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407506,80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384852,00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22654,80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nil"/>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421408,70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398753,90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22654,80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2"/>
            <w:vMerge/>
            <w:tcBorders>
              <w:top w:val="nil"/>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421408,70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398753,90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22654,80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nil"/>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10"/>
            <w:tcBorders>
              <w:top w:val="single" w:sz="4" w:space="0" w:color="auto"/>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Задача 2.3. «Финансовое обеспечение государственных полномочий Пензенской области в сфере опеки и попечительства»</w:t>
            </w:r>
            <w:r w:rsidR="00F274D9">
              <w:rPr>
                <w:rFonts w:ascii="Arial" w:hAnsi="Arial" w:cs="Arial"/>
              </w:rPr>
              <w:t xml:space="preserve">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2.3.1</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Исполнение государственных полномочий по организации и осуществлению деятельности по опеке и попечительству в рамках подпрограммы «Развитие дошкольного, общего и дополнительного образования детей»</w:t>
            </w:r>
            <w:r w:rsidR="00F274D9">
              <w:rPr>
                <w:rFonts w:ascii="Arial" w:hAnsi="Arial" w:cs="Arial"/>
              </w:rPr>
              <w:t xml:space="preserve"> </w:t>
            </w:r>
            <w:r w:rsidRPr="00F274D9">
              <w:rPr>
                <w:rFonts w:ascii="Arial" w:hAnsi="Arial" w:cs="Arial"/>
              </w:rPr>
              <w:t>муниципальной программы Бессоновского района Пензенской области «Развитие</w:t>
            </w:r>
            <w:r w:rsidR="00F274D9">
              <w:rPr>
                <w:rFonts w:ascii="Arial" w:hAnsi="Arial" w:cs="Arial"/>
              </w:rPr>
              <w:t xml:space="preserve"> </w:t>
            </w:r>
            <w:r w:rsidRPr="00F274D9">
              <w:rPr>
                <w:rFonts w:ascii="Arial" w:hAnsi="Arial" w:cs="Arial"/>
              </w:rPr>
              <w:t>образования в Бессоновском районе Пензенской области" ( Расходы на выплаты персоналу в целях обеспечения выполнения функций государственными (муниципальными) органами</w:t>
            </w:r>
            <w:r w:rsidR="00F274D9" w:rsidRPr="00F274D9">
              <w:rPr>
                <w:rFonts w:ascii="Arial" w:hAnsi="Arial" w:cs="Arial"/>
              </w:rPr>
              <w:t>,</w:t>
            </w:r>
            <w:r w:rsidRPr="00F274D9">
              <w:rPr>
                <w:rFonts w:ascii="Arial" w:hAnsi="Arial" w:cs="Arial"/>
              </w:rPr>
              <w:t xml:space="preserve"> казенными учреждениями, органами управления государственнымивнебюджетными фондами</w:t>
            </w:r>
            <w:proofErr w:type="gramStart"/>
            <w:r w:rsidR="00F274D9" w:rsidRPr="00F274D9">
              <w:rPr>
                <w:rFonts w:ascii="Arial" w:hAnsi="Arial" w:cs="Arial"/>
              </w:rPr>
              <w:t>)</w:t>
            </w:r>
            <w:r w:rsidRPr="00F274D9">
              <w:rPr>
                <w:rFonts w:ascii="Arial" w:hAnsi="Arial" w:cs="Arial"/>
              </w:rPr>
              <w:t>Р</w:t>
            </w:r>
            <w:proofErr w:type="gramEnd"/>
            <w:r w:rsidRPr="00F274D9">
              <w:rPr>
                <w:rFonts w:ascii="Arial" w:hAnsi="Arial" w:cs="Arial"/>
              </w:rPr>
              <w:t xml:space="preserve">асходы на выплаты персоналу госу-дарственных (муниципальных) орга-нов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7620,18</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7438,90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181,28</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органов местного самоуправления муниципальных районов и городских округов Пензенской области, наделенных государственными полномочиями Пензенской области по организации и осуществлению деятельности по опеки и попечительству, а также выполнение полномочий органов опеки и попечительства</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подпрограммы 1</w:t>
            </w: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464,20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464,20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480,90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480,90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485,70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485,70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575,20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575,20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1709,70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1709,70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1764,40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1764,40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2140,08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1958,80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181,28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2.3.2</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Содержание ребенка в семье опекуна и приемной семье, а также вознаграждение, причитающееся приемному родителю в рамках подпрограммы «Развитие дошкольного, общего и дополнительного образования детей»</w:t>
            </w:r>
            <w:r w:rsidR="00F274D9">
              <w:rPr>
                <w:rFonts w:ascii="Arial" w:hAnsi="Arial" w:cs="Arial"/>
              </w:rPr>
              <w:t xml:space="preserve"> </w:t>
            </w:r>
            <w:r w:rsidRPr="00F274D9">
              <w:rPr>
                <w:rFonts w:ascii="Arial" w:hAnsi="Arial" w:cs="Arial"/>
              </w:rPr>
              <w:t>муниципальной программы Бессоновского района Пензенской области «Развитие</w:t>
            </w:r>
            <w:r w:rsidR="00F274D9">
              <w:rPr>
                <w:rFonts w:ascii="Arial" w:hAnsi="Arial" w:cs="Arial"/>
              </w:rPr>
              <w:t xml:space="preserve"> </w:t>
            </w:r>
            <w:r w:rsidRPr="00F274D9">
              <w:rPr>
                <w:rFonts w:ascii="Arial" w:hAnsi="Arial" w:cs="Arial"/>
              </w:rPr>
              <w:t>образования в Бессоновском районе Пензенской области" (Социальное обеспечение и иные выплаты населению)</w:t>
            </w:r>
          </w:p>
        </w:tc>
        <w:tc>
          <w:tcPr>
            <w:tcW w:w="0" w:type="auto"/>
            <w:vMerge w:val="restart"/>
            <w:tcBorders>
              <w:top w:val="nil"/>
              <w:left w:val="single" w:sz="4" w:space="0" w:color="auto"/>
              <w:bottom w:val="single" w:sz="4" w:space="0" w:color="000000"/>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79793,91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79793,91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Доля детей, оставшихся без попечения родителей, находящихся на воспитании в семьях граждан, в общей численности таких детей в Бессоновском районе,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подпрограммы 1</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9898,42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9898,42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10639,40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10639,40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10819,70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10819,70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10960,00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10960,00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11040,30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11040,30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11474,59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11474,59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14961,50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14961,50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10"/>
            <w:tcBorders>
              <w:top w:val="single" w:sz="4" w:space="0" w:color="auto"/>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в том числе</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2.3.3</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Выплата приемной семье на содержание подопечных детей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20269,50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20269,50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val="restart"/>
            <w:tcBorders>
              <w:top w:val="nil"/>
              <w:left w:val="single" w:sz="4" w:space="0" w:color="auto"/>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подпрограммы 1</w:t>
            </w: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2612,30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2612,30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2702,00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2702,00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2708,00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2708,00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2657,00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2657,00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2762,81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2762,81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3103,36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3103,36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3724,03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3724,03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2.3.4</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Выплата вознаграждения приемным родителям </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7603,62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7603,62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подпрограммы 1</w:t>
            </w: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1161,10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1161,10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1153,80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1153,80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1055,20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1055,20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1004,70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1004,70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1041,18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1041,18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1060,86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1060,86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1126,78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1126,78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2.3.5</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Выплата семье опекуна на содержание подопечных детей</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51693,24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51693,24</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val="restart"/>
            <w:tcBorders>
              <w:top w:val="nil"/>
              <w:left w:val="single" w:sz="4" w:space="0" w:color="auto"/>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подпрограммы 1</w:t>
            </w:r>
          </w:p>
        </w:tc>
      </w:tr>
      <w:tr w:rsidR="0071389D"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6117,92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6117,92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6783,60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6783,60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7056,50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7056,50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7298,30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7298,30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7236,31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7236,31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7089,92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7089,92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10110,69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10110,69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single" w:sz="4" w:space="0" w:color="auto"/>
              <w:left w:val="single" w:sz="4" w:space="0" w:color="auto"/>
              <w:bottom w:val="single" w:sz="4" w:space="0" w:color="000000"/>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2.3.3</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rsidR="0071389D" w:rsidRPr="00F274D9" w:rsidRDefault="0071389D" w:rsidP="00F274D9">
            <w:pPr>
              <w:jc w:val="both"/>
              <w:rPr>
                <w:rFonts w:ascii="Arial" w:hAnsi="Arial" w:cs="Arial"/>
              </w:rPr>
            </w:pPr>
            <w:proofErr w:type="gramStart"/>
            <w:r w:rsidRPr="00F274D9">
              <w:rPr>
                <w:rFonts w:ascii="Arial" w:hAnsi="Arial" w:cs="Arial"/>
              </w:rPr>
              <w:t>Исполнение государственных полномочий по обеспечению бесплатным проездом детей-сирот и детей, оставшихся без попечения родителей, лиц из числа детей-сирот и детей, оставшихся без попечения родителей, обучающихся за счет средств местных бюджетов в имеющих государственную аккредитацию образовательных организациях, расположенных на территории Пензенской области в рамках подпрограммы «Развитие дошкольного, общего и дополнительного образования детей» муниципальной программы Бессоновского района Пензенской области «Развитие</w:t>
            </w:r>
            <w:r w:rsidR="00F274D9">
              <w:rPr>
                <w:rFonts w:ascii="Arial" w:hAnsi="Arial" w:cs="Arial"/>
              </w:rPr>
              <w:t xml:space="preserve"> </w:t>
            </w:r>
            <w:r w:rsidRPr="00F274D9">
              <w:rPr>
                <w:rFonts w:ascii="Arial" w:hAnsi="Arial" w:cs="Arial"/>
              </w:rPr>
              <w:t>образования в</w:t>
            </w:r>
            <w:proofErr w:type="gramEnd"/>
            <w:r w:rsidRPr="00F274D9">
              <w:rPr>
                <w:rFonts w:ascii="Arial" w:hAnsi="Arial" w:cs="Arial"/>
              </w:rPr>
              <w:t xml:space="preserve"> Бессоновском </w:t>
            </w:r>
            <w:proofErr w:type="gramStart"/>
            <w:r w:rsidRPr="00F274D9">
              <w:rPr>
                <w:rFonts w:ascii="Arial" w:hAnsi="Arial" w:cs="Arial"/>
              </w:rPr>
              <w:t>районе</w:t>
            </w:r>
            <w:proofErr w:type="gramEnd"/>
            <w:r w:rsidRPr="00F274D9">
              <w:rPr>
                <w:rFonts w:ascii="Arial" w:hAnsi="Arial" w:cs="Arial"/>
              </w:rPr>
              <w:t xml:space="preserve"> Пензенской области » (Социальное обеспечение и иные выплаты населению)</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Доля лиц, которым предоставлены меры социальной поддержки в общей численности обратившихся,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подпрограммы 1</w:t>
            </w: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2.3.6</w:t>
            </w:r>
          </w:p>
        </w:tc>
        <w:tc>
          <w:tcPr>
            <w:tcW w:w="0" w:type="auto"/>
            <w:vMerge w:val="restart"/>
            <w:tcBorders>
              <w:top w:val="nil"/>
              <w:left w:val="single" w:sz="4" w:space="0" w:color="auto"/>
              <w:bottom w:val="single" w:sz="4" w:space="0" w:color="000000"/>
              <w:right w:val="single" w:sz="4" w:space="0" w:color="auto"/>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Исполнение государственных полномочий по назначению и выдаче денежной компенсации детям-сиротам и детям, оставшимся без попечения родителей, для приобретения продуктов питания, одежды, обуви и т.д.</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220,45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220,45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220,45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220,45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Всего по задаче 2.3</w:t>
            </w: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87414,09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87232,81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181,28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10362,62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10362,62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11120,30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11120,30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11305,40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11305,40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11535,20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11535,20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12750,00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12750,00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13238,99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13238,99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17101,58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16920,30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181,28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val="restart"/>
            <w:tcBorders>
              <w:top w:val="single" w:sz="4" w:space="0" w:color="auto"/>
              <w:left w:val="single" w:sz="4" w:space="0" w:color="auto"/>
              <w:bottom w:val="single" w:sz="4" w:space="0" w:color="000000"/>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Всего по подпрограмме 2</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4959008,94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4785014,03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173813,63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181,28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325392,92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325392,92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366763,20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366763,20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372882,50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372882,50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373557,90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367332,40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6225,50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401387,20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382486,20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18901,00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432305,72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412472,62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19833,10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490989,76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470560,75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20247,73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181,28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502323,04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461681,14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40641,90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551597,90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528943,10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22654,80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570904,40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548249,60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22654,80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570904,40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548249,60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22654,80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10"/>
            <w:tcBorders>
              <w:top w:val="single" w:sz="4" w:space="0" w:color="auto"/>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xml:space="preserve">Подпрограмма 3. «Организация отдыха, оздоровления, занятости детей и подростков в Бессоновском районе Пензенской области»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10"/>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Цель программы: развитие инфраструктуры оздоровления и отдыха детей, совершенствование механизмов и инструментов социальной и психолого-педагогической поддержки детей, формирование здорового образа жизни</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10"/>
            <w:tcBorders>
              <w:top w:val="single" w:sz="4" w:space="0" w:color="auto"/>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Задача 3.1.Увеличение масштабов и повышение качества услуг по организации отдыха и оздоровления детей и подростков в Бессоновском районе</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3.1.1</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Организация отдыха детей в загородных стационарных детских оздоровительных лагерях в каникулярное время за счет субсидий, предоставляемых из бюджета </w:t>
            </w:r>
            <w:proofErr w:type="gramStart"/>
            <w:r w:rsidRPr="00F274D9">
              <w:rPr>
                <w:rFonts w:ascii="Arial" w:hAnsi="Arial" w:cs="Arial"/>
              </w:rPr>
              <w:t>Пензенской</w:t>
            </w:r>
            <w:proofErr w:type="gramEnd"/>
            <w:r w:rsidRPr="00F274D9">
              <w:rPr>
                <w:rFonts w:ascii="Arial" w:hAnsi="Arial" w:cs="Arial"/>
              </w:rPr>
              <w:t xml:space="preserve"> облати бюджетам муниципальных районов</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22951,63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22622,90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328,73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детей</w:t>
            </w:r>
            <w:proofErr w:type="gramStart"/>
            <w:r w:rsidRPr="00F274D9">
              <w:rPr>
                <w:rFonts w:ascii="Arial" w:hAnsi="Arial" w:cs="Arial"/>
              </w:rPr>
              <w:t>,о</w:t>
            </w:r>
            <w:proofErr w:type="gramEnd"/>
            <w:r w:rsidRPr="00F274D9">
              <w:rPr>
                <w:rFonts w:ascii="Arial" w:hAnsi="Arial" w:cs="Arial"/>
              </w:rPr>
              <w:t>тдохнувших в загородныхстационарных детских оздоровительныхлагерях (чел.)</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3 программы Показатель 1,2 подпрограммы 3</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521,56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459,30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62,26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53</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537,42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434,80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102,62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53</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545,77</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462,00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83,77</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54</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565,98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485,90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80,08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56</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645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645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56</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1234,75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1234,75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56</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495,04</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495,04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56</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2861,54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2861,54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56</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1637,55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1637,55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112</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2570,42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2570,42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112</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2993,6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2993,6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112</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2781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2781</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112</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2781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2781</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112</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2781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2781</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112</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3.1.2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Организация отдыха детей в</w:t>
            </w:r>
            <w:r w:rsidR="00F274D9">
              <w:rPr>
                <w:rFonts w:ascii="Arial" w:hAnsi="Arial" w:cs="Arial"/>
              </w:rPr>
              <w:t xml:space="preserve"> </w:t>
            </w:r>
            <w:r w:rsidRPr="00F274D9">
              <w:rPr>
                <w:rFonts w:ascii="Arial" w:hAnsi="Arial" w:cs="Arial"/>
              </w:rPr>
              <w:t>оздоровительных лагерях с дневным пребыванием</w:t>
            </w:r>
            <w:r w:rsidR="00F274D9">
              <w:rPr>
                <w:rFonts w:ascii="Arial" w:hAnsi="Arial" w:cs="Arial"/>
              </w:rPr>
              <w:t xml:space="preserve"> </w:t>
            </w:r>
            <w:r w:rsidRPr="00F274D9">
              <w:rPr>
                <w:rFonts w:ascii="Arial" w:hAnsi="Arial" w:cs="Arial"/>
              </w:rPr>
              <w:t>в каникулярное время за счет субсидий, предоставляемых из бюджета Пензенской облати бюджетам муниципальных районов</w:t>
            </w:r>
            <w:proofErr w:type="gramStart"/>
            <w:r w:rsidRPr="00F274D9">
              <w:rPr>
                <w:rFonts w:ascii="Arial" w:hAnsi="Arial" w:cs="Arial"/>
              </w:rPr>
              <w:t>.</w:t>
            </w:r>
            <w:proofErr w:type="gramEnd"/>
            <w:r w:rsidRPr="00F274D9">
              <w:rPr>
                <w:rFonts w:ascii="Arial" w:hAnsi="Arial" w:cs="Arial"/>
              </w:rPr>
              <w:t xml:space="preserve"> (</w:t>
            </w:r>
            <w:proofErr w:type="gramStart"/>
            <w:r w:rsidRPr="00F274D9">
              <w:rPr>
                <w:rFonts w:ascii="Arial" w:hAnsi="Arial" w:cs="Arial"/>
              </w:rPr>
              <w:t>о</w:t>
            </w:r>
            <w:proofErr w:type="gramEnd"/>
            <w:r w:rsidRPr="00F274D9">
              <w:rPr>
                <w:rFonts w:ascii="Arial" w:hAnsi="Arial" w:cs="Arial"/>
              </w:rPr>
              <w:t>рганизация отдыха в лагерях дневного пребывания)</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48843,14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47933,27</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909,87</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детей</w:t>
            </w:r>
            <w:proofErr w:type="gramStart"/>
            <w:r w:rsidRPr="00F274D9">
              <w:rPr>
                <w:rFonts w:ascii="Arial" w:hAnsi="Arial" w:cs="Arial"/>
              </w:rPr>
              <w:t>,о</w:t>
            </w:r>
            <w:proofErr w:type="gramEnd"/>
            <w:r w:rsidRPr="00F274D9">
              <w:rPr>
                <w:rFonts w:ascii="Arial" w:hAnsi="Arial" w:cs="Arial"/>
              </w:rPr>
              <w:t>тдохнувших в загородныхстационарных детских оздоровительных лагерях с дневным пребыванием (чел.)</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3 программы Показатель 1,2 подпрограммы 3</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2204,38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1968,2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236,18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2204,39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1968,2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236,19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2136,2</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1953,7</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182,5</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2110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2208,7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1953,7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2110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5082,6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5082,6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2110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5475,5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5475,5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2110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1068,76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1068,76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975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2261,15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2261,15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975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4210,76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4210,76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975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3935,1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3935,1</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975</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4513,9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4513,9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975</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4513,9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4513,9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975</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4513,9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4513,9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975</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4513,9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4513,9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975</w:t>
            </w: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3.1.3</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Организация отдыха детей, проживающих на территории Бессоновского района в лагерях труда и отдыха сезонного пребывания на базе муниципальных образовательных организаций Бессоновского района за</w:t>
            </w:r>
            <w:r w:rsidR="00F274D9">
              <w:rPr>
                <w:rFonts w:ascii="Arial" w:hAnsi="Arial" w:cs="Arial"/>
              </w:rPr>
              <w:t xml:space="preserve"> </w:t>
            </w:r>
            <w:r w:rsidRPr="00F274D9">
              <w:rPr>
                <w:rFonts w:ascii="Arial" w:hAnsi="Arial" w:cs="Arial"/>
              </w:rPr>
              <w:t>счет субсидий,</w:t>
            </w:r>
            <w:r w:rsidR="00F274D9">
              <w:rPr>
                <w:rFonts w:ascii="Arial" w:hAnsi="Arial" w:cs="Arial"/>
              </w:rPr>
              <w:t xml:space="preserve"> </w:t>
            </w:r>
            <w:r w:rsidRPr="00F274D9">
              <w:rPr>
                <w:rFonts w:ascii="Arial" w:hAnsi="Arial" w:cs="Arial"/>
              </w:rPr>
              <w:t>предоставляемых из бюджета Пензенской облати бюджетам муниципальных районов</w:t>
            </w:r>
            <w:proofErr w:type="gramStart"/>
            <w:r w:rsidRPr="00F274D9">
              <w:rPr>
                <w:rFonts w:ascii="Arial" w:hAnsi="Arial" w:cs="Arial"/>
              </w:rPr>
              <w:t>.</w:t>
            </w:r>
            <w:proofErr w:type="gramEnd"/>
            <w:r w:rsidRPr="00F274D9">
              <w:rPr>
                <w:rFonts w:ascii="Arial" w:hAnsi="Arial" w:cs="Arial"/>
              </w:rPr>
              <w:t xml:space="preserve"> (</w:t>
            </w:r>
            <w:proofErr w:type="gramStart"/>
            <w:r w:rsidRPr="00F274D9">
              <w:rPr>
                <w:rFonts w:ascii="Arial" w:hAnsi="Arial" w:cs="Arial"/>
              </w:rPr>
              <w:t>о</w:t>
            </w:r>
            <w:proofErr w:type="gramEnd"/>
            <w:r w:rsidRPr="00F274D9">
              <w:rPr>
                <w:rFonts w:ascii="Arial" w:hAnsi="Arial" w:cs="Arial"/>
              </w:rPr>
              <w:t>рганизация отдыха в ЛТО)</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18591,79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18312,99</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278,80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Количество детей,отдохнувших в </w:t>
            </w:r>
            <w:proofErr w:type="gramStart"/>
            <w:r w:rsidRPr="00F274D9">
              <w:rPr>
                <w:rFonts w:ascii="Arial" w:hAnsi="Arial" w:cs="Arial"/>
              </w:rPr>
              <w:t>в</w:t>
            </w:r>
            <w:proofErr w:type="gramEnd"/>
            <w:r w:rsidRPr="00F274D9">
              <w:rPr>
                <w:rFonts w:ascii="Arial" w:hAnsi="Arial" w:cs="Arial"/>
              </w:rPr>
              <w:t xml:space="preserve"> лагерях труда и отдыха (чел.)</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3 программы Показатель 1,2 подпрограммы 3</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1312,00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1230,00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82,00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1312,00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1246,40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65,60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1312,00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1246,40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65,60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1312,00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1246,40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65,60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165</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1640,00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1640,00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1366,56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1366,56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705,41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705,41</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160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1162,32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1162,32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120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1635,10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1635,10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120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1708,60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1708,60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120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1708,60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1708,60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120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1708,60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1708,60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120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1708,60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1708,60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120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Задача 3.2 Развитие и укрепление материальной базы в детских оздоровительных лагерях</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3.2.1</w:t>
            </w:r>
          </w:p>
        </w:tc>
        <w:tc>
          <w:tcPr>
            <w:tcW w:w="0" w:type="auto"/>
            <w:vMerge w:val="restart"/>
            <w:tcBorders>
              <w:top w:val="nil"/>
              <w:left w:val="single" w:sz="4" w:space="0" w:color="auto"/>
              <w:bottom w:val="single" w:sz="4" w:space="0" w:color="000000"/>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Материально-тенхнческое оснащение и ремонт летних оздоровительных лагерей при муниципальных организациях Бессоновского района</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459,764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459,764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летних оздоровительных лагерей (центров)</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3 программы Показатель 1,2 подпрограммы 3</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25,064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25,064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72,54</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72,54</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15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362,16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362,16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gridSpan w:val="9"/>
            <w:tcBorders>
              <w:top w:val="single" w:sz="4" w:space="0" w:color="auto"/>
              <w:left w:val="nil"/>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Задача 3.3 Реализация профильных образовательных программ в учреждениях отдыха и оздоровления детей;</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3.3.1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Организация районных профильных смен "Лидер"</w:t>
            </w:r>
            <w:proofErr w:type="gramStart"/>
            <w:r w:rsidRPr="00F274D9">
              <w:rPr>
                <w:rFonts w:ascii="Arial" w:hAnsi="Arial" w:cs="Arial"/>
              </w:rPr>
              <w:t>,"</w:t>
            </w:r>
            <w:proofErr w:type="gramEnd"/>
            <w:r w:rsidRPr="00F274D9">
              <w:rPr>
                <w:rFonts w:ascii="Arial" w:hAnsi="Arial" w:cs="Arial"/>
              </w:rPr>
              <w:t>Спортивная смена" на базе палаточных лагерей</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527,40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527,40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Количество обучающихся </w:t>
            </w:r>
            <w:proofErr w:type="gramStart"/>
            <w:r w:rsidRPr="00F274D9">
              <w:rPr>
                <w:rFonts w:ascii="Arial" w:hAnsi="Arial" w:cs="Arial"/>
              </w:rPr>
              <w:t>-у</w:t>
            </w:r>
            <w:proofErr w:type="gramEnd"/>
            <w:r w:rsidRPr="00F274D9">
              <w:rPr>
                <w:rFonts w:ascii="Arial" w:hAnsi="Arial" w:cs="Arial"/>
              </w:rPr>
              <w:t>частников профильных смен на базе палаточного лагеря (чел.)</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3 программы Показатель 1,2 подпрограммы 3</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66,00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66,00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69,59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69,59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69,59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69,59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83</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119,87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119,87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70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70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70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70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3.3.2</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Приобретение инвентаря для проведения</w:t>
            </w:r>
            <w:r w:rsidR="00F274D9">
              <w:rPr>
                <w:rFonts w:ascii="Arial" w:hAnsi="Arial" w:cs="Arial"/>
              </w:rPr>
              <w:t xml:space="preserve"> </w:t>
            </w:r>
            <w:r w:rsidRPr="00F274D9">
              <w:rPr>
                <w:rFonts w:ascii="Arial" w:hAnsi="Arial" w:cs="Arial"/>
              </w:rPr>
              <w:t>профильных смен "Лидер"</w:t>
            </w:r>
            <w:proofErr w:type="gramStart"/>
            <w:r w:rsidRPr="00F274D9">
              <w:rPr>
                <w:rFonts w:ascii="Arial" w:hAnsi="Arial" w:cs="Arial"/>
              </w:rPr>
              <w:t>,"</w:t>
            </w:r>
            <w:proofErr w:type="gramEnd"/>
            <w:r w:rsidRPr="00F274D9">
              <w:rPr>
                <w:rFonts w:ascii="Arial" w:hAnsi="Arial" w:cs="Arial"/>
              </w:rPr>
              <w:t>Спортивная смена" на базе палаточных лагерей</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Количество обучающихся </w:t>
            </w:r>
            <w:proofErr w:type="gramStart"/>
            <w:r w:rsidRPr="00F274D9">
              <w:rPr>
                <w:rFonts w:ascii="Arial" w:hAnsi="Arial" w:cs="Arial"/>
              </w:rPr>
              <w:t>-у</w:t>
            </w:r>
            <w:proofErr w:type="gramEnd"/>
            <w:r w:rsidRPr="00F274D9">
              <w:rPr>
                <w:rFonts w:ascii="Arial" w:hAnsi="Arial" w:cs="Arial"/>
              </w:rPr>
              <w:t>частников смены "лагерь молодежного актива" (чел.)</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3 программы Показатель 1,2 подпрограммы 3</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45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3.3.3</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Проведение противоклещевых обработок и мероприятий по борьбе с грызунами в ЛТО и палаточных лагерях.</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лагерей</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3 программы Показатель 1,2 подпрограммы 3</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3.3.4</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Обеспечение охраны безопасности детей на базе палаточных лагерей.</w:t>
            </w:r>
          </w:p>
        </w:tc>
        <w:tc>
          <w:tcPr>
            <w:tcW w:w="0" w:type="auto"/>
            <w:vMerge w:val="restart"/>
            <w:tcBorders>
              <w:top w:val="nil"/>
              <w:left w:val="single" w:sz="4" w:space="0" w:color="auto"/>
              <w:bottom w:val="single" w:sz="4" w:space="0" w:color="000000"/>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65,70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65,70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палаточных лагерей</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3 программы Показатель 1,2 подпрограммы 3</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nil"/>
              <w:left w:val="single" w:sz="4" w:space="0" w:color="auto"/>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10"/>
            <w:tcBorders>
              <w:top w:val="single" w:sz="4" w:space="0" w:color="auto"/>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Задача 3.4. Обеспечение организованной занятости подростков, проживающих на территории Бессоновского района</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3.4.1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Организация трудовой занятости подростков Бессоновского района при общеобразовательных организациях совместно с центром занятости Бессоновского рай она в период летних каникул</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1537,85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1537,85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подростков, охваченных трудовой занятостью в период летних каникул, чел.</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2 подпрограммы 3</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340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365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166,25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166,25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365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365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365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365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121,60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121,60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365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365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nil"/>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3.4.2</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Исполнение государственных полномочий в сфере организации отдыха и оздоровления детей</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1007,80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1007,80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89,90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89,9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85,30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85,3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73,30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73,30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64,80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64,80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88,60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88,60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123,70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123,70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127,40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127,40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127,40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127,40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nil"/>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127,40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127,40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Всего по подпрограмме 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94013,07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89876,96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4136,11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4257,50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3657,50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4249,40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3649,40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4262,10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3662,10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4386,00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3686,00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7757,50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7457,50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8462,11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8162,11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1639,45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1637,10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2,35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6049,70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5928,10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121,60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7225,43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7075,43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8791,38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8229,22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562,16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9539,80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9339,80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9130,90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9130,90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9130,90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9130,90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9130,90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9130,90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gridSpan w:val="10"/>
            <w:tcBorders>
              <w:top w:val="single" w:sz="4" w:space="0" w:color="auto"/>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Подпрограмма 4 "Обеспечение деятельности Управления образования Бессоновского района Пензенской области"</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gridSpan w:val="10"/>
            <w:tcBorders>
              <w:top w:val="single" w:sz="4" w:space="0" w:color="auto"/>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Задача 4.1 Совершенствование структуры Управления образования и своевременное</w:t>
            </w:r>
            <w:r w:rsidR="00F274D9">
              <w:rPr>
                <w:rFonts w:ascii="Arial" w:hAnsi="Arial" w:cs="Arial"/>
              </w:rPr>
              <w:t xml:space="preserve"> </w:t>
            </w:r>
            <w:r w:rsidRPr="00F274D9">
              <w:rPr>
                <w:rFonts w:ascii="Arial" w:hAnsi="Arial" w:cs="Arial"/>
              </w:rPr>
              <w:t>осуществление оплаты труда</w:t>
            </w: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4.1.1</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xml:space="preserve"> "Обеспечение деятельности Управления образования Бессоновского района Пензенской области"</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101279,86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101279,86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Выполнение плана деятельности управления образования Бессоновского района,%</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подпрограммы 4</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4814,12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4814,12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4965,00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4965,00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5154,20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5154,20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5479,90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5479,90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5751,70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5751,70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6133,30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6133,30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6618,89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6618,89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6990,94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6990,94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7912,00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7912,00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8627,94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8627,94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10011,97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10011,97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9401,50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9401,50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9709,20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9709,20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9709,20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9709,20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hideMark/>
          </w:tcPr>
          <w:p w:rsidR="0071389D" w:rsidRPr="00F274D9" w:rsidRDefault="0071389D" w:rsidP="00F274D9">
            <w:pPr>
              <w:jc w:val="both"/>
              <w:rPr>
                <w:rFonts w:ascii="Arial" w:hAnsi="Arial" w:cs="Arial"/>
              </w:rPr>
            </w:pPr>
            <w:r w:rsidRPr="00F274D9">
              <w:rPr>
                <w:rFonts w:ascii="Arial" w:hAnsi="Arial" w:cs="Arial"/>
              </w:rPr>
              <w:t>100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4.1.3</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Модернизация материальной инфраструктуры</w:t>
            </w:r>
            <w:r w:rsidR="00F274D9">
              <w:rPr>
                <w:rFonts w:ascii="Arial" w:hAnsi="Arial" w:cs="Arial"/>
              </w:rPr>
              <w:t xml:space="preserve"> </w:t>
            </w:r>
            <w:r w:rsidRPr="00F274D9">
              <w:rPr>
                <w:rFonts w:ascii="Arial" w:hAnsi="Arial" w:cs="Arial"/>
              </w:rPr>
              <w:t>районного методического центра (приобретение орг. техники и периодических нормативных и методаческих изданий по вопросам повышения качества образования)</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образовательные учреждения</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1465,50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1465,50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Повышение качества образования</w:t>
            </w:r>
            <w:proofErr w:type="gramStart"/>
            <w:r w:rsidR="00F274D9" w:rsidRPr="00F274D9">
              <w:rPr>
                <w:rFonts w:ascii="Arial" w:hAnsi="Arial" w:cs="Arial"/>
              </w:rPr>
              <w:t>,</w:t>
            </w:r>
            <w:r w:rsidRPr="00F274D9">
              <w:rPr>
                <w:rFonts w:ascii="Arial" w:hAnsi="Arial" w:cs="Arial"/>
              </w:rPr>
              <w:t>у</w:t>
            </w:r>
            <w:proofErr w:type="gramEnd"/>
            <w:r w:rsidRPr="00F274D9">
              <w:rPr>
                <w:rFonts w:ascii="Arial" w:hAnsi="Arial" w:cs="Arial"/>
              </w:rPr>
              <w:t>лучшение условий преподавания образовательных дисциплин.оснащение общеобразовательных организаций современным оборудованием</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подпрограммы 2</w:t>
            </w: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104,00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104,00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316,80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316,80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1044,70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1044,70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4.1.3</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Расходы на обеспечение деятельности</w:t>
            </w:r>
            <w:r w:rsidR="00F274D9">
              <w:rPr>
                <w:rFonts w:ascii="Arial" w:hAnsi="Arial" w:cs="Arial"/>
              </w:rPr>
              <w:t xml:space="preserve"> </w:t>
            </w:r>
            <w:r w:rsidRPr="00F274D9">
              <w:rPr>
                <w:rFonts w:ascii="Arial" w:hAnsi="Arial" w:cs="Arial"/>
              </w:rPr>
              <w:t>(оказание услуг)</w:t>
            </w:r>
            <w:r w:rsidR="00F274D9">
              <w:rPr>
                <w:rFonts w:ascii="Arial" w:hAnsi="Arial" w:cs="Arial"/>
              </w:rPr>
              <w:t xml:space="preserve"> </w:t>
            </w:r>
            <w:r w:rsidRPr="00F274D9">
              <w:rPr>
                <w:rFonts w:ascii="Arial" w:hAnsi="Arial" w:cs="Arial"/>
              </w:rPr>
              <w:t>муниципальных учреждений (Детская школа искусств</w:t>
            </w:r>
            <w:r w:rsidR="00F274D9" w:rsidRPr="00F274D9">
              <w:rPr>
                <w:rFonts w:ascii="Arial" w:hAnsi="Arial" w:cs="Arial"/>
              </w:rPr>
              <w:t>)</w:t>
            </w:r>
            <w:r w:rsidR="00F274D9">
              <w:rPr>
                <w:rFonts w:ascii="Arial" w:hAnsi="Arial" w:cs="Arial"/>
              </w:rPr>
              <w:t xml:space="preserve"> </w:t>
            </w:r>
            <w:r w:rsidRPr="00F274D9">
              <w:rPr>
                <w:rFonts w:ascii="Arial" w:hAnsi="Arial" w:cs="Arial"/>
              </w:rPr>
              <w:t>в рамках подпрограммы</w:t>
            </w:r>
            <w:r w:rsidR="00F274D9">
              <w:rPr>
                <w:rFonts w:ascii="Arial" w:hAnsi="Arial" w:cs="Arial"/>
              </w:rPr>
              <w:t xml:space="preserve">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ДШИ</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26827,50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26827,50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7844,50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7844,50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7740,40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7740,40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11242,60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11242,60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4.1.4</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Расходы на обеспечение деятельности</w:t>
            </w:r>
            <w:r w:rsidR="00F274D9">
              <w:rPr>
                <w:rFonts w:ascii="Arial" w:hAnsi="Arial" w:cs="Arial"/>
              </w:rPr>
              <w:t xml:space="preserve"> </w:t>
            </w:r>
            <w:r w:rsidRPr="00F274D9">
              <w:rPr>
                <w:rFonts w:ascii="Arial" w:hAnsi="Arial" w:cs="Arial"/>
              </w:rPr>
              <w:t>(оказание услуг)</w:t>
            </w:r>
            <w:r w:rsidR="00F274D9">
              <w:rPr>
                <w:rFonts w:ascii="Arial" w:hAnsi="Arial" w:cs="Arial"/>
              </w:rPr>
              <w:t xml:space="preserve"> </w:t>
            </w:r>
            <w:r w:rsidRPr="00F274D9">
              <w:rPr>
                <w:rFonts w:ascii="Arial" w:hAnsi="Arial" w:cs="Arial"/>
              </w:rPr>
              <w:t>муниципальных учреждений (Методический центр)</w:t>
            </w:r>
            <w:r w:rsidR="00F274D9">
              <w:rPr>
                <w:rFonts w:ascii="Arial" w:hAnsi="Arial" w:cs="Arial"/>
              </w:rPr>
              <w:t xml:space="preserve"> </w:t>
            </w:r>
            <w:r w:rsidRPr="00F274D9">
              <w:rPr>
                <w:rFonts w:ascii="Arial" w:hAnsi="Arial" w:cs="Arial"/>
              </w:rPr>
              <w:t>в рамках подпрограммы</w:t>
            </w:r>
            <w:r w:rsidR="00F274D9">
              <w:rPr>
                <w:rFonts w:ascii="Arial" w:hAnsi="Arial" w:cs="Arial"/>
              </w:rPr>
              <w:t xml:space="preserve"> </w:t>
            </w:r>
            <w:r w:rsidRPr="00F274D9">
              <w:rPr>
                <w:rFonts w:ascii="Arial" w:hAnsi="Arial" w:cs="Arial"/>
              </w:rPr>
              <w:t>"Мероприятия в сфере образования" муниципальной программы Бессоновского района Пензенской области «Развитие</w:t>
            </w:r>
            <w:r w:rsidR="00F274D9">
              <w:rPr>
                <w:rFonts w:ascii="Arial" w:hAnsi="Arial" w:cs="Arial"/>
              </w:rPr>
              <w:t xml:space="preserve"> </w:t>
            </w:r>
            <w:r w:rsidRPr="00F274D9">
              <w:rPr>
                <w:rFonts w:ascii="Arial" w:hAnsi="Arial" w:cs="Arial"/>
              </w:rPr>
              <w:t xml:space="preserve">образования в Бессоновском районе Пензенской области » </w:t>
            </w:r>
            <w:proofErr w:type="gramStart"/>
            <w:r w:rsidRPr="00F274D9">
              <w:rPr>
                <w:rFonts w:ascii="Arial" w:hAnsi="Arial" w:cs="Arial"/>
              </w:rPr>
              <w:t xml:space="preserve">( </w:t>
            </w:r>
            <w:proofErr w:type="gramEnd"/>
            <w:r w:rsidRPr="00F274D9">
              <w:rPr>
                <w:rFonts w:ascii="Arial" w:hAnsi="Arial" w:cs="Arial"/>
              </w:rPr>
              <w:t>Расходы на выплаты персоналу в целях обеспечения выполнения функций государственными (муниципальными) органами</w:t>
            </w:r>
            <w:r w:rsidR="00F274D9" w:rsidRPr="00F274D9">
              <w:rPr>
                <w:rFonts w:ascii="Arial" w:hAnsi="Arial" w:cs="Arial"/>
              </w:rPr>
              <w:t>,</w:t>
            </w:r>
            <w:r w:rsidRPr="00F274D9">
              <w:rPr>
                <w:rFonts w:ascii="Arial" w:hAnsi="Arial" w:cs="Arial"/>
              </w:rPr>
              <w:t xml:space="preserve"> казенными учреждениями, органами управления государственными внебюджетными фондами</w:t>
            </w:r>
            <w:r w:rsidR="00F274D9" w:rsidRPr="00F274D9">
              <w:rPr>
                <w:rFonts w:ascii="Arial" w:hAnsi="Arial" w:cs="Arial"/>
              </w:rPr>
              <w:t>)</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МКУ МЦПРО</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9943,00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9943,00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учереждений</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 подпрограммы 4</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4598,40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4598,40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2571,50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2571,50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2773,10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2773,10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4.1.5</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w:t>
            </w:r>
            <w:proofErr w:type="gramStart"/>
            <w:r w:rsidRPr="00F274D9">
              <w:rPr>
                <w:rFonts w:ascii="Arial" w:hAnsi="Arial" w:cs="Arial"/>
              </w:rPr>
              <w:t>х(</w:t>
            </w:r>
            <w:proofErr w:type="gramEnd"/>
            <w:r w:rsidRPr="00F274D9">
              <w:rPr>
                <w:rFonts w:ascii="Arial" w:hAnsi="Arial" w:cs="Arial"/>
              </w:rPr>
              <w:t>поселках городского типа) составляет не менее 10 лет в рамках подпрограммы «Мероприятия в сфере образования»</w:t>
            </w:r>
            <w:r w:rsidR="00F274D9">
              <w:rPr>
                <w:rFonts w:ascii="Arial" w:hAnsi="Arial" w:cs="Arial"/>
              </w:rPr>
              <w:t xml:space="preserve"> </w:t>
            </w:r>
            <w:r w:rsidRPr="00F274D9">
              <w:rPr>
                <w:rFonts w:ascii="Arial" w:hAnsi="Arial" w:cs="Arial"/>
              </w:rPr>
              <w:t>муниципальной программы Бессоновского района Пензенской области «Развитие</w:t>
            </w:r>
            <w:r w:rsidR="00F274D9">
              <w:rPr>
                <w:rFonts w:ascii="Arial" w:hAnsi="Arial" w:cs="Arial"/>
              </w:rPr>
              <w:t xml:space="preserve"> </w:t>
            </w:r>
            <w:r w:rsidRPr="00F274D9">
              <w:rPr>
                <w:rFonts w:ascii="Arial" w:hAnsi="Arial" w:cs="Arial"/>
              </w:rPr>
              <w:t>образования в Бессоновском районе Пензенской области" (Социальное обеспечение и иные выплаты населению)</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 Бессоновского района</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33012,40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33012,40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w:t>
            </w:r>
          </w:p>
        </w:tc>
        <w:tc>
          <w:tcPr>
            <w:tcW w:w="0" w:type="auto"/>
            <w:tcBorders>
              <w:top w:val="nil"/>
              <w:left w:val="single" w:sz="4" w:space="0" w:color="auto"/>
              <w:bottom w:val="single" w:sz="4" w:space="0" w:color="auto"/>
              <w:right w:val="nil"/>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Количество педагогических работников</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1,2</w:t>
            </w:r>
            <w:r w:rsidR="00F274D9">
              <w:rPr>
                <w:rFonts w:ascii="Arial" w:hAnsi="Arial" w:cs="Arial"/>
              </w:rPr>
              <w:t xml:space="preserve"> </w:t>
            </w:r>
            <w:r w:rsidRPr="00F274D9">
              <w:rPr>
                <w:rFonts w:ascii="Arial" w:hAnsi="Arial" w:cs="Arial"/>
              </w:rPr>
              <w:t>подпрограммы 4</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10903,60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10903,60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610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11156,80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11156,80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single" w:sz="4" w:space="0" w:color="auto"/>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613</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10952,00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10952,00</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615</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4.1.6</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Исполнение отдельных госполномочий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Управление образования</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1708,30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1708,30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1,2</w:t>
            </w:r>
            <w:r w:rsidR="00F274D9">
              <w:rPr>
                <w:rFonts w:ascii="Arial" w:hAnsi="Arial" w:cs="Arial"/>
              </w:rPr>
              <w:t xml:space="preserve"> </w:t>
            </w:r>
            <w:r w:rsidRPr="00F274D9">
              <w:rPr>
                <w:rFonts w:ascii="Arial" w:hAnsi="Arial" w:cs="Arial"/>
              </w:rPr>
              <w:t>подпрограммы 4</w:t>
            </w: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825,40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825,40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882,90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882,90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18</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4.1.7</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Исполнение отдельных государственных полномочий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МБОУ ДО ДШИ</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Показатель 1,2</w:t>
            </w:r>
            <w:r w:rsidR="00F274D9">
              <w:rPr>
                <w:rFonts w:ascii="Arial" w:hAnsi="Arial" w:cs="Arial"/>
              </w:rPr>
              <w:t xml:space="preserve"> </w:t>
            </w:r>
            <w:r w:rsidRPr="00F274D9">
              <w:rPr>
                <w:rFonts w:ascii="Arial" w:hAnsi="Arial" w:cs="Arial"/>
              </w:rPr>
              <w:t>подпрограммы 4</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4.1.8</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Меры социальной поддержки</w:t>
            </w:r>
            <w:proofErr w:type="gramStart"/>
            <w:r w:rsidR="00F274D9" w:rsidRPr="00F274D9">
              <w:rPr>
                <w:rFonts w:ascii="Arial" w:hAnsi="Arial" w:cs="Arial"/>
              </w:rPr>
              <w:t>,</w:t>
            </w:r>
            <w:r w:rsidRPr="00F274D9">
              <w:rPr>
                <w:rFonts w:ascii="Arial" w:hAnsi="Arial" w:cs="Arial"/>
              </w:rPr>
              <w:t>п</w:t>
            </w:r>
            <w:proofErr w:type="gramEnd"/>
            <w:r w:rsidRPr="00F274D9">
              <w:rPr>
                <w:rFonts w:ascii="Arial" w:hAnsi="Arial" w:cs="Arial"/>
              </w:rPr>
              <w:t>редоставляемые гражданам в период обучения в организации</w:t>
            </w:r>
            <w:r w:rsidR="00F274D9" w:rsidRPr="00F274D9">
              <w:rPr>
                <w:rFonts w:ascii="Arial" w:hAnsi="Arial" w:cs="Arial"/>
              </w:rPr>
              <w:t>,</w:t>
            </w:r>
            <w:r w:rsidRPr="00F274D9">
              <w:rPr>
                <w:rFonts w:ascii="Arial" w:hAnsi="Arial" w:cs="Arial"/>
              </w:rPr>
              <w:t>осуществляющей образовательную деятельность по образовательным программам высшего образования</w:t>
            </w:r>
            <w:r w:rsidR="00F274D9" w:rsidRPr="00F274D9">
              <w:rPr>
                <w:rFonts w:ascii="Arial" w:hAnsi="Arial" w:cs="Arial"/>
              </w:rPr>
              <w:t>,</w:t>
            </w:r>
            <w:r w:rsidRPr="00F274D9">
              <w:rPr>
                <w:rFonts w:ascii="Arial" w:hAnsi="Arial" w:cs="Arial"/>
              </w:rPr>
              <w:t>в рамках квоты целевого приема</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Образовательные организации</w:t>
            </w: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single" w:sz="4" w:space="0" w:color="auto"/>
              <w:left w:val="nil"/>
              <w:bottom w:val="nil"/>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nil"/>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single" w:sz="4" w:space="0" w:color="auto"/>
              <w:bottom w:val="nil"/>
              <w:right w:val="nil"/>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Итого по подпрограмме 4</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174236,56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34720,70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139515,86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28264,62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10903,60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17361,02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27575,90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11982,20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15593,70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32049,50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11834,90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20214,60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5479,90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5479,90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5751,70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5751,70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6133,30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6133,30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6618,89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6618,89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6990,94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6990,94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7912,00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7912,00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8627,94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8627,94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10011,97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10011,97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9401,50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9401,50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9709,20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9709,20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9709,20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9709,20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F274D9" w:rsidRPr="00F274D9" w:rsidTr="00F274D9">
        <w:trPr>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71389D" w:rsidRPr="00F274D9" w:rsidRDefault="0071389D" w:rsidP="00F274D9">
            <w:pPr>
              <w:jc w:val="both"/>
              <w:rPr>
                <w:rFonts w:ascii="Arial" w:hAnsi="Arial" w:cs="Arial"/>
              </w:rPr>
            </w:pPr>
            <w:r w:rsidRPr="00F274D9">
              <w:rPr>
                <w:rFonts w:ascii="Arial" w:hAnsi="Arial" w:cs="Arial"/>
              </w:rPr>
              <w:t>Всего</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7867491,89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6080233,88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420279,48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1366978,53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 </w:t>
            </w: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353846,69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301075,30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52771,39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351272,83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301792,80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49480,03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366657,65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311632,20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55025,45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389870,02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329078,92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60791,10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449076,90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374311,80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74765,10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2019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465373,31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381044,61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84328,70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473211,38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371715,40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13438,26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88057,72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537035,81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400443,96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36839,43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99752,42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602207,86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440883,91</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40456,10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120867,85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778528,20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509080,99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114975,72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154471,49</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850759,60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610191,80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67363,96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173203,84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741565,98</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569535,85</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49251,53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122778,60</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2026</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754042,83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589723,17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48977,24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115342,42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r w:rsidR="0071389D" w:rsidRPr="00F274D9" w:rsidTr="00F274D9">
        <w:trPr>
          <w:jc w:val="center"/>
        </w:trPr>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tcBorders>
              <w:top w:val="nil"/>
              <w:left w:val="nil"/>
              <w:bottom w:val="single" w:sz="4" w:space="0" w:color="auto"/>
              <w:right w:val="single" w:sz="4" w:space="0" w:color="auto"/>
            </w:tcBorders>
            <w:shd w:val="clear" w:color="000000" w:fill="FFFFFF"/>
            <w:vAlign w:val="center"/>
            <w:hideMark/>
          </w:tcPr>
          <w:p w:rsidR="0071389D" w:rsidRPr="00F274D9" w:rsidRDefault="0071389D" w:rsidP="00F274D9">
            <w:pPr>
              <w:jc w:val="both"/>
              <w:rPr>
                <w:rFonts w:ascii="Arial" w:hAnsi="Arial" w:cs="Arial"/>
              </w:rPr>
            </w:pPr>
            <w:r w:rsidRPr="00F274D9">
              <w:rPr>
                <w:rFonts w:ascii="Arial" w:hAnsi="Arial" w:cs="Arial"/>
              </w:rPr>
              <w:t>2027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754042,83</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589723,17</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48977,24</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115342,42</w:t>
            </w:r>
          </w:p>
        </w:tc>
        <w:tc>
          <w:tcPr>
            <w:tcW w:w="0" w:type="auto"/>
            <w:tcBorders>
              <w:top w:val="nil"/>
              <w:left w:val="nil"/>
              <w:bottom w:val="single" w:sz="4" w:space="0" w:color="auto"/>
              <w:right w:val="single" w:sz="4" w:space="0" w:color="auto"/>
            </w:tcBorders>
            <w:shd w:val="clear" w:color="000000" w:fill="FFFFFF"/>
            <w:noWrap/>
            <w:vAlign w:val="bottom"/>
            <w:hideMark/>
          </w:tcPr>
          <w:p w:rsidR="0071389D" w:rsidRPr="00F274D9" w:rsidRDefault="0071389D" w:rsidP="00F274D9">
            <w:pPr>
              <w:jc w:val="both"/>
              <w:rPr>
                <w:rFonts w:ascii="Arial" w:hAnsi="Arial" w:cs="Arial"/>
              </w:rPr>
            </w:pPr>
            <w:r w:rsidRPr="00F274D9">
              <w:rPr>
                <w:rFonts w:ascii="Arial" w:hAnsi="Arial" w:cs="Arial"/>
              </w:rPr>
              <w:t>0,00</w:t>
            </w: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c>
          <w:tcPr>
            <w:tcW w:w="0" w:type="auto"/>
            <w:vMerge/>
            <w:tcBorders>
              <w:top w:val="nil"/>
              <w:left w:val="single" w:sz="4" w:space="0" w:color="auto"/>
              <w:bottom w:val="single" w:sz="4" w:space="0" w:color="000000"/>
              <w:right w:val="single" w:sz="4" w:space="0" w:color="auto"/>
            </w:tcBorders>
            <w:vAlign w:val="center"/>
            <w:hideMark/>
          </w:tcPr>
          <w:p w:rsidR="0071389D" w:rsidRPr="00F274D9" w:rsidRDefault="0071389D" w:rsidP="00F274D9">
            <w:pPr>
              <w:jc w:val="both"/>
              <w:rPr>
                <w:rFonts w:ascii="Arial" w:hAnsi="Arial" w:cs="Arial"/>
              </w:rPr>
            </w:pPr>
          </w:p>
        </w:tc>
      </w:tr>
    </w:tbl>
    <w:p w:rsidR="0071389D" w:rsidRPr="00F274D9" w:rsidRDefault="0071389D" w:rsidP="00F274D9">
      <w:pPr>
        <w:ind w:firstLine="567"/>
        <w:jc w:val="both"/>
        <w:rPr>
          <w:rFonts w:ascii="Arial" w:hAnsi="Arial" w:cs="Arial"/>
        </w:rPr>
      </w:pPr>
    </w:p>
    <w:p w:rsidR="00CD4021" w:rsidRPr="00F274D9" w:rsidRDefault="00CD4021" w:rsidP="00F274D9">
      <w:pPr>
        <w:ind w:firstLine="567"/>
        <w:jc w:val="both"/>
        <w:rPr>
          <w:rFonts w:ascii="Arial" w:eastAsia="BalticaC" w:hAnsi="Arial" w:cs="Arial"/>
        </w:rPr>
      </w:pPr>
      <w:r w:rsidRPr="00F274D9">
        <w:rPr>
          <w:rFonts w:ascii="Arial" w:eastAsia="BalticaC" w:hAnsi="Arial" w:cs="Arial"/>
        </w:rPr>
        <w:t>Приложение № 7</w:t>
      </w:r>
    </w:p>
    <w:p w:rsidR="00CD4021" w:rsidRPr="00F274D9" w:rsidRDefault="00CD4021" w:rsidP="00F274D9">
      <w:pPr>
        <w:ind w:firstLine="567"/>
        <w:jc w:val="both"/>
        <w:rPr>
          <w:rFonts w:ascii="Arial" w:eastAsia="BalticaC" w:hAnsi="Arial" w:cs="Arial"/>
        </w:rPr>
      </w:pPr>
      <w:r w:rsidRPr="00F274D9">
        <w:rPr>
          <w:rFonts w:ascii="Arial" w:eastAsia="BalticaC" w:hAnsi="Arial" w:cs="Arial"/>
        </w:rPr>
        <w:t xml:space="preserve"> к постановлению от 24.09.2024 года</w:t>
      </w:r>
      <w:r w:rsidR="00F274D9">
        <w:rPr>
          <w:rFonts w:ascii="Arial" w:eastAsia="BalticaC" w:hAnsi="Arial" w:cs="Arial"/>
        </w:rPr>
        <w:t xml:space="preserve"> </w:t>
      </w:r>
      <w:r w:rsidRPr="00F274D9">
        <w:rPr>
          <w:rFonts w:ascii="Arial" w:eastAsia="BalticaC" w:hAnsi="Arial" w:cs="Arial"/>
        </w:rPr>
        <w:t>№ 1068</w:t>
      </w:r>
    </w:p>
    <w:p w:rsidR="00CD4021" w:rsidRPr="00F274D9" w:rsidRDefault="00CD4021" w:rsidP="00F274D9">
      <w:pPr>
        <w:ind w:firstLine="567"/>
        <w:jc w:val="both"/>
        <w:rPr>
          <w:rFonts w:ascii="Arial" w:hAnsi="Arial" w:cs="Arial"/>
        </w:rPr>
      </w:pPr>
      <w:r w:rsidRPr="00F274D9">
        <w:rPr>
          <w:rFonts w:ascii="Arial" w:eastAsia="BalticaC" w:hAnsi="Arial" w:cs="Arial"/>
        </w:rPr>
        <w:t xml:space="preserve"> о внесении изменений в постановление </w:t>
      </w:r>
      <w:r w:rsidRPr="00F274D9">
        <w:rPr>
          <w:rFonts w:ascii="Arial" w:hAnsi="Arial" w:cs="Arial"/>
        </w:rPr>
        <w:t xml:space="preserve">администрации </w:t>
      </w:r>
    </w:p>
    <w:p w:rsidR="00CD4021" w:rsidRPr="00F274D9" w:rsidRDefault="00CD4021" w:rsidP="00F274D9">
      <w:pPr>
        <w:ind w:firstLine="567"/>
        <w:jc w:val="both"/>
        <w:rPr>
          <w:rFonts w:ascii="Arial" w:hAnsi="Arial" w:cs="Arial"/>
        </w:rPr>
      </w:pPr>
      <w:r w:rsidRPr="00F274D9">
        <w:rPr>
          <w:rFonts w:ascii="Arial" w:hAnsi="Arial" w:cs="Arial"/>
        </w:rPr>
        <w:t>Бессоновского района от 19.11.2013 года №1970</w:t>
      </w:r>
    </w:p>
    <w:p w:rsidR="00CD4021" w:rsidRPr="00F274D9" w:rsidRDefault="00CD4021" w:rsidP="00F274D9">
      <w:pPr>
        <w:ind w:firstLine="567"/>
        <w:jc w:val="both"/>
        <w:rPr>
          <w:rFonts w:ascii="Arial" w:eastAsia="BalticaC" w:hAnsi="Arial" w:cs="Arial"/>
        </w:rPr>
      </w:pPr>
      <w:r w:rsidRPr="00F274D9">
        <w:rPr>
          <w:rFonts w:ascii="Arial" w:hAnsi="Arial" w:cs="Arial"/>
        </w:rPr>
        <w:t xml:space="preserve">«Об утверждении </w:t>
      </w:r>
      <w:r w:rsidRPr="00F274D9">
        <w:rPr>
          <w:rFonts w:ascii="Arial" w:eastAsia="BalticaC" w:hAnsi="Arial" w:cs="Arial"/>
        </w:rPr>
        <w:t>муниципальной программы</w:t>
      </w:r>
    </w:p>
    <w:p w:rsidR="00CD4021" w:rsidRPr="00F274D9" w:rsidRDefault="00CD4021" w:rsidP="00F274D9">
      <w:pPr>
        <w:ind w:firstLine="567"/>
        <w:jc w:val="both"/>
        <w:rPr>
          <w:rFonts w:ascii="Arial" w:eastAsia="BalticaC" w:hAnsi="Arial" w:cs="Arial"/>
        </w:rPr>
      </w:pPr>
      <w:r w:rsidRPr="00F274D9">
        <w:rPr>
          <w:rFonts w:ascii="Arial" w:eastAsia="BalticaC" w:hAnsi="Arial" w:cs="Arial"/>
        </w:rPr>
        <w:t xml:space="preserve"> Бессоновского района Пензенской области </w:t>
      </w:r>
    </w:p>
    <w:p w:rsidR="00CD4021" w:rsidRPr="00F274D9" w:rsidRDefault="00CD4021" w:rsidP="00F274D9">
      <w:pPr>
        <w:ind w:firstLine="567"/>
        <w:jc w:val="both"/>
        <w:rPr>
          <w:rFonts w:ascii="Arial" w:eastAsia="BalticaC" w:hAnsi="Arial" w:cs="Arial"/>
        </w:rPr>
      </w:pPr>
      <w:r w:rsidRPr="00F274D9">
        <w:rPr>
          <w:rFonts w:ascii="Arial" w:eastAsia="BalticaC" w:hAnsi="Arial" w:cs="Arial"/>
        </w:rPr>
        <w:t>«Развитие образования в Бессоновском районе Пензенской области »</w:t>
      </w:r>
    </w:p>
    <w:p w:rsidR="00CD4021" w:rsidRPr="00F274D9" w:rsidRDefault="00CD4021" w:rsidP="00F274D9">
      <w:pPr>
        <w:ind w:firstLine="567"/>
        <w:jc w:val="both"/>
        <w:rPr>
          <w:rFonts w:ascii="Arial" w:hAnsi="Arial" w:cs="Arial"/>
        </w:rPr>
      </w:pPr>
    </w:p>
    <w:p w:rsidR="00CD4021" w:rsidRPr="00F274D9" w:rsidRDefault="00CD4021" w:rsidP="00F274D9">
      <w:pPr>
        <w:ind w:firstLine="567"/>
        <w:jc w:val="both"/>
        <w:rPr>
          <w:rFonts w:ascii="Arial" w:eastAsia="BalticaC" w:hAnsi="Arial" w:cs="Arial"/>
        </w:rPr>
      </w:pPr>
      <w:r w:rsidRPr="00F274D9">
        <w:rPr>
          <w:rFonts w:ascii="Arial" w:eastAsia="BalticaC" w:hAnsi="Arial" w:cs="Arial"/>
        </w:rPr>
        <w:t xml:space="preserve">Приложение 6 </w:t>
      </w:r>
    </w:p>
    <w:p w:rsidR="00CD4021" w:rsidRPr="00F274D9" w:rsidRDefault="00CD4021" w:rsidP="00F274D9">
      <w:pPr>
        <w:ind w:firstLine="567"/>
        <w:jc w:val="both"/>
        <w:rPr>
          <w:rFonts w:ascii="Arial" w:eastAsia="BalticaC" w:hAnsi="Arial" w:cs="Arial"/>
        </w:rPr>
      </w:pPr>
      <w:r w:rsidRPr="00F274D9">
        <w:rPr>
          <w:rFonts w:ascii="Arial" w:eastAsia="BalticaC" w:hAnsi="Arial" w:cs="Arial"/>
        </w:rPr>
        <w:t>к муниципальной программе Бессоновского района</w:t>
      </w:r>
    </w:p>
    <w:p w:rsidR="00CD4021" w:rsidRPr="00F274D9" w:rsidRDefault="00CD4021" w:rsidP="00F274D9">
      <w:pPr>
        <w:ind w:firstLine="567"/>
        <w:jc w:val="both"/>
        <w:rPr>
          <w:rFonts w:ascii="Arial" w:eastAsia="BalticaC" w:hAnsi="Arial" w:cs="Arial"/>
        </w:rPr>
      </w:pPr>
      <w:r w:rsidRPr="00F274D9">
        <w:rPr>
          <w:rFonts w:ascii="Arial" w:eastAsia="BalticaC" w:hAnsi="Arial" w:cs="Arial"/>
        </w:rPr>
        <w:t xml:space="preserve"> Пензенской области «Развитие образования </w:t>
      </w:r>
    </w:p>
    <w:p w:rsidR="00CD4021" w:rsidRPr="00F274D9" w:rsidRDefault="00CD4021" w:rsidP="00F274D9">
      <w:pPr>
        <w:ind w:firstLine="567"/>
        <w:jc w:val="both"/>
        <w:rPr>
          <w:rFonts w:ascii="Arial" w:eastAsia="BalticaC" w:hAnsi="Arial" w:cs="Arial"/>
        </w:rPr>
      </w:pPr>
      <w:r w:rsidRPr="00F274D9">
        <w:rPr>
          <w:rFonts w:ascii="Arial" w:eastAsia="BalticaC" w:hAnsi="Arial" w:cs="Arial"/>
        </w:rPr>
        <w:t>в Бессоновском</w:t>
      </w:r>
      <w:r w:rsidR="00F274D9">
        <w:rPr>
          <w:rFonts w:ascii="Arial" w:eastAsia="BalticaC" w:hAnsi="Arial" w:cs="Arial"/>
        </w:rPr>
        <w:t xml:space="preserve"> </w:t>
      </w:r>
      <w:r w:rsidRPr="00F274D9">
        <w:rPr>
          <w:rFonts w:ascii="Arial" w:eastAsia="BalticaC" w:hAnsi="Arial" w:cs="Arial"/>
        </w:rPr>
        <w:t>районе Пензенской области »</w:t>
      </w:r>
    </w:p>
    <w:p w:rsidR="00CD4021" w:rsidRPr="00F274D9" w:rsidRDefault="00CD4021" w:rsidP="00F274D9">
      <w:pPr>
        <w:ind w:firstLine="567"/>
        <w:jc w:val="both"/>
        <w:rPr>
          <w:rFonts w:ascii="Arial" w:hAnsi="Arial" w:cs="Arial"/>
        </w:rPr>
      </w:pPr>
    </w:p>
    <w:p w:rsidR="00CD4021" w:rsidRPr="00F274D9" w:rsidRDefault="00CD4021" w:rsidP="00F274D9">
      <w:pPr>
        <w:ind w:firstLine="567"/>
        <w:jc w:val="both"/>
        <w:rPr>
          <w:rFonts w:ascii="Arial" w:hAnsi="Arial" w:cs="Arial"/>
        </w:rPr>
      </w:pPr>
      <w:r w:rsidRPr="00F274D9">
        <w:rPr>
          <w:rFonts w:ascii="Arial" w:hAnsi="Arial" w:cs="Arial"/>
        </w:rPr>
        <w:t xml:space="preserve">Сведения о порядке сбора информации и методике расчета целевых показателей </w:t>
      </w:r>
    </w:p>
    <w:p w:rsidR="00CD4021" w:rsidRPr="00F274D9" w:rsidRDefault="00CD4021" w:rsidP="00F274D9">
      <w:pPr>
        <w:ind w:firstLine="567"/>
        <w:jc w:val="both"/>
        <w:rPr>
          <w:rFonts w:ascii="Arial" w:hAnsi="Arial" w:cs="Arial"/>
        </w:rPr>
      </w:pPr>
      <w:r w:rsidRPr="00F274D9">
        <w:rPr>
          <w:rFonts w:ascii="Arial" w:hAnsi="Arial" w:cs="Arial"/>
        </w:rPr>
        <w:t>муниципальной программы Бессоновского района (подпрограмм)</w:t>
      </w:r>
    </w:p>
    <w:p w:rsidR="00CD4021" w:rsidRPr="00F274D9" w:rsidRDefault="00CD4021" w:rsidP="00F274D9">
      <w:pPr>
        <w:ind w:firstLine="567"/>
        <w:jc w:val="both"/>
        <w:rPr>
          <w:rFonts w:ascii="Arial" w:hAnsi="Arial" w:cs="Arial"/>
        </w:rPr>
      </w:pPr>
      <w:r w:rsidRPr="00F274D9">
        <w:rPr>
          <w:rFonts w:ascii="Arial" w:hAnsi="Arial" w:cs="Arial"/>
        </w:rPr>
        <w:t>«Развитие образования в Бессоновском районе Пензенской области"</w:t>
      </w:r>
    </w:p>
    <w:p w:rsidR="00CD4021" w:rsidRPr="00F274D9" w:rsidRDefault="00CD4021" w:rsidP="00F274D9">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5"/>
        <w:gridCol w:w="1190"/>
        <w:gridCol w:w="657"/>
        <w:gridCol w:w="1190"/>
        <w:gridCol w:w="851"/>
        <w:gridCol w:w="969"/>
        <w:gridCol w:w="835"/>
        <w:gridCol w:w="994"/>
        <w:gridCol w:w="832"/>
        <w:gridCol w:w="870"/>
        <w:gridCol w:w="848"/>
      </w:tblGrid>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 xml:space="preserve">N </w:t>
            </w:r>
            <w:proofErr w:type="gramStart"/>
            <w:r w:rsidRPr="00F274D9">
              <w:rPr>
                <w:rFonts w:ascii="Arial" w:hAnsi="Arial" w:cs="Arial"/>
              </w:rPr>
              <w:t>п</w:t>
            </w:r>
            <w:proofErr w:type="gramEnd"/>
            <w:r w:rsidRPr="00F274D9">
              <w:rPr>
                <w:rFonts w:ascii="Arial" w:hAnsi="Arial" w:cs="Arial"/>
              </w:rPr>
              <w:t>/п</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Единица измерения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Определение показателя(1)</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Временные характеристики показателя(2)</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Алгоритм формирования (формула) и методологические пояснения к показателю(3)</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Базовые показатели (используемые в формуле)</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Метод сбора информации, индекс формы отчетности(4)</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Объект и единица наблюдения(5)</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Охват единиц совокупности(6)</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proofErr w:type="gramStart"/>
            <w:r w:rsidRPr="00F274D9">
              <w:rPr>
                <w:rFonts w:ascii="Arial" w:hAnsi="Arial" w:cs="Arial"/>
              </w:rPr>
              <w:t>Ответственный за сбор данных по показателю(7)</w:t>
            </w:r>
            <w:proofErr w:type="gramEnd"/>
          </w:p>
        </w:tc>
      </w:tr>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4</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5</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6</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7</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8</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9</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10</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11</w:t>
            </w:r>
          </w:p>
        </w:tc>
      </w:tr>
      <w:tr w:rsidR="00CD4021" w:rsidRPr="00F274D9" w:rsidTr="00F274D9">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w:t>
            </w:r>
          </w:p>
        </w:tc>
        <w:tc>
          <w:tcPr>
            <w:tcW w:w="0" w:type="auto"/>
            <w:vMerge w:val="restart"/>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Показатель 1</w:t>
            </w:r>
          </w:p>
          <w:p w:rsidR="00CD4021" w:rsidRPr="00F274D9" w:rsidRDefault="00CD4021" w:rsidP="00F274D9">
            <w:pPr>
              <w:jc w:val="both"/>
              <w:rPr>
                <w:rFonts w:ascii="Arial" w:hAnsi="Arial" w:cs="Arial"/>
              </w:rPr>
            </w:pPr>
            <w:r w:rsidRPr="00F274D9">
              <w:rPr>
                <w:rFonts w:ascii="Arial" w:hAnsi="Arial" w:cs="Arial"/>
              </w:rPr>
              <w:t>Доля учащихся, участвующих в конкурсах, НПК, олимпиадах различного уровня от общего количества учащихся.</w:t>
            </w:r>
          </w:p>
        </w:tc>
        <w:tc>
          <w:tcPr>
            <w:tcW w:w="0" w:type="auto"/>
            <w:vMerge w:val="restart"/>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vMerge w:val="restart"/>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 xml:space="preserve">Количество детей, участвующих в конкурсах, НПК, олимпиадах </w:t>
            </w:r>
          </w:p>
        </w:tc>
        <w:tc>
          <w:tcPr>
            <w:tcW w:w="0" w:type="auto"/>
            <w:vMerge w:val="restart"/>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 раз в четверть</w:t>
            </w:r>
          </w:p>
        </w:tc>
        <w:tc>
          <w:tcPr>
            <w:tcW w:w="0" w:type="auto"/>
            <w:vMerge w:val="restart"/>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r>
      <w:tr w:rsidR="00CD4021" w:rsidRPr="00F274D9" w:rsidTr="00F274D9">
        <w:trPr>
          <w:jc w:val="center"/>
        </w:trPr>
        <w:tc>
          <w:tcPr>
            <w:tcW w:w="0" w:type="auto"/>
            <w:vMerge/>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Административная информация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Управление образования Бессоновского района</w:t>
            </w:r>
          </w:p>
        </w:tc>
      </w:tr>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Показатель 2</w:t>
            </w:r>
          </w:p>
          <w:p w:rsidR="00CD4021" w:rsidRPr="00F274D9" w:rsidRDefault="00CD4021" w:rsidP="00F274D9">
            <w:pPr>
              <w:jc w:val="both"/>
              <w:rPr>
                <w:rFonts w:ascii="Arial" w:hAnsi="Arial" w:cs="Arial"/>
              </w:rPr>
            </w:pPr>
            <w:r w:rsidRPr="00F274D9">
              <w:rPr>
                <w:rFonts w:ascii="Arial" w:hAnsi="Arial" w:cs="Arial"/>
              </w:rPr>
              <w:t>Доля педагогических работников, принимающих участие в конкурсах, конференциях, мероприятиях районного уровня от общего количества педагогов.</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Количество педагогов, участвующих в мероприятиях</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 раз в полугодие</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Административная информация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Управление образования Бессоновского района</w:t>
            </w:r>
          </w:p>
        </w:tc>
      </w:tr>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Показатель 3</w:t>
            </w:r>
          </w:p>
          <w:p w:rsidR="00CD4021" w:rsidRPr="00F274D9" w:rsidRDefault="00CD4021" w:rsidP="00F274D9">
            <w:pPr>
              <w:jc w:val="both"/>
              <w:rPr>
                <w:rFonts w:ascii="Arial" w:hAnsi="Arial" w:cs="Arial"/>
              </w:rPr>
            </w:pPr>
            <w:r w:rsidRPr="00F274D9">
              <w:rPr>
                <w:rFonts w:ascii="Arial" w:hAnsi="Arial" w:cs="Arial"/>
              </w:rPr>
              <w:t>Доля муниципальных образовательных организаций, реализующих программы общего образования, здания которых соответствуют современным требованиям организации образовательного процесса.</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Количество зданий, которые соответствуют современным требованиям образовательного процесса</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На начало учебного года</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Административная информация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Управление образования Бессоновского района</w:t>
            </w:r>
          </w:p>
        </w:tc>
      </w:tr>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4</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Показатель 4</w:t>
            </w:r>
          </w:p>
          <w:p w:rsidR="00CD4021" w:rsidRPr="00F274D9" w:rsidRDefault="00CD4021" w:rsidP="00F274D9">
            <w:pPr>
              <w:jc w:val="both"/>
              <w:rPr>
                <w:rFonts w:ascii="Arial" w:hAnsi="Arial" w:cs="Arial"/>
              </w:rPr>
            </w:pPr>
            <w:r w:rsidRPr="00F274D9">
              <w:rPr>
                <w:rFonts w:ascii="Arial" w:hAnsi="Arial" w:cs="Arial"/>
              </w:rPr>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 xml:space="preserve">Количество детей с ОВЗ, для которых созданы условия получения </w:t>
            </w:r>
            <w:proofErr w:type="gramStart"/>
            <w:r w:rsidRPr="00F274D9">
              <w:rPr>
                <w:rFonts w:ascii="Arial" w:hAnsi="Arial" w:cs="Arial"/>
              </w:rPr>
              <w:t>ка чественного</w:t>
            </w:r>
            <w:proofErr w:type="gramEnd"/>
            <w:r w:rsidRPr="00F274D9">
              <w:rPr>
                <w:rFonts w:ascii="Arial" w:hAnsi="Arial" w:cs="Arial"/>
              </w:rPr>
              <w:t xml:space="preserve"> образования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 раз в квартал</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Административная информация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Управление образования Бессоновского района</w:t>
            </w:r>
          </w:p>
        </w:tc>
      </w:tr>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5</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Показатель 5</w:t>
            </w:r>
          </w:p>
          <w:p w:rsidR="00CD4021" w:rsidRPr="00F274D9" w:rsidRDefault="00CD4021" w:rsidP="00F274D9">
            <w:pPr>
              <w:jc w:val="both"/>
              <w:rPr>
                <w:rFonts w:ascii="Arial" w:hAnsi="Arial" w:cs="Arial"/>
              </w:rPr>
            </w:pPr>
            <w:r w:rsidRPr="00F274D9">
              <w:rPr>
                <w:rFonts w:ascii="Arial" w:hAnsi="Arial" w:cs="Arial"/>
              </w:rPr>
              <w:t>Доля выпускников, получивших аттестат о среднем общем образовании от общего количества выпускников</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Количество выпускников, получивших аттестат о среднем общем образовании</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 итогам учебного года</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Административная информация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Управление образования Бессоновского района</w:t>
            </w:r>
          </w:p>
        </w:tc>
      </w:tr>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6</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Показатель 6</w:t>
            </w:r>
          </w:p>
          <w:p w:rsidR="00CD4021" w:rsidRPr="00F274D9" w:rsidRDefault="00CD4021" w:rsidP="00F274D9">
            <w:pPr>
              <w:jc w:val="both"/>
              <w:rPr>
                <w:rFonts w:ascii="Arial" w:hAnsi="Arial" w:cs="Arial"/>
              </w:rPr>
            </w:pPr>
            <w:r w:rsidRPr="00F274D9">
              <w:rPr>
                <w:rFonts w:ascii="Arial" w:hAnsi="Arial" w:cs="Arial"/>
              </w:rPr>
              <w:t xml:space="preserve">Доля детей дошкольного возраста, получающих образовательные услуги </w:t>
            </w:r>
            <w:proofErr w:type="gramStart"/>
            <w:r w:rsidRPr="00F274D9">
              <w:rPr>
                <w:rFonts w:ascii="Arial" w:hAnsi="Arial" w:cs="Arial"/>
              </w:rPr>
              <w:t>в</w:t>
            </w:r>
            <w:proofErr w:type="gramEnd"/>
            <w:r w:rsidRPr="00F274D9">
              <w:rPr>
                <w:rFonts w:ascii="Arial" w:hAnsi="Arial" w:cs="Arial"/>
              </w:rPr>
              <w:t xml:space="preserve"> </w:t>
            </w:r>
            <w:proofErr w:type="gramStart"/>
            <w:r w:rsidRPr="00F274D9">
              <w:rPr>
                <w:rFonts w:ascii="Arial" w:hAnsi="Arial" w:cs="Arial"/>
              </w:rPr>
              <w:t>ДО</w:t>
            </w:r>
            <w:proofErr w:type="gramEnd"/>
            <w:r w:rsidRPr="00F274D9">
              <w:rPr>
                <w:rFonts w:ascii="Arial" w:hAnsi="Arial" w:cs="Arial"/>
              </w:rPr>
              <w:t xml:space="preserve"> от общей численности детей от 3 до 7 лет</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Количество детей, получающих услуги дошкольного образования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 раз в квартал</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Административная информация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Управление образования Бессоновского района</w:t>
            </w:r>
          </w:p>
        </w:tc>
      </w:tr>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7</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Показатель 7</w:t>
            </w:r>
          </w:p>
          <w:p w:rsidR="00CD4021" w:rsidRPr="00F274D9" w:rsidRDefault="00CD4021" w:rsidP="00F274D9">
            <w:pPr>
              <w:jc w:val="both"/>
              <w:rPr>
                <w:rFonts w:ascii="Arial" w:hAnsi="Arial" w:cs="Arial"/>
              </w:rPr>
            </w:pPr>
            <w:r w:rsidRPr="00F274D9">
              <w:rPr>
                <w:rFonts w:ascii="Arial" w:hAnsi="Arial" w:cs="Arial"/>
              </w:rPr>
              <w:t>Доля детей в возрасте от 5 до 18 лет, обучающихся по дополнительным образовательным программам, в общей численности детей этого возраста.</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Количество детей обучающихся по дополнительным образовательным программам</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 раз в квартал</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Административная информация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Управление образования Бессоновского района</w:t>
            </w:r>
          </w:p>
        </w:tc>
      </w:tr>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8</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Показатель 8</w:t>
            </w:r>
          </w:p>
          <w:p w:rsidR="00CD4021" w:rsidRPr="00F274D9" w:rsidRDefault="00CD4021" w:rsidP="00F274D9">
            <w:pPr>
              <w:jc w:val="both"/>
              <w:rPr>
                <w:rFonts w:ascii="Arial" w:hAnsi="Arial" w:cs="Arial"/>
              </w:rPr>
            </w:pPr>
            <w:proofErr w:type="gramStart"/>
            <w:r w:rsidRPr="00F274D9">
              <w:rPr>
                <w:rFonts w:ascii="Arial" w:hAnsi="Arial" w:cs="Arial"/>
              </w:rPr>
              <w:t>Доля детей, оставшихся без попечения родителей, в том числе переданных неродственникам (в приемные семьи, на усыновление (удочерение), под опеку (попечительство),</w:t>
            </w:r>
            <w:r w:rsidR="00F274D9">
              <w:rPr>
                <w:rFonts w:ascii="Arial" w:hAnsi="Arial" w:cs="Arial"/>
              </w:rPr>
              <w:t xml:space="preserve"> </w:t>
            </w:r>
            <w:r w:rsidRPr="00F274D9">
              <w:rPr>
                <w:rFonts w:ascii="Arial" w:hAnsi="Arial" w:cs="Arial"/>
              </w:rPr>
              <w:t>охваченных другими формами семейного устройства (семейные детские дома, патронатные семьи), находящихся в муниципальных организациях всех типов.</w:t>
            </w:r>
            <w:proofErr w:type="gramEnd"/>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Количество детей, оставшихся без попечения родителей, устроенных в приемные семьи</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 раз в квартал</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Административная информация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Управление образования Бессоновского района</w:t>
            </w:r>
          </w:p>
        </w:tc>
      </w:tr>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9</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Показатель 9</w:t>
            </w:r>
          </w:p>
          <w:p w:rsidR="00CD4021" w:rsidRPr="00F274D9" w:rsidRDefault="00CD4021" w:rsidP="00F274D9">
            <w:pPr>
              <w:jc w:val="both"/>
              <w:rPr>
                <w:rFonts w:ascii="Arial" w:hAnsi="Arial" w:cs="Arial"/>
              </w:rPr>
            </w:pPr>
            <w:proofErr w:type="gramStart"/>
            <w:r w:rsidRPr="00F274D9">
              <w:rPr>
                <w:rFonts w:ascii="Arial" w:hAnsi="Arial" w:cs="Arial"/>
              </w:rPr>
              <w:t>Доля обучающихся в муниципальных общеобразовательных организациях, обеспеченных горячим питанием от общей численности обучающихся.</w:t>
            </w:r>
            <w:proofErr w:type="gramEnd"/>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Количество детей, получающих горячее питание</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 раз в четверть</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Административная информация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Управление образования Бессоновского района</w:t>
            </w:r>
          </w:p>
        </w:tc>
      </w:tr>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10</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Показатель 10</w:t>
            </w:r>
          </w:p>
          <w:p w:rsidR="00CD4021" w:rsidRPr="00F274D9" w:rsidRDefault="00CD4021" w:rsidP="00F274D9">
            <w:pPr>
              <w:jc w:val="both"/>
              <w:rPr>
                <w:rFonts w:ascii="Arial" w:hAnsi="Arial" w:cs="Arial"/>
              </w:rPr>
            </w:pPr>
            <w:r w:rsidRPr="00F274D9">
              <w:rPr>
                <w:rFonts w:ascii="Arial" w:hAnsi="Arial" w:cs="Arial"/>
              </w:rPr>
              <w:t>Охват детей школьного возраста, получивших услугу отдыха и оздоровления в оздоровительных лагерях различных типов в районе от общего количества обучающихся.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Количество детей, охваченных различными формами отдыха</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 раз в полугодие</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Административная информация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Управление образования Бессоновского района</w:t>
            </w:r>
          </w:p>
        </w:tc>
      </w:tr>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11</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Показатель 11</w:t>
            </w:r>
          </w:p>
          <w:p w:rsidR="00CD4021" w:rsidRPr="00F274D9" w:rsidRDefault="00CD4021" w:rsidP="00F274D9">
            <w:pPr>
              <w:jc w:val="both"/>
              <w:rPr>
                <w:rFonts w:ascii="Arial" w:hAnsi="Arial" w:cs="Arial"/>
              </w:rPr>
            </w:pPr>
            <w:r w:rsidRPr="00F274D9">
              <w:rPr>
                <w:rFonts w:ascii="Arial" w:hAnsi="Arial" w:cs="Arial"/>
              </w:rPr>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Количество детей, находящихся в трудной жизненной ситуации, охваченных различными формами отдыха</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 раз в полугодие</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Административная информация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Управление образования Бессоновского района</w:t>
            </w:r>
          </w:p>
        </w:tc>
      </w:tr>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12</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Показатель 12</w:t>
            </w:r>
          </w:p>
          <w:p w:rsidR="00CD4021" w:rsidRPr="00F274D9" w:rsidRDefault="00CD4021" w:rsidP="00F274D9">
            <w:pPr>
              <w:jc w:val="both"/>
              <w:rPr>
                <w:rFonts w:ascii="Arial" w:hAnsi="Arial" w:cs="Arial"/>
              </w:rPr>
            </w:pPr>
            <w:r w:rsidRPr="00F274D9">
              <w:rPr>
                <w:rFonts w:ascii="Arial" w:hAnsi="Arial" w:cs="Arial"/>
              </w:rPr>
              <w:t>Обеспечение деятельности управления образования и образовательных учреждений</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Использование денежных сре</w:t>
            </w:r>
            <w:proofErr w:type="gramStart"/>
            <w:r w:rsidRPr="00F274D9">
              <w:rPr>
                <w:rFonts w:ascii="Arial" w:hAnsi="Arial" w:cs="Arial"/>
              </w:rPr>
              <w:t>дств в с</w:t>
            </w:r>
            <w:proofErr w:type="gramEnd"/>
            <w:r w:rsidRPr="00F274D9">
              <w:rPr>
                <w:rFonts w:ascii="Arial" w:hAnsi="Arial" w:cs="Arial"/>
              </w:rPr>
              <w:t>оответствии с выделенными лимитами</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 раз в квартал</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Административная информация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Управление образования Бессоновского района</w:t>
            </w:r>
          </w:p>
        </w:tc>
      </w:tr>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13</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Показатель 13</w:t>
            </w:r>
          </w:p>
          <w:p w:rsidR="00CD4021" w:rsidRPr="00F274D9" w:rsidRDefault="00CD4021" w:rsidP="00F274D9">
            <w:pPr>
              <w:jc w:val="both"/>
              <w:rPr>
                <w:rFonts w:ascii="Arial" w:hAnsi="Arial" w:cs="Arial"/>
              </w:rPr>
            </w:pPr>
            <w:r w:rsidRPr="00F274D9">
              <w:rPr>
                <w:rFonts w:ascii="Arial" w:hAnsi="Arial" w:cs="Arial"/>
              </w:rPr>
              <w:t>Выполнение плановых мероприятий</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Количество проведенных мероприятий</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 итогам года</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Административная информация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Управление образования Бессоновского района</w:t>
            </w:r>
          </w:p>
        </w:tc>
      </w:tr>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14</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proofErr w:type="gramStart"/>
            <w:r w:rsidRPr="00F274D9">
              <w:rPr>
                <w:rFonts w:ascii="Arial" w:hAnsi="Arial" w:cs="Arial"/>
              </w:rPr>
              <w:t>Показатель 14 Доля обучающихся в муниципальных общеобразовательных организациях по программам начального общего образования, обеспеченных бесплатным горячим питанием (%)</w:t>
            </w:r>
            <w:proofErr w:type="gramEnd"/>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Количество детей, получающих горячее питание</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 раз в четверть</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Административная информация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Управление образования Бессоновского района</w:t>
            </w:r>
          </w:p>
        </w:tc>
      </w:tr>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15</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Показатель 15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roofErr w:type="gramStart"/>
            <w:r w:rsidRPr="00F274D9">
              <w:rPr>
                <w:rFonts w:ascii="Arial" w:hAnsi="Arial" w:cs="Arial"/>
              </w:rPr>
              <w:t xml:space="preserve"> (%)</w:t>
            </w:r>
            <w:proofErr w:type="gramEnd"/>
          </w:p>
          <w:p w:rsidR="00CD4021" w:rsidRPr="00F274D9" w:rsidRDefault="00CD4021" w:rsidP="00F274D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Количество детей, получающих сертификат дополнительного образования</w:t>
            </w:r>
            <w:r w:rsidR="00F274D9">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 итогам года</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Административная информация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 xml:space="preserve">Управление образования Бессоновского района </w:t>
            </w:r>
          </w:p>
        </w:tc>
      </w:tr>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16</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Показатель 16 Доля детей в возрасте от 5 до 18 лет, использующих сертификаты дополнительного образования в статусе сертификатов персонифицированного финансирования (социальных сертификатов</w:t>
            </w:r>
            <w:proofErr w:type="gramStart"/>
            <w:r w:rsidRPr="00F274D9">
              <w:rPr>
                <w:rFonts w:ascii="Arial" w:hAnsi="Arial" w:cs="Arial"/>
              </w:rPr>
              <w:t>) (%)</w:t>
            </w:r>
            <w:proofErr w:type="gramEnd"/>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Количество детей, использующих сертификат персонифицированного финансирования</w:t>
            </w:r>
            <w:r w:rsidR="00F274D9">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 xml:space="preserve">По итогам года </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Административная информация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Управление образования Бессоновского района</w:t>
            </w:r>
          </w:p>
        </w:tc>
      </w:tr>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17</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Показатель 17 Количество объектов, в которых выполнены мероприятия по модернизации школьных систем образования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Ед.</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 xml:space="preserve">Количество капитально отремонтированных объектов </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 xml:space="preserve">По итогам года </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Административная информация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Управление образования Бессоновского района</w:t>
            </w:r>
          </w:p>
        </w:tc>
      </w:tr>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18</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 xml:space="preserve">Показатель 18 Количество </w:t>
            </w:r>
            <w:proofErr w:type="gramStart"/>
            <w:r w:rsidRPr="00F274D9">
              <w:rPr>
                <w:rFonts w:ascii="Arial" w:hAnsi="Arial" w:cs="Arial"/>
              </w:rPr>
              <w:t>учреждений</w:t>
            </w:r>
            <w:proofErr w:type="gramEnd"/>
            <w:r w:rsidRPr="00F274D9">
              <w:rPr>
                <w:rFonts w:ascii="Arial" w:hAnsi="Arial" w:cs="Arial"/>
              </w:rPr>
              <w:t xml:space="preserve"> в которых проводятся мероприятия по обеспечению деятельности советников директора по воспитанию и взаимодействию с детскими общественными объединениями</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 xml:space="preserve">Ед. </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 xml:space="preserve">Количество </w:t>
            </w:r>
            <w:proofErr w:type="gramStart"/>
            <w:r w:rsidRPr="00F274D9">
              <w:rPr>
                <w:rFonts w:ascii="Arial" w:hAnsi="Arial" w:cs="Arial"/>
              </w:rPr>
              <w:t>штатных</w:t>
            </w:r>
            <w:proofErr w:type="gramEnd"/>
            <w:r w:rsidRPr="00F274D9">
              <w:rPr>
                <w:rFonts w:ascii="Arial" w:hAnsi="Arial" w:cs="Arial"/>
              </w:rPr>
              <w:t xml:space="preserve"> ед.</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 итогам года</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Административная информация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Управление образования Бессоновского района</w:t>
            </w:r>
          </w:p>
        </w:tc>
      </w:tr>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18</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 xml:space="preserve">Показатель 18 Количество </w:t>
            </w:r>
            <w:proofErr w:type="gramStart"/>
            <w:r w:rsidRPr="00F274D9">
              <w:rPr>
                <w:rFonts w:ascii="Arial" w:hAnsi="Arial" w:cs="Arial"/>
              </w:rPr>
              <w:t>учреждений</w:t>
            </w:r>
            <w:proofErr w:type="gramEnd"/>
            <w:r w:rsidRPr="00F274D9">
              <w:rPr>
                <w:rFonts w:ascii="Arial" w:hAnsi="Arial" w:cs="Arial"/>
              </w:rPr>
              <w:t xml:space="preserve"> в которых проводятся мероприятия по обеспечению деятельности советников директора по воспитанию и взаимодействию с детскими общественными объединениями</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 xml:space="preserve">Ед. </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Количество учреждений</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 итогам года</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Административная информация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Управление образования Бессоновского района</w:t>
            </w:r>
          </w:p>
        </w:tc>
      </w:tr>
      <w:tr w:rsidR="00CD4021" w:rsidRPr="00F274D9" w:rsidTr="00F274D9">
        <w:trPr>
          <w:jc w:val="center"/>
        </w:trPr>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19</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 xml:space="preserve">Показатель 19 Количество образовательных </w:t>
            </w:r>
            <w:proofErr w:type="gramStart"/>
            <w:r w:rsidRPr="00F274D9">
              <w:rPr>
                <w:rFonts w:ascii="Arial" w:hAnsi="Arial" w:cs="Arial"/>
              </w:rPr>
              <w:t>организаций</w:t>
            </w:r>
            <w:proofErr w:type="gramEnd"/>
            <w:r w:rsidRPr="00F274D9">
              <w:rPr>
                <w:rFonts w:ascii="Arial" w:hAnsi="Arial" w:cs="Arial"/>
              </w:rPr>
              <w:t xml:space="preserve"> которые оснащены средствами обучения и воспитания создаваемых мест в общеобразовательных организациях, расположенных в сельской местности</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 xml:space="preserve">Ед. </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Количество учреждений</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По итогам года</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Административная информация</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CD4021" w:rsidRPr="00F274D9" w:rsidRDefault="00CD4021" w:rsidP="00F274D9">
            <w:pPr>
              <w:jc w:val="both"/>
              <w:rPr>
                <w:rFonts w:ascii="Arial" w:hAnsi="Arial" w:cs="Arial"/>
              </w:rPr>
            </w:pPr>
            <w:r w:rsidRPr="00F274D9">
              <w:rPr>
                <w:rFonts w:ascii="Arial" w:hAnsi="Arial" w:cs="Arial"/>
              </w:rPr>
              <w:t>Управление образования Бессоновского района</w:t>
            </w:r>
          </w:p>
        </w:tc>
      </w:tr>
    </w:tbl>
    <w:p w:rsidR="00CD4021" w:rsidRDefault="00CD4021" w:rsidP="00F274D9">
      <w:pPr>
        <w:ind w:firstLine="567"/>
        <w:jc w:val="both"/>
        <w:rPr>
          <w:rFonts w:ascii="Arial" w:hAnsi="Arial" w:cs="Arial"/>
        </w:rPr>
      </w:pPr>
    </w:p>
    <w:p w:rsidR="005E40AD" w:rsidRPr="00F274D9" w:rsidRDefault="005E40AD" w:rsidP="005E40AD">
      <w:pPr>
        <w:jc w:val="right"/>
        <w:rPr>
          <w:rFonts w:ascii="Arial" w:hAnsi="Arial" w:cs="Arial"/>
        </w:rPr>
      </w:pPr>
      <w:r w:rsidRPr="00F274D9">
        <w:rPr>
          <w:rFonts w:ascii="Arial" w:hAnsi="Arial" w:cs="Arial"/>
        </w:rPr>
        <w:t xml:space="preserve">Приложение </w:t>
      </w:r>
      <w:r>
        <w:rPr>
          <w:rFonts w:ascii="Arial" w:hAnsi="Arial" w:cs="Arial"/>
        </w:rPr>
        <w:t>8</w:t>
      </w:r>
    </w:p>
    <w:p w:rsidR="005E40AD" w:rsidRDefault="005E40AD" w:rsidP="005E40AD">
      <w:pPr>
        <w:ind w:firstLine="567"/>
        <w:jc w:val="right"/>
        <w:rPr>
          <w:rFonts w:ascii="Arial" w:hAnsi="Arial" w:cs="Arial"/>
        </w:rPr>
      </w:pPr>
      <w:r w:rsidRPr="00F274D9">
        <w:rPr>
          <w:rFonts w:ascii="Arial" w:hAnsi="Arial" w:cs="Arial"/>
        </w:rPr>
        <w:t>к постановлению от 24.09.2024 года № 1068 о внесении изменений в постановление администрации</w:t>
      </w:r>
    </w:p>
    <w:p w:rsidR="005E40AD" w:rsidRDefault="005E40AD" w:rsidP="005E40AD">
      <w:pPr>
        <w:ind w:firstLine="567"/>
        <w:jc w:val="right"/>
        <w:rPr>
          <w:rFonts w:ascii="Arial" w:hAnsi="Arial" w:cs="Arial"/>
        </w:rPr>
      </w:pPr>
      <w:r w:rsidRPr="00F274D9">
        <w:rPr>
          <w:rFonts w:ascii="Arial" w:hAnsi="Arial" w:cs="Arial"/>
        </w:rPr>
        <w:t>Бессоновского района от 19.11.2013 года №1970 «Об утверждении муниципальной программы</w:t>
      </w:r>
    </w:p>
    <w:p w:rsidR="005E40AD" w:rsidRDefault="005E40AD" w:rsidP="005E40AD">
      <w:pPr>
        <w:ind w:firstLine="567"/>
        <w:jc w:val="right"/>
        <w:rPr>
          <w:rFonts w:ascii="Arial" w:hAnsi="Arial" w:cs="Arial"/>
        </w:rPr>
      </w:pPr>
      <w:r w:rsidRPr="00F274D9">
        <w:rPr>
          <w:rFonts w:ascii="Arial" w:hAnsi="Arial" w:cs="Arial"/>
        </w:rPr>
        <w:t xml:space="preserve"> Бессоновского района Пензенской области «Развитие образования в Бессоновском районе Пензенской области»</w:t>
      </w:r>
    </w:p>
    <w:p w:rsidR="005E40AD" w:rsidRDefault="005E40AD" w:rsidP="005E40AD">
      <w:pPr>
        <w:ind w:firstLine="567"/>
        <w:jc w:val="right"/>
        <w:rPr>
          <w:rFonts w:ascii="Arial" w:hAnsi="Arial" w:cs="Arial"/>
        </w:rPr>
      </w:pPr>
    </w:p>
    <w:p w:rsidR="005E40AD" w:rsidRDefault="005E40AD" w:rsidP="005E40AD">
      <w:pPr>
        <w:ind w:firstLine="567"/>
        <w:jc w:val="right"/>
        <w:rPr>
          <w:rFonts w:ascii="Arial" w:hAnsi="Arial" w:cs="Arial"/>
        </w:rPr>
      </w:pPr>
      <w:r w:rsidRPr="00F274D9">
        <w:rPr>
          <w:rFonts w:ascii="Arial" w:hAnsi="Arial" w:cs="Arial"/>
        </w:rPr>
        <w:t xml:space="preserve">Приложение </w:t>
      </w:r>
      <w:r>
        <w:rPr>
          <w:rFonts w:ascii="Arial" w:hAnsi="Arial" w:cs="Arial"/>
        </w:rPr>
        <w:t>7</w:t>
      </w:r>
    </w:p>
    <w:p w:rsidR="005E40AD" w:rsidRDefault="005E40AD" w:rsidP="005E40AD">
      <w:pPr>
        <w:ind w:firstLine="567"/>
        <w:jc w:val="right"/>
        <w:rPr>
          <w:rFonts w:ascii="Arial" w:hAnsi="Arial" w:cs="Arial"/>
        </w:rPr>
      </w:pPr>
      <w:r w:rsidRPr="00F274D9">
        <w:rPr>
          <w:rFonts w:ascii="Arial" w:hAnsi="Arial" w:cs="Arial"/>
        </w:rPr>
        <w:t>к муниципальной программе Бессоновского района</w:t>
      </w:r>
    </w:p>
    <w:p w:rsidR="005E40AD" w:rsidRDefault="005E40AD" w:rsidP="005E40AD">
      <w:pPr>
        <w:ind w:firstLine="567"/>
        <w:jc w:val="right"/>
        <w:rPr>
          <w:rFonts w:ascii="Arial" w:hAnsi="Arial" w:cs="Arial"/>
        </w:rPr>
      </w:pPr>
      <w:r w:rsidRPr="00F274D9">
        <w:rPr>
          <w:rFonts w:ascii="Arial" w:hAnsi="Arial" w:cs="Arial"/>
        </w:rPr>
        <w:t xml:space="preserve"> Пензенской области «Развитие образования</w:t>
      </w:r>
    </w:p>
    <w:p w:rsidR="005E40AD" w:rsidRDefault="005E40AD" w:rsidP="005E40AD">
      <w:pPr>
        <w:ind w:firstLine="567"/>
        <w:jc w:val="right"/>
        <w:rPr>
          <w:rFonts w:ascii="Arial" w:hAnsi="Arial" w:cs="Arial"/>
        </w:rPr>
      </w:pPr>
      <w:r w:rsidRPr="00F274D9">
        <w:rPr>
          <w:rFonts w:ascii="Arial" w:hAnsi="Arial" w:cs="Arial"/>
        </w:rPr>
        <w:t>в Бессоновском</w:t>
      </w:r>
      <w:r>
        <w:rPr>
          <w:rFonts w:ascii="Arial" w:hAnsi="Arial" w:cs="Arial"/>
        </w:rPr>
        <w:t xml:space="preserve"> </w:t>
      </w:r>
      <w:r w:rsidRPr="00F274D9">
        <w:rPr>
          <w:rFonts w:ascii="Arial" w:hAnsi="Arial" w:cs="Arial"/>
        </w:rPr>
        <w:t>районе Пензенской области»</w:t>
      </w:r>
    </w:p>
    <w:p w:rsidR="005E40AD" w:rsidRDefault="005E40AD" w:rsidP="005E40AD">
      <w:pPr>
        <w:ind w:firstLine="567"/>
        <w:jc w:val="right"/>
        <w:rPr>
          <w:rFonts w:ascii="Arial" w:hAnsi="Arial" w:cs="Arial"/>
        </w:rPr>
      </w:pPr>
    </w:p>
    <w:p w:rsidR="005E40AD" w:rsidRPr="005E40AD" w:rsidRDefault="005E40AD" w:rsidP="005E40AD">
      <w:pPr>
        <w:ind w:firstLine="567"/>
        <w:jc w:val="center"/>
        <w:outlineLvl w:val="0"/>
        <w:rPr>
          <w:rFonts w:ascii="Arial" w:hAnsi="Arial" w:cs="Arial"/>
          <w:b/>
          <w:kern w:val="32"/>
          <w:sz w:val="32"/>
        </w:rPr>
      </w:pPr>
      <w:r w:rsidRPr="005E40AD">
        <w:rPr>
          <w:rFonts w:ascii="Arial" w:hAnsi="Arial" w:cs="Arial"/>
          <w:b/>
          <w:kern w:val="32"/>
          <w:sz w:val="32"/>
        </w:rPr>
        <w:t>План реализации муниципальной программы Бессоновского района Пензенской области  «Развитие образования в Бессонвском районе Пензенской области" на 2024 год</w:t>
      </w:r>
    </w:p>
    <w:p w:rsidR="005E40AD" w:rsidRDefault="005E40AD" w:rsidP="00F274D9">
      <w:pPr>
        <w:ind w:firstLine="567"/>
        <w:jc w:val="both"/>
        <w:rPr>
          <w:rFonts w:ascii="Arial" w:hAnsi="Arial" w:cs="Arial"/>
        </w:rPr>
      </w:pPr>
    </w:p>
    <w:tbl>
      <w:tblPr>
        <w:tblW w:w="5000" w:type="pct"/>
        <w:jc w:val="center"/>
        <w:tblLook w:val="04A0" w:firstRow="1" w:lastRow="0" w:firstColumn="1" w:lastColumn="0" w:noHBand="0" w:noVBand="1"/>
      </w:tblPr>
      <w:tblGrid>
        <w:gridCol w:w="238"/>
        <w:gridCol w:w="371"/>
        <w:gridCol w:w="1712"/>
        <w:gridCol w:w="1075"/>
        <w:gridCol w:w="655"/>
        <w:gridCol w:w="655"/>
        <w:gridCol w:w="1100"/>
        <w:gridCol w:w="849"/>
        <w:gridCol w:w="592"/>
        <w:gridCol w:w="592"/>
        <w:gridCol w:w="592"/>
        <w:gridCol w:w="592"/>
        <w:gridCol w:w="548"/>
      </w:tblGrid>
      <w:tr w:rsidR="00CD4021"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4940" w:type="pct"/>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Задача 1.1. «Развитие муниципальной системы дошкольного образования».</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nil"/>
              <w:left w:val="single" w:sz="4" w:space="0" w:color="auto"/>
              <w:bottom w:val="single" w:sz="4" w:space="0" w:color="000000"/>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 xml:space="preserve">№ </w:t>
            </w:r>
            <w:proofErr w:type="gramStart"/>
            <w:r w:rsidRPr="00F274D9">
              <w:rPr>
                <w:rFonts w:ascii="Arial" w:hAnsi="Arial" w:cs="Arial"/>
              </w:rPr>
              <w:t>п</w:t>
            </w:r>
            <w:proofErr w:type="gramEnd"/>
            <w:r w:rsidRPr="00F274D9">
              <w:rPr>
                <w:rFonts w:ascii="Arial" w:hAnsi="Arial" w:cs="Arial"/>
              </w:rPr>
              <w:t>/п</w:t>
            </w:r>
          </w:p>
        </w:tc>
        <w:tc>
          <w:tcPr>
            <w:tcW w:w="1021" w:type="pct"/>
            <w:vMerge w:val="restart"/>
            <w:tcBorders>
              <w:top w:val="nil"/>
              <w:left w:val="single" w:sz="4" w:space="0" w:color="auto"/>
              <w:bottom w:val="single" w:sz="4" w:space="0" w:color="000000"/>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Наименование муниципальной программы</w:t>
            </w:r>
            <w:proofErr w:type="gramStart"/>
            <w:r w:rsidRPr="00F274D9">
              <w:rPr>
                <w:rFonts w:ascii="Arial" w:hAnsi="Arial" w:cs="Arial"/>
              </w:rPr>
              <w:t>,п</w:t>
            </w:r>
            <w:proofErr w:type="gramEnd"/>
            <w:r w:rsidRPr="00F274D9">
              <w:rPr>
                <w:rFonts w:ascii="Arial" w:hAnsi="Arial" w:cs="Arial"/>
              </w:rPr>
              <w:t>одпрограммы,мероприятий</w:t>
            </w:r>
          </w:p>
        </w:tc>
        <w:tc>
          <w:tcPr>
            <w:tcW w:w="604" w:type="pct"/>
            <w:vMerge w:val="restart"/>
            <w:tcBorders>
              <w:top w:val="nil"/>
              <w:left w:val="single" w:sz="4" w:space="0" w:color="auto"/>
              <w:bottom w:val="single" w:sz="4" w:space="0" w:color="000000"/>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Ответственный исполнитель (Ф</w:t>
            </w:r>
            <w:proofErr w:type="gramStart"/>
            <w:r w:rsidRPr="00F274D9">
              <w:rPr>
                <w:rFonts w:ascii="Arial" w:hAnsi="Arial" w:cs="Arial"/>
              </w:rPr>
              <w:t>,И</w:t>
            </w:r>
            <w:proofErr w:type="gramEnd"/>
            <w:r w:rsidRPr="00F274D9">
              <w:rPr>
                <w:rFonts w:ascii="Arial" w:hAnsi="Arial" w:cs="Arial"/>
              </w:rPr>
              <w:t>,О, должность)</w:t>
            </w:r>
          </w:p>
        </w:tc>
        <w:tc>
          <w:tcPr>
            <w:tcW w:w="331" w:type="pct"/>
            <w:vMerge w:val="restart"/>
            <w:tcBorders>
              <w:top w:val="nil"/>
              <w:left w:val="single" w:sz="4" w:space="0" w:color="auto"/>
              <w:bottom w:val="single" w:sz="4" w:space="0" w:color="000000"/>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Срок начала реализации</w:t>
            </w:r>
          </w:p>
        </w:tc>
        <w:tc>
          <w:tcPr>
            <w:tcW w:w="331" w:type="pct"/>
            <w:vMerge w:val="restart"/>
            <w:tcBorders>
              <w:top w:val="nil"/>
              <w:left w:val="single" w:sz="4" w:space="0" w:color="auto"/>
              <w:bottom w:val="single" w:sz="4" w:space="0" w:color="000000"/>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Срок окончания реализации</w:t>
            </w:r>
          </w:p>
        </w:tc>
        <w:tc>
          <w:tcPr>
            <w:tcW w:w="624" w:type="pct"/>
            <w:vMerge w:val="restart"/>
            <w:tcBorders>
              <w:top w:val="nil"/>
              <w:left w:val="single" w:sz="4" w:space="0" w:color="auto"/>
              <w:bottom w:val="single" w:sz="4" w:space="0" w:color="000000"/>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Ожидаемый результат за отчетный период (с поквартальной разбивкой)</w:t>
            </w:r>
          </w:p>
        </w:tc>
        <w:tc>
          <w:tcPr>
            <w:tcW w:w="460" w:type="pct"/>
            <w:vMerge w:val="restart"/>
            <w:tcBorders>
              <w:top w:val="nil"/>
              <w:left w:val="single" w:sz="4" w:space="0" w:color="auto"/>
              <w:bottom w:val="single" w:sz="4" w:space="0" w:color="000000"/>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Источник финансирования</w:t>
            </w:r>
          </w:p>
        </w:tc>
        <w:tc>
          <w:tcPr>
            <w:tcW w:w="1423" w:type="pct"/>
            <w:gridSpan w:val="5"/>
            <w:tcBorders>
              <w:top w:val="single" w:sz="4" w:space="0" w:color="auto"/>
              <w:left w:val="nil"/>
              <w:bottom w:val="single" w:sz="4" w:space="0" w:color="auto"/>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Объем финансирования, тыс. рублей</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290" w:type="pct"/>
            <w:tcBorders>
              <w:top w:val="nil"/>
              <w:left w:val="nil"/>
              <w:bottom w:val="single" w:sz="4" w:space="0" w:color="auto"/>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всего</w:t>
            </w:r>
          </w:p>
        </w:tc>
        <w:tc>
          <w:tcPr>
            <w:tcW w:w="290" w:type="pct"/>
            <w:tcBorders>
              <w:top w:val="nil"/>
              <w:left w:val="nil"/>
              <w:bottom w:val="single" w:sz="4" w:space="0" w:color="auto"/>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1 кв</w:t>
            </w:r>
          </w:p>
        </w:tc>
        <w:tc>
          <w:tcPr>
            <w:tcW w:w="290" w:type="pct"/>
            <w:tcBorders>
              <w:top w:val="nil"/>
              <w:left w:val="nil"/>
              <w:bottom w:val="single" w:sz="4" w:space="0" w:color="auto"/>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2 кв</w:t>
            </w:r>
          </w:p>
        </w:tc>
        <w:tc>
          <w:tcPr>
            <w:tcW w:w="290" w:type="pct"/>
            <w:tcBorders>
              <w:top w:val="nil"/>
              <w:left w:val="nil"/>
              <w:bottom w:val="single" w:sz="4" w:space="0" w:color="auto"/>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3 кв</w:t>
            </w:r>
          </w:p>
        </w:tc>
        <w:tc>
          <w:tcPr>
            <w:tcW w:w="262" w:type="pct"/>
            <w:tcBorders>
              <w:top w:val="nil"/>
              <w:left w:val="nil"/>
              <w:bottom w:val="single" w:sz="4" w:space="0" w:color="auto"/>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4 кв</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tcBorders>
              <w:top w:val="nil"/>
              <w:left w:val="single" w:sz="4" w:space="0" w:color="auto"/>
              <w:bottom w:val="single" w:sz="4" w:space="0" w:color="auto"/>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1</w:t>
            </w:r>
          </w:p>
        </w:tc>
        <w:tc>
          <w:tcPr>
            <w:tcW w:w="1021" w:type="pct"/>
            <w:tcBorders>
              <w:top w:val="nil"/>
              <w:left w:val="nil"/>
              <w:bottom w:val="single" w:sz="4" w:space="0" w:color="auto"/>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2</w:t>
            </w:r>
          </w:p>
        </w:tc>
        <w:tc>
          <w:tcPr>
            <w:tcW w:w="604" w:type="pct"/>
            <w:tcBorders>
              <w:top w:val="nil"/>
              <w:left w:val="nil"/>
              <w:bottom w:val="single" w:sz="4" w:space="0" w:color="auto"/>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3</w:t>
            </w:r>
          </w:p>
        </w:tc>
        <w:tc>
          <w:tcPr>
            <w:tcW w:w="331" w:type="pct"/>
            <w:tcBorders>
              <w:top w:val="nil"/>
              <w:left w:val="nil"/>
              <w:bottom w:val="single" w:sz="4" w:space="0" w:color="auto"/>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4</w:t>
            </w:r>
          </w:p>
        </w:tc>
        <w:tc>
          <w:tcPr>
            <w:tcW w:w="331" w:type="pct"/>
            <w:tcBorders>
              <w:top w:val="nil"/>
              <w:left w:val="nil"/>
              <w:bottom w:val="single" w:sz="4" w:space="0" w:color="auto"/>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5</w:t>
            </w:r>
          </w:p>
        </w:tc>
        <w:tc>
          <w:tcPr>
            <w:tcW w:w="624" w:type="pct"/>
            <w:tcBorders>
              <w:top w:val="nil"/>
              <w:left w:val="nil"/>
              <w:bottom w:val="single" w:sz="4" w:space="0" w:color="auto"/>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6</w:t>
            </w:r>
          </w:p>
        </w:tc>
        <w:tc>
          <w:tcPr>
            <w:tcW w:w="460" w:type="pct"/>
            <w:tcBorders>
              <w:top w:val="nil"/>
              <w:left w:val="nil"/>
              <w:bottom w:val="single" w:sz="4" w:space="0" w:color="auto"/>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7</w:t>
            </w:r>
          </w:p>
        </w:tc>
        <w:tc>
          <w:tcPr>
            <w:tcW w:w="290" w:type="pct"/>
            <w:tcBorders>
              <w:top w:val="nil"/>
              <w:left w:val="nil"/>
              <w:bottom w:val="single" w:sz="4" w:space="0" w:color="auto"/>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8</w:t>
            </w:r>
          </w:p>
        </w:tc>
        <w:tc>
          <w:tcPr>
            <w:tcW w:w="290" w:type="pct"/>
            <w:tcBorders>
              <w:top w:val="nil"/>
              <w:left w:val="nil"/>
              <w:bottom w:val="single" w:sz="4" w:space="0" w:color="auto"/>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9</w:t>
            </w:r>
          </w:p>
        </w:tc>
        <w:tc>
          <w:tcPr>
            <w:tcW w:w="290" w:type="pct"/>
            <w:tcBorders>
              <w:top w:val="nil"/>
              <w:left w:val="nil"/>
              <w:bottom w:val="single" w:sz="4" w:space="0" w:color="auto"/>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10</w:t>
            </w:r>
          </w:p>
        </w:tc>
        <w:tc>
          <w:tcPr>
            <w:tcW w:w="290" w:type="pct"/>
            <w:tcBorders>
              <w:top w:val="nil"/>
              <w:left w:val="nil"/>
              <w:bottom w:val="single" w:sz="4" w:space="0" w:color="auto"/>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11</w:t>
            </w:r>
          </w:p>
        </w:tc>
        <w:tc>
          <w:tcPr>
            <w:tcW w:w="262" w:type="pct"/>
            <w:tcBorders>
              <w:top w:val="nil"/>
              <w:left w:val="nil"/>
              <w:bottom w:val="single" w:sz="4" w:space="0" w:color="auto"/>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12</w:t>
            </w:r>
          </w:p>
        </w:tc>
      </w:tr>
      <w:tr w:rsidR="00CD4021"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tcBorders>
              <w:top w:val="nil"/>
              <w:left w:val="single" w:sz="4" w:space="0" w:color="auto"/>
              <w:bottom w:val="nil"/>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 </w:t>
            </w:r>
          </w:p>
        </w:tc>
        <w:tc>
          <w:tcPr>
            <w:tcW w:w="4793" w:type="pct"/>
            <w:gridSpan w:val="11"/>
            <w:tcBorders>
              <w:top w:val="single" w:sz="4" w:space="0" w:color="auto"/>
              <w:left w:val="nil"/>
              <w:bottom w:val="single" w:sz="4" w:space="0" w:color="auto"/>
              <w:right w:val="single" w:sz="4" w:space="0" w:color="000000"/>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Муниципальная программа " Развитие образования в Бессоновском районе Пензенской области"</w:t>
            </w:r>
          </w:p>
        </w:tc>
      </w:tr>
      <w:tr w:rsidR="00CD4021"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tcBorders>
              <w:top w:val="nil"/>
              <w:left w:val="single" w:sz="4" w:space="0" w:color="auto"/>
              <w:bottom w:val="nil"/>
              <w:right w:val="single" w:sz="4" w:space="0" w:color="auto"/>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 </w:t>
            </w:r>
          </w:p>
        </w:tc>
        <w:tc>
          <w:tcPr>
            <w:tcW w:w="4793" w:type="pct"/>
            <w:gridSpan w:val="11"/>
            <w:tcBorders>
              <w:top w:val="single" w:sz="4" w:space="0" w:color="auto"/>
              <w:left w:val="nil"/>
              <w:bottom w:val="single" w:sz="4" w:space="0" w:color="auto"/>
              <w:right w:val="single" w:sz="4" w:space="0" w:color="000000"/>
            </w:tcBorders>
            <w:shd w:val="clear" w:color="000000" w:fill="FFFFFF"/>
            <w:hideMark/>
          </w:tcPr>
          <w:p w:rsidR="00CD4021" w:rsidRPr="00F274D9" w:rsidRDefault="00CD4021" w:rsidP="00F274D9">
            <w:pPr>
              <w:jc w:val="both"/>
              <w:rPr>
                <w:rFonts w:ascii="Arial" w:hAnsi="Arial" w:cs="Arial"/>
              </w:rPr>
            </w:pPr>
            <w:r w:rsidRPr="00F274D9">
              <w:rPr>
                <w:rFonts w:ascii="Arial" w:hAnsi="Arial" w:cs="Arial"/>
              </w:rPr>
              <w:t>Подпрограмма 1 " Развитие дошкольного</w:t>
            </w:r>
            <w:proofErr w:type="gramStart"/>
            <w:r w:rsidR="00F274D9" w:rsidRPr="00F274D9">
              <w:rPr>
                <w:rFonts w:ascii="Arial" w:hAnsi="Arial" w:cs="Arial"/>
              </w:rPr>
              <w:t>,</w:t>
            </w:r>
            <w:r w:rsidRPr="00F274D9">
              <w:rPr>
                <w:rFonts w:ascii="Arial" w:hAnsi="Arial" w:cs="Arial"/>
              </w:rPr>
              <w:t>о</w:t>
            </w:r>
            <w:proofErr w:type="gramEnd"/>
            <w:r w:rsidRPr="00F274D9">
              <w:rPr>
                <w:rFonts w:ascii="Arial" w:hAnsi="Arial" w:cs="Arial"/>
              </w:rPr>
              <w:t>бщего и дополнительного образования детей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nil"/>
              <w:right w:val="nil"/>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1.1</w:t>
            </w:r>
          </w:p>
        </w:tc>
        <w:tc>
          <w:tcPr>
            <w:tcW w:w="1021"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Расходы на обеспечение деятельности (оказание услуг)</w:t>
            </w:r>
            <w:r w:rsidR="00F274D9">
              <w:rPr>
                <w:rFonts w:ascii="Arial" w:hAnsi="Arial" w:cs="Arial"/>
              </w:rPr>
              <w:t xml:space="preserve"> </w:t>
            </w:r>
            <w:r w:rsidRPr="00F274D9">
              <w:rPr>
                <w:rFonts w:ascii="Arial" w:hAnsi="Arial" w:cs="Arial"/>
              </w:rPr>
              <w:t>муниципальных учреждений (детские сады)</w:t>
            </w:r>
            <w:r w:rsidR="00F274D9">
              <w:rPr>
                <w:rFonts w:ascii="Arial" w:hAnsi="Arial" w:cs="Arial"/>
              </w:rPr>
              <w:t xml:space="preserve"> </w:t>
            </w:r>
          </w:p>
        </w:tc>
        <w:tc>
          <w:tcPr>
            <w:tcW w:w="604"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Дужникова О.А.-гл. эксперт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Увеличение численности детей, получающих дошкольное образование</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10025,82</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2395,11</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2561,42</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2579,72</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2489,57</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nil"/>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nil"/>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30114,19</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7345,71</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7977,40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10921,01</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3870,07</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nil"/>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1.2</w:t>
            </w:r>
          </w:p>
        </w:tc>
        <w:tc>
          <w:tcPr>
            <w:tcW w:w="102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Адресные меры социальной поддержки обучащимся дошкольных образовательных организаций - дотации на питание детям из многодетных</w:t>
            </w:r>
            <w:r w:rsidR="00F274D9">
              <w:rPr>
                <w:rFonts w:ascii="Arial" w:hAnsi="Arial" w:cs="Arial"/>
              </w:rPr>
              <w:t xml:space="preserve"> </w:t>
            </w:r>
            <w:r w:rsidRPr="00F274D9">
              <w:rPr>
                <w:rFonts w:ascii="Arial" w:hAnsi="Arial" w:cs="Arial"/>
              </w:rPr>
              <w:t xml:space="preserve">малообеспеченных семей, детям инвалидам, детям с ограниченными возможностями здоровья, детям </w:t>
            </w:r>
            <w:proofErr w:type="gramStart"/>
            <w:r w:rsidRPr="00F274D9">
              <w:rPr>
                <w:rFonts w:ascii="Arial" w:hAnsi="Arial" w:cs="Arial"/>
              </w:rPr>
              <w:t>-с</w:t>
            </w:r>
            <w:proofErr w:type="gramEnd"/>
            <w:r w:rsidRPr="00F274D9">
              <w:rPr>
                <w:rFonts w:ascii="Arial" w:hAnsi="Arial" w:cs="Arial"/>
              </w:rPr>
              <w:t>иротам, детям оставшимся без попечения родителей, а также детям с туберкулёзной интоксикацией, детям в случае если законный представитель обучающегося призван на военную службу по мобилизации.</w:t>
            </w:r>
          </w:p>
        </w:tc>
        <w:tc>
          <w:tcPr>
            <w:tcW w:w="60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Журавлева Т.В. - главный специалист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Увеличение охвата горячим питанием детей дошкольного возраста</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800,00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111,32</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176,85</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376,29</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135,54</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1.3</w:t>
            </w:r>
          </w:p>
        </w:tc>
        <w:tc>
          <w:tcPr>
            <w:tcW w:w="1021"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Расходы на обеспечение деятельности (оказание услуг)</w:t>
            </w:r>
            <w:r w:rsidR="00F274D9">
              <w:rPr>
                <w:rFonts w:ascii="Arial" w:hAnsi="Arial" w:cs="Arial"/>
              </w:rPr>
              <w:t xml:space="preserve"> </w:t>
            </w:r>
            <w:r w:rsidRPr="00F274D9">
              <w:rPr>
                <w:rFonts w:ascii="Arial" w:hAnsi="Arial" w:cs="Arial"/>
              </w:rPr>
              <w:t>муниципальных учреждений (школы-детские сады, школы начальные</w:t>
            </w:r>
            <w:r w:rsidR="00F274D9" w:rsidRPr="00F274D9">
              <w:rPr>
                <w:rFonts w:ascii="Arial" w:hAnsi="Arial" w:cs="Arial"/>
              </w:rPr>
              <w:t>,</w:t>
            </w:r>
            <w:r w:rsidRPr="00F274D9">
              <w:rPr>
                <w:rFonts w:ascii="Arial" w:hAnsi="Arial" w:cs="Arial"/>
              </w:rPr>
              <w:t xml:space="preserve"> неполные средние и средние)</w:t>
            </w:r>
            <w:r w:rsidR="00F274D9">
              <w:rPr>
                <w:rFonts w:ascii="Arial" w:hAnsi="Arial" w:cs="Arial"/>
              </w:rPr>
              <w:t xml:space="preserve"> </w:t>
            </w:r>
          </w:p>
        </w:tc>
        <w:tc>
          <w:tcPr>
            <w:tcW w:w="604"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Дужникова О.А.-гл. эксперт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Увеличение численности детей, получающих дошкольное образование</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2201,28</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526,69</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487,75</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619,64</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567,20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53185,07</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11329,01</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14311,98</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16813,08</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10731,00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1.4</w:t>
            </w:r>
          </w:p>
        </w:tc>
        <w:tc>
          <w:tcPr>
            <w:tcW w:w="102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Проведение конкурсов, мероприятий, конференций, фестивалей, оплата пребывания в профильных лагерных сменах</w:t>
            </w:r>
            <w:r w:rsidR="00F274D9">
              <w:rPr>
                <w:rFonts w:ascii="Arial" w:hAnsi="Arial" w:cs="Arial"/>
              </w:rPr>
              <w:t xml:space="preserve"> </w:t>
            </w:r>
            <w:r w:rsidRPr="00F274D9">
              <w:rPr>
                <w:rFonts w:ascii="Arial" w:hAnsi="Arial" w:cs="Arial"/>
              </w:rPr>
              <w:t>в рамках подпрограммы</w:t>
            </w:r>
            <w:r w:rsidR="00F274D9">
              <w:rPr>
                <w:rFonts w:ascii="Arial" w:hAnsi="Arial" w:cs="Arial"/>
              </w:rPr>
              <w:t xml:space="preserve"> </w:t>
            </w:r>
            <w:r w:rsidRPr="00F274D9">
              <w:rPr>
                <w:rFonts w:ascii="Arial" w:hAnsi="Arial" w:cs="Arial"/>
              </w:rPr>
              <w:t>(Закупка товаров, работ и услуг для государственных</w:t>
            </w:r>
            <w:r w:rsidR="00F274D9">
              <w:rPr>
                <w:rFonts w:ascii="Arial" w:hAnsi="Arial" w:cs="Arial"/>
              </w:rPr>
              <w:t xml:space="preserve"> </w:t>
            </w:r>
            <w:proofErr w:type="gramStart"/>
            <w:r w:rsidRPr="00F274D9">
              <w:rPr>
                <w:rFonts w:ascii="Arial" w:hAnsi="Arial" w:cs="Arial"/>
              </w:rPr>
              <w:t xml:space="preserve">( </w:t>
            </w:r>
            <w:proofErr w:type="gramEnd"/>
            <w:r w:rsidRPr="00F274D9">
              <w:rPr>
                <w:rFonts w:ascii="Arial" w:hAnsi="Arial" w:cs="Arial"/>
              </w:rPr>
              <w:t>муниципальных</w:t>
            </w:r>
            <w:r w:rsidR="00F274D9" w:rsidRPr="00F274D9">
              <w:rPr>
                <w:rFonts w:ascii="Arial" w:hAnsi="Arial" w:cs="Arial"/>
              </w:rPr>
              <w:t>)</w:t>
            </w:r>
            <w:r w:rsidRPr="00F274D9">
              <w:rPr>
                <w:rFonts w:ascii="Arial" w:hAnsi="Arial" w:cs="Arial"/>
              </w:rPr>
              <w:t xml:space="preserve"> нужд)</w:t>
            </w:r>
          </w:p>
        </w:tc>
        <w:tc>
          <w:tcPr>
            <w:tcW w:w="60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Машарова Л.И.-директор МКУ МЦПРО</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Совершенствование профессионального мастерства педагогов. Проведение конкурса "Воспитатель года"</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20</w:t>
            </w:r>
          </w:p>
        </w:tc>
        <w:tc>
          <w:tcPr>
            <w:tcW w:w="290" w:type="pct"/>
            <w:tcBorders>
              <w:top w:val="nil"/>
              <w:left w:val="nil"/>
              <w:bottom w:val="single" w:sz="4" w:space="0" w:color="auto"/>
              <w:right w:val="single" w:sz="4" w:space="0" w:color="auto"/>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1.5</w:t>
            </w:r>
          </w:p>
        </w:tc>
        <w:tc>
          <w:tcPr>
            <w:tcW w:w="102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Проведение ГИА</w:t>
            </w:r>
          </w:p>
        </w:tc>
        <w:tc>
          <w:tcPr>
            <w:tcW w:w="60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главный специалист Управления образования. Машарова Л.И. - директор МКУ МЦПРО</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Обеспечение проведения процедуры экзамена</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150,00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150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1.6</w:t>
            </w:r>
          </w:p>
        </w:tc>
        <w:tc>
          <w:tcPr>
            <w:tcW w:w="1021"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Проведение районного этапа областного конкурса "Учитель года Пензенской области"</w:t>
            </w:r>
          </w:p>
        </w:tc>
        <w:tc>
          <w:tcPr>
            <w:tcW w:w="60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Машарова Л.И.-директор МКУ МЦПРО</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Проведение конкурса "Учитель года"</w:t>
            </w:r>
            <w:proofErr w:type="gramStart"/>
            <w:r w:rsidRPr="00F274D9">
              <w:rPr>
                <w:rFonts w:ascii="Arial" w:hAnsi="Arial" w:cs="Arial"/>
              </w:rPr>
              <w:t>,у</w:t>
            </w:r>
            <w:proofErr w:type="gramEnd"/>
            <w:r w:rsidRPr="00F274D9">
              <w:rPr>
                <w:rFonts w:ascii="Arial" w:hAnsi="Arial" w:cs="Arial"/>
              </w:rPr>
              <w:t>частие не менее 5 человек</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1.7</w:t>
            </w:r>
          </w:p>
        </w:tc>
        <w:tc>
          <w:tcPr>
            <w:tcW w:w="1021"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Проведение районных фестивалей</w:t>
            </w:r>
            <w:r w:rsidR="00F274D9" w:rsidRPr="00F274D9">
              <w:rPr>
                <w:rFonts w:ascii="Arial" w:hAnsi="Arial" w:cs="Arial"/>
              </w:rPr>
              <w:t>,</w:t>
            </w:r>
            <w:r w:rsidRPr="00F274D9">
              <w:rPr>
                <w:rFonts w:ascii="Arial" w:hAnsi="Arial" w:cs="Arial"/>
              </w:rPr>
              <w:t xml:space="preserve"> научно – практических конференций</w:t>
            </w:r>
            <w:r w:rsidR="00F274D9">
              <w:rPr>
                <w:rFonts w:ascii="Arial" w:hAnsi="Arial" w:cs="Arial"/>
              </w:rPr>
              <w:t xml:space="preserve"> </w:t>
            </w:r>
            <w:r w:rsidRPr="00F274D9">
              <w:rPr>
                <w:rFonts w:ascii="Arial" w:hAnsi="Arial" w:cs="Arial"/>
              </w:rPr>
              <w:t>педагогических кадров Проведение августовской конференции педагогических кадров и торжественногоо мероприятия</w:t>
            </w:r>
            <w:proofErr w:type="gramStart"/>
            <w:r w:rsidR="00F274D9" w:rsidRPr="00F274D9">
              <w:rPr>
                <w:rFonts w:ascii="Arial" w:hAnsi="Arial" w:cs="Arial"/>
              </w:rPr>
              <w:t>,</w:t>
            </w:r>
            <w:r w:rsidRPr="00F274D9">
              <w:rPr>
                <w:rFonts w:ascii="Arial" w:hAnsi="Arial" w:cs="Arial"/>
              </w:rPr>
              <w:t>п</w:t>
            </w:r>
            <w:proofErr w:type="gramEnd"/>
            <w:r w:rsidRPr="00F274D9">
              <w:rPr>
                <w:rFonts w:ascii="Arial" w:hAnsi="Arial" w:cs="Arial"/>
              </w:rPr>
              <w:t>освященногого дню учителя</w:t>
            </w:r>
          </w:p>
        </w:tc>
        <w:tc>
          <w:tcPr>
            <w:tcW w:w="60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Машарова Л.И.-директор МКУ МЦПРО</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Проведение мероприятий с вовлечением педагогов школ района, участие не менее 10 человек</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25,00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25,00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1.8</w:t>
            </w:r>
          </w:p>
        </w:tc>
        <w:tc>
          <w:tcPr>
            <w:tcW w:w="1021"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Проведение районного конкурса «Одарённый ребёнок»</w:t>
            </w:r>
          </w:p>
        </w:tc>
        <w:tc>
          <w:tcPr>
            <w:tcW w:w="60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Машарова Л.И.-директор МКУ МЦПРО</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Выявление и поддержка талантливых детей в районе</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1.9</w:t>
            </w:r>
          </w:p>
        </w:tc>
        <w:tc>
          <w:tcPr>
            <w:tcW w:w="1021"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Проведение мероприятий направленных на подготовку, участие, поддержку одаренных детей,</w:t>
            </w:r>
          </w:p>
        </w:tc>
        <w:tc>
          <w:tcPr>
            <w:tcW w:w="60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Машарова Л.И.-директор МКУ</w:t>
            </w:r>
            <w:r w:rsidR="00F274D9">
              <w:rPr>
                <w:rFonts w:ascii="Arial" w:hAnsi="Arial" w:cs="Arial"/>
              </w:rPr>
              <w:t xml:space="preserve"> </w:t>
            </w:r>
            <w:r w:rsidRPr="00F274D9">
              <w:rPr>
                <w:rFonts w:ascii="Arial" w:hAnsi="Arial" w:cs="Arial"/>
              </w:rPr>
              <w:t>МЦПРО</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Проведение мероприятий для одаренных детей, НПК "Старт в науку", олимпиады</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xml:space="preserve"> проведение районных олимпиад по общеобразовательным предметам, научно-практических конференций</w:t>
            </w:r>
            <w:proofErr w:type="gramStart"/>
            <w:r w:rsidRPr="00F274D9">
              <w:rPr>
                <w:rFonts w:ascii="Arial" w:hAnsi="Arial" w:cs="Arial"/>
              </w:rPr>
              <w:t>,т</w:t>
            </w:r>
            <w:proofErr w:type="gramEnd"/>
            <w:r w:rsidRPr="00F274D9">
              <w:rPr>
                <w:rFonts w:ascii="Arial" w:hAnsi="Arial" w:cs="Arial"/>
              </w:rPr>
              <w:t>ворческих конкурсов,учебных сборов,</w:t>
            </w: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xml:space="preserve"> участие команды Бессоновского района в областных олимпиадах, научно практических конференцииях</w:t>
            </w:r>
            <w:proofErr w:type="gramStart"/>
            <w:r w:rsidRPr="00F274D9">
              <w:rPr>
                <w:rFonts w:ascii="Arial" w:hAnsi="Arial" w:cs="Arial"/>
              </w:rPr>
              <w:t>,к</w:t>
            </w:r>
            <w:proofErr w:type="gramEnd"/>
            <w:r w:rsidRPr="00F274D9">
              <w:rPr>
                <w:rFonts w:ascii="Arial" w:hAnsi="Arial" w:cs="Arial"/>
              </w:rPr>
              <w:t>онкурсах</w:t>
            </w: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1.10</w:t>
            </w:r>
          </w:p>
        </w:tc>
        <w:tc>
          <w:tcPr>
            <w:tcW w:w="102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Модернизация материальной инфраструктуры образовательных учреждений Бессоновского района Пензенской области</w:t>
            </w:r>
          </w:p>
        </w:tc>
        <w:tc>
          <w:tcPr>
            <w:tcW w:w="604"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дошкольные образовательные учреждения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Укрепление материально-технической базы, приобретение оргтехники</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140,18</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10,35</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129,83</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nil"/>
              <w:right w:val="nil"/>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1.11</w:t>
            </w:r>
          </w:p>
        </w:tc>
        <w:tc>
          <w:tcPr>
            <w:tcW w:w="1021" w:type="pct"/>
            <w:vMerge w:val="restart"/>
            <w:tcBorders>
              <w:top w:val="nil"/>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Обеспечение доступности школьного питания, качественного и</w:t>
            </w:r>
            <w:r w:rsidR="00F274D9">
              <w:rPr>
                <w:rFonts w:ascii="Arial" w:hAnsi="Arial" w:cs="Arial"/>
              </w:rPr>
              <w:t xml:space="preserve"> </w:t>
            </w:r>
            <w:r w:rsidRPr="00F274D9">
              <w:rPr>
                <w:rFonts w:ascii="Arial" w:hAnsi="Arial" w:cs="Arial"/>
              </w:rPr>
              <w:t>полноценного питания обучающихся, дотации на питание школьникам из многодетных</w:t>
            </w:r>
            <w:r w:rsidR="00F274D9">
              <w:rPr>
                <w:rFonts w:ascii="Arial" w:hAnsi="Arial" w:cs="Arial"/>
              </w:rPr>
              <w:t xml:space="preserve"> </w:t>
            </w:r>
            <w:r w:rsidRPr="00F274D9">
              <w:rPr>
                <w:rFonts w:ascii="Arial" w:hAnsi="Arial" w:cs="Arial"/>
              </w:rPr>
              <w:t xml:space="preserve">малообеспеченных семей, детям инвалидам, детям с ограниченными возможностями здоровья и детям прибывающим самостоятельно с территории Украины </w:t>
            </w:r>
            <w:proofErr w:type="gramStart"/>
            <w:r w:rsidRPr="00F274D9">
              <w:rPr>
                <w:rFonts w:ascii="Arial" w:hAnsi="Arial" w:cs="Arial"/>
              </w:rPr>
              <w:t xml:space="preserve">( </w:t>
            </w:r>
            <w:proofErr w:type="gramEnd"/>
            <w:r w:rsidRPr="00F274D9">
              <w:rPr>
                <w:rFonts w:ascii="Arial" w:hAnsi="Arial" w:cs="Arial"/>
              </w:rPr>
              <w:t>ДНР, ЛНР), детям в случае если законный представитель обучающегося призван на военную службу по мобилизации.</w:t>
            </w:r>
          </w:p>
        </w:tc>
        <w:tc>
          <w:tcPr>
            <w:tcW w:w="60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Журавлева Т.В. - главный специалист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Увеличение охвата учащихся горячим питанием</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nil"/>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nil"/>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2000,00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377,43</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1401,41</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221,16</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nil"/>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1.12</w:t>
            </w:r>
          </w:p>
        </w:tc>
        <w:tc>
          <w:tcPr>
            <w:tcW w:w="102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Расходы на обеспечение деятельности</w:t>
            </w:r>
            <w:r w:rsidR="00F274D9">
              <w:rPr>
                <w:rFonts w:ascii="Arial" w:hAnsi="Arial" w:cs="Arial"/>
              </w:rPr>
              <w:t xml:space="preserve"> </w:t>
            </w:r>
            <w:r w:rsidRPr="00F274D9">
              <w:rPr>
                <w:rFonts w:ascii="Arial" w:hAnsi="Arial" w:cs="Arial"/>
              </w:rPr>
              <w:t>(оказание услуг)</w:t>
            </w:r>
            <w:r w:rsidR="00F274D9">
              <w:rPr>
                <w:rFonts w:ascii="Arial" w:hAnsi="Arial" w:cs="Arial"/>
              </w:rPr>
              <w:t xml:space="preserve"> </w:t>
            </w:r>
            <w:r w:rsidRPr="00F274D9">
              <w:rPr>
                <w:rFonts w:ascii="Arial" w:hAnsi="Arial" w:cs="Arial"/>
              </w:rPr>
              <w:t>муниципальных учреждений (Детская школа искусств</w:t>
            </w:r>
            <w:r w:rsidR="00F274D9" w:rsidRPr="00F274D9">
              <w:rPr>
                <w:rFonts w:ascii="Arial" w:hAnsi="Arial" w:cs="Arial"/>
              </w:rPr>
              <w:t>)</w:t>
            </w:r>
            <w:r w:rsidR="00F274D9">
              <w:rPr>
                <w:rFonts w:ascii="Arial" w:hAnsi="Arial" w:cs="Arial"/>
              </w:rPr>
              <w:t xml:space="preserve"> </w:t>
            </w:r>
            <w:r w:rsidRPr="00F274D9">
              <w:rPr>
                <w:rFonts w:ascii="Arial" w:hAnsi="Arial" w:cs="Arial"/>
              </w:rPr>
              <w:t>в рамках подпрограммы</w:t>
            </w:r>
            <w:r w:rsidR="00F274D9">
              <w:rPr>
                <w:rFonts w:ascii="Arial" w:hAnsi="Arial" w:cs="Arial"/>
              </w:rPr>
              <w:t xml:space="preserve"> </w:t>
            </w:r>
          </w:p>
        </w:tc>
        <w:tc>
          <w:tcPr>
            <w:tcW w:w="60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Серебрякова О. В. директор МБОУ ДО ДШИ</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Обеспечение деятельности школы искусств</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3660,10</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900,00</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900,00</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930,00</w:t>
            </w:r>
          </w:p>
        </w:tc>
        <w:tc>
          <w:tcPr>
            <w:tcW w:w="262"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930,10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13885,59</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3350,00</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3350,00</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3350,00</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3835,59</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1.13</w:t>
            </w:r>
          </w:p>
        </w:tc>
        <w:tc>
          <w:tcPr>
            <w:tcW w:w="1021"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Расходы на обеспечение деятельности (оказание услуг)</w:t>
            </w:r>
            <w:r w:rsidR="00F274D9">
              <w:rPr>
                <w:rFonts w:ascii="Arial" w:hAnsi="Arial" w:cs="Arial"/>
              </w:rPr>
              <w:t xml:space="preserve"> </w:t>
            </w:r>
            <w:r w:rsidRPr="00F274D9">
              <w:rPr>
                <w:rFonts w:ascii="Arial" w:hAnsi="Arial" w:cs="Arial"/>
              </w:rPr>
              <w:t>муниципального учреждения</w:t>
            </w:r>
            <w:r w:rsidR="00F274D9">
              <w:rPr>
                <w:rFonts w:ascii="Arial" w:hAnsi="Arial" w:cs="Arial"/>
              </w:rPr>
              <w:t xml:space="preserve"> </w:t>
            </w:r>
            <w:proofErr w:type="gramStart"/>
            <w:r w:rsidRPr="00F274D9">
              <w:rPr>
                <w:rFonts w:ascii="Arial" w:hAnsi="Arial" w:cs="Arial"/>
              </w:rPr>
              <w:t xml:space="preserve">( </w:t>
            </w:r>
            <w:proofErr w:type="gramEnd"/>
            <w:r w:rsidRPr="00F274D9">
              <w:rPr>
                <w:rFonts w:ascii="Arial" w:hAnsi="Arial" w:cs="Arial"/>
              </w:rPr>
              <w:t xml:space="preserve">Центр дополнительного образования детей) </w:t>
            </w:r>
          </w:p>
        </w:tc>
        <w:tc>
          <w:tcPr>
            <w:tcW w:w="604"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Сверчкова С.С. - директор МБУ ДО ЦДТ Бессоновского района</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Обеспечение деятельности МБУ ДО ЦДТ, выполенение указа Президента</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2013,61</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550,00</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550,00</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550,00</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363,61</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9209,76</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2200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2100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2200</w:t>
            </w:r>
          </w:p>
        </w:tc>
        <w:tc>
          <w:tcPr>
            <w:tcW w:w="262"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2709,76</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1.14</w:t>
            </w:r>
          </w:p>
        </w:tc>
        <w:tc>
          <w:tcPr>
            <w:tcW w:w="1021"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Расходы на обеспечение деятельности (оказание услуг)</w:t>
            </w:r>
            <w:r w:rsidR="00F274D9">
              <w:rPr>
                <w:rFonts w:ascii="Arial" w:hAnsi="Arial" w:cs="Arial"/>
              </w:rPr>
              <w:t xml:space="preserve"> </w:t>
            </w:r>
            <w:r w:rsidRPr="00F274D9">
              <w:rPr>
                <w:rFonts w:ascii="Arial" w:hAnsi="Arial" w:cs="Arial"/>
              </w:rPr>
              <w:t>муниципального учреждения</w:t>
            </w:r>
            <w:r w:rsidR="00F274D9">
              <w:rPr>
                <w:rFonts w:ascii="Arial" w:hAnsi="Arial" w:cs="Arial"/>
              </w:rPr>
              <w:t xml:space="preserve"> </w:t>
            </w:r>
            <w:proofErr w:type="gramStart"/>
            <w:r w:rsidRPr="00F274D9">
              <w:rPr>
                <w:rFonts w:ascii="Arial" w:hAnsi="Arial" w:cs="Arial"/>
              </w:rPr>
              <w:t xml:space="preserve">( </w:t>
            </w:r>
            <w:proofErr w:type="gramEnd"/>
            <w:r w:rsidRPr="00F274D9">
              <w:rPr>
                <w:rFonts w:ascii="Arial" w:hAnsi="Arial" w:cs="Arial"/>
              </w:rPr>
              <w:t xml:space="preserve">ДЮСШ) </w:t>
            </w:r>
          </w:p>
        </w:tc>
        <w:tc>
          <w:tcPr>
            <w:tcW w:w="604"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Носов И.А. - директор</w:t>
            </w:r>
            <w:r w:rsidR="00F274D9">
              <w:rPr>
                <w:rFonts w:ascii="Arial" w:hAnsi="Arial" w:cs="Arial"/>
              </w:rPr>
              <w:t xml:space="preserve"> </w:t>
            </w:r>
            <w:r w:rsidRPr="00F274D9">
              <w:rPr>
                <w:rFonts w:ascii="Arial" w:hAnsi="Arial" w:cs="Arial"/>
              </w:rPr>
              <w:t>МАУ ДО ДЮСШ</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Обеспечение деятельности МБОУ ДОД ДЮСШ</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1844,29</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400</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400</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400</w:t>
            </w:r>
          </w:p>
        </w:tc>
        <w:tc>
          <w:tcPr>
            <w:tcW w:w="262"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644,29</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8178,53</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1800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1800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1800</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2778,53</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1.15</w:t>
            </w:r>
          </w:p>
        </w:tc>
        <w:tc>
          <w:tcPr>
            <w:tcW w:w="1021"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Расходы на обеспечение деятельности</w:t>
            </w:r>
            <w:r w:rsidR="00F274D9">
              <w:rPr>
                <w:rFonts w:ascii="Arial" w:hAnsi="Arial" w:cs="Arial"/>
              </w:rPr>
              <w:t xml:space="preserve"> </w:t>
            </w:r>
            <w:r w:rsidRPr="00F274D9">
              <w:rPr>
                <w:rFonts w:ascii="Arial" w:hAnsi="Arial" w:cs="Arial"/>
              </w:rPr>
              <w:t>(оказание услуг)</w:t>
            </w:r>
            <w:r w:rsidR="00F274D9">
              <w:rPr>
                <w:rFonts w:ascii="Arial" w:hAnsi="Arial" w:cs="Arial"/>
              </w:rPr>
              <w:t xml:space="preserve"> </w:t>
            </w:r>
            <w:r w:rsidRPr="00F274D9">
              <w:rPr>
                <w:rFonts w:ascii="Arial" w:hAnsi="Arial" w:cs="Arial"/>
              </w:rPr>
              <w:t>муниципальных учреждений (Методический центр)</w:t>
            </w:r>
            <w:r w:rsidR="00F274D9">
              <w:rPr>
                <w:rFonts w:ascii="Arial" w:hAnsi="Arial" w:cs="Arial"/>
              </w:rPr>
              <w:t xml:space="preserve"> </w:t>
            </w:r>
            <w:proofErr w:type="gramStart"/>
            <w:r w:rsidRPr="00F274D9">
              <w:rPr>
                <w:rFonts w:ascii="Arial" w:hAnsi="Arial" w:cs="Arial"/>
              </w:rPr>
              <w:t xml:space="preserve">( </w:t>
            </w:r>
            <w:proofErr w:type="gramEnd"/>
            <w:r w:rsidRPr="00F274D9">
              <w:rPr>
                <w:rFonts w:ascii="Arial" w:hAnsi="Arial" w:cs="Arial"/>
              </w:rPr>
              <w:t>Расходы на выплаты персоналу в целях обеспечения выполнения функций государственными (муниципальными) органами</w:t>
            </w:r>
            <w:r w:rsidR="00F274D9" w:rsidRPr="00F274D9">
              <w:rPr>
                <w:rFonts w:ascii="Arial" w:hAnsi="Arial" w:cs="Arial"/>
              </w:rPr>
              <w:t>,</w:t>
            </w:r>
            <w:r w:rsidRPr="00F274D9">
              <w:rPr>
                <w:rFonts w:ascii="Arial" w:hAnsi="Arial" w:cs="Arial"/>
              </w:rPr>
              <w:t xml:space="preserve"> казенными учреждениями, органами управления государственными внебюджетными фондами</w:t>
            </w:r>
            <w:r w:rsidR="00F274D9" w:rsidRPr="00F274D9">
              <w:rPr>
                <w:rFonts w:ascii="Arial" w:hAnsi="Arial" w:cs="Arial"/>
              </w:rPr>
              <w:t>)</w:t>
            </w:r>
          </w:p>
        </w:tc>
        <w:tc>
          <w:tcPr>
            <w:tcW w:w="604"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Машарова Л.И.-директор МКУ МЦПРО</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Обеспечение деятельности методического центра</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257,20</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60,00</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60,00</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60,00</w:t>
            </w:r>
          </w:p>
        </w:tc>
        <w:tc>
          <w:tcPr>
            <w:tcW w:w="262"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77,20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4408,52</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1000,00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1356,27</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1000,00</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1052,25</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1.16</w:t>
            </w:r>
          </w:p>
        </w:tc>
        <w:tc>
          <w:tcPr>
            <w:tcW w:w="102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Меры поддержки в виде дополнительной ежемесячной стипендии студентам</w:t>
            </w:r>
            <w:proofErr w:type="gramStart"/>
            <w:r w:rsidRPr="00F274D9">
              <w:rPr>
                <w:rFonts w:ascii="Arial" w:hAnsi="Arial" w:cs="Arial"/>
              </w:rPr>
              <w:t>,о</w:t>
            </w:r>
            <w:proofErr w:type="gramEnd"/>
            <w:r w:rsidRPr="00F274D9">
              <w:rPr>
                <w:rFonts w:ascii="Arial" w:hAnsi="Arial" w:cs="Arial"/>
              </w:rPr>
              <w:t>бучающимся по договорам целевого обучения</w:t>
            </w:r>
          </w:p>
        </w:tc>
        <w:tc>
          <w:tcPr>
            <w:tcW w:w="604"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xml:space="preserve"> Макаров М.С. зав. сектором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44,30</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10,12</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23,09</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11,09</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1.16</w:t>
            </w:r>
          </w:p>
        </w:tc>
        <w:tc>
          <w:tcPr>
            <w:tcW w:w="102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Оснащение средствами обучения и воспитания создаваемых мест в общеобразовательных организациях, расположенных в сельской местности</w:t>
            </w:r>
          </w:p>
        </w:tc>
        <w:tc>
          <w:tcPr>
            <w:tcW w:w="60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Зам. начальника управления образования Устименкова М.П.</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108900,00</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25003,37</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83896,63</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35811,40</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35811,40</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1.17</w:t>
            </w:r>
          </w:p>
        </w:tc>
        <w:tc>
          <w:tcPr>
            <w:tcW w:w="102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Модернизация материальной инфраструктуры образовательных учреждений Бессоновского района Пензенской области</w:t>
            </w:r>
          </w:p>
        </w:tc>
        <w:tc>
          <w:tcPr>
            <w:tcW w:w="604"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общеобразовательные учреждения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204,40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24,40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111,50</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68,50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1.18</w:t>
            </w:r>
          </w:p>
        </w:tc>
        <w:tc>
          <w:tcPr>
            <w:tcW w:w="102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60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Журавлева Т.В. - главный специалист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Обеспечение</w:t>
            </w:r>
            <w:r w:rsidR="00F274D9">
              <w:rPr>
                <w:rFonts w:ascii="Arial" w:hAnsi="Arial" w:cs="Arial"/>
              </w:rPr>
              <w:t xml:space="preserve"> </w:t>
            </w:r>
            <w:r w:rsidRPr="00F274D9">
              <w:rPr>
                <w:rFonts w:ascii="Arial" w:hAnsi="Arial" w:cs="Arial"/>
              </w:rPr>
              <w:t>учащихся горячим питанием</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802,97</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233,28</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191,29</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104,73</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273,67</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24624,50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7153,89</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5866,19</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3211,59</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8392,83</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1338,29</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388,80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318,81</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174,54</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456,14</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1.19</w:t>
            </w:r>
          </w:p>
        </w:tc>
        <w:tc>
          <w:tcPr>
            <w:tcW w:w="1021"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604" w:type="pct"/>
            <w:vMerge w:val="restart"/>
            <w:tcBorders>
              <w:top w:val="nil"/>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Журавлева Т.В. - главный специалист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Обеспечение охвата учащихся горячим питанием</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9455,00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2746,86</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2252,43</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1233,15</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3222,56</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2589,59</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752,33</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616,91</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395,04</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825,31</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1.20</w:t>
            </w:r>
          </w:p>
        </w:tc>
        <w:tc>
          <w:tcPr>
            <w:tcW w:w="102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"Обеспечение персонифицированного финансирования дополнительного образования детей в чати предоставления</w:t>
            </w:r>
            <w:r w:rsidR="00F274D9">
              <w:rPr>
                <w:rFonts w:ascii="Arial" w:hAnsi="Arial" w:cs="Arial"/>
              </w:rPr>
              <w:t xml:space="preserve"> </w:t>
            </w:r>
            <w:r w:rsidRPr="00F274D9">
              <w:rPr>
                <w:rFonts w:ascii="Arial" w:hAnsi="Arial" w:cs="Arial"/>
              </w:rPr>
              <w:t>именных сертификатов"</w:t>
            </w:r>
          </w:p>
        </w:tc>
        <w:tc>
          <w:tcPr>
            <w:tcW w:w="60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Братчикова Л.А. - зам. начальника отдела учета и отчетности Управления образования, Сверчкова С.С. - директор МБУ ДО ЦДТ Бессоновского района</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xml:space="preserve">Обеспечение сертификатами персонифицированного финансирования детей на территрии Бесоновского района </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nil"/>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1.21</w:t>
            </w:r>
          </w:p>
        </w:tc>
        <w:tc>
          <w:tcPr>
            <w:tcW w:w="1021" w:type="pct"/>
            <w:vMerge w:val="restart"/>
            <w:tcBorders>
              <w:top w:val="nil"/>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xml:space="preserve">Ежемесячное денежное вознаграждение советникам директоров по воспитанию и взаимодействию с детскими общественными объединениями в общеобразовательных организациях </w:t>
            </w:r>
          </w:p>
        </w:tc>
        <w:tc>
          <w:tcPr>
            <w:tcW w:w="604"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общеобразовательные учреждения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поддержка</w:t>
            </w:r>
            <w:r w:rsidR="00F274D9">
              <w:rPr>
                <w:rFonts w:ascii="Arial" w:hAnsi="Arial" w:cs="Arial"/>
              </w:rPr>
              <w:t xml:space="preserve"> </w:t>
            </w:r>
            <w:r w:rsidRPr="00F274D9">
              <w:rPr>
                <w:rFonts w:ascii="Arial" w:hAnsi="Arial" w:cs="Arial"/>
              </w:rPr>
              <w:t>педагогов района</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1.22</w:t>
            </w:r>
          </w:p>
        </w:tc>
        <w:tc>
          <w:tcPr>
            <w:tcW w:w="1021"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604"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общеобразовательные учреждения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10,59</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2,65</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2,65</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2,65</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2,64</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2097,56</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524,39</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524,39</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524,39</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524,39</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10,59</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2,65</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2,65</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2,65</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2,64</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r>
      <w:tr w:rsidR="005E40AD" w:rsidRPr="00F274D9" w:rsidTr="005E40AD">
        <w:trPr>
          <w:jc w:val="center"/>
        </w:trPr>
        <w:tc>
          <w:tcPr>
            <w:tcW w:w="60" w:type="pct"/>
            <w:tcBorders>
              <w:top w:val="single" w:sz="4" w:space="0" w:color="auto"/>
              <w:left w:val="single" w:sz="4" w:space="0" w:color="auto"/>
              <w:bottom w:val="nil"/>
              <w:right w:val="single" w:sz="4" w:space="0" w:color="auto"/>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1.23</w:t>
            </w:r>
          </w:p>
        </w:tc>
        <w:tc>
          <w:tcPr>
            <w:tcW w:w="102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xml:space="preserve">Предоставление денежной компенсации бесплатного двухразового питания </w:t>
            </w:r>
            <w:proofErr w:type="gramStart"/>
            <w:r w:rsidRPr="00F274D9">
              <w:rPr>
                <w:rFonts w:ascii="Arial" w:hAnsi="Arial" w:cs="Arial"/>
              </w:rPr>
              <w:t>обучающихся</w:t>
            </w:r>
            <w:proofErr w:type="gramEnd"/>
            <w:r w:rsidRPr="00F274D9">
              <w:rPr>
                <w:rFonts w:ascii="Arial" w:hAnsi="Arial" w:cs="Arial"/>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60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общеобразовательные учреждения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xml:space="preserve">Денежная компенсация </w:t>
            </w:r>
            <w:proofErr w:type="gramStart"/>
            <w:r w:rsidRPr="00F274D9">
              <w:rPr>
                <w:rFonts w:ascii="Arial" w:hAnsi="Arial" w:cs="Arial"/>
              </w:rPr>
              <w:t>обучающимся</w:t>
            </w:r>
            <w:proofErr w:type="gramEnd"/>
            <w:r w:rsidRPr="00F274D9">
              <w:rPr>
                <w:rFonts w:ascii="Arial" w:hAnsi="Arial" w:cs="Arial"/>
              </w:rPr>
              <w:t xml:space="preserve"> с ОВЗ на дому</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single" w:sz="4" w:space="0" w:color="auto"/>
              <w:bottom w:val="nil"/>
              <w:right w:val="single" w:sz="4" w:space="0" w:color="auto"/>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single" w:sz="4" w:space="0" w:color="auto"/>
              <w:bottom w:val="nil"/>
              <w:right w:val="single" w:sz="4" w:space="0" w:color="auto"/>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846,46</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162,71</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274,73</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409,02</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r>
      <w:tr w:rsidR="005E40AD" w:rsidRPr="00F274D9" w:rsidTr="005E40AD">
        <w:trPr>
          <w:jc w:val="center"/>
        </w:trPr>
        <w:tc>
          <w:tcPr>
            <w:tcW w:w="60" w:type="pct"/>
            <w:tcBorders>
              <w:top w:val="nil"/>
              <w:left w:val="single" w:sz="4" w:space="0" w:color="auto"/>
              <w:bottom w:val="single" w:sz="4" w:space="0" w:color="auto"/>
              <w:right w:val="single" w:sz="4" w:space="0" w:color="auto"/>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1.24</w:t>
            </w:r>
          </w:p>
        </w:tc>
        <w:tc>
          <w:tcPr>
            <w:tcW w:w="1021"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Исполнение отдельных госполномочий в сфере образования по осуществлению денежных выплат молодым муниципальных образовательных организаций дошкольного образования</w:t>
            </w:r>
          </w:p>
        </w:tc>
        <w:tc>
          <w:tcPr>
            <w:tcW w:w="604"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xml:space="preserve"> Макаров М.С. зав. сектором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1021" w:type="pct"/>
            <w:vMerge w:val="restart"/>
            <w:tcBorders>
              <w:top w:val="nil"/>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Всего по подпрограмме 1</w:t>
            </w:r>
          </w:p>
        </w:tc>
        <w:tc>
          <w:tcPr>
            <w:tcW w:w="60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139170,86</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7814,59</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32408,91</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90376,52</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8570,84</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1021"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26722,06</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7678,28</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6390,58</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3735,98</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8917,22</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1021"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162991,87</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28864,36</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33912,48</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73738,61</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26476,42</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tcBorders>
              <w:top w:val="nil"/>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1021"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r>
      <w:tr w:rsidR="00CD4021"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4940" w:type="pct"/>
            <w:gridSpan w:val="12"/>
            <w:tcBorders>
              <w:top w:val="single" w:sz="4" w:space="0" w:color="auto"/>
              <w:left w:val="single" w:sz="4" w:space="0" w:color="auto"/>
              <w:bottom w:val="nil"/>
              <w:right w:val="nil"/>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Подпрограмма 2 «Исполнение государственных полномочий Пензенской области в сфере образования»</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2.1</w:t>
            </w:r>
          </w:p>
        </w:tc>
        <w:tc>
          <w:tcPr>
            <w:tcW w:w="1021"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r w:rsidR="00F274D9">
              <w:rPr>
                <w:rFonts w:ascii="Arial" w:hAnsi="Arial" w:cs="Arial"/>
              </w:rPr>
              <w:t xml:space="preserve"> </w:t>
            </w:r>
            <w:r w:rsidRPr="00F274D9">
              <w:rPr>
                <w:rFonts w:ascii="Arial" w:hAnsi="Arial" w:cs="Arial"/>
              </w:rPr>
              <w:t xml:space="preserve">в рамках подпрограммы </w:t>
            </w:r>
          </w:p>
        </w:tc>
        <w:tc>
          <w:tcPr>
            <w:tcW w:w="604"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Братчикова Л.А. - зам. начальника отдела учета и отчетности Управления образования</w:t>
            </w:r>
          </w:p>
        </w:tc>
        <w:tc>
          <w:tcPr>
            <w:tcW w:w="331"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Сокращение расходов на содержание ребенка в ДОУ</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595,90</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60,73</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48,39</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470,88</w:t>
            </w:r>
          </w:p>
        </w:tc>
        <w:tc>
          <w:tcPr>
            <w:tcW w:w="262"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15,90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2.2</w:t>
            </w:r>
          </w:p>
        </w:tc>
        <w:tc>
          <w:tcPr>
            <w:tcW w:w="1021"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Расходы на выплаты персоналу муниципальных органов (администрирование)</w:t>
            </w:r>
          </w:p>
        </w:tc>
        <w:tc>
          <w:tcPr>
            <w:tcW w:w="604"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Братчикова Л.А. - зам. начальника отдела учета и отчетности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Обеспечение деятельности Управления образования</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54,00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0,32</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23,7</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16,48</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13,50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nil"/>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nil"/>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nil"/>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2.3</w:t>
            </w:r>
          </w:p>
        </w:tc>
        <w:tc>
          <w:tcPr>
            <w:tcW w:w="1021"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Прочая закупка товаров и услуг для обеспечения муниципальных нужд</w:t>
            </w:r>
          </w:p>
        </w:tc>
        <w:tc>
          <w:tcPr>
            <w:tcW w:w="604"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Братчикова Л.А. - зам. начальника отдела учета и отчетности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Обеспечение деятельности Управления образования</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68,90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4,10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5,3</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4,10</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55,40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nil"/>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nil"/>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nil"/>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2.4</w:t>
            </w:r>
          </w:p>
        </w:tc>
        <w:tc>
          <w:tcPr>
            <w:tcW w:w="1021"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Исполнение отдельных государственных полномочий в сфере образования по финансированию муниципальных ДОШКОЛЬНЫХ ОБРАЗОВАТЕЛЬНЫХ учреждений в рамках подпрограммы</w:t>
            </w:r>
            <w:r w:rsidR="00F274D9" w:rsidRPr="00F274D9">
              <w:rPr>
                <w:rFonts w:ascii="Arial" w:hAnsi="Arial" w:cs="Arial"/>
              </w:rPr>
              <w:t>.</w:t>
            </w:r>
            <w:r w:rsidRPr="00F274D9">
              <w:rPr>
                <w:rFonts w:ascii="Arial" w:hAnsi="Arial" w:cs="Arial"/>
              </w:rPr>
              <w:t xml:space="preserve"> Субсидии бюджетным учреждениям</w:t>
            </w:r>
          </w:p>
        </w:tc>
        <w:tc>
          <w:tcPr>
            <w:tcW w:w="604"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Дужникова О.А.-гл. эксперт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123058,00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30920,79</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35986,45</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32136,12</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24014,64</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2.5</w:t>
            </w:r>
          </w:p>
        </w:tc>
        <w:tc>
          <w:tcPr>
            <w:tcW w:w="1021"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w:t>
            </w:r>
            <w:proofErr w:type="gramStart"/>
            <w:r w:rsidRPr="00F274D9">
              <w:rPr>
                <w:rFonts w:ascii="Arial" w:hAnsi="Arial" w:cs="Arial"/>
              </w:rPr>
              <w:t>х(</w:t>
            </w:r>
            <w:proofErr w:type="gramEnd"/>
            <w:r w:rsidRPr="00F274D9">
              <w:rPr>
                <w:rFonts w:ascii="Arial" w:hAnsi="Arial" w:cs="Arial"/>
              </w:rPr>
              <w:t>поселках городского типа) составляет не менее 10 лет в рамках подпрограммы «Мероприятия в сфере образования»</w:t>
            </w:r>
            <w:r w:rsidR="00F274D9">
              <w:rPr>
                <w:rFonts w:ascii="Arial" w:hAnsi="Arial" w:cs="Arial"/>
              </w:rPr>
              <w:t xml:space="preserve"> </w:t>
            </w:r>
            <w:r w:rsidRPr="00F274D9">
              <w:rPr>
                <w:rFonts w:ascii="Arial" w:hAnsi="Arial" w:cs="Arial"/>
              </w:rPr>
              <w:t>муниципальной программы Бессоновского района Пензенской области «Развитие</w:t>
            </w:r>
            <w:r w:rsidR="00F274D9">
              <w:rPr>
                <w:rFonts w:ascii="Arial" w:hAnsi="Arial" w:cs="Arial"/>
              </w:rPr>
              <w:t xml:space="preserve"> </w:t>
            </w:r>
            <w:r w:rsidRPr="00F274D9">
              <w:rPr>
                <w:rFonts w:ascii="Arial" w:hAnsi="Arial" w:cs="Arial"/>
              </w:rPr>
              <w:t>образования в Бессоновском районе Пензенской области" (Социальное обеспечение и иные выплаты населению)</w:t>
            </w:r>
          </w:p>
        </w:tc>
        <w:tc>
          <w:tcPr>
            <w:tcW w:w="604"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Дужникова О.А.-гл. эксперт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Социальная поддержка педагогических работников</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23970,20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9794,51</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6178,99</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4726,50</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3270,20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2.6</w:t>
            </w:r>
          </w:p>
        </w:tc>
        <w:tc>
          <w:tcPr>
            <w:tcW w:w="1021"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Исполнение отдельных государственных полномочий в сфере образования по финансированию муниципальных общеобразовательных учреждений в рамках подпрограммы</w:t>
            </w:r>
            <w:r w:rsidR="00F274D9">
              <w:rPr>
                <w:rFonts w:ascii="Arial" w:hAnsi="Arial" w:cs="Arial"/>
              </w:rPr>
              <w:t xml:space="preserve"> </w:t>
            </w:r>
            <w:r w:rsidRPr="00F274D9">
              <w:rPr>
                <w:rFonts w:ascii="Arial" w:hAnsi="Arial" w:cs="Arial"/>
              </w:rPr>
              <w:t>(предоставление субсидий бюджетным, автономным учреждениям и иным некоммерческим организациям)</w:t>
            </w:r>
            <w:r w:rsidR="00F274D9">
              <w:rPr>
                <w:rFonts w:ascii="Arial" w:hAnsi="Arial" w:cs="Arial"/>
              </w:rPr>
              <w:t xml:space="preserve"> </w:t>
            </w:r>
            <w:r w:rsidRPr="00F274D9">
              <w:rPr>
                <w:rFonts w:ascii="Arial" w:hAnsi="Arial" w:cs="Arial"/>
              </w:rPr>
              <w:t>Субсидии бюджетным учреждениям.</w:t>
            </w:r>
          </w:p>
        </w:tc>
        <w:tc>
          <w:tcPr>
            <w:tcW w:w="604"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Дужникова О.А.-гл. эксперт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xml:space="preserve">Увеличение количества </w:t>
            </w:r>
            <w:proofErr w:type="gramStart"/>
            <w:r w:rsidRPr="00F274D9">
              <w:rPr>
                <w:rFonts w:ascii="Arial" w:hAnsi="Arial" w:cs="Arial"/>
              </w:rPr>
              <w:t>обучающихся</w:t>
            </w:r>
            <w:proofErr w:type="gramEnd"/>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312499,20</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84036,90</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112280,92</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62593,57</w:t>
            </w:r>
          </w:p>
        </w:tc>
        <w:tc>
          <w:tcPr>
            <w:tcW w:w="262"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53587,81</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2.7</w:t>
            </w:r>
          </w:p>
        </w:tc>
        <w:tc>
          <w:tcPr>
            <w:tcW w:w="1021"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Прочая закупка товаров и услуг для обеспечения муниципальных нужд</w:t>
            </w:r>
          </w:p>
        </w:tc>
        <w:tc>
          <w:tcPr>
            <w:tcW w:w="604"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Братчикова Л.А. - зам. начальника отдела учета и отчетности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Обеспечение деятельности Управления образования</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nil"/>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nil"/>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nil"/>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2.8</w:t>
            </w:r>
          </w:p>
        </w:tc>
        <w:tc>
          <w:tcPr>
            <w:tcW w:w="1021"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Исполнение отдельных госполномочий в сфере образования по осуществлению денежных выплат молодым специалистам муниципальных общеобразовательных организаций</w:t>
            </w:r>
          </w:p>
        </w:tc>
        <w:tc>
          <w:tcPr>
            <w:tcW w:w="604"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xml:space="preserve"> Макаров М.С. зав. сектором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Социальная поддержка молодых педагогов района</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1344,32</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1344,32</w:t>
            </w:r>
          </w:p>
        </w:tc>
        <w:tc>
          <w:tcPr>
            <w:tcW w:w="262"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2.9</w:t>
            </w:r>
          </w:p>
        </w:tc>
        <w:tc>
          <w:tcPr>
            <w:tcW w:w="1021"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Исполнение отдельных госполномочий в сфере образования по осуществлению денежных выплат молодым специалистам муниципальных</w:t>
            </w:r>
            <w:r w:rsidR="00F274D9">
              <w:rPr>
                <w:rFonts w:ascii="Arial" w:hAnsi="Arial" w:cs="Arial"/>
              </w:rPr>
              <w:t xml:space="preserve"> </w:t>
            </w:r>
            <w:r w:rsidRPr="00F274D9">
              <w:rPr>
                <w:rFonts w:ascii="Arial" w:hAnsi="Arial" w:cs="Arial"/>
              </w:rPr>
              <w:t>дошкольных образовательных организаций</w:t>
            </w:r>
          </w:p>
        </w:tc>
        <w:tc>
          <w:tcPr>
            <w:tcW w:w="604"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xml:space="preserve"> Макаров М.С. зав. сектором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Социальная поддержка молодых педагогов района</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53,77</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53,77</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2.10</w:t>
            </w:r>
          </w:p>
        </w:tc>
        <w:tc>
          <w:tcPr>
            <w:tcW w:w="102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xml:space="preserve">Ежемесячное денежное вознаграждение </w:t>
            </w:r>
            <w:proofErr w:type="gramStart"/>
            <w:r w:rsidRPr="00F274D9">
              <w:rPr>
                <w:rFonts w:ascii="Arial" w:hAnsi="Arial" w:cs="Arial"/>
              </w:rPr>
              <w:t>за</w:t>
            </w:r>
            <w:proofErr w:type="gramEnd"/>
            <w:r w:rsidRPr="00F274D9">
              <w:rPr>
                <w:rFonts w:ascii="Arial" w:hAnsi="Arial" w:cs="Arial"/>
              </w:rPr>
              <w:t xml:space="preserve"> классное руклвлдство педагогическим работникам государственных и муниципальных общеобразовательных организаций</w:t>
            </w:r>
          </w:p>
        </w:tc>
        <w:tc>
          <w:tcPr>
            <w:tcW w:w="604"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Братчикова Л.А. - зам. начальника отдела учета и отчетности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поддержка</w:t>
            </w:r>
            <w:r w:rsidR="00F274D9">
              <w:rPr>
                <w:rFonts w:ascii="Arial" w:hAnsi="Arial" w:cs="Arial"/>
              </w:rPr>
              <w:t xml:space="preserve"> </w:t>
            </w:r>
            <w:r w:rsidRPr="00F274D9">
              <w:rPr>
                <w:rFonts w:ascii="Arial" w:hAnsi="Arial" w:cs="Arial"/>
              </w:rPr>
              <w:t>педагогов района</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40641,90</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5097,33</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15604,46</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10194,66</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9745,45</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nil"/>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2.12</w:t>
            </w:r>
          </w:p>
        </w:tc>
        <w:tc>
          <w:tcPr>
            <w:tcW w:w="1021" w:type="pct"/>
            <w:vMerge w:val="restart"/>
            <w:tcBorders>
              <w:top w:val="nil"/>
              <w:left w:val="nil"/>
              <w:bottom w:val="single" w:sz="4" w:space="0" w:color="000000"/>
              <w:right w:val="single" w:sz="4" w:space="0" w:color="auto"/>
            </w:tcBorders>
            <w:shd w:val="clear" w:color="000000" w:fill="FFFFFF"/>
            <w:vAlign w:val="center"/>
            <w:hideMark/>
          </w:tcPr>
          <w:p w:rsidR="00CD4021" w:rsidRPr="00F274D9" w:rsidRDefault="00F274D9" w:rsidP="00F274D9">
            <w:pPr>
              <w:jc w:val="both"/>
              <w:rPr>
                <w:rFonts w:ascii="Arial" w:hAnsi="Arial" w:cs="Arial"/>
              </w:rPr>
            </w:pPr>
            <w:r>
              <w:rPr>
                <w:rFonts w:ascii="Arial" w:hAnsi="Arial" w:cs="Arial"/>
              </w:rPr>
              <w:t xml:space="preserve">  </w:t>
            </w:r>
            <w:r w:rsidR="00CD4021" w:rsidRPr="00F274D9">
              <w:rPr>
                <w:rFonts w:ascii="Arial" w:hAnsi="Arial" w:cs="Arial"/>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образовательных организаций</w:t>
            </w:r>
            <w:r>
              <w:rPr>
                <w:rFonts w:ascii="Arial" w:hAnsi="Arial" w:cs="Arial"/>
              </w:rPr>
              <w:t xml:space="preserve"> </w:t>
            </w:r>
            <w:r w:rsidR="00CD4021" w:rsidRPr="00F274D9">
              <w:rPr>
                <w:rFonts w:ascii="Arial" w:hAnsi="Arial" w:cs="Arial"/>
              </w:rPr>
              <w:t xml:space="preserve">дополнительного образования </w:t>
            </w:r>
            <w:r w:rsidR="00CD4021" w:rsidRPr="00F274D9">
              <w:rPr>
                <w:rFonts w:ascii="Arial" w:hAnsi="Arial" w:cs="Arial"/>
              </w:rPr>
              <w:br/>
            </w:r>
            <w:r w:rsidR="00CD4021" w:rsidRPr="00F274D9">
              <w:rPr>
                <w:rFonts w:ascii="Arial" w:hAnsi="Arial" w:cs="Arial"/>
              </w:rPr>
              <w:br/>
            </w:r>
            <w:r w:rsidR="00CD4021" w:rsidRPr="00F274D9">
              <w:rPr>
                <w:rFonts w:ascii="Arial" w:hAnsi="Arial" w:cs="Arial"/>
              </w:rPr>
              <w:br/>
            </w:r>
            <w:r w:rsidR="00CD4021" w:rsidRPr="00F274D9">
              <w:rPr>
                <w:rFonts w:ascii="Arial" w:hAnsi="Arial" w:cs="Arial"/>
              </w:rPr>
              <w:br/>
            </w:r>
            <w:r w:rsidR="00CD4021" w:rsidRPr="00F274D9">
              <w:rPr>
                <w:rFonts w:ascii="Arial" w:hAnsi="Arial" w:cs="Arial"/>
              </w:rPr>
              <w:br/>
            </w:r>
            <w:r w:rsidR="00CD4021" w:rsidRPr="00F274D9">
              <w:rPr>
                <w:rFonts w:ascii="Arial" w:hAnsi="Arial" w:cs="Arial"/>
              </w:rPr>
              <w:br/>
            </w:r>
            <w:r w:rsidR="00CD4021" w:rsidRPr="00F274D9">
              <w:rPr>
                <w:rFonts w:ascii="Arial" w:hAnsi="Arial" w:cs="Arial"/>
              </w:rPr>
              <w:br/>
            </w:r>
          </w:p>
        </w:tc>
        <w:tc>
          <w:tcPr>
            <w:tcW w:w="60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Носов И.А. - директор</w:t>
            </w:r>
            <w:r w:rsidR="00F274D9">
              <w:rPr>
                <w:rFonts w:ascii="Arial" w:hAnsi="Arial" w:cs="Arial"/>
              </w:rPr>
              <w:t xml:space="preserve"> </w:t>
            </w:r>
            <w:r w:rsidRPr="00F274D9">
              <w:rPr>
                <w:rFonts w:ascii="Arial" w:hAnsi="Arial" w:cs="Arial"/>
              </w:rPr>
              <w:t>МАУ ДО ДЮСШ.</w:t>
            </w:r>
            <w:r w:rsidR="00F274D9">
              <w:rPr>
                <w:rFonts w:ascii="Arial" w:hAnsi="Arial" w:cs="Arial"/>
              </w:rPr>
              <w:t xml:space="preserve"> </w:t>
            </w:r>
            <w:r w:rsidRPr="00F274D9">
              <w:rPr>
                <w:rFonts w:ascii="Arial" w:hAnsi="Arial" w:cs="Arial"/>
              </w:rPr>
              <w:t xml:space="preserve">Сверчкова С.С. директор МБУ ДО ЦДТ </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Социальная поддержка молодых педагогов района</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36,85</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36,85</w:t>
            </w:r>
          </w:p>
        </w:tc>
        <w:tc>
          <w:tcPr>
            <w:tcW w:w="262"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nil"/>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nil"/>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nil"/>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168" w:type="pct"/>
            <w:gridSpan w:val="2"/>
            <w:vMerge w:val="restart"/>
            <w:tcBorders>
              <w:top w:val="single" w:sz="4" w:space="0" w:color="auto"/>
              <w:left w:val="single" w:sz="4" w:space="0" w:color="auto"/>
              <w:bottom w:val="nil"/>
              <w:right w:val="single" w:sz="4" w:space="0" w:color="000000"/>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Всего по подпрограмме 2</w:t>
            </w:r>
          </w:p>
        </w:tc>
        <w:tc>
          <w:tcPr>
            <w:tcW w:w="604"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461681,14</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124817,35</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154523,75</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101382,59</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80957,45</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168" w:type="pct"/>
            <w:gridSpan w:val="2"/>
            <w:vMerge/>
            <w:tcBorders>
              <w:top w:val="nil"/>
              <w:left w:val="nil"/>
              <w:bottom w:val="nil"/>
              <w:right w:val="nil"/>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40641,90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5097,33</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15604,46</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10194,66</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9745,45</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168" w:type="pct"/>
            <w:gridSpan w:val="2"/>
            <w:vMerge/>
            <w:tcBorders>
              <w:top w:val="nil"/>
              <w:left w:val="nil"/>
              <w:bottom w:val="nil"/>
              <w:right w:val="nil"/>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168" w:type="pct"/>
            <w:gridSpan w:val="2"/>
            <w:vMerge/>
            <w:tcBorders>
              <w:top w:val="nil"/>
              <w:left w:val="nil"/>
              <w:bottom w:val="nil"/>
              <w:right w:val="nil"/>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r>
      <w:tr w:rsidR="00CD4021"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4940" w:type="pct"/>
            <w:gridSpan w:val="12"/>
            <w:tcBorders>
              <w:top w:val="single" w:sz="4" w:space="0" w:color="auto"/>
              <w:left w:val="single" w:sz="4" w:space="0" w:color="auto"/>
              <w:bottom w:val="single" w:sz="4" w:space="0" w:color="auto"/>
              <w:right w:val="nil"/>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xml:space="preserve">Подпрограмма 3. «Организация отдыха, оздоровления, занятости детей и подростков в Бессоновском районе»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w:t>
            </w:r>
          </w:p>
        </w:tc>
        <w:tc>
          <w:tcPr>
            <w:tcW w:w="1021"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Организация отдыха детей в загородных стационарных детских оздоровительных лагерях в каникулярное время за счет субсидий, предоставляемых из бюджета Пензенской облати бюджетам муниципальных районов</w:t>
            </w:r>
            <w:proofErr w:type="gramStart"/>
            <w:r w:rsidR="00F274D9" w:rsidRPr="00F274D9">
              <w:rPr>
                <w:rFonts w:ascii="Arial" w:hAnsi="Arial" w:cs="Arial"/>
              </w:rPr>
              <w:t>.</w:t>
            </w:r>
            <w:r w:rsidRPr="00F274D9">
              <w:rPr>
                <w:rFonts w:ascii="Arial" w:hAnsi="Arial" w:cs="Arial"/>
              </w:rPr>
              <w:t>(</w:t>
            </w:r>
            <w:proofErr w:type="gramEnd"/>
            <w:r w:rsidRPr="00F274D9">
              <w:rPr>
                <w:rFonts w:ascii="Arial" w:hAnsi="Arial" w:cs="Arial"/>
              </w:rPr>
              <w:t>софинансирование из районного бюджета)</w:t>
            </w:r>
          </w:p>
        </w:tc>
        <w:tc>
          <w:tcPr>
            <w:tcW w:w="604"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Гаджиева Г.В.- главный эксперт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Обеспечение отдыха детей Бессоновского района в загородных лагерях, не менее 50 детей</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2993,6</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2993,6</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3.2</w:t>
            </w:r>
          </w:p>
        </w:tc>
        <w:tc>
          <w:tcPr>
            <w:tcW w:w="1021"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Организация отдыха детей в</w:t>
            </w:r>
            <w:r w:rsidR="00F274D9">
              <w:rPr>
                <w:rFonts w:ascii="Arial" w:hAnsi="Arial" w:cs="Arial"/>
              </w:rPr>
              <w:t xml:space="preserve"> </w:t>
            </w:r>
            <w:r w:rsidRPr="00F274D9">
              <w:rPr>
                <w:rFonts w:ascii="Arial" w:hAnsi="Arial" w:cs="Arial"/>
              </w:rPr>
              <w:t>оздоровительных лагерях с дневным пребыванием</w:t>
            </w:r>
            <w:r w:rsidR="00F274D9">
              <w:rPr>
                <w:rFonts w:ascii="Arial" w:hAnsi="Arial" w:cs="Arial"/>
              </w:rPr>
              <w:t xml:space="preserve"> </w:t>
            </w:r>
            <w:r w:rsidRPr="00F274D9">
              <w:rPr>
                <w:rFonts w:ascii="Arial" w:hAnsi="Arial" w:cs="Arial"/>
              </w:rPr>
              <w:t>в каникулярное время за счет субсидий, предоставляемых из бюджета Пензенской облати бюджетам муниципальных районов</w:t>
            </w:r>
            <w:proofErr w:type="gramStart"/>
            <w:r w:rsidRPr="00F274D9">
              <w:rPr>
                <w:rFonts w:ascii="Arial" w:hAnsi="Arial" w:cs="Arial"/>
              </w:rPr>
              <w:t>.</w:t>
            </w:r>
            <w:proofErr w:type="gramEnd"/>
            <w:r w:rsidRPr="00F274D9">
              <w:rPr>
                <w:rFonts w:ascii="Arial" w:hAnsi="Arial" w:cs="Arial"/>
              </w:rPr>
              <w:t xml:space="preserve"> (</w:t>
            </w:r>
            <w:proofErr w:type="gramStart"/>
            <w:r w:rsidRPr="00F274D9">
              <w:rPr>
                <w:rFonts w:ascii="Arial" w:hAnsi="Arial" w:cs="Arial"/>
              </w:rPr>
              <w:t>о</w:t>
            </w:r>
            <w:proofErr w:type="gramEnd"/>
            <w:r w:rsidRPr="00F274D9">
              <w:rPr>
                <w:rFonts w:ascii="Arial" w:hAnsi="Arial" w:cs="Arial"/>
              </w:rPr>
              <w:t>рганизация отдыха в лагерях дневного пребывания)</w:t>
            </w:r>
          </w:p>
        </w:tc>
        <w:tc>
          <w:tcPr>
            <w:tcW w:w="604"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Гаджиева Г.В.- главный эксперт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Организация работы пришкольных лагерей</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4513,9</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327,32</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1378,44</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2480,29</w:t>
            </w:r>
          </w:p>
        </w:tc>
        <w:tc>
          <w:tcPr>
            <w:tcW w:w="262"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327,85</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3.3</w:t>
            </w:r>
          </w:p>
        </w:tc>
        <w:tc>
          <w:tcPr>
            <w:tcW w:w="102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Организация отдыха детей, проживающих на территории Бессоновского района в лагерях труда и отдыха сезонного пребывания на базе муниципальных образовательных организаций Бессоновского района за</w:t>
            </w:r>
            <w:r w:rsidR="00F274D9">
              <w:rPr>
                <w:rFonts w:ascii="Arial" w:hAnsi="Arial" w:cs="Arial"/>
              </w:rPr>
              <w:t xml:space="preserve"> </w:t>
            </w:r>
            <w:r w:rsidRPr="00F274D9">
              <w:rPr>
                <w:rFonts w:ascii="Arial" w:hAnsi="Arial" w:cs="Arial"/>
              </w:rPr>
              <w:t>счет субсидий,</w:t>
            </w:r>
            <w:r w:rsidR="00F274D9">
              <w:rPr>
                <w:rFonts w:ascii="Arial" w:hAnsi="Arial" w:cs="Arial"/>
              </w:rPr>
              <w:t xml:space="preserve"> </w:t>
            </w:r>
            <w:r w:rsidRPr="00F274D9">
              <w:rPr>
                <w:rFonts w:ascii="Arial" w:hAnsi="Arial" w:cs="Arial"/>
              </w:rPr>
              <w:t>предоставляемых из бюджета Пензенской облати бюджетам муниципальных районов</w:t>
            </w:r>
            <w:proofErr w:type="gramStart"/>
            <w:r w:rsidRPr="00F274D9">
              <w:rPr>
                <w:rFonts w:ascii="Arial" w:hAnsi="Arial" w:cs="Arial"/>
              </w:rPr>
              <w:t>.</w:t>
            </w:r>
            <w:proofErr w:type="gramEnd"/>
            <w:r w:rsidRPr="00F274D9">
              <w:rPr>
                <w:rFonts w:ascii="Arial" w:hAnsi="Arial" w:cs="Arial"/>
              </w:rPr>
              <w:t xml:space="preserve"> (</w:t>
            </w:r>
            <w:proofErr w:type="gramStart"/>
            <w:r w:rsidRPr="00F274D9">
              <w:rPr>
                <w:rFonts w:ascii="Arial" w:hAnsi="Arial" w:cs="Arial"/>
              </w:rPr>
              <w:t>о</w:t>
            </w:r>
            <w:proofErr w:type="gramEnd"/>
            <w:r w:rsidRPr="00F274D9">
              <w:rPr>
                <w:rFonts w:ascii="Arial" w:hAnsi="Arial" w:cs="Arial"/>
              </w:rPr>
              <w:t>рганизация отдыха в ЛТО)</w:t>
            </w:r>
          </w:p>
        </w:tc>
        <w:tc>
          <w:tcPr>
            <w:tcW w:w="604"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Гаджиева Г.В.- главный эксперт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Организация работы ЛТО, увеличение охвата детей отдыхом в ЛТО</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1708,60</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427,16</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1281,44</w:t>
            </w:r>
          </w:p>
        </w:tc>
        <w:tc>
          <w:tcPr>
            <w:tcW w:w="262"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3.4</w:t>
            </w:r>
          </w:p>
        </w:tc>
        <w:tc>
          <w:tcPr>
            <w:tcW w:w="1021"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Организация трудовой занятости подростков Бессоновского района при общеобразовательных организациях совместно с центром занятости Бессоновского рай она в период летних каникул</w:t>
            </w:r>
          </w:p>
        </w:tc>
        <w:tc>
          <w:tcPr>
            <w:tcW w:w="604" w:type="pct"/>
            <w:vMerge w:val="restart"/>
            <w:tcBorders>
              <w:top w:val="single" w:sz="4" w:space="0" w:color="auto"/>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Гаджиева Г.В.- главный эксперт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Вовлечение подростков в трудовую деятельность, организация профориентационной работы</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200,00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150,00</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3.5</w:t>
            </w:r>
          </w:p>
        </w:tc>
        <w:tc>
          <w:tcPr>
            <w:tcW w:w="102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Исполнение государственных пролномочсий в сфере организации отдыха и оздоровления детей</w:t>
            </w:r>
          </w:p>
        </w:tc>
        <w:tc>
          <w:tcPr>
            <w:tcW w:w="60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Гаджиева Г.В.- главный эксперт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Организация работы пришкольных лагерей</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123,70</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23,50</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76,70</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23,50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single" w:sz="4" w:space="0" w:color="auto"/>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single" w:sz="4" w:space="0" w:color="auto"/>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nil"/>
              <w:left w:val="single" w:sz="4" w:space="0" w:color="auto"/>
              <w:bottom w:val="single" w:sz="4" w:space="0" w:color="000000"/>
              <w:right w:val="nil"/>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1021" w:type="pct"/>
            <w:vMerge w:val="restart"/>
            <w:tcBorders>
              <w:top w:val="nil"/>
              <w:left w:val="single" w:sz="4" w:space="0" w:color="auto"/>
              <w:bottom w:val="single" w:sz="4" w:space="0" w:color="000000"/>
              <w:right w:val="nil"/>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Всего по подпрограмме 3</w:t>
            </w:r>
          </w:p>
        </w:tc>
        <w:tc>
          <w:tcPr>
            <w:tcW w:w="60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9339,80</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327,32</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1829,10</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6832,03</w:t>
            </w:r>
          </w:p>
        </w:tc>
        <w:tc>
          <w:tcPr>
            <w:tcW w:w="262"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351,35</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nil"/>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000000"/>
              <w:right w:val="nil"/>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nil"/>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000000"/>
              <w:right w:val="nil"/>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200,00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50,00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150,00</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nil"/>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000000"/>
              <w:right w:val="nil"/>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r>
      <w:tr w:rsidR="00CD4021"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4940" w:type="pct"/>
            <w:gridSpan w:val="12"/>
            <w:tcBorders>
              <w:top w:val="single" w:sz="4" w:space="0" w:color="auto"/>
              <w:left w:val="single" w:sz="4" w:space="0" w:color="auto"/>
              <w:bottom w:val="single" w:sz="4" w:space="0" w:color="auto"/>
              <w:right w:val="nil"/>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Подпрограмма 4 "Обеспечение деятельности Управления образования Бессоновского района Пензенской области"</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4.1</w:t>
            </w:r>
          </w:p>
        </w:tc>
        <w:tc>
          <w:tcPr>
            <w:tcW w:w="1021"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Обеспечение деятельности Управления образования Бессоновского района Пензенской области</w:t>
            </w:r>
          </w:p>
        </w:tc>
        <w:tc>
          <w:tcPr>
            <w:tcW w:w="604" w:type="pct"/>
            <w:vMerge w:val="restart"/>
            <w:tcBorders>
              <w:top w:val="nil"/>
              <w:left w:val="single" w:sz="4" w:space="0" w:color="auto"/>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Холюкова Ю.Ф. - начальник отдела, главный бухгалтер Управления образования</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01.01.2024</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31.12.2024</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Обеспечение деятельности Управления образования</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10011,97</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2995,62</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2418,18</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2939,43</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1658,74</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nil"/>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62" w:type="pct"/>
            <w:tcBorders>
              <w:top w:val="nil"/>
              <w:left w:val="nil"/>
              <w:bottom w:val="nil"/>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102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Итого по подпрограмме 4</w:t>
            </w:r>
          </w:p>
        </w:tc>
        <w:tc>
          <w:tcPr>
            <w:tcW w:w="60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33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6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62" w:type="pct"/>
            <w:tcBorders>
              <w:top w:val="single" w:sz="4" w:space="0" w:color="auto"/>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10011,97</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2995,62</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2418,18</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2939,43</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1658,74</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1021" w:type="pct"/>
            <w:vMerge w:val="restart"/>
            <w:tcBorders>
              <w:top w:val="nil"/>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Всего</w:t>
            </w:r>
          </w:p>
        </w:tc>
        <w:tc>
          <w:tcPr>
            <w:tcW w:w="604" w:type="pct"/>
            <w:vMerge w:val="restart"/>
            <w:tcBorders>
              <w:top w:val="nil"/>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331" w:type="pct"/>
            <w:vMerge w:val="restart"/>
            <w:tcBorders>
              <w:top w:val="nil"/>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331" w:type="pct"/>
            <w:vMerge w:val="restart"/>
            <w:tcBorders>
              <w:top w:val="nil"/>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624" w:type="pct"/>
            <w:vMerge w:val="restart"/>
            <w:tcBorders>
              <w:top w:val="nil"/>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Пензенской области</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610191,80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132959,26</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188761,76</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198591,14</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89879,64</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федеральный бюджет</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67363,96</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12775,61</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21995,04</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13930,64</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18662,67</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бюджет Бессоновского района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173203,84</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31859,98</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36380,66</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76828,0</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28135,16</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vMerge/>
            <w:tcBorders>
              <w:top w:val="nil"/>
              <w:left w:val="single" w:sz="4" w:space="0" w:color="auto"/>
              <w:bottom w:val="single" w:sz="4" w:space="0" w:color="000000"/>
              <w:right w:val="single" w:sz="4" w:space="0" w:color="auto"/>
            </w:tcBorders>
            <w:vAlign w:val="center"/>
            <w:hideMark/>
          </w:tcPr>
          <w:p w:rsidR="00CD4021" w:rsidRPr="00F274D9" w:rsidRDefault="00CD4021" w:rsidP="00F274D9">
            <w:pPr>
              <w:jc w:val="both"/>
              <w:rPr>
                <w:rFonts w:ascii="Arial" w:hAnsi="Arial" w:cs="Arial"/>
              </w:rPr>
            </w:pPr>
          </w:p>
        </w:tc>
        <w:tc>
          <w:tcPr>
            <w:tcW w:w="1021"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04"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331"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624" w:type="pct"/>
            <w:vMerge/>
            <w:tcBorders>
              <w:top w:val="nil"/>
              <w:left w:val="single" w:sz="4" w:space="0" w:color="auto"/>
              <w:bottom w:val="single" w:sz="4" w:space="0" w:color="auto"/>
              <w:right w:val="single" w:sz="4" w:space="0" w:color="auto"/>
            </w:tcBorders>
            <w:vAlign w:val="center"/>
            <w:hideMark/>
          </w:tcPr>
          <w:p w:rsidR="00CD4021" w:rsidRPr="00F274D9" w:rsidRDefault="00CD4021" w:rsidP="00F274D9">
            <w:pPr>
              <w:jc w:val="both"/>
              <w:rPr>
                <w:rFonts w:ascii="Arial" w:hAnsi="Arial" w:cs="Arial"/>
              </w:rPr>
            </w:pP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внебюджетные средства</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0,00</w:t>
            </w:r>
          </w:p>
        </w:tc>
      </w:tr>
      <w:tr w:rsidR="005E40AD" w:rsidRPr="00F274D9" w:rsidTr="005E40AD">
        <w:trPr>
          <w:jc w:val="center"/>
        </w:trPr>
        <w:tc>
          <w:tcPr>
            <w:tcW w:w="60" w:type="pct"/>
            <w:tcBorders>
              <w:top w:val="nil"/>
              <w:left w:val="nil"/>
              <w:bottom w:val="nil"/>
              <w:right w:val="nil"/>
            </w:tcBorders>
            <w:shd w:val="clear" w:color="000000" w:fill="FFFFFF"/>
            <w:noWrap/>
            <w:vAlign w:val="bottom"/>
            <w:hideMark/>
          </w:tcPr>
          <w:p w:rsidR="00CD4021" w:rsidRPr="00F274D9" w:rsidRDefault="00CD4021" w:rsidP="00F274D9">
            <w:pPr>
              <w:jc w:val="both"/>
              <w:rPr>
                <w:rFonts w:ascii="Arial" w:hAnsi="Arial" w:cs="Arial"/>
              </w:rPr>
            </w:pPr>
            <w:r w:rsidRPr="00F274D9">
              <w:rPr>
                <w:rFonts w:ascii="Arial" w:hAnsi="Arial" w:cs="Arial"/>
              </w:rPr>
              <w:t> </w:t>
            </w:r>
          </w:p>
        </w:tc>
        <w:tc>
          <w:tcPr>
            <w:tcW w:w="147" w:type="pct"/>
            <w:tcBorders>
              <w:top w:val="nil"/>
              <w:left w:val="single" w:sz="4" w:space="0" w:color="auto"/>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1021"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604"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331"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331"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624"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46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 </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850 759,60</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177 594,85</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247 137,46</w:t>
            </w:r>
          </w:p>
        </w:tc>
        <w:tc>
          <w:tcPr>
            <w:tcW w:w="290"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w:t>
            </w:r>
          </w:p>
        </w:tc>
        <w:tc>
          <w:tcPr>
            <w:tcW w:w="262" w:type="pct"/>
            <w:tcBorders>
              <w:top w:val="nil"/>
              <w:left w:val="nil"/>
              <w:bottom w:val="single" w:sz="4" w:space="0" w:color="auto"/>
              <w:right w:val="single" w:sz="4" w:space="0" w:color="auto"/>
            </w:tcBorders>
            <w:shd w:val="clear" w:color="000000" w:fill="FFFFFF"/>
            <w:vAlign w:val="center"/>
            <w:hideMark/>
          </w:tcPr>
          <w:p w:rsidR="00CD4021" w:rsidRPr="00F274D9" w:rsidRDefault="00CD4021" w:rsidP="00F274D9">
            <w:pPr>
              <w:jc w:val="both"/>
              <w:rPr>
                <w:rFonts w:ascii="Arial" w:hAnsi="Arial" w:cs="Arial"/>
              </w:rPr>
            </w:pPr>
            <w:r w:rsidRPr="00F274D9">
              <w:rPr>
                <w:rFonts w:ascii="Arial" w:hAnsi="Arial" w:cs="Arial"/>
              </w:rPr>
              <w:t>136 677,47</w:t>
            </w:r>
          </w:p>
        </w:tc>
      </w:tr>
    </w:tbl>
    <w:p w:rsidR="0071389D" w:rsidRPr="00F274D9" w:rsidRDefault="0071389D" w:rsidP="005E40AD">
      <w:pPr>
        <w:ind w:firstLine="567"/>
        <w:jc w:val="both"/>
        <w:rPr>
          <w:rFonts w:ascii="Arial" w:eastAsia="BalticaC" w:hAnsi="Arial" w:cs="Arial"/>
        </w:rPr>
      </w:pPr>
    </w:p>
    <w:sectPr w:rsidR="0071389D" w:rsidRPr="00F274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BalticaC">
    <w:altName w:val="MS Mincho"/>
    <w:panose1 w:val="00000000000000000000"/>
    <w:charset w:val="80"/>
    <w:family w:val="auto"/>
    <w:notTrueType/>
    <w:pitch w:val="default"/>
    <w:sig w:usb0="00000000" w:usb1="08070000" w:usb2="00000010" w:usb3="00000000" w:csb0="00020004"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56B962"/>
    <w:lvl w:ilvl="0">
      <w:start w:val="1"/>
      <w:numFmt w:val="decimal"/>
      <w:lvlText w:val="%1."/>
      <w:lvlJc w:val="left"/>
      <w:pPr>
        <w:tabs>
          <w:tab w:val="num" w:pos="1492"/>
        </w:tabs>
        <w:ind w:left="1492" w:hanging="360"/>
      </w:pPr>
    </w:lvl>
  </w:abstractNum>
  <w:abstractNum w:abstractNumId="1">
    <w:nsid w:val="FFFFFF7D"/>
    <w:multiLevelType w:val="singleLevel"/>
    <w:tmpl w:val="357AEF34"/>
    <w:lvl w:ilvl="0">
      <w:start w:val="1"/>
      <w:numFmt w:val="decimal"/>
      <w:lvlText w:val="%1."/>
      <w:lvlJc w:val="left"/>
      <w:pPr>
        <w:tabs>
          <w:tab w:val="num" w:pos="1209"/>
        </w:tabs>
        <w:ind w:left="1209" w:hanging="360"/>
      </w:pPr>
    </w:lvl>
  </w:abstractNum>
  <w:abstractNum w:abstractNumId="2">
    <w:nsid w:val="FFFFFF7E"/>
    <w:multiLevelType w:val="singleLevel"/>
    <w:tmpl w:val="A8125B68"/>
    <w:lvl w:ilvl="0">
      <w:start w:val="1"/>
      <w:numFmt w:val="decimal"/>
      <w:lvlText w:val="%1."/>
      <w:lvlJc w:val="left"/>
      <w:pPr>
        <w:tabs>
          <w:tab w:val="num" w:pos="926"/>
        </w:tabs>
        <w:ind w:left="926" w:hanging="360"/>
      </w:pPr>
    </w:lvl>
  </w:abstractNum>
  <w:abstractNum w:abstractNumId="3">
    <w:nsid w:val="FFFFFF7F"/>
    <w:multiLevelType w:val="singleLevel"/>
    <w:tmpl w:val="A002DE96"/>
    <w:lvl w:ilvl="0">
      <w:start w:val="1"/>
      <w:numFmt w:val="decimal"/>
      <w:lvlText w:val="%1."/>
      <w:lvlJc w:val="left"/>
      <w:pPr>
        <w:tabs>
          <w:tab w:val="num" w:pos="643"/>
        </w:tabs>
        <w:ind w:left="643" w:hanging="360"/>
      </w:pPr>
    </w:lvl>
  </w:abstractNum>
  <w:abstractNum w:abstractNumId="4">
    <w:nsid w:val="FFFFFF80"/>
    <w:multiLevelType w:val="singleLevel"/>
    <w:tmpl w:val="FFD4EB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5EB6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2A08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8E2A7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3EC7074"/>
    <w:lvl w:ilvl="0">
      <w:start w:val="1"/>
      <w:numFmt w:val="decimal"/>
      <w:lvlText w:val="%1."/>
      <w:lvlJc w:val="left"/>
      <w:pPr>
        <w:tabs>
          <w:tab w:val="num" w:pos="360"/>
        </w:tabs>
        <w:ind w:left="360" w:hanging="360"/>
      </w:pPr>
    </w:lvl>
  </w:abstractNum>
  <w:abstractNum w:abstractNumId="9">
    <w:nsid w:val="FFFFFF89"/>
    <w:multiLevelType w:val="singleLevel"/>
    <w:tmpl w:val="EBBC2166"/>
    <w:lvl w:ilvl="0">
      <w:start w:val="1"/>
      <w:numFmt w:val="bullet"/>
      <w:lvlText w:val=""/>
      <w:lvlJc w:val="left"/>
      <w:pPr>
        <w:tabs>
          <w:tab w:val="num" w:pos="360"/>
        </w:tabs>
        <w:ind w:left="360" w:hanging="360"/>
      </w:pPr>
      <w:rPr>
        <w:rFonts w:ascii="Symbol" w:hAnsi="Symbol" w:hint="default"/>
      </w:rPr>
    </w:lvl>
  </w:abstractNum>
  <w:abstractNum w:abstractNumId="10">
    <w:nsid w:val="02E41604"/>
    <w:multiLevelType w:val="hybridMultilevel"/>
    <w:tmpl w:val="A1EA12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33B234B"/>
    <w:multiLevelType w:val="hybridMultilevel"/>
    <w:tmpl w:val="7540A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3FD1FE0"/>
    <w:multiLevelType w:val="hybridMultilevel"/>
    <w:tmpl w:val="6E24D7DC"/>
    <w:lvl w:ilvl="0" w:tplc="EBCA2D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0E97582D"/>
    <w:multiLevelType w:val="hybridMultilevel"/>
    <w:tmpl w:val="A22AA5E2"/>
    <w:lvl w:ilvl="0" w:tplc="C3F8785A">
      <w:start w:val="1"/>
      <w:numFmt w:val="decimal"/>
      <w:lvlText w:val="%1."/>
      <w:lvlJc w:val="left"/>
      <w:pPr>
        <w:ind w:left="394" w:hanging="360"/>
      </w:pPr>
      <w:rPr>
        <w:rFonts w:hint="default"/>
        <w:sz w:val="22"/>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4">
    <w:nsid w:val="0F6D7DC5"/>
    <w:multiLevelType w:val="hybridMultilevel"/>
    <w:tmpl w:val="E356E938"/>
    <w:lvl w:ilvl="0" w:tplc="DBFA8B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19934FCA"/>
    <w:multiLevelType w:val="hybridMultilevel"/>
    <w:tmpl w:val="F8FEF4DE"/>
    <w:lvl w:ilvl="0" w:tplc="D01A02A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29857B17"/>
    <w:multiLevelType w:val="hybridMultilevel"/>
    <w:tmpl w:val="0A56ED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607354"/>
    <w:multiLevelType w:val="hybridMultilevel"/>
    <w:tmpl w:val="DC14A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753BA0"/>
    <w:multiLevelType w:val="hybridMultilevel"/>
    <w:tmpl w:val="4D52D85A"/>
    <w:lvl w:ilvl="0" w:tplc="03AA054A">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9">
    <w:nsid w:val="38154115"/>
    <w:multiLevelType w:val="multilevel"/>
    <w:tmpl w:val="139816D4"/>
    <w:lvl w:ilvl="0">
      <w:start w:val="1"/>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nsid w:val="3DBA4D35"/>
    <w:multiLevelType w:val="hybridMultilevel"/>
    <w:tmpl w:val="475CF4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7D3442"/>
    <w:multiLevelType w:val="hybridMultilevel"/>
    <w:tmpl w:val="9572DECE"/>
    <w:lvl w:ilvl="0" w:tplc="FA786B72">
      <w:start w:val="1"/>
      <w:numFmt w:val="decimal"/>
      <w:lvlText w:val="%1."/>
      <w:lvlJc w:val="left"/>
      <w:pPr>
        <w:ind w:left="394" w:hanging="360"/>
      </w:pPr>
      <w:rPr>
        <w:rFonts w:hint="default"/>
        <w:sz w:val="22"/>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nsid w:val="5A583AEE"/>
    <w:multiLevelType w:val="hybridMultilevel"/>
    <w:tmpl w:val="A7D2A0BA"/>
    <w:lvl w:ilvl="0" w:tplc="3416C1A6">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5B714E68"/>
    <w:multiLevelType w:val="hybridMultilevel"/>
    <w:tmpl w:val="0F7A0AA4"/>
    <w:lvl w:ilvl="0" w:tplc="3EE083BA">
      <w:start w:val="1"/>
      <w:numFmt w:val="decimal"/>
      <w:lvlText w:val="%1."/>
      <w:lvlJc w:val="left"/>
      <w:pPr>
        <w:ind w:left="1240" w:hanging="360"/>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24">
    <w:nsid w:val="61C343A0"/>
    <w:multiLevelType w:val="multilevel"/>
    <w:tmpl w:val="314EF74C"/>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nsid w:val="64765544"/>
    <w:multiLevelType w:val="hybridMultilevel"/>
    <w:tmpl w:val="D4A8EA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1669FD"/>
    <w:multiLevelType w:val="hybridMultilevel"/>
    <w:tmpl w:val="A6102E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0554F9"/>
    <w:multiLevelType w:val="hybridMultilevel"/>
    <w:tmpl w:val="290E5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A766D2"/>
    <w:multiLevelType w:val="multilevel"/>
    <w:tmpl w:val="A6E649A8"/>
    <w:lvl w:ilvl="0">
      <w:start w:val="1"/>
      <w:numFmt w:val="decimal"/>
      <w:lvlText w:val="%1"/>
      <w:lvlJc w:val="left"/>
      <w:pPr>
        <w:ind w:left="600" w:hanging="600"/>
      </w:pPr>
      <w:rPr>
        <w:rFonts w:hint="default"/>
      </w:rPr>
    </w:lvl>
    <w:lvl w:ilvl="1">
      <w:start w:val="1"/>
      <w:numFmt w:val="decimal"/>
      <w:lvlText w:val="%1.%2"/>
      <w:lvlJc w:val="left"/>
      <w:pPr>
        <w:ind w:left="955" w:hanging="60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9">
    <w:nsid w:val="7A8343EE"/>
    <w:multiLevelType w:val="hybridMultilevel"/>
    <w:tmpl w:val="742E93B8"/>
    <w:lvl w:ilvl="0" w:tplc="FB2AFFD0">
      <w:start w:val="1"/>
      <w:numFmt w:val="decimal"/>
      <w:lvlText w:val="%1."/>
      <w:lvlJc w:val="left"/>
      <w:pPr>
        <w:tabs>
          <w:tab w:val="num" w:pos="394"/>
        </w:tabs>
        <w:ind w:left="394" w:hanging="360"/>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30">
    <w:nsid w:val="7E025C09"/>
    <w:multiLevelType w:val="hybridMultilevel"/>
    <w:tmpl w:val="A5508FA0"/>
    <w:lvl w:ilvl="0" w:tplc="DD768998">
      <w:start w:val="2"/>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4"/>
  </w:num>
  <w:num w:numId="2">
    <w:abstractNumId w:val="15"/>
  </w:num>
  <w:num w:numId="3">
    <w:abstractNumId w:val="28"/>
  </w:num>
  <w:num w:numId="4">
    <w:abstractNumId w:val="19"/>
  </w:num>
  <w:num w:numId="5">
    <w:abstractNumId w:val="24"/>
  </w:num>
  <w:num w:numId="6">
    <w:abstractNumId w:val="30"/>
  </w:num>
  <w:num w:numId="7">
    <w:abstractNumId w:val="12"/>
  </w:num>
  <w:num w:numId="8">
    <w:abstractNumId w:val="2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21"/>
  </w:num>
  <w:num w:numId="21">
    <w:abstractNumId w:val="17"/>
  </w:num>
  <w:num w:numId="22">
    <w:abstractNumId w:val="27"/>
  </w:num>
  <w:num w:numId="23">
    <w:abstractNumId w:val="20"/>
  </w:num>
  <w:num w:numId="24">
    <w:abstractNumId w:val="25"/>
  </w:num>
  <w:num w:numId="25">
    <w:abstractNumId w:val="26"/>
  </w:num>
  <w:num w:numId="26">
    <w:abstractNumId w:val="16"/>
  </w:num>
  <w:num w:numId="27">
    <w:abstractNumId w:val="10"/>
  </w:num>
  <w:num w:numId="28">
    <w:abstractNumId w:val="11"/>
  </w:num>
  <w:num w:numId="29">
    <w:abstractNumId w:val="29"/>
  </w:num>
  <w:num w:numId="30">
    <w:abstractNumId w:val="18"/>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2DF2"/>
    <w:rsid w:val="0000333C"/>
    <w:rsid w:val="0000527F"/>
    <w:rsid w:val="00007AD3"/>
    <w:rsid w:val="00013C17"/>
    <w:rsid w:val="000321A2"/>
    <w:rsid w:val="00070308"/>
    <w:rsid w:val="0008091C"/>
    <w:rsid w:val="00085CBE"/>
    <w:rsid w:val="000863E5"/>
    <w:rsid w:val="000A0D8F"/>
    <w:rsid w:val="000E2DF2"/>
    <w:rsid w:val="000E2ECA"/>
    <w:rsid w:val="000E519E"/>
    <w:rsid w:val="000E716D"/>
    <w:rsid w:val="0011498D"/>
    <w:rsid w:val="0012418E"/>
    <w:rsid w:val="001242B9"/>
    <w:rsid w:val="001368D2"/>
    <w:rsid w:val="00172242"/>
    <w:rsid w:val="00173BF8"/>
    <w:rsid w:val="00174F22"/>
    <w:rsid w:val="0018143B"/>
    <w:rsid w:val="00192D6D"/>
    <w:rsid w:val="001A69CC"/>
    <w:rsid w:val="001B0031"/>
    <w:rsid w:val="001C5634"/>
    <w:rsid w:val="001D44BC"/>
    <w:rsid w:val="001D4991"/>
    <w:rsid w:val="001E022D"/>
    <w:rsid w:val="001E075B"/>
    <w:rsid w:val="001E3173"/>
    <w:rsid w:val="00211FC0"/>
    <w:rsid w:val="00225887"/>
    <w:rsid w:val="00251BF2"/>
    <w:rsid w:val="002520DD"/>
    <w:rsid w:val="00266E34"/>
    <w:rsid w:val="00271C4E"/>
    <w:rsid w:val="0027697D"/>
    <w:rsid w:val="00280FE1"/>
    <w:rsid w:val="00292BA8"/>
    <w:rsid w:val="002953D3"/>
    <w:rsid w:val="002C18F9"/>
    <w:rsid w:val="002D1C44"/>
    <w:rsid w:val="002E2D39"/>
    <w:rsid w:val="002F3A78"/>
    <w:rsid w:val="00303EAE"/>
    <w:rsid w:val="003216FA"/>
    <w:rsid w:val="0032531C"/>
    <w:rsid w:val="00327E8D"/>
    <w:rsid w:val="00347DF0"/>
    <w:rsid w:val="00366385"/>
    <w:rsid w:val="00372A9D"/>
    <w:rsid w:val="003A0693"/>
    <w:rsid w:val="003B72C8"/>
    <w:rsid w:val="003C7712"/>
    <w:rsid w:val="003D1C37"/>
    <w:rsid w:val="003E417F"/>
    <w:rsid w:val="003E47AF"/>
    <w:rsid w:val="00411250"/>
    <w:rsid w:val="004252CF"/>
    <w:rsid w:val="00426525"/>
    <w:rsid w:val="00430D85"/>
    <w:rsid w:val="0043725B"/>
    <w:rsid w:val="00466624"/>
    <w:rsid w:val="00470674"/>
    <w:rsid w:val="0049615E"/>
    <w:rsid w:val="004A66EF"/>
    <w:rsid w:val="004B2572"/>
    <w:rsid w:val="004C6839"/>
    <w:rsid w:val="004D56BE"/>
    <w:rsid w:val="004F3F56"/>
    <w:rsid w:val="0050243D"/>
    <w:rsid w:val="005024F7"/>
    <w:rsid w:val="005323FF"/>
    <w:rsid w:val="005521EF"/>
    <w:rsid w:val="005955EE"/>
    <w:rsid w:val="005A0595"/>
    <w:rsid w:val="005A3072"/>
    <w:rsid w:val="005B161E"/>
    <w:rsid w:val="005B3A85"/>
    <w:rsid w:val="005C417F"/>
    <w:rsid w:val="005E3353"/>
    <w:rsid w:val="005E40AD"/>
    <w:rsid w:val="006030B7"/>
    <w:rsid w:val="00604B06"/>
    <w:rsid w:val="0061455E"/>
    <w:rsid w:val="006253CF"/>
    <w:rsid w:val="006350FD"/>
    <w:rsid w:val="00637450"/>
    <w:rsid w:val="006635BF"/>
    <w:rsid w:val="0069502C"/>
    <w:rsid w:val="006A0460"/>
    <w:rsid w:val="006B10A0"/>
    <w:rsid w:val="006B19DF"/>
    <w:rsid w:val="006B35EF"/>
    <w:rsid w:val="006D093F"/>
    <w:rsid w:val="006E130F"/>
    <w:rsid w:val="00700942"/>
    <w:rsid w:val="00701567"/>
    <w:rsid w:val="00702A68"/>
    <w:rsid w:val="0071389D"/>
    <w:rsid w:val="00717313"/>
    <w:rsid w:val="00724492"/>
    <w:rsid w:val="007250EC"/>
    <w:rsid w:val="00725F1F"/>
    <w:rsid w:val="00786568"/>
    <w:rsid w:val="00790AE3"/>
    <w:rsid w:val="00791964"/>
    <w:rsid w:val="007E07CC"/>
    <w:rsid w:val="007E386C"/>
    <w:rsid w:val="007E424E"/>
    <w:rsid w:val="007F2718"/>
    <w:rsid w:val="007F5BFE"/>
    <w:rsid w:val="00813DDA"/>
    <w:rsid w:val="0081628D"/>
    <w:rsid w:val="00821BAD"/>
    <w:rsid w:val="0082490A"/>
    <w:rsid w:val="008249D8"/>
    <w:rsid w:val="00844F2D"/>
    <w:rsid w:val="008556C4"/>
    <w:rsid w:val="008A085F"/>
    <w:rsid w:val="008A50A0"/>
    <w:rsid w:val="008E525A"/>
    <w:rsid w:val="008F3EC8"/>
    <w:rsid w:val="00907391"/>
    <w:rsid w:val="00910698"/>
    <w:rsid w:val="009230ED"/>
    <w:rsid w:val="00931787"/>
    <w:rsid w:val="009446B8"/>
    <w:rsid w:val="00966C87"/>
    <w:rsid w:val="009870DF"/>
    <w:rsid w:val="009A046B"/>
    <w:rsid w:val="009A4829"/>
    <w:rsid w:val="009B3383"/>
    <w:rsid w:val="009C50A8"/>
    <w:rsid w:val="009D0AB4"/>
    <w:rsid w:val="009D43F6"/>
    <w:rsid w:val="009F11A7"/>
    <w:rsid w:val="009F7FD0"/>
    <w:rsid w:val="00A05750"/>
    <w:rsid w:val="00A12C23"/>
    <w:rsid w:val="00A372BA"/>
    <w:rsid w:val="00A63F60"/>
    <w:rsid w:val="00A64282"/>
    <w:rsid w:val="00A73158"/>
    <w:rsid w:val="00A74A0B"/>
    <w:rsid w:val="00A876A7"/>
    <w:rsid w:val="00AB1756"/>
    <w:rsid w:val="00AB7472"/>
    <w:rsid w:val="00AB7E69"/>
    <w:rsid w:val="00AF4F5A"/>
    <w:rsid w:val="00B15C1C"/>
    <w:rsid w:val="00B16C44"/>
    <w:rsid w:val="00B4275E"/>
    <w:rsid w:val="00B5516C"/>
    <w:rsid w:val="00B653F5"/>
    <w:rsid w:val="00B72E7C"/>
    <w:rsid w:val="00B734F2"/>
    <w:rsid w:val="00B747C6"/>
    <w:rsid w:val="00B82348"/>
    <w:rsid w:val="00B871FE"/>
    <w:rsid w:val="00B915A4"/>
    <w:rsid w:val="00BB4D40"/>
    <w:rsid w:val="00BC285E"/>
    <w:rsid w:val="00BD3C50"/>
    <w:rsid w:val="00BF2560"/>
    <w:rsid w:val="00C01D67"/>
    <w:rsid w:val="00C15900"/>
    <w:rsid w:val="00C160B8"/>
    <w:rsid w:val="00C25135"/>
    <w:rsid w:val="00C25DA1"/>
    <w:rsid w:val="00C32DDF"/>
    <w:rsid w:val="00C46000"/>
    <w:rsid w:val="00C63E07"/>
    <w:rsid w:val="00C75249"/>
    <w:rsid w:val="00C86D24"/>
    <w:rsid w:val="00C94313"/>
    <w:rsid w:val="00CA30D5"/>
    <w:rsid w:val="00CB517D"/>
    <w:rsid w:val="00CC2597"/>
    <w:rsid w:val="00CD4021"/>
    <w:rsid w:val="00D00393"/>
    <w:rsid w:val="00D31A7C"/>
    <w:rsid w:val="00D37D29"/>
    <w:rsid w:val="00D410D0"/>
    <w:rsid w:val="00D56C1E"/>
    <w:rsid w:val="00D632C3"/>
    <w:rsid w:val="00D96C55"/>
    <w:rsid w:val="00D97912"/>
    <w:rsid w:val="00DA4104"/>
    <w:rsid w:val="00DE30B3"/>
    <w:rsid w:val="00DE77F9"/>
    <w:rsid w:val="00DF2B70"/>
    <w:rsid w:val="00DF68C4"/>
    <w:rsid w:val="00E02D47"/>
    <w:rsid w:val="00E76FEB"/>
    <w:rsid w:val="00E80905"/>
    <w:rsid w:val="00EB16B5"/>
    <w:rsid w:val="00EC4FA4"/>
    <w:rsid w:val="00EC51FC"/>
    <w:rsid w:val="00EF4E79"/>
    <w:rsid w:val="00F1029D"/>
    <w:rsid w:val="00F26A6A"/>
    <w:rsid w:val="00F274D9"/>
    <w:rsid w:val="00F51079"/>
    <w:rsid w:val="00F57DCA"/>
    <w:rsid w:val="00F640EC"/>
    <w:rsid w:val="00F7275F"/>
    <w:rsid w:val="00F80227"/>
    <w:rsid w:val="00F90F6D"/>
    <w:rsid w:val="00FC5689"/>
    <w:rsid w:val="00FC5B59"/>
    <w:rsid w:val="00FD481C"/>
    <w:rsid w:val="00FE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2DF2"/>
    <w:rPr>
      <w:sz w:val="24"/>
      <w:szCs w:val="24"/>
    </w:rPr>
  </w:style>
  <w:style w:type="paragraph" w:styleId="1">
    <w:name w:val="heading 1"/>
    <w:basedOn w:val="a"/>
    <w:next w:val="a"/>
    <w:link w:val="10"/>
    <w:qFormat/>
    <w:rsid w:val="000E2DF2"/>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qFormat/>
    <w:rsid w:val="001D44BC"/>
    <w:pPr>
      <w:keepNext/>
      <w:spacing w:before="240" w:after="60" w:line="216" w:lineRule="auto"/>
      <w:ind w:left="284" w:hanging="284"/>
      <w:outlineLvl w:val="1"/>
    </w:pPr>
    <w:rPr>
      <w:rFonts w:ascii="Myriad Pro" w:eastAsia="BalticaC" w:hAnsi="Myriad Pro"/>
      <w:b/>
      <w:bCs/>
      <w:iCs/>
      <w:color w:val="000080"/>
      <w:spacing w:val="-10"/>
      <w:lang w:val="x-none" w:eastAsia="x-none"/>
    </w:rPr>
  </w:style>
  <w:style w:type="paragraph" w:styleId="3">
    <w:name w:val="heading 3"/>
    <w:basedOn w:val="a"/>
    <w:next w:val="a"/>
    <w:link w:val="30"/>
    <w:qFormat/>
    <w:rsid w:val="000E2DF2"/>
    <w:pPr>
      <w:keepNext/>
      <w:jc w:val="center"/>
      <w:outlineLvl w:val="2"/>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531C"/>
    <w:rPr>
      <w:rFonts w:ascii="Arial" w:hAnsi="Arial" w:cs="Arial"/>
      <w:b/>
      <w:bCs/>
      <w:kern w:val="32"/>
      <w:sz w:val="32"/>
      <w:szCs w:val="32"/>
    </w:rPr>
  </w:style>
  <w:style w:type="character" w:customStyle="1" w:styleId="20">
    <w:name w:val="Заголовок 2 Знак"/>
    <w:link w:val="2"/>
    <w:rsid w:val="001D44BC"/>
    <w:rPr>
      <w:rFonts w:ascii="Myriad Pro" w:eastAsia="BalticaC" w:hAnsi="Myriad Pro"/>
      <w:b/>
      <w:bCs/>
      <w:iCs/>
      <w:color w:val="000080"/>
      <w:spacing w:val="-10"/>
      <w:sz w:val="24"/>
      <w:szCs w:val="24"/>
      <w:lang w:val="x-none"/>
    </w:rPr>
  </w:style>
  <w:style w:type="paragraph" w:customStyle="1" w:styleId="ConsPlusNonformat">
    <w:name w:val="ConsPlusNonformat"/>
    <w:rsid w:val="001D44BC"/>
    <w:pPr>
      <w:autoSpaceDE w:val="0"/>
      <w:autoSpaceDN w:val="0"/>
      <w:adjustRightInd w:val="0"/>
    </w:pPr>
    <w:rPr>
      <w:rFonts w:ascii="Courier New" w:hAnsi="Courier New" w:cs="Courier New"/>
      <w:lang w:eastAsia="en-US"/>
    </w:rPr>
  </w:style>
  <w:style w:type="paragraph" w:customStyle="1" w:styleId="11">
    <w:name w:val="Абзац списка1"/>
    <w:basedOn w:val="a"/>
    <w:rsid w:val="001D44BC"/>
    <w:pPr>
      <w:spacing w:after="200" w:line="276" w:lineRule="auto"/>
      <w:ind w:left="720"/>
      <w:contextualSpacing/>
    </w:pPr>
    <w:rPr>
      <w:rFonts w:ascii="Calibri" w:hAnsi="Calibri"/>
      <w:sz w:val="22"/>
      <w:szCs w:val="22"/>
      <w:lang w:eastAsia="en-US"/>
    </w:rPr>
  </w:style>
  <w:style w:type="character" w:styleId="a3">
    <w:name w:val="Hyperlink"/>
    <w:uiPriority w:val="99"/>
    <w:rsid w:val="001D44BC"/>
    <w:rPr>
      <w:rFonts w:cs="Times New Roman"/>
      <w:color w:val="0000FF"/>
      <w:u w:val="single"/>
    </w:rPr>
  </w:style>
  <w:style w:type="paragraph" w:customStyle="1" w:styleId="110">
    <w:name w:val="1Стиль1"/>
    <w:basedOn w:val="a"/>
    <w:rsid w:val="001D44BC"/>
    <w:pPr>
      <w:spacing w:before="240" w:after="240"/>
      <w:ind w:firstLine="709"/>
      <w:jc w:val="both"/>
    </w:pPr>
    <w:rPr>
      <w:rFonts w:ascii="Arial" w:eastAsia="Calibri" w:hAnsi="Arial" w:cs="Arial"/>
    </w:rPr>
  </w:style>
  <w:style w:type="paragraph" w:customStyle="1" w:styleId="ListParagraph1">
    <w:name w:val="List Paragraph1"/>
    <w:basedOn w:val="a"/>
    <w:rsid w:val="001D44BC"/>
    <w:pPr>
      <w:spacing w:after="200" w:line="276" w:lineRule="auto"/>
      <w:ind w:left="720"/>
      <w:contextualSpacing/>
    </w:pPr>
    <w:rPr>
      <w:rFonts w:ascii="Calibri" w:eastAsia="Calibri" w:hAnsi="Calibri"/>
      <w:sz w:val="22"/>
      <w:szCs w:val="22"/>
    </w:rPr>
  </w:style>
  <w:style w:type="paragraph" w:customStyle="1" w:styleId="a4">
    <w:name w:val="таблица"/>
    <w:rsid w:val="001D44BC"/>
    <w:pPr>
      <w:spacing w:before="20" w:after="20" w:line="216" w:lineRule="auto"/>
      <w:jc w:val="center"/>
    </w:pPr>
    <w:rPr>
      <w:rFonts w:ascii="Myriad Pro" w:eastAsia="Calibri" w:hAnsi="Myriad Pro"/>
      <w:spacing w:val="-10"/>
      <w:sz w:val="22"/>
      <w:szCs w:val="22"/>
    </w:rPr>
  </w:style>
  <w:style w:type="paragraph" w:customStyle="1" w:styleId="Default">
    <w:name w:val="Default"/>
    <w:rsid w:val="001D44BC"/>
    <w:pPr>
      <w:autoSpaceDE w:val="0"/>
      <w:autoSpaceDN w:val="0"/>
      <w:adjustRightInd w:val="0"/>
    </w:pPr>
    <w:rPr>
      <w:rFonts w:ascii="BalticaC" w:eastAsia="BalticaC" w:cs="BalticaC"/>
      <w:color w:val="000000"/>
      <w:sz w:val="24"/>
      <w:szCs w:val="24"/>
    </w:rPr>
  </w:style>
  <w:style w:type="character" w:customStyle="1" w:styleId="a5">
    <w:name w:val="Текст сноски Знак"/>
    <w:link w:val="a6"/>
    <w:locked/>
    <w:rsid w:val="001D44BC"/>
    <w:rPr>
      <w:rFonts w:ascii="Calibri" w:eastAsia="Calibri" w:hAnsi="Calibri"/>
    </w:rPr>
  </w:style>
  <w:style w:type="paragraph" w:styleId="a6">
    <w:name w:val="footnote text"/>
    <w:basedOn w:val="a"/>
    <w:link w:val="a5"/>
    <w:rsid w:val="001D44BC"/>
    <w:pPr>
      <w:jc w:val="center"/>
    </w:pPr>
    <w:rPr>
      <w:rFonts w:ascii="Calibri" w:eastAsia="Calibri" w:hAnsi="Calibri"/>
      <w:sz w:val="20"/>
      <w:szCs w:val="20"/>
      <w:lang w:val="x-none" w:eastAsia="x-none"/>
    </w:rPr>
  </w:style>
  <w:style w:type="character" w:customStyle="1" w:styleId="12">
    <w:name w:val="Текст сноски Знак1"/>
    <w:basedOn w:val="a0"/>
    <w:rsid w:val="001D44BC"/>
  </w:style>
  <w:style w:type="paragraph" w:customStyle="1" w:styleId="msonormalcxspmiddle">
    <w:name w:val="msonormalcxspmiddle"/>
    <w:basedOn w:val="a"/>
    <w:rsid w:val="001D44BC"/>
    <w:pPr>
      <w:spacing w:before="100" w:beforeAutospacing="1" w:after="100" w:afterAutospacing="1"/>
    </w:pPr>
  </w:style>
  <w:style w:type="paragraph" w:styleId="a7">
    <w:name w:val="footer"/>
    <w:basedOn w:val="a"/>
    <w:link w:val="a8"/>
    <w:rsid w:val="001D44BC"/>
    <w:pPr>
      <w:tabs>
        <w:tab w:val="center" w:pos="4677"/>
        <w:tab w:val="right" w:pos="9355"/>
      </w:tabs>
      <w:spacing w:after="200" w:line="276" w:lineRule="auto"/>
    </w:pPr>
    <w:rPr>
      <w:rFonts w:ascii="Calibri" w:hAnsi="Calibri"/>
      <w:sz w:val="22"/>
      <w:szCs w:val="22"/>
      <w:lang w:val="x-none" w:eastAsia="en-US"/>
    </w:rPr>
  </w:style>
  <w:style w:type="character" w:customStyle="1" w:styleId="a8">
    <w:name w:val="Нижний колонтитул Знак"/>
    <w:link w:val="a7"/>
    <w:rsid w:val="001D44BC"/>
    <w:rPr>
      <w:rFonts w:ascii="Calibri" w:hAnsi="Calibri"/>
      <w:sz w:val="22"/>
      <w:szCs w:val="22"/>
      <w:lang w:val="x-none" w:eastAsia="en-US"/>
    </w:rPr>
  </w:style>
  <w:style w:type="character" w:styleId="a9">
    <w:name w:val="page number"/>
    <w:basedOn w:val="a0"/>
    <w:rsid w:val="001D44BC"/>
  </w:style>
  <w:style w:type="paragraph" w:styleId="aa">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1D44BC"/>
    <w:pPr>
      <w:spacing w:after="225"/>
    </w:pPr>
    <w:rPr>
      <w:color w:val="333333"/>
    </w:rPr>
  </w:style>
  <w:style w:type="paragraph" w:customStyle="1" w:styleId="ConsPlusNormal">
    <w:name w:val="ConsPlusNormal"/>
    <w:rsid w:val="001D44BC"/>
    <w:pPr>
      <w:widowControl w:val="0"/>
      <w:autoSpaceDE w:val="0"/>
      <w:autoSpaceDN w:val="0"/>
      <w:adjustRightInd w:val="0"/>
      <w:ind w:firstLine="720"/>
    </w:pPr>
    <w:rPr>
      <w:rFonts w:ascii="Arial" w:hAnsi="Arial" w:cs="Arial"/>
    </w:rPr>
  </w:style>
  <w:style w:type="paragraph" w:customStyle="1" w:styleId="ab">
    <w:name w:val="МОН Знак Знак"/>
    <w:basedOn w:val="a"/>
    <w:link w:val="ac"/>
    <w:rsid w:val="001D44BC"/>
    <w:pPr>
      <w:spacing w:line="360" w:lineRule="auto"/>
      <w:ind w:firstLine="709"/>
      <w:jc w:val="both"/>
    </w:pPr>
    <w:rPr>
      <w:rFonts w:ascii="Calibri" w:eastAsia="Calibri" w:hAnsi="Calibri"/>
      <w:sz w:val="28"/>
      <w:szCs w:val="28"/>
      <w:lang w:val="x-none" w:eastAsia="x-none"/>
    </w:rPr>
  </w:style>
  <w:style w:type="character" w:customStyle="1" w:styleId="ac">
    <w:name w:val="МОН Знак Знак Знак"/>
    <w:link w:val="ab"/>
    <w:rsid w:val="001D44BC"/>
    <w:rPr>
      <w:rFonts w:ascii="Calibri" w:eastAsia="Calibri" w:hAnsi="Calibri"/>
      <w:sz w:val="28"/>
      <w:szCs w:val="28"/>
      <w:lang w:val="x-none"/>
    </w:rPr>
  </w:style>
  <w:style w:type="paragraph" w:customStyle="1" w:styleId="ConsPlusTitle">
    <w:name w:val="ConsPlusTitle"/>
    <w:rsid w:val="001D44BC"/>
    <w:pPr>
      <w:widowControl w:val="0"/>
      <w:autoSpaceDE w:val="0"/>
      <w:autoSpaceDN w:val="0"/>
      <w:adjustRightInd w:val="0"/>
    </w:pPr>
    <w:rPr>
      <w:rFonts w:ascii="Arial" w:hAnsi="Arial" w:cs="Arial"/>
      <w:b/>
      <w:bCs/>
    </w:rPr>
  </w:style>
  <w:style w:type="character" w:customStyle="1" w:styleId="highlight">
    <w:name w:val="highlight"/>
    <w:rsid w:val="001D44BC"/>
  </w:style>
  <w:style w:type="paragraph" w:styleId="ad">
    <w:name w:val="Body Text"/>
    <w:basedOn w:val="a"/>
    <w:link w:val="13"/>
    <w:rsid w:val="001D44BC"/>
    <w:pPr>
      <w:spacing w:after="120"/>
    </w:pPr>
    <w:rPr>
      <w:rFonts w:ascii="Calibri" w:eastAsia="Calibri" w:hAnsi="Calibri"/>
      <w:sz w:val="20"/>
      <w:szCs w:val="20"/>
      <w:lang w:val="x-none" w:eastAsia="x-none"/>
    </w:rPr>
  </w:style>
  <w:style w:type="character" w:customStyle="1" w:styleId="13">
    <w:name w:val="Основной текст Знак1"/>
    <w:link w:val="ad"/>
    <w:rsid w:val="001D44BC"/>
    <w:rPr>
      <w:rFonts w:ascii="Calibri" w:eastAsia="Calibri" w:hAnsi="Calibri"/>
      <w:lang w:val="x-none"/>
    </w:rPr>
  </w:style>
  <w:style w:type="character" w:customStyle="1" w:styleId="ae">
    <w:name w:val="Основной текст Знак"/>
    <w:rsid w:val="001D44BC"/>
    <w:rPr>
      <w:sz w:val="24"/>
      <w:szCs w:val="24"/>
    </w:rPr>
  </w:style>
  <w:style w:type="paragraph" w:styleId="af">
    <w:name w:val="Body Text Indent"/>
    <w:basedOn w:val="a"/>
    <w:link w:val="af0"/>
    <w:rsid w:val="001D44BC"/>
    <w:pPr>
      <w:spacing w:after="120" w:line="276" w:lineRule="auto"/>
      <w:ind w:left="283"/>
    </w:pPr>
    <w:rPr>
      <w:rFonts w:ascii="Calibri" w:hAnsi="Calibri"/>
      <w:sz w:val="22"/>
      <w:szCs w:val="22"/>
      <w:lang w:val="x-none" w:eastAsia="en-US"/>
    </w:rPr>
  </w:style>
  <w:style w:type="character" w:customStyle="1" w:styleId="af0">
    <w:name w:val="Основной текст с отступом Знак"/>
    <w:link w:val="af"/>
    <w:rsid w:val="001D44BC"/>
    <w:rPr>
      <w:rFonts w:ascii="Calibri" w:hAnsi="Calibri"/>
      <w:sz w:val="22"/>
      <w:szCs w:val="22"/>
      <w:lang w:eastAsia="en-US"/>
    </w:rPr>
  </w:style>
  <w:style w:type="paragraph" w:customStyle="1" w:styleId="ConsPlusCell">
    <w:name w:val="ConsPlusCell"/>
    <w:rsid w:val="001D44BC"/>
    <w:pPr>
      <w:widowControl w:val="0"/>
      <w:autoSpaceDE w:val="0"/>
      <w:autoSpaceDN w:val="0"/>
      <w:adjustRightInd w:val="0"/>
      <w:jc w:val="both"/>
    </w:pPr>
    <w:rPr>
      <w:rFonts w:ascii="Arial" w:hAnsi="Arial" w:cs="Arial"/>
    </w:rPr>
  </w:style>
  <w:style w:type="character" w:styleId="af1">
    <w:name w:val="Strong"/>
    <w:qFormat/>
    <w:rsid w:val="001D44BC"/>
    <w:rPr>
      <w:rFonts w:ascii="Times New Roman" w:hAnsi="Times New Roman" w:cs="Times New Roman" w:hint="default"/>
      <w:b/>
      <w:bCs/>
    </w:rPr>
  </w:style>
  <w:style w:type="paragraph" w:styleId="af2">
    <w:name w:val="List Paragraph"/>
    <w:basedOn w:val="a"/>
    <w:uiPriority w:val="34"/>
    <w:qFormat/>
    <w:rsid w:val="001D44BC"/>
    <w:pPr>
      <w:spacing w:after="200" w:line="276" w:lineRule="auto"/>
      <w:ind w:left="720"/>
      <w:contextualSpacing/>
    </w:pPr>
    <w:rPr>
      <w:rFonts w:ascii="Calibri" w:eastAsia="Calibri" w:hAnsi="Calibri"/>
      <w:sz w:val="22"/>
      <w:szCs w:val="22"/>
      <w:lang w:eastAsia="en-US"/>
    </w:rPr>
  </w:style>
  <w:style w:type="paragraph" w:styleId="af3">
    <w:name w:val="Balloon Text"/>
    <w:basedOn w:val="a"/>
    <w:link w:val="af4"/>
    <w:rsid w:val="001D44BC"/>
    <w:rPr>
      <w:rFonts w:ascii="Tahoma" w:hAnsi="Tahoma"/>
      <w:sz w:val="16"/>
      <w:szCs w:val="16"/>
      <w:lang w:val="x-none" w:eastAsia="en-US"/>
    </w:rPr>
  </w:style>
  <w:style w:type="character" w:customStyle="1" w:styleId="af4">
    <w:name w:val="Текст выноски Знак"/>
    <w:link w:val="af3"/>
    <w:rsid w:val="001D44BC"/>
    <w:rPr>
      <w:rFonts w:ascii="Tahoma" w:hAnsi="Tahoma"/>
      <w:sz w:val="16"/>
      <w:szCs w:val="16"/>
      <w:lang w:val="x-none" w:eastAsia="en-US"/>
    </w:rPr>
  </w:style>
  <w:style w:type="paragraph" w:styleId="31">
    <w:name w:val="Body Text Indent 3"/>
    <w:basedOn w:val="a"/>
    <w:link w:val="32"/>
    <w:rsid w:val="001D44BC"/>
    <w:pPr>
      <w:spacing w:after="120" w:line="276" w:lineRule="auto"/>
      <w:ind w:left="283"/>
    </w:pPr>
    <w:rPr>
      <w:rFonts w:ascii="Calibri" w:hAnsi="Calibri"/>
      <w:sz w:val="16"/>
      <w:szCs w:val="16"/>
      <w:lang w:val="x-none" w:eastAsia="en-US"/>
    </w:rPr>
  </w:style>
  <w:style w:type="character" w:customStyle="1" w:styleId="32">
    <w:name w:val="Основной текст с отступом 3 Знак"/>
    <w:link w:val="31"/>
    <w:rsid w:val="001D44BC"/>
    <w:rPr>
      <w:rFonts w:ascii="Calibri" w:hAnsi="Calibri"/>
      <w:sz w:val="16"/>
      <w:szCs w:val="16"/>
      <w:lang w:val="x-none" w:eastAsia="en-US"/>
    </w:rPr>
  </w:style>
  <w:style w:type="paragraph" w:styleId="af5">
    <w:name w:val="No Spacing"/>
    <w:qFormat/>
    <w:rsid w:val="001D44BC"/>
    <w:rPr>
      <w:rFonts w:ascii="Calibri" w:eastAsia="Calibri" w:hAnsi="Calibri"/>
      <w:sz w:val="22"/>
      <w:szCs w:val="22"/>
      <w:lang w:eastAsia="en-US"/>
    </w:rPr>
  </w:style>
  <w:style w:type="paragraph" w:customStyle="1" w:styleId="14">
    <w:name w:val="1"/>
    <w:basedOn w:val="a"/>
    <w:rsid w:val="001D44BC"/>
    <w:rPr>
      <w:rFonts w:ascii="Verdana" w:hAnsi="Verdana" w:cs="Verdana"/>
      <w:sz w:val="20"/>
      <w:szCs w:val="20"/>
      <w:lang w:val="en-US" w:eastAsia="en-US"/>
    </w:rPr>
  </w:style>
  <w:style w:type="paragraph" w:customStyle="1" w:styleId="af6">
    <w:name w:val="Нормальный (таблица)"/>
    <w:basedOn w:val="a"/>
    <w:next w:val="a"/>
    <w:rsid w:val="001D44BC"/>
    <w:pPr>
      <w:widowControl w:val="0"/>
      <w:autoSpaceDE w:val="0"/>
      <w:autoSpaceDN w:val="0"/>
      <w:adjustRightInd w:val="0"/>
      <w:jc w:val="both"/>
    </w:pPr>
    <w:rPr>
      <w:rFonts w:ascii="Arial" w:hAnsi="Arial" w:cs="Arial"/>
    </w:rPr>
  </w:style>
  <w:style w:type="character" w:customStyle="1" w:styleId="af7">
    <w:name w:val="Цветовое выделение"/>
    <w:rsid w:val="001D44BC"/>
    <w:rPr>
      <w:b/>
      <w:color w:val="26282F"/>
    </w:rPr>
  </w:style>
  <w:style w:type="character" w:customStyle="1" w:styleId="30">
    <w:name w:val="Заголовок 3 Знак"/>
    <w:link w:val="3"/>
    <w:rsid w:val="0071389D"/>
    <w:rPr>
      <w:b/>
      <w:sz w:val="40"/>
    </w:rPr>
  </w:style>
  <w:style w:type="character" w:customStyle="1" w:styleId="af8">
    <w:name w:val="Гипертекстовая ссылка"/>
    <w:rsid w:val="0071389D"/>
    <w:rPr>
      <w:rFonts w:cs="Times New Roman"/>
      <w:b/>
      <w:color w:val="106BBE"/>
    </w:rPr>
  </w:style>
  <w:style w:type="paragraph" w:customStyle="1" w:styleId="af9">
    <w:name w:val="Таблицы (моноширинный)"/>
    <w:basedOn w:val="a"/>
    <w:next w:val="a"/>
    <w:rsid w:val="0071389D"/>
    <w:pPr>
      <w:widowControl w:val="0"/>
      <w:autoSpaceDE w:val="0"/>
      <w:autoSpaceDN w:val="0"/>
      <w:adjustRightInd w:val="0"/>
    </w:pPr>
    <w:rPr>
      <w:rFonts w:ascii="Courier New" w:eastAsia="Calibri" w:hAnsi="Courier New" w:cs="Courier New"/>
    </w:rPr>
  </w:style>
  <w:style w:type="table" w:styleId="afa">
    <w:name w:val="Table Grid"/>
    <w:basedOn w:val="a1"/>
    <w:rsid w:val="0071389D"/>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header"/>
    <w:basedOn w:val="a"/>
    <w:link w:val="afc"/>
    <w:rsid w:val="0071389D"/>
    <w:pPr>
      <w:widowControl w:val="0"/>
      <w:tabs>
        <w:tab w:val="center" w:pos="4677"/>
        <w:tab w:val="right" w:pos="9355"/>
      </w:tabs>
      <w:autoSpaceDE w:val="0"/>
      <w:autoSpaceDN w:val="0"/>
      <w:adjustRightInd w:val="0"/>
      <w:ind w:firstLine="720"/>
      <w:jc w:val="both"/>
    </w:pPr>
    <w:rPr>
      <w:rFonts w:ascii="Arial" w:eastAsia="Calibri" w:hAnsi="Arial"/>
      <w:lang w:val="x-none" w:eastAsia="x-none"/>
    </w:rPr>
  </w:style>
  <w:style w:type="character" w:customStyle="1" w:styleId="afc">
    <w:name w:val="Верхний колонтитул Знак"/>
    <w:link w:val="afb"/>
    <w:rsid w:val="0071389D"/>
    <w:rPr>
      <w:rFonts w:ascii="Arial" w:eastAsia="Calibri" w:hAnsi="Arial"/>
      <w:sz w:val="24"/>
      <w:szCs w:val="24"/>
      <w:lang w:val="x-none" w:eastAsia="x-none"/>
    </w:rPr>
  </w:style>
  <w:style w:type="character" w:styleId="afd">
    <w:name w:val="FollowedHyperlink"/>
    <w:uiPriority w:val="99"/>
    <w:unhideWhenUsed/>
    <w:rsid w:val="0071389D"/>
    <w:rPr>
      <w:color w:val="800080"/>
      <w:u w:val="single"/>
    </w:rPr>
  </w:style>
  <w:style w:type="paragraph" w:customStyle="1" w:styleId="xl64">
    <w:name w:val="xl64"/>
    <w:basedOn w:val="a"/>
    <w:rsid w:val="0071389D"/>
    <w:pPr>
      <w:shd w:val="clear" w:color="000000" w:fill="FFFFFF"/>
      <w:spacing w:before="100" w:beforeAutospacing="1" w:after="100" w:afterAutospacing="1"/>
      <w:jc w:val="center"/>
    </w:pPr>
    <w:rPr>
      <w:color w:val="26282F"/>
      <w:sz w:val="28"/>
      <w:szCs w:val="28"/>
    </w:rPr>
  </w:style>
  <w:style w:type="paragraph" w:customStyle="1" w:styleId="xl65">
    <w:name w:val="xl65"/>
    <w:basedOn w:val="a"/>
    <w:rsid w:val="0071389D"/>
    <w:pPr>
      <w:shd w:val="clear" w:color="000000" w:fill="FFFFFF"/>
      <w:spacing w:before="100" w:beforeAutospacing="1" w:after="100" w:afterAutospacing="1"/>
    </w:pPr>
  </w:style>
  <w:style w:type="paragraph" w:customStyle="1" w:styleId="xl66">
    <w:name w:val="xl66"/>
    <w:basedOn w:val="a"/>
    <w:rsid w:val="0071389D"/>
    <w:pPr>
      <w:shd w:val="clear" w:color="000000" w:fill="FFFFFF"/>
      <w:spacing w:before="100" w:beforeAutospacing="1" w:after="100" w:afterAutospacing="1"/>
      <w:jc w:val="center"/>
    </w:pPr>
    <w:rPr>
      <w:color w:val="26282F"/>
      <w:sz w:val="20"/>
      <w:szCs w:val="20"/>
    </w:rPr>
  </w:style>
  <w:style w:type="paragraph" w:customStyle="1" w:styleId="xl67">
    <w:name w:val="xl67"/>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68">
    <w:name w:val="xl68"/>
    <w:basedOn w:val="a"/>
    <w:rsid w:val="0071389D"/>
    <w:pPr>
      <w:shd w:val="clear" w:color="000000" w:fill="FFFFFF"/>
      <w:spacing w:before="100" w:beforeAutospacing="1" w:after="100" w:afterAutospacing="1"/>
    </w:pPr>
    <w:rPr>
      <w:b/>
      <w:bCs/>
      <w:color w:val="26282F"/>
    </w:rPr>
  </w:style>
  <w:style w:type="paragraph" w:customStyle="1" w:styleId="xl69">
    <w:name w:val="xl69"/>
    <w:basedOn w:val="a"/>
    <w:rsid w:val="0071389D"/>
    <w:pPr>
      <w:shd w:val="clear" w:color="000000" w:fill="FFFFFF"/>
      <w:spacing w:before="100" w:beforeAutospacing="1" w:after="100" w:afterAutospacing="1"/>
    </w:pPr>
    <w:rPr>
      <w:b/>
      <w:bCs/>
    </w:rPr>
  </w:style>
  <w:style w:type="paragraph" w:customStyle="1" w:styleId="xl70">
    <w:name w:val="xl70"/>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1">
    <w:name w:val="xl71"/>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2">
    <w:name w:val="xl72"/>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73">
    <w:name w:val="xl73"/>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74">
    <w:name w:val="xl74"/>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5">
    <w:name w:val="xl75"/>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20"/>
      <w:szCs w:val="20"/>
    </w:rPr>
  </w:style>
  <w:style w:type="paragraph" w:customStyle="1" w:styleId="xl76">
    <w:name w:val="xl76"/>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77">
    <w:name w:val="xl77"/>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6"/>
      <w:szCs w:val="16"/>
    </w:rPr>
  </w:style>
  <w:style w:type="paragraph" w:customStyle="1" w:styleId="xl78">
    <w:name w:val="xl78"/>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79">
    <w:name w:val="xl79"/>
    <w:basedOn w:val="a"/>
    <w:rsid w:val="0071389D"/>
    <w:pPr>
      <w:shd w:val="clear" w:color="000000" w:fill="FFFFFF"/>
      <w:spacing w:before="100" w:beforeAutospacing="1" w:after="100" w:afterAutospacing="1"/>
      <w:jc w:val="center"/>
    </w:pPr>
    <w:rPr>
      <w:b/>
      <w:bCs/>
      <w:color w:val="26282F"/>
    </w:rPr>
  </w:style>
  <w:style w:type="paragraph" w:customStyle="1" w:styleId="xl80">
    <w:name w:val="xl80"/>
    <w:basedOn w:val="a"/>
    <w:rsid w:val="0071389D"/>
    <w:pPr>
      <w:shd w:val="clear" w:color="000000" w:fill="FFFFFF"/>
      <w:spacing w:before="100" w:beforeAutospacing="1" w:after="100" w:afterAutospacing="1"/>
      <w:jc w:val="center"/>
    </w:pPr>
    <w:rPr>
      <w:color w:val="26282F"/>
    </w:rPr>
  </w:style>
  <w:style w:type="paragraph" w:customStyle="1" w:styleId="xl81">
    <w:name w:val="xl81"/>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82">
    <w:name w:val="xl82"/>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20"/>
      <w:szCs w:val="20"/>
    </w:rPr>
  </w:style>
  <w:style w:type="paragraph" w:customStyle="1" w:styleId="xl83">
    <w:name w:val="xl83"/>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20"/>
      <w:szCs w:val="20"/>
    </w:rPr>
  </w:style>
  <w:style w:type="paragraph" w:customStyle="1" w:styleId="xl84">
    <w:name w:val="xl84"/>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20"/>
      <w:szCs w:val="20"/>
    </w:rPr>
  </w:style>
  <w:style w:type="paragraph" w:customStyle="1" w:styleId="xl85">
    <w:name w:val="xl85"/>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20"/>
      <w:szCs w:val="20"/>
    </w:rPr>
  </w:style>
  <w:style w:type="paragraph" w:customStyle="1" w:styleId="xl86">
    <w:name w:val="xl86"/>
    <w:basedOn w:val="a"/>
    <w:rsid w:val="0071389D"/>
    <w:pPr>
      <w:spacing w:before="100" w:beforeAutospacing="1" w:after="100" w:afterAutospacing="1"/>
    </w:pPr>
  </w:style>
  <w:style w:type="paragraph" w:customStyle="1" w:styleId="xl87">
    <w:name w:val="xl87"/>
    <w:basedOn w:val="a"/>
    <w:rsid w:val="0071389D"/>
    <w:pPr>
      <w:spacing w:before="100" w:beforeAutospacing="1" w:after="100" w:afterAutospacing="1"/>
      <w:jc w:val="center"/>
    </w:pPr>
  </w:style>
  <w:style w:type="paragraph" w:customStyle="1" w:styleId="xl88">
    <w:name w:val="xl88"/>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20"/>
      <w:szCs w:val="20"/>
    </w:rPr>
  </w:style>
  <w:style w:type="paragraph" w:customStyle="1" w:styleId="xl89">
    <w:name w:val="xl89"/>
    <w:basedOn w:val="a"/>
    <w:rsid w:val="0071389D"/>
    <w:pPr>
      <w:shd w:val="clear" w:color="000000" w:fill="FFFFFF"/>
      <w:spacing w:before="100" w:beforeAutospacing="1" w:after="100" w:afterAutospacing="1"/>
      <w:jc w:val="right"/>
    </w:pPr>
  </w:style>
  <w:style w:type="paragraph" w:customStyle="1" w:styleId="xl90">
    <w:name w:val="xl90"/>
    <w:basedOn w:val="a"/>
    <w:rsid w:val="0071389D"/>
    <w:pPr>
      <w:spacing w:before="100" w:beforeAutospacing="1" w:after="100" w:afterAutospacing="1"/>
      <w:jc w:val="center"/>
    </w:pPr>
  </w:style>
  <w:style w:type="paragraph" w:customStyle="1" w:styleId="xl91">
    <w:name w:val="xl91"/>
    <w:basedOn w:val="a"/>
    <w:rsid w:val="0071389D"/>
    <w:pPr>
      <w:spacing w:before="100" w:beforeAutospacing="1" w:after="100" w:afterAutospacing="1"/>
      <w:jc w:val="right"/>
      <w:textAlignment w:val="top"/>
    </w:pPr>
  </w:style>
  <w:style w:type="paragraph" w:customStyle="1" w:styleId="xl92">
    <w:name w:val="xl92"/>
    <w:basedOn w:val="a"/>
    <w:rsid w:val="0071389D"/>
    <w:pPr>
      <w:shd w:val="clear" w:color="000000" w:fill="FFFFFF"/>
      <w:spacing w:before="100" w:beforeAutospacing="1" w:after="100" w:afterAutospacing="1"/>
      <w:jc w:val="right"/>
      <w:textAlignment w:val="center"/>
    </w:pPr>
    <w:rPr>
      <w:color w:val="26282F"/>
    </w:rPr>
  </w:style>
  <w:style w:type="paragraph" w:customStyle="1" w:styleId="xl93">
    <w:name w:val="xl93"/>
    <w:basedOn w:val="a"/>
    <w:rsid w:val="0071389D"/>
    <w:pPr>
      <w:shd w:val="clear" w:color="000000" w:fill="FFFFFF"/>
      <w:spacing w:before="100" w:beforeAutospacing="1" w:after="100" w:afterAutospacing="1"/>
      <w:jc w:val="both"/>
      <w:textAlignment w:val="top"/>
    </w:pPr>
    <w:rPr>
      <w:sz w:val="16"/>
      <w:szCs w:val="16"/>
    </w:rPr>
  </w:style>
  <w:style w:type="paragraph" w:customStyle="1" w:styleId="xl94">
    <w:name w:val="xl94"/>
    <w:basedOn w:val="a"/>
    <w:rsid w:val="0071389D"/>
    <w:pPr>
      <w:shd w:val="clear" w:color="000000" w:fill="FFFFFF"/>
      <w:spacing w:before="100" w:beforeAutospacing="1" w:after="100" w:afterAutospacing="1"/>
      <w:jc w:val="both"/>
      <w:textAlignment w:val="top"/>
    </w:pPr>
  </w:style>
  <w:style w:type="paragraph" w:customStyle="1" w:styleId="xl95">
    <w:name w:val="xl95"/>
    <w:basedOn w:val="a"/>
    <w:rsid w:val="0071389D"/>
    <w:pPr>
      <w:shd w:val="clear" w:color="000000" w:fill="FFFFFF"/>
      <w:spacing w:before="100" w:beforeAutospacing="1" w:after="100" w:afterAutospacing="1"/>
      <w:jc w:val="both"/>
      <w:textAlignment w:val="top"/>
    </w:pPr>
    <w:rPr>
      <w:sz w:val="20"/>
      <w:szCs w:val="20"/>
    </w:rPr>
  </w:style>
  <w:style w:type="paragraph" w:customStyle="1" w:styleId="xl96">
    <w:name w:val="xl96"/>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7">
    <w:name w:val="xl97"/>
    <w:basedOn w:val="a"/>
    <w:rsid w:val="0071389D"/>
    <w:pPr>
      <w:shd w:val="clear" w:color="000000" w:fill="FFFFFF"/>
      <w:spacing w:before="100" w:beforeAutospacing="1" w:after="100" w:afterAutospacing="1"/>
      <w:jc w:val="center"/>
      <w:textAlignment w:val="top"/>
    </w:pPr>
  </w:style>
  <w:style w:type="paragraph" w:customStyle="1" w:styleId="xl98">
    <w:name w:val="xl98"/>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9">
    <w:name w:val="xl99"/>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00">
    <w:name w:val="xl100"/>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01">
    <w:name w:val="xl101"/>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6"/>
      <w:szCs w:val="16"/>
    </w:rPr>
  </w:style>
  <w:style w:type="paragraph" w:customStyle="1" w:styleId="xl102">
    <w:name w:val="xl102"/>
    <w:basedOn w:val="a"/>
    <w:rsid w:val="0071389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 w:val="20"/>
      <w:szCs w:val="20"/>
    </w:rPr>
  </w:style>
  <w:style w:type="paragraph" w:customStyle="1" w:styleId="xl103">
    <w:name w:val="xl103"/>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4">
    <w:name w:val="xl104"/>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5">
    <w:name w:val="xl105"/>
    <w:basedOn w:val="a"/>
    <w:rsid w:val="007138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106">
    <w:name w:val="xl106"/>
    <w:basedOn w:val="a"/>
    <w:rsid w:val="0071389D"/>
    <w:pPr>
      <w:pBdr>
        <w:top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107">
    <w:name w:val="xl107"/>
    <w:basedOn w:val="a"/>
    <w:rsid w:val="0071389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08">
    <w:name w:val="xl108"/>
    <w:basedOn w:val="a"/>
    <w:rsid w:val="0071389D"/>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9">
    <w:name w:val="xl109"/>
    <w:basedOn w:val="a"/>
    <w:rsid w:val="0071389D"/>
    <w:pPr>
      <w:pBdr>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110">
    <w:name w:val="xl110"/>
    <w:basedOn w:val="a"/>
    <w:rsid w:val="0071389D"/>
    <w:pPr>
      <w:pBdr>
        <w:bottom w:val="single" w:sz="4" w:space="0" w:color="auto"/>
      </w:pBdr>
      <w:shd w:val="clear" w:color="000000" w:fill="FFFFFF"/>
      <w:spacing w:before="100" w:beforeAutospacing="1" w:after="100" w:afterAutospacing="1"/>
      <w:jc w:val="center"/>
      <w:textAlignment w:val="top"/>
    </w:pPr>
  </w:style>
  <w:style w:type="paragraph" w:customStyle="1" w:styleId="xl111">
    <w:name w:val="xl111"/>
    <w:basedOn w:val="a"/>
    <w:rsid w:val="0071389D"/>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2">
    <w:name w:val="xl112"/>
    <w:basedOn w:val="a"/>
    <w:rsid w:val="0071389D"/>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top"/>
    </w:pPr>
    <w:rPr>
      <w:sz w:val="20"/>
      <w:szCs w:val="20"/>
    </w:rPr>
  </w:style>
  <w:style w:type="paragraph" w:customStyle="1" w:styleId="xl113">
    <w:name w:val="xl113"/>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4">
    <w:name w:val="xl114"/>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15">
    <w:name w:val="xl115"/>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16">
    <w:name w:val="xl116"/>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top"/>
    </w:pPr>
    <w:rPr>
      <w:sz w:val="20"/>
      <w:szCs w:val="20"/>
    </w:rPr>
  </w:style>
  <w:style w:type="paragraph" w:customStyle="1" w:styleId="xl117">
    <w:name w:val="xl117"/>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18">
    <w:name w:val="xl118"/>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19">
    <w:name w:val="xl119"/>
    <w:basedOn w:val="a"/>
    <w:rsid w:val="0071389D"/>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top"/>
    </w:pPr>
  </w:style>
  <w:style w:type="paragraph" w:customStyle="1" w:styleId="xl120">
    <w:name w:val="xl120"/>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6"/>
      <w:szCs w:val="16"/>
    </w:rPr>
  </w:style>
  <w:style w:type="paragraph" w:customStyle="1" w:styleId="xl121">
    <w:name w:val="xl121"/>
    <w:basedOn w:val="a"/>
    <w:rsid w:val="0071389D"/>
    <w:pPr>
      <w:pBdr>
        <w:left w:val="single" w:sz="4" w:space="0" w:color="auto"/>
        <w:bottom w:val="single" w:sz="4" w:space="0" w:color="auto"/>
      </w:pBdr>
      <w:shd w:val="clear" w:color="000000" w:fill="FFFFFF"/>
      <w:spacing w:before="100" w:beforeAutospacing="1" w:after="100" w:afterAutospacing="1"/>
      <w:textAlignment w:val="top"/>
    </w:pPr>
    <w:rPr>
      <w:color w:val="0000FF"/>
      <w:u w:val="single"/>
    </w:rPr>
  </w:style>
  <w:style w:type="paragraph" w:customStyle="1" w:styleId="xl122">
    <w:name w:val="xl122"/>
    <w:basedOn w:val="a"/>
    <w:rsid w:val="0071389D"/>
    <w:pPr>
      <w:pBdr>
        <w:bottom w:val="single" w:sz="4" w:space="0" w:color="auto"/>
      </w:pBdr>
      <w:shd w:val="clear" w:color="000000" w:fill="FFFFFF"/>
      <w:spacing w:before="100" w:beforeAutospacing="1" w:after="100" w:afterAutospacing="1"/>
      <w:textAlignment w:val="top"/>
    </w:pPr>
    <w:rPr>
      <w:color w:val="0000FF"/>
      <w:u w:val="single"/>
    </w:rPr>
  </w:style>
  <w:style w:type="paragraph" w:customStyle="1" w:styleId="xl123">
    <w:name w:val="xl123"/>
    <w:basedOn w:val="a"/>
    <w:rsid w:val="0071389D"/>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FF"/>
      <w:u w:val="single"/>
    </w:rPr>
  </w:style>
  <w:style w:type="paragraph" w:customStyle="1" w:styleId="xl124">
    <w:name w:val="xl124"/>
    <w:basedOn w:val="a"/>
    <w:rsid w:val="0071389D"/>
    <w:pPr>
      <w:pBdr>
        <w:top w:val="single" w:sz="4" w:space="0" w:color="auto"/>
        <w:bottom w:val="single" w:sz="4" w:space="0" w:color="auto"/>
      </w:pBdr>
      <w:shd w:val="clear" w:color="000000" w:fill="FFFFFF"/>
      <w:spacing w:before="100" w:beforeAutospacing="1" w:after="100" w:afterAutospacing="1"/>
      <w:textAlignment w:val="top"/>
    </w:pPr>
    <w:rPr>
      <w:color w:val="0000FF"/>
      <w:u w:val="single"/>
    </w:rPr>
  </w:style>
  <w:style w:type="paragraph" w:customStyle="1" w:styleId="xl125">
    <w:name w:val="xl125"/>
    <w:basedOn w:val="a"/>
    <w:rsid w:val="0071389D"/>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FF"/>
      <w:u w:val="single"/>
    </w:rPr>
  </w:style>
  <w:style w:type="paragraph" w:customStyle="1" w:styleId="xl126">
    <w:name w:val="xl126"/>
    <w:basedOn w:val="a"/>
    <w:rsid w:val="0071389D"/>
    <w:pPr>
      <w:shd w:val="clear" w:color="000000" w:fill="FFFFFF"/>
      <w:spacing w:before="100" w:beforeAutospacing="1" w:after="100" w:afterAutospacing="1"/>
    </w:pPr>
    <w:rPr>
      <w:b/>
      <w:bCs/>
    </w:rPr>
  </w:style>
  <w:style w:type="paragraph" w:customStyle="1" w:styleId="xl127">
    <w:name w:val="xl127"/>
    <w:basedOn w:val="a"/>
    <w:rsid w:val="0071389D"/>
    <w:pPr>
      <w:shd w:val="clear" w:color="000000" w:fill="FFFFFF"/>
      <w:spacing w:before="100" w:beforeAutospacing="1" w:after="100" w:afterAutospacing="1"/>
      <w:jc w:val="both"/>
      <w:textAlignment w:val="top"/>
    </w:pPr>
    <w:rPr>
      <w:b/>
      <w:bCs/>
      <w:sz w:val="20"/>
      <w:szCs w:val="20"/>
    </w:rPr>
  </w:style>
  <w:style w:type="paragraph" w:customStyle="1" w:styleId="font5">
    <w:name w:val="font5"/>
    <w:basedOn w:val="a"/>
    <w:rsid w:val="0071389D"/>
    <w:pPr>
      <w:spacing w:before="100" w:beforeAutospacing="1" w:after="100" w:afterAutospacing="1"/>
    </w:pPr>
  </w:style>
  <w:style w:type="paragraph" w:customStyle="1" w:styleId="font6">
    <w:name w:val="font6"/>
    <w:basedOn w:val="a"/>
    <w:rsid w:val="0071389D"/>
    <w:pPr>
      <w:spacing w:before="100" w:beforeAutospacing="1" w:after="100" w:afterAutospacing="1"/>
    </w:pPr>
    <w:rPr>
      <w:b/>
      <w:bCs/>
    </w:rPr>
  </w:style>
  <w:style w:type="paragraph" w:customStyle="1" w:styleId="xl128">
    <w:name w:val="xl128"/>
    <w:basedOn w:val="a"/>
    <w:rsid w:val="0071389D"/>
    <w:pPr>
      <w:pBdr>
        <w:bottom w:val="single" w:sz="4" w:space="0" w:color="auto"/>
        <w:right w:val="single" w:sz="4" w:space="0" w:color="auto"/>
      </w:pBdr>
      <w:shd w:val="clear" w:color="000000" w:fill="FFFFFF"/>
      <w:spacing w:before="100" w:beforeAutospacing="1" w:after="100" w:afterAutospacing="1"/>
    </w:pPr>
    <w:rPr>
      <w:b/>
      <w:bCs/>
    </w:rPr>
  </w:style>
  <w:style w:type="paragraph" w:customStyle="1" w:styleId="xl129">
    <w:name w:val="xl129"/>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0">
    <w:name w:val="xl130"/>
    <w:basedOn w:val="a"/>
    <w:rsid w:val="0071389D"/>
    <w:pPr>
      <w:pBdr>
        <w:left w:val="single" w:sz="4" w:space="0" w:color="auto"/>
      </w:pBdr>
      <w:shd w:val="clear" w:color="000000" w:fill="FFFFFF"/>
      <w:spacing w:before="100" w:beforeAutospacing="1" w:after="100" w:afterAutospacing="1"/>
      <w:jc w:val="center"/>
    </w:pPr>
  </w:style>
  <w:style w:type="paragraph" w:customStyle="1" w:styleId="xl131">
    <w:name w:val="xl131"/>
    <w:basedOn w:val="a"/>
    <w:rsid w:val="0071389D"/>
    <w:pPr>
      <w:pBdr>
        <w:bottom w:val="single" w:sz="4" w:space="0" w:color="auto"/>
        <w:right w:val="single" w:sz="4" w:space="0" w:color="auto"/>
      </w:pBdr>
      <w:shd w:val="clear" w:color="000000" w:fill="FFFFFF"/>
      <w:spacing w:before="100" w:beforeAutospacing="1" w:after="100" w:afterAutospacing="1"/>
    </w:pPr>
  </w:style>
  <w:style w:type="paragraph" w:customStyle="1" w:styleId="xl132">
    <w:name w:val="xl132"/>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3">
    <w:name w:val="xl133"/>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5">
    <w:name w:val="xl135"/>
    <w:basedOn w:val="a"/>
    <w:rsid w:val="0071389D"/>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71389D"/>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37">
    <w:name w:val="xl137"/>
    <w:basedOn w:val="a"/>
    <w:rsid w:val="0071389D"/>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138">
    <w:name w:val="xl138"/>
    <w:basedOn w:val="a"/>
    <w:rsid w:val="0071389D"/>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39">
    <w:name w:val="xl139"/>
    <w:basedOn w:val="a"/>
    <w:rsid w:val="0071389D"/>
    <w:pPr>
      <w:pBdr>
        <w:top w:val="single" w:sz="4" w:space="0" w:color="auto"/>
      </w:pBdr>
      <w:shd w:val="clear" w:color="000000" w:fill="FFFFFF"/>
      <w:spacing w:before="100" w:beforeAutospacing="1" w:after="100" w:afterAutospacing="1"/>
      <w:textAlignment w:val="center"/>
    </w:pPr>
  </w:style>
  <w:style w:type="paragraph" w:customStyle="1" w:styleId="xl140">
    <w:name w:val="xl140"/>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41">
    <w:name w:val="xl141"/>
    <w:basedOn w:val="a"/>
    <w:rsid w:val="0071389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
    <w:name w:val="xl142"/>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71389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
    <w:rsid w:val="0071389D"/>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
    <w:rsid w:val="0071389D"/>
    <w:pPr>
      <w:pBdr>
        <w:left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
    <w:rsid w:val="0071389D"/>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
    <w:rsid w:val="0071389D"/>
    <w:pPr>
      <w:pBdr>
        <w:left w:val="single" w:sz="4" w:space="0" w:color="auto"/>
      </w:pBdr>
      <w:shd w:val="clear" w:color="000000" w:fill="FFFFFF"/>
      <w:spacing w:before="100" w:beforeAutospacing="1" w:after="100" w:afterAutospacing="1"/>
      <w:jc w:val="center"/>
      <w:textAlignment w:val="center"/>
    </w:pPr>
  </w:style>
  <w:style w:type="paragraph" w:customStyle="1" w:styleId="xl151">
    <w:name w:val="xl151"/>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52">
    <w:name w:val="xl152"/>
    <w:basedOn w:val="a"/>
    <w:rsid w:val="0071389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
    <w:name w:val="xl153"/>
    <w:basedOn w:val="a"/>
    <w:rsid w:val="0071389D"/>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54">
    <w:name w:val="xl154"/>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5">
    <w:name w:val="xl155"/>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
    <w:name w:val="xl156"/>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7">
    <w:name w:val="xl157"/>
    <w:basedOn w:val="a"/>
    <w:rsid w:val="007138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158">
    <w:name w:val="xl158"/>
    <w:basedOn w:val="a"/>
    <w:rsid w:val="007138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9">
    <w:name w:val="xl159"/>
    <w:basedOn w:val="a"/>
    <w:rsid w:val="0071389D"/>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0">
    <w:name w:val="xl160"/>
    <w:basedOn w:val="a"/>
    <w:rsid w:val="0071389D"/>
    <w:pPr>
      <w:shd w:val="clear" w:color="000000" w:fill="FFFFFF"/>
      <w:spacing w:before="100" w:beforeAutospacing="1" w:after="100" w:afterAutospacing="1"/>
      <w:jc w:val="center"/>
      <w:textAlignment w:val="center"/>
    </w:pPr>
  </w:style>
  <w:style w:type="paragraph" w:customStyle="1" w:styleId="xl161">
    <w:name w:val="xl161"/>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2">
    <w:name w:val="xl162"/>
    <w:basedOn w:val="a"/>
    <w:rsid w:val="0071389D"/>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63">
    <w:name w:val="xl163"/>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4">
    <w:name w:val="xl164"/>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71389D"/>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71389D"/>
    <w:pPr>
      <w:shd w:val="clear" w:color="000000" w:fill="FFFFFF"/>
      <w:spacing w:before="100" w:beforeAutospacing="1" w:after="100" w:afterAutospacing="1"/>
      <w:jc w:val="right"/>
    </w:pPr>
    <w:rPr>
      <w:sz w:val="22"/>
      <w:szCs w:val="22"/>
    </w:rPr>
  </w:style>
  <w:style w:type="paragraph" w:customStyle="1" w:styleId="xl167">
    <w:name w:val="xl167"/>
    <w:basedOn w:val="a"/>
    <w:rsid w:val="0071389D"/>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7138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71389D"/>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71389D"/>
    <w:pPr>
      <w:pBdr>
        <w:top w:val="single" w:sz="4" w:space="0" w:color="auto"/>
      </w:pBdr>
      <w:shd w:val="clear" w:color="000000" w:fill="FFFFFF"/>
      <w:spacing w:before="100" w:beforeAutospacing="1" w:after="100" w:afterAutospacing="1"/>
      <w:jc w:val="center"/>
      <w:textAlignment w:val="center"/>
    </w:pPr>
  </w:style>
  <w:style w:type="paragraph" w:customStyle="1" w:styleId="xl171">
    <w:name w:val="xl171"/>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2">
    <w:name w:val="xl172"/>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a"/>
    <w:rsid w:val="0071389D"/>
    <w:pPr>
      <w:pBdr>
        <w:left w:val="single" w:sz="4" w:space="0" w:color="auto"/>
      </w:pBdr>
      <w:shd w:val="clear" w:color="000000" w:fill="FFFFFF"/>
      <w:spacing w:before="100" w:beforeAutospacing="1" w:after="100" w:afterAutospacing="1"/>
      <w:jc w:val="center"/>
    </w:pPr>
    <w:rPr>
      <w:b/>
      <w:bCs/>
    </w:rPr>
  </w:style>
  <w:style w:type="paragraph" w:customStyle="1" w:styleId="xl174">
    <w:name w:val="xl174"/>
    <w:basedOn w:val="a"/>
    <w:rsid w:val="0071389D"/>
    <w:pPr>
      <w:pBdr>
        <w:right w:val="single" w:sz="4" w:space="0" w:color="auto"/>
      </w:pBdr>
      <w:shd w:val="clear" w:color="000000" w:fill="FFFFFF"/>
      <w:spacing w:before="100" w:beforeAutospacing="1" w:after="100" w:afterAutospacing="1"/>
    </w:pPr>
  </w:style>
  <w:style w:type="paragraph" w:customStyle="1" w:styleId="xl175">
    <w:name w:val="xl175"/>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
    <w:name w:val="xl176"/>
    <w:basedOn w:val="a"/>
    <w:rsid w:val="0071389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7">
    <w:name w:val="xl177"/>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8">
    <w:name w:val="xl178"/>
    <w:basedOn w:val="a"/>
    <w:rsid w:val="0071389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9">
    <w:name w:val="xl179"/>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81">
    <w:name w:val="xl181"/>
    <w:basedOn w:val="a"/>
    <w:rsid w:val="0071389D"/>
    <w:pPr>
      <w:pBdr>
        <w:left w:val="single" w:sz="4" w:space="0" w:color="auto"/>
        <w:right w:val="single" w:sz="4" w:space="0" w:color="auto"/>
      </w:pBdr>
      <w:shd w:val="clear" w:color="000000" w:fill="FFFFFF"/>
      <w:spacing w:before="100" w:beforeAutospacing="1" w:after="100" w:afterAutospacing="1"/>
    </w:pPr>
  </w:style>
  <w:style w:type="paragraph" w:customStyle="1" w:styleId="xl182">
    <w:name w:val="xl182"/>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3">
    <w:name w:val="xl183"/>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
    <w:rsid w:val="0071389D"/>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85">
    <w:name w:val="xl185"/>
    <w:basedOn w:val="a"/>
    <w:rsid w:val="0071389D"/>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7">
    <w:name w:val="xl187"/>
    <w:basedOn w:val="a"/>
    <w:rsid w:val="0071389D"/>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8">
    <w:name w:val="xl188"/>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9">
    <w:name w:val="xl189"/>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a"/>
    <w:rsid w:val="0071389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2">
    <w:name w:val="xl192"/>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93">
    <w:name w:val="xl193"/>
    <w:basedOn w:val="a"/>
    <w:rsid w:val="0071389D"/>
    <w:pPr>
      <w:pBdr>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94">
    <w:name w:val="xl194"/>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95">
    <w:name w:val="xl195"/>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6">
    <w:name w:val="xl196"/>
    <w:basedOn w:val="a"/>
    <w:rsid w:val="0071389D"/>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7">
    <w:name w:val="xl197"/>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8">
    <w:name w:val="xl198"/>
    <w:basedOn w:val="a"/>
    <w:rsid w:val="0071389D"/>
    <w:pPr>
      <w:pBdr>
        <w:left w:val="single" w:sz="4" w:space="0" w:color="auto"/>
        <w:right w:val="single" w:sz="4" w:space="0" w:color="auto"/>
      </w:pBdr>
      <w:shd w:val="clear" w:color="000000" w:fill="FFFFFF"/>
      <w:spacing w:before="100" w:beforeAutospacing="1" w:after="100" w:afterAutospacing="1"/>
    </w:pPr>
  </w:style>
  <w:style w:type="paragraph" w:customStyle="1" w:styleId="xl199">
    <w:name w:val="xl199"/>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
    <w:name w:val="xl200"/>
    <w:basedOn w:val="a"/>
    <w:rsid w:val="0071389D"/>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201">
    <w:name w:val="xl201"/>
    <w:basedOn w:val="a"/>
    <w:rsid w:val="0071389D"/>
    <w:pPr>
      <w:pBdr>
        <w:top w:val="single" w:sz="4" w:space="0" w:color="auto"/>
      </w:pBdr>
      <w:shd w:val="clear" w:color="000000" w:fill="FFFFFF"/>
      <w:spacing w:before="100" w:beforeAutospacing="1" w:after="100" w:afterAutospacing="1"/>
      <w:jc w:val="center"/>
    </w:pPr>
    <w:rPr>
      <w:b/>
      <w:bCs/>
    </w:rPr>
  </w:style>
  <w:style w:type="paragraph" w:customStyle="1" w:styleId="xl202">
    <w:name w:val="xl202"/>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3">
    <w:name w:val="xl203"/>
    <w:basedOn w:val="a"/>
    <w:rsid w:val="0071389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
    <w:name w:val="xl204"/>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5">
    <w:name w:val="xl205"/>
    <w:basedOn w:val="a"/>
    <w:rsid w:val="0071389D"/>
    <w:pPr>
      <w:shd w:val="clear" w:color="000000" w:fill="FFFFFF"/>
      <w:spacing w:before="100" w:beforeAutospacing="1" w:after="100" w:afterAutospacing="1"/>
      <w:jc w:val="right"/>
    </w:pPr>
    <w:rPr>
      <w:sz w:val="22"/>
      <w:szCs w:val="22"/>
    </w:rPr>
  </w:style>
  <w:style w:type="paragraph" w:customStyle="1" w:styleId="xl206">
    <w:name w:val="xl206"/>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07">
    <w:name w:val="xl207"/>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08">
    <w:name w:val="xl208"/>
    <w:basedOn w:val="a"/>
    <w:rsid w:val="0071389D"/>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09">
    <w:name w:val="xl209"/>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0">
    <w:name w:val="xl210"/>
    <w:basedOn w:val="a"/>
    <w:rsid w:val="0071389D"/>
    <w:pPr>
      <w:pBdr>
        <w:top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211">
    <w:name w:val="xl211"/>
    <w:basedOn w:val="a"/>
    <w:rsid w:val="0071389D"/>
    <w:pPr>
      <w:pBdr>
        <w:right w:val="single" w:sz="4" w:space="0" w:color="auto"/>
      </w:pBdr>
      <w:shd w:val="clear" w:color="000000" w:fill="FFFFFF"/>
      <w:spacing w:before="100" w:beforeAutospacing="1" w:after="100" w:afterAutospacing="1"/>
      <w:jc w:val="center"/>
    </w:pPr>
    <w:rPr>
      <w:b/>
      <w:bCs/>
    </w:rPr>
  </w:style>
  <w:style w:type="paragraph" w:customStyle="1" w:styleId="xl212">
    <w:name w:val="xl212"/>
    <w:basedOn w:val="a"/>
    <w:rsid w:val="0071389D"/>
    <w:pPr>
      <w:pBdr>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213">
    <w:name w:val="xl213"/>
    <w:basedOn w:val="a"/>
    <w:rsid w:val="0071389D"/>
    <w:pPr>
      <w:pBdr>
        <w:right w:val="single" w:sz="4" w:space="0" w:color="auto"/>
      </w:pBdr>
      <w:shd w:val="clear" w:color="000000" w:fill="FFFFFF"/>
      <w:spacing w:before="100" w:beforeAutospacing="1" w:after="100" w:afterAutospacing="1"/>
      <w:jc w:val="center"/>
      <w:textAlignment w:val="center"/>
    </w:pPr>
  </w:style>
  <w:style w:type="paragraph" w:customStyle="1" w:styleId="xl214">
    <w:name w:val="xl214"/>
    <w:basedOn w:val="a"/>
    <w:rsid w:val="0071389D"/>
    <w:pPr>
      <w:pBdr>
        <w:top w:val="single" w:sz="4" w:space="0" w:color="auto"/>
        <w:right w:val="single" w:sz="4" w:space="0" w:color="auto"/>
      </w:pBdr>
      <w:shd w:val="clear" w:color="000000" w:fill="FFFFFF"/>
      <w:spacing w:before="100" w:beforeAutospacing="1" w:after="100" w:afterAutospacing="1"/>
      <w:jc w:val="center"/>
    </w:pPr>
  </w:style>
  <w:style w:type="paragraph" w:customStyle="1" w:styleId="xl215">
    <w:name w:val="xl215"/>
    <w:basedOn w:val="a"/>
    <w:rsid w:val="0071389D"/>
    <w:pPr>
      <w:pBdr>
        <w:right w:val="single" w:sz="4" w:space="0" w:color="auto"/>
      </w:pBdr>
      <w:shd w:val="clear" w:color="000000" w:fill="FFFFFF"/>
      <w:spacing w:before="100" w:beforeAutospacing="1" w:after="100" w:afterAutospacing="1"/>
      <w:jc w:val="center"/>
    </w:pPr>
  </w:style>
  <w:style w:type="paragraph" w:customStyle="1" w:styleId="xl216">
    <w:name w:val="xl216"/>
    <w:basedOn w:val="a"/>
    <w:rsid w:val="0071389D"/>
    <w:pPr>
      <w:pBdr>
        <w:bottom w:val="single" w:sz="4" w:space="0" w:color="auto"/>
        <w:right w:val="single" w:sz="4" w:space="0" w:color="auto"/>
      </w:pBdr>
      <w:shd w:val="clear" w:color="000000" w:fill="FFFFFF"/>
      <w:spacing w:before="100" w:beforeAutospacing="1" w:after="100" w:afterAutospacing="1"/>
      <w:jc w:val="center"/>
    </w:pPr>
  </w:style>
  <w:style w:type="paragraph" w:customStyle="1" w:styleId="xl217">
    <w:name w:val="xl217"/>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18">
    <w:name w:val="xl218"/>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9">
    <w:name w:val="xl219"/>
    <w:basedOn w:val="a"/>
    <w:rsid w:val="0071389D"/>
    <w:pPr>
      <w:pBdr>
        <w:top w:val="single" w:sz="4" w:space="0" w:color="auto"/>
        <w:left w:val="single" w:sz="4" w:space="0" w:color="auto"/>
      </w:pBdr>
      <w:shd w:val="clear" w:color="000000" w:fill="FFFFFF"/>
      <w:spacing w:before="100" w:beforeAutospacing="1" w:after="100" w:afterAutospacing="1"/>
      <w:jc w:val="center"/>
    </w:pPr>
    <w:rPr>
      <w:b/>
      <w:bCs/>
    </w:rPr>
  </w:style>
  <w:style w:type="paragraph" w:customStyle="1" w:styleId="xl220">
    <w:name w:val="xl220"/>
    <w:basedOn w:val="a"/>
    <w:rsid w:val="0071389D"/>
    <w:pPr>
      <w:pBdr>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221">
    <w:name w:val="xl221"/>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2">
    <w:name w:val="xl222"/>
    <w:basedOn w:val="a"/>
    <w:rsid w:val="0071389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3">
    <w:name w:val="xl223"/>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224">
    <w:name w:val="xl224"/>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5">
    <w:name w:val="xl225"/>
    <w:basedOn w:val="a"/>
    <w:rsid w:val="0071389D"/>
    <w:pPr>
      <w:pBdr>
        <w:left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226">
    <w:name w:val="xl226"/>
    <w:basedOn w:val="a"/>
    <w:rsid w:val="0071389D"/>
    <w:pPr>
      <w:pBdr>
        <w:bottom w:val="single" w:sz="4" w:space="0" w:color="auto"/>
      </w:pBdr>
      <w:shd w:val="clear" w:color="000000" w:fill="FFFFFF"/>
      <w:spacing w:before="100" w:beforeAutospacing="1" w:after="100" w:afterAutospacing="1"/>
      <w:textAlignment w:val="top"/>
    </w:pPr>
    <w:rPr>
      <w:b/>
      <w:bCs/>
    </w:rPr>
  </w:style>
  <w:style w:type="paragraph" w:customStyle="1" w:styleId="xl227">
    <w:name w:val="xl227"/>
    <w:basedOn w:val="a"/>
    <w:rsid w:val="0071389D"/>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228">
    <w:name w:val="xl228"/>
    <w:basedOn w:val="a"/>
    <w:rsid w:val="0071389D"/>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229">
    <w:name w:val="xl229"/>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230">
    <w:name w:val="xl230"/>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1">
    <w:name w:val="xl231"/>
    <w:basedOn w:val="a"/>
    <w:rsid w:val="0071389D"/>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2">
    <w:name w:val="xl232"/>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3">
    <w:name w:val="xl233"/>
    <w:basedOn w:val="a"/>
    <w:rsid w:val="0071389D"/>
    <w:pPr>
      <w:pBdr>
        <w:bottom w:val="single" w:sz="4" w:space="0" w:color="auto"/>
      </w:pBdr>
      <w:shd w:val="clear" w:color="000000" w:fill="FFFFFF"/>
      <w:spacing w:before="100" w:beforeAutospacing="1" w:after="100" w:afterAutospacing="1"/>
      <w:jc w:val="center"/>
    </w:pPr>
    <w:rPr>
      <w:b/>
      <w:bCs/>
    </w:rPr>
  </w:style>
  <w:style w:type="paragraph" w:customStyle="1" w:styleId="xl234">
    <w:name w:val="xl234"/>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5">
    <w:name w:val="xl235"/>
    <w:basedOn w:val="a"/>
    <w:rsid w:val="0071389D"/>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6">
    <w:name w:val="xl236"/>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7">
    <w:name w:val="xl237"/>
    <w:basedOn w:val="a"/>
    <w:rsid w:val="0071389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38">
    <w:name w:val="xl238"/>
    <w:basedOn w:val="a"/>
    <w:rsid w:val="0071389D"/>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39">
    <w:name w:val="xl239"/>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
    <w:rsid w:val="0071389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2">
    <w:name w:val="xl242"/>
    <w:basedOn w:val="a"/>
    <w:rsid w:val="0071389D"/>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5">
    <w:name w:val="xl245"/>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a"/>
    <w:rsid w:val="0071389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7">
    <w:name w:val="xl247"/>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8">
    <w:name w:val="xl248"/>
    <w:basedOn w:val="a"/>
    <w:rsid w:val="007138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249">
    <w:name w:val="xl249"/>
    <w:basedOn w:val="a"/>
    <w:rsid w:val="0071389D"/>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250">
    <w:name w:val="xl250"/>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1">
    <w:name w:val="xl251"/>
    <w:basedOn w:val="a"/>
    <w:rsid w:val="0071389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2">
    <w:name w:val="xl252"/>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3">
    <w:name w:val="xl253"/>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4">
    <w:name w:val="xl254"/>
    <w:basedOn w:val="a"/>
    <w:rsid w:val="0071389D"/>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55">
    <w:name w:val="xl255"/>
    <w:basedOn w:val="a"/>
    <w:rsid w:val="0071389D"/>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56">
    <w:name w:val="xl256"/>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57">
    <w:name w:val="xl257"/>
    <w:basedOn w:val="a"/>
    <w:rsid w:val="007138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258">
    <w:name w:val="xl258"/>
    <w:basedOn w:val="a"/>
    <w:rsid w:val="0071389D"/>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259">
    <w:name w:val="xl259"/>
    <w:basedOn w:val="a"/>
    <w:rsid w:val="0071389D"/>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60">
    <w:name w:val="xl260"/>
    <w:basedOn w:val="a"/>
    <w:rsid w:val="0071389D"/>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1">
    <w:name w:val="xl261"/>
    <w:basedOn w:val="a"/>
    <w:rsid w:val="0071389D"/>
    <w:pPr>
      <w:pBdr>
        <w:right w:val="single" w:sz="4" w:space="0" w:color="auto"/>
      </w:pBdr>
      <w:shd w:val="clear" w:color="000000" w:fill="FFFFFF"/>
      <w:spacing w:before="100" w:beforeAutospacing="1" w:after="100" w:afterAutospacing="1"/>
      <w:jc w:val="center"/>
      <w:textAlignment w:val="center"/>
    </w:pPr>
  </w:style>
  <w:style w:type="paragraph" w:customStyle="1" w:styleId="xl262">
    <w:name w:val="xl262"/>
    <w:basedOn w:val="a"/>
    <w:rsid w:val="0071389D"/>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3">
    <w:name w:val="xl263"/>
    <w:basedOn w:val="a"/>
    <w:rsid w:val="0071389D"/>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
    <w:rsid w:val="0071389D"/>
    <w:pPr>
      <w:pBdr>
        <w:top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
    <w:rsid w:val="0071389D"/>
    <w:pPr>
      <w:shd w:val="clear" w:color="000000" w:fill="FFFFFF"/>
      <w:spacing w:before="100" w:beforeAutospacing="1" w:after="100" w:afterAutospacing="1"/>
      <w:jc w:val="center"/>
    </w:pPr>
  </w:style>
  <w:style w:type="paragraph" w:customStyle="1" w:styleId="xl266">
    <w:name w:val="xl266"/>
    <w:basedOn w:val="a"/>
    <w:rsid w:val="007138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8">
    <w:name w:val="xl268"/>
    <w:basedOn w:val="a"/>
    <w:rsid w:val="0071389D"/>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269">
    <w:name w:val="xl269"/>
    <w:basedOn w:val="a"/>
    <w:rsid w:val="0071389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0">
    <w:name w:val="xl270"/>
    <w:basedOn w:val="a"/>
    <w:rsid w:val="0071389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71">
    <w:name w:val="xl271"/>
    <w:basedOn w:val="a"/>
    <w:rsid w:val="0071389D"/>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72">
    <w:name w:val="xl272"/>
    <w:basedOn w:val="a"/>
    <w:rsid w:val="0071389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3">
    <w:name w:val="xl273"/>
    <w:basedOn w:val="a"/>
    <w:rsid w:val="00713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4">
    <w:name w:val="xl274"/>
    <w:basedOn w:val="a"/>
    <w:rsid w:val="0071389D"/>
    <w:pPr>
      <w:pBdr>
        <w:top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275">
    <w:name w:val="xl275"/>
    <w:basedOn w:val="a"/>
    <w:rsid w:val="0071389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76">
    <w:name w:val="xl276"/>
    <w:basedOn w:val="a"/>
    <w:rsid w:val="0071389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
    <w:rsid w:val="0071389D"/>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78">
    <w:name w:val="xl278"/>
    <w:basedOn w:val="a"/>
    <w:rsid w:val="0071389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9">
    <w:name w:val="xl279"/>
    <w:basedOn w:val="a"/>
    <w:rsid w:val="007138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
    <w:rsid w:val="0071389D"/>
    <w:pPr>
      <w:pBdr>
        <w:left w:val="single" w:sz="4" w:space="0" w:color="auto"/>
      </w:pBdr>
      <w:shd w:val="clear" w:color="000000" w:fill="FFFFFF"/>
      <w:spacing w:before="100" w:beforeAutospacing="1" w:after="100" w:afterAutospacing="1"/>
      <w:jc w:val="center"/>
      <w:textAlignment w:val="center"/>
    </w:pPr>
    <w:rPr>
      <w:b/>
      <w:bCs/>
    </w:rPr>
  </w:style>
  <w:style w:type="paragraph" w:customStyle="1" w:styleId="xl281">
    <w:name w:val="xl281"/>
    <w:basedOn w:val="a"/>
    <w:rsid w:val="0071389D"/>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82">
    <w:name w:val="xl282"/>
    <w:basedOn w:val="a"/>
    <w:rsid w:val="0071389D"/>
    <w:pPr>
      <w:pBdr>
        <w:left w:val="single" w:sz="4" w:space="0" w:color="auto"/>
      </w:pBdr>
      <w:shd w:val="clear" w:color="000000" w:fill="FFFFFF"/>
      <w:spacing w:before="100" w:beforeAutospacing="1" w:after="100" w:afterAutospacing="1"/>
      <w:jc w:val="center"/>
      <w:textAlignment w:val="center"/>
    </w:pPr>
    <w:rPr>
      <w:b/>
      <w:bCs/>
    </w:rPr>
  </w:style>
  <w:style w:type="paragraph" w:customStyle="1" w:styleId="xl283">
    <w:name w:val="xl283"/>
    <w:basedOn w:val="a"/>
    <w:rsid w:val="0071389D"/>
    <w:pPr>
      <w:pBdr>
        <w:right w:val="single" w:sz="4" w:space="0" w:color="auto"/>
      </w:pBdr>
      <w:shd w:val="clear" w:color="000000" w:fill="FFFFFF"/>
      <w:spacing w:before="100" w:beforeAutospacing="1" w:after="100" w:afterAutospacing="1"/>
      <w:jc w:val="center"/>
      <w:textAlignment w:val="center"/>
    </w:pPr>
    <w:rPr>
      <w:b/>
      <w:bCs/>
    </w:rPr>
  </w:style>
  <w:style w:type="paragraph" w:customStyle="1" w:styleId="xl284">
    <w:name w:val="xl284"/>
    <w:basedOn w:val="a"/>
    <w:rsid w:val="0071389D"/>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85">
    <w:name w:val="xl285"/>
    <w:basedOn w:val="a"/>
    <w:rsid w:val="0071389D"/>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6">
    <w:name w:val="xl286"/>
    <w:basedOn w:val="a"/>
    <w:rsid w:val="0071389D"/>
    <w:pPr>
      <w:pBdr>
        <w:top w:val="single" w:sz="4" w:space="0" w:color="auto"/>
        <w:left w:val="single" w:sz="4" w:space="0" w:color="auto"/>
      </w:pBdr>
      <w:shd w:val="clear" w:color="000000" w:fill="FFFFFF"/>
      <w:spacing w:before="100" w:beforeAutospacing="1" w:after="100" w:afterAutospacing="1"/>
      <w:jc w:val="center"/>
    </w:pPr>
    <w:rPr>
      <w:b/>
      <w:bCs/>
    </w:rPr>
  </w:style>
  <w:style w:type="paragraph" w:customStyle="1" w:styleId="xl287">
    <w:name w:val="xl287"/>
    <w:basedOn w:val="a"/>
    <w:rsid w:val="0071389D"/>
    <w:pPr>
      <w:pBdr>
        <w:left w:val="single" w:sz="4" w:space="0" w:color="auto"/>
      </w:pBdr>
      <w:shd w:val="clear" w:color="000000" w:fill="FFFFFF"/>
      <w:spacing w:before="100" w:beforeAutospacing="1" w:after="100" w:afterAutospacing="1"/>
      <w:jc w:val="center"/>
    </w:pPr>
    <w:rPr>
      <w:b/>
      <w:bCs/>
    </w:rPr>
  </w:style>
  <w:style w:type="paragraph" w:customStyle="1" w:styleId="xl288">
    <w:name w:val="xl288"/>
    <w:basedOn w:val="a"/>
    <w:rsid w:val="0071389D"/>
    <w:pPr>
      <w:pBdr>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font7">
    <w:name w:val="font7"/>
    <w:basedOn w:val="a"/>
    <w:rsid w:val="00CD4021"/>
    <w:pPr>
      <w:spacing w:before="100" w:beforeAutospacing="1" w:after="100" w:afterAutospacing="1"/>
    </w:pPr>
    <w:rPr>
      <w:sz w:val="28"/>
      <w:szCs w:val="28"/>
    </w:rPr>
  </w:style>
  <w:style w:type="paragraph" w:customStyle="1" w:styleId="font8">
    <w:name w:val="font8"/>
    <w:basedOn w:val="a"/>
    <w:rsid w:val="00CD4021"/>
    <w:pPr>
      <w:spacing w:before="100" w:beforeAutospacing="1" w:after="100" w:afterAutospacing="1"/>
    </w:pPr>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FB823-C9C4-4ED4-A654-D20111A7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34614</Words>
  <Characters>197303</Characters>
  <Application>Microsoft Office Word</Application>
  <DocSecurity>0</DocSecurity>
  <Lines>1644</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cp:lastModifiedBy>
  <cp:revision>14</cp:revision>
  <cp:lastPrinted>2024-09-20T06:16:00Z</cp:lastPrinted>
  <dcterms:created xsi:type="dcterms:W3CDTF">2024-10-01T08:27:00Z</dcterms:created>
  <dcterms:modified xsi:type="dcterms:W3CDTF">2024-11-20T08:11:00Z</dcterms:modified>
</cp:coreProperties>
</file>