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EEE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помещений, находящихся в муниципальной собственности, пригодных для встреч с избирателями в рамках избирательной кампании 202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по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 xml:space="preserve"> дополнительным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выборам </w:t>
      </w:r>
    </w:p>
    <w:p w14:paraId="748118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депутатов представительных органов местного самоуправления Бессоновского района</w:t>
      </w:r>
    </w:p>
    <w:p w14:paraId="467DB5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Пензенской области</w:t>
      </w:r>
    </w:p>
    <w:p w14:paraId="5BC4D3D1">
      <w:pPr>
        <w:spacing w:after="0" w:line="240" w:lineRule="auto"/>
        <w:jc w:val="center"/>
        <w:rPr>
          <w:b/>
          <w:color w:val="000000"/>
        </w:rPr>
      </w:pPr>
    </w:p>
    <w:bookmarkEnd w:id="0"/>
    <w:tbl>
      <w:tblPr>
        <w:tblStyle w:val="3"/>
        <w:tblW w:w="9988" w:type="dxa"/>
        <w:tblInd w:w="-57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1882"/>
        <w:gridCol w:w="1886"/>
        <w:gridCol w:w="1454"/>
        <w:gridCol w:w="2227"/>
        <w:gridCol w:w="1968"/>
      </w:tblGrid>
      <w:tr w14:paraId="2E3DB2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0" w:hRule="exact"/>
        </w:trPr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FDE02C9">
            <w:pPr>
              <w:pStyle w:val="9"/>
              <w:shd w:val="clear" w:color="auto" w:fill="auto"/>
              <w:spacing w:after="60" w:line="220" w:lineRule="exact"/>
              <w:ind w:left="160"/>
              <w:jc w:val="lef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№</w:t>
            </w:r>
          </w:p>
          <w:p w14:paraId="103A7E4D">
            <w:pPr>
              <w:pStyle w:val="9"/>
              <w:shd w:val="clear" w:color="auto" w:fill="auto"/>
              <w:spacing w:before="60" w:after="0" w:line="210" w:lineRule="exact"/>
              <w:ind w:left="160"/>
              <w:jc w:val="lef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п/п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BEAE5D">
            <w:pPr>
              <w:pStyle w:val="9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наименование и адрес организации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5692A6C">
            <w:pPr>
              <w:pStyle w:val="9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наименование и адрес помещения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AECD4D1">
            <w:pPr>
              <w:pStyle w:val="9"/>
              <w:shd w:val="clear" w:color="auto" w:fill="auto"/>
              <w:spacing w:after="120" w:line="210" w:lineRule="exac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площадь</w:t>
            </w:r>
          </w:p>
          <w:p w14:paraId="2FB0924D">
            <w:pPr>
              <w:pStyle w:val="9"/>
              <w:shd w:val="clear" w:color="auto" w:fill="auto"/>
              <w:spacing w:before="120" w:after="0" w:line="210" w:lineRule="exac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помещения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2A6ACE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контакты организации (телефон, факс, адрес электронной почты)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6AEC87A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дни недели и возможные часы предоставления помещения</w:t>
            </w:r>
          </w:p>
        </w:tc>
      </w:tr>
      <w:tr w14:paraId="7B4438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34" w:hRule="exact"/>
        </w:trPr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5489FC1">
            <w:pPr>
              <w:pStyle w:val="9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4F89EF2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МУК МЦРДК</w:t>
            </w:r>
          </w:p>
          <w:p w14:paraId="24E8AF32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Бессоновского</w:t>
            </w:r>
          </w:p>
          <w:p w14:paraId="39E6703A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района,</w:t>
            </w:r>
          </w:p>
          <w:p w14:paraId="67E6FB06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Пензенская</w:t>
            </w:r>
          </w:p>
          <w:p w14:paraId="7E958666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область,</w:t>
            </w:r>
          </w:p>
          <w:p w14:paraId="0E819AA7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Бессоновский</w:t>
            </w:r>
          </w:p>
          <w:p w14:paraId="505FB435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район,</w:t>
            </w:r>
          </w:p>
          <w:p w14:paraId="3DAEBB68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с.Бессоновка, ул.Центральная, </w:t>
            </w:r>
            <w:r>
              <w:rPr>
                <w:rStyle w:val="12"/>
                <w:sz w:val="24"/>
                <w:szCs w:val="24"/>
              </w:rPr>
              <w:t>Д-249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FCC6CB6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Зрительный зал</w:t>
            </w:r>
          </w:p>
          <w:p w14:paraId="21C023BE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МУК МЦРДК</w:t>
            </w:r>
          </w:p>
          <w:p w14:paraId="00E61756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Бессоновского</w:t>
            </w:r>
          </w:p>
          <w:p w14:paraId="173E6093">
            <w:pPr>
              <w:pStyle w:val="9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района,</w:t>
            </w:r>
          </w:p>
          <w:p w14:paraId="1052EF1A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Пензенская</w:t>
            </w:r>
          </w:p>
          <w:p w14:paraId="25C34D5C">
            <w:pPr>
              <w:pStyle w:val="9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область,</w:t>
            </w:r>
          </w:p>
          <w:p w14:paraId="01025BB0">
            <w:pPr>
              <w:pStyle w:val="9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Бессоновский</w:t>
            </w:r>
          </w:p>
          <w:p w14:paraId="0C474399">
            <w:pPr>
              <w:pStyle w:val="9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район,</w:t>
            </w:r>
          </w:p>
          <w:p w14:paraId="236C6C6C">
            <w:pPr>
              <w:pStyle w:val="9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с.Бессоновка, ул. Центральная, </w:t>
            </w:r>
            <w:r>
              <w:rPr>
                <w:rStyle w:val="12"/>
                <w:sz w:val="24"/>
                <w:szCs w:val="24"/>
              </w:rPr>
              <w:t>Д.249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1309B3F">
            <w:pPr>
              <w:pStyle w:val="9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300 кв.м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CDC94CB">
            <w:pPr>
              <w:pStyle w:val="9"/>
              <w:shd w:val="clear" w:color="auto" w:fill="auto"/>
              <w:spacing w:after="60" w:line="210" w:lineRule="exact"/>
              <w:ind w:left="16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89624745564</w:t>
            </w:r>
          </w:p>
          <w:p w14:paraId="598EDA58">
            <w:pPr>
              <w:pStyle w:val="9"/>
              <w:shd w:val="clear" w:color="auto" w:fill="auto"/>
              <w:spacing w:before="60" w:after="0" w:line="210" w:lineRule="exact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"mailto:oljalook@rambler.ru"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  <w:lang w:val="en-US"/>
              </w:rPr>
              <w:t>oljalook@rambler.ru</w:t>
            </w:r>
            <w:r>
              <w:rPr>
                <w:rStyle w:val="4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85B4C2">
            <w:pPr>
              <w:pStyle w:val="9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понедельник- пятница с 13.00 до 16.00</w:t>
            </w:r>
          </w:p>
        </w:tc>
      </w:tr>
      <w:tr w14:paraId="6DC13F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0" w:hRule="exact"/>
        </w:trPr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5CEE651">
            <w:pPr>
              <w:pStyle w:val="9"/>
              <w:shd w:val="clear" w:color="auto" w:fill="auto"/>
              <w:spacing w:after="0" w:line="220" w:lineRule="exact"/>
              <w:ind w:left="160"/>
              <w:rPr>
                <w:rFonts w:hint="default"/>
                <w:spacing w:val="0"/>
                <w:szCs w:val="22"/>
                <w:lang w:val="ru-RU"/>
              </w:rPr>
            </w:pPr>
            <w:r>
              <w:rPr>
                <w:rFonts w:hint="default"/>
                <w:spacing w:val="0"/>
                <w:szCs w:val="22"/>
                <w:lang w:val="ru-RU"/>
              </w:rPr>
              <w:t>2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FBE78C6">
            <w:pPr>
              <w:spacing w:after="6"/>
              <w:ind w:left="103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Структурное подразделение</w:t>
            </w:r>
          </w:p>
          <w:p w14:paraId="28E10C52">
            <w:pPr>
              <w:spacing w:after="6"/>
              <w:ind w:left="103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МУК «МЦРДК Бессоновского района»в селе 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>Кижеватово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6D1C438">
            <w:pPr>
              <w:spacing w:after="10" w:line="232" w:lineRule="auto"/>
              <w:ind w:left="98" w:hanging="5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Пензенская область,</w:t>
            </w:r>
          </w:p>
          <w:p w14:paraId="7FE0240F">
            <w:pPr>
              <w:spacing w:after="10" w:line="232" w:lineRule="auto"/>
              <w:ind w:left="98" w:hanging="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Бессоновский район, с.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Кижеватово, ул.Молодежная, 65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D53F2E8">
            <w:pPr>
              <w:spacing w:after="0"/>
              <w:ind w:left="86" w:right="159" w:firstLine="5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120 кв.м.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781A3BA">
            <w:pPr>
              <w:pStyle w:val="7"/>
              <w:spacing w:before="0" w:beforeAutospacing="0" w:after="0" w:afterAutospacing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8(8412) 58-58-71,</w:t>
            </w:r>
          </w:p>
          <w:p w14:paraId="1DFE47A7">
            <w:pPr>
              <w:pStyle w:val="7"/>
              <w:spacing w:before="0" w:beforeAutospacing="0" w:after="0" w:afterAutospacing="0"/>
              <w:jc w:val="center"/>
              <w:rPr>
                <w:rStyle w:val="4"/>
                <w:rFonts w:asciiTheme="minorHAnsi" w:hAnsiTheme="minorHAnsi" w:eastAsiaTheme="minorHAnsi" w:cstheme="minorBidi"/>
                <w:spacing w:val="4"/>
                <w:sz w:val="22"/>
                <w:lang w:val="en-US" w:eastAsia="en-US"/>
              </w:rPr>
            </w:pPr>
            <w:r>
              <w:fldChar w:fldCharType="begin"/>
            </w:r>
            <w:r>
              <w:instrText xml:space="preserve"> HYPERLINK "mailto:kijev-adm@yandex.ru" </w:instrText>
            </w:r>
            <w:r>
              <w:fldChar w:fldCharType="separate"/>
            </w:r>
            <w:r>
              <w:rPr>
                <w:rStyle w:val="4"/>
                <w:rFonts w:asciiTheme="minorHAnsi" w:hAnsiTheme="minorHAnsi" w:eastAsiaTheme="minorHAnsi" w:cstheme="minorBidi"/>
                <w:spacing w:val="4"/>
                <w:sz w:val="22"/>
                <w:lang w:val="en-US" w:eastAsia="en-US"/>
              </w:rPr>
              <w:t>kijev-adm@yandex.ru</w:t>
            </w:r>
            <w:r>
              <w:rPr>
                <w:rStyle w:val="4"/>
                <w:rFonts w:asciiTheme="minorHAnsi" w:hAnsiTheme="minorHAnsi" w:eastAsiaTheme="minorHAnsi" w:cstheme="minorBidi"/>
                <w:spacing w:val="4"/>
                <w:sz w:val="22"/>
                <w:lang w:val="en-US" w:eastAsia="en-US"/>
              </w:rPr>
              <w:fldChar w:fldCharType="end"/>
            </w:r>
            <w:r>
              <w:rPr>
                <w:rStyle w:val="4"/>
                <w:rFonts w:asciiTheme="minorHAnsi" w:hAnsiTheme="minorHAnsi" w:eastAsiaTheme="minorHAnsi" w:cstheme="minorBidi"/>
                <w:spacing w:val="4"/>
                <w:sz w:val="22"/>
                <w:lang w:val="en-US" w:eastAsia="en-US"/>
              </w:rPr>
              <w:t> </w:t>
            </w:r>
          </w:p>
          <w:p w14:paraId="329C22BE">
            <w:pPr>
              <w:spacing w:after="34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DA6AD6">
            <w:pPr>
              <w:spacing w:after="17" w:line="222" w:lineRule="auto"/>
              <w:ind w:left="96"/>
            </w:pPr>
            <w:r>
              <w:rPr>
                <w:rFonts w:ascii="Times New Roman" w:hAnsi="Times New Roman" w:eastAsia="Times New Roman" w:cs="Times New Roman"/>
                <w:sz w:val="24"/>
              </w:rPr>
              <w:t>Вторник-суббота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</w:p>
          <w:p w14:paraId="6871D61F">
            <w:pPr>
              <w:spacing w:after="17" w:line="222" w:lineRule="auto"/>
              <w:ind w:left="96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10.00 до 18.00</w:t>
            </w:r>
          </w:p>
        </w:tc>
      </w:tr>
      <w:tr w14:paraId="113CF5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8" w:hRule="exact"/>
        </w:trPr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77A754B">
            <w:pPr>
              <w:pStyle w:val="9"/>
              <w:shd w:val="clear" w:color="auto" w:fill="auto"/>
              <w:spacing w:after="0" w:line="220" w:lineRule="exact"/>
              <w:ind w:left="160"/>
              <w:rPr>
                <w:rFonts w:hint="default"/>
                <w:spacing w:val="0"/>
                <w:szCs w:val="22"/>
                <w:lang w:val="ru-RU"/>
              </w:rPr>
            </w:pPr>
            <w:r>
              <w:rPr>
                <w:rFonts w:hint="default"/>
                <w:spacing w:val="0"/>
                <w:szCs w:val="22"/>
                <w:lang w:val="ru-RU"/>
              </w:rPr>
              <w:t>3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49CD856">
            <w:pPr>
              <w:spacing w:after="6"/>
              <w:ind w:left="1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МБОУ СОШ им. И.А. Никулина</w:t>
            </w:r>
          </w:p>
          <w:p w14:paraId="0A5F50B6">
            <w:pPr>
              <w:spacing w:after="6"/>
              <w:ind w:left="1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с. Степановка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CCD69C5">
            <w:pPr>
              <w:spacing w:after="10" w:line="232" w:lineRule="auto"/>
              <w:ind w:left="98" w:hanging="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Пензенская область, Бессоновский район, село Степановка, Дорожная ул., д.45 а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4B6C664">
            <w:pPr>
              <w:spacing w:after="0"/>
              <w:ind w:left="86" w:right="159" w:firstLine="5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40 кв.м.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4F99C84">
            <w:pPr>
              <w:spacing w:after="34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8(8412) 58-57-24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fldChar w:fldCharType="begin"/>
            </w:r>
            <w:r>
              <w:instrText xml:space="preserve"> HYPERLINK "mailto:stepsovet58@mail.ru" </w:instrText>
            </w:r>
            <w:r>
              <w:fldChar w:fldCharType="separate"/>
            </w:r>
            <w:r>
              <w:rPr>
                <w:rStyle w:val="4"/>
                <w:spacing w:val="4"/>
                <w:szCs w:val="24"/>
                <w:lang w:val="en-US"/>
              </w:rPr>
              <w:t>stepsovet</w:t>
            </w:r>
            <w:r>
              <w:rPr>
                <w:rStyle w:val="4"/>
                <w:spacing w:val="4"/>
                <w:szCs w:val="24"/>
              </w:rPr>
              <w:t>58@</w:t>
            </w:r>
            <w:r>
              <w:rPr>
                <w:rStyle w:val="4"/>
                <w:spacing w:val="4"/>
                <w:szCs w:val="24"/>
                <w:lang w:val="en-US"/>
              </w:rPr>
              <w:t>mail</w:t>
            </w:r>
            <w:r>
              <w:rPr>
                <w:rStyle w:val="4"/>
                <w:spacing w:val="4"/>
                <w:szCs w:val="24"/>
              </w:rPr>
              <w:t>.</w:t>
            </w:r>
            <w:r>
              <w:rPr>
                <w:rStyle w:val="4"/>
                <w:spacing w:val="4"/>
                <w:szCs w:val="24"/>
                <w:lang w:val="en-US"/>
              </w:rPr>
              <w:t>ru</w:t>
            </w:r>
            <w:r>
              <w:rPr>
                <w:rStyle w:val="4"/>
                <w:spacing w:val="4"/>
                <w:szCs w:val="24"/>
                <w:lang w:val="en-US"/>
              </w:rPr>
              <w:fldChar w:fldCharType="end"/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521AFC5">
            <w:pPr>
              <w:spacing w:after="17" w:line="222" w:lineRule="auto"/>
              <w:ind w:left="96"/>
            </w:pPr>
            <w:r>
              <w:rPr>
                <w:rFonts w:ascii="Times New Roman" w:hAnsi="Times New Roman" w:eastAsia="Times New Roman" w:cs="Times New Roman"/>
                <w:sz w:val="24"/>
              </w:rPr>
              <w:t>Вторник-суббота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</w:p>
          <w:p w14:paraId="09262184">
            <w:pPr>
              <w:spacing w:after="17" w:line="222" w:lineRule="auto"/>
              <w:ind w:left="96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10.00 до 18.00</w:t>
            </w:r>
          </w:p>
        </w:tc>
      </w:tr>
    </w:tbl>
    <w:p w14:paraId="5A8ED3B8">
      <w:pPr>
        <w:spacing w:after="0" w:line="240" w:lineRule="auto"/>
        <w:jc w:val="center"/>
        <w:rPr>
          <w:b/>
        </w:rPr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2B"/>
    <w:rsid w:val="001424CA"/>
    <w:rsid w:val="001923FD"/>
    <w:rsid w:val="00334568"/>
    <w:rsid w:val="004C2874"/>
    <w:rsid w:val="005A4812"/>
    <w:rsid w:val="00912DF5"/>
    <w:rsid w:val="00AB632B"/>
    <w:rsid w:val="00BF592A"/>
    <w:rsid w:val="03D0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66CC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Основной текст_"/>
    <w:basedOn w:val="2"/>
    <w:link w:val="9"/>
    <w:uiPriority w:val="0"/>
    <w:rPr>
      <w:rFonts w:ascii="Times New Roman" w:hAnsi="Times New Roman" w:eastAsia="Times New Roman" w:cs="Times New Roman"/>
      <w:spacing w:val="4"/>
      <w:sz w:val="25"/>
      <w:szCs w:val="25"/>
      <w:shd w:val="clear" w:color="auto" w:fill="FFFFFF"/>
    </w:rPr>
  </w:style>
  <w:style w:type="paragraph" w:customStyle="1" w:styleId="9">
    <w:name w:val="Основной текст1"/>
    <w:basedOn w:val="1"/>
    <w:link w:val="8"/>
    <w:qFormat/>
    <w:uiPriority w:val="0"/>
    <w:pPr>
      <w:widowControl w:val="0"/>
      <w:shd w:val="clear" w:color="auto" w:fill="FFFFFF"/>
      <w:spacing w:after="300" w:line="317" w:lineRule="exact"/>
      <w:jc w:val="center"/>
    </w:pPr>
    <w:rPr>
      <w:rFonts w:ascii="Times New Roman" w:hAnsi="Times New Roman" w:eastAsia="Times New Roman" w:cs="Times New Roman"/>
      <w:spacing w:val="4"/>
      <w:sz w:val="25"/>
      <w:szCs w:val="25"/>
    </w:rPr>
  </w:style>
  <w:style w:type="character" w:customStyle="1" w:styleId="10">
    <w:name w:val="Основной текст + 11 pt;Интервал 0 pt"/>
    <w:basedOn w:val="8"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">
    <w:name w:val="Основной текст + 10;5 pt;Полужирный"/>
    <w:basedOn w:val="8"/>
    <w:qFormat/>
    <w:uiPriority w:val="0"/>
    <w:rPr>
      <w:rFonts w:ascii="Times New Roman" w:hAnsi="Times New Roman"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2">
    <w:name w:val="Основной текст + 10;5 pt"/>
    <w:basedOn w:val="8"/>
    <w:uiPriority w:val="0"/>
    <w:rPr>
      <w:rFonts w:ascii="Times New Roman" w:hAnsi="Times New Roman" w:eastAsia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3">
    <w:name w:val="Основной текст (4)_"/>
    <w:basedOn w:val="2"/>
    <w:link w:val="14"/>
    <w:qFormat/>
    <w:uiPriority w:val="0"/>
    <w:rPr>
      <w:rFonts w:ascii="Times New Roman" w:hAnsi="Times New Roman" w:eastAsia="Times New Roman" w:cs="Times New Roman"/>
      <w:spacing w:val="4"/>
      <w:sz w:val="21"/>
      <w:szCs w:val="21"/>
      <w:shd w:val="clear" w:color="auto" w:fill="FFFFFF"/>
    </w:rPr>
  </w:style>
  <w:style w:type="paragraph" w:customStyle="1" w:styleId="14">
    <w:name w:val="Основной текст (4)"/>
    <w:basedOn w:val="1"/>
    <w:link w:val="13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spacing w:val="4"/>
      <w:sz w:val="21"/>
      <w:szCs w:val="21"/>
    </w:rPr>
  </w:style>
  <w:style w:type="character" w:customStyle="1" w:styleId="15">
    <w:name w:val="Основной текст + 8 pt;Полужирный;Интервал 0 pt"/>
    <w:basedOn w:val="8"/>
    <w:qFormat/>
    <w:uiPriority w:val="0"/>
    <w:rPr>
      <w:rFonts w:ascii="Times New Roman" w:hAnsi="Times New Roman" w:eastAsia="Times New Roman" w:cs="Times New Roman"/>
      <w:b/>
      <w:bCs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6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7">
    <w:name w:val="copy_target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1F82-040B-4F8A-B9C9-6AFE6A5342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2987</Characters>
  <Lines>24</Lines>
  <Paragraphs>7</Paragraphs>
  <TotalTime>55</TotalTime>
  <ScaleCrop>false</ScaleCrop>
  <LinksUpToDate>false</LinksUpToDate>
  <CharactersWithSpaces>3503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2024-01-30T12:15:00Z</dcterms:created>
  <dc:creator>Grabovo selsovet</dc:creator>
  <cp:lastModifiedBy>Alex</cp:lastModifiedBy>
  <dcterms:modified xsi:type="dcterms:W3CDTF">2025-07-29T08:25:29Z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ED88134815C94AA7964FA86FD355D69D_12</vt:lpwstr>
  </property>
</Properties>
</file>