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783977" w:rsidRDefault="00783977" w:rsidP="00783977">
      <w:pPr>
        <w:ind w:right="-1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ПРОЕКТ</w:t>
      </w:r>
      <w:bookmarkStart w:id="0" w:name="_GoBack"/>
      <w:bookmarkEnd w:id="0"/>
    </w:p>
    <w:p w:rsidR="00783977" w:rsidRDefault="00783977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spellStart"/>
      <w:r w:rsidRPr="00007514">
        <w:rPr>
          <w:rFonts w:ascii="Times New Roman" w:hAnsi="Times New Roman"/>
          <w:color w:val="auto"/>
        </w:rPr>
        <w:t>с</w:t>
      </w:r>
      <w:proofErr w:type="gramStart"/>
      <w:r w:rsidRPr="00007514">
        <w:rPr>
          <w:rFonts w:ascii="Times New Roman" w:hAnsi="Times New Roman"/>
          <w:color w:val="auto"/>
        </w:rPr>
        <w:t>.Г</w:t>
      </w:r>
      <w:proofErr w:type="gramEnd"/>
      <w:r w:rsidRPr="00007514">
        <w:rPr>
          <w:rFonts w:ascii="Times New Roman" w:hAnsi="Times New Roman"/>
          <w:color w:val="auto"/>
        </w:rPr>
        <w:t>рабово</w:t>
      </w:r>
      <w:proofErr w:type="spellEnd"/>
    </w:p>
    <w:p w:rsidR="009B30BA" w:rsidRPr="00007514" w:rsidRDefault="009B30BA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7B2D75">
        <w:rPr>
          <w:rFonts w:eastAsia="Arial Unicode MS"/>
          <w:bCs w:val="0"/>
          <w:color w:val="auto"/>
          <w:sz w:val="28"/>
          <w:szCs w:val="28"/>
        </w:rPr>
        <w:t>4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</w:t>
      </w:r>
      <w:proofErr w:type="spellStart"/>
      <w:r w:rsidRPr="00007514">
        <w:rPr>
          <w:rFonts w:eastAsia="Arial Unicode MS"/>
          <w:bCs w:val="0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bCs w:val="0"/>
          <w:color w:val="auto"/>
          <w:sz w:val="28"/>
          <w:szCs w:val="28"/>
        </w:rPr>
        <w:t xml:space="preserve"> района Пензенской области</w:t>
      </w:r>
    </w:p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</w:t>
      </w:r>
      <w:proofErr w:type="spellStart"/>
      <w:r w:rsidR="000533AE"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="000533AE" w:rsidRPr="00007514">
        <w:rPr>
          <w:rFonts w:eastAsia="Arial Unicode MS"/>
          <w:sz w:val="28"/>
          <w:szCs w:val="28"/>
        </w:rPr>
        <w:t xml:space="preserve"> района Пензенской области от </w:t>
      </w:r>
      <w:r w:rsidR="00007514" w:rsidRPr="00007514">
        <w:rPr>
          <w:rFonts w:eastAsia="Arial Unicode MS"/>
          <w:sz w:val="28"/>
          <w:szCs w:val="28"/>
        </w:rPr>
        <w:t>30.09.2021 г.</w:t>
      </w:r>
      <w:r w:rsidR="000533AE" w:rsidRPr="00007514">
        <w:rPr>
          <w:rFonts w:eastAsia="Arial Unicode MS"/>
          <w:sz w:val="28"/>
          <w:szCs w:val="28"/>
        </w:rPr>
        <w:t xml:space="preserve"> № </w:t>
      </w:r>
      <w:r w:rsidR="00007514" w:rsidRPr="00007514">
        <w:rPr>
          <w:rFonts w:eastAsia="Arial Unicode MS"/>
          <w:sz w:val="28"/>
          <w:szCs w:val="28"/>
        </w:rPr>
        <w:t>151-32/3</w:t>
      </w:r>
      <w:r w:rsidR="000533AE" w:rsidRPr="0000751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Грабовского сельсовета </w:t>
      </w:r>
      <w:proofErr w:type="spellStart"/>
      <w:r w:rsidR="000533AE"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="000533AE" w:rsidRPr="00007514">
        <w:rPr>
          <w:rFonts w:eastAsia="Arial Unicode MS"/>
          <w:sz w:val="28"/>
          <w:szCs w:val="28"/>
        </w:rPr>
        <w:t xml:space="preserve">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</w:t>
      </w:r>
      <w:proofErr w:type="gramEnd"/>
      <w:r w:rsidRPr="00007514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области,  </w:t>
      </w:r>
      <w:r w:rsidR="0017526E" w:rsidRPr="00007514">
        <w:rPr>
          <w:rFonts w:eastAsia="Arial Unicode MS"/>
          <w:sz w:val="28"/>
          <w:szCs w:val="28"/>
        </w:rPr>
        <w:t>администрация Грабовского сельсовета</w:t>
      </w:r>
      <w:r w:rsidRPr="00007514">
        <w:rPr>
          <w:rFonts w:eastAsia="Arial Unicode MS"/>
          <w:sz w:val="28"/>
          <w:szCs w:val="28"/>
        </w:rPr>
        <w:t xml:space="preserve"> </w:t>
      </w:r>
      <w:proofErr w:type="spellStart"/>
      <w:r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sz w:val="28"/>
          <w:szCs w:val="28"/>
        </w:rPr>
        <w:t xml:space="preserve">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7B2D75">
        <w:rPr>
          <w:rFonts w:eastAsia="Arial Unicode MS"/>
          <w:sz w:val="28"/>
          <w:szCs w:val="28"/>
        </w:rPr>
        <w:t>4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Грабовского сельсовета </w:t>
      </w:r>
      <w:proofErr w:type="spellStart"/>
      <w:r w:rsidR="004A6ACC" w:rsidRPr="00007514">
        <w:rPr>
          <w:rFonts w:eastAsia="Arial Unicode MS"/>
          <w:sz w:val="28"/>
          <w:szCs w:val="28"/>
        </w:rPr>
        <w:t>Бессоновского</w:t>
      </w:r>
      <w:proofErr w:type="spellEnd"/>
      <w:r w:rsidR="004A6ACC" w:rsidRPr="00007514">
        <w:rPr>
          <w:rFonts w:eastAsia="Arial Unicode MS"/>
          <w:sz w:val="28"/>
          <w:szCs w:val="28"/>
        </w:rPr>
        <w:t xml:space="preserve"> района Пензенской области.</w:t>
      </w:r>
    </w:p>
    <w:p w:rsidR="009B30BA" w:rsidRPr="00007514" w:rsidRDefault="007B2D7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2</w:t>
      </w:r>
      <w:r w:rsidR="003204E5" w:rsidRPr="00007514">
        <w:rPr>
          <w:b w:val="0"/>
          <w:color w:val="auto"/>
          <w:sz w:val="28"/>
          <w:szCs w:val="28"/>
        </w:rPr>
        <w:t xml:space="preserve">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proofErr w:type="spellStart"/>
      <w:r w:rsidR="003204E5" w:rsidRPr="00007514">
        <w:rPr>
          <w:b w:val="0"/>
          <w:color w:val="auto"/>
          <w:sz w:val="28"/>
          <w:szCs w:val="28"/>
        </w:rPr>
        <w:t>Бессоновского</w:t>
      </w:r>
      <w:proofErr w:type="spellEnd"/>
      <w:r w:rsidR="003204E5" w:rsidRPr="00007514">
        <w:rPr>
          <w:b w:val="0"/>
          <w:color w:val="auto"/>
          <w:sz w:val="28"/>
          <w:szCs w:val="28"/>
        </w:rPr>
        <w:t xml:space="preserve">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7216A0" w:rsidRPr="00007514" w:rsidRDefault="007216A0" w:rsidP="007216A0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3.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Грабовского сельсовета </w:t>
      </w:r>
      <w:proofErr w:type="spellStart"/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25.11.2022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г. №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252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</w:t>
      </w: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жилищного контроля на территории Грабовского сельсовета </w:t>
      </w:r>
      <w:proofErr w:type="spellStart"/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области».</w:t>
      </w:r>
    </w:p>
    <w:p w:rsidR="009B30BA" w:rsidRPr="00007514" w:rsidRDefault="007216A0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7B2D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00751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7B2D7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7216A0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783977" w:rsidTr="00783977">
        <w:tc>
          <w:tcPr>
            <w:tcW w:w="4503" w:type="dxa"/>
          </w:tcPr>
          <w:p w:rsidR="00783977" w:rsidRDefault="00783977">
            <w:pPr>
              <w:jc w:val="both"/>
              <w:rPr>
                <w:rFonts w:ascii="Microsoft Sans Serif" w:eastAsia="Microsoft Sans Serif" w:hAnsi="Microsoft Sans Serif" w:cs="Microsoft Sans Serif"/>
                <w:sz w:val="27"/>
                <w:szCs w:val="27"/>
              </w:rPr>
            </w:pPr>
          </w:p>
          <w:p w:rsidR="00783977" w:rsidRDefault="00783977">
            <w:pPr>
              <w:jc w:val="both"/>
              <w:rPr>
                <w:sz w:val="27"/>
                <w:szCs w:val="27"/>
              </w:rPr>
            </w:pPr>
          </w:p>
          <w:p w:rsidR="00783977" w:rsidRDefault="00783977">
            <w:pPr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  <w:tc>
          <w:tcPr>
            <w:tcW w:w="2976" w:type="dxa"/>
            <w:hideMark/>
          </w:tcPr>
          <w:p w:rsidR="00783977" w:rsidRDefault="00783977">
            <w:pPr>
              <w:jc w:val="both"/>
              <w:rPr>
                <w:rFonts w:ascii="Microsoft Sans Serif" w:eastAsia="Microsoft Sans Serif" w:hAnsi="Microsoft Sans Serif" w:cs="Microsoft Sans Serif"/>
                <w:sz w:val="27"/>
                <w:szCs w:val="27"/>
              </w:rPr>
            </w:pPr>
          </w:p>
        </w:tc>
        <w:tc>
          <w:tcPr>
            <w:tcW w:w="2409" w:type="dxa"/>
          </w:tcPr>
          <w:p w:rsidR="00783977" w:rsidRDefault="00783977">
            <w:pPr>
              <w:jc w:val="both"/>
              <w:rPr>
                <w:rFonts w:ascii="Microsoft Sans Serif" w:eastAsia="Microsoft Sans Serif" w:hAnsi="Microsoft Sans Serif" w:cs="Microsoft Sans Serif"/>
                <w:sz w:val="27"/>
                <w:szCs w:val="27"/>
              </w:rPr>
            </w:pPr>
          </w:p>
          <w:p w:rsidR="00783977" w:rsidRDefault="00783977">
            <w:pPr>
              <w:jc w:val="both"/>
              <w:rPr>
                <w:sz w:val="27"/>
                <w:szCs w:val="27"/>
              </w:rPr>
            </w:pPr>
          </w:p>
          <w:p w:rsidR="00783977" w:rsidRDefault="00783977">
            <w:pPr>
              <w:jc w:val="both"/>
              <w:rPr>
                <w:rFonts w:ascii="Microsoft Sans Serif" w:eastAsia="Microsoft Sans Serif" w:hAnsi="Microsoft Sans Serif" w:cs="Microsoft Sans Serif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А.Н.Барашенков</w:t>
            </w:r>
            <w:proofErr w:type="spellEnd"/>
          </w:p>
        </w:tc>
      </w:tr>
    </w:tbl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83977" w:rsidRPr="00007514" w:rsidRDefault="00783977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Приложение </w:t>
      </w:r>
    </w:p>
    <w:p w:rsidR="007216A0" w:rsidRPr="008C099E" w:rsidRDefault="007216A0" w:rsidP="007216A0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8C099E">
        <w:rPr>
          <w:color w:val="auto"/>
          <w:sz w:val="24"/>
          <w:szCs w:val="24"/>
        </w:rPr>
        <w:t xml:space="preserve">к постановлению администрации Грабовского сельсовета  </w:t>
      </w:r>
      <w:proofErr w:type="spellStart"/>
      <w:r w:rsidRPr="008C099E">
        <w:rPr>
          <w:color w:val="auto"/>
          <w:sz w:val="24"/>
          <w:szCs w:val="24"/>
        </w:rPr>
        <w:t>Бессоновского</w:t>
      </w:r>
      <w:proofErr w:type="spellEnd"/>
      <w:r w:rsidRPr="008C099E">
        <w:rPr>
          <w:color w:val="auto"/>
          <w:sz w:val="24"/>
          <w:szCs w:val="24"/>
        </w:rPr>
        <w:t xml:space="preserve"> района Пензенской области </w:t>
      </w:r>
      <w:proofErr w:type="gramStart"/>
      <w:r>
        <w:rPr>
          <w:color w:val="auto"/>
          <w:sz w:val="24"/>
          <w:szCs w:val="24"/>
        </w:rPr>
        <w:t>от</w:t>
      </w:r>
      <w:proofErr w:type="gramEnd"/>
      <w:r>
        <w:rPr>
          <w:color w:val="auto"/>
          <w:sz w:val="24"/>
          <w:szCs w:val="24"/>
        </w:rPr>
        <w:t xml:space="preserve"> 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7B2D7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7216A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Грабовского сельсовета </w:t>
      </w:r>
      <w:proofErr w:type="spellStart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Грабовского сельсовета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Грабовского сельсовета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ресурсоснабжающими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9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7B2D7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7B2D7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администрации Грабовского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администрации </w:t>
      </w:r>
      <w:proofErr w:type="spellStart"/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216A0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7216A0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7216A0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216A0" w:rsidRDefault="00E97893" w:rsidP="007B2D7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216A0" w:rsidTr="007216A0">
        <w:trPr>
          <w:trHeight w:hRule="exact" w:val="253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216A0" w:rsidRDefault="00E97893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 xml:space="preserve">до  1 марта года, следующего за </w:t>
            </w:r>
            <w:proofErr w:type="gramStart"/>
            <w:r w:rsidR="004B7FB4" w:rsidRPr="007216A0">
              <w:rPr>
                <w:rFonts w:ascii="Times New Roman" w:eastAsia="Times New Roman" w:hAnsi="Times New Roman" w:cs="Times New Roman"/>
                <w:color w:val="auto"/>
              </w:rPr>
              <w:t>отчетным</w:t>
            </w:r>
            <w:proofErr w:type="gramEnd"/>
          </w:p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216A0" w:rsidTr="007216A0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216A0" w:rsidRDefault="00E97893" w:rsidP="007B2D7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216A0" w:rsidRDefault="00E97893" w:rsidP="007B2D7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03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Должностное лицо администрации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Консультирование может осуществляться по телефону, посредством видео, </w:t>
            </w:r>
            <w:proofErr w:type="gramStart"/>
            <w:r w:rsidRPr="007216A0">
              <w:rPr>
                <w:bCs/>
              </w:rPr>
              <w:t>конференц-связи</w:t>
            </w:r>
            <w:proofErr w:type="gramEnd"/>
            <w:r w:rsidRPr="007216A0">
              <w:rPr>
                <w:bCs/>
              </w:rPr>
              <w:t>, на личном приеме либо в ходе проведения профилактического мероприятия, контрольного (надзорного) мероприятия.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7216A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7216A0" w:rsidRPr="007216A0" w:rsidTr="007216A0">
        <w:trPr>
          <w:trHeight w:hRule="exact" w:val="1376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установленные </w:t>
            </w:r>
            <w:hyperlink r:id="rId9" w:anchor="/document/12146661/entry/12" w:history="1">
              <w:r w:rsidRPr="007216A0">
                <w:rPr>
                  <w:bCs/>
                </w:rPr>
                <w:t>Федеральным законом</w:t>
              </w:r>
            </w:hyperlink>
            <w:r w:rsidRPr="007216A0">
              <w:rPr>
                <w:bCs/>
              </w:rPr>
              <w:t> от 2 мая 2006 года N 59-ФЗ "О порядке рассмотрения обращений граждан Российской Федерации".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216A0">
              <w:rPr>
                <w:bCs/>
              </w:rPr>
              <w:t>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proofErr w:type="gramStart"/>
            <w:r w:rsidRPr="007216A0">
              <w:rPr>
                <w:bCs/>
              </w:rPr>
      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      </w:r>
            <w:proofErr w:type="gramEnd"/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Информация, ставшая известной (надзорного) органа в ходе консультирования, не может использоваться контрольным должностному лицу контрольног</w:t>
            </w:r>
            <w:proofErr w:type="gramStart"/>
            <w:r w:rsidRPr="007216A0">
              <w:rPr>
                <w:bCs/>
              </w:rPr>
              <w:t>о(</w:t>
            </w:r>
            <w:proofErr w:type="gramEnd"/>
            <w:r w:rsidRPr="007216A0">
              <w:rPr>
                <w:bCs/>
              </w:rPr>
              <w:t>надзорным) органом в целях оценки контролируемого лица по вопросам соблюдения обязательных требований.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 xml:space="preserve">Контрольные (надзорные) органы осуществляют учет 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консультирований.</w:t>
            </w:r>
          </w:p>
          <w:p w:rsidR="007216A0" w:rsidRPr="007216A0" w:rsidRDefault="007216A0" w:rsidP="007216A0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7216A0">
              <w:rPr>
                <w:bCs/>
              </w:rPr>
              <w:t>В случаях, предусмотренных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положением о виде контроля, консультирование по однотипным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обращениям контролируемых лиц и их представителей осуществляется</w:t>
            </w:r>
            <w:r>
              <w:rPr>
                <w:bCs/>
              </w:rPr>
              <w:t xml:space="preserve"> </w:t>
            </w:r>
            <w:r w:rsidRPr="007216A0">
              <w:rPr>
                <w:bCs/>
              </w:rPr>
              <w:t>посредством размещения на официальном сайте контрольного</w:t>
            </w:r>
            <w:r>
              <w:rPr>
                <w:bCs/>
              </w:rPr>
              <w:t xml:space="preserve"> </w:t>
            </w:r>
          </w:p>
          <w:p w:rsidR="007216A0" w:rsidRPr="007216A0" w:rsidRDefault="007216A0" w:rsidP="007216A0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216A0">
              <w:rPr>
                <w:rFonts w:ascii="Times New Roman" w:hAnsi="Times New Roman" w:cs="Times New Roman"/>
                <w:bCs/>
                <w:color w:val="auto"/>
              </w:rPr>
              <w:t xml:space="preserve"> (надзорного) органа в сети "Интернет" письменного разъяснения, подписанного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 w:rsidRPr="007216A0">
              <w:rPr>
                <w:rFonts w:ascii="Times New Roman" w:hAnsi="Times New Roman" w:cs="Times New Roman"/>
                <w:bCs/>
                <w:color w:val="auto"/>
              </w:rPr>
              <w:t>уполномоченным должностным лицом контрольного (надзорного)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6A0" w:rsidRPr="007216A0" w:rsidRDefault="007216A0" w:rsidP="007216A0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17" w:rsidRDefault="00985417" w:rsidP="009171F2">
      <w:r>
        <w:separator/>
      </w:r>
    </w:p>
  </w:endnote>
  <w:endnote w:type="continuationSeparator" w:id="0">
    <w:p w:rsidR="00985417" w:rsidRDefault="00985417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17" w:rsidRDefault="00985417"/>
  </w:footnote>
  <w:footnote w:type="continuationSeparator" w:id="0">
    <w:p w:rsidR="00985417" w:rsidRDefault="009854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171F2"/>
    <w:rsid w:val="00007514"/>
    <w:rsid w:val="00051BC2"/>
    <w:rsid w:val="000533AE"/>
    <w:rsid w:val="00063457"/>
    <w:rsid w:val="000A4A60"/>
    <w:rsid w:val="00127AB0"/>
    <w:rsid w:val="0017526E"/>
    <w:rsid w:val="001B3BD1"/>
    <w:rsid w:val="001B4CD7"/>
    <w:rsid w:val="00204E7F"/>
    <w:rsid w:val="00220BC2"/>
    <w:rsid w:val="002743AE"/>
    <w:rsid w:val="002775E2"/>
    <w:rsid w:val="002C240E"/>
    <w:rsid w:val="0030338F"/>
    <w:rsid w:val="003204E5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5E2052"/>
    <w:rsid w:val="0065510B"/>
    <w:rsid w:val="007216A0"/>
    <w:rsid w:val="00783977"/>
    <w:rsid w:val="007B2D75"/>
    <w:rsid w:val="00850CC5"/>
    <w:rsid w:val="008E1A57"/>
    <w:rsid w:val="009171F2"/>
    <w:rsid w:val="00985417"/>
    <w:rsid w:val="009B30BA"/>
    <w:rsid w:val="00A948E0"/>
    <w:rsid w:val="00B37760"/>
    <w:rsid w:val="00B471B5"/>
    <w:rsid w:val="00BA07FF"/>
    <w:rsid w:val="00BD4853"/>
    <w:rsid w:val="00C45D82"/>
    <w:rsid w:val="00C70A7A"/>
    <w:rsid w:val="00D8099E"/>
    <w:rsid w:val="00DB586C"/>
    <w:rsid w:val="00DC25A0"/>
    <w:rsid w:val="00E525AA"/>
    <w:rsid w:val="00E70779"/>
    <w:rsid w:val="00E97893"/>
    <w:rsid w:val="00F03C41"/>
    <w:rsid w:val="00F14AD5"/>
    <w:rsid w:val="00F3066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7216A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</cp:lastModifiedBy>
  <cp:revision>10</cp:revision>
  <cp:lastPrinted>2024-03-25T16:28:00Z</cp:lastPrinted>
  <dcterms:created xsi:type="dcterms:W3CDTF">2022-11-24T12:01:00Z</dcterms:created>
  <dcterms:modified xsi:type="dcterms:W3CDTF">2024-03-25T16:29:00Z</dcterms:modified>
</cp:coreProperties>
</file>