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142908" w:rsidRDefault="00F5179B">
      <w:pPr>
        <w:rPr>
          <w:sz w:val="28"/>
        </w:rPr>
      </w:pPr>
      <w:r>
        <w:rPr>
          <w:sz w:val="28"/>
        </w:rPr>
        <w:t>20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</w:t>
      </w:r>
      <w:r w:rsidR="0057227D">
        <w:rPr>
          <w:sz w:val="28"/>
        </w:rPr>
        <w:t>5</w:t>
      </w:r>
      <w:r w:rsidR="008F0AD4">
        <w:rPr>
          <w:sz w:val="28"/>
        </w:rPr>
        <w:t>г</w:t>
      </w:r>
      <w:r w:rsidR="00A17144">
        <w:rPr>
          <w:sz w:val="28"/>
        </w:rPr>
        <w:t>.</w:t>
      </w:r>
      <w:r w:rsidR="0057227D">
        <w:rPr>
          <w:sz w:val="28"/>
        </w:rPr>
        <w:t xml:space="preserve">                  </w:t>
      </w:r>
      <w:r w:rsidR="00A17144">
        <w:rPr>
          <w:sz w:val="28"/>
        </w:rPr>
        <w:t xml:space="preserve">                                                                          № </w:t>
      </w:r>
      <w:r w:rsidR="00142908" w:rsidRPr="00142908">
        <w:rPr>
          <w:sz w:val="28"/>
        </w:rPr>
        <w:t>128/932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Календарного плана мероприятий по подготовке и проведению </w:t>
      </w:r>
      <w:r w:rsidR="0057227D">
        <w:rPr>
          <w:b/>
          <w:sz w:val="28"/>
          <w:szCs w:val="28"/>
        </w:rPr>
        <w:t xml:space="preserve">дополнительных </w:t>
      </w:r>
      <w:r>
        <w:rPr>
          <w:b/>
          <w:sz w:val="28"/>
          <w:szCs w:val="28"/>
        </w:rPr>
        <w:t>выборов депутат</w:t>
      </w:r>
      <w:r w:rsidR="0057227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Собрания представителей Бессоновского района </w:t>
      </w:r>
      <w:r w:rsidR="00F5179B">
        <w:rPr>
          <w:b/>
          <w:sz w:val="28"/>
          <w:szCs w:val="28"/>
        </w:rPr>
        <w:t>пятого</w:t>
      </w:r>
      <w:r>
        <w:rPr>
          <w:b/>
          <w:sz w:val="28"/>
          <w:szCs w:val="28"/>
        </w:rPr>
        <w:t xml:space="preserve"> созыва</w:t>
      </w:r>
      <w:r w:rsidR="0057227D">
        <w:rPr>
          <w:b/>
          <w:sz w:val="28"/>
          <w:szCs w:val="28"/>
        </w:rPr>
        <w:t xml:space="preserve"> по одноман</w:t>
      </w:r>
      <w:r w:rsidR="00142908">
        <w:rPr>
          <w:b/>
          <w:sz w:val="28"/>
          <w:szCs w:val="28"/>
        </w:rPr>
        <w:t>датному избирательному округу №</w:t>
      </w:r>
      <w:r w:rsidR="00142908" w:rsidRPr="00142908">
        <w:rPr>
          <w:b/>
          <w:sz w:val="28"/>
          <w:szCs w:val="28"/>
        </w:rPr>
        <w:t xml:space="preserve"> 9</w:t>
      </w:r>
      <w:r>
        <w:rPr>
          <w:b/>
          <w:sz w:val="28"/>
          <w:szCs w:val="28"/>
        </w:rPr>
        <w:t xml:space="preserve"> </w:t>
      </w:r>
      <w:r w:rsidR="00142908" w:rsidRPr="0014290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1</w:t>
      </w:r>
      <w:r w:rsidR="00142908" w:rsidRPr="0014290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сентября 20</w:t>
      </w:r>
      <w:r w:rsidR="00F5179B">
        <w:rPr>
          <w:b/>
          <w:sz w:val="28"/>
          <w:szCs w:val="28"/>
        </w:rPr>
        <w:t>2</w:t>
      </w:r>
      <w:r w:rsidR="00142908" w:rsidRPr="0014290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179B" w:rsidP="00E4676B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>
        <w:rPr>
          <w:b w:val="0"/>
          <w:szCs w:val="28"/>
        </w:rPr>
        <w:t>постановлением Избирательной комиссии Пензенской области от 22.04.2022 №8/77-7 «О возложении на территориальную избирательную комиссию Бессоновского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 w:rsidR="00972567">
        <w:rPr>
          <w:sz w:val="28"/>
          <w:szCs w:val="28"/>
        </w:rPr>
        <w:t>Бессоновского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57227D">
        <w:rPr>
          <w:sz w:val="28"/>
          <w:szCs w:val="28"/>
        </w:rPr>
        <w:t xml:space="preserve"> дополнительных</w:t>
      </w:r>
      <w:r>
        <w:rPr>
          <w:sz w:val="28"/>
          <w:szCs w:val="28"/>
        </w:rPr>
        <w:t xml:space="preserve"> выборов депутат</w:t>
      </w:r>
      <w:r w:rsidR="0057227D">
        <w:rPr>
          <w:sz w:val="28"/>
          <w:szCs w:val="28"/>
        </w:rPr>
        <w:t>а</w:t>
      </w:r>
      <w:r>
        <w:rPr>
          <w:sz w:val="28"/>
          <w:szCs w:val="28"/>
        </w:rPr>
        <w:t xml:space="preserve"> Собрания представителей Бессоновского района </w:t>
      </w:r>
      <w:r w:rsidR="006159DC">
        <w:rPr>
          <w:sz w:val="28"/>
          <w:szCs w:val="28"/>
        </w:rPr>
        <w:t xml:space="preserve">пятого </w:t>
      </w:r>
      <w:r>
        <w:rPr>
          <w:sz w:val="28"/>
          <w:szCs w:val="28"/>
        </w:rPr>
        <w:t>созыва</w:t>
      </w:r>
      <w:r w:rsidR="0057227D">
        <w:rPr>
          <w:sz w:val="28"/>
          <w:szCs w:val="28"/>
        </w:rPr>
        <w:t xml:space="preserve"> по одномандатному избирательному округу №</w:t>
      </w:r>
      <w:r w:rsidR="00142908" w:rsidRPr="00142908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(прилагается).</w:t>
      </w:r>
    </w:p>
    <w:p w:rsidR="00227FF4" w:rsidRPr="0057227D" w:rsidRDefault="00227FF4" w:rsidP="0057227D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6159DC">
        <w:rPr>
          <w:sz w:val="28"/>
        </w:rPr>
        <w:t>И.В.Асташкина</w:t>
      </w:r>
    </w:p>
    <w:p w:rsidR="00972567" w:rsidRDefault="00972567">
      <w:pPr>
        <w:spacing w:line="360" w:lineRule="auto"/>
        <w:rPr>
          <w:sz w:val="28"/>
        </w:rPr>
      </w:pPr>
    </w:p>
    <w:p w:rsidR="00227FF4" w:rsidRDefault="00227FF4" w:rsidP="00227FF4">
      <w:pPr>
        <w:jc w:val="right"/>
        <w:rPr>
          <w:sz w:val="24"/>
          <w:szCs w:val="24"/>
        </w:rPr>
      </w:pPr>
      <w:r w:rsidRPr="00227FF4">
        <w:rPr>
          <w:sz w:val="24"/>
          <w:szCs w:val="24"/>
        </w:rPr>
        <w:t>Приложение № 1</w:t>
      </w:r>
      <w:r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Бессоновского района </w:t>
      </w:r>
    </w:p>
    <w:p w:rsidR="00227FF4" w:rsidRPr="00142908" w:rsidRDefault="00227FF4" w:rsidP="00227FF4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от </w:t>
      </w:r>
      <w:r w:rsidR="006159DC">
        <w:rPr>
          <w:sz w:val="24"/>
          <w:szCs w:val="24"/>
        </w:rPr>
        <w:t>20</w:t>
      </w:r>
      <w:r>
        <w:rPr>
          <w:sz w:val="24"/>
          <w:szCs w:val="24"/>
        </w:rPr>
        <w:t>.06.20</w:t>
      </w:r>
      <w:r w:rsidR="006159DC">
        <w:rPr>
          <w:sz w:val="24"/>
          <w:szCs w:val="24"/>
        </w:rPr>
        <w:t>2</w:t>
      </w:r>
      <w:r w:rsidR="0057227D">
        <w:rPr>
          <w:sz w:val="24"/>
          <w:szCs w:val="24"/>
        </w:rPr>
        <w:t>5</w:t>
      </w:r>
      <w:r>
        <w:rPr>
          <w:sz w:val="24"/>
          <w:szCs w:val="24"/>
        </w:rPr>
        <w:t xml:space="preserve"> года № </w:t>
      </w:r>
      <w:r w:rsidR="00142908">
        <w:rPr>
          <w:sz w:val="24"/>
          <w:szCs w:val="24"/>
          <w:lang w:val="en-US"/>
        </w:rPr>
        <w:t>128/932</w:t>
      </w:r>
    </w:p>
    <w:p w:rsidR="0057227D" w:rsidRPr="001E1FAB" w:rsidRDefault="0057227D" w:rsidP="0057227D">
      <w:pPr>
        <w:jc w:val="center"/>
        <w:rPr>
          <w:b/>
          <w:sz w:val="25"/>
          <w:szCs w:val="25"/>
        </w:rPr>
      </w:pPr>
      <w:r w:rsidRPr="001E1FAB">
        <w:rPr>
          <w:b/>
          <w:sz w:val="25"/>
          <w:szCs w:val="25"/>
        </w:rPr>
        <w:t>КАЛЕНДАРНЫЙ ПЛАН</w:t>
      </w:r>
    </w:p>
    <w:p w:rsidR="00142908" w:rsidRDefault="0057227D" w:rsidP="0057227D">
      <w:pPr>
        <w:jc w:val="center"/>
        <w:rPr>
          <w:b/>
          <w:sz w:val="25"/>
          <w:szCs w:val="25"/>
        </w:rPr>
      </w:pPr>
      <w:r w:rsidRPr="001E1FAB">
        <w:rPr>
          <w:b/>
          <w:sz w:val="25"/>
          <w:szCs w:val="25"/>
        </w:rPr>
        <w:t xml:space="preserve">мероприятий по подготовке и проведению дополнительных выборов депутата  </w:t>
      </w:r>
      <w:r>
        <w:rPr>
          <w:b/>
          <w:sz w:val="25"/>
          <w:szCs w:val="25"/>
        </w:rPr>
        <w:t>Собрания представителей Бессоновского района Пензенской области пятого созыва</w:t>
      </w:r>
      <w:r w:rsidR="00142908" w:rsidRPr="00142908">
        <w:rPr>
          <w:b/>
          <w:sz w:val="25"/>
          <w:szCs w:val="25"/>
        </w:rPr>
        <w:t xml:space="preserve"> </w:t>
      </w:r>
      <w:r w:rsidR="00142908">
        <w:rPr>
          <w:b/>
          <w:sz w:val="25"/>
          <w:szCs w:val="25"/>
        </w:rPr>
        <w:t>по одномандатному избирательному округу № 9</w:t>
      </w:r>
    </w:p>
    <w:p w:rsidR="0057227D" w:rsidRPr="001E1FAB" w:rsidRDefault="0057227D" w:rsidP="0057227D">
      <w:pPr>
        <w:jc w:val="center"/>
        <w:rPr>
          <w:b/>
          <w:sz w:val="25"/>
          <w:szCs w:val="25"/>
        </w:rPr>
      </w:pPr>
      <w:r w:rsidRPr="001E1FAB">
        <w:rPr>
          <w:b/>
          <w:sz w:val="25"/>
          <w:szCs w:val="25"/>
        </w:rPr>
        <w:t xml:space="preserve"> </w:t>
      </w:r>
    </w:p>
    <w:p w:rsidR="0057227D" w:rsidRPr="001E1FAB" w:rsidRDefault="0057227D" w:rsidP="0057227D">
      <w:pPr>
        <w:jc w:val="center"/>
        <w:rPr>
          <w:bCs/>
          <w:sz w:val="25"/>
          <w:szCs w:val="25"/>
        </w:rPr>
      </w:pPr>
      <w:r w:rsidRPr="001E1FAB">
        <w:rPr>
          <w:bCs/>
          <w:sz w:val="25"/>
          <w:szCs w:val="25"/>
        </w:rPr>
        <w:t>(</w:t>
      </w:r>
      <w:r w:rsidRPr="001E1FAB">
        <w:rPr>
          <w:sz w:val="25"/>
          <w:szCs w:val="25"/>
        </w:rPr>
        <w:t>Закон Пензенской области от 26.02.2006 №976-ЗПО «О выборах депутатов представительного органа муниципального образования в Пензенской области по одномандатным избирательным округам» (далее - № 976-ЗПО</w:t>
      </w:r>
      <w:r w:rsidRPr="001E1FAB">
        <w:rPr>
          <w:bCs/>
          <w:sz w:val="25"/>
          <w:szCs w:val="25"/>
        </w:rPr>
        <w:t>)</w:t>
      </w:r>
    </w:p>
    <w:p w:rsidR="0057227D" w:rsidRPr="001E1FAB" w:rsidRDefault="0057227D" w:rsidP="0057227D">
      <w:pPr>
        <w:jc w:val="right"/>
        <w:rPr>
          <w:sz w:val="25"/>
          <w:szCs w:val="25"/>
        </w:rPr>
      </w:pPr>
      <w:r w:rsidRPr="001E1FAB">
        <w:rPr>
          <w:sz w:val="25"/>
          <w:szCs w:val="25"/>
        </w:rPr>
        <w:t xml:space="preserve">   </w:t>
      </w:r>
    </w:p>
    <w:p w:rsidR="0057227D" w:rsidRPr="001E1FAB" w:rsidRDefault="0057227D" w:rsidP="0057227D">
      <w:pPr>
        <w:jc w:val="right"/>
        <w:rPr>
          <w:sz w:val="25"/>
          <w:szCs w:val="25"/>
        </w:rPr>
      </w:pPr>
      <w:r w:rsidRPr="001E1FAB">
        <w:rPr>
          <w:sz w:val="25"/>
          <w:szCs w:val="25"/>
        </w:rPr>
        <w:t xml:space="preserve"> Дни голосования: 13.09.2025, 14.09.2025</w:t>
      </w:r>
    </w:p>
    <w:tbl>
      <w:tblPr>
        <w:tblW w:w="9739" w:type="dxa"/>
        <w:tblLayout w:type="fixed"/>
        <w:tblLook w:val="0000"/>
      </w:tblPr>
      <w:tblGrid>
        <w:gridCol w:w="675"/>
        <w:gridCol w:w="3391"/>
        <w:gridCol w:w="9"/>
        <w:gridCol w:w="2201"/>
        <w:gridCol w:w="2197"/>
        <w:gridCol w:w="1266"/>
      </w:tblGrid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п/п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Содержание мероприятий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Срок исполнения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Исполнители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left="-108"/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Статья закона</w:t>
            </w:r>
          </w:p>
        </w:tc>
      </w:tr>
      <w:tr w:rsidR="0057227D" w:rsidRPr="001E1FAB" w:rsidTr="0075339D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b/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Назначение выборов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Принятие решения о назначении дополнительных выборов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23.06.2025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Территориальная избирательная комиссия (далее – ТИК)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ч.5 ст.8,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ст.70</w:t>
            </w:r>
          </w:p>
          <w:p w:rsidR="0057227D" w:rsidRPr="001E1FAB" w:rsidRDefault="0057227D" w:rsidP="0075339D">
            <w:pPr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28.06.2025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81AB9" w:rsidRDefault="0057227D" w:rsidP="0075339D">
            <w:pPr>
              <w:rPr>
                <w:i/>
                <w:iCs/>
              </w:rPr>
            </w:pPr>
            <w:r w:rsidRPr="00181AB9">
              <w:rPr>
                <w:i/>
                <w:iCs/>
              </w:rPr>
              <w:t>Не позднее чем через пять дней со дня принятия решения о назначении</w:t>
            </w:r>
          </w:p>
          <w:p w:rsidR="0057227D" w:rsidRPr="001E1FAB" w:rsidRDefault="0057227D" w:rsidP="0075339D">
            <w:pPr>
              <w:rPr>
                <w:b/>
                <w:sz w:val="25"/>
                <w:szCs w:val="25"/>
              </w:rPr>
            </w:pPr>
            <w:r w:rsidRPr="00181AB9">
              <w:rPr>
                <w:i/>
                <w:iCs/>
              </w:rPr>
              <w:t>выборов</w:t>
            </w:r>
            <w:r w:rsidRPr="00181AB9">
              <w:t xml:space="preserve">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ч.5 ст.8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2.1.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в 10-дневный срок со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Избирательная комиссия Пензенской области (далее – ИКПО)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ст.59-1 №976-ЗПО</w:t>
            </w:r>
          </w:p>
        </w:tc>
      </w:tr>
      <w:tr w:rsidR="0057227D" w:rsidRPr="001E1FAB" w:rsidTr="0075339D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Избирательные участки. Списки избирателей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Опубликование списка избирательных участков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04.08.2025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не позднее чем за 40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Глава администрации муниципального района (глава местной администрации поселения)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ч.5 ст.26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Составление списка избирателей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До 03.09.2025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не позднее чем за десять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ст.28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Передача по акту первого экземпляра списка избирателей участковой </w:t>
            </w:r>
            <w:r w:rsidRPr="001E1FAB">
              <w:rPr>
                <w:sz w:val="25"/>
                <w:szCs w:val="25"/>
              </w:rPr>
              <w:lastRenderedPageBreak/>
              <w:t>избирательной комиссии (далее – УИК)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Не позднее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03.09.2025</w:t>
            </w: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 xml:space="preserve">не позднее чем за десять дней до дня </w:t>
            </w:r>
            <w:r w:rsidRPr="00181AB9">
              <w:rPr>
                <w:i/>
                <w:iCs/>
              </w:rPr>
              <w:lastRenderedPageBreak/>
              <w:t>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ч.12 ст.28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</w:tbl>
    <w:p w:rsidR="0057227D" w:rsidRPr="001E1FAB" w:rsidRDefault="0057227D" w:rsidP="0057227D">
      <w:pPr>
        <w:rPr>
          <w:sz w:val="25"/>
          <w:szCs w:val="25"/>
        </w:rPr>
      </w:pPr>
    </w:p>
    <w:tbl>
      <w:tblPr>
        <w:tblW w:w="9739" w:type="dxa"/>
        <w:tblLayout w:type="fixed"/>
        <w:tblLook w:val="0000"/>
      </w:tblPr>
      <w:tblGrid>
        <w:gridCol w:w="675"/>
        <w:gridCol w:w="3391"/>
        <w:gridCol w:w="2210"/>
        <w:gridCol w:w="2197"/>
        <w:gridCol w:w="1266"/>
      </w:tblGrid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  <w:lang w:val="en-US"/>
              </w:rPr>
              <w:t>C</w:t>
            </w:r>
            <w:r w:rsidRPr="001E1FAB">
              <w:rPr>
                <w:sz w:val="25"/>
                <w:szCs w:val="25"/>
              </w:rPr>
              <w:t xml:space="preserve"> 03.09.2025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за десять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ч.14 ст.28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12.09.2025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не позднее дня, предшествующего дню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Председатель, секретарь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ч.13 ст.28 № 976-ЗПО, ч. 3 ст. 59-1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12.09.2025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не позднее дня, предшествующего дню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Председатель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ч.12 ст.28 № 976-ЗПО, ч. 3 ст. 59-1 № 976-ЗПО</w:t>
            </w:r>
          </w:p>
        </w:tc>
      </w:tr>
      <w:tr w:rsidR="0057227D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Выдвижение и регистрация кандидатов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Размещение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3 дня со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ст.29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Выдвижение кандидатов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Начинается на следующий день после дня официального опубликования решения, заканчивается 25.07.2025 в 18 часов по местному времени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на следующий день после дня официального опубликования решения о назначении выборов депутатов представительного органа муниципального образования и заканчивается не позднее чем за 50 дней до дня голосования в 18 часов по местному времени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Граждане РФ, избирательные объединения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ст.33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11.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Выдача кандидату, уполномоченному представителю </w:t>
            </w:r>
            <w:r w:rsidRPr="001E1FAB">
              <w:rPr>
                <w:sz w:val="25"/>
                <w:szCs w:val="25"/>
              </w:rPr>
              <w:lastRenderedPageBreak/>
              <w:t>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Незамедлительно в день поступления </w:t>
            </w:r>
            <w:r w:rsidRPr="001E1FAB">
              <w:rPr>
                <w:sz w:val="25"/>
                <w:szCs w:val="25"/>
              </w:rPr>
              <w:lastRenderedPageBreak/>
              <w:t>документов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5 ст.34, ч. 6 ст.35 № 976-</w:t>
            </w:r>
            <w:r w:rsidRPr="001E1FAB">
              <w:rPr>
                <w:sz w:val="25"/>
                <w:szCs w:val="25"/>
              </w:rPr>
              <w:lastRenderedPageBreak/>
              <w:t>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12.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Заверение списка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3 дней со дня приема документов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7 ст. 35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shd w:val="clear" w:color="auto" w:fill="FFFFFF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ранее дня заверения списка кандидатов и не позднее 25.07.2025 в 18 часов по местному времени</w:t>
            </w: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ч. 1 ст. 33: «Выдвижение кандидатов в депутаты представительного органа муниципального образования начинается на следующий день после дня официального опубликования решения о назначении выборов депутатов представительного органа муниципального образования и заканчивается не позднее чем за 50 дней до дня голосования в 18 часов по местному времени»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ч.10 ст.35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Сбор подписей в поддержку выдвижения кандидата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 дня, следующего за днем уведомления ТИК о выдвижении кандидата, заверения списка кандидатов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Кандидаты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3 ст. 36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15.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До представления документов для регистрации кандидата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Избирательное объединение, 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ч.11 ст.35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Представление в ТИК </w:t>
            </w:r>
            <w:r w:rsidRPr="001E1FAB">
              <w:rPr>
                <w:sz w:val="25"/>
                <w:szCs w:val="25"/>
              </w:rPr>
              <w:lastRenderedPageBreak/>
              <w:t xml:space="preserve">документов для регистрации кандидата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Не позднее 18 </w:t>
            </w:r>
            <w:r w:rsidRPr="001E1FAB">
              <w:rPr>
                <w:sz w:val="25"/>
                <w:szCs w:val="25"/>
              </w:rPr>
              <w:lastRenderedPageBreak/>
              <w:t>часов по местному времени 30.07.2025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заканчивается за 45 дней до дня голосования в 18 часов по местному времени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Кандидаты, </w:t>
            </w:r>
            <w:r w:rsidRPr="001E1FAB">
              <w:rPr>
                <w:sz w:val="25"/>
                <w:szCs w:val="25"/>
              </w:rPr>
              <w:lastRenderedPageBreak/>
              <w:t xml:space="preserve">доверенные лица кандидатов в депутаты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ч.1 ст.37 </w:t>
            </w:r>
            <w:r w:rsidRPr="001E1FAB">
              <w:rPr>
                <w:sz w:val="25"/>
                <w:szCs w:val="25"/>
              </w:rPr>
              <w:lastRenderedPageBreak/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17.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10 дней (20 дней) со дня поступления запроса ТИК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Соответствующие органы совместно с контрольно-ревизионной службой 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ст.32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Извещение кандидата, избирательного объединения о выявившейся неполноте сведений о кандидате, отсутствии каких-либо документов или несоблюдении требований ЗПО к оформлению документов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за 3 дня до заседания ТИК, на котором должен рассматриваться вопрос о регистрации кандидата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ч.1.1 ст.37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Кандидат, избирательное объединение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ч.1.1 ст.37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ч.6-7 ст.37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ч.17 ст.37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22.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одних суток с момента принятия ТИК решения об отказе в регистрации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ч.20 ст.37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1E1FAB">
              <w:rPr>
                <w:b/>
                <w:color w:val="000000"/>
                <w:sz w:val="25"/>
                <w:szCs w:val="25"/>
              </w:rPr>
              <w:t>Статус кандидатов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23.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 xml:space="preserve">Реализация права кандидата снять свою кандидатуру, подав письменное заявление </w:t>
            </w:r>
            <w:r w:rsidRPr="001E1FAB">
              <w:rPr>
                <w:color w:val="000000"/>
                <w:sz w:val="25"/>
                <w:szCs w:val="25"/>
              </w:rPr>
              <w:lastRenderedPageBreak/>
              <w:t>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Не позднее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07.09.2025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181AB9">
              <w:rPr>
                <w:i/>
                <w:iCs/>
                <w:color w:val="000000"/>
              </w:rPr>
              <w:lastRenderedPageBreak/>
              <w:t>не позднее чем за пять дней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lastRenderedPageBreak/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ч.24 ст.37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lastRenderedPageBreak/>
              <w:t>24.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Реализация права кандидата снять свою кандидатуру при наличии вынуждающих к тому обстоятельств, подав письменное заявление 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11.09.2025</w:t>
            </w:r>
          </w:p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181AB9">
              <w:rPr>
                <w:i/>
                <w:iCs/>
                <w:color w:val="000000"/>
              </w:rPr>
              <w:t>не позднее чем за один день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ч.24 ст.37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25.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07.09.2025</w:t>
            </w:r>
          </w:p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181AB9">
              <w:rPr>
                <w:i/>
                <w:iCs/>
                <w:color w:val="000000"/>
              </w:rPr>
              <w:t>не позднее чем за пять дней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Избирательное объединение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ч.25 ст.37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ст.41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работающих в организации, осуществляющей выпуск средств массовой информации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5 дней со дня регистрации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ст.39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Информирование избирателей и предвыборная агитация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</w:t>
            </w:r>
            <w:r w:rsidRPr="001E1FAB">
              <w:rPr>
                <w:sz w:val="25"/>
                <w:szCs w:val="25"/>
              </w:rPr>
              <w:lastRenderedPageBreak/>
              <w:t>сетях (включая Интернет)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С 09.09.2025 по 14.09.2025 до момента окончания голосования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В течение пяти дней до дня голосования и до момента окончания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Организация, проводящая опрос либо исследование, руководство информационно-телекоммуникационных сетей, редакция СМИ, граждане и </w:t>
            </w:r>
            <w:r w:rsidRPr="001E1FAB">
              <w:rPr>
                <w:sz w:val="25"/>
                <w:szCs w:val="25"/>
              </w:rPr>
              <w:lastRenderedPageBreak/>
              <w:t>организации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ч.3 ст.44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29.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на 5-ый день после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 местного самоуправления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ст.45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чем на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ч.7 ст. 45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на 15-ый день после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ч.6 ст. 45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32.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 дня представления в ТИК заявления о согласии баллотироваться и до 00 часов 13.09.2025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Кандидаты, выдвинутые непосредственно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ч.1,3 ст.47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32.1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Со дня принятия решения о выдвижении кандидатов по одномандатным округам и до 00 </w:t>
            </w:r>
            <w:r w:rsidRPr="001E1FAB">
              <w:rPr>
                <w:sz w:val="25"/>
                <w:szCs w:val="25"/>
              </w:rPr>
              <w:lastRenderedPageBreak/>
              <w:t>часов 13.09.2025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Избирательное объединение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ч.1,3 ст.47 № 976-ЗПО,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п.1 ст.49 № 67-ФЗ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33.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Сроки проведения предвыборной агитации (агитационный период) для </w:t>
            </w:r>
            <w:r>
              <w:rPr>
                <w:sz w:val="25"/>
                <w:szCs w:val="25"/>
              </w:rPr>
              <w:t xml:space="preserve">кандидата, выдвинутого </w:t>
            </w:r>
            <w:r w:rsidRPr="001E1FAB">
              <w:rPr>
                <w:sz w:val="25"/>
                <w:szCs w:val="25"/>
              </w:rPr>
              <w:t>избирательн</w:t>
            </w:r>
            <w:r>
              <w:rPr>
                <w:sz w:val="25"/>
                <w:szCs w:val="25"/>
              </w:rPr>
              <w:t>ым</w:t>
            </w:r>
            <w:r w:rsidRPr="001E1FAB">
              <w:rPr>
                <w:sz w:val="25"/>
                <w:szCs w:val="25"/>
              </w:rPr>
              <w:t xml:space="preserve"> объединени</w:t>
            </w:r>
            <w:r>
              <w:rPr>
                <w:sz w:val="25"/>
                <w:szCs w:val="25"/>
              </w:rPr>
              <w:t>ем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Со дня </w:t>
            </w:r>
            <w:r>
              <w:rPr>
                <w:sz w:val="25"/>
                <w:szCs w:val="25"/>
              </w:rPr>
              <w:t>представления документов, предусмотренных ч. 10 ст. 35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Избирательное объединение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ч.1,3 ст.47 № 976-ЗПО,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п.1 ст.49 № 67-ФЗ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 16.08.2025 и до 00 часов 13.09.2025 по местному времени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за 28 дней до дня голосования и прекращается в ноль часов по местному времени дня, предшествующего дню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ст.47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30 дней со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ч.7 ст.48,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ст.52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Проведение жеребьевок и составление графиков по предоставлению эфирного времени и печатной площади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12.08.2025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за 32 дня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ТИК, муниципальные СМИ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ч.ч. 5, 9 ст.49,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ч.ч. 4, 5 ст. 50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 следующий день после проведения жеребьевки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ч.5 ст.49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Направление графика предоставления платного эфирного времени для опубликования в СМИ либо доведение до сведения избирателей иным способом и предоставление его 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на второй день после его составления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Организация телерадиовещан</w:t>
            </w:r>
            <w:r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ч.9 ст.49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Представление в ТИК сведений об учете объемов и стоимости эфирного времени </w:t>
            </w:r>
            <w:r w:rsidRPr="001E1FAB">
              <w:rPr>
                <w:sz w:val="25"/>
                <w:szCs w:val="25"/>
              </w:rPr>
              <w:lastRenderedPageBreak/>
              <w:t>и печатной площади, объемов и стоимости услуг по размещению агитационных материалов в сетевых изданиях по формам и в порядке, установленным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Не позднее 24.09.2025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lastRenderedPageBreak/>
              <w:t>не позднее чем через десять дней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Организации, осуществляющие выпуск СМИ, </w:t>
            </w:r>
            <w:r w:rsidRPr="001E1FAB">
              <w:rPr>
                <w:sz w:val="25"/>
                <w:szCs w:val="25"/>
              </w:rPr>
              <w:lastRenderedPageBreak/>
              <w:t xml:space="preserve">редакции сетевых изданий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ч. 9 ст. 48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40.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дня, следующего за днем предоставления помещения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Собственник, владелец помещения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ч.4 ст.51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иным способом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двух суток с момента получения уведомления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ч.4.1 ст.51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за 3 дня до проведения встречи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ТИК, командир воинской части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7 ст. 51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14.08.2025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за 30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Органы местного самоуправления по предложению </w:t>
            </w:r>
          </w:p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ст.52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44.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До начала распространения соответствующих материалов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4 ст. 52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копии агитационного материала, предназначенного для размещения в СМИ в ТИК вместе с информацией о том, изображение какого кандидата, каких кандидатов использовано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ч.13 ст. 48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Публикация политической партией, выдвинувшей </w:t>
            </w:r>
            <w:r w:rsidRPr="001E1FAB">
              <w:rPr>
                <w:sz w:val="25"/>
                <w:szCs w:val="25"/>
              </w:rPr>
              <w:lastRenderedPageBreak/>
              <w:t>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Не позднее 03.09.2025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за 10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Политическая партия, </w:t>
            </w:r>
            <w:r w:rsidRPr="001E1FAB">
              <w:rPr>
                <w:sz w:val="25"/>
                <w:szCs w:val="25"/>
              </w:rPr>
              <w:lastRenderedPageBreak/>
              <w:t>выдвинувшая кандидатов, которые зарегистрированы 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ч.11 ст.46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</w:t>
            </w:r>
            <w:r w:rsidRPr="001E1FAB">
              <w:rPr>
                <w:sz w:val="25"/>
                <w:szCs w:val="25"/>
              </w:rPr>
              <w:lastRenderedPageBreak/>
              <w:t>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47.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менее 3 лет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Организации, осуществляющие выпуск СМИ, сетевые издания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ч.10 ст.48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Финансирование выборов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pStyle w:val="a7"/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Открытие счета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в десятидневный срок со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ст.54 № 976-ЗПО</w:t>
            </w:r>
          </w:p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pStyle w:val="a7"/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49.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Откомандирование в распоряжение ТИК членов контрольно-ревизионной службы</w:t>
            </w:r>
          </w:p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Соответствующие органы и учреждения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 ст.57 № 976-ЗПО</w:t>
            </w:r>
          </w:p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50.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После письменного уведомления ТИК о выдвижении и до представления документов на регистрацию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 с разрешения 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ст.55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ч.7 ст.55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Перечисление в доход бюджета муниципального образования пожертвований, внесенных в избирательный фонд анонимными </w:t>
            </w:r>
            <w:r w:rsidRPr="001E1FAB">
              <w:rPr>
                <w:sz w:val="25"/>
                <w:szCs w:val="25"/>
              </w:rPr>
              <w:lastRenderedPageBreak/>
              <w:t>жертвователями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Не позднее чем через 10 дней со дня поступления на специальный избирательный </w:t>
            </w:r>
            <w:r w:rsidRPr="001E1FAB">
              <w:rPr>
                <w:sz w:val="25"/>
                <w:szCs w:val="25"/>
              </w:rPr>
              <w:lastRenderedPageBreak/>
              <w:t>счет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ч.7 ст.55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53.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Периодически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ст.56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 представлению ТИК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ИКПО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ч.13 ст.55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30 дней со дня официального опубликования результатов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ч.9 ст.56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чем через 5 дней со дня их получения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ч.10 ст.56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После 13.11.2025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по истечении 60 дней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Кредитная организация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ч.11 ст.56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58.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24.09.2025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через десять дней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ч.3 ст.54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ч.3 ст.54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Наблюдатели и представители СМИ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60.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 xml:space="preserve">Представление списка назначенных наблюдателей в </w:t>
            </w:r>
            <w:r w:rsidRPr="001E1FAB">
              <w:rPr>
                <w:color w:val="000000"/>
                <w:sz w:val="25"/>
                <w:szCs w:val="25"/>
              </w:rPr>
              <w:lastRenderedPageBreak/>
              <w:t xml:space="preserve">ТИК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lastRenderedPageBreak/>
              <w:t xml:space="preserve">Не позднее 09.09.2025 </w:t>
            </w:r>
          </w:p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B4055F">
              <w:rPr>
                <w:i/>
                <w:iCs/>
                <w:color w:val="000000"/>
                <w:sz w:val="22"/>
                <w:szCs w:val="22"/>
              </w:rPr>
              <w:t>не позднее чем за три дня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lastRenderedPageBreak/>
              <w:t xml:space="preserve">Избирательное объединение, </w:t>
            </w:r>
            <w:r w:rsidRPr="001E1FAB">
              <w:rPr>
                <w:color w:val="000000"/>
                <w:sz w:val="25"/>
                <w:szCs w:val="25"/>
              </w:rPr>
              <w:lastRenderedPageBreak/>
              <w:t>субъект общественного контроля, кандидат, назначившие наблюдателей в ТИК,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lastRenderedPageBreak/>
              <w:t>ч.7-1 ст.23</w:t>
            </w:r>
          </w:p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lastRenderedPageBreak/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61.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Назначенный наблюдатель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ст.23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Подача заявок на аккредитацию представителей СМИ в Избирательную комиссию Пензенской области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 xml:space="preserve">Не позднее </w:t>
            </w:r>
          </w:p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05.09.2025</w:t>
            </w:r>
          </w:p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B4055F">
              <w:rPr>
                <w:i/>
                <w:iCs/>
                <w:color w:val="000000"/>
                <w:sz w:val="22"/>
                <w:szCs w:val="22"/>
              </w:rPr>
              <w:t>не позднее чем за семь дней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ч.11-2 ст. 23 № 976-ЗПО</w:t>
            </w:r>
          </w:p>
        </w:tc>
      </w:tr>
      <w:tr w:rsidR="0057227D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Голосование и определение результатов выборов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Утверждение формы, текста бюллетеня, числа бюллетеней, порядка осуществления контроля за их изготовлением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24.08.2025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за 20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ч.4 ст.59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за два дня до получения избирательных бюллетеней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ч.10 ст.59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65.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Передача избирательных бюллетеней в УИК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11.09.2025 </w:t>
            </w:r>
          </w:p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B4055F">
              <w:rPr>
                <w:i/>
                <w:iCs/>
                <w:color w:val="000000"/>
                <w:sz w:val="22"/>
                <w:szCs w:val="22"/>
              </w:rPr>
              <w:t>не позднее чем за один день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jc w:val="both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ч.13 ст.59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03.09.2025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за десять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ТИК,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 60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 04.09.2025 до 14.00 часов 14.09.2025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 xml:space="preserve">в течение десяти дней до дня голосования, но не позднее чем за шесть часов до окончания времени </w:t>
            </w:r>
            <w:r w:rsidRPr="00B4055F">
              <w:rPr>
                <w:i/>
                <w:iCs/>
                <w:sz w:val="22"/>
                <w:szCs w:val="22"/>
              </w:rPr>
              <w:lastRenderedPageBreak/>
              <w:t>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Избиратели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5 ст. 62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68.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Голосование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 08.00 до 20.00 часов по местному времени 13.09.2025, 14.09.2025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 ст.60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1 ст. 59-1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  <w:r w:rsidRPr="001E1FAB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Направление первых экземпляров протоколов УИК об итогах голосования и приложенных к ним документов в ТИК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ч.30 ст.64 № 976-ЗПО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70.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Определение результатов выборов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16.09.2025</w:t>
            </w:r>
          </w:p>
          <w:p w:rsidR="0057227D" w:rsidRPr="001E1FAB" w:rsidRDefault="0057227D" w:rsidP="0075339D">
            <w:pPr>
              <w:rPr>
                <w:sz w:val="25"/>
                <w:szCs w:val="25"/>
              </w:rPr>
            </w:pPr>
          </w:p>
          <w:p w:rsidR="0057227D" w:rsidRPr="001E1FAB" w:rsidRDefault="0057227D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на третий день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 67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71.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Проведение жеребьевки для определения результатов выборов по одномандатному избирательному округу </w:t>
            </w:r>
            <w:r w:rsidRPr="001E1FAB">
              <w:rPr>
                <w:b/>
                <w:bCs/>
                <w:sz w:val="25"/>
                <w:szCs w:val="25"/>
                <w:u w:val="single"/>
              </w:rPr>
              <w:t>при равном числе голосов, полученных кандидатами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ч.5 ст. 67 № 976-ЗПО</w:t>
            </w:r>
          </w:p>
        </w:tc>
      </w:tr>
      <w:tr w:rsidR="0057227D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677997" w:rsidRDefault="0057227D" w:rsidP="0075339D">
            <w:pPr>
              <w:jc w:val="center"/>
            </w:pPr>
            <w:r w:rsidRPr="00677997">
              <w:t>72.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677997" w:rsidRDefault="0057227D" w:rsidP="0075339D">
            <w:r w:rsidRPr="00677997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677997" w:rsidRDefault="0057227D" w:rsidP="0075339D">
            <w:r w:rsidRPr="00677997">
              <w:t>В пятидневный срок после определения результатов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677997" w:rsidRDefault="0057227D" w:rsidP="0075339D">
            <w:pPr>
              <w:ind w:firstLine="21"/>
            </w:pPr>
            <w:r w:rsidRPr="00677997"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677997" w:rsidRDefault="0057227D" w:rsidP="0075339D">
            <w:r w:rsidRPr="00677997">
              <w:t xml:space="preserve">ч.6 ст. 67 № </w:t>
            </w:r>
            <w:r w:rsidRPr="00677997">
              <w:rPr>
                <w:lang w:val="en-US"/>
              </w:rPr>
              <w:t>976-</w:t>
            </w:r>
            <w:r w:rsidRPr="00677997">
              <w:t>ЗПО</w:t>
            </w:r>
          </w:p>
          <w:p w:rsidR="0057227D" w:rsidRPr="00677997" w:rsidRDefault="0057227D" w:rsidP="0075339D"/>
        </w:tc>
      </w:tr>
      <w:tr w:rsidR="0057227D" w:rsidRPr="007F5B06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jc w:val="center"/>
            </w:pPr>
            <w:r w:rsidRPr="001E1FAB">
              <w:t>73.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r w:rsidRPr="001E1FAB">
              <w:t>Направление общих данных о результатах выборов в СМИ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r w:rsidRPr="001E1FAB">
              <w:t>В течение одних суток после определения результатов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pPr>
              <w:ind w:firstLine="21"/>
            </w:pPr>
            <w:r w:rsidRPr="001E1FAB"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1E1FAB" w:rsidRDefault="0057227D" w:rsidP="0075339D">
            <w:r w:rsidRPr="001E1FAB">
              <w:t>ч.2 ст.71</w:t>
            </w:r>
          </w:p>
          <w:p w:rsidR="0057227D" w:rsidRPr="001E1FAB" w:rsidRDefault="0057227D" w:rsidP="0075339D">
            <w:r w:rsidRPr="001E1FAB">
              <w:t xml:space="preserve">№ </w:t>
            </w:r>
            <w:r w:rsidRPr="001E1FAB">
              <w:rPr>
                <w:lang w:val="en-US"/>
              </w:rPr>
              <w:t>976-</w:t>
            </w:r>
            <w:r w:rsidRPr="001E1FAB">
              <w:t>ЗПО</w:t>
            </w:r>
          </w:p>
          <w:p w:rsidR="0057227D" w:rsidRPr="001E1FAB" w:rsidRDefault="0057227D" w:rsidP="0075339D"/>
        </w:tc>
      </w:tr>
      <w:tr w:rsidR="0057227D" w:rsidRPr="007F5B06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7F5B06" w:rsidRDefault="0057227D" w:rsidP="0075339D">
            <w:pPr>
              <w:jc w:val="center"/>
            </w:pPr>
            <w:r>
              <w:t>74.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7F5B06" w:rsidRDefault="0057227D" w:rsidP="0075339D">
            <w:r w:rsidRPr="007F5B06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Default="0057227D" w:rsidP="0075339D">
            <w:r w:rsidRPr="007F5B06">
              <w:t xml:space="preserve">Не позднее </w:t>
            </w:r>
            <w:r>
              <w:t>14.10.2025</w:t>
            </w:r>
          </w:p>
          <w:p w:rsidR="0057227D" w:rsidRDefault="0057227D" w:rsidP="0075339D"/>
          <w:p w:rsidR="0057227D" w:rsidRPr="00035040" w:rsidRDefault="0057227D" w:rsidP="0075339D">
            <w:pPr>
              <w:rPr>
                <w:i/>
                <w:iCs/>
              </w:rPr>
            </w:pPr>
            <w:r w:rsidRPr="00035040">
              <w:rPr>
                <w:i/>
                <w:iCs/>
              </w:rPr>
              <w:t>не позднее чем через один месяц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7F5B06" w:rsidRDefault="0057227D" w:rsidP="0075339D">
            <w:pPr>
              <w:ind w:firstLine="21"/>
            </w:pPr>
            <w:r>
              <w:t>Т</w:t>
            </w:r>
            <w:r w:rsidRPr="007F5B06">
              <w:t xml:space="preserve">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7F5B06" w:rsidRDefault="0057227D" w:rsidP="0075339D">
            <w:r w:rsidRPr="007F5B06">
              <w:t>ч.3 ст.71 №</w:t>
            </w:r>
            <w:r>
              <w:t xml:space="preserve"> </w:t>
            </w:r>
            <w:r w:rsidRPr="007F5B06">
              <w:t>976-ЗПО</w:t>
            </w:r>
          </w:p>
          <w:p w:rsidR="0057227D" w:rsidRPr="007F5B06" w:rsidRDefault="0057227D" w:rsidP="0075339D"/>
        </w:tc>
      </w:tr>
      <w:tr w:rsidR="0057227D" w:rsidRPr="007F5B06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7F5B06" w:rsidRDefault="0057227D" w:rsidP="0075339D">
            <w:pPr>
              <w:jc w:val="center"/>
            </w:pPr>
            <w:r>
              <w:t>75.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7F5B06" w:rsidRDefault="0057227D" w:rsidP="0075339D">
            <w:r w:rsidRPr="007F5B06">
              <w:t xml:space="preserve">Опубликование полных данных протоколов </w:t>
            </w:r>
            <w:r>
              <w:t>ТИК</w:t>
            </w:r>
            <w:r w:rsidRPr="007F5B06">
              <w:t xml:space="preserve"> и </w:t>
            </w:r>
            <w:r>
              <w:t>УИК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Default="0057227D" w:rsidP="0075339D">
            <w:r w:rsidRPr="007F5B06">
              <w:t xml:space="preserve">Не позднее </w:t>
            </w:r>
            <w:r>
              <w:t>14.11.2025</w:t>
            </w:r>
          </w:p>
          <w:p w:rsidR="0057227D" w:rsidRDefault="0057227D" w:rsidP="0075339D"/>
          <w:p w:rsidR="0057227D" w:rsidRPr="009F4E36" w:rsidRDefault="0057227D" w:rsidP="0075339D">
            <w:pPr>
              <w:rPr>
                <w:i/>
                <w:iCs/>
              </w:rPr>
            </w:pPr>
            <w:r w:rsidRPr="009F4E36">
              <w:rPr>
                <w:i/>
                <w:iCs/>
              </w:rPr>
              <w:t>в течение двух месяцев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7F5B06" w:rsidRDefault="0057227D" w:rsidP="0075339D">
            <w:pPr>
              <w:ind w:firstLine="21"/>
            </w:pPr>
            <w:r>
              <w:t>Т</w:t>
            </w:r>
            <w:r w:rsidRPr="007F5B06">
              <w:t xml:space="preserve">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7D" w:rsidRPr="007F5B06" w:rsidRDefault="0057227D" w:rsidP="0075339D">
            <w:r w:rsidRPr="007F5B06">
              <w:t>ч.4 ст.71 №</w:t>
            </w:r>
            <w:r>
              <w:t xml:space="preserve"> </w:t>
            </w:r>
            <w:r w:rsidRPr="007F5B06">
              <w:t>976-ЗПО</w:t>
            </w:r>
          </w:p>
        </w:tc>
      </w:tr>
    </w:tbl>
    <w:p w:rsidR="006159DC" w:rsidRDefault="006159DC" w:rsidP="006159DC">
      <w:pPr>
        <w:jc w:val="center"/>
        <w:rPr>
          <w:b/>
          <w:sz w:val="24"/>
          <w:szCs w:val="24"/>
        </w:rPr>
      </w:pPr>
    </w:p>
    <w:sectPr w:rsidR="006159DC" w:rsidSect="006159DC">
      <w:pgSz w:w="11906" w:h="16838"/>
      <w:pgMar w:top="568" w:right="851" w:bottom="709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122129"/>
    <w:rsid w:val="00142908"/>
    <w:rsid w:val="00184487"/>
    <w:rsid w:val="002177D4"/>
    <w:rsid w:val="00227FF4"/>
    <w:rsid w:val="002407BA"/>
    <w:rsid w:val="00280C6F"/>
    <w:rsid w:val="002D14BA"/>
    <w:rsid w:val="00370973"/>
    <w:rsid w:val="003E0E1F"/>
    <w:rsid w:val="003E0EAA"/>
    <w:rsid w:val="003F0B2F"/>
    <w:rsid w:val="003F6A3A"/>
    <w:rsid w:val="004673EF"/>
    <w:rsid w:val="004D1354"/>
    <w:rsid w:val="004F2CCC"/>
    <w:rsid w:val="00501572"/>
    <w:rsid w:val="00546212"/>
    <w:rsid w:val="00554F2C"/>
    <w:rsid w:val="0057227D"/>
    <w:rsid w:val="006159DC"/>
    <w:rsid w:val="00617E30"/>
    <w:rsid w:val="006244C8"/>
    <w:rsid w:val="00655678"/>
    <w:rsid w:val="00682F61"/>
    <w:rsid w:val="006B7716"/>
    <w:rsid w:val="006E5E84"/>
    <w:rsid w:val="00720BA3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9570B"/>
    <w:rsid w:val="00AF2371"/>
    <w:rsid w:val="00B0760D"/>
    <w:rsid w:val="00B47607"/>
    <w:rsid w:val="00BB094A"/>
    <w:rsid w:val="00BB5B37"/>
    <w:rsid w:val="00CC6851"/>
    <w:rsid w:val="00D454C3"/>
    <w:rsid w:val="00DC4F26"/>
    <w:rsid w:val="00E4676B"/>
    <w:rsid w:val="00E7457A"/>
    <w:rsid w:val="00EA630C"/>
    <w:rsid w:val="00EE56A1"/>
    <w:rsid w:val="00F32C64"/>
    <w:rsid w:val="00F5179B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uiPriority w:val="99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3399</Words>
  <Characters>19378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2017-06-13T08:54:00Z</cp:lastPrinted>
  <dcterms:created xsi:type="dcterms:W3CDTF">2025-06-21T20:17:00Z</dcterms:created>
  <dcterms:modified xsi:type="dcterms:W3CDTF">2025-06-23T11:21:00Z</dcterms:modified>
</cp:coreProperties>
</file>