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DFC7" w14:textId="77777777" w:rsidR="007A3F41" w:rsidRPr="00C82BDD" w:rsidRDefault="007A3F41" w:rsidP="00C82BD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82BDD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14:paraId="13B4ACF6" w14:textId="77777777" w:rsidR="007A3F41" w:rsidRPr="00C82BDD" w:rsidRDefault="007A3F41" w:rsidP="00C82BD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82BDD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155C20C7" w14:textId="77777777" w:rsidR="007A3F41" w:rsidRPr="00C82BDD" w:rsidRDefault="007A3F41" w:rsidP="00C82BD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82BDD">
        <w:rPr>
          <w:rFonts w:ascii="Arial" w:hAnsi="Arial" w:cs="Arial"/>
          <w:b/>
          <w:kern w:val="28"/>
          <w:sz w:val="32"/>
        </w:rPr>
        <w:t>ПОСТАНОВЛЕНИЕ</w:t>
      </w:r>
    </w:p>
    <w:p w14:paraId="72E82162" w14:textId="77777777" w:rsidR="007A3F41" w:rsidRPr="00C82BDD" w:rsidRDefault="007A3F41" w:rsidP="00C82BD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spellStart"/>
      <w:r w:rsidRPr="00C82BDD">
        <w:rPr>
          <w:rFonts w:ascii="Arial" w:hAnsi="Arial" w:cs="Arial"/>
          <w:b/>
          <w:kern w:val="28"/>
          <w:sz w:val="32"/>
        </w:rPr>
        <w:t>с.Бессоновка</w:t>
      </w:r>
      <w:proofErr w:type="spellEnd"/>
    </w:p>
    <w:p w14:paraId="02B1ABC1" w14:textId="77777777" w:rsidR="007A3F41" w:rsidRPr="00C82BDD" w:rsidRDefault="007A3F41" w:rsidP="00C82BD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14:paraId="0948699A" w14:textId="77777777" w:rsidR="00783905" w:rsidRPr="00C82BDD" w:rsidRDefault="00783905" w:rsidP="00C82BDD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82BDD">
        <w:rPr>
          <w:rFonts w:ascii="Arial" w:hAnsi="Arial" w:cs="Arial"/>
          <w:b/>
          <w:kern w:val="28"/>
          <w:sz w:val="32"/>
        </w:rPr>
        <w:t xml:space="preserve">О внесении изменений в постановление администрации </w:t>
      </w:r>
      <w:proofErr w:type="spellStart"/>
      <w:r w:rsidRPr="00C82BDD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28"/>
          <w:sz w:val="32"/>
        </w:rPr>
        <w:t xml:space="preserve"> района Пензенской области от 19.11.2013 №1573 «Об утверждении муниципальной программы </w:t>
      </w:r>
      <w:proofErr w:type="spellStart"/>
      <w:r w:rsidRPr="00C82BDD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28"/>
          <w:sz w:val="32"/>
        </w:rPr>
        <w:t xml:space="preserve"> района Пензенской области 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  <w:b/>
          <w:kern w:val="28"/>
          <w:sz w:val="32"/>
        </w:rPr>
        <w:t>Бессоновском</w:t>
      </w:r>
      <w:proofErr w:type="spellEnd"/>
      <w:r w:rsidRPr="00C82BDD">
        <w:rPr>
          <w:rFonts w:ascii="Arial" w:hAnsi="Arial" w:cs="Arial"/>
          <w:b/>
          <w:kern w:val="28"/>
          <w:sz w:val="32"/>
        </w:rPr>
        <w:t xml:space="preserve"> районе Пензенской области на 2019-2027 годы»</w:t>
      </w:r>
    </w:p>
    <w:p w14:paraId="3A07EB99" w14:textId="77777777" w:rsidR="00783905" w:rsidRPr="00C82BDD" w:rsidRDefault="00783905" w:rsidP="00C82BDD">
      <w:pPr>
        <w:ind w:firstLine="567"/>
        <w:jc w:val="both"/>
        <w:rPr>
          <w:rFonts w:ascii="Arial" w:hAnsi="Arial" w:cs="Arial"/>
        </w:rPr>
      </w:pPr>
    </w:p>
    <w:p w14:paraId="5CE61E54" w14:textId="338FBA16" w:rsidR="00783905" w:rsidRPr="00C82BDD" w:rsidRDefault="00783905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В связи с изменением финансирования и срока реализации муниципальной программы 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Пензенской области», руководствуясь Уставом муниципального района </w:t>
      </w:r>
      <w:proofErr w:type="spellStart"/>
      <w:r w:rsidRPr="00C82BDD">
        <w:rPr>
          <w:rFonts w:ascii="Arial" w:hAnsi="Arial" w:cs="Arial"/>
        </w:rPr>
        <w:t>Бессоновский</w:t>
      </w:r>
      <w:proofErr w:type="spellEnd"/>
      <w:r w:rsidRPr="00C82BDD">
        <w:rPr>
          <w:rFonts w:ascii="Arial" w:hAnsi="Arial" w:cs="Arial"/>
        </w:rPr>
        <w:t xml:space="preserve"> район Пензенской области, администрация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постановляет:</w:t>
      </w:r>
    </w:p>
    <w:p w14:paraId="03265CE1" w14:textId="5BC5943E" w:rsidR="00783905" w:rsidRPr="00C82BDD" w:rsidRDefault="00783905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1. Внести в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постановление администрации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Пензенской области от 19.11.2013 № 1573 «Об утверждении муниципальной программы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Пензенской области 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Пензенской области на 2019-2027 годы» (дале</w:t>
      </w:r>
      <w:proofErr w:type="gramStart"/>
      <w:r w:rsidRPr="00C82BDD">
        <w:rPr>
          <w:rFonts w:ascii="Arial" w:hAnsi="Arial" w:cs="Arial"/>
        </w:rPr>
        <w:t>е–</w:t>
      </w:r>
      <w:proofErr w:type="gramEnd"/>
      <w:r w:rsidRPr="00C82BDD">
        <w:rPr>
          <w:rFonts w:ascii="Arial" w:hAnsi="Arial" w:cs="Arial"/>
        </w:rPr>
        <w:t xml:space="preserve"> постановление) следующие изменения:</w:t>
      </w:r>
    </w:p>
    <w:p w14:paraId="71C5C77A" w14:textId="45D4FB65" w:rsidR="00783905" w:rsidRPr="00C82BDD" w:rsidRDefault="00783905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1) наименование постановление изложить в следующей редакции «Об утверждении муниципальной программы 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Пензенской области»;</w:t>
      </w:r>
    </w:p>
    <w:p w14:paraId="4B8285D0" w14:textId="77777777" w:rsidR="00783905" w:rsidRPr="00C82BDD" w:rsidRDefault="00783905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2) пункт 1 постановления изложить в новой редакции:</w:t>
      </w:r>
    </w:p>
    <w:p w14:paraId="69545C18" w14:textId="77777777" w:rsidR="00783905" w:rsidRPr="00C82BDD" w:rsidRDefault="00783905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«1. Утвердить муниципальную программу ««Защита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Пензенской области» согласно приложению № 1.»;</w:t>
      </w:r>
    </w:p>
    <w:p w14:paraId="645DF542" w14:textId="77777777" w:rsidR="00783905" w:rsidRPr="00C82BDD" w:rsidRDefault="00783905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3) приложение № 1 к постановлению изложить в новой редакции.</w:t>
      </w:r>
    </w:p>
    <w:p w14:paraId="0396DE70" w14:textId="2F3D00EC" w:rsidR="00783905" w:rsidRPr="00C82BDD" w:rsidRDefault="00783905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2. Настоящее постановление опубликовать в официальном информационном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бюллетене «Вестник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14:paraId="4DE03306" w14:textId="71CBB71E" w:rsidR="00783905" w:rsidRPr="00C82BDD" w:rsidRDefault="00783905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3.Настоящее постановление вступает в силу на следующий день после дня его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официального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опубликования (обнародования).</w:t>
      </w:r>
    </w:p>
    <w:p w14:paraId="2D1239D5" w14:textId="16BD289C" w:rsidR="00783905" w:rsidRPr="00C82BDD" w:rsidRDefault="00783905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4.Контроль исполнения настоящего постановления возложить на первого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заместителя главы</w:t>
      </w:r>
      <w:r w:rsidR="006E3DE9" w:rsidRPr="00C82BDD">
        <w:rPr>
          <w:rFonts w:ascii="Arial" w:hAnsi="Arial" w:cs="Arial"/>
        </w:rPr>
        <w:t xml:space="preserve"> местной</w:t>
      </w:r>
      <w:r w:rsidRPr="00C82BDD">
        <w:rPr>
          <w:rFonts w:ascii="Arial" w:hAnsi="Arial" w:cs="Arial"/>
        </w:rPr>
        <w:t xml:space="preserve"> администрации района </w:t>
      </w:r>
      <w:proofErr w:type="spellStart"/>
      <w:r w:rsidRPr="00C82BDD">
        <w:rPr>
          <w:rFonts w:ascii="Arial" w:hAnsi="Arial" w:cs="Arial"/>
        </w:rPr>
        <w:t>Карагодина</w:t>
      </w:r>
      <w:proofErr w:type="spellEnd"/>
      <w:r w:rsidRPr="00C82BDD">
        <w:rPr>
          <w:rFonts w:ascii="Arial" w:hAnsi="Arial" w:cs="Arial"/>
        </w:rPr>
        <w:t xml:space="preserve"> А.В.</w:t>
      </w:r>
    </w:p>
    <w:p w14:paraId="2F417340" w14:textId="77777777" w:rsidR="00783905" w:rsidRPr="00C82BDD" w:rsidRDefault="00783905" w:rsidP="00C82BDD">
      <w:pPr>
        <w:ind w:firstLine="567"/>
        <w:jc w:val="both"/>
        <w:rPr>
          <w:rFonts w:ascii="Arial" w:hAnsi="Arial" w:cs="Arial"/>
        </w:rPr>
      </w:pPr>
    </w:p>
    <w:p w14:paraId="402028C3" w14:textId="67D6E9EB" w:rsidR="007A3F41" w:rsidRPr="00C82BDD" w:rsidRDefault="00783905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Глава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</w:t>
      </w:r>
    </w:p>
    <w:p w14:paraId="7FAC6302" w14:textId="2CC88733" w:rsidR="00783905" w:rsidRPr="00C82BDD" w:rsidRDefault="00783905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Н.В. </w:t>
      </w:r>
      <w:proofErr w:type="spellStart"/>
      <w:r w:rsidRPr="00C82BDD">
        <w:rPr>
          <w:rFonts w:ascii="Arial" w:hAnsi="Arial" w:cs="Arial"/>
        </w:rPr>
        <w:t>Шалдаева</w:t>
      </w:r>
      <w:proofErr w:type="spellEnd"/>
    </w:p>
    <w:p w14:paraId="135F3BD7" w14:textId="77777777" w:rsidR="00783905" w:rsidRPr="00C82BDD" w:rsidRDefault="00783905" w:rsidP="00C82BDD">
      <w:pPr>
        <w:ind w:firstLine="567"/>
        <w:jc w:val="right"/>
        <w:rPr>
          <w:rFonts w:ascii="Arial" w:hAnsi="Arial" w:cs="Arial"/>
        </w:rPr>
      </w:pPr>
    </w:p>
    <w:p w14:paraId="0A3587DD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Приложение 1 </w:t>
      </w:r>
    </w:p>
    <w:p w14:paraId="42A9DF15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к постановлению</w:t>
      </w:r>
    </w:p>
    <w:p w14:paraId="09E01282" w14:textId="52591D59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администрации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</w:p>
    <w:p w14:paraId="7432AB96" w14:textId="3FC7C15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района Пензенской области </w:t>
      </w:r>
    </w:p>
    <w:p w14:paraId="15A282D4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от 27 января 2025 года № 72</w:t>
      </w:r>
    </w:p>
    <w:p w14:paraId="742E1368" w14:textId="77777777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14:paraId="21C75653" w14:textId="080953E5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82BDD">
        <w:rPr>
          <w:rFonts w:ascii="Arial" w:hAnsi="Arial" w:cs="Arial"/>
          <w:b/>
          <w:kern w:val="32"/>
          <w:sz w:val="32"/>
        </w:rPr>
        <w:t xml:space="preserve">МУНИЦИПАЛЬНАЯ ПРОГРАММА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района Пензенской области 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районе Пензенской области»</w:t>
      </w:r>
    </w:p>
    <w:p w14:paraId="774773D5" w14:textId="77777777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14:paraId="710EAA15" w14:textId="2E2E4CA1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82BDD">
        <w:rPr>
          <w:rFonts w:ascii="Arial" w:hAnsi="Arial" w:cs="Arial"/>
          <w:b/>
          <w:kern w:val="32"/>
          <w:sz w:val="32"/>
        </w:rPr>
        <w:t xml:space="preserve">ПАСПОРТ муниципальной программы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</w:p>
    <w:p w14:paraId="5A9FD253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41"/>
        <w:gridCol w:w="8180"/>
      </w:tblGrid>
      <w:tr w:rsidR="00C82BDD" w:rsidRPr="00C82BDD" w14:paraId="2EC6FF0D" w14:textId="77777777" w:rsidTr="00C82BDD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C4090" w14:textId="48323474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Наименование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муниципальной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Программы 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5D3B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Защита населения и территорий от чрезвычайных ситуаций, обеспечение пожарной безопасности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 Пензенской области </w:t>
            </w:r>
          </w:p>
        </w:tc>
      </w:tr>
      <w:tr w:rsidR="00C82BDD" w:rsidRPr="00C82BDD" w14:paraId="6C1EA967" w14:textId="77777777" w:rsidTr="00C82BDD">
        <w:trPr>
          <w:jc w:val="center"/>
        </w:trPr>
        <w:tc>
          <w:tcPr>
            <w:tcW w:w="10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34FB8" w14:textId="0095F124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Ответственный исполнитель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br/>
              <w:t xml:space="preserve">муниципальной Программы </w:t>
            </w:r>
          </w:p>
        </w:tc>
        <w:tc>
          <w:tcPr>
            <w:tcW w:w="39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60FF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</w:tr>
      <w:tr w:rsidR="00C82BDD" w:rsidRPr="00C82BDD" w14:paraId="6F756273" w14:textId="77777777" w:rsidTr="00C82BDD">
        <w:trPr>
          <w:jc w:val="center"/>
        </w:trPr>
        <w:tc>
          <w:tcPr>
            <w:tcW w:w="10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5C33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Соисполнитель муниципальной Программы</w:t>
            </w:r>
          </w:p>
        </w:tc>
        <w:tc>
          <w:tcPr>
            <w:tcW w:w="39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FDE7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Муниципальное казенное учреждение «Муниципальная пожарная охрана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области»</w:t>
            </w:r>
          </w:p>
        </w:tc>
      </w:tr>
      <w:tr w:rsidR="00C82BDD" w:rsidRPr="00C82BDD" w14:paraId="756382DE" w14:textId="77777777" w:rsidTr="00C82BDD">
        <w:trPr>
          <w:jc w:val="center"/>
        </w:trPr>
        <w:tc>
          <w:tcPr>
            <w:tcW w:w="10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EC7F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Подпрограммы муниципальной Программы</w:t>
            </w:r>
          </w:p>
        </w:tc>
        <w:tc>
          <w:tcPr>
            <w:tcW w:w="39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A480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 Пожарная безопасность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  <w:p w14:paraId="348A846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1.Основные мероприятия «Обеспечение устойчивого функционирования муниципальной пожарной охраны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области».</w:t>
            </w:r>
          </w:p>
          <w:p w14:paraId="4105EB9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2.Исполнение части полномочий поселений по решению вопросов местного значения в соответствии с заключенными соглашениями по участию в предупреждении и ликвидации последствий чрезвычайных ситуаций.</w:t>
            </w:r>
          </w:p>
          <w:p w14:paraId="1B2BAB9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3.Профилактика террористической деятельности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районе.</w:t>
            </w:r>
          </w:p>
        </w:tc>
      </w:tr>
      <w:tr w:rsidR="00C82BDD" w:rsidRPr="00C82BDD" w14:paraId="469802D4" w14:textId="77777777" w:rsidTr="00C82BDD">
        <w:trPr>
          <w:jc w:val="center"/>
        </w:trPr>
        <w:tc>
          <w:tcPr>
            <w:tcW w:w="10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080E1" w14:textId="16D536CE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Цели муниципальной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br/>
              <w:t xml:space="preserve">Программы </w:t>
            </w:r>
          </w:p>
        </w:tc>
        <w:tc>
          <w:tcPr>
            <w:tcW w:w="39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CDF8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Создание и обеспечение необходимых условий для повышения пожарной безопасности населенных пунктов, защищенности граждан и организаций от пожаров, предупреждение и смягчения их последствий, а также повышение степени готовности всех сил и сре</w:t>
            </w:r>
            <w:proofErr w:type="gramStart"/>
            <w:r w:rsidRPr="00C82BDD">
              <w:rPr>
                <w:rFonts w:ascii="Arial" w:hAnsi="Arial" w:cs="Arial"/>
              </w:rPr>
              <w:t>дств дл</w:t>
            </w:r>
            <w:proofErr w:type="gramEnd"/>
            <w:r w:rsidRPr="00C82BDD">
              <w:rPr>
                <w:rFonts w:ascii="Arial" w:hAnsi="Arial" w:cs="Arial"/>
              </w:rPr>
              <w:t xml:space="preserve">я тушения. Снижение уровня конфликтности в </w:t>
            </w:r>
            <w:proofErr w:type="spellStart"/>
            <w:r w:rsidRPr="00C82BDD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C82BDD">
              <w:rPr>
                <w:rFonts w:ascii="Arial" w:hAnsi="Arial" w:cs="Arial"/>
              </w:rPr>
              <w:t xml:space="preserve"> отношениях.</w:t>
            </w:r>
          </w:p>
        </w:tc>
      </w:tr>
      <w:tr w:rsidR="00C82BDD" w:rsidRPr="00C82BDD" w14:paraId="2B919637" w14:textId="77777777" w:rsidTr="00C82BDD">
        <w:trPr>
          <w:jc w:val="center"/>
        </w:trPr>
        <w:tc>
          <w:tcPr>
            <w:tcW w:w="107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14F43" w14:textId="15F03FDB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Задачи муниципальной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br/>
              <w:t>Программы</w:t>
            </w:r>
          </w:p>
        </w:tc>
        <w:tc>
          <w:tcPr>
            <w:tcW w:w="39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ABC9" w14:textId="58A03EAA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защита жизни и здоровья граждан;</w:t>
            </w:r>
          </w:p>
          <w:p w14:paraId="0EDD0DD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 о</w:t>
            </w:r>
            <w:r w:rsidRPr="00C82BDD">
              <w:rPr>
                <w:rFonts w:ascii="Arial" w:eastAsiaTheme="majorEastAsia" w:hAnsi="Arial" w:cs="Arial"/>
              </w:rPr>
              <w:t xml:space="preserve">беспечение устойчивого функционирования пожарно-спасательных подразделений </w:t>
            </w:r>
            <w:proofErr w:type="spellStart"/>
            <w:r w:rsidRPr="00C82BDD">
              <w:rPr>
                <w:rFonts w:ascii="Arial" w:eastAsiaTheme="majorEastAsia" w:hAnsi="Arial" w:cs="Arial"/>
              </w:rPr>
              <w:t>Бессоновского</w:t>
            </w:r>
            <w:proofErr w:type="spellEnd"/>
            <w:r w:rsidRPr="00C82BDD">
              <w:rPr>
                <w:rFonts w:ascii="Arial" w:eastAsiaTheme="majorEastAsia" w:hAnsi="Arial" w:cs="Arial"/>
              </w:rPr>
              <w:t xml:space="preserve"> района Пензенской области</w:t>
            </w:r>
            <w:proofErr w:type="gramStart"/>
            <w:r w:rsidRPr="00C82BDD">
              <w:rPr>
                <w:rFonts w:ascii="Arial" w:hAnsi="Arial" w:cs="Arial"/>
              </w:rPr>
              <w:t>.;</w:t>
            </w:r>
            <w:proofErr w:type="gramEnd"/>
          </w:p>
          <w:p w14:paraId="5167F5E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 укрепление необходимой материально- технической базы подразделений пожарной охраны;</w:t>
            </w:r>
          </w:p>
          <w:p w14:paraId="1C524743" w14:textId="77777777" w:rsidR="007A3F41" w:rsidRPr="00C82BDD" w:rsidRDefault="007A3F41" w:rsidP="00C82BDD">
            <w:pPr>
              <w:jc w:val="both"/>
              <w:rPr>
                <w:rFonts w:ascii="Arial" w:eastAsiaTheme="majorEastAsia" w:hAnsi="Arial" w:cs="Arial"/>
              </w:rPr>
            </w:pPr>
            <w:r w:rsidRPr="00C82BDD">
              <w:rPr>
                <w:rFonts w:ascii="Arial" w:eastAsiaTheme="majorEastAsia" w:hAnsi="Arial" w:cs="Arial"/>
              </w:rPr>
              <w:t>- организация эффективной системы предупреждения, локализации и ликвидации последствий чрезвычайных ситуаций природного и техногенного характера;</w:t>
            </w:r>
          </w:p>
          <w:p w14:paraId="1B8497BB" w14:textId="77777777" w:rsidR="007A3F41" w:rsidRPr="00C82BDD" w:rsidRDefault="007A3F41" w:rsidP="00C82BDD">
            <w:pPr>
              <w:jc w:val="both"/>
              <w:rPr>
                <w:rFonts w:ascii="Arial" w:eastAsiaTheme="majorEastAsia" w:hAnsi="Arial" w:cs="Arial"/>
              </w:rPr>
            </w:pPr>
            <w:r w:rsidRPr="00C82BDD">
              <w:rPr>
                <w:rFonts w:ascii="Arial" w:hAnsi="Arial" w:cs="Arial"/>
              </w:rPr>
              <w:t xml:space="preserve">- привлечение широких слоев населения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к реализации мер по обеспечению пожарной безопасности; </w:t>
            </w:r>
          </w:p>
          <w:p w14:paraId="48BD91D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- создание надежной системы антитеррористической безопасности </w:t>
            </w:r>
            <w:proofErr w:type="spellStart"/>
            <w:r w:rsidRPr="00C82BDD">
              <w:rPr>
                <w:rFonts w:ascii="Arial" w:eastAsiaTheme="majorEastAsia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района, повышение уровня защищенности его граждан и уязвимых объектов инфраструктуры (прежде </w:t>
            </w:r>
            <w:proofErr w:type="gramStart"/>
            <w:r w:rsidRPr="00C82BDD">
              <w:rPr>
                <w:rFonts w:ascii="Arial" w:hAnsi="Arial" w:cs="Arial"/>
              </w:rPr>
              <w:t>всего</w:t>
            </w:r>
            <w:proofErr w:type="gramEnd"/>
            <w:r w:rsidRPr="00C82BDD">
              <w:rPr>
                <w:rFonts w:ascii="Arial" w:hAnsi="Arial" w:cs="Arial"/>
              </w:rPr>
              <w:t xml:space="preserve"> потенциально опасных объектов, объектов жизнеобеспечения населения и с массовым пребыванием граждан).</w:t>
            </w:r>
          </w:p>
        </w:tc>
      </w:tr>
      <w:tr w:rsidR="00C82BDD" w:rsidRPr="00C82BDD" w14:paraId="07A3EDBF" w14:textId="77777777" w:rsidTr="00C82BDD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FB4E0A3" w14:textId="4F2392A2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Целевые показатели</w:t>
            </w:r>
            <w:r w:rsidR="00C82BDD">
              <w:rPr>
                <w:rFonts w:ascii="Arial" w:hAnsi="Arial" w:cs="Arial"/>
              </w:rPr>
              <w:t xml:space="preserve"> </w:t>
            </w:r>
            <w:r w:rsidR="00C82BDD">
              <w:rPr>
                <w:rFonts w:ascii="Arial" w:hAnsi="Arial" w:cs="Arial"/>
              </w:rPr>
              <w:br/>
              <w:t>муниципальной Программы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1AA5A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- динамика снижения на территории </w:t>
            </w:r>
            <w:proofErr w:type="spellStart"/>
            <w:r w:rsidRPr="00C82BDD">
              <w:rPr>
                <w:rFonts w:ascii="Arial" w:eastAsiaTheme="majorEastAsia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общего количества зарегистрированных пожаров;</w:t>
            </w:r>
          </w:p>
          <w:p w14:paraId="4E50F83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 снижение размеров общего материального ущерба, нанесенного пожарами;</w:t>
            </w:r>
          </w:p>
          <w:p w14:paraId="134F30F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 увеличение количества населения, обученного мерам пожарной безопасности;</w:t>
            </w:r>
          </w:p>
          <w:p w14:paraId="60157B0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- динамика предупреждения на территории </w:t>
            </w:r>
            <w:proofErr w:type="spellStart"/>
            <w:r w:rsidRPr="00C82BDD">
              <w:rPr>
                <w:rFonts w:ascii="Arial" w:eastAsiaTheme="majorEastAsia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террористических актов;</w:t>
            </w:r>
          </w:p>
          <w:p w14:paraId="331D571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 увеличение количества населения, обученного правилам поведения в условиях угрозы или совершении террористических актов.</w:t>
            </w:r>
          </w:p>
        </w:tc>
      </w:tr>
      <w:tr w:rsidR="00C82BDD" w:rsidRPr="00C82BDD" w14:paraId="5EA47E76" w14:textId="77777777" w:rsidTr="00C82BDD">
        <w:trPr>
          <w:jc w:val="center"/>
        </w:trPr>
        <w:tc>
          <w:tcPr>
            <w:tcW w:w="10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475A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Этапы и сроки реализации муниципальной Программы</w:t>
            </w:r>
          </w:p>
        </w:tc>
        <w:tc>
          <w:tcPr>
            <w:tcW w:w="39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35E0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2019-2027 годы, в том числе:</w:t>
            </w:r>
          </w:p>
          <w:p w14:paraId="4BBA9612" w14:textId="51A958B2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 этап- 2019г.,: 2 этап- 2020г.:</w:t>
            </w:r>
            <w:r w:rsidR="00C82BDD">
              <w:rPr>
                <w:rFonts w:ascii="Arial" w:hAnsi="Arial" w:cs="Arial"/>
              </w:rPr>
              <w:t xml:space="preserve"> </w:t>
            </w:r>
          </w:p>
          <w:p w14:paraId="501C097A" w14:textId="061E05E5" w:rsidR="007A3F41" w:rsidRPr="00C82BDD" w:rsidRDefault="007A3F41" w:rsidP="00C82BDD">
            <w:pPr>
              <w:jc w:val="both"/>
              <w:rPr>
                <w:rFonts w:ascii="Arial" w:hAnsi="Arial" w:cs="Arial"/>
                <w:highlight w:val="yellow"/>
              </w:rPr>
            </w:pPr>
            <w:r w:rsidRPr="00C82BDD">
              <w:rPr>
                <w:rFonts w:ascii="Arial" w:hAnsi="Arial" w:cs="Arial"/>
              </w:rPr>
              <w:t>3 этап-2021г.: 4 этап – 2022г.:5 этап-2023г.: 6 этап -2024г.</w:t>
            </w:r>
            <w:r w:rsidR="00C82BDD" w:rsidRPr="00C82BDD">
              <w:rPr>
                <w:rFonts w:ascii="Arial" w:hAnsi="Arial" w:cs="Arial"/>
              </w:rPr>
              <w:t>:</w:t>
            </w:r>
            <w:r w:rsidRPr="00C82BDD">
              <w:rPr>
                <w:rFonts w:ascii="Arial" w:hAnsi="Arial" w:cs="Arial"/>
              </w:rPr>
              <w:t xml:space="preserve"> 7 этап -2025г.</w:t>
            </w:r>
            <w:r w:rsidR="00C82BDD" w:rsidRPr="00C82BDD">
              <w:rPr>
                <w:rFonts w:ascii="Arial" w:hAnsi="Arial" w:cs="Arial"/>
              </w:rPr>
              <w:t>:</w:t>
            </w:r>
            <w:r w:rsidRPr="00C82BDD">
              <w:rPr>
                <w:rFonts w:ascii="Arial" w:hAnsi="Arial" w:cs="Arial"/>
              </w:rPr>
              <w:t xml:space="preserve"> 8 этап -2026г.</w:t>
            </w:r>
            <w:r w:rsidR="00C82BDD" w:rsidRPr="00C82BDD">
              <w:rPr>
                <w:rFonts w:ascii="Arial" w:hAnsi="Arial" w:cs="Arial"/>
              </w:rPr>
              <w:t>:</w:t>
            </w:r>
            <w:r w:rsidRPr="00C82BDD">
              <w:rPr>
                <w:rFonts w:ascii="Arial" w:hAnsi="Arial" w:cs="Arial"/>
              </w:rPr>
              <w:t xml:space="preserve"> 9 этап -2027г.</w:t>
            </w:r>
          </w:p>
        </w:tc>
      </w:tr>
      <w:tr w:rsidR="00C82BDD" w:rsidRPr="00C82BDD" w14:paraId="61206DDD" w14:textId="77777777" w:rsidTr="00C82BDD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945958" w14:textId="737D9761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Объемы бюджетных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br/>
              <w:t>ассигнований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муниципальной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Программы 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510" w14:textId="19BED279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Объем бюджетных ассигнований на реализацию программы из бюджета </w:t>
            </w:r>
            <w:proofErr w:type="spellStart"/>
            <w:r w:rsidRPr="00C82BDD">
              <w:rPr>
                <w:rFonts w:ascii="Arial" w:eastAsiaTheme="majorEastAsia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 составляет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145598,5 тыс. рублей, в том числе:</w:t>
            </w:r>
          </w:p>
          <w:p w14:paraId="147BB677" w14:textId="50278759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 в расходах бюджета –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145598,5 тыс. руб., в т. ч.</w:t>
            </w:r>
          </w:p>
          <w:p w14:paraId="6913A9E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по годам реализации:</w:t>
            </w:r>
          </w:p>
          <w:p w14:paraId="326AD9DE" w14:textId="3EAF3272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2019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9309,6 тыс. рублей</w:t>
            </w:r>
          </w:p>
          <w:p w14:paraId="4834DB49" w14:textId="04693B67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2020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14356,8 тыс. рублей</w:t>
            </w:r>
          </w:p>
          <w:p w14:paraId="2ECD5DDB" w14:textId="41F90E20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2021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13462,4 тыс. рублей</w:t>
            </w:r>
          </w:p>
          <w:p w14:paraId="17966856" w14:textId="3F74EAA8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2022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16308,7 тыс. рублей</w:t>
            </w:r>
          </w:p>
          <w:p w14:paraId="002D738D" w14:textId="44576F5E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2023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13597,9 тыс. рублей</w:t>
            </w:r>
          </w:p>
          <w:p w14:paraId="6AB6A690" w14:textId="274C0EEE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2024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19049,3 тыс. рублей</w:t>
            </w:r>
          </w:p>
          <w:p w14:paraId="7C20C0F2" w14:textId="22322F96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2025 год – 19178,2 тыс. рублей</w:t>
            </w:r>
          </w:p>
          <w:p w14:paraId="0F96FBF4" w14:textId="2A33B410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2026 год – 19824,7 тыс. рублей</w:t>
            </w:r>
          </w:p>
          <w:p w14:paraId="2E4C72D1" w14:textId="4D974E90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2027 год – 20510,9 тыс. рублей</w:t>
            </w:r>
          </w:p>
          <w:p w14:paraId="45DD981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  <w:tr w:rsidR="00C82BDD" w:rsidRPr="00C82BDD" w14:paraId="1915A58F" w14:textId="77777777" w:rsidTr="00C82BDD">
        <w:trPr>
          <w:jc w:val="center"/>
        </w:trPr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3AA6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Ожидаемые результаты реализации муниципальной программы</w:t>
            </w:r>
          </w:p>
        </w:tc>
        <w:tc>
          <w:tcPr>
            <w:tcW w:w="3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BFEB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Снижение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общего количества зарегистрированных пожаров, снижение размеров общего материального ущерба, нанесенного пожарами, увеличение количества населения, обученного мерам пожарной безопасности.</w:t>
            </w:r>
          </w:p>
          <w:p w14:paraId="1977842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Динамика предупреждения на территории </w:t>
            </w:r>
            <w:proofErr w:type="spellStart"/>
            <w:r w:rsidRPr="00C82BDD">
              <w:rPr>
                <w:rFonts w:ascii="Arial" w:eastAsiaTheme="majorEastAsia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террористических актов.</w:t>
            </w:r>
          </w:p>
        </w:tc>
      </w:tr>
    </w:tbl>
    <w:p w14:paraId="6E7D2D2C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15272880" w14:textId="4F0FEEFB" w:rsidR="007A3F41" w:rsidRPr="00C82BDD" w:rsidRDefault="007A3F41" w:rsidP="00C82BD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82BDD">
        <w:rPr>
          <w:rFonts w:ascii="Arial" w:hAnsi="Arial" w:cs="Arial"/>
          <w:b/>
          <w:kern w:val="32"/>
          <w:sz w:val="30"/>
        </w:rPr>
        <w:t>Раздел 1. Общая характеристика сферы реализации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муниципальной программы</w:t>
      </w:r>
    </w:p>
    <w:p w14:paraId="1A4977FD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0F8CF55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Муниципальная программа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 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eastAsiaTheme="majorEastAsia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Пензенской области» (далее - Программа) разработана в соответствии с постановлением администрации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 от 24 октября 2013 года № 1485 «Об утверждении Перечня муниципальных программ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Пензенской области». </w:t>
      </w:r>
    </w:p>
    <w:p w14:paraId="2DABADB8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Сферой реализации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безопасности.</w:t>
      </w:r>
    </w:p>
    <w:p w14:paraId="2E34336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Программа направлена на повышение уровня защиты граждан от чрезвычайных ситуаций природного и техногенного характера (далее – ЧС), пожарной безопасности, подготовку к выполнению задач гражданской обороны, спасению людей, материальных и культурных ценностей и оказанию помощи населению, пострадавшему в результате чрезвычайных ситуаций, пожаров.</w:t>
      </w:r>
    </w:p>
    <w:p w14:paraId="23A4BBCE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 Риски природных и техногенных ЧС,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экономики.</w:t>
      </w:r>
    </w:p>
    <w:p w14:paraId="01C588F5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Приоритетным является спасение людей и оказание первой помощи пострадавшим при тушении пожаров и проведении аварийно-спасательных работ.</w:t>
      </w:r>
    </w:p>
    <w:p w14:paraId="1223DE8C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Анализ мер по обеспечению пожарной безопасности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Пензенской области в целом свидетельствуют о недостаточном уровне данной работы.</w:t>
      </w:r>
    </w:p>
    <w:p w14:paraId="051D558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14:paraId="51674DD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С целью предотвращения материального ущерба и гибели людей в результате пожаров одним из рычагов в этой работе является муниципальная программа 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Пензенской области».</w:t>
      </w:r>
    </w:p>
    <w:p w14:paraId="032258F3" w14:textId="6744C714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Для достижения стратегических целей Программы необходимо выполнение мероприятий по снижению времени оперативного реагирования на пожары, внедрению современных методов информирования и обучения населения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мерам пожарной безопасности, совершенствования средств оповещения населения в случае угрозы чрезвычайных ситуаций.</w:t>
      </w:r>
    </w:p>
    <w:p w14:paraId="57BB10F5" w14:textId="1F6CAC0D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Реализация мероприятий Программы позволит обеспечить надлежащий уровень антитеррористической безопасности населения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и уязвимой инфраструктуры района, сохранить стабильность в сфере национальных и межнациональных отношений, будет способствовать развитию принципов толерантности у населения района, а также позволит сохранить и развивать систему конституционных гарантий, направленных на обеспечение прав и свобод граждан в сфере межнациональных отношений.</w:t>
      </w:r>
    </w:p>
    <w:p w14:paraId="3E86671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452CBC69" w14:textId="35003012" w:rsidR="007A3F41" w:rsidRPr="00C82BDD" w:rsidRDefault="007A3F41" w:rsidP="00C82BD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82BDD">
        <w:rPr>
          <w:rFonts w:ascii="Arial" w:hAnsi="Arial" w:cs="Arial"/>
          <w:b/>
          <w:kern w:val="32"/>
          <w:sz w:val="30"/>
        </w:rPr>
        <w:t>Раздел 2. Цели и задачи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муниципальной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программы</w:t>
      </w:r>
    </w:p>
    <w:p w14:paraId="6044DBB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4CACDD15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Цель программ</w:t>
      </w:r>
      <w:proofErr w:type="gramStart"/>
      <w:r w:rsidRPr="00C82BDD">
        <w:rPr>
          <w:rFonts w:ascii="Arial" w:hAnsi="Arial" w:cs="Arial"/>
        </w:rPr>
        <w:t>ы-</w:t>
      </w:r>
      <w:proofErr w:type="gramEnd"/>
      <w:r w:rsidRPr="00C82BDD">
        <w:rPr>
          <w:rFonts w:ascii="Arial" w:hAnsi="Arial" w:cs="Arial"/>
        </w:rPr>
        <w:t xml:space="preserve"> создание и обеспечение необходимых условий для повышения пожарной безопасности населенных пунктов, защищенности граждан и организаций от пожаров, предупреждение и смягчения их последствий, а также повышение степени готовности всех сил и средств для тушения. Обеспечение реализации государственной национальной политики и политики в сфере борьбы с терроризмом на территории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района.</w:t>
      </w:r>
    </w:p>
    <w:p w14:paraId="05BC347E" w14:textId="0100059A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Основные задачи Программы</w:t>
      </w:r>
      <w:r w:rsidR="00C82BDD" w:rsidRPr="00C82BDD">
        <w:rPr>
          <w:rFonts w:ascii="Arial" w:hAnsi="Arial" w:cs="Arial"/>
        </w:rPr>
        <w:t>:</w:t>
      </w:r>
    </w:p>
    <w:p w14:paraId="20368670" w14:textId="5077D764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защита жизни и здоровья граждан;</w:t>
      </w:r>
    </w:p>
    <w:p w14:paraId="66D0472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 о</w:t>
      </w:r>
      <w:r w:rsidRPr="00C82BDD">
        <w:rPr>
          <w:rFonts w:ascii="Arial" w:eastAsiaTheme="majorEastAsia" w:hAnsi="Arial" w:cs="Arial"/>
        </w:rPr>
        <w:t xml:space="preserve">беспечение устойчивого функционирования пожарно-спасательных подразделений </w:t>
      </w:r>
      <w:proofErr w:type="spellStart"/>
      <w:r w:rsidRPr="00C82BDD">
        <w:rPr>
          <w:rFonts w:ascii="Arial" w:eastAsiaTheme="majorEastAsia" w:hAnsi="Arial" w:cs="Arial"/>
        </w:rPr>
        <w:t>Бессоновского</w:t>
      </w:r>
      <w:proofErr w:type="spellEnd"/>
      <w:r w:rsidRPr="00C82BDD">
        <w:rPr>
          <w:rFonts w:ascii="Arial" w:eastAsiaTheme="majorEastAsia" w:hAnsi="Arial" w:cs="Arial"/>
        </w:rPr>
        <w:t xml:space="preserve"> района Пензенской области</w:t>
      </w:r>
      <w:proofErr w:type="gramStart"/>
      <w:r w:rsidRPr="00C82BDD">
        <w:rPr>
          <w:rFonts w:ascii="Arial" w:hAnsi="Arial" w:cs="Arial"/>
        </w:rPr>
        <w:t>.;</w:t>
      </w:r>
      <w:proofErr w:type="gramEnd"/>
    </w:p>
    <w:p w14:paraId="5F46CCE1" w14:textId="275689D4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укрепление необходимой материально- технической базы подразделений пожарной охраны;</w:t>
      </w:r>
    </w:p>
    <w:p w14:paraId="3A2EBD8A" w14:textId="74FFDF22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обеспечение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постоянной готовности технических систем управления и оповещения населения при чрезвычайных ситуациях природного и техногенного характера в условиях мирного и военного времени. </w:t>
      </w:r>
    </w:p>
    <w:p w14:paraId="2E2A1CE4" w14:textId="43A6012A" w:rsidR="007A3F41" w:rsidRPr="00C82BDD" w:rsidRDefault="007A3F41" w:rsidP="00C82BDD">
      <w:pPr>
        <w:ind w:firstLine="567"/>
        <w:jc w:val="both"/>
        <w:rPr>
          <w:rFonts w:ascii="Arial" w:eastAsiaTheme="majorEastAsia" w:hAnsi="Arial" w:cs="Arial"/>
        </w:rPr>
      </w:pPr>
      <w:r w:rsidRPr="00C82BDD">
        <w:rPr>
          <w:rFonts w:ascii="Arial" w:eastAsiaTheme="majorEastAsia" w:hAnsi="Arial" w:cs="Arial"/>
        </w:rPr>
        <w:t>-</w:t>
      </w:r>
      <w:r w:rsidR="00C82BDD">
        <w:rPr>
          <w:rFonts w:ascii="Arial" w:eastAsiaTheme="majorEastAsia" w:hAnsi="Arial" w:cs="Arial"/>
        </w:rPr>
        <w:t xml:space="preserve"> </w:t>
      </w:r>
      <w:r w:rsidRPr="00C82BDD">
        <w:rPr>
          <w:rFonts w:ascii="Arial" w:eastAsiaTheme="majorEastAsia" w:hAnsi="Arial" w:cs="Arial"/>
        </w:rPr>
        <w:t>организация эффективной системы предупреждения, локализации и ликвидации последствий чрезвычайных ситуаций природного и техногенного характера</w:t>
      </w:r>
      <w:proofErr w:type="gramStart"/>
      <w:r w:rsidRPr="00C82BDD">
        <w:rPr>
          <w:rFonts w:ascii="Arial" w:eastAsiaTheme="majorEastAsia" w:hAnsi="Arial" w:cs="Arial"/>
        </w:rPr>
        <w:t>.;</w:t>
      </w:r>
      <w:proofErr w:type="gramEnd"/>
    </w:p>
    <w:p w14:paraId="20A334CA" w14:textId="3268F856" w:rsidR="007A3F41" w:rsidRPr="00C82BDD" w:rsidRDefault="007A3F41" w:rsidP="00C82BDD">
      <w:pPr>
        <w:ind w:firstLine="567"/>
        <w:jc w:val="both"/>
        <w:rPr>
          <w:rFonts w:ascii="Arial" w:eastAsiaTheme="majorEastAsia" w:hAnsi="Arial" w:cs="Arial"/>
        </w:rPr>
      </w:pPr>
      <w:r w:rsidRPr="00C82BDD">
        <w:rPr>
          <w:rFonts w:ascii="Arial" w:hAnsi="Arial" w:cs="Arial"/>
        </w:rPr>
        <w:t>-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привлечение широких слоев населения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к реализации мер по обеспечению пожарной безопасности;</w:t>
      </w:r>
    </w:p>
    <w:p w14:paraId="302CFAAE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- обеспечение реализации государственной национальной политики и политики в сфере борьбы с терроризмом на территории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района; </w:t>
      </w:r>
    </w:p>
    <w:p w14:paraId="4899C21F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 создание надежной системы антитеррористической безопасности района, повышение уровня защищенности его граждан и уязвимых объектов инфраструктуры.</w:t>
      </w:r>
    </w:p>
    <w:p w14:paraId="4DB9021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795FF72A" w14:textId="5C665E9C" w:rsidR="007A3F41" w:rsidRPr="00C82BDD" w:rsidRDefault="007A3F41" w:rsidP="00C82BD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82BDD">
        <w:rPr>
          <w:rFonts w:ascii="Arial" w:hAnsi="Arial" w:cs="Arial"/>
          <w:b/>
          <w:kern w:val="32"/>
          <w:sz w:val="30"/>
        </w:rPr>
        <w:t>Раздел 3. Сроки и этапы реализации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муниципальной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программы</w:t>
      </w:r>
    </w:p>
    <w:p w14:paraId="719A017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3C361734" w14:textId="2ED94253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Сроки реализации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муниципальной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Программы – 2019-2027 годы, в том числе: 1 этап – 2019 год, 2 этап – 2020 год, 3 этап - 2021г, 4 этап – 2022г., 5 этап-2023г.: 6 этап -2024г.: 7 этап -2025г.: 8 этап -2026г.: 9 этап -2027г.</w:t>
      </w:r>
    </w:p>
    <w:p w14:paraId="022506ED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239B1B35" w14:textId="314FE78E" w:rsidR="007A3F41" w:rsidRPr="00C82BDD" w:rsidRDefault="007A3F41" w:rsidP="00C82BD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82BDD">
        <w:rPr>
          <w:rFonts w:ascii="Arial" w:hAnsi="Arial" w:cs="Arial"/>
          <w:b/>
          <w:kern w:val="32"/>
          <w:sz w:val="30"/>
        </w:rPr>
        <w:t>Раздел 4. Основные меры правового регулирования, направленные на достижение целевых показателей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муниципальной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программы</w:t>
      </w:r>
    </w:p>
    <w:p w14:paraId="106F7CB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20108F17" w14:textId="4B28292A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 xml:space="preserve">Регулирование в области развития программы МКУ МПО </w:t>
      </w:r>
      <w:proofErr w:type="spellStart"/>
      <w:r w:rsidR="007A3F41" w:rsidRPr="00C82BDD">
        <w:rPr>
          <w:rFonts w:ascii="Arial" w:hAnsi="Arial" w:cs="Arial"/>
        </w:rPr>
        <w:t>Бессоновского</w:t>
      </w:r>
      <w:proofErr w:type="spellEnd"/>
      <w:r w:rsidR="007A3F41" w:rsidRPr="00C82BDD">
        <w:rPr>
          <w:rFonts w:ascii="Arial" w:hAnsi="Arial" w:cs="Arial"/>
        </w:rPr>
        <w:t xml:space="preserve"> района обеспечивается нормативными правовыми актами Российской Федерации и Пензенской области.</w:t>
      </w:r>
    </w:p>
    <w:p w14:paraId="364E1C94" w14:textId="0A165E53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Для достижения цели и конечных результатов реализации программы принятие дополнительных мер правового регулирования не планируется.</w:t>
      </w:r>
    </w:p>
    <w:p w14:paraId="6DAB2E95" w14:textId="3F857620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В случае изменения действующего законодательства ответственный исполнитель программы обеспечивает разработку нормативных актов в соответствии со своими полномочиями.</w:t>
      </w:r>
    </w:p>
    <w:p w14:paraId="5B26FBA5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2AA137EA" w14:textId="12F8E292" w:rsidR="007A3F41" w:rsidRPr="00C82BDD" w:rsidRDefault="007A3F41" w:rsidP="00C82BD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82BDD">
        <w:rPr>
          <w:rFonts w:ascii="Arial" w:hAnsi="Arial" w:cs="Arial"/>
          <w:b/>
          <w:kern w:val="32"/>
          <w:sz w:val="30"/>
        </w:rPr>
        <w:t>Раздел 5. Ресурсное обеспечение реализации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муниципальной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программы</w:t>
      </w:r>
    </w:p>
    <w:p w14:paraId="05EAD96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1DA3687A" w14:textId="43FB724F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Объем финансирования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муниципальной программы осуществляется за счет средств бюджета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 и бюджетов муниципальных образований. Финансирование программы в 2019- 2027гг может корректироваться по степени достижения результатов выполнения мероприятий.</w:t>
      </w:r>
    </w:p>
    <w:p w14:paraId="20EBCB8E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Общий объем финансирования мероприятий программы в 2019-2027 годах составит 145598,5 тыс. рублей.</w:t>
      </w:r>
    </w:p>
    <w:p w14:paraId="10ECBD66" w14:textId="2FCFC64C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2019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9309,6 тыс. рублей</w:t>
      </w:r>
    </w:p>
    <w:p w14:paraId="652AB3BA" w14:textId="7264216F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2020 год –</w:t>
      </w: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14356,8 тыс. рублей</w:t>
      </w:r>
    </w:p>
    <w:p w14:paraId="323DDB92" w14:textId="002E5060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2021 год –</w:t>
      </w: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13462,4 тыс. рублей</w:t>
      </w:r>
    </w:p>
    <w:p w14:paraId="0A1D4EE7" w14:textId="593CAD2B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2022 год –</w:t>
      </w: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16308,7 тыс. рублей</w:t>
      </w:r>
    </w:p>
    <w:p w14:paraId="2168A5BF" w14:textId="6130BE4F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2023 год –</w:t>
      </w: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13597,9 тыс. рублей</w:t>
      </w:r>
    </w:p>
    <w:p w14:paraId="46AB6235" w14:textId="5458833F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2024 год –</w:t>
      </w: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19049,3 тыс. рублей</w:t>
      </w:r>
    </w:p>
    <w:p w14:paraId="37E37295" w14:textId="0F0C1E69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2025 год – 19178,2 тыс. рублей</w:t>
      </w:r>
    </w:p>
    <w:p w14:paraId="2BAF841D" w14:textId="5400CAE3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2026 год – 19824,7 тыс. рублей</w:t>
      </w:r>
    </w:p>
    <w:p w14:paraId="076C190A" w14:textId="3071DAE5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2027 год – 20510,9 тыс. рублей</w:t>
      </w:r>
    </w:p>
    <w:p w14:paraId="5909599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56BDEDB6" w14:textId="395EA84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proofErr w:type="gramStart"/>
      <w:r w:rsidRPr="00C82BDD">
        <w:rPr>
          <w:rFonts w:ascii="Arial" w:hAnsi="Arial" w:cs="Arial"/>
        </w:rPr>
        <w:t>Объем бюджетного финансирования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реализации программы может корректироваться решениями Собрания представителей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о местном бюджете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в соответствии с бюджетном законодательством, исходя из возможностей бюджета района и фактов, влияющих на развитие МКУ МПО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района.</w:t>
      </w:r>
      <w:proofErr w:type="gramEnd"/>
    </w:p>
    <w:p w14:paraId="4F553762" w14:textId="09B28C73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Информация по ресурсному обеспечению реализации муниципальной программы за счет средств бюджета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Пензенской области представлена в приложении № 2 и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№ 3 к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муниципальной программе.</w:t>
      </w:r>
    </w:p>
    <w:p w14:paraId="133A8365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Информация о мероприятиях муниципальной программы представлена в приложении № 4 к муниципальной программе.</w:t>
      </w:r>
    </w:p>
    <w:p w14:paraId="46CF7688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Перечень программных мероприятий</w:t>
      </w:r>
    </w:p>
    <w:p w14:paraId="20032C2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Реализация мероприятий осуществляется исполнителями программы в соответствии с перечнем мероприятий и сроками их реализации.</w:t>
      </w:r>
    </w:p>
    <w:p w14:paraId="34C0B6F8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Комплекс мероприятий по реализации программы включает:</w:t>
      </w:r>
    </w:p>
    <w:p w14:paraId="60381EC9" w14:textId="6F77ACB9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1.</w:t>
      </w:r>
      <w:r w:rsidRPr="00C82BDD">
        <w:rPr>
          <w:rFonts w:ascii="Arial" w:hAnsi="Arial" w:cs="Arial"/>
        </w:rPr>
        <w:tab/>
      </w:r>
      <w:r w:rsidR="007A3F41" w:rsidRPr="00C82BDD">
        <w:rPr>
          <w:rFonts w:ascii="Arial" w:hAnsi="Arial" w:cs="Arial"/>
        </w:rPr>
        <w:t xml:space="preserve">Обеспечение устойчивого функционирования муниципальной пожарной охраны </w:t>
      </w:r>
      <w:proofErr w:type="spellStart"/>
      <w:r w:rsidR="007A3F41" w:rsidRPr="00C82BDD">
        <w:rPr>
          <w:rFonts w:ascii="Arial" w:hAnsi="Arial" w:cs="Arial"/>
        </w:rPr>
        <w:t>Бессоновского</w:t>
      </w:r>
      <w:proofErr w:type="spellEnd"/>
      <w:r w:rsidR="007A3F41" w:rsidRPr="00C82BDD">
        <w:rPr>
          <w:rFonts w:ascii="Arial" w:hAnsi="Arial" w:cs="Arial"/>
        </w:rPr>
        <w:t xml:space="preserve"> района Пензенской области.</w:t>
      </w:r>
    </w:p>
    <w:p w14:paraId="6401E4ED" w14:textId="444583FB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Мероприятие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предусматривает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содержание МКУ МПО по защите населения и территорий от чрезвычайных ситуаций, обеспечению пожарной безопасности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Пензенской области.</w:t>
      </w:r>
    </w:p>
    <w:p w14:paraId="37B8451F" w14:textId="231E5071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 xml:space="preserve">2. Исполнение части полномочий поселений </w:t>
      </w:r>
      <w:proofErr w:type="gramStart"/>
      <w:r w:rsidR="007A3F41" w:rsidRPr="00C82BDD">
        <w:rPr>
          <w:rFonts w:ascii="Arial" w:hAnsi="Arial" w:cs="Arial"/>
        </w:rPr>
        <w:t>по решению вопросов местного значения в соответствии с заключенными соглашениями по участию в предупреждении</w:t>
      </w:r>
      <w:proofErr w:type="gramEnd"/>
      <w:r w:rsidR="007A3F41" w:rsidRPr="00C82BDD">
        <w:rPr>
          <w:rFonts w:ascii="Arial" w:hAnsi="Arial" w:cs="Arial"/>
        </w:rPr>
        <w:t xml:space="preserve"> и ликвидации последствий чрезвычайных ситуаций </w:t>
      </w:r>
    </w:p>
    <w:p w14:paraId="334074C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Мероприятия направлены на повышение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</w:t>
      </w:r>
      <w:proofErr w:type="gramStart"/>
      <w:r w:rsidRPr="00C82BDD">
        <w:rPr>
          <w:rFonts w:ascii="Arial" w:hAnsi="Arial" w:cs="Arial"/>
        </w:rPr>
        <w:t>дств дл</w:t>
      </w:r>
      <w:proofErr w:type="gramEnd"/>
      <w:r w:rsidRPr="00C82BDD">
        <w:rPr>
          <w:rFonts w:ascii="Arial" w:hAnsi="Arial" w:cs="Arial"/>
        </w:rPr>
        <w:t>я тушения пожаров.</w:t>
      </w:r>
    </w:p>
    <w:p w14:paraId="4ACBD65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- снижение потерь и </w:t>
      </w:r>
      <w:proofErr w:type="spellStart"/>
      <w:r w:rsidRPr="00C82BDD">
        <w:rPr>
          <w:rFonts w:ascii="Arial" w:hAnsi="Arial" w:cs="Arial"/>
        </w:rPr>
        <w:t>травмирования</w:t>
      </w:r>
      <w:proofErr w:type="spellEnd"/>
      <w:r w:rsidRPr="00C82BDD">
        <w:rPr>
          <w:rFonts w:ascii="Arial" w:hAnsi="Arial" w:cs="Arial"/>
        </w:rPr>
        <w:t xml:space="preserve"> людей на пожарах, повышение пожарной безопасности на территории сельского поселения,</w:t>
      </w:r>
    </w:p>
    <w:p w14:paraId="08E9E933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-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 </w:t>
      </w:r>
    </w:p>
    <w:p w14:paraId="10A4021A" w14:textId="7F96EDA9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 xml:space="preserve">3. «Профилактика террористической деятельности в </w:t>
      </w:r>
      <w:proofErr w:type="spellStart"/>
      <w:r w:rsidR="007A3F41" w:rsidRPr="00C82BDD">
        <w:rPr>
          <w:rFonts w:ascii="Arial" w:hAnsi="Arial" w:cs="Arial"/>
        </w:rPr>
        <w:t>Бессоновском</w:t>
      </w:r>
      <w:proofErr w:type="spellEnd"/>
      <w:r w:rsidR="007A3F41" w:rsidRPr="00C82BDD">
        <w:rPr>
          <w:rFonts w:ascii="Arial" w:hAnsi="Arial" w:cs="Arial"/>
        </w:rPr>
        <w:t xml:space="preserve"> районе»</w:t>
      </w:r>
    </w:p>
    <w:p w14:paraId="7EF1583D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Мероприятия направлены на повышение антитеррористической защищённости населения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района.</w:t>
      </w:r>
    </w:p>
    <w:p w14:paraId="0BD3103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- создание условий для устранения предпосылок распространения террористической идеологии на территории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района.</w:t>
      </w:r>
    </w:p>
    <w:p w14:paraId="3B22427C" w14:textId="12CD1E82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- формирование в </w:t>
      </w:r>
      <w:proofErr w:type="spellStart"/>
      <w:r w:rsidRPr="00C82BDD">
        <w:rPr>
          <w:rFonts w:ascii="Arial" w:eastAsiaTheme="majorEastAsia" w:hAnsi="Arial" w:cs="Arial"/>
        </w:rPr>
        <w:t>Бессоновско</w:t>
      </w:r>
      <w:r w:rsidRPr="00C82BDD">
        <w:rPr>
          <w:rFonts w:ascii="Arial" w:hAnsi="Arial" w:cs="Arial"/>
        </w:rPr>
        <w:t>м</w:t>
      </w:r>
      <w:proofErr w:type="spellEnd"/>
      <w:r w:rsidRPr="00C82BDD">
        <w:rPr>
          <w:rFonts w:ascii="Arial" w:hAnsi="Arial" w:cs="Arial"/>
        </w:rPr>
        <w:t xml:space="preserve"> районе духовно-нравственной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атмосферы уважения прав человека, непримиримости к проявлениям расизма, ксенофобии и экстремизма, снижение уровня конфликтности в </w:t>
      </w:r>
      <w:proofErr w:type="spellStart"/>
      <w:r w:rsidRPr="00C82BDD">
        <w:rPr>
          <w:rFonts w:ascii="Arial" w:hAnsi="Arial" w:cs="Arial"/>
        </w:rPr>
        <w:t>этноконфессиональных</w:t>
      </w:r>
      <w:proofErr w:type="spellEnd"/>
      <w:r w:rsidRPr="00C82BDD">
        <w:rPr>
          <w:rFonts w:ascii="Arial" w:hAnsi="Arial" w:cs="Arial"/>
        </w:rPr>
        <w:t xml:space="preserve"> отношениях.</w:t>
      </w:r>
    </w:p>
    <w:p w14:paraId="2C5D587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 - снижение уровня конфликтности в </w:t>
      </w:r>
      <w:proofErr w:type="spellStart"/>
      <w:r w:rsidRPr="00C82BDD">
        <w:rPr>
          <w:rFonts w:ascii="Arial" w:hAnsi="Arial" w:cs="Arial"/>
        </w:rPr>
        <w:t>этноконфессиональных</w:t>
      </w:r>
      <w:proofErr w:type="spellEnd"/>
      <w:r w:rsidRPr="00C82BDD">
        <w:rPr>
          <w:rFonts w:ascii="Arial" w:hAnsi="Arial" w:cs="Arial"/>
        </w:rPr>
        <w:t xml:space="preserve"> отношениях.</w:t>
      </w:r>
    </w:p>
    <w:p w14:paraId="14181A76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1812074A" w14:textId="7118ADEA" w:rsidR="007A3F41" w:rsidRPr="00C82BDD" w:rsidRDefault="007A3F41" w:rsidP="00C82BD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82BDD">
        <w:rPr>
          <w:rFonts w:ascii="Arial" w:hAnsi="Arial" w:cs="Arial"/>
          <w:b/>
          <w:kern w:val="32"/>
          <w:sz w:val="30"/>
        </w:rPr>
        <w:t>Раздел 6. Анализ рисков реализации муниципальной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программы и меры управления рисками</w:t>
      </w:r>
    </w:p>
    <w:p w14:paraId="06AE669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6BA29E59" w14:textId="21809B78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К рискам реализации Программы,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уменьшая вероятность их возникновения, следует отнести следующие:</w:t>
      </w:r>
    </w:p>
    <w:p w14:paraId="58A1A0F6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 институционально-правовые риски, связанные с отсутствием законодательного регулирования основных направлений Программы на региональном уровне и (или) недостаточно быстрым формированием институтов, предусмотренных Программой;</w:t>
      </w:r>
    </w:p>
    <w:p w14:paraId="4BA8D51C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 организационные риски, связанные с ошибками управления реализацией Программы, неготовностью организационной инфраструктуры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выполнении;</w:t>
      </w:r>
    </w:p>
    <w:p w14:paraId="2704618C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- финансовые риски, которые связаны с финансированием Программы в неполном объеме за счет средств бюджета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 (данный риск возникает по причине длительности срока реализации Программы);</w:t>
      </w:r>
    </w:p>
    <w:p w14:paraId="6E1F118C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proofErr w:type="gramStart"/>
      <w:r w:rsidRPr="00C82BDD">
        <w:rPr>
          <w:rFonts w:ascii="Arial" w:hAnsi="Arial" w:cs="Arial"/>
        </w:rPr>
        <w:t>- непредвиденные риски, связанные с кризисными явлениями в экономике Пензенской области,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14:paraId="38F111F5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К мерам управления вышеуказанными рисками, способным минимизировать последствия неблагоприятных явлений и процессов, следует отнести:</w:t>
      </w:r>
    </w:p>
    <w:p w14:paraId="134AC5A3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- принятие нормативных правовых актов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 в сфере социально-экономического развития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 и размещение государственных заказов на поставки товаров, выполнение работ и оказание услуг;</w:t>
      </w:r>
    </w:p>
    <w:p w14:paraId="368CCBB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 повышение квалификации и ответственности персонала, ответственных исполнителя и соисполнителей для своевременной и эффективной реализации предусмотренных Программой мероприятий;</w:t>
      </w:r>
    </w:p>
    <w:p w14:paraId="526F181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 обеспечение сбалансированного распределения финансовых средств по основным мероприятиям Программы и подпрограмм, включенным в Программу, в соответствии с ожидаемыми конечными результатами;</w:t>
      </w:r>
    </w:p>
    <w:p w14:paraId="0AFC45E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 осуществление прогнозирования социально-экономического развития с учетом возможного ухудшения экономической ситуации.</w:t>
      </w:r>
    </w:p>
    <w:p w14:paraId="0B12B26C" w14:textId="6AB15206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Таким образом, из вышеперечисленных рисков наибольшее отрицательное влияние на реализацию Программы могут оказать финансовые и непредвиденные риски, которые содержат угрозу срыва реализации Программы. В рамках реализации Программы наибольшее внимание планируется уделять управлению финансовыми рисками.</w:t>
      </w:r>
      <w:r w:rsidR="00C82BDD">
        <w:rPr>
          <w:rFonts w:ascii="Arial" w:hAnsi="Arial" w:cs="Arial"/>
        </w:rPr>
        <w:t xml:space="preserve"> </w:t>
      </w:r>
    </w:p>
    <w:p w14:paraId="6753843E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0205A822" w14:textId="77777777" w:rsidR="007A3F41" w:rsidRPr="00C82BDD" w:rsidRDefault="007A3F41" w:rsidP="00C82BD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82BDD">
        <w:rPr>
          <w:rFonts w:ascii="Arial" w:hAnsi="Arial" w:cs="Arial"/>
          <w:b/>
          <w:kern w:val="32"/>
          <w:sz w:val="30"/>
        </w:rPr>
        <w:t>7. Методика расчета  оценки эффективности муниципальной программы</w:t>
      </w:r>
    </w:p>
    <w:p w14:paraId="2E0FC43E" w14:textId="5AD4D0A9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2DE8589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Оценка эффективности реализации муниципальной программы проводится поэтапно по каждой подпрограмме входящей в данную программу. Оценка эффективности реализации Подпрограммы осуществляется путем сравнения плановых и фактических значений целевых показателей по формулам:</w:t>
      </w:r>
    </w:p>
    <w:p w14:paraId="459B701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 </w:t>
      </w:r>
    </w:p>
    <w:p w14:paraId="77274CDC" w14:textId="0700F811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  <w:noProof/>
        </w:rPr>
        <w:drawing>
          <wp:inline distT="0" distB="0" distL="0" distR="0" wp14:anchorId="0DAC0827" wp14:editId="171B2256">
            <wp:extent cx="771525" cy="514350"/>
            <wp:effectExtent l="0" t="0" r="9525" b="0"/>
            <wp:docPr id="10" name="Рисунок 10" descr="6BA92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BA92B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C8A76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 </w:t>
      </w:r>
    </w:p>
    <w:p w14:paraId="1118922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или</w:t>
      </w:r>
    </w:p>
    <w:p w14:paraId="76AADDD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 </w:t>
      </w:r>
    </w:p>
    <w:p w14:paraId="140D89DA" w14:textId="33FA1963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  <w:noProof/>
        </w:rPr>
        <w:drawing>
          <wp:inline distT="0" distB="0" distL="0" distR="0" wp14:anchorId="1BC1742C" wp14:editId="27103626">
            <wp:extent cx="771525" cy="514350"/>
            <wp:effectExtent l="0" t="0" r="9525" b="0"/>
            <wp:docPr id="9" name="Рисунок 9" descr="AEC43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C439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DD">
        <w:rPr>
          <w:rFonts w:ascii="Arial" w:hAnsi="Arial" w:cs="Arial"/>
        </w:rPr>
        <w:t>,</w:t>
      </w:r>
    </w:p>
    <w:p w14:paraId="666E36B3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 </w:t>
      </w:r>
    </w:p>
    <w:p w14:paraId="2D356E4F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Где:</w:t>
      </w:r>
    </w:p>
    <w:p w14:paraId="75D59B25" w14:textId="4129CC9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  <w:noProof/>
        </w:rPr>
        <w:drawing>
          <wp:inline distT="0" distB="0" distL="0" distR="0" wp14:anchorId="679271B5" wp14:editId="393F0183">
            <wp:extent cx="209550" cy="257175"/>
            <wp:effectExtent l="0" t="0" r="0" b="9525"/>
            <wp:docPr id="8" name="Рисунок 8" descr="E5DAE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5DAEB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82BDD">
        <w:rPr>
          <w:rFonts w:ascii="Arial" w:hAnsi="Arial" w:cs="Arial"/>
        </w:rPr>
        <w:t>- отношение фактического значения целевого показателя к плановому (если увеличение фактического значения целевого показателя приводит к улучшению показателей Подпрограммы), или отношение планового значения целевого показателя к фактическому (если увеличение фактического значения целевого показателя приводит к ухудшению показателей Подпрограммы);</w:t>
      </w:r>
      <w:proofErr w:type="gramEnd"/>
    </w:p>
    <w:p w14:paraId="1EADE177" w14:textId="74FD34EF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  <w:noProof/>
        </w:rPr>
        <w:drawing>
          <wp:inline distT="0" distB="0" distL="0" distR="0" wp14:anchorId="78210FA8" wp14:editId="40B82F59">
            <wp:extent cx="390525" cy="257175"/>
            <wp:effectExtent l="0" t="0" r="9525" b="9525"/>
            <wp:docPr id="7" name="Рисунок 7" descr="5B15A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B15ACD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DD">
        <w:rPr>
          <w:rFonts w:ascii="Arial" w:hAnsi="Arial" w:cs="Arial"/>
        </w:rPr>
        <w:t>- плановое значение целевого показателя;</w:t>
      </w:r>
    </w:p>
    <w:p w14:paraId="0FAF51FF" w14:textId="45DAE28E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  <w:noProof/>
        </w:rPr>
        <w:drawing>
          <wp:inline distT="0" distB="0" distL="0" distR="0" wp14:anchorId="2762973E" wp14:editId="6B94C873">
            <wp:extent cx="390525" cy="257175"/>
            <wp:effectExtent l="0" t="0" r="9525" b="9525"/>
            <wp:docPr id="6" name="Рисунок 6" descr="AEAC5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EAC51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DD">
        <w:rPr>
          <w:rFonts w:ascii="Arial" w:hAnsi="Arial" w:cs="Arial"/>
        </w:rPr>
        <w:t>- фактическое значение целевого показателя.</w:t>
      </w:r>
    </w:p>
    <w:p w14:paraId="53E96D3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 </w:t>
      </w:r>
    </w:p>
    <w:p w14:paraId="3D0FBF0E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Каждому целевому показателю присваивается весовой коэффициент, отражающий важность и значимость показателя.</w:t>
      </w:r>
    </w:p>
    <w:p w14:paraId="20216164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Весовые коэффициенты устанавливаются ответственными исполнителями и/или соисполнителями Подпрограммы в процессе разработки и утверждения Подпрограммы и указываются в соответствии с перечнем целевых показателей долгосрочной целевой программы.</w:t>
      </w:r>
    </w:p>
    <w:p w14:paraId="3BA202FC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Подпрограммы по следующей формуле:</w:t>
      </w:r>
    </w:p>
    <w:p w14:paraId="5159463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 </w:t>
      </w:r>
    </w:p>
    <w:p w14:paraId="68E80040" w14:textId="57747243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  <w:noProof/>
        </w:rPr>
        <w:drawing>
          <wp:inline distT="0" distB="0" distL="0" distR="0" wp14:anchorId="0C50FF11" wp14:editId="1507632D">
            <wp:extent cx="1190625" cy="628650"/>
            <wp:effectExtent l="0" t="0" r="9525" b="0"/>
            <wp:docPr id="5" name="Рисунок 5" descr="78F1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8F15C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E87A5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 </w:t>
      </w:r>
    </w:p>
    <w:p w14:paraId="70868A19" w14:textId="769F4562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  <w:noProof/>
        </w:rPr>
        <w:drawing>
          <wp:inline distT="0" distB="0" distL="0" distR="0" wp14:anchorId="1A55E4FA" wp14:editId="1CF8248F">
            <wp:extent cx="228600" cy="257175"/>
            <wp:effectExtent l="0" t="0" r="0" b="9525"/>
            <wp:docPr id="4" name="Рисунок 4" descr="C7AD2F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7AD2FB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DD">
        <w:rPr>
          <w:rFonts w:ascii="Arial" w:hAnsi="Arial" w:cs="Arial"/>
        </w:rPr>
        <w:t>- оценка степени достижения целевых показателей Подпрограммы;</w:t>
      </w:r>
    </w:p>
    <w:p w14:paraId="746CD405" w14:textId="3E60CE08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  <w:noProof/>
        </w:rPr>
        <w:drawing>
          <wp:inline distT="0" distB="0" distL="0" distR="0" wp14:anchorId="6C3E0E54" wp14:editId="1CC14AD7">
            <wp:extent cx="152400" cy="228600"/>
            <wp:effectExtent l="0" t="0" r="0" b="0"/>
            <wp:docPr id="3" name="Рисунок 3" descr="C12AF0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12AF08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DD">
        <w:rPr>
          <w:rFonts w:ascii="Arial" w:hAnsi="Arial" w:cs="Arial"/>
        </w:rPr>
        <w:t>- количество целевых показателей;</w:t>
      </w:r>
    </w:p>
    <w:p w14:paraId="0E0EB63C" w14:textId="57ED127C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  <w:noProof/>
        </w:rPr>
        <w:drawing>
          <wp:inline distT="0" distB="0" distL="0" distR="0" wp14:anchorId="23B89F9C" wp14:editId="69E02B61">
            <wp:extent cx="180975" cy="257175"/>
            <wp:effectExtent l="0" t="0" r="9525" b="9525"/>
            <wp:docPr id="2" name="Рисунок 2" descr="F4C25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4C25D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BDD">
        <w:rPr>
          <w:rFonts w:ascii="Arial" w:hAnsi="Arial" w:cs="Arial"/>
        </w:rPr>
        <w:t>- весовой коэффициент j-</w:t>
      </w:r>
      <w:proofErr w:type="spellStart"/>
      <w:r w:rsidRPr="00C82BDD">
        <w:rPr>
          <w:rFonts w:ascii="Arial" w:hAnsi="Arial" w:cs="Arial"/>
        </w:rPr>
        <w:t>го</w:t>
      </w:r>
      <w:proofErr w:type="spellEnd"/>
      <w:r w:rsidRPr="00C82BDD">
        <w:rPr>
          <w:rFonts w:ascii="Arial" w:hAnsi="Arial" w:cs="Arial"/>
        </w:rPr>
        <w:t xml:space="preserve"> целевого показателя.</w:t>
      </w:r>
    </w:p>
    <w:p w14:paraId="6571DD5B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 </w:t>
      </w:r>
    </w:p>
    <w:p w14:paraId="5C45E9C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Сумма весовых коэффициентов по всем целевым показателям должна быть равна 1.</w:t>
      </w:r>
    </w:p>
    <w:p w14:paraId="0126BC4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 </w:t>
      </w:r>
    </w:p>
    <w:p w14:paraId="4611DE16" w14:textId="5792A799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  <w:noProof/>
        </w:rPr>
        <w:drawing>
          <wp:inline distT="0" distB="0" distL="0" distR="0" wp14:anchorId="7CCFD725" wp14:editId="629A6146">
            <wp:extent cx="723900" cy="628650"/>
            <wp:effectExtent l="0" t="0" r="0" b="0"/>
            <wp:docPr id="1" name="Рисунок 1" descr="83AD7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83AD790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1DA38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 </w:t>
      </w:r>
    </w:p>
    <w:p w14:paraId="2E9D6EB0" w14:textId="212B2984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Оценка степени достижения целевых показателей рассчитывается ежегодно и служит основой для оценки уполномоченным органом эффективности реализации муниципальной программы</w:t>
      </w:r>
    </w:p>
    <w:p w14:paraId="03BF5FCE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5FCB0606" w14:textId="5B7CD7DE" w:rsidR="007A3F41" w:rsidRPr="00C82BDD" w:rsidRDefault="007A3F41" w:rsidP="00C82BD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82BDD">
        <w:rPr>
          <w:rFonts w:ascii="Arial" w:hAnsi="Arial" w:cs="Arial"/>
          <w:b/>
          <w:kern w:val="32"/>
          <w:sz w:val="30"/>
        </w:rPr>
        <w:t>Раздел 8. Оценка эффективности реализации муниципальной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программы</w:t>
      </w:r>
    </w:p>
    <w:p w14:paraId="0AB30A1F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1197F6FF" w14:textId="3EC3432C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Оценка эффективности реализации муниципальной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программы.</w:t>
      </w:r>
    </w:p>
    <w:p w14:paraId="0DEB3CCD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Результаты оценки эффективности реализации программы используются для ее корректировки.</w:t>
      </w:r>
    </w:p>
    <w:p w14:paraId="148845BD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4AE81F27" w14:textId="4297E381" w:rsidR="007A3F41" w:rsidRPr="00C82BDD" w:rsidRDefault="007A3F41" w:rsidP="00C82BDD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82BDD">
        <w:rPr>
          <w:rFonts w:ascii="Arial" w:hAnsi="Arial" w:cs="Arial"/>
          <w:b/>
          <w:kern w:val="32"/>
          <w:sz w:val="30"/>
        </w:rPr>
        <w:t>Раздел 9. Характеристика подпрограмм муниципальной</w:t>
      </w:r>
      <w:r w:rsidR="00C82BDD" w:rsidRPr="00C82BDD">
        <w:rPr>
          <w:rFonts w:ascii="Arial" w:hAnsi="Arial" w:cs="Arial"/>
          <w:b/>
          <w:kern w:val="32"/>
          <w:sz w:val="30"/>
        </w:rPr>
        <w:t xml:space="preserve"> </w:t>
      </w:r>
      <w:r w:rsidRPr="00C82BDD">
        <w:rPr>
          <w:rFonts w:ascii="Arial" w:hAnsi="Arial" w:cs="Arial"/>
          <w:b/>
          <w:kern w:val="32"/>
          <w:sz w:val="30"/>
        </w:rPr>
        <w:t>программы</w:t>
      </w:r>
    </w:p>
    <w:p w14:paraId="45FFFD8C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08AED0A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9.1. ПОДПРОГРАММА 1</w:t>
      </w:r>
    </w:p>
    <w:p w14:paraId="35878CFB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2C384BC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«Пожарная безопасность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области» </w:t>
      </w:r>
    </w:p>
    <w:p w14:paraId="06BF0B66" w14:textId="03C1705F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муниципальной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программы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</w:t>
      </w:r>
    </w:p>
    <w:p w14:paraId="6A250B3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«Защита населения и территорий от чрезвычайных ситуаций, </w:t>
      </w:r>
    </w:p>
    <w:p w14:paraId="2A2B270D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обеспечение пожарной безопасности в </w:t>
      </w:r>
      <w:proofErr w:type="spellStart"/>
      <w:r w:rsidRPr="00C82BDD">
        <w:rPr>
          <w:rFonts w:ascii="Arial" w:eastAsiaTheme="majorEastAsia" w:hAnsi="Arial" w:cs="Arial"/>
        </w:rPr>
        <w:t>Бессоновском</w:t>
      </w:r>
      <w:proofErr w:type="spellEnd"/>
      <w:r w:rsidRPr="00C82BDD">
        <w:rPr>
          <w:rFonts w:ascii="Arial" w:eastAsiaTheme="majorEastAsia" w:hAnsi="Arial" w:cs="Arial"/>
        </w:rPr>
        <w:t xml:space="preserve"> </w:t>
      </w:r>
      <w:r w:rsidRPr="00C82BDD">
        <w:rPr>
          <w:rFonts w:ascii="Arial" w:hAnsi="Arial" w:cs="Arial"/>
        </w:rPr>
        <w:t>районе</w:t>
      </w:r>
    </w:p>
    <w:p w14:paraId="5485E5CE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 Пензенской области»</w:t>
      </w:r>
    </w:p>
    <w:p w14:paraId="2FCDDFA3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1F66F8D0" w14:textId="4C53D2D9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82BDD">
        <w:rPr>
          <w:rFonts w:ascii="Arial" w:hAnsi="Arial" w:cs="Arial"/>
          <w:b/>
          <w:kern w:val="32"/>
          <w:sz w:val="32"/>
        </w:rPr>
        <w:t>ПАСПОРТ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 xml:space="preserve">Муниципальной подпрограммы «Пожарная безопасность </w:t>
      </w:r>
      <w:proofErr w:type="spellStart"/>
      <w:r w:rsidRPr="00C82BDD">
        <w:rPr>
          <w:rFonts w:ascii="Arial" w:eastAsiaTheme="majorEastAsia" w:hAnsi="Arial" w:cs="Arial"/>
          <w:b/>
          <w:kern w:val="32"/>
          <w:sz w:val="32"/>
        </w:rPr>
        <w:t>Бессоновског</w:t>
      </w:r>
      <w:r w:rsidRPr="00C82BDD">
        <w:rPr>
          <w:rFonts w:ascii="Arial" w:hAnsi="Arial" w:cs="Arial"/>
          <w:b/>
          <w:kern w:val="32"/>
          <w:sz w:val="32"/>
        </w:rPr>
        <w:t>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района Пензенской области» </w:t>
      </w:r>
    </w:p>
    <w:p w14:paraId="4C63F47E" w14:textId="46CCB70F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36"/>
        <w:gridCol w:w="8085"/>
      </w:tblGrid>
      <w:tr w:rsidR="00C82BDD" w:rsidRPr="00C82BDD" w14:paraId="123C37E8" w14:textId="77777777" w:rsidTr="00C82BDD">
        <w:trPr>
          <w:jc w:val="center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A750B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FD57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Пожарная безопасность </w:t>
            </w:r>
            <w:proofErr w:type="spellStart"/>
            <w:r w:rsidRPr="00C82BDD">
              <w:rPr>
                <w:rFonts w:ascii="Arial" w:eastAsiaTheme="majorEastAsia" w:hAnsi="Arial" w:cs="Arial"/>
              </w:rPr>
              <w:t>Бессоновског</w:t>
            </w:r>
            <w:r w:rsidRPr="00C82BDD">
              <w:rPr>
                <w:rFonts w:ascii="Arial" w:hAnsi="Arial" w:cs="Arial"/>
              </w:rPr>
              <w:t>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</w:tr>
      <w:tr w:rsidR="00C82BDD" w:rsidRPr="00C82BDD" w14:paraId="2E4B96C1" w14:textId="77777777" w:rsidTr="00C82BDD">
        <w:trPr>
          <w:jc w:val="center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B39697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Ответственный исполнитель подпрограммы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FDE2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eastAsia="Calibri" w:hAnsi="Arial" w:cs="Arial"/>
              </w:rPr>
              <w:t>Бессоновског</w:t>
            </w:r>
            <w:r w:rsidRPr="00C82BDD">
              <w:rPr>
                <w:rFonts w:ascii="Arial" w:hAnsi="Arial" w:cs="Arial"/>
              </w:rPr>
              <w:t>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</w:tr>
      <w:tr w:rsidR="00C82BDD" w:rsidRPr="00C82BDD" w14:paraId="42254235" w14:textId="77777777" w:rsidTr="00C82BDD">
        <w:trPr>
          <w:jc w:val="center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4E3304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Соисполнители подпрограммы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EBB53" w14:textId="452EE848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МКУ МПО </w:t>
            </w:r>
            <w:proofErr w:type="spellStart"/>
            <w:r w:rsidRPr="00C82BDD">
              <w:rPr>
                <w:rFonts w:ascii="Arial" w:eastAsia="Calibri" w:hAnsi="Arial" w:cs="Arial"/>
              </w:rPr>
              <w:t>Бессоновског</w:t>
            </w:r>
            <w:r w:rsidRPr="00C82BDD">
              <w:rPr>
                <w:rFonts w:ascii="Arial" w:hAnsi="Arial" w:cs="Arial"/>
              </w:rPr>
              <w:t>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района, главы администраций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(по согласованию) </w:t>
            </w:r>
          </w:p>
        </w:tc>
      </w:tr>
      <w:tr w:rsidR="00C82BDD" w:rsidRPr="00C82BDD" w14:paraId="2C725181" w14:textId="77777777" w:rsidTr="00C82BDD">
        <w:trPr>
          <w:jc w:val="center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A69CA0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Цели подпрограммы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8B2D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Эффективность тушения пожаров в сельской местности </w:t>
            </w:r>
          </w:p>
        </w:tc>
      </w:tr>
      <w:tr w:rsidR="00C82BDD" w:rsidRPr="00C82BDD" w14:paraId="011C51CA" w14:textId="77777777" w:rsidTr="00C82BDD">
        <w:trPr>
          <w:jc w:val="center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8AD827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Задачи подпрограммы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265A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eastAsiaTheme="majorEastAsia" w:hAnsi="Arial" w:cs="Arial"/>
              </w:rPr>
              <w:t xml:space="preserve">-обеспечение устойчивого функционирования пожарно-спасательных подразделений </w:t>
            </w:r>
            <w:proofErr w:type="spellStart"/>
            <w:r w:rsidRPr="00C82BDD">
              <w:rPr>
                <w:rFonts w:ascii="Arial" w:eastAsiaTheme="majorEastAsia" w:hAnsi="Arial" w:cs="Arial"/>
              </w:rPr>
              <w:t>Бессоновского</w:t>
            </w:r>
            <w:proofErr w:type="spellEnd"/>
            <w:r w:rsidRPr="00C82BDD">
              <w:rPr>
                <w:rFonts w:ascii="Arial" w:eastAsiaTheme="majorEastAsia" w:hAnsi="Arial" w:cs="Arial"/>
              </w:rPr>
              <w:t xml:space="preserve"> района Пензенской области;</w:t>
            </w:r>
          </w:p>
          <w:p w14:paraId="06B24C0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eastAsiaTheme="majorEastAsia" w:hAnsi="Arial" w:cs="Arial"/>
              </w:rPr>
              <w:t>-</w:t>
            </w:r>
            <w:r w:rsidRP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eastAsiaTheme="majorEastAsia" w:hAnsi="Arial" w:cs="Arial"/>
              </w:rPr>
              <w:t>обучение населения мерам пожарной безопасности.</w:t>
            </w:r>
          </w:p>
        </w:tc>
      </w:tr>
      <w:tr w:rsidR="00C82BDD" w:rsidRPr="00C82BDD" w14:paraId="734FA84C" w14:textId="77777777" w:rsidTr="00C82BDD">
        <w:trPr>
          <w:jc w:val="center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67A554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Целевые показатели подпрограммы 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7372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- динамика снижения на территории </w:t>
            </w:r>
            <w:proofErr w:type="spellStart"/>
            <w:r w:rsidRPr="00C82BDD">
              <w:rPr>
                <w:rFonts w:ascii="Arial" w:eastAsiaTheme="majorEastAsia" w:hAnsi="Arial" w:cs="Arial"/>
              </w:rPr>
              <w:t>Бессоновског</w:t>
            </w:r>
            <w:r w:rsidRPr="00C82BDD">
              <w:rPr>
                <w:rFonts w:ascii="Arial" w:hAnsi="Arial" w:cs="Arial"/>
              </w:rPr>
              <w:t>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количества зарегистрированных пожаров;</w:t>
            </w:r>
          </w:p>
          <w:p w14:paraId="117C943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-увеличение количества населения, обученного мерам пожарной безопасности.</w:t>
            </w:r>
          </w:p>
        </w:tc>
      </w:tr>
      <w:tr w:rsidR="00C82BDD" w:rsidRPr="00C82BDD" w14:paraId="0EF33A4D" w14:textId="77777777" w:rsidTr="00C82BDD">
        <w:trPr>
          <w:jc w:val="center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1F8580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Сроки и этапы реализации </w:t>
            </w:r>
            <w:r w:rsidRPr="00C82BDD">
              <w:rPr>
                <w:rFonts w:ascii="Arial" w:hAnsi="Arial" w:cs="Arial"/>
              </w:rPr>
              <w:br/>
              <w:t xml:space="preserve">подпрограммы 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55FE7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2019-2027 годы, в том числе:</w:t>
            </w:r>
          </w:p>
          <w:p w14:paraId="610F6FE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 этап – 2019 год, 2 этап – 2020 год, 3 этап – 2021 год,</w:t>
            </w:r>
          </w:p>
          <w:p w14:paraId="28458B06" w14:textId="4ABD02A4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4 этап – 2022 год, 5 этап-2023г.: 6 этап -2024г.</w:t>
            </w:r>
            <w:r w:rsidR="00C82BDD" w:rsidRPr="00C82BDD">
              <w:rPr>
                <w:rFonts w:ascii="Arial" w:hAnsi="Arial" w:cs="Arial"/>
              </w:rPr>
              <w:t>.</w:t>
            </w:r>
            <w:r w:rsidRPr="00C82BDD">
              <w:rPr>
                <w:rFonts w:ascii="Arial" w:hAnsi="Arial" w:cs="Arial"/>
              </w:rPr>
              <w:t>: 7 этап -2025г.: 8 этап -2026г.: 9 этап -2027г.</w:t>
            </w:r>
          </w:p>
        </w:tc>
      </w:tr>
      <w:tr w:rsidR="00C82BDD" w:rsidRPr="00C82BDD" w14:paraId="64691B24" w14:textId="77777777" w:rsidTr="00C82BDD">
        <w:trPr>
          <w:jc w:val="center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24105CA3" w14:textId="0059845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Объем и источники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финансирования подпрограммы</w:t>
            </w:r>
          </w:p>
          <w:p w14:paraId="22BEA9B1" w14:textId="1B6E4440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 (по годам)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780A1ED" w14:textId="6E6C141D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Объем бюджетных ассигнований на реализацию подпрограммы по годам составляет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145598,5 тыс. рублей, в </w:t>
            </w:r>
            <w:proofErr w:type="spellStart"/>
            <w:r w:rsidRPr="00C82BDD">
              <w:rPr>
                <w:rFonts w:ascii="Arial" w:hAnsi="Arial" w:cs="Arial"/>
              </w:rPr>
              <w:t>т.ч</w:t>
            </w:r>
            <w:proofErr w:type="spellEnd"/>
            <w:r w:rsidRPr="00C82BDD">
              <w:rPr>
                <w:rFonts w:ascii="Arial" w:hAnsi="Arial" w:cs="Arial"/>
              </w:rPr>
              <w:t>.:</w:t>
            </w:r>
          </w:p>
          <w:p w14:paraId="36978754" w14:textId="77777777" w:rsid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 в расходах бюджета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145598,5 тыс. рублей, в </w:t>
            </w:r>
            <w:proofErr w:type="spellStart"/>
            <w:r w:rsidRPr="00C82BDD">
              <w:rPr>
                <w:rFonts w:ascii="Arial" w:hAnsi="Arial" w:cs="Arial"/>
              </w:rPr>
              <w:t>т.ч</w:t>
            </w:r>
            <w:proofErr w:type="spellEnd"/>
            <w:r w:rsidRPr="00C82BDD">
              <w:rPr>
                <w:rFonts w:ascii="Arial" w:hAnsi="Arial" w:cs="Arial"/>
              </w:rPr>
              <w:t>.</w:t>
            </w:r>
          </w:p>
          <w:p w14:paraId="6CD0C488" w14:textId="2AF30DE4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2019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9309,6 тыс. рублей</w:t>
            </w:r>
          </w:p>
          <w:p w14:paraId="20108188" w14:textId="607717D8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2020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14356,8 тыс. рублей</w:t>
            </w:r>
          </w:p>
          <w:p w14:paraId="3445F614" w14:textId="53B5C269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2021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13462,4 тыс. рублей</w:t>
            </w:r>
          </w:p>
          <w:p w14:paraId="7AFE3587" w14:textId="2A766035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2022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16308,7 тыс. рублей</w:t>
            </w:r>
          </w:p>
          <w:p w14:paraId="05587B33" w14:textId="1ACF273D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2023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13597,9 тыс. рублей</w:t>
            </w:r>
          </w:p>
          <w:p w14:paraId="2E7B1072" w14:textId="2DDCFD23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2024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19049,3 тыс. рублей</w:t>
            </w:r>
          </w:p>
          <w:p w14:paraId="4232B2BE" w14:textId="08746598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2025 год – 19178,2 тыс. рублей</w:t>
            </w:r>
          </w:p>
          <w:p w14:paraId="2DFFE7E2" w14:textId="29DB892A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2026 год – 19824,7 тыс. рублей</w:t>
            </w:r>
          </w:p>
          <w:p w14:paraId="4D6FA02B" w14:textId="6C9A05B5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2027 год – 20510,9 тыс. рублей</w:t>
            </w:r>
          </w:p>
          <w:p w14:paraId="4E606E0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  <w:tr w:rsidR="00C82BDD" w:rsidRPr="00C82BDD" w14:paraId="03651E95" w14:textId="77777777" w:rsidTr="00C82BDD">
        <w:trPr>
          <w:jc w:val="center"/>
        </w:trPr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2F431AC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Ожидаемые результаты реализации муниципальной программы</w:t>
            </w:r>
          </w:p>
        </w:tc>
        <w:tc>
          <w:tcPr>
            <w:tcW w:w="3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3C682BC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Снижение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общего количества зарегистрированных пожаров; снижение размеров общего материального ущерба, нанесенного пожарами; увеличение количества населения, обученного мерам пожарной безопасности.</w:t>
            </w:r>
          </w:p>
        </w:tc>
      </w:tr>
    </w:tbl>
    <w:p w14:paraId="5952FC1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5F9CEC05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9.1.1. Характеристика сферы реализации подпрограммы, описание основных проблем и обоснование включения в программу</w:t>
      </w:r>
    </w:p>
    <w:p w14:paraId="22175F7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75B66EC2" w14:textId="214EBEE2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В </w:t>
      </w:r>
      <w:proofErr w:type="spellStart"/>
      <w:r w:rsidRPr="00C82BDD">
        <w:rPr>
          <w:rFonts w:ascii="Arial" w:eastAsiaTheme="majorEastAsia" w:hAnsi="Arial" w:cs="Arial"/>
        </w:rPr>
        <w:t>Бессоновск</w:t>
      </w:r>
      <w:r w:rsidRPr="00C82BDD">
        <w:rPr>
          <w:rFonts w:ascii="Arial" w:hAnsi="Arial" w:cs="Arial"/>
        </w:rPr>
        <w:t>ом</w:t>
      </w:r>
      <w:proofErr w:type="spellEnd"/>
      <w:r w:rsidRPr="00C82BDD">
        <w:rPr>
          <w:rFonts w:ascii="Arial" w:hAnsi="Arial" w:cs="Arial"/>
        </w:rPr>
        <w:t xml:space="preserve"> районе состояние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дел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в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области пожарной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безопасности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вызывает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серьезные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опасения.</w:t>
      </w:r>
      <w:r w:rsidR="00C82BDD">
        <w:rPr>
          <w:rFonts w:ascii="Arial" w:hAnsi="Arial" w:cs="Arial"/>
        </w:rPr>
        <w:t xml:space="preserve"> </w:t>
      </w:r>
    </w:p>
    <w:p w14:paraId="72C40574" w14:textId="4968BDF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Одной из причин такого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положения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дел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является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недостаточность выделяемых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средств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на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осуществление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мероприятий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по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обеспечению пожарной безопасности,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низкая техническая оснащенность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подразделений муниципальной пожарной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охраны, недостаточно специальной техники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для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ведения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первоочередных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аварийно-спасательных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работ.</w:t>
      </w:r>
    </w:p>
    <w:p w14:paraId="65123271" w14:textId="524C9A46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Эффективность тушения пожаров в сельской местности напрямую зависит от времени прибытия пожарных подразделений к месту пожара, а также от наличия на территории поселений собственных сил и сре</w:t>
      </w:r>
      <w:proofErr w:type="gramStart"/>
      <w:r w:rsidRPr="00C82BDD">
        <w:rPr>
          <w:rFonts w:ascii="Arial" w:hAnsi="Arial" w:cs="Arial"/>
        </w:rPr>
        <w:t>дств дл</w:t>
      </w:r>
      <w:proofErr w:type="gramEnd"/>
      <w:r w:rsidRPr="00C82BDD">
        <w:rPr>
          <w:rFonts w:ascii="Arial" w:hAnsi="Arial" w:cs="Arial"/>
        </w:rPr>
        <w:t>я выполнения первичных мер по локализации пожаров в период до прибытия подразделений Федеральной противопожарной службы (далее - ФПС).</w:t>
      </w:r>
    </w:p>
    <w:p w14:paraId="06260A45" w14:textId="5FC75EB2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 В целях совершенствования и развития деятельности подразделений, необходимо повышать их готовность к участию в профилактике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и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тушении пожаров, проведении аварийно-спасательных работ и оказанию первой помощи пострадавшим.</w:t>
      </w:r>
    </w:p>
    <w:p w14:paraId="3FDFA3C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9.1.2. Цель, задачи подпрограммы</w:t>
      </w:r>
    </w:p>
    <w:p w14:paraId="2C92B1D6" w14:textId="1014AF67" w:rsidR="007A3F41" w:rsidRPr="00C82BDD" w:rsidRDefault="007A3F41" w:rsidP="00C82BDD">
      <w:pPr>
        <w:ind w:firstLine="567"/>
        <w:jc w:val="both"/>
        <w:rPr>
          <w:rFonts w:ascii="Arial" w:eastAsia="Calibri" w:hAnsi="Arial" w:cs="Arial"/>
        </w:rPr>
      </w:pPr>
      <w:r w:rsidRPr="00C82BDD">
        <w:rPr>
          <w:rFonts w:ascii="Arial" w:hAnsi="Arial" w:cs="Arial"/>
        </w:rPr>
        <w:t xml:space="preserve">Основной целью подпрограммы является -эффективность тушения пожаров в сельской </w:t>
      </w:r>
      <w:proofErr w:type="spellStart"/>
      <w:r w:rsidRPr="00C82BDD">
        <w:rPr>
          <w:rFonts w:ascii="Arial" w:hAnsi="Arial" w:cs="Arial"/>
        </w:rPr>
        <w:t>местности</w:t>
      </w:r>
      <w:proofErr w:type="gramStart"/>
      <w:r w:rsidR="00C82BDD" w:rsidRPr="00C82BDD">
        <w:rPr>
          <w:rFonts w:ascii="Arial" w:hAnsi="Arial" w:cs="Arial"/>
        </w:rPr>
        <w:t>.</w:t>
      </w:r>
      <w:r w:rsidRPr="00C82BDD">
        <w:rPr>
          <w:rFonts w:ascii="Arial" w:eastAsia="Calibri" w:hAnsi="Arial" w:cs="Arial"/>
        </w:rPr>
        <w:t>З</w:t>
      </w:r>
      <w:proofErr w:type="gramEnd"/>
      <w:r w:rsidRPr="00C82BDD">
        <w:rPr>
          <w:rFonts w:ascii="Arial" w:eastAsia="Calibri" w:hAnsi="Arial" w:cs="Arial"/>
        </w:rPr>
        <w:t>адачами</w:t>
      </w:r>
      <w:proofErr w:type="spellEnd"/>
      <w:r w:rsidRPr="00C82BDD">
        <w:rPr>
          <w:rFonts w:ascii="Arial" w:eastAsia="Calibri" w:hAnsi="Arial" w:cs="Arial"/>
        </w:rPr>
        <w:t>, которые должны быть решены в ходе выполнения мероприятий подпрограммы, являются:</w:t>
      </w:r>
    </w:p>
    <w:p w14:paraId="12BD36C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eastAsiaTheme="majorEastAsia" w:hAnsi="Arial" w:cs="Arial"/>
        </w:rPr>
        <w:t xml:space="preserve">- обеспечение устойчивого функционирования пожарно-спасательных подразделений </w:t>
      </w:r>
      <w:proofErr w:type="spellStart"/>
      <w:r w:rsidRPr="00C82BDD">
        <w:rPr>
          <w:rFonts w:ascii="Arial" w:eastAsiaTheme="majorEastAsia" w:hAnsi="Arial" w:cs="Arial"/>
        </w:rPr>
        <w:t>Бессоновского</w:t>
      </w:r>
      <w:proofErr w:type="spellEnd"/>
      <w:r w:rsidRPr="00C82BDD">
        <w:rPr>
          <w:rFonts w:ascii="Arial" w:eastAsiaTheme="majorEastAsia" w:hAnsi="Arial" w:cs="Arial"/>
        </w:rPr>
        <w:t xml:space="preserve"> района Пензенской области;</w:t>
      </w:r>
    </w:p>
    <w:p w14:paraId="7FEB8C67" w14:textId="77777777" w:rsidR="007A3F41" w:rsidRPr="00C82BDD" w:rsidRDefault="007A3F41" w:rsidP="00C82BDD">
      <w:pPr>
        <w:ind w:firstLine="567"/>
        <w:jc w:val="both"/>
        <w:rPr>
          <w:rFonts w:ascii="Arial" w:eastAsiaTheme="majorEastAsia" w:hAnsi="Arial" w:cs="Arial"/>
        </w:rPr>
      </w:pPr>
      <w:r w:rsidRPr="00C82BDD">
        <w:rPr>
          <w:rFonts w:ascii="Arial" w:eastAsiaTheme="majorEastAsia" w:hAnsi="Arial" w:cs="Arial"/>
        </w:rPr>
        <w:t>- обучение населения мерам пожарной безопасности.</w:t>
      </w:r>
    </w:p>
    <w:p w14:paraId="76F3B7F8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9.1.3. Сроки реализации подпрограммы</w:t>
      </w:r>
    </w:p>
    <w:p w14:paraId="4BA13F5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Сроки реализации подпрограммы – 2019-2027 годы, в том числе:</w:t>
      </w:r>
    </w:p>
    <w:p w14:paraId="0406F15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1 этап – 2019 год, 2 этап – 2020 год, 3 этап – 2021г, 4 этап- 2022г, 5 этап-2023г.: 6 этап -2024г.: 7 этап -2025г.: 8 этап -2026г.: 9 этап -2027г.</w:t>
      </w:r>
    </w:p>
    <w:p w14:paraId="41882B29" w14:textId="57CC8473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9.1.4. Прогноз сводных показателей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муниципальных заданий на оказание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муниципальных услуг (выполнение работ)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муниципальными учреждениями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 по муниципальной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программе</w:t>
      </w:r>
    </w:p>
    <w:p w14:paraId="51B71AA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Муниципальные учреждения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 не принимают участия в реализации подпрограммы, в связи с чем, необходимость в разработке прогноза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 по подпрограмме отсутствует.</w:t>
      </w:r>
    </w:p>
    <w:p w14:paraId="24505246" w14:textId="05149F05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9.1.5. Участие органов местного самоуправления и других организаций в реализации подпрограммы</w:t>
      </w:r>
    </w:p>
    <w:p w14:paraId="65B77584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В реализации подпрограммы принимают участие сельские советы </w:t>
      </w:r>
      <w:proofErr w:type="gramStart"/>
      <w:r w:rsidRPr="00C82BDD">
        <w:rPr>
          <w:rFonts w:ascii="Arial" w:hAnsi="Arial" w:cs="Arial"/>
        </w:rPr>
        <w:t>в исполнение части полномочий поселений по решению вопросов местного значения в соответствии с заключенными соглашениями по участию</w:t>
      </w:r>
      <w:proofErr w:type="gramEnd"/>
      <w:r w:rsidRPr="00C82BDD">
        <w:rPr>
          <w:rFonts w:ascii="Arial" w:hAnsi="Arial" w:cs="Arial"/>
        </w:rPr>
        <w:t xml:space="preserve"> в предупреждении и ликвидации последствий чрезвычайных ситуаций. Другие организации </w:t>
      </w:r>
      <w:proofErr w:type="spellStart"/>
      <w:r w:rsidRPr="00C82BDD">
        <w:rPr>
          <w:rFonts w:ascii="Arial" w:eastAsiaTheme="majorEastAsia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в реализации подпрограммы участия не принимают.</w:t>
      </w:r>
    </w:p>
    <w:p w14:paraId="53B08B4C" w14:textId="03253C5E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9.1.6. Объем финансовых ресурсов, необходимых для реализации подпрограммы</w:t>
      </w:r>
    </w:p>
    <w:p w14:paraId="4E83CA72" w14:textId="46898271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Для реализации подпрограммы необходимы средства бюджета </w:t>
      </w:r>
      <w:proofErr w:type="spellStart"/>
      <w:r w:rsidRPr="00C82BDD">
        <w:rPr>
          <w:rFonts w:ascii="Arial" w:eastAsia="Calibri" w:hAnsi="Arial" w:cs="Arial"/>
        </w:rPr>
        <w:t>Бессоновског</w:t>
      </w:r>
      <w:r w:rsidRPr="00C82BDD">
        <w:rPr>
          <w:rFonts w:ascii="Arial" w:hAnsi="Arial" w:cs="Arial"/>
        </w:rPr>
        <w:t>о</w:t>
      </w:r>
      <w:proofErr w:type="spellEnd"/>
      <w:r w:rsidRPr="00C82BDD">
        <w:rPr>
          <w:rFonts w:ascii="Arial" w:hAnsi="Arial" w:cs="Arial"/>
        </w:rPr>
        <w:t xml:space="preserve"> района Пензенской области в сумме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145598,5 тыс. рублей, в том числе:</w:t>
      </w:r>
      <w:r w:rsidRPr="00C82BDD">
        <w:rPr>
          <w:rFonts w:ascii="Arial" w:hAnsi="Arial" w:cs="Arial"/>
        </w:rPr>
        <w:br/>
        <w:t>в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2019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9309,6 тыс. рублей,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2020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14356,8 тыс. рублей,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2021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13462,4 тыс. рублей,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2022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16308,7 тыс. рублей, 2023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13597,9 тыс. рублей, 2024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19049,3 тыс. рублей, 2025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19178,2 тыс. рублей, 2026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19824,7 </w:t>
      </w:r>
      <w:proofErr w:type="spellStart"/>
      <w:r w:rsidRPr="00C82BDD">
        <w:rPr>
          <w:rFonts w:ascii="Arial" w:hAnsi="Arial" w:cs="Arial"/>
        </w:rPr>
        <w:t>тыс</w:t>
      </w:r>
      <w:proofErr w:type="gramStart"/>
      <w:r w:rsidRPr="00C82BDD">
        <w:rPr>
          <w:rFonts w:ascii="Arial" w:hAnsi="Arial" w:cs="Arial"/>
        </w:rPr>
        <w:t>.р</w:t>
      </w:r>
      <w:proofErr w:type="gramEnd"/>
      <w:r w:rsidRPr="00C82BDD">
        <w:rPr>
          <w:rFonts w:ascii="Arial" w:hAnsi="Arial" w:cs="Arial"/>
        </w:rPr>
        <w:t>ублей</w:t>
      </w:r>
      <w:proofErr w:type="spellEnd"/>
      <w:r w:rsidRPr="00C82BDD">
        <w:rPr>
          <w:rFonts w:ascii="Arial" w:hAnsi="Arial" w:cs="Arial"/>
        </w:rPr>
        <w:t>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2027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20510,9 тыс. рублей.</w:t>
      </w:r>
    </w:p>
    <w:p w14:paraId="30FA657C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9.2. ПОДПРОГРАММА 2</w:t>
      </w:r>
    </w:p>
    <w:p w14:paraId="4B1E0463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«Исполнение полномочий поселений по предупреждению и ликвидации последствий чрезвычайных ситуаций, организации и осуществлению мероприятий по гражданской обороне, защите населения и территории от чрезвычайных ситуаций, создание, содержание и организация деятельности муниципальной пожарной охраны, аварийно-спасательных служб, установление численности этих подразделений и осуществление </w:t>
      </w:r>
      <w:proofErr w:type="gramStart"/>
      <w:r w:rsidRPr="00C82BDD">
        <w:rPr>
          <w:rFonts w:ascii="Arial" w:hAnsi="Arial" w:cs="Arial"/>
        </w:rPr>
        <w:t>контроля за</w:t>
      </w:r>
      <w:proofErr w:type="gramEnd"/>
      <w:r w:rsidRPr="00C82BDD">
        <w:rPr>
          <w:rFonts w:ascii="Arial" w:hAnsi="Arial" w:cs="Arial"/>
        </w:rPr>
        <w:t xml:space="preserve"> их деятельностью на территории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района»</w:t>
      </w:r>
    </w:p>
    <w:p w14:paraId="599B309E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28F1714C" w14:textId="3DC46C1D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82BDD">
        <w:rPr>
          <w:rFonts w:ascii="Arial" w:hAnsi="Arial" w:cs="Arial"/>
          <w:b/>
          <w:kern w:val="32"/>
          <w:sz w:val="32"/>
        </w:rPr>
        <w:t>ПАСПОРТ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 xml:space="preserve">подпрограммы «Исполнение полномочий поселений по предупреждению и ликвидации последствий чрезвычайных ситуаций, организации и осуществлению мероприятий по гражданской обороне, защите населения и территории от чрезвычайных ситуаций, создание, содержание и организация деятельности муниципальной пожарной охраны, аварийно-спасательных служб, установление численности этих подразделений и осуществление </w:t>
      </w:r>
      <w:proofErr w:type="gramStart"/>
      <w:r w:rsidRPr="00C82BDD">
        <w:rPr>
          <w:rFonts w:ascii="Arial" w:hAnsi="Arial" w:cs="Arial"/>
          <w:b/>
          <w:kern w:val="32"/>
          <w:sz w:val="32"/>
        </w:rPr>
        <w:t>контроля за</w:t>
      </w:r>
      <w:proofErr w:type="gramEnd"/>
      <w:r w:rsidRPr="00C82BDD">
        <w:rPr>
          <w:rFonts w:ascii="Arial" w:hAnsi="Arial" w:cs="Arial"/>
          <w:b/>
          <w:kern w:val="32"/>
          <w:sz w:val="32"/>
        </w:rPr>
        <w:t xml:space="preserve"> их деятельностью на территории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района»</w:t>
      </w:r>
    </w:p>
    <w:p w14:paraId="519447F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65"/>
        <w:gridCol w:w="8456"/>
      </w:tblGrid>
      <w:tr w:rsidR="00C82BDD" w:rsidRPr="00C82BDD" w14:paraId="1C2F3128" w14:textId="77777777" w:rsidTr="00C82BDD">
        <w:trPr>
          <w:jc w:val="center"/>
        </w:trPr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09A13B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4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341C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Исполнение полномочий поселений по предупреждению и ликвидации последствий чрезвычайных ситуаций, организации и осуществлению мероприятий по гражданской обороне, защите населения и территории от чрезвычайных ситуаций, создание, содержание и организация деятельности муниципальной пожарной охраны, аварийно-спасательных служб, установление численности этих подразделений и осуществление </w:t>
            </w:r>
            <w:proofErr w:type="gramStart"/>
            <w:r w:rsidRPr="00C82BDD">
              <w:rPr>
                <w:rFonts w:ascii="Arial" w:hAnsi="Arial" w:cs="Arial"/>
              </w:rPr>
              <w:t>контроля за</w:t>
            </w:r>
            <w:proofErr w:type="gramEnd"/>
            <w:r w:rsidRPr="00C82BDD">
              <w:rPr>
                <w:rFonts w:ascii="Arial" w:hAnsi="Arial" w:cs="Arial"/>
              </w:rPr>
              <w:t xml:space="preserve"> их деятельностью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</w:tr>
      <w:tr w:rsidR="00C82BDD" w:rsidRPr="00C82BDD" w14:paraId="02246246" w14:textId="77777777" w:rsidTr="00C82BDD">
        <w:trPr>
          <w:jc w:val="center"/>
        </w:trPr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97D987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Ответственный исполнитель подпрограммы</w:t>
            </w:r>
          </w:p>
        </w:tc>
        <w:tc>
          <w:tcPr>
            <w:tcW w:w="4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F956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eastAsia="Calibri" w:hAnsi="Arial" w:cs="Arial"/>
              </w:rPr>
              <w:t>Бессоновског</w:t>
            </w:r>
            <w:r w:rsidRPr="00C82BDD">
              <w:rPr>
                <w:rFonts w:ascii="Arial" w:hAnsi="Arial" w:cs="Arial"/>
              </w:rPr>
              <w:t>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</w:tr>
      <w:tr w:rsidR="00C82BDD" w:rsidRPr="00C82BDD" w14:paraId="5CFCF50C" w14:textId="77777777" w:rsidTr="00C82BDD">
        <w:trPr>
          <w:jc w:val="center"/>
        </w:trPr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8DACB9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Соисполнители подпрограммы</w:t>
            </w:r>
          </w:p>
        </w:tc>
        <w:tc>
          <w:tcPr>
            <w:tcW w:w="4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0D6C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МКУ МПО, главы администраций поселений (по согласованию) </w:t>
            </w:r>
          </w:p>
        </w:tc>
      </w:tr>
      <w:tr w:rsidR="00C82BDD" w:rsidRPr="00C82BDD" w14:paraId="4EB8B644" w14:textId="77777777" w:rsidTr="00C82BDD">
        <w:trPr>
          <w:jc w:val="center"/>
        </w:trPr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51BC4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Цели подпрограммы</w:t>
            </w:r>
          </w:p>
        </w:tc>
        <w:tc>
          <w:tcPr>
            <w:tcW w:w="4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FDCD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С</w:t>
            </w:r>
            <w:r w:rsidRPr="00C82BDD">
              <w:rPr>
                <w:rFonts w:ascii="Arial" w:eastAsiaTheme="majorEastAsia" w:hAnsi="Arial" w:cs="Arial"/>
              </w:rPr>
              <w:t xml:space="preserve">овершенствование </w:t>
            </w:r>
            <w:r w:rsidRPr="00C82BDD">
              <w:rPr>
                <w:rFonts w:ascii="Arial" w:eastAsia="Calibri" w:hAnsi="Arial" w:cs="Arial"/>
              </w:rPr>
              <w:t xml:space="preserve">системы защиты населения и территорий </w:t>
            </w:r>
            <w:proofErr w:type="spellStart"/>
            <w:r w:rsidRPr="00C82BDD">
              <w:rPr>
                <w:rFonts w:ascii="Arial" w:eastAsiaTheme="majorEastAsia" w:hAnsi="Arial" w:cs="Arial"/>
              </w:rPr>
              <w:t>Бессоновског</w:t>
            </w:r>
            <w:r w:rsidRPr="00C82BDD">
              <w:rPr>
                <w:rFonts w:ascii="Arial" w:eastAsia="Calibri" w:hAnsi="Arial" w:cs="Arial"/>
              </w:rPr>
              <w:t>о</w:t>
            </w:r>
            <w:proofErr w:type="spellEnd"/>
            <w:r w:rsidRPr="00C82BDD">
              <w:rPr>
                <w:rFonts w:ascii="Arial" w:eastAsia="Calibri" w:hAnsi="Arial" w:cs="Arial"/>
              </w:rPr>
              <w:t xml:space="preserve"> района Пензенской области от чрезвычайных ситуаций природного и техногенного характера</w:t>
            </w:r>
          </w:p>
        </w:tc>
      </w:tr>
      <w:tr w:rsidR="00C82BDD" w:rsidRPr="00C82BDD" w14:paraId="048C8F00" w14:textId="77777777" w:rsidTr="00C82BDD">
        <w:trPr>
          <w:jc w:val="center"/>
        </w:trPr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F35407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Задачи подпрограммы</w:t>
            </w:r>
          </w:p>
        </w:tc>
        <w:tc>
          <w:tcPr>
            <w:tcW w:w="4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624E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eastAsiaTheme="majorEastAsia" w:hAnsi="Arial" w:cs="Arial"/>
              </w:rPr>
              <w:t>-обеспечение постоянной готовности технических систем управления и оповещения населения при чрезвычайных ситуациях природного и техногенного характера в условиях мирного и военного времени.</w:t>
            </w:r>
          </w:p>
          <w:p w14:paraId="75F2F42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eastAsiaTheme="majorEastAsia" w:hAnsi="Arial" w:cs="Arial"/>
              </w:rPr>
              <w:t>-организация эффективной системы предупреждения, локализации и ликвидации последствий чрезвычайных ситуаций природного и техногенного характера.</w:t>
            </w:r>
          </w:p>
        </w:tc>
      </w:tr>
      <w:tr w:rsidR="00C82BDD" w:rsidRPr="00C82BDD" w14:paraId="6524307B" w14:textId="77777777" w:rsidTr="00C82BDD">
        <w:trPr>
          <w:jc w:val="center"/>
        </w:trPr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F56B3F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Целевые показатели подпрограммы </w:t>
            </w:r>
          </w:p>
        </w:tc>
        <w:tc>
          <w:tcPr>
            <w:tcW w:w="4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2D0B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 доля оповещаемого при чрезвычайных ситуациях населения от количества населения, подлежащего оповещению;</w:t>
            </w:r>
          </w:p>
          <w:p w14:paraId="0A4DC8F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- </w:t>
            </w:r>
            <w:r w:rsidRPr="00C82BDD">
              <w:rPr>
                <w:rFonts w:ascii="Arial" w:eastAsiaTheme="majorEastAsia" w:hAnsi="Arial" w:cs="Arial"/>
              </w:rPr>
              <w:t>оснащенность аварийно-спасательных формирований средствами для проведения аварийно-спасательных работ.</w:t>
            </w:r>
          </w:p>
        </w:tc>
      </w:tr>
      <w:tr w:rsidR="00C82BDD" w:rsidRPr="00C82BDD" w14:paraId="37711193" w14:textId="77777777" w:rsidTr="00C82BDD">
        <w:trPr>
          <w:jc w:val="center"/>
        </w:trPr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864BCB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Сроки и этапы реализации </w:t>
            </w:r>
            <w:r w:rsidRPr="00C82BDD">
              <w:rPr>
                <w:rFonts w:ascii="Arial" w:hAnsi="Arial" w:cs="Arial"/>
              </w:rPr>
              <w:br/>
              <w:t xml:space="preserve">подпрограммы </w:t>
            </w:r>
          </w:p>
        </w:tc>
        <w:tc>
          <w:tcPr>
            <w:tcW w:w="4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8B71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2019-2027 годы, в том числе:</w:t>
            </w:r>
          </w:p>
          <w:p w14:paraId="628585F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 этап – 2019 год,2 этап – 2020 год, 3 этап- 2021г., 4 этап – 2022 г., 5 этап-2023г.: 6 этап -2024г.: 7 этап -2025г.: 8 этап -2026г.: 9 этап -2027г.</w:t>
            </w:r>
          </w:p>
        </w:tc>
      </w:tr>
      <w:tr w:rsidR="00C82BDD" w:rsidRPr="00C82BDD" w14:paraId="00736C4D" w14:textId="77777777" w:rsidTr="00C82BDD">
        <w:trPr>
          <w:jc w:val="center"/>
        </w:trPr>
        <w:tc>
          <w:tcPr>
            <w:tcW w:w="8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07BBFAC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18FD3D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Объем бюджетных ассигнований на реализацию подпрограммы по годам составляет 00,0 тыс. руб., </w:t>
            </w:r>
          </w:p>
          <w:p w14:paraId="15BDF5F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в т. </w:t>
            </w:r>
            <w:proofErr w:type="spellStart"/>
            <w:r w:rsidRPr="00C82BDD">
              <w:rPr>
                <w:rFonts w:ascii="Arial" w:hAnsi="Arial" w:cs="Arial"/>
              </w:rPr>
              <w:t>ч</w:t>
            </w:r>
            <w:proofErr w:type="gramStart"/>
            <w:r w:rsidRPr="00C82BDD">
              <w:rPr>
                <w:rFonts w:ascii="Arial" w:hAnsi="Arial" w:cs="Arial"/>
              </w:rPr>
              <w:t>.п</w:t>
            </w:r>
            <w:proofErr w:type="gramEnd"/>
            <w:r w:rsidRPr="00C82BDD">
              <w:rPr>
                <w:rFonts w:ascii="Arial" w:hAnsi="Arial" w:cs="Arial"/>
              </w:rPr>
              <w:t>о</w:t>
            </w:r>
            <w:proofErr w:type="spellEnd"/>
            <w:r w:rsidRPr="00C82BDD">
              <w:rPr>
                <w:rFonts w:ascii="Arial" w:hAnsi="Arial" w:cs="Arial"/>
              </w:rPr>
              <w:t xml:space="preserve"> годам реализации:</w:t>
            </w:r>
          </w:p>
          <w:p w14:paraId="33927E18" w14:textId="24CA25ED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 год –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00,0 тыс. рублей</w:t>
            </w:r>
          </w:p>
          <w:p w14:paraId="15FC2561" w14:textId="5F48FC0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2020 год –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00,0 тыс. рублей</w:t>
            </w:r>
          </w:p>
          <w:p w14:paraId="0532B8BB" w14:textId="3A407640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2021 год –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00,0 тыс. рублей</w:t>
            </w:r>
          </w:p>
          <w:p w14:paraId="05E5A425" w14:textId="24677AA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2022 год –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00,0 тыс. рублей</w:t>
            </w:r>
          </w:p>
          <w:p w14:paraId="55D6DA7C" w14:textId="13CDBFEC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2023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00,0 тыс. рублей</w:t>
            </w:r>
          </w:p>
          <w:p w14:paraId="2E88A5FB" w14:textId="3FDE3D98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2024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00,0 тыс. рублей</w:t>
            </w:r>
          </w:p>
          <w:p w14:paraId="4B546D5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2025 год – 00,0 тыс. рублей</w:t>
            </w:r>
          </w:p>
          <w:p w14:paraId="00F396A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2026 год – 0,00 тыс. рублей</w:t>
            </w:r>
          </w:p>
          <w:p w14:paraId="1BE805D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2027 год – 0,00 тыс. рублей</w:t>
            </w:r>
          </w:p>
          <w:p w14:paraId="2F34321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0E751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30ADDA04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9.2.1. Характеристика сферы реализации подпрограммы, описание основных проблем и обоснование включения в программу</w:t>
      </w:r>
    </w:p>
    <w:p w14:paraId="1891A81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26E95B2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Сферой реализации подпрограммы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безопасности.</w:t>
      </w:r>
    </w:p>
    <w:p w14:paraId="615A01B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Программа направлена на повышение уровня защиты граждан от чрезвычайных ситуаций природного и техногенного характера (далее – ЧС), подготовку к выполнению задач гражданской обороны, спасению людей, материальных и культурных ценностей и оказанию помощи населению, пострадавшему в результате чрезвычайных ситуаций.</w:t>
      </w:r>
    </w:p>
    <w:p w14:paraId="5500A59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Риски природных и техногенных ЧС, возникающие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объектов экономики.</w:t>
      </w:r>
    </w:p>
    <w:p w14:paraId="14DC8E96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Современное состояние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звена территориальной подсистемы единой государственной системы предупреждения и ликвидации чрезвычайных ситуаций (далее – ТП РСЧС) еще не в полной мере обеспечивает комплексное решение проблемы защиты населения и территорий от ЧС.</w:t>
      </w:r>
    </w:p>
    <w:p w14:paraId="6C56BAF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Главной задачей развития ТП РСЧС является осуществление комплекса мер, направленных на предупреждение и максимально возможное уменьшение рисков возникновения ЧС, а также на сохранение здоровья людей, снижение материальных потерь и размеров ущерба окружающей среде.</w:t>
      </w:r>
    </w:p>
    <w:p w14:paraId="564FE24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51A8DFDD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9.2.2. Цели, задачи подпрограммы</w:t>
      </w:r>
    </w:p>
    <w:p w14:paraId="56A0F6D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782AF3A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Основной целью подпрограммы является с</w:t>
      </w:r>
      <w:r w:rsidRPr="00C82BDD">
        <w:rPr>
          <w:rFonts w:ascii="Arial" w:eastAsiaTheme="majorEastAsia" w:hAnsi="Arial" w:cs="Arial"/>
        </w:rPr>
        <w:t xml:space="preserve">овершенствование </w:t>
      </w:r>
      <w:r w:rsidRPr="00C82BDD">
        <w:rPr>
          <w:rFonts w:ascii="Arial" w:eastAsia="Calibri" w:hAnsi="Arial" w:cs="Arial"/>
        </w:rPr>
        <w:t xml:space="preserve">системы защиты населения и территорий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eastAsia="Calibri" w:hAnsi="Arial" w:cs="Arial"/>
        </w:rPr>
        <w:t xml:space="preserve"> района Пензенской области от чрезвычайных ситуаций природного и техногенного характера</w:t>
      </w:r>
    </w:p>
    <w:p w14:paraId="22D2C53C" w14:textId="77777777" w:rsidR="007A3F41" w:rsidRPr="00C82BDD" w:rsidRDefault="007A3F41" w:rsidP="00C82BDD">
      <w:pPr>
        <w:ind w:firstLine="567"/>
        <w:jc w:val="both"/>
        <w:rPr>
          <w:rFonts w:ascii="Arial" w:eastAsiaTheme="majorEastAsia" w:hAnsi="Arial" w:cs="Arial"/>
        </w:rPr>
      </w:pPr>
      <w:r w:rsidRPr="00C82BDD">
        <w:rPr>
          <w:rFonts w:ascii="Arial" w:hAnsi="Arial" w:cs="Arial"/>
        </w:rPr>
        <w:t>Для достижения основной цели необходимо решение следующих задач:</w:t>
      </w:r>
    </w:p>
    <w:p w14:paraId="0AE547AC" w14:textId="77777777" w:rsidR="007A3F41" w:rsidRPr="00C82BDD" w:rsidRDefault="007A3F41" w:rsidP="00C82BDD">
      <w:pPr>
        <w:ind w:firstLine="567"/>
        <w:jc w:val="both"/>
        <w:rPr>
          <w:rFonts w:ascii="Arial" w:eastAsiaTheme="majorEastAsia" w:hAnsi="Arial" w:cs="Arial"/>
        </w:rPr>
      </w:pPr>
      <w:r w:rsidRPr="00C82BDD">
        <w:rPr>
          <w:rFonts w:ascii="Arial" w:eastAsiaTheme="majorEastAsia" w:hAnsi="Arial" w:cs="Arial"/>
        </w:rPr>
        <w:t>- обеспечение постоянной готовности технических систем управления и оповещения населения при чрезвычайных ситуациях природного и техногенного характера в условиях мирного и военного времени;</w:t>
      </w:r>
    </w:p>
    <w:p w14:paraId="18FB3FCB" w14:textId="77777777" w:rsidR="007A3F41" w:rsidRPr="00C82BDD" w:rsidRDefault="007A3F41" w:rsidP="00C82BDD">
      <w:pPr>
        <w:ind w:firstLine="567"/>
        <w:jc w:val="both"/>
        <w:rPr>
          <w:rFonts w:ascii="Arial" w:eastAsiaTheme="majorEastAsia" w:hAnsi="Arial" w:cs="Arial"/>
        </w:rPr>
      </w:pPr>
      <w:r w:rsidRPr="00C82BDD">
        <w:rPr>
          <w:rFonts w:ascii="Arial" w:eastAsiaTheme="majorEastAsia" w:hAnsi="Arial" w:cs="Arial"/>
        </w:rPr>
        <w:t>- организация эффективной системы предупреждения, локализации и ликвидации последствий чрезвычайных ситуаций природного и техногенного характера.</w:t>
      </w:r>
    </w:p>
    <w:p w14:paraId="79CB0BF6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9.2.3. Сроки реализации подпрограммы</w:t>
      </w:r>
    </w:p>
    <w:p w14:paraId="7D96C59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1C26266B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Сроки реализации подпрограммы –1 этап – 2019 год,2 этап – 2020 год, 3 этап- 2021г., 4 этап – 2022 г., 5 этап-2023г.: 6 этап -2024г.: 7 этап -2025г.: 8 этап -2026г.: 9 этап -2027г.</w:t>
      </w:r>
    </w:p>
    <w:p w14:paraId="7E9C8925" w14:textId="41E2783F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9.2.4. Прогноз сводных показателей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муниципальных заданий на оказание муниципальных услуг (выполнение работ)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муниципальными учреждениями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Пензенской области по муниципальной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программе</w:t>
      </w:r>
    </w:p>
    <w:p w14:paraId="56464C1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61E143A6" w14:textId="35249C93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Муниципальные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учреждения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Пензенской области не принимают участия в реализации подпрограммы, в </w:t>
      </w:r>
      <w:proofErr w:type="gramStart"/>
      <w:r w:rsidRPr="00C82BDD">
        <w:rPr>
          <w:rFonts w:ascii="Arial" w:hAnsi="Arial" w:cs="Arial"/>
        </w:rPr>
        <w:t>связи</w:t>
      </w:r>
      <w:proofErr w:type="gramEnd"/>
      <w:r w:rsidRPr="00C82BDD">
        <w:rPr>
          <w:rFonts w:ascii="Arial" w:hAnsi="Arial" w:cs="Arial"/>
        </w:rPr>
        <w:t xml:space="preserve"> с чем необходимость в разработке прогноза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Пензенской области по подпрограмме отсутствует.</w:t>
      </w:r>
    </w:p>
    <w:p w14:paraId="19ED33D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2B93D74E" w14:textId="3374744B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9.2.5. Участие органов местного самоуправления и других организаций в реализации подпрограммы</w:t>
      </w:r>
    </w:p>
    <w:p w14:paraId="61B78734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58CAB4C0" w14:textId="4585FE10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7A3F41" w:rsidRPr="00C82BDD">
        <w:rPr>
          <w:rFonts w:ascii="Arial" w:hAnsi="Arial" w:cs="Arial"/>
        </w:rPr>
        <w:t xml:space="preserve">В реализации подпрограммы принимают участие сельские советы в исполнение полномочий поселений по предупреждению и ликвидации последствий чрезвычайных ситуаций, организации и осуществлению мероприятий по гражданской обороне, защите населения и территории от чрезвычайных ситуаций, создание, содержание и организация деятельности муниципальной пожарной охраны, аварийно-спасательных служб, установление численности этих подразделений и осуществление контроля за их деятельностью на территории </w:t>
      </w:r>
      <w:proofErr w:type="spellStart"/>
      <w:r w:rsidR="007A3F41" w:rsidRPr="00C82BDD">
        <w:rPr>
          <w:rFonts w:ascii="Arial" w:hAnsi="Arial" w:cs="Arial"/>
        </w:rPr>
        <w:t>Бессоновского</w:t>
      </w:r>
      <w:proofErr w:type="spellEnd"/>
      <w:r w:rsidR="007A3F41" w:rsidRPr="00C82BDD">
        <w:rPr>
          <w:rFonts w:ascii="Arial" w:hAnsi="Arial" w:cs="Arial"/>
        </w:rPr>
        <w:t xml:space="preserve"> района</w:t>
      </w:r>
      <w:proofErr w:type="gramEnd"/>
    </w:p>
    <w:p w14:paraId="738501F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Другие организации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в реализации подпрограммы участия не принимают.</w:t>
      </w:r>
    </w:p>
    <w:p w14:paraId="50A84C5F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6386BFD6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9.2.6.Объем финансовых ресурсов, необходимых для реализации подпрограммы</w:t>
      </w:r>
    </w:p>
    <w:p w14:paraId="437A611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159E4055" w14:textId="77777777" w:rsid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A3F41" w:rsidRPr="00C82BDD">
        <w:rPr>
          <w:rFonts w:ascii="Arial" w:hAnsi="Arial" w:cs="Arial"/>
        </w:rPr>
        <w:t>Объем бюджетных ассигнований на реализацию подпрограммы по годам составляет 00,0 тыс. рублей, в том числе:</w:t>
      </w:r>
    </w:p>
    <w:p w14:paraId="48EB7BDB" w14:textId="4B5B237E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в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2019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2020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2021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2022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 2023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 2024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 2025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 2026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0,00 </w:t>
      </w:r>
      <w:proofErr w:type="spellStart"/>
      <w:r w:rsidRPr="00C82BDD">
        <w:rPr>
          <w:rFonts w:ascii="Arial" w:hAnsi="Arial" w:cs="Arial"/>
        </w:rPr>
        <w:t>тыс</w:t>
      </w:r>
      <w:proofErr w:type="gramStart"/>
      <w:r w:rsidRPr="00C82BDD">
        <w:rPr>
          <w:rFonts w:ascii="Arial" w:hAnsi="Arial" w:cs="Arial"/>
        </w:rPr>
        <w:t>.р</w:t>
      </w:r>
      <w:proofErr w:type="gramEnd"/>
      <w:r w:rsidRPr="00C82BDD">
        <w:rPr>
          <w:rFonts w:ascii="Arial" w:hAnsi="Arial" w:cs="Arial"/>
        </w:rPr>
        <w:t>ублей</w:t>
      </w:r>
      <w:proofErr w:type="spellEnd"/>
      <w:r w:rsidRPr="00C82BDD">
        <w:rPr>
          <w:rFonts w:ascii="Arial" w:hAnsi="Arial" w:cs="Arial"/>
        </w:rPr>
        <w:t>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2027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0,00 тыс. рублей.</w:t>
      </w:r>
    </w:p>
    <w:p w14:paraId="671C357B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10.3. ПОДПРОГРАММА 3</w:t>
      </w:r>
    </w:p>
    <w:p w14:paraId="730C2AF2" w14:textId="64304DA4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«Профилактика террористической деятельности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» муниципальной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программы</w:t>
      </w:r>
      <w:r w:rsidR="00C82BDD">
        <w:rPr>
          <w:rFonts w:ascii="Arial" w:hAnsi="Arial" w:cs="Arial"/>
        </w:rPr>
        <w:t xml:space="preserve">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Пензенской области «Защита населения и территорий от чрезвычайных ситуаций, обеспечение пожарной безопасности</w:t>
      </w:r>
    </w:p>
    <w:p w14:paraId="34D872A3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районе»</w:t>
      </w:r>
    </w:p>
    <w:p w14:paraId="6EB2A044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0EAE3F83" w14:textId="3E06295C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82BDD">
        <w:rPr>
          <w:rFonts w:ascii="Arial" w:hAnsi="Arial" w:cs="Arial"/>
          <w:b/>
          <w:kern w:val="32"/>
          <w:sz w:val="32"/>
        </w:rPr>
        <w:t>ПАСПОРТ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 xml:space="preserve">подпрограммы «Профилактика террористической деятельности в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районе» муниципальной программы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 xml:space="preserve">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районе»</w:t>
      </w:r>
    </w:p>
    <w:p w14:paraId="4DC7333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17"/>
        <w:gridCol w:w="8404"/>
      </w:tblGrid>
      <w:tr w:rsidR="00C82BDD" w:rsidRPr="00C82BDD" w14:paraId="2A813EC1" w14:textId="77777777" w:rsidTr="00C82BDD">
        <w:trPr>
          <w:jc w:val="center"/>
        </w:trPr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03DE4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4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23C55" w14:textId="70970EEA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«Профилактика террористической деятельности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районе»</w:t>
            </w:r>
          </w:p>
        </w:tc>
      </w:tr>
      <w:tr w:rsidR="00C82BDD" w:rsidRPr="00C82BDD" w14:paraId="0E6587DF" w14:textId="77777777" w:rsidTr="00C82BDD">
        <w:trPr>
          <w:jc w:val="center"/>
        </w:trPr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B513C9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Ответственный исполнитель подпрограммы</w:t>
            </w:r>
          </w:p>
        </w:tc>
        <w:tc>
          <w:tcPr>
            <w:tcW w:w="4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E5BD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</w:tr>
      <w:tr w:rsidR="00C82BDD" w:rsidRPr="00C82BDD" w14:paraId="155AE214" w14:textId="77777777" w:rsidTr="00C82BDD">
        <w:trPr>
          <w:jc w:val="center"/>
        </w:trPr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81A1DC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Соисполнители муниципальной подпрограммы</w:t>
            </w:r>
          </w:p>
        </w:tc>
        <w:tc>
          <w:tcPr>
            <w:tcW w:w="4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6064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Управление образования района; главы администраций поселений (по согласованию)</w:t>
            </w:r>
          </w:p>
        </w:tc>
      </w:tr>
      <w:tr w:rsidR="00C82BDD" w:rsidRPr="00C82BDD" w14:paraId="45B16453" w14:textId="77777777" w:rsidTr="00C82BDD">
        <w:trPr>
          <w:jc w:val="center"/>
        </w:trPr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A9FD36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Цель подпрограммы</w:t>
            </w:r>
          </w:p>
        </w:tc>
        <w:tc>
          <w:tcPr>
            <w:tcW w:w="4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E3B3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Обеспечение реализации государственной национальной политики и политики в сфере борьбы с терроризмом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района. </w:t>
            </w:r>
          </w:p>
        </w:tc>
      </w:tr>
      <w:tr w:rsidR="00C82BDD" w:rsidRPr="00C82BDD" w14:paraId="7EB09904" w14:textId="77777777" w:rsidTr="00C82BDD">
        <w:trPr>
          <w:jc w:val="center"/>
        </w:trPr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1628D5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Задачи подпрограммы</w:t>
            </w:r>
          </w:p>
        </w:tc>
        <w:tc>
          <w:tcPr>
            <w:tcW w:w="4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5C7A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Создание условий для устранения предпосылок распространения террористической идеологии на территории района, снижение уровня </w:t>
            </w:r>
            <w:proofErr w:type="spellStart"/>
            <w:r w:rsidRPr="00C82BDD">
              <w:rPr>
                <w:rFonts w:ascii="Arial" w:hAnsi="Arial" w:cs="Arial"/>
              </w:rPr>
              <w:t>радикализации</w:t>
            </w:r>
            <w:proofErr w:type="spellEnd"/>
            <w:r w:rsidRPr="00C82BDD">
              <w:rPr>
                <w:rFonts w:ascii="Arial" w:hAnsi="Arial" w:cs="Arial"/>
              </w:rPr>
              <w:t xml:space="preserve"> населения.</w:t>
            </w:r>
          </w:p>
          <w:p w14:paraId="30594B94" w14:textId="7994304C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Формирование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 духовно-нравственной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атмосферы уважения прав человека, непримиримости к проявлениям расизма, ксенофобии, снижение уровня конфликтности в </w:t>
            </w:r>
            <w:proofErr w:type="spellStart"/>
            <w:r w:rsidRPr="00C82BDD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C82BDD">
              <w:rPr>
                <w:rFonts w:ascii="Arial" w:hAnsi="Arial" w:cs="Arial"/>
              </w:rPr>
              <w:t xml:space="preserve"> отношениях.</w:t>
            </w:r>
          </w:p>
          <w:p w14:paraId="6CB5349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Создание надежной системы антитеррористической безопасности района, повышение уровня защищенности его граждан и уязвимых объектов инфраструктуры (потенциально опасных объектов, объектов жизнеобеспечения населения и с массовым пребыванием граждан).</w:t>
            </w:r>
          </w:p>
        </w:tc>
      </w:tr>
      <w:tr w:rsidR="00C82BDD" w:rsidRPr="00C82BDD" w14:paraId="0E627768" w14:textId="77777777" w:rsidTr="00C82BDD">
        <w:trPr>
          <w:jc w:val="center"/>
        </w:trPr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EB25F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Целевые показатели подпрограммы </w:t>
            </w:r>
          </w:p>
        </w:tc>
        <w:tc>
          <w:tcPr>
            <w:tcW w:w="4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C43C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Динамика предупреждения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террористических актов.</w:t>
            </w:r>
          </w:p>
          <w:p w14:paraId="1E611B5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Увеличение количества населения, обученного правилам поведения в условиях угрозы или совершении террористических актов.</w:t>
            </w:r>
          </w:p>
        </w:tc>
      </w:tr>
      <w:tr w:rsidR="00C82BDD" w:rsidRPr="00C82BDD" w14:paraId="78C6381A" w14:textId="77777777" w:rsidTr="00C82BDD">
        <w:trPr>
          <w:jc w:val="center"/>
        </w:trPr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28B76F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Сроки и этапы реализации </w:t>
            </w:r>
            <w:r w:rsidRPr="00C82BDD">
              <w:rPr>
                <w:rFonts w:ascii="Arial" w:hAnsi="Arial" w:cs="Arial"/>
              </w:rPr>
              <w:br/>
              <w:t xml:space="preserve">подпрограммы </w:t>
            </w:r>
          </w:p>
        </w:tc>
        <w:tc>
          <w:tcPr>
            <w:tcW w:w="4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0E08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2019-2027 годы, в том числе:</w:t>
            </w:r>
          </w:p>
          <w:p w14:paraId="7E92E81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 этап – 2019 год, 2 этап – 2020 год, 3 этап – 2021 год,</w:t>
            </w:r>
          </w:p>
          <w:p w14:paraId="64DFCCF1" w14:textId="3AEBCDB2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 </w:t>
            </w:r>
            <w:proofErr w:type="gramStart"/>
            <w:r w:rsidRPr="00C82BDD">
              <w:rPr>
                <w:rFonts w:ascii="Arial" w:hAnsi="Arial" w:cs="Arial"/>
              </w:rPr>
              <w:t>4 этап – 2022 год, 5 этап – 2023 год, 6 этап – 2024 год, 7 этап – 2025 год, 8 этап – 2026 год,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9 этап – 2027 год</w:t>
            </w:r>
            <w:proofErr w:type="gramEnd"/>
          </w:p>
        </w:tc>
      </w:tr>
      <w:tr w:rsidR="00C82BDD" w:rsidRPr="00C82BDD" w14:paraId="1019C855" w14:textId="77777777" w:rsidTr="00C82BDD">
        <w:trPr>
          <w:jc w:val="center"/>
        </w:trPr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640D48D0" w14:textId="0D6D85B8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Объем и источники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финансирования подпрограммы (по годам)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6CAF3FE8" w14:textId="665D52A9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Объем бюджетных ассигнований на реализацию подпрограммы по годам составляет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120,0 тыс. руб., </w:t>
            </w:r>
          </w:p>
          <w:p w14:paraId="1A339A2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в т. </w:t>
            </w:r>
            <w:proofErr w:type="spellStart"/>
            <w:r w:rsidRPr="00C82BDD">
              <w:rPr>
                <w:rFonts w:ascii="Arial" w:hAnsi="Arial" w:cs="Arial"/>
              </w:rPr>
              <w:t>ч</w:t>
            </w:r>
            <w:proofErr w:type="gramStart"/>
            <w:r w:rsidRPr="00C82BDD">
              <w:rPr>
                <w:rFonts w:ascii="Arial" w:hAnsi="Arial" w:cs="Arial"/>
              </w:rPr>
              <w:t>.п</w:t>
            </w:r>
            <w:proofErr w:type="gramEnd"/>
            <w:r w:rsidRPr="00C82BDD">
              <w:rPr>
                <w:rFonts w:ascii="Arial" w:hAnsi="Arial" w:cs="Arial"/>
              </w:rPr>
              <w:t>о</w:t>
            </w:r>
            <w:proofErr w:type="spellEnd"/>
            <w:r w:rsidRPr="00C82BDD">
              <w:rPr>
                <w:rFonts w:ascii="Arial" w:hAnsi="Arial" w:cs="Arial"/>
              </w:rPr>
              <w:t xml:space="preserve"> годам реализации:</w:t>
            </w:r>
          </w:p>
          <w:p w14:paraId="48AD68D0" w14:textId="76B6034F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2019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60,0 тыс. рублей</w:t>
            </w:r>
          </w:p>
          <w:p w14:paraId="3F9AD891" w14:textId="74049514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2020 год –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60,0 тыс. рублей</w:t>
            </w:r>
          </w:p>
          <w:p w14:paraId="327306D2" w14:textId="7168AF89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2021 год –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00,0 тыс. рублей</w:t>
            </w:r>
          </w:p>
          <w:p w14:paraId="01D97F75" w14:textId="52AF7828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2022 год –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00,0 тыс. рублей</w:t>
            </w:r>
          </w:p>
          <w:p w14:paraId="0FFB64D4" w14:textId="337CF8E7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2023 год -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00,0 тыс. рублей</w:t>
            </w:r>
          </w:p>
          <w:p w14:paraId="3A57CAC5" w14:textId="0B6631E5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2024 год –</w:t>
            </w: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00,0 тыс. рублей</w:t>
            </w:r>
          </w:p>
          <w:p w14:paraId="550AC96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2025 год – 00,0 тыс. рублей</w:t>
            </w:r>
          </w:p>
          <w:p w14:paraId="19DE169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2026 год – 0,00 тыс. рублей</w:t>
            </w:r>
          </w:p>
          <w:p w14:paraId="781671D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2027 год – 0,00 тыс. рублей</w:t>
            </w:r>
          </w:p>
        </w:tc>
      </w:tr>
    </w:tbl>
    <w:p w14:paraId="4827112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1DCA3926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10.3.1. Характеристика сферы реализации подпрограммы, описание основных проблем и обоснование включения в программу</w:t>
      </w:r>
    </w:p>
    <w:p w14:paraId="71FF25D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Терроризм в современных условиях стали основными источниками угроз для населения нашей страны, Пензенской области, в том числе и для жителей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района. В последние годы терроризм приобретает международный характер, его проявления становятся все </w:t>
      </w:r>
      <w:proofErr w:type="spellStart"/>
      <w:r w:rsidRPr="00C82BDD">
        <w:rPr>
          <w:rFonts w:ascii="Arial" w:hAnsi="Arial" w:cs="Arial"/>
        </w:rPr>
        <w:t>изощреннее</w:t>
      </w:r>
      <w:proofErr w:type="spellEnd"/>
      <w:r w:rsidRPr="00C82BDD">
        <w:rPr>
          <w:rFonts w:ascii="Arial" w:hAnsi="Arial" w:cs="Arial"/>
        </w:rPr>
        <w:t xml:space="preserve"> и опаснее, создают реальную угрозу для безопасности государства. </w:t>
      </w:r>
    </w:p>
    <w:p w14:paraId="645AB9E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 В этой связи, государственная политика в сфере борьбы с этими опасными социальными явлениями является важным звеном в системе мер, направленных на обеспечение национальной безопасности России.</w:t>
      </w:r>
    </w:p>
    <w:p w14:paraId="079B0A92" w14:textId="6B982F24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Территориальным правоохранительным органам, заинтересованным ведомствам и организациям удается в значительной степени противодействовать преступным экстремистским и националистическим проявлениям, не допускать актов терроризма на территории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района. Однако, к сожалению, в настоящее время уровень террористической опасности остается достаточно высоким, поэтому указанные проблемы требуют повышенного внимания со стороны правоохранительных структур, органов местного самоуправления, а также активного участия общественных, религиозных объединений, средств массовой информации и иных структур.</w:t>
      </w:r>
      <w:r w:rsidR="00C82BDD">
        <w:rPr>
          <w:rFonts w:ascii="Arial" w:hAnsi="Arial" w:cs="Arial"/>
        </w:rPr>
        <w:t xml:space="preserve"> </w:t>
      </w:r>
    </w:p>
    <w:p w14:paraId="61F13E3B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Одним из основных </w:t>
      </w:r>
      <w:proofErr w:type="spellStart"/>
      <w:r w:rsidRPr="00C82BDD">
        <w:rPr>
          <w:rFonts w:ascii="Arial" w:hAnsi="Arial" w:cs="Arial"/>
        </w:rPr>
        <w:t>угрозообразующих</w:t>
      </w:r>
      <w:proofErr w:type="spellEnd"/>
      <w:r w:rsidRPr="00C82BDD">
        <w:rPr>
          <w:rFonts w:ascii="Arial" w:hAnsi="Arial" w:cs="Arial"/>
        </w:rPr>
        <w:t xml:space="preserve"> факторов в указанном направлении является наличие на территории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потенциально опасных объектов, объектов жизнеобеспечения населения, а также большого количества объектов с массовым пребыванием граждан (прежде всего учреждений образования, здравоохранения, культуры, физкультурно-оздоровительных и торговых комплексов). Совершение террористических актов на таких объектах может привести к возникновению чрезвычайных ситуаций регионального масштаба, большим человеческим жертвам, серьезному экономическому и социально-политическому ущербу.</w:t>
      </w:r>
    </w:p>
    <w:p w14:paraId="7EED4A4D" w14:textId="11E5D47A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Данные обстоятельства создают необходимость принятия правоохранительными органами, органами местного самоуправления, иными заинтересованными ведомствами адекватных мер антитеррористической защищенности населения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и уязвимой инфраструктуры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района. </w:t>
      </w:r>
    </w:p>
    <w:p w14:paraId="70486940" w14:textId="78AB43FD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Анализ ситуации в сфере противодействия терроризму показывает, что многие из объектов указанных категорий, несмотря на проведение антитеррористических мероприятий, являются уязвимыми в диверсионно-террористическом отношении и требуют проведения дополнительных мероприятий по повышению их антитеррористической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защищённости. Однако материально-техническое обеспечение антитеррористической деятельности на многих из объектов указанных категорий (прежде всего учреждений образования, здравоохранения, культуры, торговли и досуга) явно недостаточно, в том числе и по объективным причинам. </w:t>
      </w:r>
    </w:p>
    <w:p w14:paraId="24FAB111" w14:textId="37C1E121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Государственная национальная политика – это важное звено в системе национальной безопасности Российской Федерации. Она направлена на формирование гармоничных межнациональных отношений, преодоление сепаратизма и шовинизма в гражданском обществе.</w:t>
      </w:r>
      <w:r w:rsidR="00C82BDD">
        <w:rPr>
          <w:rFonts w:ascii="Arial" w:hAnsi="Arial" w:cs="Arial"/>
        </w:rPr>
        <w:t xml:space="preserve"> </w:t>
      </w:r>
    </w:p>
    <w:p w14:paraId="4067938C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 – это район, в котором абсолютное большинство жителей (66,6%) является русские, 26,5% - татары, 5% - мордва, чуваши -0,3%,армяне 0,2%,другие национальности – 1,4%</w:t>
      </w:r>
    </w:p>
    <w:p w14:paraId="60942871" w14:textId="5DC2E2B2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Неотъемлемой частью национальной культуры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является религия. Большинство населения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района, более 60%, позиционируют себя как православные христиане, около 35% - мусульмане. </w:t>
      </w:r>
    </w:p>
    <w:p w14:paraId="2EE054F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Повышение уровня толерантности при сохранении этнокультурного многообразия российской нации – россиян и пресечение любых попыток террористической деятельности, сепаратизма и шовинизма, направленных на раскол российской нации – стратегическая цель государственной национальной политики. </w:t>
      </w:r>
    </w:p>
    <w:p w14:paraId="6F274584" w14:textId="7511D174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0A2B9FC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10.2.2. Цели, задачи подпрограммы</w:t>
      </w:r>
    </w:p>
    <w:p w14:paraId="0DC5DB15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Основная цель данной подпрограммы - обеспечение реализации государственной национальной политики и политики в сфере борьбы с терроризмом на территории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района. </w:t>
      </w:r>
    </w:p>
    <w:p w14:paraId="7A7262A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Задачами подпрограммы являются:</w:t>
      </w:r>
    </w:p>
    <w:p w14:paraId="113ECEED" w14:textId="75FA372B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создание условий для устранения предпосылок распространения террористической идеологии на территории района, снижение уровня </w:t>
      </w:r>
      <w:proofErr w:type="spellStart"/>
      <w:r w:rsidRPr="00C82BDD">
        <w:rPr>
          <w:rFonts w:ascii="Arial" w:hAnsi="Arial" w:cs="Arial"/>
        </w:rPr>
        <w:t>радикализации</w:t>
      </w:r>
      <w:proofErr w:type="spellEnd"/>
      <w:r w:rsidRPr="00C82BDD">
        <w:rPr>
          <w:rFonts w:ascii="Arial" w:hAnsi="Arial" w:cs="Arial"/>
        </w:rPr>
        <w:t xml:space="preserve"> населения;</w:t>
      </w:r>
    </w:p>
    <w:p w14:paraId="31950721" w14:textId="372CE22E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- формирование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духовно-нравственной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атмосферы уважения прав человека, непримиримости к проявлениям расизма, ксенофобии и экстремизма, снижение уровня конфликтности в </w:t>
      </w:r>
      <w:proofErr w:type="spellStart"/>
      <w:r w:rsidRPr="00C82BDD">
        <w:rPr>
          <w:rFonts w:ascii="Arial" w:hAnsi="Arial" w:cs="Arial"/>
        </w:rPr>
        <w:t>этноконфессиональных</w:t>
      </w:r>
      <w:proofErr w:type="spellEnd"/>
      <w:r w:rsidRPr="00C82BDD">
        <w:rPr>
          <w:rFonts w:ascii="Arial" w:hAnsi="Arial" w:cs="Arial"/>
        </w:rPr>
        <w:t xml:space="preserve"> отношениях;</w:t>
      </w:r>
    </w:p>
    <w:p w14:paraId="3D3F5D3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- создание надежной системы антитеррористической безопасности района, повышение уровня защищенности его граждан и уязвимых объектов инфраструктуры (потенциально опасных объектов, объектов жизнеобеспечения населения и с массовым пребыванием граждан).</w:t>
      </w:r>
    </w:p>
    <w:p w14:paraId="42E729B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Достижение основных целей и задач, заложенных в Программе, позволит снизить уровень террористической опасности в регионе, протестных настроений в его национальной среде, сформировать условия для социализации этнокультурных обществ, их интеграции в структуру гражданского общества, создать условия для преодоления этнического изоляционизма и экстремизма. </w:t>
      </w:r>
    </w:p>
    <w:p w14:paraId="3937660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Кроме того, комплекс мероприятий, заложенных в Программе, направлен на осуществление мониторинга, прогнозирования и предупреждения актов терроризма, проявлений экстремизма и конфликтов на национальной и конфессиональной почве в районе, а также предполагает снижение уровня конфликтности в </w:t>
      </w:r>
      <w:proofErr w:type="spellStart"/>
      <w:r w:rsidRPr="00C82BDD">
        <w:rPr>
          <w:rFonts w:ascii="Arial" w:hAnsi="Arial" w:cs="Arial"/>
        </w:rPr>
        <w:t>этноконфессиональных</w:t>
      </w:r>
      <w:proofErr w:type="spellEnd"/>
      <w:r w:rsidRPr="00C82BDD">
        <w:rPr>
          <w:rFonts w:ascii="Arial" w:hAnsi="Arial" w:cs="Arial"/>
        </w:rPr>
        <w:t xml:space="preserve"> отношениях. </w:t>
      </w:r>
    </w:p>
    <w:p w14:paraId="1D522EF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74E10023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10.2.3. Сроки реализации подпрограммы</w:t>
      </w:r>
    </w:p>
    <w:p w14:paraId="76CF3E5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2019-2027 годы, в том числе:</w:t>
      </w:r>
    </w:p>
    <w:p w14:paraId="07969028" w14:textId="736B4173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proofErr w:type="gramStart"/>
      <w:r w:rsidRPr="00C82BDD">
        <w:rPr>
          <w:rFonts w:ascii="Arial" w:hAnsi="Arial" w:cs="Arial"/>
        </w:rPr>
        <w:t>1 этап – 2019 год, 2 этап – 2020 год, 3 этап – 2021 год, 4 этап – 2022 год, 5 этап – 2023 год, 6 этап – 2024 год, 7 этап – 2025 год, 8 этап – 2026 год,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9 этап – 2027 год</w:t>
      </w:r>
      <w:proofErr w:type="gramEnd"/>
    </w:p>
    <w:p w14:paraId="194338B3" w14:textId="148B1391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10.2.4. Прогноз сводных показателей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муниципальных заданий на оказание муниципальных услуг (выполнение работ)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муниципальными учреждениями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Пензенской области по муниципальной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программе</w:t>
      </w:r>
    </w:p>
    <w:p w14:paraId="42E2D8E2" w14:textId="0CB75B23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Муниципальные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учреждения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Пензенской области не принимают участия в реализации подпрограммы, в </w:t>
      </w:r>
      <w:proofErr w:type="gramStart"/>
      <w:r w:rsidRPr="00C82BDD">
        <w:rPr>
          <w:rFonts w:ascii="Arial" w:hAnsi="Arial" w:cs="Arial"/>
        </w:rPr>
        <w:t>связи</w:t>
      </w:r>
      <w:proofErr w:type="gramEnd"/>
      <w:r w:rsidRPr="00C82BDD">
        <w:rPr>
          <w:rFonts w:ascii="Arial" w:hAnsi="Arial" w:cs="Arial"/>
        </w:rPr>
        <w:t xml:space="preserve"> с чем необходимость в разработке прогноза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Пензенской области по подпрограмме отсутствует.</w:t>
      </w:r>
    </w:p>
    <w:p w14:paraId="5B67DCE9" w14:textId="3DAF9F6A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10.2.5. Участие органов местного самоуправления и других организаций в реализации подпрограммы</w:t>
      </w:r>
    </w:p>
    <w:p w14:paraId="3A92C45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Органы местного самоуправления и другие организации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 в реализации подпрограммы участия не принимают.</w:t>
      </w:r>
    </w:p>
    <w:p w14:paraId="5EB4474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10.2.6. Объем финансовых ресурсов, необходимых для реализации подпрограммы</w:t>
      </w:r>
    </w:p>
    <w:p w14:paraId="411738B7" w14:textId="1583687F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Объем бюджетных ассигнований на реализацию подпрограммы по годам составляет 120,0 тыс. рублей, в том числе:</w:t>
      </w:r>
      <w:r w:rsidRPr="00C82BDD">
        <w:rPr>
          <w:rFonts w:ascii="Arial" w:hAnsi="Arial" w:cs="Arial"/>
          <w:highlight w:val="yellow"/>
        </w:rPr>
        <w:br/>
      </w:r>
      <w:r w:rsidRPr="00C82BDD">
        <w:rPr>
          <w:rFonts w:ascii="Arial" w:hAnsi="Arial" w:cs="Arial"/>
        </w:rPr>
        <w:t>в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2019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60,0 тыс. рублей,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2020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60,0 тыс. рублей,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2021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2022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 2023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 2024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 2025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00,0 тыс. рублей, 2026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 xml:space="preserve">0,00 </w:t>
      </w:r>
      <w:proofErr w:type="spellStart"/>
      <w:r w:rsidRPr="00C82BDD">
        <w:rPr>
          <w:rFonts w:ascii="Arial" w:hAnsi="Arial" w:cs="Arial"/>
        </w:rPr>
        <w:t>тыс</w:t>
      </w:r>
      <w:proofErr w:type="gramStart"/>
      <w:r w:rsidRPr="00C82BDD">
        <w:rPr>
          <w:rFonts w:ascii="Arial" w:hAnsi="Arial" w:cs="Arial"/>
        </w:rPr>
        <w:t>.р</w:t>
      </w:r>
      <w:proofErr w:type="gramEnd"/>
      <w:r w:rsidRPr="00C82BDD">
        <w:rPr>
          <w:rFonts w:ascii="Arial" w:hAnsi="Arial" w:cs="Arial"/>
        </w:rPr>
        <w:t>ублей</w:t>
      </w:r>
      <w:proofErr w:type="spellEnd"/>
      <w:r w:rsidRPr="00C82BDD">
        <w:rPr>
          <w:rFonts w:ascii="Arial" w:hAnsi="Arial" w:cs="Arial"/>
        </w:rPr>
        <w:t>,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2027 год –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0,00 тыс. рублей.</w:t>
      </w:r>
    </w:p>
    <w:p w14:paraId="6D4C9272" w14:textId="77777777" w:rsidR="00C82BDD" w:rsidRDefault="00C82BDD" w:rsidP="00C82BDD">
      <w:pPr>
        <w:ind w:firstLine="567"/>
        <w:jc w:val="both"/>
        <w:rPr>
          <w:rFonts w:ascii="Arial" w:hAnsi="Arial" w:cs="Arial"/>
        </w:rPr>
      </w:pPr>
    </w:p>
    <w:p w14:paraId="31B5394E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Приложение № 1</w:t>
      </w:r>
    </w:p>
    <w:p w14:paraId="10642F85" w14:textId="73C1C36C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к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муниципальной программе</w:t>
      </w:r>
    </w:p>
    <w:p w14:paraId="6E7FAE0C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«Защита населения и территорий </w:t>
      </w:r>
    </w:p>
    <w:p w14:paraId="3344ED0F" w14:textId="7CB01591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от чрезвычайных ситуаций</w:t>
      </w:r>
      <w:r w:rsidR="00C82BDD" w:rsidRPr="00C82BDD">
        <w:rPr>
          <w:rFonts w:ascii="Arial" w:hAnsi="Arial" w:cs="Arial"/>
        </w:rPr>
        <w:t>,</w:t>
      </w:r>
      <w:r w:rsidRPr="00C82BDD">
        <w:rPr>
          <w:rFonts w:ascii="Arial" w:hAnsi="Arial" w:cs="Arial"/>
        </w:rPr>
        <w:t xml:space="preserve"> </w:t>
      </w:r>
    </w:p>
    <w:p w14:paraId="76472519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обеспечение пожарной безопасности </w:t>
      </w:r>
    </w:p>
    <w:p w14:paraId="22672951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Пензенской области»</w:t>
      </w:r>
    </w:p>
    <w:p w14:paraId="6AA8DE5E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</w:p>
    <w:p w14:paraId="30DA34DC" w14:textId="31D91129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proofErr w:type="gramStart"/>
      <w:r w:rsidRPr="00C82BDD">
        <w:rPr>
          <w:rFonts w:ascii="Arial" w:hAnsi="Arial" w:cs="Arial"/>
          <w:b/>
          <w:kern w:val="32"/>
          <w:sz w:val="32"/>
        </w:rPr>
        <w:t>П</w:t>
      </w:r>
      <w:proofErr w:type="gramEnd"/>
      <w:r w:rsidRPr="00C82BDD">
        <w:rPr>
          <w:rFonts w:ascii="Arial" w:hAnsi="Arial" w:cs="Arial"/>
          <w:b/>
          <w:kern w:val="32"/>
          <w:sz w:val="32"/>
        </w:rPr>
        <w:t xml:space="preserve"> Е Р Е Ч Е Н Ь целевых показателей муниципальной программы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района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>Пензенской области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 xml:space="preserve">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районе Пензенской области»</w:t>
      </w:r>
    </w:p>
    <w:p w14:paraId="3E2AAD98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4"/>
        <w:gridCol w:w="849"/>
        <w:gridCol w:w="1329"/>
        <w:gridCol w:w="707"/>
        <w:gridCol w:w="735"/>
        <w:gridCol w:w="370"/>
        <w:gridCol w:w="371"/>
        <w:gridCol w:w="370"/>
        <w:gridCol w:w="735"/>
        <w:gridCol w:w="735"/>
        <w:gridCol w:w="735"/>
        <w:gridCol w:w="11"/>
        <w:gridCol w:w="735"/>
        <w:gridCol w:w="735"/>
        <w:gridCol w:w="735"/>
        <w:gridCol w:w="735"/>
      </w:tblGrid>
      <w:tr w:rsidR="00C82BDD" w:rsidRPr="00C82BDD" w14:paraId="5C2C2731" w14:textId="77777777" w:rsidTr="00C82BDD">
        <w:trPr>
          <w:jc w:val="center"/>
        </w:trPr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52799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Ответственный исполнитель</w:t>
            </w:r>
          </w:p>
        </w:tc>
        <w:tc>
          <w:tcPr>
            <w:tcW w:w="2422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3DFA4E" w14:textId="2D462396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МКУ МПО, главы администраций поселений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 (по согласованию)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B874A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60F1E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  <w:tr w:rsidR="00C82BDD" w:rsidRPr="00C82BDD" w14:paraId="22FCC6E6" w14:textId="77777777" w:rsidTr="00C82BDD">
        <w:trPr>
          <w:jc w:val="center"/>
        </w:trPr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E87692" w14:textId="77777777" w:rsidR="007A3F41" w:rsidRPr="00C82BDD" w:rsidRDefault="007A3F41" w:rsidP="00C82BDD">
            <w:pPr>
              <w:jc w:val="both"/>
              <w:rPr>
                <w:rFonts w:ascii="Arial" w:eastAsia="Arial Unicode MS" w:hAnsi="Arial" w:cs="Arial"/>
              </w:rPr>
            </w:pPr>
            <w:r w:rsidRPr="00C82BDD">
              <w:rPr>
                <w:rFonts w:ascii="Arial" w:hAnsi="Arial" w:cs="Arial"/>
              </w:rPr>
              <w:t>№</w:t>
            </w:r>
          </w:p>
          <w:p w14:paraId="05197B8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п\</w:t>
            </w:r>
            <w:proofErr w:type="gramStart"/>
            <w:r w:rsidRPr="00C82BDD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16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A3F41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Наименование целевого показателя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B53082" w14:textId="232D91A2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proofErr w:type="spellStart"/>
            <w:proofErr w:type="gramStart"/>
            <w:r w:rsidRPr="00C82BDD">
              <w:rPr>
                <w:rFonts w:ascii="Arial" w:hAnsi="Arial" w:cs="Arial"/>
              </w:rPr>
              <w:t>Ед</w:t>
            </w:r>
            <w:proofErr w:type="spellEnd"/>
            <w:proofErr w:type="gramEnd"/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из-</w:t>
            </w:r>
            <w:proofErr w:type="spellStart"/>
            <w:r w:rsidRPr="00C82BDD">
              <w:rPr>
                <w:rFonts w:ascii="Arial" w:hAnsi="Arial" w:cs="Arial"/>
              </w:rPr>
              <w:t>ния</w:t>
            </w:r>
            <w:proofErr w:type="spellEnd"/>
          </w:p>
        </w:tc>
        <w:tc>
          <w:tcPr>
            <w:tcW w:w="1972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12DCB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Значения целевых показателей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AB460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AB698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62B59E6" w14:textId="77777777" w:rsidTr="00C82BDD">
        <w:trPr>
          <w:jc w:val="center"/>
        </w:trPr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673162" w14:textId="77777777" w:rsidR="007A3F41" w:rsidRPr="00C82BDD" w:rsidRDefault="007A3F41" w:rsidP="00C82BDD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6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DE4F8C" w14:textId="77777777" w:rsidR="007A3F41" w:rsidRPr="00C82BDD" w:rsidRDefault="007A3F41" w:rsidP="00C82BDD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9E8A9F" w14:textId="77777777" w:rsidR="007A3F41" w:rsidRPr="00C82BDD" w:rsidRDefault="007A3F41" w:rsidP="00C82BDD">
            <w:pPr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38CAA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2019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C3612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2F20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AEC4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081AF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FE68A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014B4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B275C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5D44F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2027</w:t>
            </w:r>
          </w:p>
        </w:tc>
      </w:tr>
      <w:tr w:rsidR="00C82BDD" w:rsidRPr="00C82BDD" w14:paraId="64ADF759" w14:textId="77777777" w:rsidTr="00C82BDD">
        <w:trPr>
          <w:jc w:val="center"/>
        </w:trPr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249FC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31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FB2CD1" w14:textId="2638CC32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Муниципальная программа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«Защита населения и территорий от чрезвычайных ситуаций, обеспечение пожарной безопасности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 Пензенской области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на 2019-2025 годы» 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F32A6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8CBF680" w14:textId="77777777" w:rsidTr="00C82BDD">
        <w:trPr>
          <w:jc w:val="center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F6F3F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</w:t>
            </w:r>
          </w:p>
        </w:tc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F91987" w14:textId="24D67DCD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Динамика снижения на территории общего количества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зарегистри-рованных</w:t>
            </w:r>
            <w:proofErr w:type="spellEnd"/>
            <w:proofErr w:type="gramEnd"/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пожаров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5513A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шт.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DEE6B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44ABF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850F0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9DA8C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60A71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F7248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411C9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F2CCF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AEAA6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</w:tr>
      <w:tr w:rsidR="00C82BDD" w:rsidRPr="00C82BDD" w14:paraId="1F3EFFC6" w14:textId="77777777" w:rsidTr="00C82BDD">
        <w:trPr>
          <w:jc w:val="center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BC787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</w:t>
            </w:r>
          </w:p>
        </w:tc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6689F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Увеличение количества населения, обученного мерам пожарной безопасности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C83BB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чел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A8045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1990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BC740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4BBD6E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5305C2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1998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4AE2E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F0C43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A4404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42DCE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920829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</w:tr>
      <w:tr w:rsidR="00C82BDD" w:rsidRPr="00C82BDD" w14:paraId="21C36562" w14:textId="77777777" w:rsidTr="00C82BDD">
        <w:trPr>
          <w:jc w:val="center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E720C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</w:t>
            </w:r>
          </w:p>
        </w:tc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F9BE40" w14:textId="6BFE538F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Снижение размеров общего материального ущерба, нанесенного пожарами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E0469C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Тыс. 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59D60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910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375686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890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2C2F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6E09C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7A93F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885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8ABE0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7CF0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F29C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1602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</w:tr>
      <w:tr w:rsidR="00C82BDD" w:rsidRPr="00C82BDD" w14:paraId="7DF5DFDC" w14:textId="77777777" w:rsidTr="00C82BDD">
        <w:trPr>
          <w:jc w:val="center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151B9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</w:t>
            </w:r>
          </w:p>
        </w:tc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CF880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Динамика предупреждения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террористических актов.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A171A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%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491944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92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FF1DFE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285E3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42D8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97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2F54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96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758F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ADB95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C8A9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98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C7A1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98</w:t>
            </w:r>
          </w:p>
        </w:tc>
      </w:tr>
      <w:tr w:rsidR="00C82BDD" w:rsidRPr="00C82BDD" w14:paraId="18C920D9" w14:textId="77777777" w:rsidTr="00C82BDD">
        <w:trPr>
          <w:jc w:val="center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99EAA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5</w:t>
            </w:r>
          </w:p>
        </w:tc>
        <w:tc>
          <w:tcPr>
            <w:tcW w:w="1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CB68D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Увеличение количества населения, обученного правилам поведения в условиях угрозы или совершении террористических актов.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18138E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чел.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71A08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1590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276EE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1600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D7297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1580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E193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1620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91C4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1610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BFBC5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8636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ABA3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1630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7A31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1650</w:t>
            </w:r>
          </w:p>
        </w:tc>
      </w:tr>
    </w:tbl>
    <w:p w14:paraId="76FDD6BB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31FD78C2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640E8656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  <w:sectPr w:rsidR="007A3F41" w:rsidRPr="00C82BDD">
          <w:pgSz w:w="11906" w:h="16838"/>
          <w:pgMar w:top="1134" w:right="567" w:bottom="284" w:left="1134" w:header="720" w:footer="720" w:gutter="0"/>
          <w:cols w:space="720"/>
        </w:sectPr>
      </w:pPr>
    </w:p>
    <w:p w14:paraId="1C44859C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bookmarkStart w:id="1" w:name="Par251"/>
      <w:bookmarkEnd w:id="1"/>
      <w:r w:rsidRPr="00C82BDD">
        <w:rPr>
          <w:rFonts w:ascii="Arial" w:hAnsi="Arial" w:cs="Arial"/>
        </w:rPr>
        <w:t>Приложение № 2</w:t>
      </w:r>
    </w:p>
    <w:p w14:paraId="0BC66886" w14:textId="76C671B8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к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муниципальной программе</w:t>
      </w:r>
    </w:p>
    <w:p w14:paraId="55A48EA8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«Защита населения и территорий </w:t>
      </w:r>
    </w:p>
    <w:p w14:paraId="2501A2CB" w14:textId="7E79C43D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от чрезвычайных ситуаций</w:t>
      </w:r>
      <w:r w:rsidR="00C82BDD" w:rsidRPr="00C82BDD">
        <w:rPr>
          <w:rFonts w:ascii="Arial" w:hAnsi="Arial" w:cs="Arial"/>
        </w:rPr>
        <w:t>,</w:t>
      </w:r>
      <w:r w:rsidRPr="00C82BDD">
        <w:rPr>
          <w:rFonts w:ascii="Arial" w:hAnsi="Arial" w:cs="Arial"/>
        </w:rPr>
        <w:t xml:space="preserve"> </w:t>
      </w:r>
    </w:p>
    <w:p w14:paraId="4ACEFE77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обеспечение пожарной безопасности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</w:t>
      </w:r>
    </w:p>
    <w:p w14:paraId="02050855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 Пензенской области на 2019-2025годы»</w:t>
      </w:r>
    </w:p>
    <w:p w14:paraId="161D43F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4B254E86" w14:textId="08E84415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bookmarkStart w:id="2" w:name="Par365"/>
      <w:bookmarkStart w:id="3" w:name="Par409"/>
      <w:bookmarkEnd w:id="2"/>
      <w:bookmarkEnd w:id="3"/>
      <w:r w:rsidRPr="00C82BDD">
        <w:rPr>
          <w:rFonts w:ascii="Arial" w:hAnsi="Arial" w:cs="Arial"/>
          <w:b/>
          <w:kern w:val="32"/>
          <w:sz w:val="32"/>
        </w:rPr>
        <w:t>РЕСУРСНОЕ ОБЕСПЕЧЕНИЕ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>реализации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 xml:space="preserve">муниципальной программы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района</w:t>
      </w:r>
      <w:proofErr w:type="gramStart"/>
      <w:r w:rsidRPr="00C82BDD">
        <w:rPr>
          <w:rFonts w:ascii="Arial" w:hAnsi="Arial" w:cs="Arial"/>
          <w:b/>
          <w:kern w:val="32"/>
          <w:sz w:val="32"/>
        </w:rPr>
        <w:t>«З</w:t>
      </w:r>
      <w:proofErr w:type="gramEnd"/>
      <w:r w:rsidRPr="00C82BDD">
        <w:rPr>
          <w:rFonts w:ascii="Arial" w:hAnsi="Arial" w:cs="Arial"/>
          <w:b/>
          <w:kern w:val="32"/>
          <w:sz w:val="32"/>
        </w:rPr>
        <w:t>ащита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районе Пензенской области» за счет всех источников финансирования</w:t>
      </w:r>
    </w:p>
    <w:p w14:paraId="7142360E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708"/>
        <w:gridCol w:w="1901"/>
        <w:gridCol w:w="1787"/>
        <w:gridCol w:w="627"/>
        <w:gridCol w:w="295"/>
        <w:gridCol w:w="489"/>
        <w:gridCol w:w="484"/>
        <w:gridCol w:w="467"/>
        <w:gridCol w:w="507"/>
        <w:gridCol w:w="489"/>
        <w:gridCol w:w="484"/>
        <w:gridCol w:w="489"/>
        <w:gridCol w:w="484"/>
        <w:gridCol w:w="489"/>
        <w:gridCol w:w="484"/>
        <w:gridCol w:w="489"/>
        <w:gridCol w:w="484"/>
        <w:gridCol w:w="489"/>
        <w:gridCol w:w="484"/>
        <w:gridCol w:w="381"/>
        <w:gridCol w:w="788"/>
      </w:tblGrid>
      <w:tr w:rsidR="00C82BDD" w:rsidRPr="00C82BDD" w14:paraId="640CC2F1" w14:textId="77777777" w:rsidTr="00C82BDD">
        <w:trPr>
          <w:jc w:val="center"/>
        </w:trPr>
        <w:tc>
          <w:tcPr>
            <w:tcW w:w="1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B57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Ответственный исполнитель муниципальной программы</w:t>
            </w:r>
          </w:p>
        </w:tc>
        <w:tc>
          <w:tcPr>
            <w:tcW w:w="286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E2F0" w14:textId="53B8B791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="007A3F41"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="007A3F41"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CDF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F6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  <w:tr w:rsidR="00C82BDD" w:rsidRPr="00C82BDD" w14:paraId="2D8CE414" w14:textId="77777777" w:rsidTr="00C82BDD">
        <w:trPr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9F7BC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№ </w:t>
            </w:r>
            <w:proofErr w:type="gramStart"/>
            <w:r w:rsidRPr="00C82BDD">
              <w:rPr>
                <w:rFonts w:ascii="Arial" w:hAnsi="Arial" w:cs="Arial"/>
              </w:rPr>
              <w:t>п</w:t>
            </w:r>
            <w:proofErr w:type="gramEnd"/>
            <w:r w:rsidRPr="00C82BDD">
              <w:rPr>
                <w:rFonts w:ascii="Arial" w:hAnsi="Arial" w:cs="Arial"/>
              </w:rPr>
              <w:t>/п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D690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0F92E73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Статус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1EB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29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165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AC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Оценка расходов, тыс. рублей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41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68C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  <w:tr w:rsidR="00C82BDD" w:rsidRPr="00C82BDD" w14:paraId="015A8000" w14:textId="77777777" w:rsidTr="00C82BDD">
        <w:trPr>
          <w:jc w:val="center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CD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E3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1F3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DB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E6B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C82BDD">
                <w:rPr>
                  <w:rFonts w:ascii="Arial" w:hAnsi="Arial" w:cs="Arial"/>
                </w:rPr>
                <w:t>2019 г</w:t>
              </w:r>
            </w:smartTag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665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C82BDD">
                <w:rPr>
                  <w:rFonts w:ascii="Arial" w:hAnsi="Arial" w:cs="Arial"/>
                </w:rPr>
                <w:t>2020 г</w:t>
              </w:r>
            </w:smartTag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5D4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2021г.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93E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2022г.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475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2023г.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559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2024г.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1C8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2025г.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807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2026г.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A83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2027г.</w:t>
            </w:r>
          </w:p>
        </w:tc>
      </w:tr>
      <w:tr w:rsidR="00C82BDD" w:rsidRPr="00C82BDD" w14:paraId="0A0BFF29" w14:textId="77777777" w:rsidTr="00C82BDD">
        <w:trPr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49F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B5B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8D3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3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A93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D17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5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5DB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6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9BE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1BD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8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192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549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0EE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11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B3E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12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851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</w:t>
            </w:r>
          </w:p>
        </w:tc>
      </w:tr>
      <w:tr w:rsidR="00C82BDD" w:rsidRPr="00C82BDD" w14:paraId="3F8EBE28" w14:textId="77777777" w:rsidTr="00C82BDD">
        <w:trPr>
          <w:jc w:val="center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5F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67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Муниципальная</w:t>
            </w:r>
          </w:p>
          <w:p w14:paraId="254677D6" w14:textId="12392C63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программа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0983" w14:textId="36689C98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Защита населения и территорий от чрезвычайных ситуаций, обеспечение пожарной безопасности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 Пензенской области »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A5F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всего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5B4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D5D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562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B13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A0D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3C8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567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24D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F6C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</w:tr>
      <w:tr w:rsidR="00C82BDD" w:rsidRPr="00C82BDD" w14:paraId="173A8AFD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CF2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2E7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50A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324B" w14:textId="428E83FB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бюджет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4B5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88F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902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AB3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746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978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3F7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5FA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2B5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</w:tr>
      <w:tr w:rsidR="00C82BDD" w:rsidRPr="00C82BDD" w14:paraId="50EF7C21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D25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49E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8EF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93FC" w14:textId="4DF012EF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Бюджеты муниципальных образований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FB9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CAC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B06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01C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4A5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24C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D39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E24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A8B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760CB097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E89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94B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2DD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403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бюджета Пензенской области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214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693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CEC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73F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B66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41D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9B1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8DD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F5D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2126BFC2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8F7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60F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94B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086B" w14:textId="1250EA00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 том числе межбюджетные трансферты из федерального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бюджета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BA9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59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254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058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270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F68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9C9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77F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F9E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0130A346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33F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774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A66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B62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иные источники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952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7A2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9ED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00F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C40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EDE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A63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4F3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9BC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0C1C8787" w14:textId="77777777" w:rsidTr="00C82BDD">
        <w:trPr>
          <w:jc w:val="center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6D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073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Муниципальная</w:t>
            </w:r>
          </w:p>
          <w:p w14:paraId="5644C5B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A7B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Пожарная безопасность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2EC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всего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783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C41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B3D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56B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1CC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A84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BAC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6DD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578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</w:tr>
      <w:tr w:rsidR="00C82BDD" w:rsidRPr="00C82BDD" w14:paraId="05FBD49A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0E9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F0A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E29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0C2D" w14:textId="08553B71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бюджет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EDF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11D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61A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7FB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264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943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943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D49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BF6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</w:tr>
      <w:tr w:rsidR="00C82BDD" w:rsidRPr="00C82BDD" w14:paraId="7FADAB80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D22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744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3AD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C6F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 том числе:</w:t>
            </w:r>
          </w:p>
          <w:p w14:paraId="57A58D1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 -исполнение части полномочий поселений </w:t>
            </w:r>
            <w:proofErr w:type="gramStart"/>
            <w:r w:rsidRPr="00C82BDD">
              <w:rPr>
                <w:rFonts w:ascii="Arial" w:hAnsi="Arial" w:cs="Arial"/>
              </w:rPr>
              <w:t>по решению вопросов местного значения в соответствии с заключенными соглашениями по участию в предупреждении</w:t>
            </w:r>
            <w:proofErr w:type="gramEnd"/>
            <w:r w:rsidRPr="00C82BDD">
              <w:rPr>
                <w:rFonts w:ascii="Arial" w:hAnsi="Arial" w:cs="Arial"/>
              </w:rPr>
              <w:t xml:space="preserve"> и ликвидации последствий чрезвычайных ситуаций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1D9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33B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FC5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9D2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AB4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688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FE6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A81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1DD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6AF8E8B5" w14:textId="77777777" w:rsidTr="00C82BDD">
        <w:trPr>
          <w:jc w:val="center"/>
        </w:trPr>
        <w:tc>
          <w:tcPr>
            <w:tcW w:w="1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4B0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48C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6F0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82B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-ремонт пожарной техники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319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836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1C2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881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DED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4A3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4DE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141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FA4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3E23A1A0" w14:textId="77777777" w:rsidTr="00C82BDD">
        <w:trPr>
          <w:jc w:val="center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634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BBC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47E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A8B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-приобретение пожарн</w:t>
            </w:r>
            <w:proofErr w:type="gramStart"/>
            <w:r w:rsidRPr="00C82BDD">
              <w:rPr>
                <w:rFonts w:ascii="Arial" w:hAnsi="Arial" w:cs="Arial"/>
              </w:rPr>
              <w:t>о-</w:t>
            </w:r>
            <w:proofErr w:type="gramEnd"/>
            <w:r w:rsidRPr="00C82BDD">
              <w:rPr>
                <w:rFonts w:ascii="Arial" w:hAnsi="Arial" w:cs="Arial"/>
              </w:rPr>
              <w:t xml:space="preserve"> технического вооружения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E81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A1D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626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7EA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BA5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329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5B7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F6E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21F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7611A736" w14:textId="77777777" w:rsidTr="00C82BDD">
        <w:trPr>
          <w:jc w:val="center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46F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969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766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FD5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-приобретение ГСМ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4F2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DB5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A33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76C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74C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F6F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9D2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B96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8A1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41542B98" w14:textId="77777777" w:rsidTr="00C82BDD">
        <w:trPr>
          <w:jc w:val="center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C36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C30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BCC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053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бюджета Пензенской области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E54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780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F2E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1E2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55E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4EB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876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A57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078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01FA0ACA" w14:textId="77777777" w:rsidTr="00C82BDD">
        <w:trPr>
          <w:jc w:val="center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3B7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F90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B05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1786" w14:textId="56238875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 том числе межбюджетные трансферты из федерального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бюджета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527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55C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700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AF1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949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79B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1E6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227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64D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1681401B" w14:textId="77777777" w:rsidTr="00C82BDD">
        <w:trPr>
          <w:jc w:val="center"/>
        </w:trPr>
        <w:tc>
          <w:tcPr>
            <w:tcW w:w="1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AA1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415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9E6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336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иные источники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E49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68C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275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C9A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33D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56C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10A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C75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3BA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79F5F3B6" w14:textId="77777777" w:rsidTr="00C82BDD">
        <w:trPr>
          <w:jc w:val="center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00A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2D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Муниципальная</w:t>
            </w:r>
          </w:p>
          <w:p w14:paraId="29DBFA29" w14:textId="7D1CB7E9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C92A" w14:textId="73A187A6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 xml:space="preserve">Исполнение полномочий поселений по предупреждению и ликвидации последствий </w:t>
            </w:r>
            <w:proofErr w:type="gramStart"/>
            <w:r w:rsidR="007A3F41" w:rsidRPr="00C82BDD">
              <w:rPr>
                <w:rFonts w:ascii="Arial" w:hAnsi="Arial" w:cs="Arial"/>
              </w:rPr>
              <w:t>чрез-</w:t>
            </w:r>
            <w:proofErr w:type="spellStart"/>
            <w:r w:rsidR="007A3F41" w:rsidRPr="00C82BDD">
              <w:rPr>
                <w:rFonts w:ascii="Arial" w:hAnsi="Arial" w:cs="Arial"/>
              </w:rPr>
              <w:t>вычайных</w:t>
            </w:r>
            <w:proofErr w:type="spellEnd"/>
            <w:proofErr w:type="gramEnd"/>
            <w:r w:rsidR="007A3F41" w:rsidRPr="00C82BDD">
              <w:rPr>
                <w:rFonts w:ascii="Arial" w:hAnsi="Arial" w:cs="Arial"/>
              </w:rPr>
              <w:t xml:space="preserve"> ситуаций,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7A3F41" w:rsidRPr="00C82BDD">
              <w:rPr>
                <w:rFonts w:ascii="Arial" w:hAnsi="Arial" w:cs="Arial"/>
              </w:rPr>
              <w:t>организа-ции</w:t>
            </w:r>
            <w:proofErr w:type="spellEnd"/>
            <w:r w:rsidR="007A3F41" w:rsidRPr="00C82BDD">
              <w:rPr>
                <w:rFonts w:ascii="Arial" w:hAnsi="Arial" w:cs="Arial"/>
              </w:rPr>
              <w:t xml:space="preserve"> и осуществлению </w:t>
            </w:r>
            <w:proofErr w:type="spellStart"/>
            <w:r w:rsidR="007A3F41" w:rsidRPr="00C82BDD">
              <w:rPr>
                <w:rFonts w:ascii="Arial" w:hAnsi="Arial" w:cs="Arial"/>
              </w:rPr>
              <w:t>меро</w:t>
            </w:r>
            <w:proofErr w:type="spellEnd"/>
            <w:r w:rsidR="007A3F41" w:rsidRPr="00C82BDD">
              <w:rPr>
                <w:rFonts w:ascii="Arial" w:hAnsi="Arial" w:cs="Arial"/>
              </w:rPr>
              <w:t xml:space="preserve">-приятий по гражданской </w:t>
            </w:r>
            <w:proofErr w:type="spellStart"/>
            <w:r w:rsidR="007A3F41" w:rsidRPr="00C82BDD">
              <w:rPr>
                <w:rFonts w:ascii="Arial" w:hAnsi="Arial" w:cs="Arial"/>
              </w:rPr>
              <w:t>оборо</w:t>
            </w:r>
            <w:proofErr w:type="spellEnd"/>
            <w:r w:rsidR="007A3F41" w:rsidRPr="00C82BDD">
              <w:rPr>
                <w:rFonts w:ascii="Arial" w:hAnsi="Arial" w:cs="Arial"/>
              </w:rPr>
              <w:t>-не, защите населения и территории от чрезвычайных ситуаций, создание, содержание и организация деятельности муниципальной пожарной охра-</w:t>
            </w:r>
            <w:proofErr w:type="spellStart"/>
            <w:r w:rsidR="007A3F41" w:rsidRPr="00C82BDD">
              <w:rPr>
                <w:rFonts w:ascii="Arial" w:hAnsi="Arial" w:cs="Arial"/>
              </w:rPr>
              <w:t>ны</w:t>
            </w:r>
            <w:proofErr w:type="spellEnd"/>
            <w:r w:rsidR="007A3F41" w:rsidRPr="00C82BDD">
              <w:rPr>
                <w:rFonts w:ascii="Arial" w:hAnsi="Arial" w:cs="Arial"/>
              </w:rPr>
              <w:t>, аварийно-спасательных служб, установление числен-</w:t>
            </w:r>
            <w:proofErr w:type="spellStart"/>
            <w:r w:rsidR="007A3F41" w:rsidRPr="00C82BDD">
              <w:rPr>
                <w:rFonts w:ascii="Arial" w:hAnsi="Arial" w:cs="Arial"/>
              </w:rPr>
              <w:t>ности</w:t>
            </w:r>
            <w:proofErr w:type="spellEnd"/>
            <w:r w:rsidR="007A3F41" w:rsidRPr="00C82BDD">
              <w:rPr>
                <w:rFonts w:ascii="Arial" w:hAnsi="Arial" w:cs="Arial"/>
              </w:rPr>
              <w:t xml:space="preserve"> этих подразделений и осуществление контроля за их деятельностью на территории </w:t>
            </w:r>
            <w:proofErr w:type="spellStart"/>
            <w:r w:rsidR="007A3F41"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="007A3F41"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3B0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всего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759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6AA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CDC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2DB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26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5A8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C13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E17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041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00A36FD1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90C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8E9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F32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C14B" w14:textId="586D4552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бюджет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19B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2F3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16C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E86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608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F6B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76C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FE2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7D9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46FF7F4E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438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D2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A4C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413B" w14:textId="447F674A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бюджеты муниципальных образований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21F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D18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3A7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622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A51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5A8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00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43E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C83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081464D3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BC4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0EE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4C1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0E7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бюджета Пензенской области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BBF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1EC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20D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B7A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D8C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5D9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94C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C32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B0D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1CF374CD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A1C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592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5C2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167C" w14:textId="2E76F1EF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 том числе межбюджетные трансферты из федерального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бюджета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6B3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D4F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888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CF9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06E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B73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970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4CB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07C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480B063E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9AB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1C5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89E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009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иные источники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9E1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B96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ED6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15A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DA0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AAF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BC5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1E1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D1D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1D855AB4" w14:textId="77777777" w:rsidTr="00C82BDD">
        <w:trPr>
          <w:jc w:val="center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53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3</w:t>
            </w:r>
          </w:p>
          <w:p w14:paraId="6A00C68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8B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Муниципальная</w:t>
            </w:r>
          </w:p>
          <w:p w14:paraId="7C69671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Подпрограмма3</w:t>
            </w:r>
          </w:p>
          <w:p w14:paraId="72A5EFA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6F9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Профилактика террористической деятельности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092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всего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96E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60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F5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60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45B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AA7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66E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C8E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C14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6A3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1E1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681EFAF9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6DC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429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3F6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DE49" w14:textId="4F324880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бюджет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7E7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50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B2C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50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748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338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372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AC9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DE4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C67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D04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4A8CBAAE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11B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DC4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0D4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2313" w14:textId="3AE01EAD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бюджеты муниципальных образований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784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169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17D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83A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4A6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15C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59C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871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B9B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7D0380CC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76F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755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3AE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090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бюджета Пензенской области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475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500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400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802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F45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92D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DE6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EEC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8FB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259ABC01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151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B3F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4BA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AEAB" w14:textId="4C5426E2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 том числе межбюджетные трансферты из федерального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бюджета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92A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549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97C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5C1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FF4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535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9AF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499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4CF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539BAD40" w14:textId="77777777" w:rsidTr="00C82BDD">
        <w:trPr>
          <w:jc w:val="center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2EE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4B2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0A7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D95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иные источники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7FF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609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A6D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ACF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6D8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5F2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96C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96A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70C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</w:tbl>
    <w:p w14:paraId="2105E1E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79B8884D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Приложение № 3</w:t>
      </w:r>
    </w:p>
    <w:p w14:paraId="3751D7F3" w14:textId="60E0C7D8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к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муниципальной программе</w:t>
      </w:r>
    </w:p>
    <w:p w14:paraId="59D6675B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«Защита населения и территорий </w:t>
      </w:r>
    </w:p>
    <w:p w14:paraId="11480559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от чрезвычайных ситуаций, </w:t>
      </w:r>
    </w:p>
    <w:p w14:paraId="1301E168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обеспечение пожарной безопасности </w:t>
      </w:r>
    </w:p>
    <w:p w14:paraId="4A30FD7D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Пензенской области»</w:t>
      </w:r>
    </w:p>
    <w:p w14:paraId="547992C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7D9C8A68" w14:textId="104B63C2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82BDD">
        <w:rPr>
          <w:rFonts w:ascii="Arial" w:hAnsi="Arial" w:cs="Arial"/>
          <w:b/>
          <w:kern w:val="32"/>
          <w:sz w:val="32"/>
        </w:rPr>
        <w:t>РЕСУРСНОЕ ОБЕСПЕЧЕНИЕ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>реализации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 xml:space="preserve">муниципальной программы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района</w:t>
      </w:r>
      <w:proofErr w:type="gramStart"/>
      <w:r w:rsidRPr="00C82BDD">
        <w:rPr>
          <w:rFonts w:ascii="Arial" w:hAnsi="Arial" w:cs="Arial"/>
          <w:b/>
          <w:kern w:val="32"/>
          <w:sz w:val="32"/>
        </w:rPr>
        <w:t>«З</w:t>
      </w:r>
      <w:proofErr w:type="gramEnd"/>
      <w:r w:rsidRPr="00C82BDD">
        <w:rPr>
          <w:rFonts w:ascii="Arial" w:hAnsi="Arial" w:cs="Arial"/>
          <w:b/>
          <w:kern w:val="32"/>
          <w:sz w:val="32"/>
        </w:rPr>
        <w:t>ащита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районе Пензенской области» за счет средств бюджета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района</w:t>
      </w:r>
    </w:p>
    <w:p w14:paraId="7976A40D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4"/>
        <w:gridCol w:w="1123"/>
        <w:gridCol w:w="2287"/>
        <w:gridCol w:w="611"/>
        <w:gridCol w:w="609"/>
        <w:gridCol w:w="420"/>
        <w:gridCol w:w="352"/>
        <w:gridCol w:w="352"/>
        <w:gridCol w:w="692"/>
        <w:gridCol w:w="307"/>
        <w:gridCol w:w="220"/>
        <w:gridCol w:w="338"/>
        <w:gridCol w:w="358"/>
        <w:gridCol w:w="216"/>
        <w:gridCol w:w="438"/>
        <w:gridCol w:w="241"/>
        <w:gridCol w:w="244"/>
        <w:gridCol w:w="488"/>
        <w:gridCol w:w="261"/>
        <w:gridCol w:w="383"/>
        <w:gridCol w:w="380"/>
        <w:gridCol w:w="383"/>
        <w:gridCol w:w="380"/>
        <w:gridCol w:w="383"/>
        <w:gridCol w:w="380"/>
        <w:gridCol w:w="263"/>
        <w:gridCol w:w="488"/>
        <w:gridCol w:w="262"/>
        <w:gridCol w:w="386"/>
        <w:gridCol w:w="378"/>
        <w:gridCol w:w="293"/>
        <w:gridCol w:w="488"/>
      </w:tblGrid>
      <w:tr w:rsidR="00C82BDD" w:rsidRPr="00C82BDD" w14:paraId="4F4E10EA" w14:textId="77777777" w:rsidTr="00C82BDD">
        <w:trPr>
          <w:jc w:val="center"/>
        </w:trPr>
        <w:tc>
          <w:tcPr>
            <w:tcW w:w="1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E6C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Ответственный исполнитель муниципальной подпрограммы</w:t>
            </w:r>
          </w:p>
        </w:tc>
        <w:tc>
          <w:tcPr>
            <w:tcW w:w="2925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A75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96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FBD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  <w:tr w:rsidR="00C82BDD" w:rsidRPr="00C82BDD" w14:paraId="6085E30A" w14:textId="77777777" w:rsidTr="00C82BDD">
        <w:trPr>
          <w:jc w:val="center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C87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№ </w:t>
            </w:r>
            <w:proofErr w:type="gramStart"/>
            <w:r w:rsidRPr="00C82BDD">
              <w:rPr>
                <w:rFonts w:ascii="Arial" w:hAnsi="Arial" w:cs="Arial"/>
              </w:rPr>
              <w:t>п</w:t>
            </w:r>
            <w:proofErr w:type="gramEnd"/>
            <w:r w:rsidRPr="00C82BDD">
              <w:rPr>
                <w:rFonts w:ascii="Arial" w:hAnsi="Arial" w:cs="Arial"/>
              </w:rPr>
              <w:t>/п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10F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Статус</w:t>
            </w:r>
          </w:p>
        </w:tc>
        <w:tc>
          <w:tcPr>
            <w:tcW w:w="12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BE5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Наименование муниципальной программы, подпрограммы</w:t>
            </w:r>
          </w:p>
        </w:tc>
        <w:tc>
          <w:tcPr>
            <w:tcW w:w="5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1F9" w14:textId="7C28D6B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Ответственный исполнитель, соисполнитель</w:t>
            </w:r>
          </w:p>
        </w:tc>
        <w:tc>
          <w:tcPr>
            <w:tcW w:w="105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2FA" w14:textId="44C12F30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Код бюджетной классификации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gramStart"/>
            <w:r w:rsidRPr="00C82BDD">
              <w:rPr>
                <w:rFonts w:ascii="Arial" w:hAnsi="Arial" w:cs="Arial"/>
              </w:rPr>
              <w:t xml:space="preserve">( </w:t>
            </w:r>
            <w:proofErr w:type="gramEnd"/>
            <w:r w:rsidRPr="00C82BDD">
              <w:rPr>
                <w:rFonts w:ascii="Arial" w:hAnsi="Arial" w:cs="Arial"/>
              </w:rPr>
              <w:t>1</w:t>
            </w:r>
            <w:r w:rsidR="00C82BDD" w:rsidRPr="00C82BDD">
              <w:rPr>
                <w:rFonts w:ascii="Arial" w:hAnsi="Arial" w:cs="Arial"/>
              </w:rPr>
              <w:t>)</w:t>
            </w:r>
          </w:p>
        </w:tc>
        <w:tc>
          <w:tcPr>
            <w:tcW w:w="1301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CE6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Расходы бюджета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района, тыс. рублей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9409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01F1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  <w:tr w:rsidR="00C82BDD" w:rsidRPr="00C82BDD" w14:paraId="0E45804A" w14:textId="77777777" w:rsidTr="00C82BDD">
        <w:trPr>
          <w:jc w:val="center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22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C0C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AA7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BA6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B29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ГРБС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90F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proofErr w:type="spellStart"/>
            <w:r w:rsidRPr="00C82BDD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377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C82BDD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7AA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ЦС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B81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ВР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8A3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4D9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5DCD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2B75300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49C0E20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2021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CCE3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0B6FBE0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8D9757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2022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6A8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0F5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2024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37B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2025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29A1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635EFF3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4E7188B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5D27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32B88CE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6D025A0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2027</w:t>
            </w:r>
          </w:p>
        </w:tc>
      </w:tr>
      <w:tr w:rsidR="00C82BDD" w:rsidRPr="00C82BDD" w14:paraId="7BF9F902" w14:textId="77777777" w:rsidTr="00C82BDD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blHeader/>
          <w:jc w:val="center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E7F2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3CD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8C3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3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71C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1979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5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058F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6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1B38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20E6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8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03C2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03B6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775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11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3DA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12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BD6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154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14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7BD0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15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BBAD2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EDA0E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17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B16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18</w:t>
            </w:r>
          </w:p>
        </w:tc>
      </w:tr>
      <w:tr w:rsidR="00C82BDD" w:rsidRPr="00C82BDD" w14:paraId="5E47D107" w14:textId="77777777" w:rsidTr="00C82BDD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D0B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BC2" w14:textId="3B90CD84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70B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Защита населения и территорий от чрезвычайных ситуаций,, обеспечение пожарной безопасности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 Пензенской области </w:t>
            </w:r>
            <w:proofErr w:type="gramStart"/>
            <w:r w:rsidRPr="00C82BDD">
              <w:rPr>
                <w:rFonts w:ascii="Arial" w:hAnsi="Arial" w:cs="Arial"/>
              </w:rPr>
              <w:t>на</w:t>
            </w:r>
            <w:proofErr w:type="gramEnd"/>
            <w:r w:rsidRPr="00C82BDD">
              <w:rPr>
                <w:rFonts w:ascii="Arial" w:hAnsi="Arial" w:cs="Arial"/>
              </w:rPr>
              <w:t>»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20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всего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1E55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8E41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264B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EF36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0400000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CD3B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000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2114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D07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531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9E7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D25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1F87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04D56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7C904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2A9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</w:tr>
      <w:tr w:rsidR="00C82BDD" w:rsidRPr="00C82BDD" w14:paraId="3B93B29F" w14:textId="77777777" w:rsidTr="00C82BDD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ED6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9B6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66E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A2E0" w14:textId="1C70F18B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Администрация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B3CC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64F4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BC26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E26C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1E0E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DE47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92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7F9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44E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6A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A0F1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31E0D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B58C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4E0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  <w:tr w:rsidR="00C82BDD" w:rsidRPr="00C82BDD" w14:paraId="741F638F" w14:textId="77777777" w:rsidTr="00C82BDD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413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074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597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94F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МКУ МПО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73E1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6018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6481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8EB0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0400000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66B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000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AB8B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723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709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2AC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C64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B4AE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F5F62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F04B3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820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</w:tr>
      <w:tr w:rsidR="00C82BDD" w:rsidRPr="00C82BDD" w14:paraId="34A61AF7" w14:textId="77777777" w:rsidTr="00C82BDD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673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1 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74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Муниципальная</w:t>
            </w:r>
          </w:p>
          <w:p w14:paraId="250EDD1D" w14:textId="6CB0B285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76E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Пожарная безопасность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6B4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всего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79C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8D86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20DC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8686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0410000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95B8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000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A534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3B2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629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040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E54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05D6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C5AB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E29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98F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</w:tr>
      <w:tr w:rsidR="00C82BDD" w:rsidRPr="00C82BDD" w14:paraId="57741553" w14:textId="77777777" w:rsidTr="00C82BDD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55D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DAD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8F5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2A7B" w14:textId="77631659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Администрация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4ADE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FCB6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A5A5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8E9C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EB67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ACE4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B2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84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503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6E4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5438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D98C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76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43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  <w:tr w:rsidR="00C82BDD" w:rsidRPr="00C82BDD" w14:paraId="616636E7" w14:textId="77777777" w:rsidTr="00C82BDD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EA1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657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9D9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802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МКУ МПО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841A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AE74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7593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5BB2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0410000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A189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000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E4D0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9B1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B3F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21A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636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E4EF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75C4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CD4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74A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</w:tr>
      <w:tr w:rsidR="00C82BDD" w:rsidRPr="00C82BDD" w14:paraId="3EA42039" w14:textId="77777777" w:rsidTr="00C82BDD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21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0BAA711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4B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Муниципальная</w:t>
            </w:r>
          </w:p>
          <w:p w14:paraId="32AE8CC3" w14:textId="6F12D4C5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F491" w14:textId="10C01F65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Исполнение полномочий поселений по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предуп-реждению</w:t>
            </w:r>
            <w:proofErr w:type="spellEnd"/>
            <w:proofErr w:type="gramEnd"/>
            <w:r w:rsidRPr="00C82BDD">
              <w:rPr>
                <w:rFonts w:ascii="Arial" w:hAnsi="Arial" w:cs="Arial"/>
              </w:rPr>
              <w:t xml:space="preserve"> и ликвидации последствий </w:t>
            </w:r>
            <w:proofErr w:type="spellStart"/>
            <w:r w:rsidRPr="00C82BDD">
              <w:rPr>
                <w:rFonts w:ascii="Arial" w:hAnsi="Arial" w:cs="Arial"/>
              </w:rPr>
              <w:t>чрезвычай-ных</w:t>
            </w:r>
            <w:proofErr w:type="spellEnd"/>
            <w:r w:rsidRPr="00C82BDD">
              <w:rPr>
                <w:rFonts w:ascii="Arial" w:hAnsi="Arial" w:cs="Arial"/>
              </w:rPr>
              <w:t xml:space="preserve"> ситуаций,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организа-ции</w:t>
            </w:r>
            <w:proofErr w:type="spellEnd"/>
            <w:r w:rsidRPr="00C82BDD">
              <w:rPr>
                <w:rFonts w:ascii="Arial" w:hAnsi="Arial" w:cs="Arial"/>
              </w:rPr>
              <w:t xml:space="preserve"> и осуществлению мероприятий по </w:t>
            </w:r>
            <w:proofErr w:type="spellStart"/>
            <w:r w:rsidRPr="00C82BDD">
              <w:rPr>
                <w:rFonts w:ascii="Arial" w:hAnsi="Arial" w:cs="Arial"/>
              </w:rPr>
              <w:t>гражда-нской</w:t>
            </w:r>
            <w:proofErr w:type="spellEnd"/>
            <w:r w:rsidRPr="00C82BDD">
              <w:rPr>
                <w:rFonts w:ascii="Arial" w:hAnsi="Arial" w:cs="Arial"/>
              </w:rPr>
              <w:t xml:space="preserve"> обороне, защите населения и территории от чрезвычайных ситу-</w:t>
            </w:r>
            <w:proofErr w:type="spellStart"/>
            <w:r w:rsidRPr="00C82BDD">
              <w:rPr>
                <w:rFonts w:ascii="Arial" w:hAnsi="Arial" w:cs="Arial"/>
              </w:rPr>
              <w:t>аций</w:t>
            </w:r>
            <w:proofErr w:type="spellEnd"/>
            <w:r w:rsidRPr="00C82BDD">
              <w:rPr>
                <w:rFonts w:ascii="Arial" w:hAnsi="Arial" w:cs="Arial"/>
              </w:rPr>
              <w:t xml:space="preserve">, создание, </w:t>
            </w:r>
            <w:proofErr w:type="spellStart"/>
            <w:r w:rsidRPr="00C82BDD">
              <w:rPr>
                <w:rFonts w:ascii="Arial" w:hAnsi="Arial" w:cs="Arial"/>
              </w:rPr>
              <w:t>содер-жание</w:t>
            </w:r>
            <w:proofErr w:type="spellEnd"/>
            <w:r w:rsidRPr="00C82BDD">
              <w:rPr>
                <w:rFonts w:ascii="Arial" w:hAnsi="Arial" w:cs="Arial"/>
              </w:rPr>
              <w:t xml:space="preserve"> и организация деятельности </w:t>
            </w:r>
            <w:proofErr w:type="spellStart"/>
            <w:r w:rsidRPr="00C82BDD">
              <w:rPr>
                <w:rFonts w:ascii="Arial" w:hAnsi="Arial" w:cs="Arial"/>
              </w:rPr>
              <w:t>муници-пальной</w:t>
            </w:r>
            <w:proofErr w:type="spellEnd"/>
            <w:r w:rsidRPr="00C82BDD">
              <w:rPr>
                <w:rFonts w:ascii="Arial" w:hAnsi="Arial" w:cs="Arial"/>
              </w:rPr>
              <w:t xml:space="preserve"> пожарной охра-</w:t>
            </w:r>
            <w:proofErr w:type="spellStart"/>
            <w:r w:rsidRPr="00C82BDD">
              <w:rPr>
                <w:rFonts w:ascii="Arial" w:hAnsi="Arial" w:cs="Arial"/>
              </w:rPr>
              <w:t>ны</w:t>
            </w:r>
            <w:proofErr w:type="spellEnd"/>
            <w:r w:rsidRPr="00C82BDD">
              <w:rPr>
                <w:rFonts w:ascii="Arial" w:hAnsi="Arial" w:cs="Arial"/>
              </w:rPr>
              <w:t>, аварийно-спасатель-</w:t>
            </w:r>
            <w:proofErr w:type="spellStart"/>
            <w:r w:rsidRPr="00C82BDD">
              <w:rPr>
                <w:rFonts w:ascii="Arial" w:hAnsi="Arial" w:cs="Arial"/>
              </w:rPr>
              <w:t>ных</w:t>
            </w:r>
            <w:proofErr w:type="spellEnd"/>
            <w:r w:rsidRPr="00C82BDD">
              <w:rPr>
                <w:rFonts w:ascii="Arial" w:hAnsi="Arial" w:cs="Arial"/>
              </w:rPr>
              <w:t xml:space="preserve"> служб, установление численности этих </w:t>
            </w:r>
            <w:proofErr w:type="spellStart"/>
            <w:r w:rsidRPr="00C82BDD">
              <w:rPr>
                <w:rFonts w:ascii="Arial" w:hAnsi="Arial" w:cs="Arial"/>
              </w:rPr>
              <w:t>подра-зделений</w:t>
            </w:r>
            <w:proofErr w:type="spellEnd"/>
            <w:r w:rsidRPr="00C82BDD">
              <w:rPr>
                <w:rFonts w:ascii="Arial" w:hAnsi="Arial" w:cs="Arial"/>
              </w:rPr>
              <w:t xml:space="preserve"> и </w:t>
            </w:r>
            <w:proofErr w:type="spellStart"/>
            <w:r w:rsidRPr="00C82BDD">
              <w:rPr>
                <w:rFonts w:ascii="Arial" w:hAnsi="Arial" w:cs="Arial"/>
              </w:rPr>
              <w:t>осуществле-ние</w:t>
            </w:r>
            <w:proofErr w:type="spellEnd"/>
            <w:r w:rsidRPr="00C82BDD">
              <w:rPr>
                <w:rFonts w:ascii="Arial" w:hAnsi="Arial" w:cs="Arial"/>
              </w:rPr>
              <w:t xml:space="preserve"> контроля за их деятельностью на тер-</w:t>
            </w:r>
            <w:proofErr w:type="spellStart"/>
            <w:r w:rsidRPr="00C82BDD">
              <w:rPr>
                <w:rFonts w:ascii="Arial" w:hAnsi="Arial" w:cs="Arial"/>
              </w:rPr>
              <w:t>ритории</w:t>
            </w:r>
            <w:proofErr w:type="spellEnd"/>
            <w:r w:rsidRP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C4F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всего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CB0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0A9E3FA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73FBE1E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2116094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656F933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04702A7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87A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3AD3CD4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6A76863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6008B88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499B581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678EAC9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0E97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789395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4668D66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3EF52E0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EF4179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538D8A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CB41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2DF4E6D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27497B5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490D696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229227E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C113B4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0410100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C10C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7BBB562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CE6515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0ACC6C9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F6E0CA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1BE961C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000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8DEB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636500F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34E433C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31A2CD1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4DA2612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6D7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7F53171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31A9E6E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E0B4CF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7295341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5D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22B2547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2E5E540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73C9AC3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1AE08B8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9F5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070BCE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100B683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20A9193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123803C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C69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B2E212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13BB47F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12C3897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727CAA4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DA47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41BC0D8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665FBDC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0200249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A881ED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13756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0C8C88E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066BCEA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70E35E8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DAEC2B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374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6638E1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444EF1A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23988F3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2EBA459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405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066A658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3AC5EC0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55FC5EF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4DD34FA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6865E56B" w14:textId="77777777" w:rsidTr="00C82BDD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010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269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09E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F8CF" w14:textId="6E598800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Администрация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9CEA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B20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EF2A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0018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68FF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E22B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4F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1A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CB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04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BB5A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3AFF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AD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C67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  <w:tr w:rsidR="00C82BDD" w:rsidRPr="00C82BDD" w14:paraId="7D79258F" w14:textId="77777777" w:rsidTr="00C82BDD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2A3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57F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7BF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CAF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МКУ МПО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E02F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901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5446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03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F035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9A4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0410100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B053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000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4A32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705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19D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FFF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26D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4B3B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024E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006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D3B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  <w:tr w:rsidR="00C82BDD" w:rsidRPr="00C82BDD" w14:paraId="600CAA07" w14:textId="77777777" w:rsidTr="00C82BDD">
        <w:tblPrEx>
          <w:tbl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jc w:val="center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CD3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BC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Муниципальная</w:t>
            </w:r>
          </w:p>
          <w:p w14:paraId="1B982EE7" w14:textId="3581125A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1D5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Профилактика террористической деятельности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B978" w14:textId="0D9EFCD3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Администрация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E1E2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713F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67A4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D8D1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ABE5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DE2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60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A5B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60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F04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111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65E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55FF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FECD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A09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2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7CD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</w:tr>
    </w:tbl>
    <w:p w14:paraId="60E3C6A7" w14:textId="77777777" w:rsidR="007A3F41" w:rsidRDefault="007A3F41" w:rsidP="00C82BDD">
      <w:pPr>
        <w:ind w:firstLine="567"/>
        <w:jc w:val="both"/>
        <w:rPr>
          <w:rFonts w:ascii="Arial" w:hAnsi="Arial" w:cs="Arial"/>
        </w:rPr>
      </w:pPr>
    </w:p>
    <w:p w14:paraId="40798A72" w14:textId="77777777" w:rsidR="00C82BDD" w:rsidRDefault="00C82BDD" w:rsidP="00C82BDD">
      <w:pPr>
        <w:ind w:firstLine="567"/>
        <w:jc w:val="both"/>
        <w:rPr>
          <w:rFonts w:ascii="Arial" w:hAnsi="Arial" w:cs="Arial"/>
        </w:rPr>
      </w:pPr>
    </w:p>
    <w:p w14:paraId="11C0FB14" w14:textId="77777777" w:rsidR="00C82BDD" w:rsidRPr="00C82BDD" w:rsidRDefault="00C82BDD" w:rsidP="00C82BDD">
      <w:pPr>
        <w:ind w:firstLine="567"/>
        <w:jc w:val="both"/>
        <w:rPr>
          <w:rFonts w:ascii="Arial" w:hAnsi="Arial" w:cs="Arial"/>
        </w:rPr>
        <w:sectPr w:rsidR="00C82BDD" w:rsidRPr="00C82BDD">
          <w:endnotePr>
            <w:numFmt w:val="decimal"/>
          </w:endnotePr>
          <w:pgSz w:w="16840" w:h="11907" w:orient="landscape"/>
          <w:pgMar w:top="284" w:right="1134" w:bottom="2835" w:left="1134" w:header="720" w:footer="720" w:gutter="0"/>
          <w:pgNumType w:start="1"/>
          <w:cols w:space="720"/>
        </w:sectPr>
      </w:pPr>
    </w:p>
    <w:p w14:paraId="1D48D507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Приложение № 4</w:t>
      </w:r>
    </w:p>
    <w:p w14:paraId="0E2137A7" w14:textId="22997C49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к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муниципальной программе</w:t>
      </w:r>
    </w:p>
    <w:p w14:paraId="2B60A76F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«Защита населения и территорий </w:t>
      </w:r>
    </w:p>
    <w:p w14:paraId="360415C8" w14:textId="22D0E0A5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от чрезвычайных ситуаций</w:t>
      </w:r>
      <w:r w:rsidR="00C82BDD" w:rsidRPr="00C82BDD">
        <w:rPr>
          <w:rFonts w:ascii="Arial" w:hAnsi="Arial" w:cs="Arial"/>
        </w:rPr>
        <w:t>,</w:t>
      </w:r>
      <w:r w:rsidRPr="00C82BDD">
        <w:rPr>
          <w:rFonts w:ascii="Arial" w:hAnsi="Arial" w:cs="Arial"/>
        </w:rPr>
        <w:t xml:space="preserve"> </w:t>
      </w:r>
    </w:p>
    <w:p w14:paraId="55C465EF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обеспечение пожарной безопасности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</w:t>
      </w:r>
    </w:p>
    <w:p w14:paraId="6A875837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 Пензенской области»</w:t>
      </w:r>
    </w:p>
    <w:p w14:paraId="6550206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5928A3B1" w14:textId="038B868C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82BDD">
        <w:rPr>
          <w:rFonts w:ascii="Arial" w:hAnsi="Arial" w:cs="Arial"/>
          <w:b/>
          <w:kern w:val="32"/>
          <w:sz w:val="32"/>
        </w:rPr>
        <w:t>Перечень мероприятий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 xml:space="preserve">муниципальной программы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района «Защита населения и территорий от чрезвычайных ситуаций,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  <w:r w:rsidRPr="00C82BDD">
        <w:rPr>
          <w:rFonts w:ascii="Arial" w:hAnsi="Arial" w:cs="Arial"/>
          <w:b/>
          <w:kern w:val="32"/>
          <w:sz w:val="32"/>
        </w:rPr>
        <w:t xml:space="preserve"> обеспечение пожарной безопасности в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районе Пензенской области»</w:t>
      </w:r>
    </w:p>
    <w:p w14:paraId="071C94BF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96"/>
        <w:gridCol w:w="1381"/>
        <w:gridCol w:w="1449"/>
        <w:gridCol w:w="1139"/>
        <w:gridCol w:w="916"/>
        <w:gridCol w:w="1361"/>
        <w:gridCol w:w="1130"/>
        <w:gridCol w:w="1317"/>
        <w:gridCol w:w="1458"/>
        <w:gridCol w:w="1400"/>
        <w:gridCol w:w="1536"/>
        <w:gridCol w:w="1486"/>
      </w:tblGrid>
      <w:tr w:rsidR="00C82BDD" w:rsidRPr="00C82BDD" w14:paraId="2C06AC7B" w14:textId="77777777" w:rsidTr="00C82BDD">
        <w:trPr>
          <w:cantSplit/>
          <w:jc w:val="center"/>
        </w:trPr>
        <w:tc>
          <w:tcPr>
            <w:tcW w:w="1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8FA4" w14:textId="12D36A9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№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gramStart"/>
            <w:r w:rsidRPr="00C82BDD">
              <w:rPr>
                <w:rFonts w:ascii="Arial" w:hAnsi="Arial" w:cs="Arial"/>
              </w:rPr>
              <w:t>п</w:t>
            </w:r>
            <w:proofErr w:type="gramEnd"/>
            <w:r w:rsidRPr="00C82BD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4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248E4" w14:textId="33A9C410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Наименование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мероприятия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32326" w14:textId="28AAEFCB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Исполнители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85E38" w14:textId="60D81F63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Срок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исполнения (год) </w:t>
            </w:r>
          </w:p>
        </w:tc>
        <w:tc>
          <w:tcPr>
            <w:tcW w:w="241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35618" w14:textId="715F6752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Объемы финансирования, тыс. руб.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20257C" w14:textId="7ACF29A0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Показатели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результата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мероприятия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по годам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14:paraId="014AC225" w14:textId="787CD176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Связь с показателями муниципальной программы (подпрограммы)</w:t>
            </w:r>
          </w:p>
        </w:tc>
      </w:tr>
      <w:tr w:rsidR="00C82BDD" w:rsidRPr="00C82BDD" w14:paraId="76699278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B68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D9E0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4AAA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4AA7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CFF49" w14:textId="4DB052A1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всего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EB27D" w14:textId="4D6530DD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9EBE" w14:textId="01E8646C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Пензенской области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1211EF" w14:textId="59F55C70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федеральный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бюджет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2558AC" w14:textId="74A30808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бюджеты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муниципальных образований</w:t>
            </w:r>
          </w:p>
        </w:tc>
        <w:tc>
          <w:tcPr>
            <w:tcW w:w="4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6946" w14:textId="3D7A5A42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внебюджетные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средства</w:t>
            </w: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225F3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AAE6E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53CC9F0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5024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51AD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4452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EFF0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B93E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5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5DA4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6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311E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7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E2DBC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8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5593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9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CBEF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05F83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11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05FE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12</w:t>
            </w:r>
          </w:p>
        </w:tc>
      </w:tr>
      <w:tr w:rsidR="007A3F41" w:rsidRPr="00C82BDD" w14:paraId="158C51B4" w14:textId="77777777" w:rsidTr="00C82BDD">
        <w:trPr>
          <w:cantSplit/>
          <w:jc w:val="center"/>
        </w:trPr>
        <w:tc>
          <w:tcPr>
            <w:tcW w:w="5000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BB09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Муниципальная программа «Защита населения и территорий от чрезвычайных ситуаций, обеспечение пожарной безопасности</w:t>
            </w:r>
          </w:p>
          <w:p w14:paraId="49515CE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 Пензенской области»</w:t>
            </w:r>
          </w:p>
          <w:p w14:paraId="5164F20A" w14:textId="48016902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Подпрограмма 1 «Пожарная безопасность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области»</w:t>
            </w:r>
          </w:p>
          <w:p w14:paraId="28A63C5B" w14:textId="7A698A16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Цель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подпрограмм</w:t>
            </w:r>
            <w:proofErr w:type="gramStart"/>
            <w:r w:rsidRPr="00C82BDD">
              <w:rPr>
                <w:rFonts w:ascii="Arial" w:hAnsi="Arial" w:cs="Arial"/>
              </w:rPr>
              <w:t>ы-</w:t>
            </w:r>
            <w:proofErr w:type="gramEnd"/>
            <w:r w:rsidRPr="00C82BDD">
              <w:rPr>
                <w:rFonts w:ascii="Arial" w:hAnsi="Arial" w:cs="Arial"/>
              </w:rPr>
              <w:t xml:space="preserve"> эффективность тушения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пожаров в сельской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местности</w:t>
            </w:r>
          </w:p>
          <w:p w14:paraId="0C6636EB" w14:textId="5AE47071" w:rsidR="007A3F41" w:rsidRPr="00C82BDD" w:rsidRDefault="00C82BDD" w:rsidP="00C82B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 xml:space="preserve">Задача 1. </w:t>
            </w:r>
            <w:r w:rsidR="007A3F41" w:rsidRPr="00C82BDD">
              <w:rPr>
                <w:rFonts w:ascii="Arial" w:eastAsiaTheme="majorEastAsia" w:hAnsi="Arial" w:cs="Arial"/>
              </w:rPr>
              <w:t xml:space="preserve">Обеспечение устойчивого функционирования пожарно-спасательных подразделений </w:t>
            </w:r>
            <w:proofErr w:type="spellStart"/>
            <w:r w:rsidR="007A3F41"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="007A3F41" w:rsidRPr="00C82BDD">
              <w:rPr>
                <w:rFonts w:ascii="Arial" w:eastAsiaTheme="majorEastAsia" w:hAnsi="Arial" w:cs="Arial"/>
              </w:rPr>
              <w:t xml:space="preserve"> района Пензенской области</w:t>
            </w:r>
          </w:p>
          <w:p w14:paraId="48559044" w14:textId="76ADDE20" w:rsidR="007A3F41" w:rsidRPr="00C82BDD" w:rsidRDefault="00C82BDD" w:rsidP="00C82BDD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82BDD" w:rsidRPr="00C82BDD" w14:paraId="4206A392" w14:textId="77777777" w:rsidTr="00C82BDD">
        <w:trPr>
          <w:cantSplit/>
          <w:jc w:val="center"/>
        </w:trPr>
        <w:tc>
          <w:tcPr>
            <w:tcW w:w="14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27276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1.1 </w:t>
            </w:r>
          </w:p>
        </w:tc>
        <w:tc>
          <w:tcPr>
            <w:tcW w:w="47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073E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Ремонт пожарной техники</w:t>
            </w:r>
          </w:p>
        </w:tc>
        <w:tc>
          <w:tcPr>
            <w:tcW w:w="51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14E1A3" w14:textId="677CA31C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района, МКУ МПО, главы администраций поселений (по согласованию)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104B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Итого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F3D9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ACAE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3611B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D27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581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8F0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E90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Эффективность работы членов МКУ МПО</w:t>
            </w: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61F52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52BB47D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BE000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145DF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65C0D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A4F37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1D0ED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D0578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BBB48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0AA0F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48A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003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495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EFAF7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A9CC6AB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B7D8B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2560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ABFB9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DF21D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226DC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DB47D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609C7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5F370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F16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629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616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DD3DE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32579004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7E82B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694BD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90761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0E2BB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B0C90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1CE37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4E44F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B956B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2B7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E8D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68E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DA50B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3B37132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3CB5E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1A5D1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71375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648FC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EC54F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83ED2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2CF8A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4D286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586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396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A65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7D79B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6C95EC87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0A58F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044DC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29342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C3442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19EFD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13187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F90B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7E6D8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B9B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B45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538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4DED4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B43E218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9FE88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A996F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11FDA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3C49F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EEEE1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309BF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DCCB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82FBE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4F3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C93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94E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4E209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4D1FDDEE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58BE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143C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6CC32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86E09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62062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91BF3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6230D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F7C1D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BE2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AE3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8D7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1B52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A7888C1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91CCD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6C956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AD1BF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1784E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51D95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0BFFD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6323D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62BA2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771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808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604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94687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698B60C4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2320C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ACD21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03F8D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6E5D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05A19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15BAC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AC689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348CE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F21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D9E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8D2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AC6AD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FDF71B8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0C34E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56DC9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5834D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EFDC3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E122F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06717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3B83B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39317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733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5F7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71E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9DC01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168C292" w14:textId="77777777" w:rsidTr="00C82BDD">
        <w:trPr>
          <w:cantSplit/>
          <w:jc w:val="center"/>
        </w:trPr>
        <w:tc>
          <w:tcPr>
            <w:tcW w:w="140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1A9C9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1.2.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F6840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приобретение пожарн</w:t>
            </w:r>
            <w:proofErr w:type="gramStart"/>
            <w:r w:rsidRPr="00C82BDD">
              <w:rPr>
                <w:rFonts w:ascii="Arial" w:hAnsi="Arial" w:cs="Arial"/>
              </w:rPr>
              <w:t>о-</w:t>
            </w:r>
            <w:proofErr w:type="gramEnd"/>
            <w:r w:rsidRPr="00C82BDD">
              <w:rPr>
                <w:rFonts w:ascii="Arial" w:hAnsi="Arial" w:cs="Arial"/>
              </w:rPr>
              <w:t xml:space="preserve"> технического вооружения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34EB3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района, </w:t>
            </w:r>
          </w:p>
          <w:p w14:paraId="162FBC6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МКУ МПО, главы администраций поселений (по согласованию)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5B69C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Итого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F6A1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A48F1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13004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FEC58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055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E24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C22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Эффективность работы членов МКУ МПО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9983F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48317507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FD301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2A75B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F1B58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CDFF0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D29C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F86B4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38F85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9BB7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6AD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A01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4DB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BFC69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478AD6F2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636AE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9063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3F83A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AB8A0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DBAE0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B0EB5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41081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DFA5D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A98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89D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0F6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E3784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CA61632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64EBD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B950F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6482E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FEA9F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CB3E9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2D539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EBAF6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B3DD9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393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445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37A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4F275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33326F55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E35D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550D8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F45DA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B92A8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A06D1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86814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1A137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69056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5BF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F02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426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F08BD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88BB393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E5E5D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AE903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E0640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6A41B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68469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9471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D9AEE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1714F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A4D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CD3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42D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05409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36F6CFAD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75082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C57D4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63FBD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C1221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450AF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C1A9C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9BE6A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ED668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D6D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6D0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F34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B17C3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6383EEE" w14:textId="77777777" w:rsidTr="00C82BDD">
        <w:trPr>
          <w:cantSplit/>
          <w:jc w:val="center"/>
        </w:trPr>
        <w:tc>
          <w:tcPr>
            <w:tcW w:w="14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89F23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1D338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4F2AF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3147C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9AD67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233A5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833AD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75D66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D88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B77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425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40F65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C09C0B0" w14:textId="77777777" w:rsidTr="00C82BDD">
        <w:trPr>
          <w:cantSplit/>
          <w:jc w:val="center"/>
        </w:trPr>
        <w:tc>
          <w:tcPr>
            <w:tcW w:w="14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D2EE9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176D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D070C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83AC1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6D6C0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D656E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D0E09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45DB2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15A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8C5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F72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68301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D2267CD" w14:textId="77777777" w:rsidTr="00C82BDD">
        <w:trPr>
          <w:cantSplit/>
          <w:jc w:val="center"/>
        </w:trPr>
        <w:tc>
          <w:tcPr>
            <w:tcW w:w="14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32141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390BB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83847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7E5F7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20361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C7C12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918C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488BE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995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E98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1BE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6756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4EE43531" w14:textId="77777777" w:rsidTr="00C82BDD">
        <w:trPr>
          <w:cantSplit/>
          <w:jc w:val="center"/>
        </w:trPr>
        <w:tc>
          <w:tcPr>
            <w:tcW w:w="140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F5019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1.3.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4A905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приобретение ГСМ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91147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района, </w:t>
            </w:r>
          </w:p>
          <w:p w14:paraId="3CCA89B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МКУ МПО, главы администраций поселений (по согласованию)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12410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Итого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561DB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BF8DD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B225B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5E7DF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DF9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926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69B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Эффективность работы членов МКУ МПО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6F4CD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E35E205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D9652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0A668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0C2F5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80344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63742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6C7BA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15E7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219AB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A9F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E92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66F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7E23F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DF578DD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2C8AE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D94C0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479F4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B58FA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54C9F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D5E45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A50FD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5D236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71F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0B3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FC5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63DBD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EAD3C56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2A71D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5EA18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83A5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923A0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C9CB8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91ECD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378BB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F780E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428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5E1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1D1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A04CB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F679790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F0A04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42D44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6C95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F6D9C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0CC87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7225D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216E1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890D7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A4E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3D4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C79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82078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38E9ABA4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2E612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51058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4E046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0ACC2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463ED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E4CB8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615CE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355A4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186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C9B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127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7BC2B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465E8F3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6A7F2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9CED6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4D955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65FDA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C180A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7095D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30AAB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126AB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39A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B9B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CF6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96B33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7B9A096" w14:textId="77777777" w:rsidTr="00C82BDD">
        <w:trPr>
          <w:cantSplit/>
          <w:jc w:val="center"/>
        </w:trPr>
        <w:tc>
          <w:tcPr>
            <w:tcW w:w="14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A66CF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AE625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00A3E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9D13D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0ECBB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A9097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DDBF2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FA09B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6CB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157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B15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EB662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C939C01" w14:textId="77777777" w:rsidTr="00C82BDD">
        <w:trPr>
          <w:cantSplit/>
          <w:jc w:val="center"/>
        </w:trPr>
        <w:tc>
          <w:tcPr>
            <w:tcW w:w="14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524E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9A13D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8C1D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30B2D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4AA1C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2C17F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9F7D8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A04D8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526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77C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2F1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807EF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A63E0C5" w14:textId="77777777" w:rsidTr="00C82BDD">
        <w:trPr>
          <w:cantSplit/>
          <w:jc w:val="center"/>
        </w:trPr>
        <w:tc>
          <w:tcPr>
            <w:tcW w:w="14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496C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A8FD8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13D8F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779EA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0D359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CED1E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576D2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0329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36F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DA2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B84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22640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CD5865E" w14:textId="77777777" w:rsidTr="00C82BDD">
        <w:trPr>
          <w:cantSplit/>
          <w:jc w:val="center"/>
        </w:trPr>
        <w:tc>
          <w:tcPr>
            <w:tcW w:w="140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B2ADF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1.4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C8089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Содержание МКУ МПО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3D0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района, </w:t>
            </w:r>
          </w:p>
          <w:p w14:paraId="2577396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МКУ МПО, главы администраций поселений (по согласованию)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E165A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Итого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04A31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145598,5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F1556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6695D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8FBDE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6FA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145598,5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820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727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Эффективность работы членов МКУ МПО в предупреждении и локализации пожаров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74D9D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FBE3392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906A4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4A5DD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F8F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44CDA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9198A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99AEC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D31B6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CE213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380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912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585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F3F30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6377FD51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CD497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87795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2A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35F17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7D96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0993D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7A16D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CA3D1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B48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C38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00B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750E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426F4925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3E043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355CA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008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912C0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532BC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C49C8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B602D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96FE0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B7F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AC5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5A2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08534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65C46CE2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55EA6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0F5D9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7B2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D3AF7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001A1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F5A95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6F39C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08CE8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EA3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D2F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194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CC903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1CEAA82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92063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0596A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EF6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FAB8D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92935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2BF62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9020A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4237C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D09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2D8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9E1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8C4F6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1CD47C1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702EB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BE100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CB8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DF60E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95236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7B398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5B8C9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2E84A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F32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FC0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8E3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78151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B98E2AD" w14:textId="77777777" w:rsidTr="00C82BDD">
        <w:trPr>
          <w:cantSplit/>
          <w:jc w:val="center"/>
        </w:trPr>
        <w:tc>
          <w:tcPr>
            <w:tcW w:w="14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46866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9E648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2DD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E083C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2C32D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A87D1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D39A4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D31F4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3C6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5CC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550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FF98E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E0DF873" w14:textId="77777777" w:rsidTr="00C82BDD">
        <w:trPr>
          <w:cantSplit/>
          <w:jc w:val="center"/>
        </w:trPr>
        <w:tc>
          <w:tcPr>
            <w:tcW w:w="14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3CF91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2DA77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F6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25412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40D0A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926B7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30ABC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3B20D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151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577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2B3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11419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33B241B" w14:textId="77777777" w:rsidTr="00C82BDD">
        <w:trPr>
          <w:cantSplit/>
          <w:jc w:val="center"/>
        </w:trPr>
        <w:tc>
          <w:tcPr>
            <w:tcW w:w="14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012F4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7F153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1D8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9F743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3A80A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67621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2BB04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16610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C74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BD9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0D7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FF7BB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7A3F41" w:rsidRPr="00C82BDD" w14:paraId="201F346E" w14:textId="77777777" w:rsidTr="00C82BDD">
        <w:trPr>
          <w:cantSplit/>
          <w:jc w:val="center"/>
        </w:trPr>
        <w:tc>
          <w:tcPr>
            <w:tcW w:w="5000" w:type="pct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E4F1DB" w14:textId="6BD8EFE3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Итого по мероприятиям</w:t>
            </w:r>
            <w:r w:rsidR="00C82BDD" w:rsidRPr="00C82BDD">
              <w:rPr>
                <w:rFonts w:ascii="Arial" w:hAnsi="Arial" w:cs="Arial"/>
              </w:rPr>
              <w:t>:</w:t>
            </w:r>
          </w:p>
        </w:tc>
      </w:tr>
      <w:tr w:rsidR="00C82BDD" w:rsidRPr="00C82BDD" w14:paraId="1A9581DC" w14:textId="77777777" w:rsidTr="00C82BDD">
        <w:trPr>
          <w:cantSplit/>
          <w:jc w:val="center"/>
        </w:trPr>
        <w:tc>
          <w:tcPr>
            <w:tcW w:w="140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2B199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136C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E6AD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F5CD6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Итого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D6398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145598,5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A61C3" w14:textId="3EC1EB22" w:rsidR="007A3F41" w:rsidRPr="00C82BDD" w:rsidRDefault="00C82BDD" w:rsidP="00C82BDD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A3F41"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354EA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1659B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C80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145598,5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572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6B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EC982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45AEBFD2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A3942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77CE6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6E3D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D0A54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6232C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437BF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F6E9D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7527A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2AD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FBE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AB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045E9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37E81FC4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01AEC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A2FA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22F81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93EC0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D1F34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6EB4F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21878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5A16E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286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30D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78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A0FBC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63C0616F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17828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F8986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FC0D0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8B817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F231C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6C9C0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AB62C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F8839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27C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EB6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DBE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46448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7302166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66D07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5849B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1094D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2B187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5703B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3797C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C725A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FD635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013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5C5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784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C10D8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FAB2C55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7E127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97DD0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069E4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F1AEE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D0A45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3DB3B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233A3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7BEF5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EDB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7CA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B1F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1D0DE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2E0309A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D0BBC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C0A7B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EF234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29F23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3D755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CAF97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073C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F5F6E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C77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3DD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B1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6821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5B98622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B5667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292AB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57902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422F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30296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B055A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D2418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28C6C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F8B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78D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AD9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AA2E2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387D4B5C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B727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43D85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D02F0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A988E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F49E9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75D17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F0B5D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E7BDDA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470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98D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27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59862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F0A73B6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C0C83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CCA30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96B88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31F85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1137F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9DAD9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195B0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C658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36E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A20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930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AD2FA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7A3F41" w:rsidRPr="00C82BDD" w14:paraId="13D87945" w14:textId="77777777" w:rsidTr="00C82BDD">
        <w:trPr>
          <w:cantSplit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69F" w14:textId="5ED886E5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Подпрограмма 2 «Исполнение полномочий поселений по предупреждению и ликвидации последствий чрезвычайных ситуаций,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организации и осуществлению мероприятий по гражданской обороне, защите населения и территории от чрезвычайных ситуаций, создание, содержание и организация деятельности муниципальной пожарной охраны, аварийно-спасательных служб, установление численности этих подразделений и осуществление </w:t>
            </w:r>
            <w:proofErr w:type="gramStart"/>
            <w:r w:rsidRPr="00C82BDD">
              <w:rPr>
                <w:rFonts w:ascii="Arial" w:hAnsi="Arial" w:cs="Arial"/>
              </w:rPr>
              <w:t>контроля за</w:t>
            </w:r>
            <w:proofErr w:type="gramEnd"/>
            <w:r w:rsidRPr="00C82BDD">
              <w:rPr>
                <w:rFonts w:ascii="Arial" w:hAnsi="Arial" w:cs="Arial"/>
              </w:rPr>
              <w:t xml:space="preserve"> их деятельностью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района»</w:t>
            </w:r>
          </w:p>
          <w:p w14:paraId="4E0772DE" w14:textId="2EB5B43C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Цель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подпрограмм</w:t>
            </w:r>
            <w:proofErr w:type="gramStart"/>
            <w:r w:rsidRPr="00C82BDD">
              <w:rPr>
                <w:rFonts w:ascii="Arial" w:hAnsi="Arial" w:cs="Arial"/>
              </w:rPr>
              <w:t>ы-</w:t>
            </w:r>
            <w:proofErr w:type="gramEnd"/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совершенствование системы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зашиты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населения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и территорий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района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Пензенской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области </w:t>
            </w:r>
          </w:p>
          <w:p w14:paraId="0ECE9813" w14:textId="1CB08D4C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от чрезвычайных ситуаций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природного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и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техногенного характера</w:t>
            </w:r>
          </w:p>
          <w:p w14:paraId="26ACDA2F" w14:textId="1898E62A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Задача 1. Обеспечение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постоянной готовности технических систем управления и оповещения населения</w:t>
            </w:r>
          </w:p>
          <w:p w14:paraId="503B094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при чрезвычайных ситуациях природного и техногенного характера в условиях мирного и военного времени</w:t>
            </w:r>
          </w:p>
          <w:p w14:paraId="03DFB83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38AB048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B63250E" w14:textId="77777777" w:rsidTr="00C82BDD">
        <w:trPr>
          <w:cantSplit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B10C9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2.1.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3C72A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Содержание МКУ МПО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07C8F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района, </w:t>
            </w:r>
          </w:p>
          <w:p w14:paraId="3CB6549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МКУ МПО, главы администраций поселений (по согласованию)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3E6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Итого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166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145598,5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87B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916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F3A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9E5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145598,5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6AC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93928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Эффективность работы членов МКУ МПО в предупреждении и локализации пожаров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972B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21DAE37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181F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3F8E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0D91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F88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2019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993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30C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C23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B13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60C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9309,6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64F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A69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458C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953BD33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B1667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4F86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AC6C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E36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1D9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148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E7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E98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105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14356,8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0F8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CAF2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8056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562798D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E084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028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7E330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6C4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224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F8D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C06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F6E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BA7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13462,4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F43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00C2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AEAE5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627C0B71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DD01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415B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1B26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A1C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AF7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A10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344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8FB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25F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16308,7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31D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C607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D95E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4652E7A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FD00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D996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2E8F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694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AEC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3D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FE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124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D8F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13597,9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8DD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278C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F6E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66D6FF6C" w14:textId="77777777" w:rsidTr="00C82BDD">
        <w:trPr>
          <w:cantSplit/>
          <w:jc w:val="center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4B31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68E9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8CA3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680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D78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D04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E7D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12B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622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19049,3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29A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17BD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93D0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0361857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1AFD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2E01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C5D5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1A2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F8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B1C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1E0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C5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92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51E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7F6D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632C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359D91E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508F9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20A8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A68A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D4C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287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4A5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3DF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61E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E30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19824,7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B83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F53A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7F0B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201C24E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B48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542EA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E51C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E17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654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521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715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6A6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C48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20510,9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E66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507E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E16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495452B" w14:textId="77777777" w:rsidTr="00C82BDD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FEB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2D7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ВСЕГО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B3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99A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687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145598,5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CA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40D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E4E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1EC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145598,5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B6F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E4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16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1D8B8825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0CF2C14C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78"/>
        <w:gridCol w:w="3474"/>
        <w:gridCol w:w="2832"/>
        <w:gridCol w:w="898"/>
        <w:gridCol w:w="649"/>
        <w:gridCol w:w="649"/>
        <w:gridCol w:w="312"/>
        <w:gridCol w:w="312"/>
        <w:gridCol w:w="312"/>
        <w:gridCol w:w="312"/>
        <w:gridCol w:w="4507"/>
        <w:gridCol w:w="234"/>
      </w:tblGrid>
      <w:tr w:rsidR="007A3F41" w:rsidRPr="00C82BDD" w14:paraId="4B9F4370" w14:textId="77777777" w:rsidTr="00C82BDD">
        <w:trPr>
          <w:cantSplit/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2985" w14:textId="12F927CB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Подпрограмма 3 «Профилактика террористической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деятельности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районе»</w:t>
            </w:r>
          </w:p>
          <w:p w14:paraId="66BBB3E6" w14:textId="1D15D2FF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Цель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подпрограммы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-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обеспечение реализации государственной национальной политики и политики в сфере борьбы с терроризмом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района.</w:t>
            </w:r>
          </w:p>
          <w:p w14:paraId="49F15D9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Задача 1. Создание условий для устранения предпосылок распространения террористической идеологии на территории района, снижение уровня </w:t>
            </w:r>
            <w:proofErr w:type="spellStart"/>
            <w:r w:rsidRPr="00C82BDD">
              <w:rPr>
                <w:rFonts w:ascii="Arial" w:hAnsi="Arial" w:cs="Arial"/>
              </w:rPr>
              <w:t>радикализации</w:t>
            </w:r>
            <w:proofErr w:type="spellEnd"/>
            <w:r w:rsidRPr="00C82BDD">
              <w:rPr>
                <w:rFonts w:ascii="Arial" w:hAnsi="Arial" w:cs="Arial"/>
              </w:rPr>
              <w:t xml:space="preserve"> населения </w:t>
            </w:r>
          </w:p>
        </w:tc>
      </w:tr>
      <w:tr w:rsidR="00C82BDD" w:rsidRPr="00C82BDD" w14:paraId="39DB76C6" w14:textId="77777777" w:rsidTr="00C82BDD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B0FA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37B9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8289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FF0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84C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346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F83F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92C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68B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F3D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2590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DED7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3FEC0B6B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8588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921A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C47F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180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D45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8A3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F2F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DF6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149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91B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9D1E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7823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63F9CABA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7ED69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C67E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BEAF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762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4BA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E46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BC0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4C9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BE0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3B8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46E7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F520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845662C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31D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598F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9000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3E3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67A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C69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A14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AA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DA7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650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613D7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FF77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98F6109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D8CE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49CB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C137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462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124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B61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768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F66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B3B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8B4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4236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F7B7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8557104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A7EF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4DA3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5253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544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AC9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0E6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599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C27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A20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E3F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E5EDB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C3E7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31C95E39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D5DC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26A8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9DF72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E79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63E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327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E24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C33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C22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8D0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992E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363CD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033918E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0814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DB7E9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3665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773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78C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4C4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EFE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3BA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468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0F6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8511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AC0C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7C423E9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3AB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D394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B2C3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EB0DB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A355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5D413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9BC96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8B2A8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EC0F8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1BAF1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9D0E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7071A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7A3F41" w:rsidRPr="00C82BDD" w14:paraId="09C38F34" w14:textId="77777777" w:rsidTr="00C82BDD">
        <w:trPr>
          <w:cantSplit/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91E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Задача 2. Создание надежной системы антитеррористической безопасности района, повышение уровня защищенности его граждан и уязвимых объектов инфраструктуры (потенциально опасных объектов, объектов жизнеобеспечения населения и с массовым пребыванием граждан).</w:t>
            </w:r>
          </w:p>
        </w:tc>
      </w:tr>
      <w:tr w:rsidR="00C82BDD" w:rsidRPr="00C82BDD" w14:paraId="4830EA8B" w14:textId="77777777" w:rsidTr="00C82BDD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597A4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5056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Установка тревожной сигнализации в учреждениях образования.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9E2EA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района, </w:t>
            </w:r>
          </w:p>
          <w:p w14:paraId="7F712A9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Управление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CB6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EAD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169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980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5A0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A66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672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49C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Повышение эффективности реагирования аварийно-спасательных формирований.</w:t>
            </w:r>
          </w:p>
          <w:p w14:paraId="3889E04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Своевременность предупреждения угрозы террористического акта.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E229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E3D0036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A2B67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F5A4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8696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8DE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DB2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CAF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AD4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922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D5E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FDB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A27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A47A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8BDB48A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DBFD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5FC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EFAF1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F4A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93F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664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C66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EBE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18D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F01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38C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7503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7ADFA8C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3C21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9A96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56F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3E1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DCC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0DB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371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180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526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2A6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D4A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135E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371AE60B" w14:textId="77777777" w:rsidTr="00C82BD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18AA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1E31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0E34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295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A7B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679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562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4D3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2D9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E86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81A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F577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43C0E6CB" w14:textId="77777777" w:rsidTr="00C82BDD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7F2D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CCAF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37F4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E7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D79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D5C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218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A5F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DD3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C94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4CB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AAFA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56E56568" w14:textId="77777777" w:rsidTr="00C82BDD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2C6C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0694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3B05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FAD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8A1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4DD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377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50D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E65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1FA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014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A18C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6B55BFE5" w14:textId="77777777" w:rsidTr="00C82BDD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BD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4DB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3B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09B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11E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323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5DE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B05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FD5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8BE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58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130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740C666" w14:textId="77777777" w:rsidTr="00C82BDD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91A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47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3C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B56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2D3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952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1B3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C8C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51F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37D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1B4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9EF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2E8BCAD" w14:textId="77777777" w:rsidTr="00C82BDD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7F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97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096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695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E53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121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EA4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6B2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7ED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70E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C26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43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338A6421" w14:textId="77777777" w:rsidR="00C82BDD" w:rsidRDefault="00C82BDD" w:rsidP="00C82BDD">
      <w:pPr>
        <w:ind w:firstLine="567"/>
        <w:jc w:val="both"/>
        <w:rPr>
          <w:rFonts w:ascii="Arial" w:hAnsi="Arial" w:cs="Arial"/>
        </w:rPr>
      </w:pPr>
    </w:p>
    <w:p w14:paraId="059AF4A5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Приложение № 5</w:t>
      </w:r>
    </w:p>
    <w:p w14:paraId="24A80F79" w14:textId="2AE294EF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к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муниципальной программе</w:t>
      </w:r>
    </w:p>
    <w:p w14:paraId="5E664AE7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«Защита населения и территорий </w:t>
      </w:r>
    </w:p>
    <w:p w14:paraId="155477BB" w14:textId="0990304E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от чрезвычайных ситуаций</w:t>
      </w:r>
      <w:r w:rsidR="00C82BDD" w:rsidRPr="00C82BDD">
        <w:rPr>
          <w:rFonts w:ascii="Arial" w:hAnsi="Arial" w:cs="Arial"/>
        </w:rPr>
        <w:t>,</w:t>
      </w:r>
      <w:r w:rsidRPr="00C82BDD">
        <w:rPr>
          <w:rFonts w:ascii="Arial" w:hAnsi="Arial" w:cs="Arial"/>
        </w:rPr>
        <w:t xml:space="preserve"> </w:t>
      </w:r>
    </w:p>
    <w:p w14:paraId="6482056B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обеспечение пожарной безопасности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</w:t>
      </w:r>
    </w:p>
    <w:p w14:paraId="6B16B475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 Пензенской области»</w:t>
      </w:r>
    </w:p>
    <w:p w14:paraId="6115DD7E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1EDF27AE" w14:textId="5F302299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82BDD">
        <w:rPr>
          <w:rFonts w:ascii="Arial" w:hAnsi="Arial" w:cs="Arial"/>
          <w:b/>
          <w:kern w:val="32"/>
          <w:sz w:val="32"/>
        </w:rPr>
        <w:t xml:space="preserve">Сведения о порядке сбора информации и методике расчета целевых показателей муниципальной программы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района 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районе Пензенской области »</w:t>
      </w:r>
    </w:p>
    <w:p w14:paraId="7202102E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1223"/>
        <w:gridCol w:w="819"/>
        <w:gridCol w:w="1484"/>
        <w:gridCol w:w="1086"/>
        <w:gridCol w:w="1247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1214"/>
        <w:gridCol w:w="1059"/>
        <w:gridCol w:w="1112"/>
        <w:gridCol w:w="1098"/>
      </w:tblGrid>
      <w:tr w:rsidR="00C82BDD" w:rsidRPr="00C82BDD" w14:paraId="12037C51" w14:textId="77777777" w:rsidTr="00C82BDD">
        <w:trPr>
          <w:jc w:val="center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A9F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N </w:t>
            </w:r>
            <w:proofErr w:type="gramStart"/>
            <w:r w:rsidRPr="00C82BDD">
              <w:rPr>
                <w:rFonts w:ascii="Arial" w:hAnsi="Arial" w:cs="Arial"/>
              </w:rPr>
              <w:t>п</w:t>
            </w:r>
            <w:proofErr w:type="gramEnd"/>
            <w:r w:rsidRPr="00C82BDD">
              <w:rPr>
                <w:rFonts w:ascii="Arial" w:hAnsi="Arial" w:cs="Arial"/>
              </w:rPr>
              <w:t>/п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99A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D66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4076" w14:textId="0CF00836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Определение показателя(1)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A410" w14:textId="268A5582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Временные характеристики показателя(2)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F8AB" w14:textId="203949BE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Алгоритм формирования (формула) и методологические пояснения к показателю(3)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0967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8D44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969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Базовые показатели (используемые в формуле)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D150" w14:textId="349BC691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Метод сбора информации, индекс формы отчетности(4)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C074" w14:textId="621A9945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Объект и единица наблюдения(5)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0C8A" w14:textId="333C46B6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Охват единиц совокупности(6)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E14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Ответственный </w:t>
            </w:r>
          </w:p>
          <w:p w14:paraId="14801DCA" w14:textId="12C9F1BC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за сбор данных по показателю(7)</w:t>
            </w:r>
          </w:p>
        </w:tc>
      </w:tr>
      <w:tr w:rsidR="00C82BDD" w:rsidRPr="00C82BDD" w14:paraId="0E2CC617" w14:textId="77777777" w:rsidTr="00C82BDD">
        <w:trPr>
          <w:jc w:val="center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F02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52B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75E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960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669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EB4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BC2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2019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A2E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01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7B8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8AD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4F9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26C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2025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3D2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654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2027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D89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403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5C6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3D1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34BCE9A2" w14:textId="77777777" w:rsidTr="00C82BDD">
        <w:trPr>
          <w:jc w:val="center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1F1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D0A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6BB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052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641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B0E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6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72F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BC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49C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9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D0C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436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AF9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615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E0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5B1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FDB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265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3E0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7B5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</w:t>
            </w:r>
          </w:p>
        </w:tc>
      </w:tr>
      <w:tr w:rsidR="00C82BDD" w:rsidRPr="00C82BDD" w14:paraId="01228468" w14:textId="77777777" w:rsidTr="00C82BDD">
        <w:trPr>
          <w:jc w:val="center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B47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C6B8" w14:textId="631DE8B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Динамика снижения на территории общего количества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зарегистри-рованных</w:t>
            </w:r>
            <w:proofErr w:type="spellEnd"/>
            <w:proofErr w:type="gramEnd"/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пожаров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4EF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шт.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16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Обеспечение устойчивого функционирования пожарно-спасательных подразделений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 на базе МКУ МПО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6C7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ежегодно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992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4656C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C480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3A9F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FCC49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DEC7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3603A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5DBE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42116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A23FC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75D1A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F96A2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6B577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07CB5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</w:p>
          <w:p w14:paraId="540FE71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 района</w:t>
            </w:r>
          </w:p>
        </w:tc>
      </w:tr>
      <w:tr w:rsidR="00C82BDD" w:rsidRPr="00C82BDD" w14:paraId="1C0F5D72" w14:textId="77777777" w:rsidTr="00C82BDD">
        <w:trPr>
          <w:jc w:val="center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2BB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5693B" w14:textId="6D2BB780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Увеличение количества населения, обученного мерам пожарной безопасности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C2A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Чел.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EEF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Привлечение широких слоев населения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к реализации мер по обеспечению пожарной безопасности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187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ежегодно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05D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FD2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425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2C9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614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76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404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87F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E45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DBD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633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C63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236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CE1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</w:p>
          <w:p w14:paraId="1BE7861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 района</w:t>
            </w:r>
          </w:p>
        </w:tc>
      </w:tr>
      <w:tr w:rsidR="00C82BDD" w:rsidRPr="00C82BDD" w14:paraId="6BA3C612" w14:textId="77777777" w:rsidTr="00C82BDD">
        <w:trPr>
          <w:jc w:val="center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B06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94D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Снижение размеров общего материального ущерба, нанесенного пожарами</w:t>
            </w:r>
          </w:p>
          <w:p w14:paraId="798AC66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B79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proofErr w:type="spellStart"/>
            <w:r w:rsidRPr="00C82BDD">
              <w:rPr>
                <w:rFonts w:ascii="Arial" w:hAnsi="Arial" w:cs="Arial"/>
              </w:rPr>
              <w:t>Тыс</w:t>
            </w:r>
            <w:proofErr w:type="gramStart"/>
            <w:r w:rsidRPr="00C82BDD">
              <w:rPr>
                <w:rFonts w:ascii="Arial" w:hAnsi="Arial" w:cs="Arial"/>
              </w:rPr>
              <w:t>.р</w:t>
            </w:r>
            <w:proofErr w:type="gramEnd"/>
            <w:r w:rsidRPr="00C82BDD">
              <w:rPr>
                <w:rFonts w:ascii="Arial" w:hAnsi="Arial" w:cs="Arial"/>
              </w:rPr>
              <w:t>уб</w:t>
            </w:r>
            <w:proofErr w:type="spellEnd"/>
            <w:r w:rsidRPr="00C82BDD">
              <w:rPr>
                <w:rFonts w:ascii="Arial" w:hAnsi="Arial" w:cs="Arial"/>
              </w:rPr>
              <w:t>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8D19" w14:textId="759646C8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Эффективность тушения пожаров, удовлетворенность потребителей государственных и муниципальных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услуг работой МКУ МПО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B3D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ежегодно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704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BD1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F3C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B34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1F3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21B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9E8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B51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573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E2F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900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1AB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910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B73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10B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</w:p>
          <w:p w14:paraId="6BC47AB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 района</w:t>
            </w:r>
          </w:p>
        </w:tc>
      </w:tr>
      <w:tr w:rsidR="00C82BDD" w:rsidRPr="00C82BDD" w14:paraId="19E864C1" w14:textId="77777777" w:rsidTr="00C82BDD">
        <w:trPr>
          <w:jc w:val="center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7E6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8E60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Динамика предупреждения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террористических актов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760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%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BC5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Повышение уровня антитеррористической защищенности</w:t>
            </w:r>
          </w:p>
          <w:p w14:paraId="3760FD0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учреждений образования.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712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ежегодно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96F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605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B96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B58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226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A68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AD4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834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635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658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290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Информирование об угрозе теракта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EF9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C7F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A45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</w:p>
          <w:p w14:paraId="5C49E52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 района</w:t>
            </w:r>
          </w:p>
        </w:tc>
      </w:tr>
      <w:tr w:rsidR="00C82BDD" w:rsidRPr="00C82BDD" w14:paraId="3F9581BF" w14:textId="77777777" w:rsidTr="00C82BDD">
        <w:trPr>
          <w:jc w:val="center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0F5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49A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Увеличение количества населения, обученного правилам поведения в условиях угрозы или совершении террористических актов.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54F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Чел.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1E092" w14:textId="569E7630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Повышение уровня знаний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у населения о правилах поведения в условиях угрозы или совершении террористических актов.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348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ежегодно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0F4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1B0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19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тыс</w:t>
            </w:r>
            <w:proofErr w:type="spellEnd"/>
            <w:proofErr w:type="gramEnd"/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193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19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тыс</w:t>
            </w:r>
            <w:proofErr w:type="spellEnd"/>
            <w:proofErr w:type="gramEnd"/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CFC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19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тыс</w:t>
            </w:r>
            <w:proofErr w:type="spellEnd"/>
            <w:proofErr w:type="gramEnd"/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4CD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19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тыс</w:t>
            </w:r>
            <w:proofErr w:type="spellEnd"/>
            <w:proofErr w:type="gramEnd"/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2FB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19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тыс</w:t>
            </w:r>
            <w:proofErr w:type="spellEnd"/>
            <w:proofErr w:type="gramEnd"/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6880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19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тыс</w:t>
            </w:r>
            <w:proofErr w:type="spellEnd"/>
            <w:proofErr w:type="gramEnd"/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D01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19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тыс</w:t>
            </w:r>
            <w:proofErr w:type="spellEnd"/>
            <w:proofErr w:type="gramEnd"/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CBA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19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тыс</w:t>
            </w:r>
            <w:proofErr w:type="spellEnd"/>
            <w:proofErr w:type="gramEnd"/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1E8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19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тыс</w:t>
            </w:r>
            <w:proofErr w:type="spellEnd"/>
            <w:proofErr w:type="gramEnd"/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54B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Периодическая отчетность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E09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F0D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D04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</w:p>
          <w:p w14:paraId="75AB16C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 района</w:t>
            </w:r>
          </w:p>
        </w:tc>
      </w:tr>
    </w:tbl>
    <w:p w14:paraId="659F51B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2C0F488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r w:rsidRPr="00C82BDD">
        <w:rPr>
          <w:rFonts w:ascii="Arial" w:hAnsi="Arial" w:cs="Arial"/>
        </w:rPr>
        <w:t>Примечание: для базовых показателей, данные по которым предоставляются Территориальным органом Федеральной службы государственной статистики по Пензенской области (Федеральной службой государственной статистики), столбцы 9 и 10 не заполняются.</w:t>
      </w:r>
    </w:p>
    <w:p w14:paraId="615D40F9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bookmarkStart w:id="4" w:name="sub_101111"/>
      <w:r w:rsidRPr="00C82BDD">
        <w:rPr>
          <w:rFonts w:ascii="Arial" w:hAnsi="Arial" w:cs="Arial"/>
        </w:rPr>
        <w:t>(1) Характеристика содержания показателя.</w:t>
      </w:r>
    </w:p>
    <w:p w14:paraId="51926E91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bookmarkStart w:id="5" w:name="sub_101112"/>
      <w:bookmarkEnd w:id="4"/>
      <w:r w:rsidRPr="00C82BDD">
        <w:rPr>
          <w:rFonts w:ascii="Arial" w:hAnsi="Arial" w:cs="Arial"/>
        </w:rPr>
        <w:t>(2) Указываются периодичность сбора данных и вид временной характеристики (показатель на дату, показатель за период).</w:t>
      </w:r>
    </w:p>
    <w:p w14:paraId="79A88FE8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bookmarkStart w:id="6" w:name="sub_101113"/>
      <w:bookmarkEnd w:id="5"/>
      <w:r w:rsidRPr="00C82BDD">
        <w:rPr>
          <w:rFonts w:ascii="Arial" w:hAnsi="Arial" w:cs="Arial"/>
        </w:rPr>
        <w:t>(3)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14:paraId="52A5B25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bookmarkStart w:id="7" w:name="sub_101114"/>
      <w:bookmarkEnd w:id="6"/>
      <w:proofErr w:type="gramStart"/>
      <w:r w:rsidRPr="00C82BDD">
        <w:rPr>
          <w:rFonts w:ascii="Arial" w:hAnsi="Arial" w:cs="Arial"/>
        </w:rPr>
        <w:t>(4)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 w:rsidRPr="00C82BDD">
        <w:rPr>
          <w:rFonts w:ascii="Arial" w:hAnsi="Arial" w:cs="Arial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14:paraId="39B68ACB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bookmarkStart w:id="8" w:name="sub_101115"/>
      <w:bookmarkEnd w:id="7"/>
      <w:r w:rsidRPr="00C82BDD">
        <w:rPr>
          <w:rFonts w:ascii="Arial" w:hAnsi="Arial" w:cs="Arial"/>
        </w:rPr>
        <w:t>(5) Указываются предприятия (организации) различных секторов экономики, группы населения, домашних хозяйств и др.</w:t>
      </w:r>
    </w:p>
    <w:p w14:paraId="2AF75E85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bookmarkStart w:id="9" w:name="sub_101116"/>
      <w:bookmarkEnd w:id="8"/>
      <w:r w:rsidRPr="00C82BDD">
        <w:rPr>
          <w:rFonts w:ascii="Arial" w:hAnsi="Arial" w:cs="Arial"/>
        </w:rPr>
        <w:t>(6)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14:paraId="6EF1E6CF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bookmarkStart w:id="10" w:name="sub_101117"/>
      <w:bookmarkEnd w:id="9"/>
      <w:r w:rsidRPr="00C82BDD">
        <w:rPr>
          <w:rFonts w:ascii="Arial" w:hAnsi="Arial" w:cs="Arial"/>
        </w:rPr>
        <w:t xml:space="preserve">(7) Приводится наименование органа местного самоуправления </w:t>
      </w:r>
      <w:proofErr w:type="spellStart"/>
      <w:r w:rsidRPr="00C82BDD">
        <w:rPr>
          <w:rFonts w:ascii="Arial" w:hAnsi="Arial" w:cs="Arial"/>
        </w:rPr>
        <w:t>Бессоновского</w:t>
      </w:r>
      <w:proofErr w:type="spellEnd"/>
      <w:r w:rsidRPr="00C82BDD">
        <w:rPr>
          <w:rFonts w:ascii="Arial" w:hAnsi="Arial" w:cs="Arial"/>
        </w:rPr>
        <w:t xml:space="preserve"> района, ответственного за сбор данных по показателю.</w:t>
      </w:r>
    </w:p>
    <w:p w14:paraId="513092E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bookmarkEnd w:id="10"/>
    <w:p w14:paraId="7CBB2AA6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Приложение № 6</w:t>
      </w:r>
    </w:p>
    <w:p w14:paraId="33601027" w14:textId="778997EF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к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муниципальной программе</w:t>
      </w:r>
    </w:p>
    <w:p w14:paraId="075866BD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«Защита населения и территорий </w:t>
      </w:r>
    </w:p>
    <w:p w14:paraId="656A0779" w14:textId="6AED10E9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от чрезвычайных ситуаций</w:t>
      </w:r>
      <w:r w:rsidR="00C82BDD" w:rsidRPr="00C82BDD">
        <w:rPr>
          <w:rFonts w:ascii="Arial" w:hAnsi="Arial" w:cs="Arial"/>
        </w:rPr>
        <w:t>,</w:t>
      </w:r>
      <w:r w:rsidRPr="00C82BDD">
        <w:rPr>
          <w:rFonts w:ascii="Arial" w:hAnsi="Arial" w:cs="Arial"/>
        </w:rPr>
        <w:t xml:space="preserve"> </w:t>
      </w:r>
    </w:p>
    <w:p w14:paraId="2FAD8A3E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обеспечение пожарной безопасности </w:t>
      </w:r>
    </w:p>
    <w:p w14:paraId="2F9D4BD5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</w:t>
      </w:r>
    </w:p>
    <w:p w14:paraId="40730604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 Пензенской области»</w:t>
      </w:r>
    </w:p>
    <w:p w14:paraId="17BAA6E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5D07958F" w14:textId="412BA7C1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82BDD">
        <w:rPr>
          <w:rFonts w:ascii="Arial" w:hAnsi="Arial" w:cs="Arial"/>
          <w:b/>
          <w:kern w:val="32"/>
          <w:sz w:val="32"/>
        </w:rPr>
        <w:t xml:space="preserve">План реализации муниципальной программы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района 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районе Пензенской области» на 2025 год</w:t>
      </w:r>
      <w:r w:rsidR="00C82BDD" w:rsidRPr="00C82BDD">
        <w:rPr>
          <w:rFonts w:ascii="Arial" w:hAnsi="Arial" w:cs="Arial"/>
          <w:b/>
          <w:kern w:val="32"/>
          <w:sz w:val="32"/>
        </w:rPr>
        <w:t xml:space="preserve"> </w:t>
      </w:r>
    </w:p>
    <w:p w14:paraId="07017947" w14:textId="5E78B7A0" w:rsidR="007A3F41" w:rsidRPr="00C82BDD" w:rsidRDefault="00C82BDD" w:rsidP="00C82BD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91"/>
        <w:gridCol w:w="1457"/>
        <w:gridCol w:w="1165"/>
        <w:gridCol w:w="1165"/>
        <w:gridCol w:w="838"/>
        <w:gridCol w:w="743"/>
        <w:gridCol w:w="743"/>
        <w:gridCol w:w="743"/>
        <w:gridCol w:w="743"/>
        <w:gridCol w:w="1585"/>
        <w:gridCol w:w="838"/>
        <w:gridCol w:w="216"/>
        <w:gridCol w:w="592"/>
        <w:gridCol w:w="743"/>
        <w:gridCol w:w="216"/>
        <w:gridCol w:w="592"/>
        <w:gridCol w:w="743"/>
      </w:tblGrid>
      <w:tr w:rsidR="00C82BDD" w:rsidRPr="00C82BDD" w14:paraId="531827E6" w14:textId="77777777" w:rsidTr="00C82BDD">
        <w:trPr>
          <w:jc w:val="center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429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N </w:t>
            </w:r>
            <w:proofErr w:type="gramStart"/>
            <w:r w:rsidRPr="00C82BDD">
              <w:rPr>
                <w:rFonts w:ascii="Arial" w:hAnsi="Arial" w:cs="Arial"/>
              </w:rPr>
              <w:t>п</w:t>
            </w:r>
            <w:proofErr w:type="gramEnd"/>
            <w:r w:rsidRPr="00C82BDD">
              <w:rPr>
                <w:rFonts w:ascii="Arial" w:hAnsi="Arial" w:cs="Arial"/>
              </w:rPr>
              <w:t>/п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F56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042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Ответственный исполнитель (Ф.И.О., должность)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36C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Срок начала реализации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CF6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Срок окончания реализации</w:t>
            </w:r>
          </w:p>
        </w:tc>
        <w:tc>
          <w:tcPr>
            <w:tcW w:w="11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85F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Ожидаемый результат за отчетный период (с поквартальной разбивкой)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B71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12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96F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Финансирование, тыс. руб. (с поквартальной разбивкой)</w:t>
            </w:r>
          </w:p>
        </w:tc>
      </w:tr>
      <w:tr w:rsidR="00C82BDD" w:rsidRPr="00C82BDD" w14:paraId="5BAB9D83" w14:textId="77777777" w:rsidTr="00C82BDD">
        <w:trPr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810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385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6E6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FE2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A90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7EB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Всего</w:t>
            </w:r>
          </w:p>
        </w:tc>
        <w:tc>
          <w:tcPr>
            <w:tcW w:w="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C7B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 том числе: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6DE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DF6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Всего</w:t>
            </w:r>
          </w:p>
        </w:tc>
        <w:tc>
          <w:tcPr>
            <w:tcW w:w="9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8F8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 том числе:</w:t>
            </w:r>
          </w:p>
        </w:tc>
      </w:tr>
      <w:tr w:rsidR="00C82BDD" w:rsidRPr="00C82BDD" w14:paraId="5200F4FA" w14:textId="77777777" w:rsidTr="00C82BDD">
        <w:trPr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988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EF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97F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B81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256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61C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806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 кв.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03D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 кв.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6F6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 кв.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5DC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 кв.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339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624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14A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 кв.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78B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 кв.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299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 кв.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796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 кв.</w:t>
            </w:r>
          </w:p>
        </w:tc>
      </w:tr>
      <w:tr w:rsidR="00C82BDD" w:rsidRPr="00C82BDD" w14:paraId="0A39B87D" w14:textId="77777777" w:rsidTr="00C82BDD">
        <w:trPr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FA2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9FA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9C9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E9B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759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A5A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080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B5C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81B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45A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110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11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49A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446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D2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CAB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B23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16</w:t>
            </w:r>
          </w:p>
        </w:tc>
      </w:tr>
      <w:tr w:rsidR="007A3F41" w:rsidRPr="00C82BDD" w14:paraId="5E378BE0" w14:textId="77777777" w:rsidTr="00C82BDD">
        <w:trPr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7035" w14:textId="2B8ECDEB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«Защита населения и территорий от чрезвычайных ситуаций, обеспечение пожарной безопасности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 Пензенской области » </w:t>
            </w:r>
          </w:p>
        </w:tc>
      </w:tr>
      <w:tr w:rsidR="00C82BDD" w:rsidRPr="00C82BDD" w14:paraId="71E0FC2A" w14:textId="77777777" w:rsidTr="00C82BDD">
        <w:trPr>
          <w:jc w:val="center"/>
        </w:trPr>
        <w:tc>
          <w:tcPr>
            <w:tcW w:w="8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923B" w14:textId="207E70BD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Всего по муниципальной программе: </w:t>
            </w:r>
            <w:proofErr w:type="gramStart"/>
            <w:r w:rsidRPr="00C82BDD">
              <w:rPr>
                <w:rFonts w:ascii="Arial" w:hAnsi="Arial" w:cs="Arial"/>
              </w:rPr>
              <w:t xml:space="preserve">«Защита населения и территорий от чрезвычайных </w:t>
            </w:r>
            <w:proofErr w:type="spellStart"/>
            <w:r w:rsidRPr="00C82BDD">
              <w:rPr>
                <w:rFonts w:ascii="Arial" w:hAnsi="Arial" w:cs="Arial"/>
              </w:rPr>
              <w:t>ситуа-ций</w:t>
            </w:r>
            <w:proofErr w:type="spellEnd"/>
            <w:r w:rsidRPr="00C82BDD">
              <w:rPr>
                <w:rFonts w:ascii="Arial" w:hAnsi="Arial" w:cs="Arial"/>
              </w:rPr>
              <w:t xml:space="preserve">, обеспечение пожар-ной безопасности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 Пензенской области»</w:t>
            </w:r>
            <w:proofErr w:type="gramEnd"/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907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Сошников А.</w:t>
            </w:r>
            <w:proofErr w:type="gramStart"/>
            <w:r w:rsidRPr="00C82BDD">
              <w:rPr>
                <w:rFonts w:ascii="Arial" w:hAnsi="Arial" w:cs="Arial"/>
              </w:rPr>
              <w:t>С</w:t>
            </w:r>
            <w:proofErr w:type="gramEnd"/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7F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01.01. 25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155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31.12.25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900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673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4917,8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912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4808,6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450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4638,0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545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4813,8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7BC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752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6C2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BCA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99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07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04C283A" w14:textId="77777777" w:rsidTr="00C82BDD">
        <w:trPr>
          <w:jc w:val="center"/>
        </w:trPr>
        <w:tc>
          <w:tcPr>
            <w:tcW w:w="8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C3E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5D7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A0C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AFC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BD2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8D6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905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576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300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A6E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E3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DDD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A6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29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F67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4FE310C0" w14:textId="77777777" w:rsidTr="00C82BDD">
        <w:trPr>
          <w:jc w:val="center"/>
        </w:trPr>
        <w:tc>
          <w:tcPr>
            <w:tcW w:w="8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47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3AD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7B3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6FE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CDF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E09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C2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3A1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11F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5F9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</w:t>
            </w:r>
          </w:p>
          <w:p w14:paraId="23C6BBD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B90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91B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4917,8</w:t>
            </w: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DDD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4808,6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8DB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4638,0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AFE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4813,8</w:t>
            </w:r>
          </w:p>
        </w:tc>
      </w:tr>
      <w:tr w:rsidR="00C82BDD" w:rsidRPr="00C82BDD" w14:paraId="1EFC5355" w14:textId="77777777" w:rsidTr="00C82BDD">
        <w:trPr>
          <w:jc w:val="center"/>
        </w:trPr>
        <w:tc>
          <w:tcPr>
            <w:tcW w:w="8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7BC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507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119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729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4B1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C18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F72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084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AB6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AAE5" w14:textId="3D8BEA2F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бюджеты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муни-ципальных</w:t>
            </w:r>
            <w:proofErr w:type="spellEnd"/>
            <w:proofErr w:type="gramEnd"/>
            <w:r w:rsidRPr="00C82BDD">
              <w:rPr>
                <w:rFonts w:ascii="Arial" w:hAnsi="Arial" w:cs="Arial"/>
              </w:rPr>
              <w:t xml:space="preserve"> образований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Бессонновс</w:t>
            </w:r>
            <w:proofErr w:type="spellEnd"/>
            <w:r w:rsidRPr="00C82BDD">
              <w:rPr>
                <w:rFonts w:ascii="Arial" w:hAnsi="Arial" w:cs="Arial"/>
              </w:rPr>
              <w:t>-кого района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0D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1FD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7C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30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490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1362F2F" w14:textId="77777777" w:rsidTr="00C82BDD">
        <w:trPr>
          <w:jc w:val="center"/>
        </w:trPr>
        <w:tc>
          <w:tcPr>
            <w:tcW w:w="8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A9C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6FE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36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5A4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71C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334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460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58D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576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94F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8B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8E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FF1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68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6D6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6F47DC8" w14:textId="77777777" w:rsidTr="00C82BDD">
        <w:trPr>
          <w:jc w:val="center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C4B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</w:t>
            </w:r>
          </w:p>
        </w:tc>
        <w:tc>
          <w:tcPr>
            <w:tcW w:w="487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5602" w14:textId="60BF0E35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Пожарная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безопасность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>области</w:t>
            </w:r>
          </w:p>
        </w:tc>
      </w:tr>
      <w:tr w:rsidR="00C82BDD" w:rsidRPr="00C82BDD" w14:paraId="23435DDB" w14:textId="77777777" w:rsidTr="00C82BDD">
        <w:trPr>
          <w:jc w:val="center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24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1.1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FF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(</w:t>
            </w:r>
            <w:proofErr w:type="spellStart"/>
            <w:r w:rsidRPr="00C82BDD">
              <w:rPr>
                <w:rFonts w:ascii="Arial" w:hAnsi="Arial" w:cs="Arial"/>
              </w:rPr>
              <w:t>Муницуипаль-ная</w:t>
            </w:r>
            <w:proofErr w:type="spellEnd"/>
            <w:r w:rsidRPr="00C82BDD">
              <w:rPr>
                <w:rFonts w:ascii="Arial" w:hAnsi="Arial" w:cs="Arial"/>
              </w:rPr>
              <w:t xml:space="preserve"> пожарная охрана)</w:t>
            </w:r>
          </w:p>
          <w:p w14:paraId="75B3B1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8F8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Сошников А.</w:t>
            </w:r>
            <w:proofErr w:type="gramStart"/>
            <w:r w:rsidRPr="00C82BDD">
              <w:rPr>
                <w:rFonts w:ascii="Arial" w:hAnsi="Arial" w:cs="Arial"/>
              </w:rPr>
              <w:t>С</w:t>
            </w:r>
            <w:proofErr w:type="gramEnd"/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7B9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01.01. 25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2CD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31.12.25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43F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776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4917,8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C97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4808,6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F87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4638,0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2C0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4813,8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7A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43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FB6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73F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BB3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198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68D327C" w14:textId="77777777" w:rsidTr="00C82BDD">
        <w:trPr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54E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F50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84E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9C6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08F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DAB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055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801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057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59C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4C7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4B3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2F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9B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35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52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4D2A94C8" w14:textId="77777777" w:rsidTr="00C82BDD">
        <w:trPr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7D5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3DB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F65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45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BD1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6F7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7DC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08B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607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94B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339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</w:t>
            </w:r>
          </w:p>
          <w:p w14:paraId="70FB963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proofErr w:type="spellStart"/>
            <w:r w:rsidRPr="00C82BDD">
              <w:rPr>
                <w:rFonts w:ascii="Arial" w:hAnsi="Arial" w:cs="Arial"/>
              </w:rPr>
              <w:t>Бессоновс</w:t>
            </w:r>
            <w:proofErr w:type="spellEnd"/>
            <w:r w:rsidRPr="00C82BDD">
              <w:rPr>
                <w:rFonts w:ascii="Arial" w:hAnsi="Arial" w:cs="Arial"/>
              </w:rPr>
              <w:t>-кого района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1B0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1EE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4917,8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460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4808,6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9C3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4638,0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A96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4813,8</w:t>
            </w:r>
          </w:p>
        </w:tc>
      </w:tr>
      <w:tr w:rsidR="00C82BDD" w:rsidRPr="00C82BDD" w14:paraId="1498F491" w14:textId="77777777" w:rsidTr="00C82BDD">
        <w:trPr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979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75D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AE0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F6F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4DC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C86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045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1B9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C96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E0D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8EC3" w14:textId="15510E88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бюджеты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муни-ципальных</w:t>
            </w:r>
            <w:proofErr w:type="spellEnd"/>
            <w:proofErr w:type="gramEnd"/>
            <w:r w:rsidRPr="00C82BDD">
              <w:rPr>
                <w:rFonts w:ascii="Arial" w:hAnsi="Arial" w:cs="Arial"/>
              </w:rPr>
              <w:t xml:space="preserve"> образований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Бессонновс</w:t>
            </w:r>
            <w:proofErr w:type="spellEnd"/>
            <w:r w:rsidRPr="00C82BDD">
              <w:rPr>
                <w:rFonts w:ascii="Arial" w:hAnsi="Arial" w:cs="Arial"/>
              </w:rPr>
              <w:t>-кого района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AAB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896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9E8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C7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BDB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E4166A3" w14:textId="77777777" w:rsidTr="00C82BDD">
        <w:trPr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256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F29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E66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927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076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921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65C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4CD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C8F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9FE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1C6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A8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37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F4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9CA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F98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EA3BAF5" w14:textId="77777777" w:rsidTr="00C82BDD">
        <w:trPr>
          <w:jc w:val="center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4B7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1.2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DC5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Исполнение части полномочий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посе-лений</w:t>
            </w:r>
            <w:proofErr w:type="spellEnd"/>
            <w:proofErr w:type="gramEnd"/>
            <w:r w:rsidRPr="00C82BDD">
              <w:rPr>
                <w:rFonts w:ascii="Arial" w:hAnsi="Arial" w:cs="Arial"/>
              </w:rPr>
              <w:t xml:space="preserve"> по </w:t>
            </w:r>
            <w:proofErr w:type="spellStart"/>
            <w:r w:rsidRPr="00C82BDD">
              <w:rPr>
                <w:rFonts w:ascii="Arial" w:hAnsi="Arial" w:cs="Arial"/>
              </w:rPr>
              <w:t>реше-нию</w:t>
            </w:r>
            <w:proofErr w:type="spellEnd"/>
            <w:r w:rsidRPr="00C82BDD">
              <w:rPr>
                <w:rFonts w:ascii="Arial" w:hAnsi="Arial" w:cs="Arial"/>
              </w:rPr>
              <w:t xml:space="preserve"> вопросов местного </w:t>
            </w:r>
            <w:proofErr w:type="spellStart"/>
            <w:r w:rsidRPr="00C82BDD">
              <w:rPr>
                <w:rFonts w:ascii="Arial" w:hAnsi="Arial" w:cs="Arial"/>
              </w:rPr>
              <w:t>значе-ния</w:t>
            </w:r>
            <w:proofErr w:type="spellEnd"/>
            <w:r w:rsidRPr="00C82BDD">
              <w:rPr>
                <w:rFonts w:ascii="Arial" w:hAnsi="Arial" w:cs="Arial"/>
              </w:rPr>
              <w:t xml:space="preserve"> в </w:t>
            </w:r>
            <w:proofErr w:type="spellStart"/>
            <w:r w:rsidRPr="00C82BDD">
              <w:rPr>
                <w:rFonts w:ascii="Arial" w:hAnsi="Arial" w:cs="Arial"/>
              </w:rPr>
              <w:t>соответ-ствии</w:t>
            </w:r>
            <w:proofErr w:type="spellEnd"/>
            <w:r w:rsidRPr="00C82BDD">
              <w:rPr>
                <w:rFonts w:ascii="Arial" w:hAnsi="Arial" w:cs="Arial"/>
              </w:rPr>
              <w:t xml:space="preserve"> с заключен-</w:t>
            </w:r>
            <w:proofErr w:type="spellStart"/>
            <w:r w:rsidRPr="00C82BDD">
              <w:rPr>
                <w:rFonts w:ascii="Arial" w:hAnsi="Arial" w:cs="Arial"/>
              </w:rPr>
              <w:t>ными</w:t>
            </w:r>
            <w:proofErr w:type="spellEnd"/>
            <w:r w:rsidRP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соглаше-ниями</w:t>
            </w:r>
            <w:proofErr w:type="spellEnd"/>
            <w:r w:rsidRPr="00C82BDD">
              <w:rPr>
                <w:rFonts w:ascii="Arial" w:hAnsi="Arial" w:cs="Arial"/>
              </w:rPr>
              <w:t xml:space="preserve"> по участию в </w:t>
            </w:r>
            <w:proofErr w:type="spellStart"/>
            <w:r w:rsidRPr="00C82BDD">
              <w:rPr>
                <w:rFonts w:ascii="Arial" w:hAnsi="Arial" w:cs="Arial"/>
              </w:rPr>
              <w:t>предупрежде-нии</w:t>
            </w:r>
            <w:proofErr w:type="spellEnd"/>
            <w:r w:rsidRPr="00C82BDD">
              <w:rPr>
                <w:rFonts w:ascii="Arial" w:hAnsi="Arial" w:cs="Arial"/>
              </w:rPr>
              <w:t xml:space="preserve"> и ликвидации последствий чрезвычайных ситуаций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B8D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Сошников А.</w:t>
            </w:r>
            <w:proofErr w:type="gramStart"/>
            <w:r w:rsidRPr="00C82BDD">
              <w:rPr>
                <w:rFonts w:ascii="Arial" w:hAnsi="Arial" w:cs="Arial"/>
              </w:rPr>
              <w:t>С</w:t>
            </w:r>
            <w:proofErr w:type="gramEnd"/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BAE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01.01. 25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B1E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31.12.25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6F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A2D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4917,8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036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4808,6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2C1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4638,0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EF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4813,8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F6F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5F8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D8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3A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51E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D42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0E45E1F5" w14:textId="77777777" w:rsidTr="00C82BDD">
        <w:trPr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F3D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3B3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070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3AD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EC8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AC4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58C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294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783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8D4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B89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F32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4D3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820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768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C9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E9F396F" w14:textId="77777777" w:rsidTr="00C82BDD">
        <w:trPr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209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F74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4D8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466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810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345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154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11F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0E4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E82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EDA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</w:t>
            </w:r>
          </w:p>
          <w:p w14:paraId="2D5BA5E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D23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CFF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4917,8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08D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4808,6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700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4638,0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BED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4813,8</w:t>
            </w:r>
          </w:p>
        </w:tc>
      </w:tr>
      <w:tr w:rsidR="00C82BDD" w:rsidRPr="00C82BDD" w14:paraId="280FE97E" w14:textId="77777777" w:rsidTr="00C82BDD">
        <w:trPr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56C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E91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ADD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B11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FB8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3B2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6FA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539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42A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659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48A7" w14:textId="2BF478AC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бюджеты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муни-ципальных</w:t>
            </w:r>
            <w:proofErr w:type="spellEnd"/>
            <w:proofErr w:type="gramEnd"/>
            <w:r w:rsidRPr="00C82BDD">
              <w:rPr>
                <w:rFonts w:ascii="Arial" w:hAnsi="Arial" w:cs="Arial"/>
              </w:rPr>
              <w:t xml:space="preserve"> образований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Бессонновс</w:t>
            </w:r>
            <w:proofErr w:type="spellEnd"/>
            <w:r w:rsidRPr="00C82BDD">
              <w:rPr>
                <w:rFonts w:ascii="Arial" w:hAnsi="Arial" w:cs="Arial"/>
              </w:rPr>
              <w:t>-кого района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18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3D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B03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1DA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992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308A9ABD" w14:textId="77777777" w:rsidTr="00C82BDD">
        <w:trPr>
          <w:jc w:val="center"/>
        </w:trPr>
        <w:tc>
          <w:tcPr>
            <w:tcW w:w="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40F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2F4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C34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911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542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67E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264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E9A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80C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5FF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E67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58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EFB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83F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86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2A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24FEC204" w14:textId="77777777" w:rsidTr="00C82BDD">
        <w:trPr>
          <w:jc w:val="center"/>
        </w:trPr>
        <w:tc>
          <w:tcPr>
            <w:tcW w:w="8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1EB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Итого по подпрограмме 1: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5C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Сошников А.</w:t>
            </w:r>
            <w:proofErr w:type="gramStart"/>
            <w:r w:rsidRPr="00C82BDD">
              <w:rPr>
                <w:rFonts w:ascii="Arial" w:hAnsi="Arial" w:cs="Arial"/>
              </w:rPr>
              <w:t>С</w:t>
            </w:r>
            <w:proofErr w:type="gramEnd"/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3D0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01.01. 25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C4B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31.12.25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3B4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FA3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4917,8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433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4808,6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34A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4638,0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A45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4813,8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9EC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 Пензенской области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181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439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D6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9E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688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7617461" w14:textId="77777777" w:rsidTr="00C82BDD">
        <w:trPr>
          <w:jc w:val="center"/>
        </w:trPr>
        <w:tc>
          <w:tcPr>
            <w:tcW w:w="8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D04B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B9F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281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379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A23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728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12A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B08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BC5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A0F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62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9FB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C0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74C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CC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1F559A3C" w14:textId="77777777" w:rsidTr="00C82BDD">
        <w:trPr>
          <w:jc w:val="center"/>
        </w:trPr>
        <w:tc>
          <w:tcPr>
            <w:tcW w:w="8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9A4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BAE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238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FCA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BA9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D08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A22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C86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F84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BC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бюджет</w:t>
            </w:r>
          </w:p>
          <w:p w14:paraId="63836FC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937D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19178,2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0CF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4917,8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F81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4808,6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18B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4638,0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061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4813,8</w:t>
            </w:r>
          </w:p>
        </w:tc>
      </w:tr>
      <w:tr w:rsidR="00C82BDD" w:rsidRPr="00C82BDD" w14:paraId="1EE77199" w14:textId="77777777" w:rsidTr="00C82BDD">
        <w:trPr>
          <w:jc w:val="center"/>
        </w:trPr>
        <w:tc>
          <w:tcPr>
            <w:tcW w:w="8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C46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0CF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408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959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9DF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097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9E5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BC2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461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A7FC" w14:textId="728750C2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бюджеты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муни-ципальных</w:t>
            </w:r>
            <w:proofErr w:type="spellEnd"/>
            <w:proofErr w:type="gramEnd"/>
            <w:r w:rsidRPr="00C82BDD">
              <w:rPr>
                <w:rFonts w:ascii="Arial" w:hAnsi="Arial" w:cs="Arial"/>
              </w:rPr>
              <w:t xml:space="preserve"> образований</w:t>
            </w:r>
            <w:r w:rsid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Бессонновс</w:t>
            </w:r>
            <w:proofErr w:type="spellEnd"/>
            <w:r w:rsidRPr="00C82BDD">
              <w:rPr>
                <w:rFonts w:ascii="Arial" w:hAnsi="Arial" w:cs="Arial"/>
              </w:rPr>
              <w:t>-кого района</w:t>
            </w:r>
            <w:r w:rsidR="00C82B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14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24B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D4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00D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B0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C82BDD" w:rsidRPr="00C82BDD" w14:paraId="72863C15" w14:textId="77777777" w:rsidTr="00C82BDD">
        <w:trPr>
          <w:jc w:val="center"/>
        </w:trPr>
        <w:tc>
          <w:tcPr>
            <w:tcW w:w="8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BD3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ED0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D79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A2D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62A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7B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AAB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288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E5C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17D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A78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C87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74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D4C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D11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  <w:p w14:paraId="50FBA11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6060FCE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  <w:p w14:paraId="03D3E1B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2BBEA57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605C30EA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  <w:bookmarkStart w:id="11" w:name="Par813"/>
      <w:bookmarkEnd w:id="11"/>
    </w:p>
    <w:p w14:paraId="4BCD7260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  <w:sectPr w:rsidR="007A3F41" w:rsidRPr="00C82BDD">
          <w:pgSz w:w="16838" w:h="11906" w:orient="landscape"/>
          <w:pgMar w:top="284" w:right="851" w:bottom="284" w:left="1134" w:header="709" w:footer="851" w:gutter="0"/>
          <w:cols w:space="720"/>
        </w:sectPr>
      </w:pPr>
    </w:p>
    <w:p w14:paraId="23A99FE6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Приложение № 7</w:t>
      </w:r>
    </w:p>
    <w:p w14:paraId="3D67F7EC" w14:textId="377DE095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к</w:t>
      </w:r>
      <w:r w:rsidR="00C82BDD">
        <w:rPr>
          <w:rFonts w:ascii="Arial" w:hAnsi="Arial" w:cs="Arial"/>
        </w:rPr>
        <w:t xml:space="preserve"> </w:t>
      </w:r>
      <w:r w:rsidRPr="00C82BDD">
        <w:rPr>
          <w:rFonts w:ascii="Arial" w:hAnsi="Arial" w:cs="Arial"/>
        </w:rPr>
        <w:t>муниципальной программе</w:t>
      </w:r>
    </w:p>
    <w:p w14:paraId="589EE982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«Защита населения и территорий </w:t>
      </w:r>
    </w:p>
    <w:p w14:paraId="6370F2B9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от чрезвычайных ситуаций, </w:t>
      </w:r>
    </w:p>
    <w:p w14:paraId="7F1C7C85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>обеспечение пожарной безопасности</w:t>
      </w:r>
    </w:p>
    <w:p w14:paraId="02E1E7F1" w14:textId="77777777" w:rsidR="007A3F41" w:rsidRPr="00C82BDD" w:rsidRDefault="007A3F41" w:rsidP="00C82BDD">
      <w:pPr>
        <w:ind w:firstLine="567"/>
        <w:jc w:val="right"/>
        <w:rPr>
          <w:rFonts w:ascii="Arial" w:hAnsi="Arial" w:cs="Arial"/>
        </w:rPr>
      </w:pPr>
      <w:r w:rsidRPr="00C82BDD">
        <w:rPr>
          <w:rFonts w:ascii="Arial" w:hAnsi="Arial" w:cs="Arial"/>
        </w:rPr>
        <w:t xml:space="preserve"> в </w:t>
      </w:r>
      <w:proofErr w:type="spellStart"/>
      <w:r w:rsidRPr="00C82BDD">
        <w:rPr>
          <w:rFonts w:ascii="Arial" w:hAnsi="Arial" w:cs="Arial"/>
        </w:rPr>
        <w:t>Бессоновском</w:t>
      </w:r>
      <w:proofErr w:type="spellEnd"/>
      <w:r w:rsidRPr="00C82BDD">
        <w:rPr>
          <w:rFonts w:ascii="Arial" w:hAnsi="Arial" w:cs="Arial"/>
        </w:rPr>
        <w:t xml:space="preserve"> районе Пензенской области»</w:t>
      </w:r>
    </w:p>
    <w:p w14:paraId="2F8BB223" w14:textId="77777777" w:rsidR="007A3F41" w:rsidRPr="00C82BDD" w:rsidRDefault="007A3F41" w:rsidP="00C82BDD">
      <w:pPr>
        <w:ind w:firstLine="567"/>
        <w:jc w:val="both"/>
        <w:rPr>
          <w:rFonts w:ascii="Arial" w:hAnsi="Arial" w:cs="Arial"/>
        </w:rPr>
      </w:pPr>
    </w:p>
    <w:p w14:paraId="1D3DBB4A" w14:textId="77777777" w:rsidR="007A3F41" w:rsidRPr="00C82BDD" w:rsidRDefault="007A3F41" w:rsidP="00C82BDD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C82BDD">
        <w:rPr>
          <w:rFonts w:ascii="Arial" w:hAnsi="Arial" w:cs="Arial"/>
          <w:b/>
          <w:kern w:val="32"/>
          <w:sz w:val="32"/>
        </w:rPr>
        <w:t xml:space="preserve">Сведения об основных мерах правового регулирования в сфере реализации муниципальной программы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района «Защита населения и территорий от чрезвычайных ситуаций, обеспечение пожарной безопасности в </w:t>
      </w:r>
      <w:proofErr w:type="spellStart"/>
      <w:r w:rsidRPr="00C82BDD">
        <w:rPr>
          <w:rFonts w:ascii="Arial" w:hAnsi="Arial" w:cs="Arial"/>
          <w:b/>
          <w:kern w:val="32"/>
          <w:sz w:val="32"/>
        </w:rPr>
        <w:t>Бессоновском</w:t>
      </w:r>
      <w:proofErr w:type="spellEnd"/>
      <w:r w:rsidRPr="00C82BDD">
        <w:rPr>
          <w:rFonts w:ascii="Arial" w:hAnsi="Arial" w:cs="Arial"/>
          <w:b/>
          <w:kern w:val="32"/>
          <w:sz w:val="32"/>
        </w:rPr>
        <w:t xml:space="preserve"> районе Пензенской области » </w:t>
      </w:r>
    </w:p>
    <w:p w14:paraId="2DB7B743" w14:textId="77777777" w:rsidR="00C82BDD" w:rsidRPr="00C82BDD" w:rsidRDefault="00C82BDD" w:rsidP="00C82BDD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255"/>
        <w:gridCol w:w="2728"/>
        <w:gridCol w:w="2399"/>
        <w:gridCol w:w="1632"/>
      </w:tblGrid>
      <w:tr w:rsidR="00C82BDD" w:rsidRPr="00C82BDD" w14:paraId="2079D569" w14:textId="77777777" w:rsidTr="00C82B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D6C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N </w:t>
            </w:r>
            <w:proofErr w:type="gramStart"/>
            <w:r w:rsidRPr="00C82BDD">
              <w:rPr>
                <w:rFonts w:ascii="Arial" w:hAnsi="Arial" w:cs="Arial"/>
              </w:rPr>
              <w:t>п</w:t>
            </w:r>
            <w:proofErr w:type="gramEnd"/>
            <w:r w:rsidRPr="00C82BDD">
              <w:rPr>
                <w:rFonts w:ascii="Arial" w:hAnsi="Arial" w:cs="Arial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7D46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9124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DA16" w14:textId="506ECE2B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Наименование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органа местного </w:t>
            </w:r>
            <w:proofErr w:type="spellStart"/>
            <w:proofErr w:type="gramStart"/>
            <w:r w:rsidRPr="00C82BDD">
              <w:rPr>
                <w:rFonts w:ascii="Arial" w:hAnsi="Arial" w:cs="Arial"/>
              </w:rPr>
              <w:t>самоупра-вления</w:t>
            </w:r>
            <w:proofErr w:type="spellEnd"/>
            <w:proofErr w:type="gramEnd"/>
            <w:r w:rsidRPr="00C82BDD">
              <w:rPr>
                <w:rFonts w:ascii="Arial" w:hAnsi="Arial" w:cs="Arial"/>
              </w:rPr>
              <w:t xml:space="preserve">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района, ответствен-</w:t>
            </w:r>
            <w:proofErr w:type="spellStart"/>
            <w:r w:rsidRPr="00C82BDD">
              <w:rPr>
                <w:rFonts w:ascii="Arial" w:hAnsi="Arial" w:cs="Arial"/>
              </w:rPr>
              <w:t>ного</w:t>
            </w:r>
            <w:proofErr w:type="spellEnd"/>
            <w:r w:rsidRPr="00C82BDD">
              <w:rPr>
                <w:rFonts w:ascii="Arial" w:hAnsi="Arial" w:cs="Arial"/>
              </w:rPr>
              <w:t xml:space="preserve">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46D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Ожидаемые сроки принятия</w:t>
            </w:r>
          </w:p>
        </w:tc>
      </w:tr>
      <w:tr w:rsidR="00C82BDD" w:rsidRPr="00C82BDD" w14:paraId="6F481789" w14:textId="77777777" w:rsidTr="00C82B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DEE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3CB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BDE8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3D4E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B2E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5</w:t>
            </w:r>
          </w:p>
        </w:tc>
      </w:tr>
      <w:tr w:rsidR="007A3F41" w:rsidRPr="00C82BDD" w14:paraId="49BE33D5" w14:textId="77777777" w:rsidTr="00C82B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CCA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A2B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Подпрограмма 1 «Пожарная безопасность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района»</w:t>
            </w:r>
          </w:p>
        </w:tc>
      </w:tr>
      <w:tr w:rsidR="00C82BDD" w:rsidRPr="00C82BDD" w14:paraId="04273E5B" w14:textId="77777777" w:rsidTr="00C82B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3FE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6C6" w14:textId="7BFE4C72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Решение Собрания представителей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32178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О бюджете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 на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BCF7C6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321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  <w:p w14:paraId="31E0479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2019-2027 годы</w:t>
            </w:r>
          </w:p>
        </w:tc>
      </w:tr>
      <w:tr w:rsidR="00C82BDD" w:rsidRPr="00C82BDD" w14:paraId="6B441429" w14:textId="77777777" w:rsidTr="00C82B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DC02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2658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Постановление администрации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E3F448" w14:textId="78499BA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 проведении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мероприятий </w:t>
            </w:r>
          </w:p>
          <w:p w14:paraId="071F40BB" w14:textId="0A36281C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по профилактике возникновения пожаров в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жилищном фонде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02FFD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7B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  <w:p w14:paraId="754B77E9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2019-2027 годы</w:t>
            </w:r>
          </w:p>
        </w:tc>
      </w:tr>
      <w:tr w:rsidR="00C82BDD" w:rsidRPr="00C82BDD" w14:paraId="5B06222D" w14:textId="77777777" w:rsidTr="00C82B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661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BB01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Постановление администрации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DDDABF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О подготовке к весенне-летнему, </w:t>
            </w:r>
            <w:proofErr w:type="gramStart"/>
            <w:r w:rsidRPr="00C82BDD">
              <w:rPr>
                <w:rFonts w:ascii="Arial" w:hAnsi="Arial" w:cs="Arial"/>
              </w:rPr>
              <w:t>осенне-зимне-</w:t>
            </w:r>
            <w:proofErr w:type="spellStart"/>
            <w:r w:rsidRPr="00C82BDD">
              <w:rPr>
                <w:rFonts w:ascii="Arial" w:hAnsi="Arial" w:cs="Arial"/>
              </w:rPr>
              <w:t>му</w:t>
            </w:r>
            <w:proofErr w:type="spellEnd"/>
            <w:proofErr w:type="gramEnd"/>
            <w:r w:rsidRPr="00C82BDD">
              <w:rPr>
                <w:rFonts w:ascii="Arial" w:hAnsi="Arial" w:cs="Arial"/>
              </w:rPr>
              <w:t xml:space="preserve"> пожароопасному сезону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1DB2DE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D4A0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  <w:p w14:paraId="71E0E03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2019-2027 годы</w:t>
            </w:r>
          </w:p>
        </w:tc>
      </w:tr>
      <w:tr w:rsidR="007A3F41" w:rsidRPr="00C82BDD" w14:paraId="0B458AF1" w14:textId="77777777" w:rsidTr="00C82B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F8C9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E1BB" w14:textId="7FB4F26F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Подпрограмма 2</w:t>
            </w:r>
            <w:r w:rsidR="00C82BDD" w:rsidRPr="00C82BDD">
              <w:rPr>
                <w:rFonts w:ascii="Arial" w:hAnsi="Arial" w:cs="Arial"/>
              </w:rPr>
              <w:t>.</w:t>
            </w:r>
            <w:r w:rsidRPr="00C82BDD">
              <w:rPr>
                <w:rFonts w:ascii="Arial" w:hAnsi="Arial" w:cs="Arial"/>
              </w:rPr>
              <w:t xml:space="preserve"> «Исполнение полномочий поселений по предупреждению и ликвидации последствий чрезвычайных ситуаций, организации и осуществлению мероприятий по гражданской обороне, защите населения и территории от чрезвычайных ситуаций, создание, содержание и организация деятельности муниципальной пожарной охраны, аварийно- спасательных служб, установление численности этих подразделений и осуществления </w:t>
            </w:r>
            <w:proofErr w:type="gramStart"/>
            <w:r w:rsidRPr="00C82BDD">
              <w:rPr>
                <w:rFonts w:ascii="Arial" w:hAnsi="Arial" w:cs="Arial"/>
              </w:rPr>
              <w:t>контроля за</w:t>
            </w:r>
            <w:proofErr w:type="gramEnd"/>
            <w:r w:rsidRPr="00C82BDD">
              <w:rPr>
                <w:rFonts w:ascii="Arial" w:hAnsi="Arial" w:cs="Arial"/>
              </w:rPr>
              <w:t xml:space="preserve"> их деятельностью на территории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»</w:t>
            </w:r>
          </w:p>
        </w:tc>
      </w:tr>
      <w:tr w:rsidR="00C82BDD" w:rsidRPr="00C82BDD" w14:paraId="1594A8F0" w14:textId="77777777" w:rsidTr="00C82B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086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05B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Решение Собрания представителей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  <w:p w14:paraId="5F436B35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74BC8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О бюджете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 на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714C93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92D3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  <w:p w14:paraId="1274600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2019-2027 годы</w:t>
            </w:r>
          </w:p>
        </w:tc>
      </w:tr>
      <w:tr w:rsidR="00C82BDD" w:rsidRPr="00C82BDD" w14:paraId="24D068EB" w14:textId="77777777" w:rsidTr="00C82B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C21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1ACA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Постановление администрации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B08BD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О создании спасательных служб гражданской обороны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F129B2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57CC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  <w:p w14:paraId="1D0A078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2019-2027 годы</w:t>
            </w:r>
          </w:p>
        </w:tc>
      </w:tr>
      <w:tr w:rsidR="00C82BDD" w:rsidRPr="00C82BDD" w14:paraId="44E4A9D5" w14:textId="77777777" w:rsidTr="00C82B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B7C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B7F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Постановление администрации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367B0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 xml:space="preserve">О создании служб </w:t>
            </w:r>
            <w:proofErr w:type="spellStart"/>
            <w:r w:rsidRPr="00C82BDD">
              <w:rPr>
                <w:rFonts w:ascii="Arial" w:hAnsi="Arial" w:cs="Arial"/>
              </w:rPr>
              <w:t>райо-нного</w:t>
            </w:r>
            <w:proofErr w:type="spellEnd"/>
            <w:r w:rsidRPr="00C82BDD">
              <w:rPr>
                <w:rFonts w:ascii="Arial" w:hAnsi="Arial" w:cs="Arial"/>
              </w:rPr>
              <w:t xml:space="preserve"> звена </w:t>
            </w:r>
            <w:proofErr w:type="spellStart"/>
            <w:r w:rsidRPr="00C82BDD">
              <w:rPr>
                <w:rFonts w:ascii="Arial" w:hAnsi="Arial" w:cs="Arial"/>
              </w:rPr>
              <w:t>террито-риальной</w:t>
            </w:r>
            <w:proofErr w:type="spellEnd"/>
            <w:r w:rsidRPr="00C82BDD">
              <w:rPr>
                <w:rFonts w:ascii="Arial" w:hAnsi="Arial" w:cs="Arial"/>
              </w:rPr>
              <w:t xml:space="preserve"> подсистемы единой </w:t>
            </w:r>
            <w:proofErr w:type="spellStart"/>
            <w:r w:rsidRPr="00C82BDD">
              <w:rPr>
                <w:rFonts w:ascii="Arial" w:hAnsi="Arial" w:cs="Arial"/>
              </w:rPr>
              <w:t>государстве</w:t>
            </w:r>
            <w:proofErr w:type="gramStart"/>
            <w:r w:rsidRPr="00C82BDD">
              <w:rPr>
                <w:rFonts w:ascii="Arial" w:hAnsi="Arial" w:cs="Arial"/>
              </w:rPr>
              <w:t>н</w:t>
            </w:r>
            <w:proofErr w:type="spellEnd"/>
            <w:r w:rsidRPr="00C82BDD">
              <w:rPr>
                <w:rFonts w:ascii="Arial" w:hAnsi="Arial" w:cs="Arial"/>
              </w:rPr>
              <w:t>-</w:t>
            </w:r>
            <w:proofErr w:type="gramEnd"/>
            <w:r w:rsidRPr="00C82BDD">
              <w:rPr>
                <w:rFonts w:ascii="Arial" w:hAnsi="Arial" w:cs="Arial"/>
              </w:rPr>
              <w:t xml:space="preserve"> ной системы </w:t>
            </w:r>
            <w:proofErr w:type="spellStart"/>
            <w:r w:rsidRPr="00C82BDD">
              <w:rPr>
                <w:rFonts w:ascii="Arial" w:hAnsi="Arial" w:cs="Arial"/>
              </w:rPr>
              <w:t>предупре-ждения</w:t>
            </w:r>
            <w:proofErr w:type="spellEnd"/>
            <w:r w:rsidRPr="00C82BDD">
              <w:rPr>
                <w:rFonts w:ascii="Arial" w:hAnsi="Arial" w:cs="Arial"/>
              </w:rPr>
              <w:t xml:space="preserve"> и ликвидации чрезвычайных ситуаций (ТП РСЧС)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AEF4C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715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  <w:p w14:paraId="7F2B8D9D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2019-2027 годы</w:t>
            </w:r>
          </w:p>
        </w:tc>
      </w:tr>
      <w:tr w:rsidR="007A3F41" w:rsidRPr="00C82BDD" w14:paraId="21A1D876" w14:textId="77777777" w:rsidTr="00C82BDD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3C81" w14:textId="31FA274F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3. Подпрограмма 3</w:t>
            </w:r>
            <w:r w:rsidR="00C82BDD">
              <w:rPr>
                <w:rFonts w:ascii="Arial" w:hAnsi="Arial" w:cs="Arial"/>
              </w:rPr>
              <w:t xml:space="preserve"> </w:t>
            </w:r>
            <w:r w:rsidRPr="00C82BDD">
              <w:rPr>
                <w:rFonts w:ascii="Arial" w:hAnsi="Arial" w:cs="Arial"/>
              </w:rPr>
              <w:t xml:space="preserve">Профилактика террористической деятельности в </w:t>
            </w:r>
            <w:proofErr w:type="spellStart"/>
            <w:r w:rsidRPr="00C82BDD">
              <w:rPr>
                <w:rFonts w:ascii="Arial" w:hAnsi="Arial" w:cs="Arial"/>
              </w:rPr>
              <w:t>Бессоновском</w:t>
            </w:r>
            <w:proofErr w:type="spellEnd"/>
            <w:r w:rsidRPr="00C82BDD">
              <w:rPr>
                <w:rFonts w:ascii="Arial" w:hAnsi="Arial" w:cs="Arial"/>
              </w:rPr>
              <w:t xml:space="preserve"> районе </w:t>
            </w:r>
          </w:p>
        </w:tc>
      </w:tr>
      <w:tr w:rsidR="00C82BDD" w:rsidRPr="00C82BDD" w14:paraId="25757FEA" w14:textId="77777777" w:rsidTr="00C82B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F82A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  <w:r w:rsidRPr="00C82BDD">
              <w:rPr>
                <w:rFonts w:ascii="Arial" w:hAnsi="Arial" w:cs="Arial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474" w14:textId="65C799B6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Решение Собрания представителей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CFF004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О бюджете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 на очередной финансовый год и плановый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37CD67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C82BDD">
              <w:rPr>
                <w:rFonts w:ascii="Arial" w:hAnsi="Arial" w:cs="Arial"/>
              </w:rPr>
              <w:t>Бессоновского</w:t>
            </w:r>
            <w:proofErr w:type="spellEnd"/>
            <w:r w:rsidRPr="00C82BDD">
              <w:rPr>
                <w:rFonts w:ascii="Arial" w:hAnsi="Arial" w:cs="Arial"/>
              </w:rPr>
              <w:t xml:space="preserve"> района Пензенской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D51" w14:textId="77777777" w:rsidR="007A3F41" w:rsidRPr="00C82BDD" w:rsidRDefault="007A3F41" w:rsidP="00C82BDD">
            <w:pPr>
              <w:jc w:val="both"/>
              <w:rPr>
                <w:rFonts w:ascii="Arial" w:eastAsia="Calibri" w:hAnsi="Arial" w:cs="Arial"/>
              </w:rPr>
            </w:pPr>
          </w:p>
          <w:p w14:paraId="479E782F" w14:textId="77777777" w:rsidR="007A3F41" w:rsidRPr="00C82BDD" w:rsidRDefault="007A3F41" w:rsidP="00C82BDD">
            <w:pPr>
              <w:jc w:val="both"/>
              <w:rPr>
                <w:rFonts w:ascii="Arial" w:hAnsi="Arial" w:cs="Arial"/>
              </w:rPr>
            </w:pPr>
            <w:r w:rsidRPr="00C82BDD">
              <w:rPr>
                <w:rFonts w:ascii="Arial" w:hAnsi="Arial" w:cs="Arial"/>
              </w:rPr>
              <w:t>2019-2027 годы</w:t>
            </w:r>
          </w:p>
        </w:tc>
      </w:tr>
    </w:tbl>
    <w:p w14:paraId="7B5F848B" w14:textId="77777777" w:rsidR="00452DA7" w:rsidRPr="00C82BDD" w:rsidRDefault="00452DA7" w:rsidP="00C82BDD">
      <w:pPr>
        <w:ind w:firstLine="567"/>
        <w:jc w:val="both"/>
        <w:rPr>
          <w:rFonts w:ascii="Arial" w:hAnsi="Arial" w:cs="Arial"/>
        </w:rPr>
      </w:pPr>
    </w:p>
    <w:sectPr w:rsidR="00452DA7" w:rsidRPr="00C8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27EC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437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1">
    <w:nsid w:val="14DF5812"/>
    <w:multiLevelType w:val="multilevel"/>
    <w:tmpl w:val="3006DE0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444" w:hanging="72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524" w:hanging="108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2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972"/>
    <w:rsid w:val="00452DA7"/>
    <w:rsid w:val="006C5972"/>
    <w:rsid w:val="006C5F4C"/>
    <w:rsid w:val="006E3DE9"/>
    <w:rsid w:val="00783905"/>
    <w:rsid w:val="007A3F41"/>
    <w:rsid w:val="00AA78E3"/>
    <w:rsid w:val="00B33B9B"/>
    <w:rsid w:val="00C82BDD"/>
    <w:rsid w:val="00E8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AD3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3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0"/>
    <w:next w:val="a0"/>
    <w:link w:val="10"/>
    <w:qFormat/>
    <w:rsid w:val="006C5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nhideWhenUsed/>
    <w:qFormat/>
    <w:rsid w:val="006C5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6C5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6C5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6C5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semiHidden/>
    <w:unhideWhenUsed/>
    <w:qFormat/>
    <w:rsid w:val="006C59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C59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C59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C59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C5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rsid w:val="006C5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rsid w:val="006C5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semiHidden/>
    <w:rsid w:val="006C59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semiHidden/>
    <w:rsid w:val="006C59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6C59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C59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C59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C597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6C59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rsid w:val="006C5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C5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6C5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6C5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6C5972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6C5972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6C5972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6C5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6C5972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6C5972"/>
    <w:rPr>
      <w:b/>
      <w:bCs/>
      <w:smallCaps/>
      <w:color w:val="2F5496" w:themeColor="accent1" w:themeShade="BF"/>
      <w:spacing w:val="5"/>
    </w:rPr>
  </w:style>
  <w:style w:type="paragraph" w:customStyle="1" w:styleId="11">
    <w:name w:val="Стиль1"/>
    <w:basedOn w:val="a0"/>
    <w:rsid w:val="00783905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Cs w:val="18"/>
    </w:rPr>
  </w:style>
  <w:style w:type="paragraph" w:customStyle="1" w:styleId="23">
    <w:name w:val="Стиль2"/>
    <w:basedOn w:val="11"/>
    <w:rsid w:val="00783905"/>
    <w:pPr>
      <w:tabs>
        <w:tab w:val="clear" w:pos="927"/>
      </w:tabs>
      <w:spacing w:before="60"/>
      <w:ind w:left="437" w:firstLine="283"/>
      <w:outlineLvl w:val="6"/>
    </w:pPr>
  </w:style>
  <w:style w:type="paragraph" w:customStyle="1" w:styleId="41">
    <w:name w:val="Стиль4"/>
    <w:basedOn w:val="a0"/>
    <w:rsid w:val="00783905"/>
    <w:pPr>
      <w:ind w:left="567" w:firstLine="284"/>
      <w:jc w:val="both"/>
    </w:pPr>
  </w:style>
  <w:style w:type="paragraph" w:styleId="ad">
    <w:name w:val="No Spacing"/>
    <w:qFormat/>
    <w:rsid w:val="00783905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24">
    <w:name w:val="Основной текст (2)_"/>
    <w:link w:val="25"/>
    <w:locked/>
    <w:rsid w:val="00783905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783905"/>
    <w:pPr>
      <w:widowControl w:val="0"/>
      <w:shd w:val="clear" w:color="auto" w:fill="FFFFFF"/>
      <w:spacing w:before="480" w:after="120" w:line="370" w:lineRule="exact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styleId="ae">
    <w:name w:val="Hyperlink"/>
    <w:semiHidden/>
    <w:unhideWhenUsed/>
    <w:rsid w:val="007A3F41"/>
    <w:rPr>
      <w:color w:val="000080"/>
      <w:u w:val="single"/>
    </w:rPr>
  </w:style>
  <w:style w:type="character" w:styleId="af">
    <w:name w:val="FollowedHyperlink"/>
    <w:basedOn w:val="a1"/>
    <w:uiPriority w:val="99"/>
    <w:semiHidden/>
    <w:unhideWhenUsed/>
    <w:rsid w:val="007A3F41"/>
    <w:rPr>
      <w:color w:val="954F72" w:themeColor="followedHyperlink"/>
      <w:u w:val="single"/>
    </w:rPr>
  </w:style>
  <w:style w:type="paragraph" w:styleId="af0">
    <w:name w:val="Body Text"/>
    <w:basedOn w:val="a0"/>
    <w:link w:val="af1"/>
    <w:semiHidden/>
    <w:unhideWhenUsed/>
    <w:rsid w:val="007A3F41"/>
    <w:pPr>
      <w:spacing w:after="120"/>
    </w:pPr>
  </w:style>
  <w:style w:type="character" w:customStyle="1" w:styleId="af1">
    <w:name w:val="Основной текст Знак"/>
    <w:basedOn w:val="a1"/>
    <w:link w:val="af0"/>
    <w:semiHidden/>
    <w:rsid w:val="007A3F4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HTML">
    <w:name w:val="HTML Preformatted"/>
    <w:basedOn w:val="a0"/>
    <w:link w:val="HTML0"/>
    <w:semiHidden/>
    <w:unhideWhenUsed/>
    <w:rsid w:val="007A3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semiHidden/>
    <w:rsid w:val="007A3F4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2">
    <w:name w:val="Normal (Web)"/>
    <w:basedOn w:val="a0"/>
    <w:semiHidden/>
    <w:unhideWhenUsed/>
    <w:rsid w:val="007A3F41"/>
    <w:pPr>
      <w:spacing w:before="280" w:after="280"/>
    </w:pPr>
    <w:rPr>
      <w:rFonts w:ascii="Verdana" w:eastAsia="Calibri" w:hAnsi="Verdana" w:cs="Verdana"/>
      <w:sz w:val="20"/>
      <w:lang w:eastAsia="zh-CN"/>
    </w:rPr>
  </w:style>
  <w:style w:type="paragraph" w:styleId="af3">
    <w:name w:val="header"/>
    <w:basedOn w:val="a0"/>
    <w:link w:val="af4"/>
    <w:semiHidden/>
    <w:unhideWhenUsed/>
    <w:rsid w:val="007A3F41"/>
    <w:pPr>
      <w:tabs>
        <w:tab w:val="center" w:pos="4677"/>
        <w:tab w:val="right" w:pos="9355"/>
      </w:tabs>
      <w:suppressAutoHyphens/>
    </w:pPr>
    <w:rPr>
      <w:szCs w:val="24"/>
      <w:lang w:val="x-none" w:eastAsia="zh-CN"/>
    </w:rPr>
  </w:style>
  <w:style w:type="character" w:customStyle="1" w:styleId="af4">
    <w:name w:val="Верхний колонтитул Знак"/>
    <w:basedOn w:val="a1"/>
    <w:link w:val="af3"/>
    <w:semiHidden/>
    <w:rsid w:val="007A3F41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af5">
    <w:name w:val="footer"/>
    <w:basedOn w:val="a0"/>
    <w:link w:val="af6"/>
    <w:semiHidden/>
    <w:unhideWhenUsed/>
    <w:rsid w:val="007A3F41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basedOn w:val="a1"/>
    <w:link w:val="af5"/>
    <w:semiHidden/>
    <w:rsid w:val="007A3F41"/>
    <w:rPr>
      <w:rFonts w:ascii="Calibri" w:eastAsia="Times New Roman" w:hAnsi="Calibri" w:cs="Calibri"/>
      <w:kern w:val="0"/>
      <w:lang w:eastAsia="zh-CN"/>
      <w14:ligatures w14:val="none"/>
    </w:rPr>
  </w:style>
  <w:style w:type="paragraph" w:styleId="af7">
    <w:name w:val="caption"/>
    <w:basedOn w:val="a0"/>
    <w:semiHidden/>
    <w:unhideWhenUsed/>
    <w:qFormat/>
    <w:rsid w:val="007A3F4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styleId="af8">
    <w:name w:val="List"/>
    <w:basedOn w:val="af0"/>
    <w:semiHidden/>
    <w:unhideWhenUsed/>
    <w:rsid w:val="007A3F41"/>
    <w:pPr>
      <w:suppressAutoHyphens/>
      <w:spacing w:after="0"/>
      <w:jc w:val="both"/>
    </w:pPr>
    <w:rPr>
      <w:rFonts w:cs="Mangal"/>
      <w:szCs w:val="24"/>
      <w:lang w:eastAsia="zh-CN"/>
    </w:rPr>
  </w:style>
  <w:style w:type="paragraph" w:styleId="af9">
    <w:name w:val="Body Text Indent"/>
    <w:basedOn w:val="a0"/>
    <w:link w:val="12"/>
    <w:semiHidden/>
    <w:unhideWhenUsed/>
    <w:rsid w:val="007A3F41"/>
    <w:pPr>
      <w:widowControl w:val="0"/>
      <w:spacing w:after="120"/>
      <w:ind w:left="283"/>
    </w:pPr>
    <w:rPr>
      <w:rFonts w:eastAsia="Calibri"/>
      <w:sz w:val="20"/>
      <w:lang w:eastAsia="zh-CN"/>
    </w:rPr>
  </w:style>
  <w:style w:type="character" w:customStyle="1" w:styleId="afa">
    <w:name w:val="Основной текст с отступом Знак"/>
    <w:basedOn w:val="a1"/>
    <w:semiHidden/>
    <w:rsid w:val="007A3F4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6">
    <w:name w:val="Body Text 2"/>
    <w:basedOn w:val="a0"/>
    <w:link w:val="27"/>
    <w:uiPriority w:val="99"/>
    <w:semiHidden/>
    <w:unhideWhenUsed/>
    <w:rsid w:val="007A3F41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semiHidden/>
    <w:rsid w:val="007A3F4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8">
    <w:name w:val="Body Text Indent 2"/>
    <w:basedOn w:val="a0"/>
    <w:link w:val="210"/>
    <w:semiHidden/>
    <w:unhideWhenUsed/>
    <w:rsid w:val="007A3F41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semiHidden/>
    <w:rsid w:val="007A3F4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b">
    <w:name w:val="Balloon Text"/>
    <w:basedOn w:val="a0"/>
    <w:link w:val="13"/>
    <w:semiHidden/>
    <w:unhideWhenUsed/>
    <w:rsid w:val="007A3F41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afc">
    <w:name w:val="Текст выноски Знак"/>
    <w:basedOn w:val="a1"/>
    <w:semiHidden/>
    <w:rsid w:val="007A3F4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Cell">
    <w:name w:val="ConsPlusCell"/>
    <w:rsid w:val="007A3F4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14">
    <w:name w:val="Абзац списка1"/>
    <w:basedOn w:val="a0"/>
    <w:rsid w:val="007A3F4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afd">
    <w:name w:val="Обычный (паспорт)"/>
    <w:basedOn w:val="a0"/>
    <w:rsid w:val="007A3F41"/>
    <w:pPr>
      <w:spacing w:before="120"/>
      <w:jc w:val="both"/>
    </w:pPr>
    <w:rPr>
      <w:rFonts w:eastAsia="Calibri"/>
      <w:sz w:val="28"/>
      <w:szCs w:val="28"/>
      <w:lang w:eastAsia="zh-CN"/>
    </w:rPr>
  </w:style>
  <w:style w:type="paragraph" w:customStyle="1" w:styleId="afe">
    <w:name w:val="Жирный (паспорт)"/>
    <w:basedOn w:val="a0"/>
    <w:rsid w:val="007A3F41"/>
    <w:pPr>
      <w:spacing w:before="120"/>
      <w:jc w:val="both"/>
    </w:pPr>
    <w:rPr>
      <w:rFonts w:eastAsia="Calibri"/>
      <w:b/>
      <w:sz w:val="28"/>
      <w:szCs w:val="28"/>
      <w:lang w:eastAsia="zh-CN"/>
    </w:rPr>
  </w:style>
  <w:style w:type="paragraph" w:customStyle="1" w:styleId="aff">
    <w:name w:val="Содержимое таблицы"/>
    <w:basedOn w:val="a0"/>
    <w:rsid w:val="007A3F41"/>
    <w:pPr>
      <w:suppressLineNumbers/>
      <w:suppressAutoHyphens/>
    </w:pPr>
    <w:rPr>
      <w:szCs w:val="24"/>
      <w:lang w:eastAsia="zh-CN"/>
    </w:rPr>
  </w:style>
  <w:style w:type="paragraph" w:customStyle="1" w:styleId="a">
    <w:name w:val="Знак"/>
    <w:basedOn w:val="a0"/>
    <w:rsid w:val="007A3F41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ConsPlusNormal">
    <w:name w:val="ConsPlusNormal Знак"/>
    <w:link w:val="ConsPlusNormal0"/>
    <w:locked/>
    <w:rsid w:val="007A3F41"/>
    <w:rPr>
      <w:rFonts w:ascii="Arial" w:hAnsi="Arial" w:cs="Arial"/>
    </w:rPr>
  </w:style>
  <w:style w:type="paragraph" w:customStyle="1" w:styleId="ConsPlusNormal0">
    <w:name w:val="ConsPlusNormal"/>
    <w:link w:val="ConsPlusNormal"/>
    <w:rsid w:val="007A3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a">
    <w:name w:val="Указатель2"/>
    <w:basedOn w:val="a0"/>
    <w:rsid w:val="007A3F41"/>
    <w:pPr>
      <w:suppressLineNumbers/>
      <w:suppressAutoHyphens/>
    </w:pPr>
    <w:rPr>
      <w:rFonts w:cs="Mangal"/>
      <w:szCs w:val="24"/>
      <w:lang w:eastAsia="zh-CN"/>
    </w:rPr>
  </w:style>
  <w:style w:type="paragraph" w:customStyle="1" w:styleId="15">
    <w:name w:val="Название объекта1"/>
    <w:basedOn w:val="a0"/>
    <w:rsid w:val="007A3F4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16">
    <w:name w:val="Указатель1"/>
    <w:basedOn w:val="a0"/>
    <w:rsid w:val="007A3F41"/>
    <w:pPr>
      <w:suppressLineNumbers/>
      <w:suppressAutoHyphens/>
    </w:pPr>
    <w:rPr>
      <w:rFonts w:cs="Mangal"/>
      <w:szCs w:val="24"/>
      <w:lang w:eastAsia="zh-CN"/>
    </w:rPr>
  </w:style>
  <w:style w:type="paragraph" w:customStyle="1" w:styleId="211">
    <w:name w:val="Основной текст с отступом 21"/>
    <w:basedOn w:val="a0"/>
    <w:rsid w:val="007A3F41"/>
    <w:pPr>
      <w:suppressAutoHyphens/>
      <w:spacing w:after="120" w:line="480" w:lineRule="auto"/>
      <w:ind w:left="283"/>
    </w:pPr>
    <w:rPr>
      <w:szCs w:val="24"/>
      <w:lang w:eastAsia="zh-CN"/>
    </w:rPr>
  </w:style>
  <w:style w:type="paragraph" w:customStyle="1" w:styleId="ConsPlusNonformat">
    <w:name w:val="ConsPlusNonformat"/>
    <w:rsid w:val="007A3F41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31">
    <w:name w:val="Основной текст с отступом 31"/>
    <w:basedOn w:val="a0"/>
    <w:rsid w:val="007A3F41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zh-CN"/>
    </w:rPr>
  </w:style>
  <w:style w:type="paragraph" w:customStyle="1" w:styleId="ConsPlusTitle">
    <w:name w:val="ConsPlusTitle"/>
    <w:rsid w:val="007A3F41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17">
    <w:name w:val="Абзац списка1"/>
    <w:basedOn w:val="a0"/>
    <w:rsid w:val="007A3F4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aff0">
    <w:name w:val="Знак Знак Знак Знак"/>
    <w:basedOn w:val="a0"/>
    <w:rsid w:val="007A3F41"/>
    <w:pPr>
      <w:spacing w:before="280" w:after="280"/>
    </w:pPr>
    <w:rPr>
      <w:rFonts w:ascii="Tahoma" w:hAnsi="Tahoma" w:cs="Tahoma"/>
      <w:bCs/>
      <w:sz w:val="20"/>
      <w:lang w:val="en-US" w:eastAsia="zh-CN"/>
    </w:rPr>
  </w:style>
  <w:style w:type="paragraph" w:customStyle="1" w:styleId="ListParagraph1">
    <w:name w:val="List Paragraph1"/>
    <w:basedOn w:val="a0"/>
    <w:rsid w:val="007A3F41"/>
    <w:pPr>
      <w:spacing w:after="200" w:line="276" w:lineRule="auto"/>
      <w:ind w:left="720"/>
    </w:pPr>
    <w:rPr>
      <w:rFonts w:ascii="Calibri" w:eastAsia="Calibri" w:hAnsi="Calibri" w:cs="Calibri"/>
      <w:sz w:val="20"/>
      <w:lang w:eastAsia="zh-CN"/>
    </w:rPr>
  </w:style>
  <w:style w:type="paragraph" w:customStyle="1" w:styleId="18">
    <w:name w:val="Знак1"/>
    <w:basedOn w:val="a0"/>
    <w:rsid w:val="007A3F41"/>
    <w:pPr>
      <w:spacing w:after="160" w:line="240" w:lineRule="exact"/>
    </w:pPr>
    <w:rPr>
      <w:rFonts w:ascii="Arial" w:hAnsi="Arial" w:cs="Arial"/>
      <w:sz w:val="20"/>
      <w:lang w:val="fr-FR" w:eastAsia="zh-CN"/>
    </w:rPr>
  </w:style>
  <w:style w:type="paragraph" w:customStyle="1" w:styleId="2b">
    <w:name w:val="Знак2"/>
    <w:basedOn w:val="a0"/>
    <w:rsid w:val="007A3F41"/>
    <w:pPr>
      <w:spacing w:after="160" w:line="240" w:lineRule="exact"/>
    </w:pPr>
    <w:rPr>
      <w:rFonts w:ascii="Arial" w:hAnsi="Arial" w:cs="Arial"/>
      <w:sz w:val="20"/>
      <w:lang w:val="fr-FR" w:eastAsia="zh-CN"/>
    </w:rPr>
  </w:style>
  <w:style w:type="paragraph" w:customStyle="1" w:styleId="32">
    <w:name w:val="Знак3"/>
    <w:basedOn w:val="a0"/>
    <w:rsid w:val="007A3F41"/>
    <w:pPr>
      <w:spacing w:after="160" w:line="240" w:lineRule="exact"/>
    </w:pPr>
    <w:rPr>
      <w:rFonts w:ascii="Arial" w:hAnsi="Arial" w:cs="Arial"/>
      <w:sz w:val="20"/>
      <w:lang w:val="fr-FR" w:eastAsia="zh-CN"/>
    </w:rPr>
  </w:style>
  <w:style w:type="paragraph" w:customStyle="1" w:styleId="42">
    <w:name w:val="Знак4"/>
    <w:basedOn w:val="a0"/>
    <w:rsid w:val="007A3F41"/>
    <w:pPr>
      <w:spacing w:after="160" w:line="240" w:lineRule="exact"/>
    </w:pPr>
    <w:rPr>
      <w:rFonts w:ascii="Arial" w:eastAsia="Calibri" w:hAnsi="Arial" w:cs="Arial"/>
      <w:sz w:val="20"/>
      <w:lang w:val="fr-FR" w:eastAsia="zh-CN"/>
    </w:rPr>
  </w:style>
  <w:style w:type="paragraph" w:customStyle="1" w:styleId="aff1">
    <w:name w:val="Нормальный (таблица)"/>
    <w:basedOn w:val="a0"/>
    <w:next w:val="a0"/>
    <w:rsid w:val="007A3F41"/>
    <w:pPr>
      <w:autoSpaceDE w:val="0"/>
      <w:jc w:val="both"/>
    </w:pPr>
    <w:rPr>
      <w:rFonts w:ascii="Arial" w:eastAsia="Calibri" w:hAnsi="Arial" w:cs="Arial"/>
      <w:szCs w:val="24"/>
      <w:lang w:eastAsia="zh-CN"/>
    </w:rPr>
  </w:style>
  <w:style w:type="paragraph" w:customStyle="1" w:styleId="aff2">
    <w:name w:val="Заголовок таблицы"/>
    <w:basedOn w:val="aff"/>
    <w:rsid w:val="007A3F41"/>
    <w:pPr>
      <w:jc w:val="center"/>
    </w:pPr>
    <w:rPr>
      <w:b/>
      <w:bCs/>
    </w:rPr>
  </w:style>
  <w:style w:type="paragraph" w:customStyle="1" w:styleId="aff3">
    <w:name w:val="Павел"/>
    <w:basedOn w:val="a0"/>
    <w:rsid w:val="007A3F41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19">
    <w:name w:val="1"/>
    <w:basedOn w:val="a0"/>
    <w:rsid w:val="007A3F4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p17">
    <w:name w:val="p17"/>
    <w:basedOn w:val="a0"/>
    <w:rsid w:val="007A3F41"/>
    <w:pPr>
      <w:spacing w:before="100" w:beforeAutospacing="1" w:after="100" w:afterAutospacing="1"/>
    </w:pPr>
    <w:rPr>
      <w:szCs w:val="24"/>
    </w:rPr>
  </w:style>
  <w:style w:type="paragraph" w:customStyle="1" w:styleId="aff4">
    <w:name w:val="Таблицы (моноширинный)"/>
    <w:basedOn w:val="a0"/>
    <w:next w:val="a0"/>
    <w:rsid w:val="007A3F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  <w:lang w:eastAsia="ko-KR"/>
    </w:rPr>
  </w:style>
  <w:style w:type="paragraph" w:customStyle="1" w:styleId="1a">
    <w:name w:val="Обычный1"/>
    <w:rsid w:val="007A3F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212">
    <w:name w:val="Основной текст (2)1"/>
    <w:basedOn w:val="a0"/>
    <w:rsid w:val="007A3F41"/>
    <w:pPr>
      <w:widowControl w:val="0"/>
      <w:shd w:val="clear" w:color="auto" w:fill="FFFFFF"/>
      <w:spacing w:after="120" w:line="302" w:lineRule="exact"/>
      <w:jc w:val="both"/>
    </w:pPr>
    <w:rPr>
      <w:rFonts w:eastAsia="Arial Unicode MS"/>
      <w:color w:val="000000"/>
      <w:szCs w:val="24"/>
    </w:rPr>
  </w:style>
  <w:style w:type="character" w:customStyle="1" w:styleId="Absatz-Standardschriftart">
    <w:name w:val="Absatz-Standardschriftart"/>
    <w:rsid w:val="007A3F41"/>
  </w:style>
  <w:style w:type="character" w:customStyle="1" w:styleId="WW-Absatz-Standardschriftart">
    <w:name w:val="WW-Absatz-Standardschriftart"/>
    <w:rsid w:val="007A3F41"/>
  </w:style>
  <w:style w:type="character" w:customStyle="1" w:styleId="WW-Absatz-Standardschriftart1">
    <w:name w:val="WW-Absatz-Standardschriftart1"/>
    <w:rsid w:val="007A3F41"/>
  </w:style>
  <w:style w:type="character" w:customStyle="1" w:styleId="WW-Absatz-Standardschriftart11">
    <w:name w:val="WW-Absatz-Standardschriftart11"/>
    <w:rsid w:val="007A3F41"/>
  </w:style>
  <w:style w:type="character" w:customStyle="1" w:styleId="WW-Absatz-Standardschriftart111">
    <w:name w:val="WW-Absatz-Standardschriftart111"/>
    <w:rsid w:val="007A3F41"/>
  </w:style>
  <w:style w:type="character" w:customStyle="1" w:styleId="WW-Absatz-Standardschriftart1111">
    <w:name w:val="WW-Absatz-Standardschriftart1111"/>
    <w:rsid w:val="007A3F41"/>
  </w:style>
  <w:style w:type="character" w:customStyle="1" w:styleId="WW-Absatz-Standardschriftart11111">
    <w:name w:val="WW-Absatz-Standardschriftart11111"/>
    <w:rsid w:val="007A3F41"/>
  </w:style>
  <w:style w:type="character" w:customStyle="1" w:styleId="WW-Absatz-Standardschriftart111111">
    <w:name w:val="WW-Absatz-Standardschriftart111111"/>
    <w:rsid w:val="007A3F41"/>
  </w:style>
  <w:style w:type="character" w:customStyle="1" w:styleId="WW-Absatz-Standardschriftart1111111">
    <w:name w:val="WW-Absatz-Standardschriftart1111111"/>
    <w:rsid w:val="007A3F41"/>
  </w:style>
  <w:style w:type="character" w:customStyle="1" w:styleId="WW-Absatz-Standardschriftart11111111">
    <w:name w:val="WW-Absatz-Standardschriftart11111111"/>
    <w:rsid w:val="007A3F41"/>
  </w:style>
  <w:style w:type="character" w:customStyle="1" w:styleId="WW-Absatz-Standardschriftart111111111">
    <w:name w:val="WW-Absatz-Standardschriftart111111111"/>
    <w:rsid w:val="007A3F41"/>
  </w:style>
  <w:style w:type="character" w:customStyle="1" w:styleId="WW-Absatz-Standardschriftart1111111111">
    <w:name w:val="WW-Absatz-Standardschriftart1111111111"/>
    <w:rsid w:val="007A3F41"/>
  </w:style>
  <w:style w:type="character" w:customStyle="1" w:styleId="WW-Absatz-Standardschriftart11111111111">
    <w:name w:val="WW-Absatz-Standardschriftart11111111111"/>
    <w:rsid w:val="007A3F41"/>
  </w:style>
  <w:style w:type="character" w:customStyle="1" w:styleId="WW-Absatz-Standardschriftart111111111111">
    <w:name w:val="WW-Absatz-Standardschriftart111111111111"/>
    <w:rsid w:val="007A3F41"/>
  </w:style>
  <w:style w:type="character" w:customStyle="1" w:styleId="WW-Absatz-Standardschriftart1111111111111">
    <w:name w:val="WW-Absatz-Standardschriftart1111111111111"/>
    <w:rsid w:val="007A3F41"/>
  </w:style>
  <w:style w:type="character" w:customStyle="1" w:styleId="WW-Absatz-Standardschriftart11111111111111">
    <w:name w:val="WW-Absatz-Standardschriftart11111111111111"/>
    <w:rsid w:val="007A3F41"/>
  </w:style>
  <w:style w:type="character" w:customStyle="1" w:styleId="WW-Absatz-Standardschriftart111111111111111">
    <w:name w:val="WW-Absatz-Standardschriftart111111111111111"/>
    <w:rsid w:val="007A3F41"/>
  </w:style>
  <w:style w:type="character" w:customStyle="1" w:styleId="WW8Num2z0">
    <w:name w:val="WW8Num2z0"/>
    <w:rsid w:val="007A3F41"/>
    <w:rPr>
      <w:rFonts w:ascii="Symbol" w:hAnsi="Symbol" w:cs="Symbol" w:hint="default"/>
    </w:rPr>
  </w:style>
  <w:style w:type="character" w:customStyle="1" w:styleId="WW8Num3z0">
    <w:name w:val="WW8Num3z0"/>
    <w:rsid w:val="007A3F41"/>
    <w:rPr>
      <w:rFonts w:ascii="Times New Roman" w:hAnsi="Times New Roman" w:cs="Times New Roman" w:hint="default"/>
    </w:rPr>
  </w:style>
  <w:style w:type="character" w:customStyle="1" w:styleId="WW-Absatz-Standardschriftart1111111111111111">
    <w:name w:val="WW-Absatz-Standardschriftart1111111111111111"/>
    <w:rsid w:val="007A3F41"/>
  </w:style>
  <w:style w:type="character" w:customStyle="1" w:styleId="WW-Absatz-Standardschriftart11111111111111111">
    <w:name w:val="WW-Absatz-Standardschriftart11111111111111111"/>
    <w:rsid w:val="007A3F41"/>
  </w:style>
  <w:style w:type="character" w:customStyle="1" w:styleId="2c">
    <w:name w:val="Основной шрифт абзаца2"/>
    <w:rsid w:val="007A3F41"/>
  </w:style>
  <w:style w:type="character" w:customStyle="1" w:styleId="WW-Absatz-Standardschriftart111111111111111111">
    <w:name w:val="WW-Absatz-Standardschriftart111111111111111111"/>
    <w:rsid w:val="007A3F41"/>
  </w:style>
  <w:style w:type="character" w:customStyle="1" w:styleId="WW-Absatz-Standardschriftart1111111111111111111">
    <w:name w:val="WW-Absatz-Standardschriftart1111111111111111111"/>
    <w:rsid w:val="007A3F41"/>
  </w:style>
  <w:style w:type="character" w:customStyle="1" w:styleId="WW8Num2z1">
    <w:name w:val="WW8Num2z1"/>
    <w:rsid w:val="007A3F41"/>
    <w:rPr>
      <w:rFonts w:ascii="Courier New" w:hAnsi="Courier New" w:cs="Courier New" w:hint="default"/>
    </w:rPr>
  </w:style>
  <w:style w:type="character" w:customStyle="1" w:styleId="WW8Num2z2">
    <w:name w:val="WW8Num2z2"/>
    <w:rsid w:val="007A3F41"/>
    <w:rPr>
      <w:rFonts w:ascii="Wingdings" w:hAnsi="Wingdings" w:cs="Wingdings" w:hint="default"/>
    </w:rPr>
  </w:style>
  <w:style w:type="character" w:customStyle="1" w:styleId="WW8Num4z0">
    <w:name w:val="WW8Num4z0"/>
    <w:rsid w:val="007A3F41"/>
    <w:rPr>
      <w:rFonts w:ascii="Symbol" w:hAnsi="Symbol" w:cs="Symbol" w:hint="default"/>
    </w:rPr>
  </w:style>
  <w:style w:type="character" w:customStyle="1" w:styleId="WW8Num4z1">
    <w:name w:val="WW8Num4z1"/>
    <w:rsid w:val="007A3F41"/>
    <w:rPr>
      <w:rFonts w:ascii="Courier New" w:hAnsi="Courier New" w:cs="Courier New" w:hint="default"/>
    </w:rPr>
  </w:style>
  <w:style w:type="character" w:customStyle="1" w:styleId="WW8Num4z2">
    <w:name w:val="WW8Num4z2"/>
    <w:rsid w:val="007A3F41"/>
    <w:rPr>
      <w:rFonts w:ascii="Wingdings" w:hAnsi="Wingdings" w:cs="Wingdings" w:hint="default"/>
    </w:rPr>
  </w:style>
  <w:style w:type="character" w:customStyle="1" w:styleId="WW8Num5z0">
    <w:name w:val="WW8Num5z0"/>
    <w:rsid w:val="007A3F41"/>
    <w:rPr>
      <w:rFonts w:ascii="Symbol" w:hAnsi="Symbol" w:cs="Symbol" w:hint="default"/>
    </w:rPr>
  </w:style>
  <w:style w:type="character" w:customStyle="1" w:styleId="WW8Num5z1">
    <w:name w:val="WW8Num5z1"/>
    <w:rsid w:val="007A3F41"/>
    <w:rPr>
      <w:rFonts w:ascii="Courier New" w:hAnsi="Courier New" w:cs="Courier New" w:hint="default"/>
    </w:rPr>
  </w:style>
  <w:style w:type="character" w:customStyle="1" w:styleId="WW8Num5z2">
    <w:name w:val="WW8Num5z2"/>
    <w:rsid w:val="007A3F41"/>
    <w:rPr>
      <w:rFonts w:ascii="Wingdings" w:hAnsi="Wingdings" w:cs="Wingdings" w:hint="default"/>
    </w:rPr>
  </w:style>
  <w:style w:type="character" w:customStyle="1" w:styleId="WW8Num6z0">
    <w:name w:val="WW8Num6z0"/>
    <w:rsid w:val="007A3F4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A3F41"/>
    <w:rPr>
      <w:rFonts w:ascii="Times New Roman" w:hAnsi="Times New Roman" w:cs="Times New Roman" w:hint="default"/>
    </w:rPr>
  </w:style>
  <w:style w:type="character" w:customStyle="1" w:styleId="WW8Num7z0">
    <w:name w:val="WW8Num7z0"/>
    <w:rsid w:val="007A3F41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7A3F41"/>
    <w:rPr>
      <w:rFonts w:ascii="Times New Roman" w:hAnsi="Times New Roman" w:cs="Times New Roman" w:hint="default"/>
    </w:rPr>
  </w:style>
  <w:style w:type="character" w:customStyle="1" w:styleId="WW8Num9z0">
    <w:name w:val="WW8Num9z0"/>
    <w:rsid w:val="007A3F41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7A3F41"/>
    <w:rPr>
      <w:rFonts w:ascii="Times New Roman" w:hAnsi="Times New Roman" w:cs="Times New Roman" w:hint="default"/>
    </w:rPr>
  </w:style>
  <w:style w:type="character" w:customStyle="1" w:styleId="WW8Num10z0">
    <w:name w:val="WW8Num10z0"/>
    <w:rsid w:val="007A3F41"/>
    <w:rPr>
      <w:rFonts w:ascii="Symbol" w:hAnsi="Symbol" w:cs="Symbol" w:hint="default"/>
    </w:rPr>
  </w:style>
  <w:style w:type="character" w:customStyle="1" w:styleId="WW8Num10z1">
    <w:name w:val="WW8Num10z1"/>
    <w:rsid w:val="007A3F41"/>
    <w:rPr>
      <w:rFonts w:ascii="Courier New" w:hAnsi="Courier New" w:cs="Courier New" w:hint="default"/>
    </w:rPr>
  </w:style>
  <w:style w:type="character" w:customStyle="1" w:styleId="WW8Num10z2">
    <w:name w:val="WW8Num10z2"/>
    <w:rsid w:val="007A3F41"/>
    <w:rPr>
      <w:rFonts w:ascii="Wingdings" w:hAnsi="Wingdings" w:cs="Wingdings" w:hint="default"/>
    </w:rPr>
  </w:style>
  <w:style w:type="character" w:customStyle="1" w:styleId="1b">
    <w:name w:val="Основной шрифт абзаца1"/>
    <w:rsid w:val="007A3F41"/>
  </w:style>
  <w:style w:type="character" w:customStyle="1" w:styleId="33">
    <w:name w:val="Основной текст с отступом 3 Знак"/>
    <w:rsid w:val="007A3F41"/>
    <w:rPr>
      <w:rFonts w:ascii="Calibri" w:hAnsi="Calibri" w:cs="Calibri" w:hint="default"/>
      <w:sz w:val="16"/>
      <w:szCs w:val="16"/>
    </w:rPr>
  </w:style>
  <w:style w:type="character" w:customStyle="1" w:styleId="34">
    <w:name w:val="Основной текст (3)"/>
    <w:rsid w:val="007A3F41"/>
    <w:rPr>
      <w:rFonts w:ascii="Tahoma" w:eastAsia="Tahoma" w:hAnsi="Tahoma" w:cs="Tahoma" w:hint="default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effect w:val="none"/>
      <w:vertAlign w:val="baseline"/>
      <w:lang w:val="ru-RU"/>
    </w:rPr>
  </w:style>
  <w:style w:type="character" w:customStyle="1" w:styleId="13">
    <w:name w:val="Текст выноски Знак1"/>
    <w:basedOn w:val="a1"/>
    <w:link w:val="afb"/>
    <w:semiHidden/>
    <w:locked/>
    <w:rsid w:val="007A3F41"/>
    <w:rPr>
      <w:rFonts w:ascii="Tahoma" w:eastAsia="Times New Roman" w:hAnsi="Tahoma" w:cs="Tahoma"/>
      <w:kern w:val="0"/>
      <w:sz w:val="16"/>
      <w:szCs w:val="16"/>
      <w:lang w:val="x-none" w:eastAsia="zh-CN"/>
      <w14:ligatures w14:val="none"/>
    </w:rPr>
  </w:style>
  <w:style w:type="character" w:customStyle="1" w:styleId="12">
    <w:name w:val="Основной текст с отступом Знак1"/>
    <w:basedOn w:val="a1"/>
    <w:link w:val="af9"/>
    <w:semiHidden/>
    <w:locked/>
    <w:rsid w:val="007A3F41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210">
    <w:name w:val="Основной текст с отступом 2 Знак1"/>
    <w:basedOn w:val="a1"/>
    <w:link w:val="28"/>
    <w:semiHidden/>
    <w:locked/>
    <w:rsid w:val="007A3F4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f5">
    <w:name w:val="Цветовое выделение"/>
    <w:rsid w:val="007A3F41"/>
    <w:rPr>
      <w:b/>
      <w:bCs w:val="0"/>
      <w:color w:val="26282F"/>
    </w:rPr>
  </w:style>
  <w:style w:type="character" w:customStyle="1" w:styleId="aff6">
    <w:name w:val="Гипертекстовая ссылка"/>
    <w:rsid w:val="007A3F41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7">
    <w:name w:val="Не вступил в силу"/>
    <w:rsid w:val="007A3F41"/>
    <w:rPr>
      <w:color w:val="0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3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0"/>
    <w:next w:val="a0"/>
    <w:link w:val="10"/>
    <w:qFormat/>
    <w:rsid w:val="006C5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nhideWhenUsed/>
    <w:qFormat/>
    <w:rsid w:val="006C5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6C5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6C5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6C5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semiHidden/>
    <w:unhideWhenUsed/>
    <w:qFormat/>
    <w:rsid w:val="006C59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C59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C59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C59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C5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rsid w:val="006C5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rsid w:val="006C5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semiHidden/>
    <w:rsid w:val="006C59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semiHidden/>
    <w:rsid w:val="006C59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6C59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6C59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6C59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6C597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6C59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rsid w:val="006C5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6C5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6C5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6C5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6C5972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6C5972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6C5972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6C5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6C5972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6C5972"/>
    <w:rPr>
      <w:b/>
      <w:bCs/>
      <w:smallCaps/>
      <w:color w:val="2F5496" w:themeColor="accent1" w:themeShade="BF"/>
      <w:spacing w:val="5"/>
    </w:rPr>
  </w:style>
  <w:style w:type="paragraph" w:customStyle="1" w:styleId="11">
    <w:name w:val="Стиль1"/>
    <w:basedOn w:val="a0"/>
    <w:rsid w:val="00783905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Cs w:val="18"/>
    </w:rPr>
  </w:style>
  <w:style w:type="paragraph" w:customStyle="1" w:styleId="23">
    <w:name w:val="Стиль2"/>
    <w:basedOn w:val="11"/>
    <w:rsid w:val="00783905"/>
    <w:pPr>
      <w:tabs>
        <w:tab w:val="clear" w:pos="927"/>
      </w:tabs>
      <w:spacing w:before="60"/>
      <w:ind w:left="437" w:firstLine="283"/>
      <w:outlineLvl w:val="6"/>
    </w:pPr>
  </w:style>
  <w:style w:type="paragraph" w:customStyle="1" w:styleId="41">
    <w:name w:val="Стиль4"/>
    <w:basedOn w:val="a0"/>
    <w:rsid w:val="00783905"/>
    <w:pPr>
      <w:ind w:left="567" w:firstLine="284"/>
      <w:jc w:val="both"/>
    </w:pPr>
  </w:style>
  <w:style w:type="paragraph" w:styleId="ad">
    <w:name w:val="No Spacing"/>
    <w:qFormat/>
    <w:rsid w:val="00783905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24">
    <w:name w:val="Основной текст (2)_"/>
    <w:link w:val="25"/>
    <w:locked/>
    <w:rsid w:val="00783905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783905"/>
    <w:pPr>
      <w:widowControl w:val="0"/>
      <w:shd w:val="clear" w:color="auto" w:fill="FFFFFF"/>
      <w:spacing w:before="480" w:after="120" w:line="370" w:lineRule="exact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styleId="ae">
    <w:name w:val="Hyperlink"/>
    <w:semiHidden/>
    <w:unhideWhenUsed/>
    <w:rsid w:val="007A3F41"/>
    <w:rPr>
      <w:color w:val="000080"/>
      <w:u w:val="single"/>
    </w:rPr>
  </w:style>
  <w:style w:type="character" w:styleId="af">
    <w:name w:val="FollowedHyperlink"/>
    <w:basedOn w:val="a1"/>
    <w:uiPriority w:val="99"/>
    <w:semiHidden/>
    <w:unhideWhenUsed/>
    <w:rsid w:val="007A3F41"/>
    <w:rPr>
      <w:color w:val="954F72" w:themeColor="followedHyperlink"/>
      <w:u w:val="single"/>
    </w:rPr>
  </w:style>
  <w:style w:type="paragraph" w:styleId="af0">
    <w:name w:val="Body Text"/>
    <w:basedOn w:val="a0"/>
    <w:link w:val="af1"/>
    <w:semiHidden/>
    <w:unhideWhenUsed/>
    <w:rsid w:val="007A3F41"/>
    <w:pPr>
      <w:spacing w:after="120"/>
    </w:pPr>
  </w:style>
  <w:style w:type="character" w:customStyle="1" w:styleId="af1">
    <w:name w:val="Основной текст Знак"/>
    <w:basedOn w:val="a1"/>
    <w:link w:val="af0"/>
    <w:semiHidden/>
    <w:rsid w:val="007A3F4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HTML">
    <w:name w:val="HTML Preformatted"/>
    <w:basedOn w:val="a0"/>
    <w:link w:val="HTML0"/>
    <w:semiHidden/>
    <w:unhideWhenUsed/>
    <w:rsid w:val="007A3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semiHidden/>
    <w:rsid w:val="007A3F4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2">
    <w:name w:val="Normal (Web)"/>
    <w:basedOn w:val="a0"/>
    <w:semiHidden/>
    <w:unhideWhenUsed/>
    <w:rsid w:val="007A3F41"/>
    <w:pPr>
      <w:spacing w:before="280" w:after="280"/>
    </w:pPr>
    <w:rPr>
      <w:rFonts w:ascii="Verdana" w:eastAsia="Calibri" w:hAnsi="Verdana" w:cs="Verdana"/>
      <w:sz w:val="20"/>
      <w:lang w:eastAsia="zh-CN"/>
    </w:rPr>
  </w:style>
  <w:style w:type="paragraph" w:styleId="af3">
    <w:name w:val="header"/>
    <w:basedOn w:val="a0"/>
    <w:link w:val="af4"/>
    <w:semiHidden/>
    <w:unhideWhenUsed/>
    <w:rsid w:val="007A3F41"/>
    <w:pPr>
      <w:tabs>
        <w:tab w:val="center" w:pos="4677"/>
        <w:tab w:val="right" w:pos="9355"/>
      </w:tabs>
      <w:suppressAutoHyphens/>
    </w:pPr>
    <w:rPr>
      <w:szCs w:val="24"/>
      <w:lang w:val="x-none" w:eastAsia="zh-CN"/>
    </w:rPr>
  </w:style>
  <w:style w:type="character" w:customStyle="1" w:styleId="af4">
    <w:name w:val="Верхний колонтитул Знак"/>
    <w:basedOn w:val="a1"/>
    <w:link w:val="af3"/>
    <w:semiHidden/>
    <w:rsid w:val="007A3F41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af5">
    <w:name w:val="footer"/>
    <w:basedOn w:val="a0"/>
    <w:link w:val="af6"/>
    <w:semiHidden/>
    <w:unhideWhenUsed/>
    <w:rsid w:val="007A3F41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basedOn w:val="a1"/>
    <w:link w:val="af5"/>
    <w:semiHidden/>
    <w:rsid w:val="007A3F41"/>
    <w:rPr>
      <w:rFonts w:ascii="Calibri" w:eastAsia="Times New Roman" w:hAnsi="Calibri" w:cs="Calibri"/>
      <w:kern w:val="0"/>
      <w:lang w:eastAsia="zh-CN"/>
      <w14:ligatures w14:val="none"/>
    </w:rPr>
  </w:style>
  <w:style w:type="paragraph" w:styleId="af7">
    <w:name w:val="caption"/>
    <w:basedOn w:val="a0"/>
    <w:semiHidden/>
    <w:unhideWhenUsed/>
    <w:qFormat/>
    <w:rsid w:val="007A3F4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styleId="af8">
    <w:name w:val="List"/>
    <w:basedOn w:val="af0"/>
    <w:semiHidden/>
    <w:unhideWhenUsed/>
    <w:rsid w:val="007A3F41"/>
    <w:pPr>
      <w:suppressAutoHyphens/>
      <w:spacing w:after="0"/>
      <w:jc w:val="both"/>
    </w:pPr>
    <w:rPr>
      <w:rFonts w:cs="Mangal"/>
      <w:szCs w:val="24"/>
      <w:lang w:eastAsia="zh-CN"/>
    </w:rPr>
  </w:style>
  <w:style w:type="paragraph" w:styleId="af9">
    <w:name w:val="Body Text Indent"/>
    <w:basedOn w:val="a0"/>
    <w:link w:val="12"/>
    <w:semiHidden/>
    <w:unhideWhenUsed/>
    <w:rsid w:val="007A3F41"/>
    <w:pPr>
      <w:widowControl w:val="0"/>
      <w:spacing w:after="120"/>
      <w:ind w:left="283"/>
    </w:pPr>
    <w:rPr>
      <w:rFonts w:eastAsia="Calibri"/>
      <w:sz w:val="20"/>
      <w:lang w:eastAsia="zh-CN"/>
    </w:rPr>
  </w:style>
  <w:style w:type="character" w:customStyle="1" w:styleId="afa">
    <w:name w:val="Основной текст с отступом Знак"/>
    <w:basedOn w:val="a1"/>
    <w:semiHidden/>
    <w:rsid w:val="007A3F4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6">
    <w:name w:val="Body Text 2"/>
    <w:basedOn w:val="a0"/>
    <w:link w:val="27"/>
    <w:uiPriority w:val="99"/>
    <w:semiHidden/>
    <w:unhideWhenUsed/>
    <w:rsid w:val="007A3F41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semiHidden/>
    <w:rsid w:val="007A3F4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28">
    <w:name w:val="Body Text Indent 2"/>
    <w:basedOn w:val="a0"/>
    <w:link w:val="210"/>
    <w:semiHidden/>
    <w:unhideWhenUsed/>
    <w:rsid w:val="007A3F41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1"/>
    <w:semiHidden/>
    <w:rsid w:val="007A3F4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b">
    <w:name w:val="Balloon Text"/>
    <w:basedOn w:val="a0"/>
    <w:link w:val="13"/>
    <w:semiHidden/>
    <w:unhideWhenUsed/>
    <w:rsid w:val="007A3F41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afc">
    <w:name w:val="Текст выноски Знак"/>
    <w:basedOn w:val="a1"/>
    <w:semiHidden/>
    <w:rsid w:val="007A3F4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Cell">
    <w:name w:val="ConsPlusCell"/>
    <w:rsid w:val="007A3F4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14">
    <w:name w:val="Абзац списка1"/>
    <w:basedOn w:val="a0"/>
    <w:rsid w:val="007A3F4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afd">
    <w:name w:val="Обычный (паспорт)"/>
    <w:basedOn w:val="a0"/>
    <w:rsid w:val="007A3F41"/>
    <w:pPr>
      <w:spacing w:before="120"/>
      <w:jc w:val="both"/>
    </w:pPr>
    <w:rPr>
      <w:rFonts w:eastAsia="Calibri"/>
      <w:sz w:val="28"/>
      <w:szCs w:val="28"/>
      <w:lang w:eastAsia="zh-CN"/>
    </w:rPr>
  </w:style>
  <w:style w:type="paragraph" w:customStyle="1" w:styleId="afe">
    <w:name w:val="Жирный (паспорт)"/>
    <w:basedOn w:val="a0"/>
    <w:rsid w:val="007A3F41"/>
    <w:pPr>
      <w:spacing w:before="120"/>
      <w:jc w:val="both"/>
    </w:pPr>
    <w:rPr>
      <w:rFonts w:eastAsia="Calibri"/>
      <w:b/>
      <w:sz w:val="28"/>
      <w:szCs w:val="28"/>
      <w:lang w:eastAsia="zh-CN"/>
    </w:rPr>
  </w:style>
  <w:style w:type="paragraph" w:customStyle="1" w:styleId="aff">
    <w:name w:val="Содержимое таблицы"/>
    <w:basedOn w:val="a0"/>
    <w:rsid w:val="007A3F41"/>
    <w:pPr>
      <w:suppressLineNumbers/>
      <w:suppressAutoHyphens/>
    </w:pPr>
    <w:rPr>
      <w:szCs w:val="24"/>
      <w:lang w:eastAsia="zh-CN"/>
    </w:rPr>
  </w:style>
  <w:style w:type="paragraph" w:customStyle="1" w:styleId="a">
    <w:name w:val="Знак"/>
    <w:basedOn w:val="a0"/>
    <w:rsid w:val="007A3F41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  <w:style w:type="character" w:customStyle="1" w:styleId="ConsPlusNormal">
    <w:name w:val="ConsPlusNormal Знак"/>
    <w:link w:val="ConsPlusNormal0"/>
    <w:locked/>
    <w:rsid w:val="007A3F41"/>
    <w:rPr>
      <w:rFonts w:ascii="Arial" w:hAnsi="Arial" w:cs="Arial"/>
    </w:rPr>
  </w:style>
  <w:style w:type="paragraph" w:customStyle="1" w:styleId="ConsPlusNormal0">
    <w:name w:val="ConsPlusNormal"/>
    <w:link w:val="ConsPlusNormal"/>
    <w:rsid w:val="007A3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a">
    <w:name w:val="Указатель2"/>
    <w:basedOn w:val="a0"/>
    <w:rsid w:val="007A3F41"/>
    <w:pPr>
      <w:suppressLineNumbers/>
      <w:suppressAutoHyphens/>
    </w:pPr>
    <w:rPr>
      <w:rFonts w:cs="Mangal"/>
      <w:szCs w:val="24"/>
      <w:lang w:eastAsia="zh-CN"/>
    </w:rPr>
  </w:style>
  <w:style w:type="paragraph" w:customStyle="1" w:styleId="15">
    <w:name w:val="Название объекта1"/>
    <w:basedOn w:val="a0"/>
    <w:rsid w:val="007A3F4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16">
    <w:name w:val="Указатель1"/>
    <w:basedOn w:val="a0"/>
    <w:rsid w:val="007A3F41"/>
    <w:pPr>
      <w:suppressLineNumbers/>
      <w:suppressAutoHyphens/>
    </w:pPr>
    <w:rPr>
      <w:rFonts w:cs="Mangal"/>
      <w:szCs w:val="24"/>
      <w:lang w:eastAsia="zh-CN"/>
    </w:rPr>
  </w:style>
  <w:style w:type="paragraph" w:customStyle="1" w:styleId="211">
    <w:name w:val="Основной текст с отступом 21"/>
    <w:basedOn w:val="a0"/>
    <w:rsid w:val="007A3F41"/>
    <w:pPr>
      <w:suppressAutoHyphens/>
      <w:spacing w:after="120" w:line="480" w:lineRule="auto"/>
      <w:ind w:left="283"/>
    </w:pPr>
    <w:rPr>
      <w:szCs w:val="24"/>
      <w:lang w:eastAsia="zh-CN"/>
    </w:rPr>
  </w:style>
  <w:style w:type="paragraph" w:customStyle="1" w:styleId="ConsPlusNonformat">
    <w:name w:val="ConsPlusNonformat"/>
    <w:rsid w:val="007A3F41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31">
    <w:name w:val="Основной текст с отступом 31"/>
    <w:basedOn w:val="a0"/>
    <w:rsid w:val="007A3F41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zh-CN"/>
    </w:rPr>
  </w:style>
  <w:style w:type="paragraph" w:customStyle="1" w:styleId="ConsPlusTitle">
    <w:name w:val="ConsPlusTitle"/>
    <w:rsid w:val="007A3F41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17">
    <w:name w:val="Абзац списка1"/>
    <w:basedOn w:val="a0"/>
    <w:rsid w:val="007A3F4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aff0">
    <w:name w:val="Знак Знак Знак Знак"/>
    <w:basedOn w:val="a0"/>
    <w:rsid w:val="007A3F41"/>
    <w:pPr>
      <w:spacing w:before="280" w:after="280"/>
    </w:pPr>
    <w:rPr>
      <w:rFonts w:ascii="Tahoma" w:hAnsi="Tahoma" w:cs="Tahoma"/>
      <w:bCs/>
      <w:sz w:val="20"/>
      <w:lang w:val="en-US" w:eastAsia="zh-CN"/>
    </w:rPr>
  </w:style>
  <w:style w:type="paragraph" w:customStyle="1" w:styleId="ListParagraph1">
    <w:name w:val="List Paragraph1"/>
    <w:basedOn w:val="a0"/>
    <w:rsid w:val="007A3F41"/>
    <w:pPr>
      <w:spacing w:after="200" w:line="276" w:lineRule="auto"/>
      <w:ind w:left="720"/>
    </w:pPr>
    <w:rPr>
      <w:rFonts w:ascii="Calibri" w:eastAsia="Calibri" w:hAnsi="Calibri" w:cs="Calibri"/>
      <w:sz w:val="20"/>
      <w:lang w:eastAsia="zh-CN"/>
    </w:rPr>
  </w:style>
  <w:style w:type="paragraph" w:customStyle="1" w:styleId="18">
    <w:name w:val="Знак1"/>
    <w:basedOn w:val="a0"/>
    <w:rsid w:val="007A3F41"/>
    <w:pPr>
      <w:spacing w:after="160" w:line="240" w:lineRule="exact"/>
    </w:pPr>
    <w:rPr>
      <w:rFonts w:ascii="Arial" w:hAnsi="Arial" w:cs="Arial"/>
      <w:sz w:val="20"/>
      <w:lang w:val="fr-FR" w:eastAsia="zh-CN"/>
    </w:rPr>
  </w:style>
  <w:style w:type="paragraph" w:customStyle="1" w:styleId="2b">
    <w:name w:val="Знак2"/>
    <w:basedOn w:val="a0"/>
    <w:rsid w:val="007A3F41"/>
    <w:pPr>
      <w:spacing w:after="160" w:line="240" w:lineRule="exact"/>
    </w:pPr>
    <w:rPr>
      <w:rFonts w:ascii="Arial" w:hAnsi="Arial" w:cs="Arial"/>
      <w:sz w:val="20"/>
      <w:lang w:val="fr-FR" w:eastAsia="zh-CN"/>
    </w:rPr>
  </w:style>
  <w:style w:type="paragraph" w:customStyle="1" w:styleId="32">
    <w:name w:val="Знак3"/>
    <w:basedOn w:val="a0"/>
    <w:rsid w:val="007A3F41"/>
    <w:pPr>
      <w:spacing w:after="160" w:line="240" w:lineRule="exact"/>
    </w:pPr>
    <w:rPr>
      <w:rFonts w:ascii="Arial" w:hAnsi="Arial" w:cs="Arial"/>
      <w:sz w:val="20"/>
      <w:lang w:val="fr-FR" w:eastAsia="zh-CN"/>
    </w:rPr>
  </w:style>
  <w:style w:type="paragraph" w:customStyle="1" w:styleId="42">
    <w:name w:val="Знак4"/>
    <w:basedOn w:val="a0"/>
    <w:rsid w:val="007A3F41"/>
    <w:pPr>
      <w:spacing w:after="160" w:line="240" w:lineRule="exact"/>
    </w:pPr>
    <w:rPr>
      <w:rFonts w:ascii="Arial" w:eastAsia="Calibri" w:hAnsi="Arial" w:cs="Arial"/>
      <w:sz w:val="20"/>
      <w:lang w:val="fr-FR" w:eastAsia="zh-CN"/>
    </w:rPr>
  </w:style>
  <w:style w:type="paragraph" w:customStyle="1" w:styleId="aff1">
    <w:name w:val="Нормальный (таблица)"/>
    <w:basedOn w:val="a0"/>
    <w:next w:val="a0"/>
    <w:rsid w:val="007A3F41"/>
    <w:pPr>
      <w:autoSpaceDE w:val="0"/>
      <w:jc w:val="both"/>
    </w:pPr>
    <w:rPr>
      <w:rFonts w:ascii="Arial" w:eastAsia="Calibri" w:hAnsi="Arial" w:cs="Arial"/>
      <w:szCs w:val="24"/>
      <w:lang w:eastAsia="zh-CN"/>
    </w:rPr>
  </w:style>
  <w:style w:type="paragraph" w:customStyle="1" w:styleId="aff2">
    <w:name w:val="Заголовок таблицы"/>
    <w:basedOn w:val="aff"/>
    <w:rsid w:val="007A3F41"/>
    <w:pPr>
      <w:jc w:val="center"/>
    </w:pPr>
    <w:rPr>
      <w:b/>
      <w:bCs/>
    </w:rPr>
  </w:style>
  <w:style w:type="paragraph" w:customStyle="1" w:styleId="aff3">
    <w:name w:val="Павел"/>
    <w:basedOn w:val="a0"/>
    <w:rsid w:val="007A3F41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19">
    <w:name w:val="1"/>
    <w:basedOn w:val="a0"/>
    <w:rsid w:val="007A3F4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p17">
    <w:name w:val="p17"/>
    <w:basedOn w:val="a0"/>
    <w:rsid w:val="007A3F41"/>
    <w:pPr>
      <w:spacing w:before="100" w:beforeAutospacing="1" w:after="100" w:afterAutospacing="1"/>
    </w:pPr>
    <w:rPr>
      <w:szCs w:val="24"/>
    </w:rPr>
  </w:style>
  <w:style w:type="paragraph" w:customStyle="1" w:styleId="aff4">
    <w:name w:val="Таблицы (моноширинный)"/>
    <w:basedOn w:val="a0"/>
    <w:next w:val="a0"/>
    <w:rsid w:val="007A3F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  <w:lang w:eastAsia="ko-KR"/>
    </w:rPr>
  </w:style>
  <w:style w:type="paragraph" w:customStyle="1" w:styleId="1a">
    <w:name w:val="Обычный1"/>
    <w:rsid w:val="007A3F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212">
    <w:name w:val="Основной текст (2)1"/>
    <w:basedOn w:val="a0"/>
    <w:rsid w:val="007A3F41"/>
    <w:pPr>
      <w:widowControl w:val="0"/>
      <w:shd w:val="clear" w:color="auto" w:fill="FFFFFF"/>
      <w:spacing w:after="120" w:line="302" w:lineRule="exact"/>
      <w:jc w:val="both"/>
    </w:pPr>
    <w:rPr>
      <w:rFonts w:eastAsia="Arial Unicode MS"/>
      <w:color w:val="000000"/>
      <w:szCs w:val="24"/>
    </w:rPr>
  </w:style>
  <w:style w:type="character" w:customStyle="1" w:styleId="Absatz-Standardschriftart">
    <w:name w:val="Absatz-Standardschriftart"/>
    <w:rsid w:val="007A3F41"/>
  </w:style>
  <w:style w:type="character" w:customStyle="1" w:styleId="WW-Absatz-Standardschriftart">
    <w:name w:val="WW-Absatz-Standardschriftart"/>
    <w:rsid w:val="007A3F41"/>
  </w:style>
  <w:style w:type="character" w:customStyle="1" w:styleId="WW-Absatz-Standardschriftart1">
    <w:name w:val="WW-Absatz-Standardschriftart1"/>
    <w:rsid w:val="007A3F41"/>
  </w:style>
  <w:style w:type="character" w:customStyle="1" w:styleId="WW-Absatz-Standardschriftart11">
    <w:name w:val="WW-Absatz-Standardschriftart11"/>
    <w:rsid w:val="007A3F41"/>
  </w:style>
  <w:style w:type="character" w:customStyle="1" w:styleId="WW-Absatz-Standardschriftart111">
    <w:name w:val="WW-Absatz-Standardschriftart111"/>
    <w:rsid w:val="007A3F41"/>
  </w:style>
  <w:style w:type="character" w:customStyle="1" w:styleId="WW-Absatz-Standardschriftart1111">
    <w:name w:val="WW-Absatz-Standardschriftart1111"/>
    <w:rsid w:val="007A3F41"/>
  </w:style>
  <w:style w:type="character" w:customStyle="1" w:styleId="WW-Absatz-Standardschriftart11111">
    <w:name w:val="WW-Absatz-Standardschriftart11111"/>
    <w:rsid w:val="007A3F41"/>
  </w:style>
  <w:style w:type="character" w:customStyle="1" w:styleId="WW-Absatz-Standardschriftart111111">
    <w:name w:val="WW-Absatz-Standardschriftart111111"/>
    <w:rsid w:val="007A3F41"/>
  </w:style>
  <w:style w:type="character" w:customStyle="1" w:styleId="WW-Absatz-Standardschriftart1111111">
    <w:name w:val="WW-Absatz-Standardschriftart1111111"/>
    <w:rsid w:val="007A3F41"/>
  </w:style>
  <w:style w:type="character" w:customStyle="1" w:styleId="WW-Absatz-Standardschriftart11111111">
    <w:name w:val="WW-Absatz-Standardschriftart11111111"/>
    <w:rsid w:val="007A3F41"/>
  </w:style>
  <w:style w:type="character" w:customStyle="1" w:styleId="WW-Absatz-Standardschriftart111111111">
    <w:name w:val="WW-Absatz-Standardschriftart111111111"/>
    <w:rsid w:val="007A3F41"/>
  </w:style>
  <w:style w:type="character" w:customStyle="1" w:styleId="WW-Absatz-Standardschriftart1111111111">
    <w:name w:val="WW-Absatz-Standardschriftart1111111111"/>
    <w:rsid w:val="007A3F41"/>
  </w:style>
  <w:style w:type="character" w:customStyle="1" w:styleId="WW-Absatz-Standardschriftart11111111111">
    <w:name w:val="WW-Absatz-Standardschriftart11111111111"/>
    <w:rsid w:val="007A3F41"/>
  </w:style>
  <w:style w:type="character" w:customStyle="1" w:styleId="WW-Absatz-Standardschriftart111111111111">
    <w:name w:val="WW-Absatz-Standardschriftart111111111111"/>
    <w:rsid w:val="007A3F41"/>
  </w:style>
  <w:style w:type="character" w:customStyle="1" w:styleId="WW-Absatz-Standardschriftart1111111111111">
    <w:name w:val="WW-Absatz-Standardschriftart1111111111111"/>
    <w:rsid w:val="007A3F41"/>
  </w:style>
  <w:style w:type="character" w:customStyle="1" w:styleId="WW-Absatz-Standardschriftart11111111111111">
    <w:name w:val="WW-Absatz-Standardschriftart11111111111111"/>
    <w:rsid w:val="007A3F41"/>
  </w:style>
  <w:style w:type="character" w:customStyle="1" w:styleId="WW-Absatz-Standardschriftart111111111111111">
    <w:name w:val="WW-Absatz-Standardschriftart111111111111111"/>
    <w:rsid w:val="007A3F41"/>
  </w:style>
  <w:style w:type="character" w:customStyle="1" w:styleId="WW8Num2z0">
    <w:name w:val="WW8Num2z0"/>
    <w:rsid w:val="007A3F41"/>
    <w:rPr>
      <w:rFonts w:ascii="Symbol" w:hAnsi="Symbol" w:cs="Symbol" w:hint="default"/>
    </w:rPr>
  </w:style>
  <w:style w:type="character" w:customStyle="1" w:styleId="WW8Num3z0">
    <w:name w:val="WW8Num3z0"/>
    <w:rsid w:val="007A3F41"/>
    <w:rPr>
      <w:rFonts w:ascii="Times New Roman" w:hAnsi="Times New Roman" w:cs="Times New Roman" w:hint="default"/>
    </w:rPr>
  </w:style>
  <w:style w:type="character" w:customStyle="1" w:styleId="WW-Absatz-Standardschriftart1111111111111111">
    <w:name w:val="WW-Absatz-Standardschriftart1111111111111111"/>
    <w:rsid w:val="007A3F41"/>
  </w:style>
  <w:style w:type="character" w:customStyle="1" w:styleId="WW-Absatz-Standardschriftart11111111111111111">
    <w:name w:val="WW-Absatz-Standardschriftart11111111111111111"/>
    <w:rsid w:val="007A3F41"/>
  </w:style>
  <w:style w:type="character" w:customStyle="1" w:styleId="2c">
    <w:name w:val="Основной шрифт абзаца2"/>
    <w:rsid w:val="007A3F41"/>
  </w:style>
  <w:style w:type="character" w:customStyle="1" w:styleId="WW-Absatz-Standardschriftart111111111111111111">
    <w:name w:val="WW-Absatz-Standardschriftart111111111111111111"/>
    <w:rsid w:val="007A3F41"/>
  </w:style>
  <w:style w:type="character" w:customStyle="1" w:styleId="WW-Absatz-Standardschriftart1111111111111111111">
    <w:name w:val="WW-Absatz-Standardschriftart1111111111111111111"/>
    <w:rsid w:val="007A3F41"/>
  </w:style>
  <w:style w:type="character" w:customStyle="1" w:styleId="WW8Num2z1">
    <w:name w:val="WW8Num2z1"/>
    <w:rsid w:val="007A3F41"/>
    <w:rPr>
      <w:rFonts w:ascii="Courier New" w:hAnsi="Courier New" w:cs="Courier New" w:hint="default"/>
    </w:rPr>
  </w:style>
  <w:style w:type="character" w:customStyle="1" w:styleId="WW8Num2z2">
    <w:name w:val="WW8Num2z2"/>
    <w:rsid w:val="007A3F41"/>
    <w:rPr>
      <w:rFonts w:ascii="Wingdings" w:hAnsi="Wingdings" w:cs="Wingdings" w:hint="default"/>
    </w:rPr>
  </w:style>
  <w:style w:type="character" w:customStyle="1" w:styleId="WW8Num4z0">
    <w:name w:val="WW8Num4z0"/>
    <w:rsid w:val="007A3F41"/>
    <w:rPr>
      <w:rFonts w:ascii="Symbol" w:hAnsi="Symbol" w:cs="Symbol" w:hint="default"/>
    </w:rPr>
  </w:style>
  <w:style w:type="character" w:customStyle="1" w:styleId="WW8Num4z1">
    <w:name w:val="WW8Num4z1"/>
    <w:rsid w:val="007A3F41"/>
    <w:rPr>
      <w:rFonts w:ascii="Courier New" w:hAnsi="Courier New" w:cs="Courier New" w:hint="default"/>
    </w:rPr>
  </w:style>
  <w:style w:type="character" w:customStyle="1" w:styleId="WW8Num4z2">
    <w:name w:val="WW8Num4z2"/>
    <w:rsid w:val="007A3F41"/>
    <w:rPr>
      <w:rFonts w:ascii="Wingdings" w:hAnsi="Wingdings" w:cs="Wingdings" w:hint="default"/>
    </w:rPr>
  </w:style>
  <w:style w:type="character" w:customStyle="1" w:styleId="WW8Num5z0">
    <w:name w:val="WW8Num5z0"/>
    <w:rsid w:val="007A3F41"/>
    <w:rPr>
      <w:rFonts w:ascii="Symbol" w:hAnsi="Symbol" w:cs="Symbol" w:hint="default"/>
    </w:rPr>
  </w:style>
  <w:style w:type="character" w:customStyle="1" w:styleId="WW8Num5z1">
    <w:name w:val="WW8Num5z1"/>
    <w:rsid w:val="007A3F41"/>
    <w:rPr>
      <w:rFonts w:ascii="Courier New" w:hAnsi="Courier New" w:cs="Courier New" w:hint="default"/>
    </w:rPr>
  </w:style>
  <w:style w:type="character" w:customStyle="1" w:styleId="WW8Num5z2">
    <w:name w:val="WW8Num5z2"/>
    <w:rsid w:val="007A3F41"/>
    <w:rPr>
      <w:rFonts w:ascii="Wingdings" w:hAnsi="Wingdings" w:cs="Wingdings" w:hint="default"/>
    </w:rPr>
  </w:style>
  <w:style w:type="character" w:customStyle="1" w:styleId="WW8Num6z0">
    <w:name w:val="WW8Num6z0"/>
    <w:rsid w:val="007A3F4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A3F41"/>
    <w:rPr>
      <w:rFonts w:ascii="Times New Roman" w:hAnsi="Times New Roman" w:cs="Times New Roman" w:hint="default"/>
    </w:rPr>
  </w:style>
  <w:style w:type="character" w:customStyle="1" w:styleId="WW8Num7z0">
    <w:name w:val="WW8Num7z0"/>
    <w:rsid w:val="007A3F41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7A3F41"/>
    <w:rPr>
      <w:rFonts w:ascii="Times New Roman" w:hAnsi="Times New Roman" w:cs="Times New Roman" w:hint="default"/>
    </w:rPr>
  </w:style>
  <w:style w:type="character" w:customStyle="1" w:styleId="WW8Num9z0">
    <w:name w:val="WW8Num9z0"/>
    <w:rsid w:val="007A3F41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7A3F41"/>
    <w:rPr>
      <w:rFonts w:ascii="Times New Roman" w:hAnsi="Times New Roman" w:cs="Times New Roman" w:hint="default"/>
    </w:rPr>
  </w:style>
  <w:style w:type="character" w:customStyle="1" w:styleId="WW8Num10z0">
    <w:name w:val="WW8Num10z0"/>
    <w:rsid w:val="007A3F41"/>
    <w:rPr>
      <w:rFonts w:ascii="Symbol" w:hAnsi="Symbol" w:cs="Symbol" w:hint="default"/>
    </w:rPr>
  </w:style>
  <w:style w:type="character" w:customStyle="1" w:styleId="WW8Num10z1">
    <w:name w:val="WW8Num10z1"/>
    <w:rsid w:val="007A3F41"/>
    <w:rPr>
      <w:rFonts w:ascii="Courier New" w:hAnsi="Courier New" w:cs="Courier New" w:hint="default"/>
    </w:rPr>
  </w:style>
  <w:style w:type="character" w:customStyle="1" w:styleId="WW8Num10z2">
    <w:name w:val="WW8Num10z2"/>
    <w:rsid w:val="007A3F41"/>
    <w:rPr>
      <w:rFonts w:ascii="Wingdings" w:hAnsi="Wingdings" w:cs="Wingdings" w:hint="default"/>
    </w:rPr>
  </w:style>
  <w:style w:type="character" w:customStyle="1" w:styleId="1b">
    <w:name w:val="Основной шрифт абзаца1"/>
    <w:rsid w:val="007A3F41"/>
  </w:style>
  <w:style w:type="character" w:customStyle="1" w:styleId="33">
    <w:name w:val="Основной текст с отступом 3 Знак"/>
    <w:rsid w:val="007A3F41"/>
    <w:rPr>
      <w:rFonts w:ascii="Calibri" w:hAnsi="Calibri" w:cs="Calibri" w:hint="default"/>
      <w:sz w:val="16"/>
      <w:szCs w:val="16"/>
    </w:rPr>
  </w:style>
  <w:style w:type="character" w:customStyle="1" w:styleId="34">
    <w:name w:val="Основной текст (3)"/>
    <w:rsid w:val="007A3F41"/>
    <w:rPr>
      <w:rFonts w:ascii="Tahoma" w:eastAsia="Tahoma" w:hAnsi="Tahoma" w:cs="Tahoma" w:hint="default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0"/>
      <w:szCs w:val="20"/>
      <w:u w:val="none"/>
      <w:effect w:val="none"/>
      <w:vertAlign w:val="baseline"/>
      <w:lang w:val="ru-RU"/>
    </w:rPr>
  </w:style>
  <w:style w:type="character" w:customStyle="1" w:styleId="13">
    <w:name w:val="Текст выноски Знак1"/>
    <w:basedOn w:val="a1"/>
    <w:link w:val="afb"/>
    <w:semiHidden/>
    <w:locked/>
    <w:rsid w:val="007A3F41"/>
    <w:rPr>
      <w:rFonts w:ascii="Tahoma" w:eastAsia="Times New Roman" w:hAnsi="Tahoma" w:cs="Tahoma"/>
      <w:kern w:val="0"/>
      <w:sz w:val="16"/>
      <w:szCs w:val="16"/>
      <w:lang w:val="x-none" w:eastAsia="zh-CN"/>
      <w14:ligatures w14:val="none"/>
    </w:rPr>
  </w:style>
  <w:style w:type="character" w:customStyle="1" w:styleId="12">
    <w:name w:val="Основной текст с отступом Знак1"/>
    <w:basedOn w:val="a1"/>
    <w:link w:val="af9"/>
    <w:semiHidden/>
    <w:locked/>
    <w:rsid w:val="007A3F41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210">
    <w:name w:val="Основной текст с отступом 2 Знак1"/>
    <w:basedOn w:val="a1"/>
    <w:link w:val="28"/>
    <w:semiHidden/>
    <w:locked/>
    <w:rsid w:val="007A3F4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f5">
    <w:name w:val="Цветовое выделение"/>
    <w:rsid w:val="007A3F41"/>
    <w:rPr>
      <w:b/>
      <w:bCs w:val="0"/>
      <w:color w:val="26282F"/>
    </w:rPr>
  </w:style>
  <w:style w:type="character" w:customStyle="1" w:styleId="aff6">
    <w:name w:val="Гипертекстовая ссылка"/>
    <w:rsid w:val="007A3F41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ff7">
    <w:name w:val="Не вступил в силу"/>
    <w:rsid w:val="007A3F41"/>
    <w:rPr>
      <w:color w:val="0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9616</Words>
  <Characters>54816</Characters>
  <Application>Microsoft Office Word</Application>
  <DocSecurity>0</DocSecurity>
  <Lines>456</Lines>
  <Paragraphs>128</Paragraphs>
  <ScaleCrop>false</ScaleCrop>
  <Company/>
  <LinksUpToDate>false</LinksUpToDate>
  <CharactersWithSpaces>64304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mku.mpo@mail.ru</dc:creator>
  <cp:keywords/>
  <dc:description/>
  <cp:lastModifiedBy>adm</cp:lastModifiedBy>
  <cp:revision>6</cp:revision>
  <dcterms:created xsi:type="dcterms:W3CDTF">2025-02-03T06:30:00Z</dcterms:created>
  <dcterms:modified xsi:type="dcterms:W3CDTF">2025-03-20T09:55:00Z</dcterms:modified>
</cp:coreProperties>
</file>