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307" w:rsidRDefault="00314307" w:rsidP="006F55A8">
      <w:pPr>
        <w:jc w:val="both"/>
        <w:rPr>
          <w:b/>
          <w:sz w:val="28"/>
          <w:szCs w:val="28"/>
        </w:rPr>
      </w:pPr>
    </w:p>
    <w:p w:rsidR="006F55A8" w:rsidRDefault="006F55A8" w:rsidP="003143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Целевые индикаторы реализации Стратегии</w:t>
      </w:r>
    </w:p>
    <w:p w:rsidR="006F55A8" w:rsidRDefault="006F55A8" w:rsidP="003143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социально-экономического развития муниципального образования</w:t>
      </w:r>
    </w:p>
    <w:p w:rsidR="006F55A8" w:rsidRDefault="006F55A8" w:rsidP="003143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Бессоновский район Пензенской области до 2035 года</w:t>
      </w:r>
    </w:p>
    <w:p w:rsidR="006F55A8" w:rsidRDefault="006F55A8" w:rsidP="006F55A8">
      <w:pPr>
        <w:jc w:val="both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129"/>
        <w:tblW w:w="42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94"/>
        <w:gridCol w:w="2243"/>
        <w:gridCol w:w="2243"/>
      </w:tblGrid>
      <w:tr w:rsidR="00314307" w:rsidRPr="00314307" w:rsidTr="00314307">
        <w:trPr>
          <w:trHeight w:val="694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14307" w:rsidRDefault="00314307">
            <w:pPr>
              <w:shd w:val="clear" w:color="auto" w:fill="FFFFFF"/>
              <w:ind w:left="34"/>
              <w:jc w:val="both"/>
              <w:rPr>
                <w:b/>
                <w:color w:val="000000"/>
              </w:rPr>
            </w:pPr>
          </w:p>
          <w:p w:rsidR="00314307" w:rsidRPr="00314307" w:rsidRDefault="00314307">
            <w:pPr>
              <w:shd w:val="clear" w:color="auto" w:fill="FFFFFF"/>
              <w:ind w:left="34"/>
              <w:jc w:val="both"/>
              <w:rPr>
                <w:b/>
                <w:color w:val="000000"/>
              </w:rPr>
            </w:pPr>
            <w:r w:rsidRPr="00314307">
              <w:rPr>
                <w:b/>
                <w:color w:val="000000"/>
              </w:rPr>
              <w:t>Показатели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14307" w:rsidRDefault="00314307">
            <w:pPr>
              <w:shd w:val="clear" w:color="auto" w:fill="FFFFFF"/>
              <w:jc w:val="both"/>
              <w:rPr>
                <w:b/>
                <w:color w:val="000000"/>
              </w:rPr>
            </w:pPr>
          </w:p>
          <w:p w:rsidR="00314307" w:rsidRPr="00314307" w:rsidRDefault="00314307" w:rsidP="009C14E3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План 201</w:t>
            </w:r>
            <w:r w:rsidR="009C14E3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 xml:space="preserve"> г.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4307" w:rsidRDefault="00314307">
            <w:pPr>
              <w:shd w:val="clear" w:color="auto" w:fill="FFFFFF"/>
              <w:jc w:val="both"/>
              <w:rPr>
                <w:b/>
                <w:color w:val="000000"/>
              </w:rPr>
            </w:pPr>
          </w:p>
          <w:p w:rsidR="00314307" w:rsidRDefault="00314307">
            <w:pPr>
              <w:shd w:val="clear" w:color="auto" w:fill="FFFFFF"/>
              <w:jc w:val="both"/>
              <w:rPr>
                <w:b/>
                <w:color w:val="000000"/>
              </w:rPr>
            </w:pPr>
          </w:p>
          <w:p w:rsidR="00314307" w:rsidRDefault="007E3D46" w:rsidP="009C14E3">
            <w:pPr>
              <w:shd w:val="clear" w:color="auto" w:fill="FFFFFF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Итоги </w:t>
            </w:r>
            <w:r w:rsidR="009C14E3">
              <w:rPr>
                <w:b/>
                <w:color w:val="000000"/>
              </w:rPr>
              <w:t xml:space="preserve"> 2019</w:t>
            </w:r>
            <w:r w:rsidR="00314307">
              <w:rPr>
                <w:b/>
                <w:color w:val="000000"/>
              </w:rPr>
              <w:t xml:space="preserve"> г.</w:t>
            </w:r>
          </w:p>
          <w:p w:rsidR="00314307" w:rsidRPr="00314307" w:rsidRDefault="00314307">
            <w:pPr>
              <w:shd w:val="clear" w:color="auto" w:fill="FFFFFF"/>
              <w:jc w:val="both"/>
              <w:rPr>
                <w:b/>
                <w:color w:val="000000"/>
              </w:rPr>
            </w:pPr>
          </w:p>
        </w:tc>
      </w:tr>
      <w:tr w:rsidR="00314307" w:rsidTr="001E3D6E">
        <w:trPr>
          <w:trHeight w:val="1421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Индекс </w:t>
            </w:r>
            <w:r>
              <w:t>физического объема продукции собственного производства,</w:t>
            </w:r>
          </w:p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t>( % к предыдущему году)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DE043D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101,9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Pr="00314307" w:rsidRDefault="001E3D6E" w:rsidP="001E3D6E">
            <w:pPr>
              <w:jc w:val="center"/>
            </w:pPr>
            <w:r>
              <w:t>103,2</w:t>
            </w:r>
          </w:p>
        </w:tc>
      </w:tr>
      <w:tr w:rsidR="00314307" w:rsidTr="001E3D6E">
        <w:trPr>
          <w:trHeight w:val="1180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>
            <w:pPr>
              <w:shd w:val="clear" w:color="auto" w:fill="FFFFFF"/>
              <w:jc w:val="both"/>
            </w:pPr>
            <w:r>
              <w:t xml:space="preserve">Индекс производства продукции растениеводства, </w:t>
            </w:r>
          </w:p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t xml:space="preserve"> ( % к предыдущему году)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DE043D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101,8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0F6A" w:rsidRDefault="00B00F6A" w:rsidP="001E3D6E">
            <w:pPr>
              <w:shd w:val="clear" w:color="auto" w:fill="FFFFFF"/>
              <w:jc w:val="center"/>
              <w:rPr>
                <w:color w:val="000000"/>
              </w:rPr>
            </w:pPr>
          </w:p>
          <w:p w:rsidR="00B00F6A" w:rsidRDefault="00B00F6A" w:rsidP="001E3D6E">
            <w:pPr>
              <w:jc w:val="center"/>
            </w:pPr>
          </w:p>
          <w:p w:rsidR="00314307" w:rsidRPr="00B00F6A" w:rsidRDefault="001E3D6E" w:rsidP="001E3D6E">
            <w:pPr>
              <w:jc w:val="center"/>
            </w:pPr>
            <w:r>
              <w:t>101,9</w:t>
            </w:r>
          </w:p>
        </w:tc>
      </w:tr>
      <w:tr w:rsidR="00314307" w:rsidTr="001E3D6E">
        <w:trPr>
          <w:trHeight w:val="1180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>
            <w:pPr>
              <w:shd w:val="clear" w:color="auto" w:fill="FFFFFF"/>
              <w:jc w:val="both"/>
            </w:pPr>
            <w:r>
              <w:t>Индекс производства продукции животноводства,</w:t>
            </w:r>
          </w:p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t>( % к предыдущему году)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DE043D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102,3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1E3D6E" w:rsidP="001E3D6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102,4</w:t>
            </w:r>
          </w:p>
        </w:tc>
      </w:tr>
      <w:tr w:rsidR="00314307" w:rsidTr="001E3D6E">
        <w:trPr>
          <w:trHeight w:val="983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Оборот розничной торговли</w:t>
            </w:r>
          </w:p>
          <w:p w:rsidR="00314307" w:rsidRDefault="0031430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( % к предыдущему году)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DE043D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103,1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6A72" w:rsidRDefault="001E3D6E" w:rsidP="001E3D6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116,7</w:t>
            </w:r>
          </w:p>
        </w:tc>
      </w:tr>
      <w:tr w:rsidR="00314307" w:rsidTr="001E3D6E">
        <w:trPr>
          <w:trHeight w:val="1057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Оборот общественного питания, </w:t>
            </w:r>
          </w:p>
          <w:p w:rsidR="00314307" w:rsidRDefault="00314307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( % к предыдущему году)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DE043D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102,5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26A72" w:rsidRDefault="001E3D6E" w:rsidP="001E3D6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104,0</w:t>
            </w:r>
          </w:p>
        </w:tc>
      </w:tr>
      <w:tr w:rsidR="00314307" w:rsidTr="001E3D6E">
        <w:trPr>
          <w:trHeight w:val="1131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 xml:space="preserve">Число малых и средних предприятий, включая </w:t>
            </w:r>
            <w:proofErr w:type="spellStart"/>
            <w:r>
              <w:t>микропредприятия</w:t>
            </w:r>
            <w:proofErr w:type="spellEnd"/>
            <w:r>
              <w:t>, единиц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C3DBF" w:rsidRDefault="00BC3DBF" w:rsidP="0010084B">
            <w:pPr>
              <w:shd w:val="clear" w:color="auto" w:fill="FFFFFF"/>
              <w:jc w:val="center"/>
              <w:rPr>
                <w:color w:val="000000"/>
              </w:rPr>
            </w:pPr>
          </w:p>
          <w:p w:rsidR="00314307" w:rsidRDefault="00DE043D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1065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7E2B0E" w:rsidP="001E3D6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1109</w:t>
            </w:r>
          </w:p>
        </w:tc>
      </w:tr>
      <w:tr w:rsidR="00314307" w:rsidTr="001E3D6E">
        <w:trPr>
          <w:trHeight w:val="1180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>
            <w:pPr>
              <w:shd w:val="clear" w:color="auto" w:fill="FFFFFF"/>
              <w:jc w:val="both"/>
            </w:pPr>
            <w:r>
              <w:t xml:space="preserve">Индекс физического объема инвестиций в основной капитал,  </w:t>
            </w:r>
            <w:proofErr w:type="gramStart"/>
            <w:r>
              <w:t xml:space="preserve">( </w:t>
            </w:r>
            <w:proofErr w:type="gramEnd"/>
            <w:r>
              <w:t>% к предыдущему году)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DE043D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103,26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1E3D6E" w:rsidP="001E3D6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</w:tr>
      <w:tr w:rsidR="00314307" w:rsidTr="001E3D6E">
        <w:trPr>
          <w:trHeight w:val="1380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Оборот субъектов малого  и среднего предпринимательства в постоянных ценах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</w:p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по отношению к показателям</w:t>
            </w:r>
          </w:p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2016 г, %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DE043D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BC6" w:rsidRDefault="00707BC6" w:rsidP="001E3D6E">
            <w:pPr>
              <w:shd w:val="clear" w:color="auto" w:fill="FFFFFF"/>
              <w:jc w:val="center"/>
              <w:rPr>
                <w:color w:val="000000"/>
              </w:rPr>
            </w:pPr>
          </w:p>
          <w:p w:rsidR="00707BC6" w:rsidRDefault="00707BC6" w:rsidP="001E3D6E">
            <w:pPr>
              <w:jc w:val="center"/>
            </w:pPr>
          </w:p>
          <w:p w:rsidR="00314307" w:rsidRPr="00707BC6" w:rsidRDefault="00707BC6" w:rsidP="001E3D6E">
            <w:pPr>
              <w:jc w:val="center"/>
            </w:pPr>
            <w:r>
              <w:t>140,1</w:t>
            </w:r>
          </w:p>
        </w:tc>
      </w:tr>
      <w:tr w:rsidR="00314307" w:rsidTr="001E3D6E">
        <w:trPr>
          <w:trHeight w:val="1932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</w:p>
          <w:p w:rsidR="00314307" w:rsidRDefault="00314307">
            <w:pPr>
              <w:jc w:val="both"/>
            </w:pPr>
            <w:r>
              <w:t>Оборот в расчете на одного работника СМП в постоянных ценах по отношению к показателям 2016 г</w:t>
            </w:r>
          </w:p>
          <w:p w:rsidR="00314307" w:rsidRDefault="00314307">
            <w:pPr>
              <w:jc w:val="both"/>
            </w:pPr>
            <w:r>
              <w:t xml:space="preserve"> по отношению к показателям 2016 года,%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  <w:r w:rsidR="00DE043D">
              <w:rPr>
                <w:color w:val="000000"/>
              </w:rPr>
              <w:t>,5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707BC6" w:rsidP="003C7CF1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122,2</w:t>
            </w:r>
          </w:p>
        </w:tc>
      </w:tr>
      <w:tr w:rsidR="00314307" w:rsidTr="001E3D6E">
        <w:trPr>
          <w:trHeight w:val="1656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Доля обрабатывающей промышленности в обороте  субъектов малого и среднего предпринимательства</w:t>
            </w:r>
          </w:p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(без учета индивидуальных предпринимателей),  %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EE2F32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10,6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Pr="00733DAE" w:rsidRDefault="00733DAE" w:rsidP="001E3D6E">
            <w:pPr>
              <w:jc w:val="center"/>
            </w:pPr>
            <w:r>
              <w:t>10,6</w:t>
            </w:r>
          </w:p>
        </w:tc>
      </w:tr>
      <w:tr w:rsidR="00314307" w:rsidTr="001E3D6E">
        <w:trPr>
          <w:trHeight w:val="1932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среднесписочной численности работников (без внешнихсовместителей), занятых у субъектов малого и среднего предпринимательства, в общей численности занятого населения, %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EE2F32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45,3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BC6" w:rsidRDefault="00707BC6" w:rsidP="001E3D6E">
            <w:pPr>
              <w:shd w:val="clear" w:color="auto" w:fill="FFFFFF"/>
              <w:jc w:val="center"/>
              <w:rPr>
                <w:color w:val="000000"/>
              </w:rPr>
            </w:pPr>
          </w:p>
          <w:p w:rsidR="00707BC6" w:rsidRPr="00707BC6" w:rsidRDefault="00707BC6" w:rsidP="001E3D6E">
            <w:pPr>
              <w:jc w:val="center"/>
            </w:pPr>
          </w:p>
          <w:p w:rsidR="00707BC6" w:rsidRDefault="00707BC6" w:rsidP="001E3D6E">
            <w:pPr>
              <w:jc w:val="center"/>
            </w:pPr>
          </w:p>
          <w:p w:rsidR="00314307" w:rsidRPr="00707BC6" w:rsidRDefault="00707BC6" w:rsidP="001E3D6E">
            <w:pPr>
              <w:jc w:val="center"/>
            </w:pPr>
            <w:r>
              <w:t>46</w:t>
            </w:r>
          </w:p>
        </w:tc>
      </w:tr>
      <w:tr w:rsidR="00314307" w:rsidTr="001E3D6E">
        <w:trPr>
          <w:trHeight w:val="1656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</w:p>
          <w:p w:rsidR="00314307" w:rsidRDefault="00314307">
            <w:pPr>
              <w:tabs>
                <w:tab w:val="left" w:pos="0"/>
              </w:tabs>
              <w:jc w:val="both"/>
              <w:rPr>
                <w:color w:val="000000"/>
              </w:rPr>
            </w:pPr>
            <w:r>
              <w:t>Количество нестационарных торговых объектов круглогодичного размещения и мобильных торговых объектов, единиц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EE2F32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07BC6" w:rsidRDefault="00707BC6" w:rsidP="001E3D6E">
            <w:pPr>
              <w:shd w:val="clear" w:color="auto" w:fill="FFFFFF"/>
              <w:jc w:val="center"/>
              <w:rPr>
                <w:color w:val="000000"/>
              </w:rPr>
            </w:pPr>
          </w:p>
          <w:p w:rsidR="00707BC6" w:rsidRDefault="00707BC6" w:rsidP="001E3D6E">
            <w:pPr>
              <w:jc w:val="center"/>
            </w:pPr>
          </w:p>
          <w:p w:rsidR="00707BC6" w:rsidRPr="00707BC6" w:rsidRDefault="00707BC6" w:rsidP="001E3D6E">
            <w:pPr>
              <w:jc w:val="center"/>
            </w:pPr>
            <w:r>
              <w:t>64</w:t>
            </w:r>
          </w:p>
        </w:tc>
      </w:tr>
      <w:tr w:rsidR="00314307" w:rsidTr="001E3D6E">
        <w:trPr>
          <w:trHeight w:val="2484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Коэффициент «рождаемости» субъектов малого и среднего предпринимательств</w:t>
            </w:r>
            <w:proofErr w:type="gramStart"/>
            <w:r>
              <w:rPr>
                <w:color w:val="000000"/>
              </w:rPr>
              <w:t>а(</w:t>
            </w:r>
            <w:proofErr w:type="gramEnd"/>
            <w:r>
              <w:rPr>
                <w:color w:val="000000"/>
              </w:rPr>
              <w:t>количество созданных в отчетном периоде малых и средних предприятий на 1 тыс.действующих на дату окончания отчетного периода малых и средних предприятий), единиц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EE2F32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194,26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Pr="00707BC6" w:rsidRDefault="00707BC6" w:rsidP="006C0407">
            <w:pPr>
              <w:jc w:val="center"/>
            </w:pPr>
            <w:r>
              <w:t>229,6</w:t>
            </w:r>
          </w:p>
        </w:tc>
      </w:tr>
      <w:tr w:rsidR="00314307" w:rsidTr="00B3144A">
        <w:trPr>
          <w:trHeight w:val="1932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субъектов малого и среднего предпринимательства (включая индивидуальных предпринимателей) в расчете на 1 тысячу человек населения, единиц</w:t>
            </w:r>
          </w:p>
          <w:p w:rsidR="00314307" w:rsidRDefault="00314307">
            <w:pPr>
              <w:jc w:val="both"/>
            </w:pP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Pr="00B3144A" w:rsidRDefault="00EE2F32" w:rsidP="0010084B">
            <w:pPr>
              <w:shd w:val="clear" w:color="auto" w:fill="FFFFFF"/>
              <w:jc w:val="center"/>
              <w:rPr>
                <w:color w:val="000000"/>
              </w:rPr>
            </w:pPr>
            <w:r w:rsidRPr="00B3144A">
              <w:rPr>
                <w:color w:val="000000"/>
              </w:rPr>
              <w:t>24,51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Pr="00B3144A" w:rsidRDefault="00707BC6" w:rsidP="00B3144A">
            <w:pPr>
              <w:jc w:val="center"/>
            </w:pPr>
            <w:r w:rsidRPr="00B3144A">
              <w:t>22,78</w:t>
            </w:r>
          </w:p>
        </w:tc>
      </w:tr>
      <w:tr w:rsidR="00314307" w:rsidTr="00B3144A">
        <w:trPr>
          <w:trHeight w:val="1932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Количество сельских администраций на </w:t>
            </w:r>
            <w:proofErr w:type="gramStart"/>
            <w:r>
              <w:rPr>
                <w:color w:val="000000"/>
              </w:rPr>
              <w:t>территории</w:t>
            </w:r>
            <w:proofErr w:type="gramEnd"/>
            <w:r>
              <w:rPr>
                <w:color w:val="000000"/>
              </w:rPr>
              <w:t xml:space="preserve"> которых зафиксирована положительная динамика количества зарегистрированных малых средних предприятий, единиц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Pr="00B3144A" w:rsidRDefault="007E2B0E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3</w:t>
            </w:r>
            <w:bookmarkStart w:id="0" w:name="_GoBack"/>
            <w:bookmarkEnd w:id="0"/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Pr="00B3144A" w:rsidRDefault="006A1577" w:rsidP="00B3144A">
            <w:pPr>
              <w:jc w:val="center"/>
            </w:pPr>
            <w:r w:rsidRPr="00B3144A">
              <w:t>3</w:t>
            </w:r>
          </w:p>
        </w:tc>
      </w:tr>
      <w:tr w:rsidR="00314307" w:rsidTr="001E3D6E">
        <w:trPr>
          <w:trHeight w:val="1180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t>Ввод в действие жилых домов, тыс.кв</w:t>
            </w:r>
            <w:proofErr w:type="gramStart"/>
            <w:r>
              <w:t>.м</w:t>
            </w:r>
            <w:proofErr w:type="gramEnd"/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EE2F32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5D47C8" w:rsidP="001E3D6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56,3</w:t>
            </w:r>
          </w:p>
        </w:tc>
      </w:tr>
      <w:tr w:rsidR="00314307" w:rsidTr="001E3D6E">
        <w:trPr>
          <w:trHeight w:val="1269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t>Обеспеченность  дошкольным</w:t>
            </w:r>
            <w:r w:rsidR="00EE2F32">
              <w:t>и образовательными учреждениями</w:t>
            </w:r>
            <w:r>
              <w:t>, мест на 1000 детей в возрасте 1-6 лет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EE2F32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962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593707" w:rsidP="001E3D6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960</w:t>
            </w:r>
          </w:p>
        </w:tc>
      </w:tr>
      <w:tr w:rsidR="00314307" w:rsidTr="001E3D6E">
        <w:trPr>
          <w:trHeight w:val="1180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lastRenderedPageBreak/>
              <w:t>Численность врачей всех специальностей,  чел.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EE2F32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1E3D6E" w:rsidP="001E3D6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</w:tr>
      <w:tr w:rsidR="00314307" w:rsidTr="001E3D6E">
        <w:trPr>
          <w:trHeight w:val="1180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t>Численность среднего медицинского персонала, чел.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EE2F32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1E3D6E" w:rsidP="001E3D6E">
            <w:pPr>
              <w:shd w:val="clear" w:color="auto" w:fill="FFFFFF"/>
              <w:tabs>
                <w:tab w:val="left" w:pos="548"/>
                <w:tab w:val="center" w:pos="1013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218</w:t>
            </w:r>
          </w:p>
        </w:tc>
      </w:tr>
      <w:tr w:rsidR="00314307" w:rsidTr="001E3D6E">
        <w:trPr>
          <w:trHeight w:val="1180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t>Обеспеченность больничными койками на 10000 человек населения, коек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EE2F32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18,1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1E3D6E" w:rsidP="001E3D6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17,9</w:t>
            </w:r>
          </w:p>
        </w:tc>
      </w:tr>
      <w:tr w:rsidR="00314307" w:rsidTr="001E3D6E">
        <w:trPr>
          <w:trHeight w:val="1517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t>Увеличение количества детей, охваченных образовательными программами дополнительного образования в сфере культуры от общего числа детей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EE2F32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12,1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314307" w:rsidP="001E3D6E">
            <w:pPr>
              <w:shd w:val="clear" w:color="auto" w:fill="FFFFFF"/>
              <w:jc w:val="center"/>
              <w:rPr>
                <w:color w:val="000000"/>
              </w:rPr>
            </w:pPr>
          </w:p>
        </w:tc>
      </w:tr>
      <w:tr w:rsidR="00314307" w:rsidTr="001E3D6E">
        <w:trPr>
          <w:trHeight w:val="1180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>
            <w:pPr>
              <w:shd w:val="clear" w:color="auto" w:fill="FFFFFF"/>
              <w:jc w:val="both"/>
            </w:pPr>
            <w:r>
              <w:t>Среднегодовая численность населения, чел.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EE2F32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49000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1E3D6E" w:rsidP="001E3D6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47952</w:t>
            </w:r>
          </w:p>
        </w:tc>
      </w:tr>
      <w:tr w:rsidR="00314307" w:rsidTr="001E3D6E">
        <w:trPr>
          <w:trHeight w:val="1180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Численность населения в трудоспособном возрасте,</w:t>
            </w:r>
          </w:p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чел.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EE2F32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26515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1E3D6E" w:rsidP="001E3D6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26629</w:t>
            </w:r>
          </w:p>
        </w:tc>
      </w:tr>
      <w:tr w:rsidR="00314307" w:rsidTr="001E3D6E">
        <w:trPr>
          <w:trHeight w:val="1180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Уровень безработицы, %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EE2F32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0,67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1E3D6E" w:rsidP="001E3D6E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0,45</w:t>
            </w:r>
          </w:p>
        </w:tc>
      </w:tr>
      <w:tr w:rsidR="00314307" w:rsidTr="001E3D6E">
        <w:trPr>
          <w:trHeight w:val="1380"/>
        </w:trPr>
        <w:tc>
          <w:tcPr>
            <w:tcW w:w="2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307" w:rsidRDefault="0031430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Численность населения с денежными доходами ниже величины прожиточного минимума, % от общей численности населения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Default="00EE2F32" w:rsidP="0010084B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6,0</w:t>
            </w:r>
          </w:p>
        </w:tc>
        <w:tc>
          <w:tcPr>
            <w:tcW w:w="13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4307" w:rsidRPr="00126A72" w:rsidRDefault="001E3D6E" w:rsidP="001E3D6E">
            <w:pPr>
              <w:tabs>
                <w:tab w:val="left" w:pos="751"/>
                <w:tab w:val="center" w:pos="1013"/>
              </w:tabs>
              <w:jc w:val="center"/>
            </w:pPr>
            <w:r>
              <w:t>5,9</w:t>
            </w:r>
          </w:p>
        </w:tc>
      </w:tr>
    </w:tbl>
    <w:p w:rsidR="006F55A8" w:rsidRDefault="006F55A8" w:rsidP="006F55A8">
      <w:pPr>
        <w:jc w:val="both"/>
        <w:rPr>
          <w:b/>
          <w:sz w:val="28"/>
          <w:szCs w:val="28"/>
        </w:rPr>
      </w:pPr>
    </w:p>
    <w:p w:rsidR="006F55A8" w:rsidRDefault="006F55A8" w:rsidP="006F55A8">
      <w:pPr>
        <w:jc w:val="both"/>
        <w:rPr>
          <w:b/>
          <w:sz w:val="28"/>
          <w:szCs w:val="28"/>
        </w:rPr>
      </w:pPr>
    </w:p>
    <w:p w:rsidR="006F55A8" w:rsidRDefault="006F55A8" w:rsidP="006F55A8">
      <w:pPr>
        <w:jc w:val="both"/>
        <w:rPr>
          <w:b/>
          <w:sz w:val="28"/>
          <w:szCs w:val="28"/>
        </w:rPr>
      </w:pPr>
    </w:p>
    <w:p w:rsidR="006F55A8" w:rsidRDefault="006F55A8" w:rsidP="006F55A8">
      <w:pPr>
        <w:jc w:val="both"/>
        <w:rPr>
          <w:b/>
          <w:sz w:val="28"/>
          <w:szCs w:val="28"/>
        </w:rPr>
      </w:pPr>
    </w:p>
    <w:p w:rsidR="006F55A8" w:rsidRDefault="006F55A8" w:rsidP="006F55A8">
      <w:pPr>
        <w:jc w:val="both"/>
        <w:rPr>
          <w:b/>
          <w:sz w:val="28"/>
          <w:szCs w:val="28"/>
        </w:rPr>
      </w:pPr>
    </w:p>
    <w:p w:rsidR="006F55A8" w:rsidRDefault="006F55A8" w:rsidP="006F55A8">
      <w:pPr>
        <w:jc w:val="both"/>
        <w:rPr>
          <w:b/>
          <w:sz w:val="28"/>
          <w:szCs w:val="28"/>
        </w:rPr>
      </w:pPr>
    </w:p>
    <w:p w:rsidR="006F55A8" w:rsidRDefault="006F55A8" w:rsidP="006F55A8">
      <w:pPr>
        <w:jc w:val="both"/>
        <w:rPr>
          <w:b/>
          <w:sz w:val="28"/>
          <w:szCs w:val="28"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6F55A8" w:rsidRDefault="006F55A8" w:rsidP="006F55A8">
      <w:pPr>
        <w:jc w:val="both"/>
        <w:rPr>
          <w:b/>
        </w:rPr>
      </w:pPr>
    </w:p>
    <w:p w:rsidR="00243AEC" w:rsidRDefault="00243AEC"/>
    <w:sectPr w:rsidR="00243AEC" w:rsidSect="00FE3899">
      <w:pgSz w:w="11906" w:h="16838" w:code="9"/>
      <w:pgMar w:top="567" w:right="851" w:bottom="1134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F55A8"/>
    <w:rsid w:val="0010084B"/>
    <w:rsid w:val="00126A72"/>
    <w:rsid w:val="001E3D6E"/>
    <w:rsid w:val="00243AEC"/>
    <w:rsid w:val="00251C9F"/>
    <w:rsid w:val="00314307"/>
    <w:rsid w:val="003C7CF1"/>
    <w:rsid w:val="003F2D4E"/>
    <w:rsid w:val="004358FA"/>
    <w:rsid w:val="00495FAA"/>
    <w:rsid w:val="00593707"/>
    <w:rsid w:val="005D47C8"/>
    <w:rsid w:val="006A1577"/>
    <w:rsid w:val="006C0407"/>
    <w:rsid w:val="006F55A8"/>
    <w:rsid w:val="00707BC6"/>
    <w:rsid w:val="00733DAE"/>
    <w:rsid w:val="0076116C"/>
    <w:rsid w:val="007E2B0E"/>
    <w:rsid w:val="007E3D46"/>
    <w:rsid w:val="0094045F"/>
    <w:rsid w:val="009B7405"/>
    <w:rsid w:val="009C14E3"/>
    <w:rsid w:val="009F6AF8"/>
    <w:rsid w:val="00B00F6A"/>
    <w:rsid w:val="00B3144A"/>
    <w:rsid w:val="00BC3DBF"/>
    <w:rsid w:val="00C76D5F"/>
    <w:rsid w:val="00DE043D"/>
    <w:rsid w:val="00EE2F32"/>
    <w:rsid w:val="00FE3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2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0061</cp:lastModifiedBy>
  <cp:revision>14</cp:revision>
  <cp:lastPrinted>2020-06-22T06:55:00Z</cp:lastPrinted>
  <dcterms:created xsi:type="dcterms:W3CDTF">2020-06-17T08:28:00Z</dcterms:created>
  <dcterms:modified xsi:type="dcterms:W3CDTF">2020-06-23T10:20:00Z</dcterms:modified>
</cp:coreProperties>
</file>