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7735B7"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A0340F">
              <w:rPr>
                <w:b/>
                <w:bCs/>
                <w:sz w:val="36"/>
                <w:szCs w:val="36"/>
              </w:rPr>
              <w:t>1</w:t>
            </w:r>
            <w:r w:rsidR="00037859">
              <w:rPr>
                <w:b/>
                <w:bCs/>
                <w:sz w:val="36"/>
                <w:szCs w:val="36"/>
              </w:rPr>
              <w:t>7</w:t>
            </w:r>
            <w:r w:rsidRPr="00E631E6">
              <w:rPr>
                <w:b/>
                <w:bCs/>
                <w:sz w:val="36"/>
                <w:szCs w:val="36"/>
              </w:rPr>
              <w:t xml:space="preserve"> (</w:t>
            </w:r>
            <w:r w:rsidR="00FF4D79" w:rsidRPr="00E631E6">
              <w:rPr>
                <w:b/>
                <w:bCs/>
                <w:sz w:val="36"/>
                <w:szCs w:val="36"/>
              </w:rPr>
              <w:t>6</w:t>
            </w:r>
            <w:r w:rsidR="00037859">
              <w:rPr>
                <w:b/>
                <w:bCs/>
                <w:sz w:val="36"/>
                <w:szCs w:val="36"/>
              </w:rPr>
              <w:t>90</w:t>
            </w:r>
            <w:r w:rsidRPr="00E631E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A0340F">
              <w:rPr>
                <w:b/>
                <w:bCs/>
                <w:sz w:val="36"/>
                <w:szCs w:val="36"/>
              </w:rPr>
              <w:t>1</w:t>
            </w:r>
            <w:r w:rsidR="00037859">
              <w:rPr>
                <w:b/>
                <w:bCs/>
                <w:sz w:val="36"/>
                <w:szCs w:val="36"/>
              </w:rPr>
              <w:t>1</w:t>
            </w:r>
            <w:r w:rsidR="001B6072">
              <w:rPr>
                <w:b/>
                <w:bCs/>
                <w:sz w:val="36"/>
                <w:szCs w:val="36"/>
              </w:rPr>
              <w:t xml:space="preserve"> </w:t>
            </w:r>
            <w:r w:rsidR="00037859">
              <w:rPr>
                <w:b/>
                <w:bCs/>
                <w:sz w:val="36"/>
                <w:szCs w:val="36"/>
              </w:rPr>
              <w:t>июня</w:t>
            </w:r>
            <w:r w:rsidR="003A5B07">
              <w:rPr>
                <w:b/>
                <w:bCs/>
                <w:sz w:val="36"/>
                <w:szCs w:val="36"/>
              </w:rPr>
              <w:t xml:space="preserve"> 202</w:t>
            </w:r>
            <w:r w:rsidR="00A0340F">
              <w:rPr>
                <w:b/>
                <w:bCs/>
                <w:sz w:val="36"/>
                <w:szCs w:val="36"/>
              </w:rPr>
              <w:t>6</w:t>
            </w:r>
            <w:r w:rsidR="00ED336B">
              <w:rPr>
                <w:b/>
                <w:bCs/>
                <w:sz w:val="36"/>
                <w:szCs w:val="36"/>
              </w:rPr>
              <w:t xml:space="preserve">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r w:rsidRPr="003B10B5">
              <w:rPr>
                <w:b/>
                <w:bCs/>
              </w:rPr>
              <w:t>с. Бессоновка</w:t>
            </w:r>
          </w:p>
          <w:p w:rsidR="008725C1" w:rsidRDefault="008725C1" w:rsidP="001F70F3">
            <w:pPr>
              <w:jc w:val="center"/>
              <w:rPr>
                <w:b/>
                <w:bCs/>
              </w:rPr>
            </w:pPr>
          </w:p>
          <w:p w:rsidR="008725C1" w:rsidRDefault="008725C1" w:rsidP="001F70F3">
            <w:pPr>
              <w:jc w:val="center"/>
              <w:rPr>
                <w:b/>
                <w:bCs/>
              </w:rPr>
            </w:pPr>
          </w:p>
          <w:p w:rsidR="008725C1" w:rsidRDefault="008725C1" w:rsidP="001F70F3">
            <w:pPr>
              <w:jc w:val="center"/>
              <w:rPr>
                <w:b/>
                <w:bCs/>
              </w:rPr>
            </w:pPr>
          </w:p>
          <w:p w:rsidR="00673526" w:rsidRDefault="00673526" w:rsidP="001F70F3">
            <w:pPr>
              <w:jc w:val="center"/>
              <w:rPr>
                <w:b/>
                <w:bCs/>
              </w:rPr>
            </w:pPr>
          </w:p>
          <w:p w:rsidR="00673526" w:rsidRPr="00E11EFA" w:rsidRDefault="00673526" w:rsidP="00673526">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3"/>
        <w:gridCol w:w="482"/>
      </w:tblGrid>
      <w:tr w:rsidR="008725C1" w:rsidRPr="00E630A2" w:rsidTr="00D8215A">
        <w:tc>
          <w:tcPr>
            <w:tcW w:w="4770" w:type="pct"/>
          </w:tcPr>
          <w:p w:rsidR="008725C1" w:rsidRPr="00E630A2" w:rsidRDefault="00E630A2" w:rsidP="00E630A2">
            <w:pPr>
              <w:jc w:val="both"/>
              <w:rPr>
                <w:b/>
                <w:bCs/>
                <w:sz w:val="20"/>
                <w:szCs w:val="20"/>
              </w:rPr>
            </w:pPr>
            <w:r w:rsidRPr="00E630A2">
              <w:rPr>
                <w:b/>
                <w:bCs/>
                <w:sz w:val="20"/>
                <w:szCs w:val="20"/>
              </w:rPr>
              <w:lastRenderedPageBreak/>
              <w:t>Постановление от 01.06.2026 № 528 «О внесении изменений в Постановление администрации Бессоновского района Пензенской области от 20.05.2026 №487 «Об утверждении Положения 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tc>
        <w:tc>
          <w:tcPr>
            <w:tcW w:w="230" w:type="pct"/>
            <w:vAlign w:val="center"/>
          </w:tcPr>
          <w:p w:rsidR="008725C1" w:rsidRPr="00E630A2" w:rsidRDefault="008641E2" w:rsidP="00037859">
            <w:pPr>
              <w:jc w:val="both"/>
              <w:rPr>
                <w:b/>
                <w:bCs/>
                <w:sz w:val="20"/>
                <w:szCs w:val="20"/>
              </w:rPr>
            </w:pPr>
            <w:r w:rsidRPr="00E630A2">
              <w:rPr>
                <w:b/>
                <w:bCs/>
                <w:sz w:val="20"/>
                <w:szCs w:val="20"/>
              </w:rPr>
              <w:t>3</w:t>
            </w:r>
          </w:p>
        </w:tc>
      </w:tr>
      <w:tr w:rsidR="00E630A2" w:rsidRPr="00E630A2" w:rsidTr="00D8215A">
        <w:tc>
          <w:tcPr>
            <w:tcW w:w="4770" w:type="pct"/>
          </w:tcPr>
          <w:p w:rsidR="00E630A2" w:rsidRPr="00E630A2" w:rsidRDefault="00E630A2" w:rsidP="00F77903">
            <w:pPr>
              <w:jc w:val="both"/>
              <w:rPr>
                <w:b/>
                <w:bCs/>
                <w:sz w:val="20"/>
                <w:szCs w:val="20"/>
              </w:rPr>
            </w:pPr>
            <w:r w:rsidRPr="00E630A2">
              <w:rPr>
                <w:b/>
                <w:bCs/>
                <w:sz w:val="20"/>
                <w:szCs w:val="20"/>
              </w:rPr>
              <w:t>Постановление от 0</w:t>
            </w:r>
            <w:r>
              <w:rPr>
                <w:b/>
                <w:bCs/>
                <w:sz w:val="20"/>
                <w:szCs w:val="20"/>
              </w:rPr>
              <w:t>3</w:t>
            </w:r>
            <w:r w:rsidRPr="00E630A2">
              <w:rPr>
                <w:b/>
                <w:bCs/>
                <w:sz w:val="20"/>
                <w:szCs w:val="20"/>
              </w:rPr>
              <w:t>.06.2026 № 5</w:t>
            </w:r>
            <w:r>
              <w:rPr>
                <w:b/>
                <w:bCs/>
                <w:sz w:val="20"/>
                <w:szCs w:val="20"/>
              </w:rPr>
              <w:t>45 «</w:t>
            </w:r>
            <w:r w:rsidR="00F77903" w:rsidRPr="00F77903">
              <w:rPr>
                <w:b/>
                <w:bCs/>
                <w:sz w:val="20"/>
                <w:szCs w:val="20"/>
              </w:rPr>
              <w:t>Об установлении целевого уровня снижения в сопоставимых условиях суммарного объема потребляемых энергетических</w:t>
            </w:r>
            <w:r w:rsidR="00F77903">
              <w:rPr>
                <w:b/>
                <w:bCs/>
                <w:sz w:val="20"/>
                <w:szCs w:val="20"/>
              </w:rPr>
              <w:t xml:space="preserve"> </w:t>
            </w:r>
            <w:r w:rsidR="00F77903" w:rsidRPr="00F77903">
              <w:rPr>
                <w:b/>
                <w:bCs/>
                <w:sz w:val="20"/>
                <w:szCs w:val="20"/>
              </w:rPr>
              <w:t xml:space="preserve">ресурсов и воды для муниципальных организаций, финансируемых из бюджета Бессоновского  муниципального района </w:t>
            </w:r>
            <w:r w:rsidR="00F77903">
              <w:rPr>
                <w:b/>
                <w:bCs/>
                <w:sz w:val="20"/>
                <w:szCs w:val="20"/>
              </w:rPr>
              <w:t xml:space="preserve"> </w:t>
            </w:r>
            <w:r w:rsidR="00F77903" w:rsidRPr="00F77903">
              <w:rPr>
                <w:b/>
                <w:bCs/>
                <w:sz w:val="20"/>
                <w:szCs w:val="20"/>
              </w:rPr>
              <w:t>Пензенской  област</w:t>
            </w:r>
            <w:r w:rsidR="00F77903">
              <w:rPr>
                <w:b/>
                <w:bCs/>
                <w:sz w:val="20"/>
                <w:szCs w:val="20"/>
              </w:rPr>
              <w:t>и, на период с 2027 по 2029годы</w:t>
            </w:r>
          </w:p>
        </w:tc>
        <w:tc>
          <w:tcPr>
            <w:tcW w:w="230" w:type="pct"/>
            <w:vAlign w:val="center"/>
          </w:tcPr>
          <w:p w:rsidR="00E630A2" w:rsidRPr="00E630A2" w:rsidRDefault="00F77903" w:rsidP="00037859">
            <w:pPr>
              <w:jc w:val="both"/>
              <w:rPr>
                <w:b/>
                <w:bCs/>
                <w:sz w:val="20"/>
                <w:szCs w:val="20"/>
              </w:rPr>
            </w:pPr>
            <w:r>
              <w:rPr>
                <w:b/>
                <w:bCs/>
                <w:sz w:val="20"/>
                <w:szCs w:val="20"/>
              </w:rPr>
              <w:t>4</w:t>
            </w:r>
          </w:p>
        </w:tc>
      </w:tr>
      <w:tr w:rsidR="00E630A2" w:rsidRPr="00E630A2" w:rsidTr="00D8215A">
        <w:tc>
          <w:tcPr>
            <w:tcW w:w="4770" w:type="pct"/>
          </w:tcPr>
          <w:p w:rsidR="00E630A2" w:rsidRDefault="00E630A2" w:rsidP="00E630A2">
            <w:pPr>
              <w:jc w:val="both"/>
              <w:rPr>
                <w:b/>
                <w:bCs/>
                <w:sz w:val="20"/>
                <w:szCs w:val="20"/>
              </w:rPr>
            </w:pPr>
            <w:r w:rsidRPr="00E630A2">
              <w:rPr>
                <w:b/>
                <w:bCs/>
                <w:sz w:val="20"/>
                <w:szCs w:val="20"/>
              </w:rPr>
              <w:t>Постановление от 08.06.2026 № 560 Об изменении вида разрешенного использования земельного участка</w:t>
            </w:r>
            <w:r>
              <w:rPr>
                <w:b/>
                <w:bCs/>
                <w:sz w:val="20"/>
                <w:szCs w:val="20"/>
              </w:rPr>
              <w:t>»</w:t>
            </w:r>
          </w:p>
        </w:tc>
        <w:tc>
          <w:tcPr>
            <w:tcW w:w="230" w:type="pct"/>
            <w:vAlign w:val="center"/>
          </w:tcPr>
          <w:p w:rsidR="00E630A2" w:rsidRPr="00E630A2" w:rsidRDefault="00F77903" w:rsidP="00037859">
            <w:pPr>
              <w:jc w:val="both"/>
              <w:rPr>
                <w:b/>
                <w:bCs/>
                <w:sz w:val="20"/>
                <w:szCs w:val="20"/>
              </w:rPr>
            </w:pPr>
            <w:r>
              <w:rPr>
                <w:b/>
                <w:bCs/>
                <w:sz w:val="20"/>
                <w:szCs w:val="20"/>
              </w:rPr>
              <w:t>38</w:t>
            </w:r>
          </w:p>
        </w:tc>
      </w:tr>
      <w:tr w:rsidR="00A0340F" w:rsidRPr="00037859" w:rsidTr="00D8215A">
        <w:tc>
          <w:tcPr>
            <w:tcW w:w="4770" w:type="pct"/>
          </w:tcPr>
          <w:p w:rsidR="00037859" w:rsidRPr="00037859" w:rsidRDefault="00037859" w:rsidP="00037859">
            <w:pPr>
              <w:jc w:val="both"/>
              <w:rPr>
                <w:b/>
                <w:bCs/>
                <w:sz w:val="20"/>
                <w:szCs w:val="20"/>
              </w:rPr>
            </w:pPr>
            <w:r w:rsidRPr="00037859">
              <w:rPr>
                <w:b/>
                <w:bCs/>
                <w:sz w:val="20"/>
                <w:szCs w:val="20"/>
              </w:rPr>
              <w:t>Извещение о проведении собрания о согласовании местоположения границы</w:t>
            </w:r>
          </w:p>
          <w:p w:rsidR="00A0340F" w:rsidRPr="00037859" w:rsidRDefault="00037859" w:rsidP="00037859">
            <w:pPr>
              <w:jc w:val="both"/>
              <w:rPr>
                <w:b/>
                <w:bCs/>
                <w:sz w:val="20"/>
                <w:szCs w:val="20"/>
              </w:rPr>
            </w:pPr>
            <w:r w:rsidRPr="00037859">
              <w:rPr>
                <w:b/>
                <w:bCs/>
                <w:sz w:val="20"/>
                <w:szCs w:val="20"/>
              </w:rPr>
              <w:t>земельного участка</w:t>
            </w:r>
          </w:p>
        </w:tc>
        <w:tc>
          <w:tcPr>
            <w:tcW w:w="230" w:type="pct"/>
          </w:tcPr>
          <w:p w:rsidR="00037859" w:rsidRDefault="00F77903" w:rsidP="00037859">
            <w:pPr>
              <w:jc w:val="both"/>
              <w:rPr>
                <w:b/>
                <w:bCs/>
                <w:sz w:val="20"/>
                <w:szCs w:val="20"/>
              </w:rPr>
            </w:pPr>
            <w:r>
              <w:rPr>
                <w:b/>
                <w:bCs/>
                <w:sz w:val="20"/>
                <w:szCs w:val="20"/>
              </w:rPr>
              <w:t>38</w:t>
            </w:r>
          </w:p>
          <w:p w:rsidR="00A0340F" w:rsidRPr="005437BF" w:rsidRDefault="00A0340F" w:rsidP="00037859">
            <w:pPr>
              <w:jc w:val="both"/>
              <w:rPr>
                <w:b/>
                <w:bCs/>
                <w:sz w:val="20"/>
                <w:szCs w:val="20"/>
              </w:rPr>
            </w:pP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bookmarkStart w:id="0" w:name="_GoBack"/>
      <w:bookmarkEnd w:id="0"/>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037859" w:rsidRDefault="00037859" w:rsidP="00062383">
      <w:pPr>
        <w:spacing w:after="200" w:line="276" w:lineRule="auto"/>
      </w:pPr>
    </w:p>
    <w:p w:rsidR="00037859" w:rsidRDefault="00037859" w:rsidP="00062383">
      <w:pPr>
        <w:spacing w:after="200" w:line="276" w:lineRule="auto"/>
      </w:pPr>
    </w:p>
    <w:p w:rsidR="00E630A2" w:rsidRDefault="00E630A2" w:rsidP="00062383">
      <w:pPr>
        <w:spacing w:after="200" w:line="276" w:lineRule="auto"/>
      </w:pPr>
    </w:p>
    <w:p w:rsidR="00037859" w:rsidRDefault="00037859" w:rsidP="00062383">
      <w:pPr>
        <w:spacing w:after="200" w:line="276" w:lineRule="auto"/>
      </w:pPr>
    </w:p>
    <w:p w:rsidR="007735B7" w:rsidRPr="00673526" w:rsidRDefault="007735B7" w:rsidP="00F77903">
      <w:pPr>
        <w:spacing w:line="192" w:lineRule="auto"/>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A0340F" w:rsidRPr="00673526" w:rsidTr="00E630A2">
        <w:trPr>
          <w:trHeight w:val="212"/>
        </w:trPr>
        <w:tc>
          <w:tcPr>
            <w:tcW w:w="10206" w:type="dxa"/>
            <w:vAlign w:val="center"/>
          </w:tcPr>
          <w:p w:rsidR="00A0340F" w:rsidRPr="00673526" w:rsidRDefault="00A0340F" w:rsidP="00E630A2">
            <w:pPr>
              <w:jc w:val="center"/>
              <w:rPr>
                <w:b/>
              </w:rPr>
            </w:pPr>
            <w:r w:rsidRPr="00673526">
              <w:rPr>
                <w:b/>
              </w:rPr>
              <w:t>ПОСТАНОВЛЕНИЕ</w:t>
            </w:r>
          </w:p>
        </w:tc>
      </w:tr>
    </w:tbl>
    <w:p w:rsidR="00A0340F" w:rsidRPr="00673526" w:rsidRDefault="00A0340F" w:rsidP="00A0340F">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A0340F" w:rsidRPr="00673526" w:rsidTr="008641E2">
        <w:tc>
          <w:tcPr>
            <w:tcW w:w="284" w:type="dxa"/>
            <w:vAlign w:val="bottom"/>
          </w:tcPr>
          <w:p w:rsidR="00A0340F" w:rsidRPr="00673526" w:rsidRDefault="00A0340F" w:rsidP="008641E2">
            <w:pPr>
              <w:jc w:val="center"/>
            </w:pPr>
            <w:r w:rsidRPr="00673526">
              <w:t>от</w:t>
            </w:r>
          </w:p>
        </w:tc>
        <w:tc>
          <w:tcPr>
            <w:tcW w:w="2835" w:type="dxa"/>
            <w:tcBorders>
              <w:top w:val="nil"/>
              <w:left w:val="nil"/>
              <w:bottom w:val="single" w:sz="6" w:space="0" w:color="auto"/>
              <w:right w:val="nil"/>
            </w:tcBorders>
          </w:tcPr>
          <w:p w:rsidR="00A0340F" w:rsidRPr="00673526" w:rsidRDefault="00E630A2" w:rsidP="008641E2">
            <w:pPr>
              <w:jc w:val="center"/>
            </w:pPr>
            <w:r>
              <w:t>01</w:t>
            </w:r>
            <w:r w:rsidR="00037859">
              <w:t>.06</w:t>
            </w:r>
            <w:r w:rsidR="00A0340F" w:rsidRPr="00673526">
              <w:t>.2026</w:t>
            </w:r>
          </w:p>
        </w:tc>
        <w:tc>
          <w:tcPr>
            <w:tcW w:w="397" w:type="dxa"/>
            <w:vAlign w:val="bottom"/>
          </w:tcPr>
          <w:p w:rsidR="00A0340F" w:rsidRPr="00673526" w:rsidRDefault="00A0340F" w:rsidP="008641E2">
            <w:pPr>
              <w:jc w:val="center"/>
            </w:pPr>
            <w:r w:rsidRPr="00673526">
              <w:t>№</w:t>
            </w:r>
          </w:p>
        </w:tc>
        <w:tc>
          <w:tcPr>
            <w:tcW w:w="1134" w:type="dxa"/>
            <w:tcBorders>
              <w:top w:val="nil"/>
              <w:left w:val="nil"/>
              <w:bottom w:val="single" w:sz="6" w:space="0" w:color="auto"/>
              <w:right w:val="nil"/>
            </w:tcBorders>
          </w:tcPr>
          <w:p w:rsidR="00A0340F" w:rsidRPr="00673526" w:rsidRDefault="00E630A2" w:rsidP="00E630A2">
            <w:pPr>
              <w:jc w:val="center"/>
            </w:pPr>
            <w:r>
              <w:t>528</w:t>
            </w:r>
          </w:p>
        </w:tc>
      </w:tr>
      <w:tr w:rsidR="00A0340F" w:rsidRPr="00673526" w:rsidTr="008641E2">
        <w:tc>
          <w:tcPr>
            <w:tcW w:w="4650" w:type="dxa"/>
            <w:gridSpan w:val="4"/>
          </w:tcPr>
          <w:p w:rsidR="00A0340F" w:rsidRPr="00673526" w:rsidRDefault="00A0340F" w:rsidP="00A0340F"/>
        </w:tc>
      </w:tr>
    </w:tbl>
    <w:p w:rsidR="00A0340F" w:rsidRPr="00673526" w:rsidRDefault="00A0340F" w:rsidP="00A0340F">
      <w:pPr>
        <w:jc w:val="center"/>
      </w:pPr>
    </w:p>
    <w:p w:rsidR="00A0340F" w:rsidRDefault="00A0340F" w:rsidP="00A0340F"/>
    <w:p w:rsidR="007735B7" w:rsidRPr="00673526" w:rsidRDefault="007735B7" w:rsidP="00A0340F"/>
    <w:p w:rsidR="00E630A2" w:rsidRPr="00E630A2" w:rsidRDefault="00E630A2" w:rsidP="00E630A2">
      <w:pPr>
        <w:jc w:val="center"/>
        <w:rPr>
          <w:b/>
        </w:rPr>
      </w:pPr>
      <w:r w:rsidRPr="00E630A2">
        <w:rPr>
          <w:b/>
        </w:rPr>
        <w:t>О внесении изменений в Постановление администрации Бессоновского района Пензенской области от 20.05.2026 №487 «Об утверждении Положения 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E630A2" w:rsidRDefault="00E630A2" w:rsidP="00E630A2">
      <w:pPr>
        <w:jc w:val="center"/>
        <w:rPr>
          <w:b/>
        </w:rPr>
      </w:pPr>
    </w:p>
    <w:p w:rsidR="007735B7" w:rsidRPr="00E630A2" w:rsidRDefault="007735B7" w:rsidP="00E630A2">
      <w:pPr>
        <w:jc w:val="center"/>
        <w:rPr>
          <w:b/>
        </w:rPr>
      </w:pPr>
    </w:p>
    <w:p w:rsidR="00E630A2" w:rsidRPr="00E630A2" w:rsidRDefault="00E630A2" w:rsidP="00E630A2">
      <w:pPr>
        <w:ind w:firstLine="709"/>
        <w:jc w:val="both"/>
      </w:pPr>
      <w:r w:rsidRPr="00E630A2">
        <w:t xml:space="preserve">С целью обеспечения результативности оценки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в соответствии </w:t>
      </w:r>
      <w:r w:rsidRPr="00E630A2">
        <w:rPr>
          <w:bCs/>
        </w:rPr>
        <w:t>утвержденным постановлением главы администрации Бессоновского района Пензенской области от 16.12.2008 №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w:t>
      </w:r>
      <w:r w:rsidRPr="00E630A2">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E630A2">
        <w:rPr>
          <w:b/>
        </w:rPr>
        <w:t>постановляет:</w:t>
      </w:r>
    </w:p>
    <w:p w:rsidR="00E630A2" w:rsidRPr="00E630A2" w:rsidRDefault="00E630A2" w:rsidP="00E630A2">
      <w:pPr>
        <w:ind w:firstLine="709"/>
        <w:jc w:val="both"/>
      </w:pPr>
      <w:r w:rsidRPr="00E630A2">
        <w:t xml:space="preserve">1. Внести в Постановление администрации Бессоновского района Пензенской области от 20.05.2026 №487 </w:t>
      </w:r>
      <w:r w:rsidRPr="00E630A2">
        <w:rPr>
          <w:bCs/>
        </w:rPr>
        <w:t xml:space="preserve">«Об утверждении Положения о комиссии по оценке выполнения показателей эффективности руководителей муниципальных бюджетных, автономных  учреждений культуры Бессоновского района Пензенской области, в том числе учреждений дополнительного образования в сфере культуры, подведомственных администрации Бессоновского района Пензенской области» </w:t>
      </w:r>
      <w:r w:rsidRPr="00E630A2">
        <w:t>следующие изменения:</w:t>
      </w:r>
    </w:p>
    <w:p w:rsidR="00E630A2" w:rsidRPr="00E630A2" w:rsidRDefault="00E630A2" w:rsidP="00E630A2">
      <w:pPr>
        <w:autoSpaceDE w:val="0"/>
        <w:autoSpaceDN w:val="0"/>
        <w:adjustRightInd w:val="0"/>
        <w:ind w:firstLine="708"/>
        <w:jc w:val="both"/>
      </w:pPr>
      <w:r w:rsidRPr="00E630A2">
        <w:t>1.2. Приложение №2 к постановлению изложить в новой редакции согласно Приложению к настоящему Постановлению.</w:t>
      </w:r>
    </w:p>
    <w:p w:rsidR="00E630A2" w:rsidRPr="00E630A2" w:rsidRDefault="00E630A2" w:rsidP="00E630A2">
      <w:pPr>
        <w:tabs>
          <w:tab w:val="left" w:pos="0"/>
        </w:tabs>
        <w:ind w:firstLine="709"/>
        <w:jc w:val="both"/>
      </w:pPr>
      <w:r w:rsidRPr="00E630A2">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E630A2" w:rsidRPr="00E630A2" w:rsidRDefault="00E630A2" w:rsidP="00E630A2">
      <w:pPr>
        <w:ind w:firstLine="709"/>
        <w:jc w:val="both"/>
      </w:pPr>
      <w:r w:rsidRPr="00E630A2">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января 2026 года.</w:t>
      </w:r>
    </w:p>
    <w:p w:rsidR="00E630A2" w:rsidRPr="00E630A2" w:rsidRDefault="00E630A2" w:rsidP="00E630A2">
      <w:pPr>
        <w:ind w:firstLine="709"/>
        <w:jc w:val="both"/>
      </w:pPr>
      <w:r w:rsidRPr="00E630A2">
        <w:t>4. Контроль за исполнением настоящего постановления возложить на заместителя главы администрации Бессоновского района Пензенской области Л.Г. Иванову.</w:t>
      </w:r>
    </w:p>
    <w:p w:rsidR="00E630A2" w:rsidRPr="00E630A2" w:rsidRDefault="00E630A2" w:rsidP="00E630A2">
      <w:pPr>
        <w:jc w:val="both"/>
      </w:pPr>
    </w:p>
    <w:p w:rsidR="00E630A2" w:rsidRPr="00E630A2" w:rsidRDefault="00E630A2" w:rsidP="00E630A2">
      <w:pPr>
        <w:jc w:val="both"/>
      </w:pPr>
    </w:p>
    <w:p w:rsidR="00E630A2" w:rsidRPr="00E630A2" w:rsidRDefault="00E630A2" w:rsidP="00E630A2">
      <w:r w:rsidRPr="00E630A2">
        <w:t>Глава Бессоновского района            Н.В. Шалдаева</w:t>
      </w:r>
    </w:p>
    <w:p w:rsidR="00E630A2" w:rsidRDefault="00E630A2" w:rsidP="00E630A2">
      <w:pPr>
        <w:jc w:val="right"/>
      </w:pPr>
    </w:p>
    <w:p w:rsidR="00E630A2" w:rsidRPr="00E630A2" w:rsidRDefault="00E630A2" w:rsidP="00E630A2">
      <w:pPr>
        <w:jc w:val="right"/>
      </w:pPr>
    </w:p>
    <w:p w:rsidR="00E630A2" w:rsidRPr="00E630A2" w:rsidRDefault="00E630A2" w:rsidP="00E630A2">
      <w:pPr>
        <w:jc w:val="right"/>
      </w:pPr>
      <w:r w:rsidRPr="00E630A2">
        <w:t xml:space="preserve">Приложение </w:t>
      </w:r>
    </w:p>
    <w:p w:rsidR="00E630A2" w:rsidRPr="00E630A2" w:rsidRDefault="00E630A2" w:rsidP="00E630A2">
      <w:pPr>
        <w:jc w:val="right"/>
      </w:pPr>
      <w:r w:rsidRPr="00E630A2">
        <w:t>к постановлению администрации</w:t>
      </w:r>
    </w:p>
    <w:p w:rsidR="00E630A2" w:rsidRPr="00E630A2" w:rsidRDefault="00E630A2" w:rsidP="00E630A2">
      <w:pPr>
        <w:jc w:val="right"/>
      </w:pPr>
      <w:r w:rsidRPr="00E630A2">
        <w:t>Бессоновского района  Пензенской области</w:t>
      </w:r>
    </w:p>
    <w:p w:rsidR="00E630A2" w:rsidRPr="00E630A2" w:rsidRDefault="00E630A2" w:rsidP="00E630A2">
      <w:pPr>
        <w:jc w:val="right"/>
      </w:pPr>
      <w:r w:rsidRPr="00E630A2">
        <w:t>от 01.06.2026 №528</w:t>
      </w:r>
    </w:p>
    <w:p w:rsidR="00E630A2" w:rsidRPr="00E630A2" w:rsidRDefault="00E630A2" w:rsidP="00E630A2">
      <w:pPr>
        <w:jc w:val="right"/>
      </w:pPr>
    </w:p>
    <w:p w:rsidR="00E630A2" w:rsidRPr="00E630A2" w:rsidRDefault="00E630A2" w:rsidP="00E630A2">
      <w:pPr>
        <w:jc w:val="right"/>
      </w:pPr>
      <w:r w:rsidRPr="00E630A2">
        <w:t>«Приложение №2</w:t>
      </w:r>
    </w:p>
    <w:p w:rsidR="00E630A2" w:rsidRPr="00E630A2" w:rsidRDefault="00E630A2" w:rsidP="00E630A2">
      <w:pPr>
        <w:jc w:val="right"/>
      </w:pPr>
      <w:r w:rsidRPr="00E630A2">
        <w:t>к постановлению администрации</w:t>
      </w:r>
    </w:p>
    <w:p w:rsidR="00E630A2" w:rsidRPr="00E630A2" w:rsidRDefault="00E630A2" w:rsidP="00E630A2">
      <w:pPr>
        <w:jc w:val="right"/>
      </w:pPr>
      <w:r w:rsidRPr="00E630A2">
        <w:t>Бессоновского района  Пензенской области</w:t>
      </w:r>
    </w:p>
    <w:p w:rsidR="00E630A2" w:rsidRPr="00E630A2" w:rsidRDefault="00E630A2" w:rsidP="00E630A2">
      <w:pPr>
        <w:jc w:val="right"/>
      </w:pPr>
      <w:r w:rsidRPr="00E630A2">
        <w:t xml:space="preserve">от </w:t>
      </w:r>
      <w:r w:rsidRPr="00E630A2">
        <w:rPr>
          <w:u w:val="single"/>
        </w:rPr>
        <w:t>___20.05.2026___</w:t>
      </w:r>
      <w:r w:rsidRPr="00E630A2">
        <w:t xml:space="preserve"> №_</w:t>
      </w:r>
      <w:r w:rsidRPr="00E630A2">
        <w:rPr>
          <w:u w:val="single"/>
        </w:rPr>
        <w:t>487</w:t>
      </w:r>
    </w:p>
    <w:p w:rsidR="00E630A2" w:rsidRDefault="00E630A2" w:rsidP="00E630A2">
      <w:pPr>
        <w:jc w:val="right"/>
      </w:pPr>
    </w:p>
    <w:p w:rsidR="007735B7" w:rsidRPr="00E630A2" w:rsidRDefault="007735B7" w:rsidP="00E630A2">
      <w:pPr>
        <w:jc w:val="right"/>
      </w:pPr>
    </w:p>
    <w:p w:rsidR="00E630A2" w:rsidRPr="007735B7" w:rsidRDefault="00E630A2" w:rsidP="00E630A2">
      <w:pPr>
        <w:jc w:val="center"/>
        <w:rPr>
          <w:b/>
          <w:sz w:val="26"/>
          <w:szCs w:val="26"/>
        </w:rPr>
      </w:pPr>
      <w:r w:rsidRPr="007735B7">
        <w:rPr>
          <w:b/>
          <w:sz w:val="26"/>
          <w:szCs w:val="26"/>
        </w:rPr>
        <w:t>Состав комиссии по оценке выполнения показателей эффективности  работы руководителей муниципальных бюджетных, автономных  учреждений культуры Бессоновского района Пензенской области,</w:t>
      </w:r>
      <w:r w:rsidRPr="007735B7">
        <w:rPr>
          <w:sz w:val="26"/>
          <w:szCs w:val="26"/>
        </w:rPr>
        <w:t xml:space="preserve"> </w:t>
      </w:r>
      <w:r w:rsidRPr="007735B7">
        <w:rPr>
          <w:b/>
          <w:sz w:val="26"/>
          <w:szCs w:val="26"/>
        </w:rPr>
        <w:t>в том числе учреждений дополнительного образования в сфере культуры, подведомственных администрации Бессоновского района Пензенской области</w:t>
      </w:r>
    </w:p>
    <w:p w:rsidR="00E630A2" w:rsidRPr="007735B7" w:rsidRDefault="00E630A2" w:rsidP="00E630A2">
      <w:pPr>
        <w:jc w:val="center"/>
        <w:rPr>
          <w:b/>
          <w:sz w:val="26"/>
          <w:szCs w:val="26"/>
        </w:rPr>
      </w:pPr>
    </w:p>
    <w:p w:rsidR="007735B7" w:rsidRPr="007735B7" w:rsidRDefault="007735B7" w:rsidP="00E630A2">
      <w:pPr>
        <w:jc w:val="center"/>
        <w:rPr>
          <w:b/>
          <w:sz w:val="26"/>
          <w:szCs w:val="26"/>
        </w:rPr>
      </w:pPr>
    </w:p>
    <w:p w:rsidR="00E630A2" w:rsidRPr="007735B7" w:rsidRDefault="00E630A2" w:rsidP="00E630A2">
      <w:pPr>
        <w:rPr>
          <w:b/>
          <w:sz w:val="26"/>
          <w:szCs w:val="26"/>
        </w:rPr>
      </w:pPr>
    </w:p>
    <w:tbl>
      <w:tblPr>
        <w:tblW w:w="0" w:type="auto"/>
        <w:tblLook w:val="04A0" w:firstRow="1" w:lastRow="0" w:firstColumn="1" w:lastColumn="0" w:noHBand="0" w:noVBand="1"/>
      </w:tblPr>
      <w:tblGrid>
        <w:gridCol w:w="3510"/>
        <w:gridCol w:w="6061"/>
      </w:tblGrid>
      <w:tr w:rsidR="00E630A2" w:rsidRPr="007735B7" w:rsidTr="007735B7">
        <w:tc>
          <w:tcPr>
            <w:tcW w:w="3510"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Председатель Комиссии:</w:t>
            </w:r>
          </w:p>
        </w:tc>
        <w:tc>
          <w:tcPr>
            <w:tcW w:w="6061" w:type="dxa"/>
            <w:shd w:val="clear" w:color="auto" w:fill="auto"/>
          </w:tcPr>
          <w:p w:rsidR="00E630A2" w:rsidRPr="007735B7" w:rsidRDefault="00E630A2" w:rsidP="007735B7">
            <w:pPr>
              <w:rPr>
                <w:rFonts w:eastAsia="Calibri"/>
                <w:sz w:val="26"/>
                <w:szCs w:val="26"/>
              </w:rPr>
            </w:pPr>
            <w:r w:rsidRPr="007735B7">
              <w:rPr>
                <w:rFonts w:eastAsia="Calibri"/>
                <w:sz w:val="26"/>
                <w:szCs w:val="26"/>
              </w:rPr>
              <w:t>Л.Г. Иванова - заместитель главы местной администрации Бессоновского района Пензенской области.</w:t>
            </w:r>
          </w:p>
          <w:p w:rsidR="00E630A2" w:rsidRPr="007735B7" w:rsidRDefault="00E630A2" w:rsidP="007735B7">
            <w:pPr>
              <w:rPr>
                <w:rFonts w:eastAsia="Calibri"/>
                <w:sz w:val="26"/>
                <w:szCs w:val="26"/>
              </w:rPr>
            </w:pPr>
          </w:p>
        </w:tc>
      </w:tr>
      <w:tr w:rsidR="00E630A2" w:rsidRPr="007735B7" w:rsidTr="007735B7">
        <w:tc>
          <w:tcPr>
            <w:tcW w:w="3510"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Заместитель председателя Комиссии:</w:t>
            </w:r>
          </w:p>
        </w:tc>
        <w:tc>
          <w:tcPr>
            <w:tcW w:w="6061" w:type="dxa"/>
            <w:shd w:val="clear" w:color="auto" w:fill="auto"/>
          </w:tcPr>
          <w:p w:rsidR="00E630A2" w:rsidRPr="007735B7" w:rsidRDefault="00E630A2" w:rsidP="007735B7">
            <w:pPr>
              <w:rPr>
                <w:rFonts w:eastAsia="Calibri"/>
                <w:sz w:val="26"/>
                <w:szCs w:val="26"/>
              </w:rPr>
            </w:pPr>
            <w:r w:rsidRPr="007735B7">
              <w:rPr>
                <w:rFonts w:eastAsia="Calibri"/>
                <w:sz w:val="26"/>
                <w:szCs w:val="26"/>
              </w:rPr>
              <w:t>С.А. Кузечкин - руководитель аппарата администрации Бессоновского района Пензенской области.</w:t>
            </w:r>
          </w:p>
          <w:p w:rsidR="00E630A2" w:rsidRPr="007735B7" w:rsidRDefault="00E630A2" w:rsidP="007735B7">
            <w:pPr>
              <w:rPr>
                <w:rFonts w:eastAsia="Calibri"/>
                <w:sz w:val="26"/>
                <w:szCs w:val="26"/>
              </w:rPr>
            </w:pPr>
          </w:p>
          <w:p w:rsidR="00E630A2" w:rsidRPr="007735B7" w:rsidRDefault="00E630A2" w:rsidP="007735B7">
            <w:pPr>
              <w:rPr>
                <w:rFonts w:eastAsia="Calibri"/>
                <w:sz w:val="26"/>
                <w:szCs w:val="26"/>
              </w:rPr>
            </w:pPr>
          </w:p>
        </w:tc>
      </w:tr>
      <w:tr w:rsidR="00E630A2" w:rsidRPr="007735B7" w:rsidTr="007735B7">
        <w:tc>
          <w:tcPr>
            <w:tcW w:w="3510"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Секретарь Комиссии:</w:t>
            </w:r>
          </w:p>
        </w:tc>
        <w:tc>
          <w:tcPr>
            <w:tcW w:w="6061" w:type="dxa"/>
            <w:shd w:val="clear" w:color="auto" w:fill="auto"/>
          </w:tcPr>
          <w:p w:rsidR="00E630A2" w:rsidRPr="007735B7" w:rsidRDefault="00E630A2" w:rsidP="007735B7">
            <w:pPr>
              <w:rPr>
                <w:rFonts w:eastAsia="Calibri"/>
                <w:sz w:val="26"/>
                <w:szCs w:val="26"/>
              </w:rPr>
            </w:pPr>
            <w:r w:rsidRPr="007735B7">
              <w:rPr>
                <w:rFonts w:eastAsia="Calibri"/>
                <w:sz w:val="26"/>
                <w:szCs w:val="26"/>
              </w:rPr>
              <w:t>И.А. Паутова - начальник отдела по реализации молодежной политике, культуры, физкультуры и спорту  администрации Бессоновского района Пензенской области.</w:t>
            </w:r>
          </w:p>
          <w:p w:rsidR="00E630A2" w:rsidRPr="007735B7" w:rsidRDefault="00E630A2" w:rsidP="007735B7">
            <w:pPr>
              <w:rPr>
                <w:rFonts w:eastAsia="Calibri"/>
                <w:sz w:val="26"/>
                <w:szCs w:val="26"/>
              </w:rPr>
            </w:pPr>
          </w:p>
        </w:tc>
      </w:tr>
      <w:tr w:rsidR="00E630A2" w:rsidRPr="007735B7" w:rsidTr="007735B7">
        <w:tc>
          <w:tcPr>
            <w:tcW w:w="3510"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Члены Комиссии:</w:t>
            </w:r>
          </w:p>
        </w:tc>
        <w:tc>
          <w:tcPr>
            <w:tcW w:w="6061" w:type="dxa"/>
            <w:shd w:val="clear" w:color="auto" w:fill="auto"/>
            <w:hideMark/>
          </w:tcPr>
          <w:p w:rsidR="00E630A2" w:rsidRPr="007735B7" w:rsidRDefault="00E630A2" w:rsidP="007735B7">
            <w:pPr>
              <w:rPr>
                <w:rFonts w:eastAsia="Calibri"/>
                <w:sz w:val="26"/>
                <w:szCs w:val="26"/>
              </w:rPr>
            </w:pPr>
          </w:p>
        </w:tc>
      </w:tr>
      <w:tr w:rsidR="00E630A2" w:rsidRPr="007735B7" w:rsidTr="007735B7">
        <w:tc>
          <w:tcPr>
            <w:tcW w:w="3510" w:type="dxa"/>
            <w:shd w:val="clear" w:color="auto" w:fill="auto"/>
          </w:tcPr>
          <w:p w:rsidR="00E630A2" w:rsidRPr="007735B7" w:rsidRDefault="00E630A2" w:rsidP="007735B7">
            <w:pPr>
              <w:rPr>
                <w:rFonts w:eastAsia="Calibri"/>
                <w:sz w:val="26"/>
                <w:szCs w:val="26"/>
              </w:rPr>
            </w:pPr>
          </w:p>
        </w:tc>
        <w:tc>
          <w:tcPr>
            <w:tcW w:w="6061"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Л.В. Юкина - начальник финансового управления администрации Бессоновского района Пензенской области;</w:t>
            </w:r>
          </w:p>
        </w:tc>
      </w:tr>
      <w:tr w:rsidR="00E630A2" w:rsidRPr="007735B7" w:rsidTr="007735B7">
        <w:tc>
          <w:tcPr>
            <w:tcW w:w="3510" w:type="dxa"/>
            <w:shd w:val="clear" w:color="auto" w:fill="auto"/>
          </w:tcPr>
          <w:p w:rsidR="00E630A2" w:rsidRPr="007735B7" w:rsidRDefault="00E630A2" w:rsidP="007735B7">
            <w:pPr>
              <w:rPr>
                <w:rFonts w:eastAsia="Calibri"/>
                <w:sz w:val="26"/>
                <w:szCs w:val="26"/>
              </w:rPr>
            </w:pPr>
          </w:p>
        </w:tc>
        <w:tc>
          <w:tcPr>
            <w:tcW w:w="6061"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И.В. Асташкина - начальник юридического отдела администрации Бессоновского района Пензенской области;</w:t>
            </w:r>
          </w:p>
        </w:tc>
      </w:tr>
      <w:tr w:rsidR="00E630A2" w:rsidRPr="007735B7" w:rsidTr="007735B7">
        <w:tc>
          <w:tcPr>
            <w:tcW w:w="3510" w:type="dxa"/>
            <w:shd w:val="clear" w:color="auto" w:fill="auto"/>
          </w:tcPr>
          <w:p w:rsidR="00E630A2" w:rsidRPr="007735B7" w:rsidRDefault="00E630A2" w:rsidP="007735B7">
            <w:pPr>
              <w:rPr>
                <w:rFonts w:eastAsia="Calibri"/>
                <w:sz w:val="26"/>
                <w:szCs w:val="26"/>
              </w:rPr>
            </w:pPr>
          </w:p>
        </w:tc>
        <w:tc>
          <w:tcPr>
            <w:tcW w:w="6061" w:type="dxa"/>
            <w:shd w:val="clear" w:color="auto" w:fill="auto"/>
            <w:hideMark/>
          </w:tcPr>
          <w:p w:rsidR="00E630A2" w:rsidRPr="007735B7" w:rsidRDefault="00E630A2" w:rsidP="007735B7">
            <w:pPr>
              <w:rPr>
                <w:rFonts w:eastAsia="Calibri"/>
                <w:sz w:val="26"/>
                <w:szCs w:val="26"/>
              </w:rPr>
            </w:pPr>
            <w:r w:rsidRPr="007735B7">
              <w:rPr>
                <w:rFonts w:eastAsia="Calibri"/>
                <w:sz w:val="26"/>
                <w:szCs w:val="26"/>
              </w:rPr>
              <w:t>О.Н. Грибова  - начальник организационного отдела администрации Бессоновского района Пензенской области.</w:t>
            </w:r>
          </w:p>
        </w:tc>
      </w:tr>
    </w:tbl>
    <w:p w:rsidR="00E630A2" w:rsidRPr="007735B7" w:rsidRDefault="00E630A2" w:rsidP="00E630A2">
      <w:pPr>
        <w:ind w:firstLine="426"/>
        <w:jc w:val="center"/>
        <w:rPr>
          <w:sz w:val="26"/>
          <w:szCs w:val="26"/>
        </w:rPr>
      </w:pPr>
    </w:p>
    <w:p w:rsidR="007735B7" w:rsidRDefault="007735B7" w:rsidP="00E630A2">
      <w:pPr>
        <w:ind w:firstLine="426"/>
        <w:jc w:val="center"/>
        <w:rPr>
          <w:sz w:val="28"/>
          <w:szCs w:val="28"/>
        </w:rPr>
      </w:pPr>
    </w:p>
    <w:p w:rsidR="007735B7" w:rsidRPr="00673526" w:rsidRDefault="007735B7" w:rsidP="007735B7">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7735B7" w:rsidRPr="00673526" w:rsidTr="007735B7">
        <w:trPr>
          <w:trHeight w:val="212"/>
        </w:trPr>
        <w:tc>
          <w:tcPr>
            <w:tcW w:w="10206" w:type="dxa"/>
            <w:vAlign w:val="center"/>
          </w:tcPr>
          <w:p w:rsidR="007735B7" w:rsidRPr="00673526" w:rsidRDefault="007735B7" w:rsidP="007735B7">
            <w:pPr>
              <w:jc w:val="center"/>
              <w:rPr>
                <w:b/>
              </w:rPr>
            </w:pPr>
            <w:r w:rsidRPr="00673526">
              <w:rPr>
                <w:b/>
              </w:rPr>
              <w:t>ПОСТАНОВЛЕНИЕ</w:t>
            </w:r>
          </w:p>
        </w:tc>
      </w:tr>
    </w:tbl>
    <w:p w:rsidR="007735B7" w:rsidRPr="00673526" w:rsidRDefault="007735B7" w:rsidP="007735B7">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7735B7" w:rsidRPr="00673526" w:rsidTr="007735B7">
        <w:tc>
          <w:tcPr>
            <w:tcW w:w="284" w:type="dxa"/>
            <w:vAlign w:val="bottom"/>
          </w:tcPr>
          <w:p w:rsidR="007735B7" w:rsidRPr="00673526" w:rsidRDefault="007735B7" w:rsidP="007735B7">
            <w:pPr>
              <w:jc w:val="center"/>
            </w:pPr>
            <w:r w:rsidRPr="00673526">
              <w:t>от</w:t>
            </w:r>
          </w:p>
        </w:tc>
        <w:tc>
          <w:tcPr>
            <w:tcW w:w="2835" w:type="dxa"/>
            <w:tcBorders>
              <w:top w:val="nil"/>
              <w:left w:val="nil"/>
              <w:bottom w:val="single" w:sz="6" w:space="0" w:color="auto"/>
              <w:right w:val="nil"/>
            </w:tcBorders>
          </w:tcPr>
          <w:p w:rsidR="007735B7" w:rsidRPr="00673526" w:rsidRDefault="007735B7" w:rsidP="007735B7">
            <w:pPr>
              <w:jc w:val="center"/>
            </w:pPr>
            <w:r>
              <w:t>03.06</w:t>
            </w:r>
            <w:r w:rsidRPr="00673526">
              <w:t>.2026</w:t>
            </w:r>
          </w:p>
        </w:tc>
        <w:tc>
          <w:tcPr>
            <w:tcW w:w="397" w:type="dxa"/>
            <w:vAlign w:val="bottom"/>
          </w:tcPr>
          <w:p w:rsidR="007735B7" w:rsidRPr="00673526" w:rsidRDefault="007735B7" w:rsidP="007735B7">
            <w:pPr>
              <w:jc w:val="center"/>
            </w:pPr>
            <w:r w:rsidRPr="00673526">
              <w:t>№</w:t>
            </w:r>
          </w:p>
        </w:tc>
        <w:tc>
          <w:tcPr>
            <w:tcW w:w="1134" w:type="dxa"/>
            <w:tcBorders>
              <w:top w:val="nil"/>
              <w:left w:val="nil"/>
              <w:bottom w:val="single" w:sz="6" w:space="0" w:color="auto"/>
              <w:right w:val="nil"/>
            </w:tcBorders>
          </w:tcPr>
          <w:p w:rsidR="007735B7" w:rsidRPr="00673526" w:rsidRDefault="007735B7" w:rsidP="007735B7">
            <w:pPr>
              <w:jc w:val="center"/>
            </w:pPr>
            <w:r>
              <w:t>545</w:t>
            </w:r>
          </w:p>
        </w:tc>
      </w:tr>
      <w:tr w:rsidR="007735B7" w:rsidRPr="00673526" w:rsidTr="007735B7">
        <w:tc>
          <w:tcPr>
            <w:tcW w:w="4650" w:type="dxa"/>
            <w:gridSpan w:val="4"/>
          </w:tcPr>
          <w:p w:rsidR="007735B7" w:rsidRPr="00673526" w:rsidRDefault="007735B7" w:rsidP="007735B7"/>
        </w:tc>
      </w:tr>
    </w:tbl>
    <w:p w:rsidR="007735B7" w:rsidRPr="00673526" w:rsidRDefault="007735B7" w:rsidP="007735B7">
      <w:pPr>
        <w:jc w:val="center"/>
      </w:pPr>
    </w:p>
    <w:p w:rsidR="007735B7" w:rsidRDefault="007735B7" w:rsidP="007735B7"/>
    <w:p w:rsidR="007735B7" w:rsidRPr="00673526" w:rsidRDefault="007735B7" w:rsidP="007735B7"/>
    <w:p w:rsidR="007735B7" w:rsidRPr="007735B7" w:rsidRDefault="007735B7" w:rsidP="007735B7">
      <w:pPr>
        <w:jc w:val="center"/>
        <w:rPr>
          <w:b/>
          <w:sz w:val="26"/>
          <w:szCs w:val="26"/>
        </w:rPr>
      </w:pPr>
      <w:r w:rsidRPr="007735B7">
        <w:rPr>
          <w:b/>
          <w:sz w:val="26"/>
          <w:szCs w:val="26"/>
        </w:rPr>
        <w:t xml:space="preserve">Об установлении целевого уровня снижения в сопоставимых </w:t>
      </w:r>
    </w:p>
    <w:p w:rsidR="007735B7" w:rsidRPr="007735B7" w:rsidRDefault="007735B7" w:rsidP="007735B7">
      <w:pPr>
        <w:jc w:val="center"/>
        <w:rPr>
          <w:b/>
          <w:sz w:val="26"/>
          <w:szCs w:val="26"/>
        </w:rPr>
      </w:pPr>
      <w:r w:rsidRPr="007735B7">
        <w:rPr>
          <w:b/>
          <w:sz w:val="26"/>
          <w:szCs w:val="26"/>
        </w:rPr>
        <w:t>условиях суммарного объема потребляемых энергетических</w:t>
      </w:r>
    </w:p>
    <w:p w:rsidR="007735B7" w:rsidRPr="007735B7" w:rsidRDefault="007735B7" w:rsidP="007735B7">
      <w:pPr>
        <w:jc w:val="center"/>
        <w:rPr>
          <w:b/>
          <w:sz w:val="26"/>
          <w:szCs w:val="26"/>
        </w:rPr>
      </w:pPr>
      <w:r w:rsidRPr="007735B7">
        <w:rPr>
          <w:b/>
          <w:sz w:val="26"/>
          <w:szCs w:val="26"/>
        </w:rPr>
        <w:t xml:space="preserve"> ресурсов и воды для муниципальных организаций, финансируемых </w:t>
      </w:r>
    </w:p>
    <w:p w:rsidR="007735B7" w:rsidRPr="007735B7" w:rsidRDefault="007735B7" w:rsidP="007735B7">
      <w:pPr>
        <w:jc w:val="center"/>
        <w:rPr>
          <w:b/>
          <w:sz w:val="26"/>
          <w:szCs w:val="26"/>
        </w:rPr>
      </w:pPr>
      <w:r w:rsidRPr="007735B7">
        <w:rPr>
          <w:b/>
          <w:sz w:val="26"/>
          <w:szCs w:val="26"/>
        </w:rPr>
        <w:t xml:space="preserve">из бюджета Бессоновского  муниципального района </w:t>
      </w:r>
    </w:p>
    <w:p w:rsidR="007735B7" w:rsidRPr="007735B7" w:rsidRDefault="007735B7" w:rsidP="007735B7">
      <w:pPr>
        <w:jc w:val="center"/>
        <w:rPr>
          <w:b/>
          <w:sz w:val="26"/>
          <w:szCs w:val="26"/>
        </w:rPr>
      </w:pPr>
      <w:r w:rsidRPr="007735B7">
        <w:rPr>
          <w:b/>
          <w:sz w:val="26"/>
          <w:szCs w:val="26"/>
        </w:rPr>
        <w:t>Пензенской  области, на период с 2027 по 2029годы</w:t>
      </w:r>
    </w:p>
    <w:p w:rsidR="007735B7" w:rsidRPr="007735B7" w:rsidRDefault="007735B7" w:rsidP="007735B7">
      <w:pPr>
        <w:rPr>
          <w:sz w:val="26"/>
          <w:szCs w:val="26"/>
        </w:rPr>
      </w:pPr>
    </w:p>
    <w:p w:rsidR="007735B7" w:rsidRPr="007735B7" w:rsidRDefault="007735B7" w:rsidP="007735B7">
      <w:pPr>
        <w:rPr>
          <w:sz w:val="26"/>
          <w:szCs w:val="26"/>
        </w:rPr>
      </w:pPr>
    </w:p>
    <w:p w:rsidR="007735B7" w:rsidRPr="007735B7" w:rsidRDefault="007735B7" w:rsidP="007735B7">
      <w:pPr>
        <w:spacing w:before="177"/>
        <w:ind w:right="-1" w:firstLine="567"/>
        <w:jc w:val="both"/>
        <w:rPr>
          <w:color w:val="000000" w:themeColor="text1"/>
          <w:sz w:val="26"/>
          <w:szCs w:val="26"/>
        </w:rPr>
      </w:pPr>
      <w:r w:rsidRPr="007735B7">
        <w:rPr>
          <w:color w:val="000000" w:themeColor="text1"/>
          <w:sz w:val="26"/>
          <w:szCs w:val="26"/>
        </w:rPr>
        <w:lastRenderedPageBreak/>
        <w:t>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Федеральным законом от 06 октября 2003 № 131-ФЗ  «Об общих принципах организации местного самоуправления в Российской Федерации»,  Постановлением Правительства Российской Федерации от 7 октября 2019 г. № 1289 «О</w:t>
      </w:r>
      <w:r w:rsidRPr="007735B7">
        <w:rPr>
          <w:color w:val="000000" w:themeColor="text1"/>
        </w:rPr>
        <w:t xml:space="preserve"> </w:t>
      </w:r>
      <w:r w:rsidRPr="007735B7">
        <w:rPr>
          <w:color w:val="000000" w:themeColor="text1"/>
          <w:sz w:val="26"/>
          <w:szCs w:val="26"/>
        </w:rPr>
        <w:t xml:space="preserve">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Постановлением Правительства Российской Федерации от 23 июня 2020 года №914-ПП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объемов потребляемой ими воды»,   руководствуясь Методическими рекомендациями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утвержденных Приказом Минэкономразвития России от 15.07.2020 № 425, </w:t>
      </w:r>
      <w:r w:rsidRPr="007735B7">
        <w:rPr>
          <w:sz w:val="26"/>
          <w:szCs w:val="26"/>
        </w:rPr>
        <w:t xml:space="preserve">Администрация  Бессоновского  района </w:t>
      </w:r>
      <w:r w:rsidRPr="007735B7">
        <w:rPr>
          <w:b/>
          <w:sz w:val="26"/>
          <w:szCs w:val="26"/>
        </w:rPr>
        <w:t>постановляет:</w:t>
      </w:r>
    </w:p>
    <w:p w:rsidR="007735B7" w:rsidRPr="007735B7" w:rsidRDefault="007735B7" w:rsidP="007735B7">
      <w:pPr>
        <w:jc w:val="both"/>
        <w:rPr>
          <w:sz w:val="26"/>
          <w:szCs w:val="26"/>
        </w:rPr>
      </w:pPr>
      <w:r w:rsidRPr="007735B7">
        <w:rPr>
          <w:sz w:val="26"/>
          <w:szCs w:val="26"/>
        </w:rPr>
        <w:t xml:space="preserve"> </w:t>
      </w:r>
    </w:p>
    <w:p w:rsidR="007735B7" w:rsidRPr="007735B7" w:rsidRDefault="007735B7" w:rsidP="007735B7">
      <w:pPr>
        <w:jc w:val="both"/>
        <w:rPr>
          <w:sz w:val="26"/>
          <w:szCs w:val="26"/>
        </w:rPr>
      </w:pPr>
    </w:p>
    <w:p w:rsidR="007735B7" w:rsidRPr="007735B7" w:rsidRDefault="007735B7" w:rsidP="007735B7">
      <w:pPr>
        <w:jc w:val="both"/>
        <w:rPr>
          <w:color w:val="000000" w:themeColor="text1"/>
          <w:sz w:val="26"/>
          <w:szCs w:val="26"/>
        </w:rPr>
      </w:pPr>
      <w:r w:rsidRPr="007735B7">
        <w:rPr>
          <w:sz w:val="26"/>
          <w:szCs w:val="26"/>
        </w:rPr>
        <w:t xml:space="preserve">1. </w:t>
      </w:r>
      <w:r w:rsidRPr="007735B7">
        <w:rPr>
          <w:color w:val="000000" w:themeColor="text1"/>
          <w:sz w:val="26"/>
          <w:szCs w:val="26"/>
        </w:rPr>
        <w:t>Установить целевой уровень снижения в сопоставимых условиях суммарного объема потребляемых энергетических ресурсов и объема потребляемой воды для муниципальных организаций, финансируемых из бюджета Бессоновского  муниципального района Пензенской области, на период с 2027 по 2029 годы согласно  Приложению.</w:t>
      </w:r>
    </w:p>
    <w:p w:rsidR="007735B7" w:rsidRPr="007735B7" w:rsidRDefault="007735B7" w:rsidP="007735B7">
      <w:pPr>
        <w:jc w:val="both"/>
        <w:rPr>
          <w:color w:val="000000" w:themeColor="text1"/>
          <w:sz w:val="26"/>
          <w:szCs w:val="26"/>
        </w:rPr>
      </w:pPr>
      <w:r w:rsidRPr="007735B7">
        <w:rPr>
          <w:color w:val="000000" w:themeColor="text1"/>
          <w:sz w:val="26"/>
          <w:szCs w:val="26"/>
        </w:rPr>
        <w:t>2. Руководителям муниципальных организаций, финансируемых из бюджета Бессоновского  муниципального района Пензенской области</w:t>
      </w:r>
      <w:r w:rsidRPr="007735B7">
        <w:rPr>
          <w:sz w:val="26"/>
          <w:szCs w:val="26"/>
        </w:rPr>
        <w:t xml:space="preserve"> разработать или скорректировать ранее утвержденные программы энергосбережения  и повышения энергетической эффективности в соответствии с установленными целевыми уровнями снижения в сопоставимых условиях суммарного объема потребляемых энергетических ресурсов и объема потребляемой воды.</w:t>
      </w:r>
      <w:r w:rsidRPr="007735B7">
        <w:rPr>
          <w:color w:val="000000" w:themeColor="text1"/>
          <w:sz w:val="26"/>
          <w:szCs w:val="26"/>
        </w:rPr>
        <w:t xml:space="preserve">                                                                        </w:t>
      </w:r>
    </w:p>
    <w:p w:rsidR="007735B7" w:rsidRPr="007735B7" w:rsidRDefault="007735B7" w:rsidP="007735B7">
      <w:pPr>
        <w:jc w:val="both"/>
        <w:rPr>
          <w:sz w:val="26"/>
          <w:szCs w:val="26"/>
        </w:rPr>
      </w:pPr>
      <w:r w:rsidRPr="007735B7">
        <w:rPr>
          <w:sz w:val="26"/>
          <w:szCs w:val="26"/>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735B7" w:rsidRPr="007735B7" w:rsidRDefault="007735B7" w:rsidP="007735B7">
      <w:pPr>
        <w:jc w:val="both"/>
        <w:rPr>
          <w:sz w:val="26"/>
          <w:szCs w:val="26"/>
        </w:rPr>
      </w:pPr>
      <w:r w:rsidRPr="007735B7">
        <w:rPr>
          <w:sz w:val="26"/>
          <w:szCs w:val="26"/>
        </w:rPr>
        <w:t>4. Настоящее Постановление вступает в силу на следующий день после дня его официального опубликования (обнародования).</w:t>
      </w:r>
    </w:p>
    <w:p w:rsidR="007735B7" w:rsidRPr="007735B7" w:rsidRDefault="007735B7" w:rsidP="007735B7">
      <w:pPr>
        <w:jc w:val="both"/>
        <w:rPr>
          <w:b/>
          <w:sz w:val="26"/>
          <w:szCs w:val="26"/>
        </w:rPr>
      </w:pPr>
      <w:r w:rsidRPr="007735B7">
        <w:rPr>
          <w:sz w:val="26"/>
          <w:szCs w:val="26"/>
        </w:rPr>
        <w:t>5.Контроль за исполнением настоящего постановления возложить на первого заместителя главы местной администрации района.</w:t>
      </w:r>
    </w:p>
    <w:p w:rsidR="007735B7" w:rsidRPr="007735B7" w:rsidRDefault="007735B7" w:rsidP="007735B7">
      <w:pPr>
        <w:tabs>
          <w:tab w:val="left" w:pos="8080"/>
        </w:tabs>
        <w:rPr>
          <w:sz w:val="26"/>
          <w:szCs w:val="26"/>
        </w:rPr>
      </w:pPr>
    </w:p>
    <w:p w:rsidR="007735B7" w:rsidRPr="007735B7" w:rsidRDefault="007735B7" w:rsidP="007735B7">
      <w:pPr>
        <w:tabs>
          <w:tab w:val="left" w:pos="8080"/>
        </w:tabs>
        <w:rPr>
          <w:sz w:val="26"/>
          <w:szCs w:val="26"/>
        </w:rPr>
      </w:pPr>
    </w:p>
    <w:p w:rsidR="007735B7" w:rsidRPr="007735B7" w:rsidRDefault="007735B7" w:rsidP="007735B7">
      <w:pPr>
        <w:tabs>
          <w:tab w:val="left" w:pos="8080"/>
        </w:tabs>
        <w:rPr>
          <w:sz w:val="26"/>
          <w:szCs w:val="26"/>
        </w:rPr>
      </w:pPr>
    </w:p>
    <w:p w:rsidR="007735B7" w:rsidRPr="007735B7" w:rsidRDefault="007735B7" w:rsidP="007735B7">
      <w:pPr>
        <w:rPr>
          <w:sz w:val="26"/>
          <w:szCs w:val="26"/>
        </w:rPr>
      </w:pPr>
      <w:r w:rsidRPr="007735B7">
        <w:rPr>
          <w:sz w:val="26"/>
          <w:szCs w:val="26"/>
        </w:rPr>
        <w:t xml:space="preserve">Глава  Бессоновского района       Н.В. Шалдаева   </w:t>
      </w:r>
    </w:p>
    <w:p w:rsidR="007735B7" w:rsidRPr="007735B7" w:rsidRDefault="007735B7" w:rsidP="00E630A2">
      <w:pPr>
        <w:spacing w:line="192" w:lineRule="auto"/>
        <w:jc w:val="right"/>
        <w:rPr>
          <w:sz w:val="26"/>
          <w:szCs w:val="26"/>
        </w:rPr>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pPr>
    </w:p>
    <w:p w:rsidR="007735B7" w:rsidRDefault="007735B7" w:rsidP="00E630A2">
      <w:pPr>
        <w:spacing w:line="192" w:lineRule="auto"/>
        <w:jc w:val="right"/>
        <w:sectPr w:rsidR="007735B7" w:rsidSect="00673526">
          <w:headerReference w:type="default" r:id="rId9"/>
          <w:pgSz w:w="11906" w:h="16838"/>
          <w:pgMar w:top="709" w:right="567" w:bottom="1134" w:left="851" w:header="284" w:footer="284" w:gutter="0"/>
          <w:cols w:space="708"/>
          <w:titlePg/>
          <w:docGrid w:linePitch="360"/>
        </w:sectPr>
      </w:pPr>
    </w:p>
    <w:p w:rsidR="007735B7" w:rsidRDefault="007735B7" w:rsidP="00E630A2">
      <w:pPr>
        <w:spacing w:line="192" w:lineRule="auto"/>
        <w:jc w:val="right"/>
      </w:pPr>
    </w:p>
    <w:tbl>
      <w:tblPr>
        <w:tblW w:w="15593" w:type="dxa"/>
        <w:tblInd w:w="108" w:type="dxa"/>
        <w:tblLook w:val="04A0" w:firstRow="1" w:lastRow="0" w:firstColumn="1" w:lastColumn="0" w:noHBand="0" w:noVBand="1"/>
      </w:tblPr>
      <w:tblGrid>
        <w:gridCol w:w="4820"/>
        <w:gridCol w:w="2126"/>
        <w:gridCol w:w="1789"/>
        <w:gridCol w:w="1512"/>
        <w:gridCol w:w="1213"/>
        <w:gridCol w:w="1220"/>
        <w:gridCol w:w="1220"/>
        <w:gridCol w:w="1693"/>
      </w:tblGrid>
      <w:tr w:rsidR="007735B7" w:rsidRPr="007735B7" w:rsidTr="007735B7">
        <w:trPr>
          <w:trHeight w:val="315"/>
        </w:trPr>
        <w:tc>
          <w:tcPr>
            <w:tcW w:w="4820" w:type="dxa"/>
            <w:tcBorders>
              <w:top w:val="nil"/>
              <w:left w:val="nil"/>
              <w:bottom w:val="nil"/>
              <w:right w:val="nil"/>
            </w:tcBorders>
            <w:shd w:val="clear" w:color="auto" w:fill="auto"/>
            <w:noWrap/>
            <w:hideMark/>
          </w:tcPr>
          <w:p w:rsidR="007735B7" w:rsidRPr="007735B7" w:rsidRDefault="007735B7" w:rsidP="007735B7">
            <w:pPr>
              <w:rPr>
                <w:color w:val="000000"/>
              </w:rPr>
            </w:pPr>
            <w:r w:rsidRPr="007735B7">
              <w:rPr>
                <w:color w:val="000000"/>
              </w:rPr>
              <w:t xml:space="preserve">     </w:t>
            </w:r>
          </w:p>
        </w:tc>
        <w:tc>
          <w:tcPr>
            <w:tcW w:w="2126" w:type="dxa"/>
            <w:tcBorders>
              <w:top w:val="nil"/>
              <w:left w:val="nil"/>
              <w:bottom w:val="nil"/>
              <w:right w:val="nil"/>
            </w:tcBorders>
            <w:shd w:val="clear" w:color="auto" w:fill="auto"/>
            <w:noWrap/>
            <w:hideMark/>
          </w:tcPr>
          <w:p w:rsidR="007735B7" w:rsidRPr="007735B7" w:rsidRDefault="007735B7" w:rsidP="007735B7">
            <w:pPr>
              <w:rPr>
                <w:color w:val="000000"/>
              </w:rPr>
            </w:pPr>
          </w:p>
        </w:tc>
        <w:tc>
          <w:tcPr>
            <w:tcW w:w="1789" w:type="dxa"/>
            <w:tcBorders>
              <w:top w:val="nil"/>
              <w:left w:val="nil"/>
              <w:bottom w:val="nil"/>
              <w:right w:val="nil"/>
            </w:tcBorders>
            <w:shd w:val="clear" w:color="auto" w:fill="auto"/>
            <w:noWrap/>
            <w:hideMark/>
          </w:tcPr>
          <w:p w:rsidR="007735B7" w:rsidRPr="007735B7" w:rsidRDefault="007735B7" w:rsidP="007735B7">
            <w:pPr>
              <w:rPr>
                <w:color w:val="000000"/>
              </w:rPr>
            </w:pPr>
          </w:p>
        </w:tc>
        <w:tc>
          <w:tcPr>
            <w:tcW w:w="1512" w:type="dxa"/>
            <w:tcBorders>
              <w:top w:val="nil"/>
              <w:left w:val="nil"/>
              <w:bottom w:val="nil"/>
              <w:right w:val="nil"/>
            </w:tcBorders>
            <w:shd w:val="clear" w:color="auto" w:fill="auto"/>
            <w:noWrap/>
            <w:vAlign w:val="bottom"/>
            <w:hideMark/>
          </w:tcPr>
          <w:p w:rsidR="007735B7" w:rsidRPr="007735B7" w:rsidRDefault="007735B7" w:rsidP="007735B7">
            <w:pPr>
              <w:rPr>
                <w:color w:val="000000"/>
              </w:rPr>
            </w:pPr>
          </w:p>
        </w:tc>
        <w:tc>
          <w:tcPr>
            <w:tcW w:w="5346" w:type="dxa"/>
            <w:gridSpan w:val="4"/>
            <w:vMerge w:val="restart"/>
            <w:tcBorders>
              <w:top w:val="nil"/>
              <w:left w:val="nil"/>
              <w:bottom w:val="nil"/>
              <w:right w:val="nil"/>
            </w:tcBorders>
            <w:shd w:val="clear" w:color="auto" w:fill="auto"/>
            <w:vAlign w:val="center"/>
            <w:hideMark/>
          </w:tcPr>
          <w:p w:rsidR="007735B7" w:rsidRPr="007735B7" w:rsidRDefault="007735B7" w:rsidP="007735B7">
            <w:pPr>
              <w:jc w:val="right"/>
              <w:rPr>
                <w:color w:val="000000"/>
              </w:rPr>
            </w:pPr>
            <w:r w:rsidRPr="007735B7">
              <w:rPr>
                <w:color w:val="000000"/>
              </w:rPr>
              <w:t xml:space="preserve">Приложение к Постановлению </w:t>
            </w:r>
          </w:p>
          <w:p w:rsidR="007735B7" w:rsidRPr="007735B7" w:rsidRDefault="007735B7" w:rsidP="007735B7">
            <w:pPr>
              <w:jc w:val="right"/>
              <w:rPr>
                <w:color w:val="000000"/>
              </w:rPr>
            </w:pPr>
            <w:r w:rsidRPr="007735B7">
              <w:rPr>
                <w:color w:val="000000"/>
              </w:rPr>
              <w:t>№545 от03.06.2026</w:t>
            </w:r>
          </w:p>
        </w:tc>
      </w:tr>
      <w:tr w:rsidR="007735B7" w:rsidRPr="007735B7" w:rsidTr="007735B7">
        <w:trPr>
          <w:trHeight w:val="315"/>
        </w:trPr>
        <w:tc>
          <w:tcPr>
            <w:tcW w:w="4820" w:type="dxa"/>
            <w:tcBorders>
              <w:top w:val="nil"/>
              <w:left w:val="nil"/>
              <w:bottom w:val="nil"/>
              <w:right w:val="nil"/>
            </w:tcBorders>
            <w:shd w:val="clear" w:color="auto" w:fill="auto"/>
            <w:noWrap/>
            <w:hideMark/>
          </w:tcPr>
          <w:p w:rsidR="007735B7" w:rsidRPr="007735B7" w:rsidRDefault="007735B7" w:rsidP="007735B7">
            <w:pPr>
              <w:jc w:val="right"/>
              <w:rPr>
                <w:color w:val="000000"/>
              </w:rPr>
            </w:pPr>
          </w:p>
        </w:tc>
        <w:tc>
          <w:tcPr>
            <w:tcW w:w="2126" w:type="dxa"/>
            <w:tcBorders>
              <w:top w:val="nil"/>
              <w:left w:val="nil"/>
              <w:bottom w:val="nil"/>
              <w:right w:val="nil"/>
            </w:tcBorders>
            <w:shd w:val="clear" w:color="auto" w:fill="auto"/>
            <w:noWrap/>
            <w:hideMark/>
          </w:tcPr>
          <w:p w:rsidR="007735B7" w:rsidRPr="007735B7" w:rsidRDefault="007735B7" w:rsidP="007735B7">
            <w:pPr>
              <w:rPr>
                <w:color w:val="000000"/>
              </w:rPr>
            </w:pPr>
          </w:p>
        </w:tc>
        <w:tc>
          <w:tcPr>
            <w:tcW w:w="1789" w:type="dxa"/>
            <w:tcBorders>
              <w:top w:val="nil"/>
              <w:left w:val="nil"/>
              <w:bottom w:val="nil"/>
              <w:right w:val="nil"/>
            </w:tcBorders>
            <w:shd w:val="clear" w:color="auto" w:fill="auto"/>
            <w:noWrap/>
            <w:hideMark/>
          </w:tcPr>
          <w:p w:rsidR="007735B7" w:rsidRPr="007735B7" w:rsidRDefault="007735B7" w:rsidP="007735B7">
            <w:pPr>
              <w:rPr>
                <w:color w:val="000000"/>
              </w:rPr>
            </w:pPr>
          </w:p>
        </w:tc>
        <w:tc>
          <w:tcPr>
            <w:tcW w:w="1512" w:type="dxa"/>
            <w:tcBorders>
              <w:top w:val="nil"/>
              <w:left w:val="nil"/>
              <w:bottom w:val="nil"/>
              <w:right w:val="nil"/>
            </w:tcBorders>
            <w:shd w:val="clear" w:color="auto" w:fill="auto"/>
            <w:noWrap/>
            <w:vAlign w:val="bottom"/>
            <w:hideMark/>
          </w:tcPr>
          <w:p w:rsidR="007735B7" w:rsidRPr="007735B7" w:rsidRDefault="007735B7" w:rsidP="007735B7">
            <w:pPr>
              <w:rPr>
                <w:color w:val="000000"/>
              </w:rPr>
            </w:pPr>
          </w:p>
        </w:tc>
        <w:tc>
          <w:tcPr>
            <w:tcW w:w="5346" w:type="dxa"/>
            <w:gridSpan w:val="4"/>
            <w:vMerge/>
            <w:tcBorders>
              <w:top w:val="nil"/>
              <w:left w:val="nil"/>
              <w:bottom w:val="nil"/>
              <w:right w:val="nil"/>
            </w:tcBorders>
            <w:vAlign w:val="center"/>
            <w:hideMark/>
          </w:tcPr>
          <w:p w:rsidR="007735B7" w:rsidRPr="007735B7" w:rsidRDefault="007735B7" w:rsidP="007735B7">
            <w:pPr>
              <w:rPr>
                <w:color w:val="000000"/>
              </w:rPr>
            </w:pP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 xml:space="preserve">1. МБОУ СОШ с.Бессоновка </w:t>
            </w:r>
          </w:p>
        </w:tc>
      </w:tr>
      <w:tr w:rsidR="007735B7" w:rsidRPr="007735B7" w:rsidTr="007735B7">
        <w:trPr>
          <w:trHeight w:val="162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64,77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57,0%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62,52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60,25</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55,76</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54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1.1.  МБОУ СОШ с.Бессоновка - здание ФОКа</w:t>
            </w:r>
          </w:p>
        </w:tc>
      </w:tr>
      <w:tr w:rsidR="007735B7" w:rsidRPr="007735B7" w:rsidTr="007735B7">
        <w:trPr>
          <w:trHeight w:val="315"/>
        </w:trPr>
        <w:tc>
          <w:tcPr>
            <w:tcW w:w="4820" w:type="dxa"/>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p>
        </w:tc>
        <w:tc>
          <w:tcPr>
            <w:tcW w:w="2126"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789"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512"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1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69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r>
      <w:tr w:rsidR="007735B7" w:rsidRPr="007735B7" w:rsidTr="007735B7">
        <w:trPr>
          <w:trHeight w:val="168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122,52</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71%</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23%</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111,57</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108,62</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94,73</w:t>
            </w:r>
          </w:p>
        </w:tc>
      </w:tr>
      <w:tr w:rsidR="007735B7" w:rsidRPr="007735B7" w:rsidTr="007735B7">
        <w:trPr>
          <w:trHeight w:val="3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0,95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7,37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1.2. филиал  МБОУ СОШ с.Бессоновка в с. Полеологово</w:t>
            </w:r>
          </w:p>
        </w:tc>
      </w:tr>
      <w:tr w:rsidR="007735B7" w:rsidRPr="007735B7" w:rsidTr="007735B7">
        <w:trPr>
          <w:trHeight w:val="162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55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47,37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46,67</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46,36</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45,34</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3,70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59%</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15%</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3,56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3,42</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3,13</w:t>
            </w:r>
          </w:p>
        </w:tc>
      </w:tr>
      <w:tr w:rsidR="007735B7" w:rsidRPr="007735B7" w:rsidTr="007735B7">
        <w:trPr>
          <w:trHeight w:val="6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12,57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1.3. филиал  МБОУ СОШ с.Бессоновка в с. Блохино</w:t>
            </w:r>
          </w:p>
        </w:tc>
      </w:tr>
      <w:tr w:rsidR="007735B7" w:rsidRPr="007735B7" w:rsidTr="007735B7">
        <w:trPr>
          <w:trHeight w:val="15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58,72</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11%</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57,07</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55,41</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52,10</w:t>
            </w:r>
          </w:p>
        </w:tc>
      </w:tr>
      <w:tr w:rsidR="007735B7" w:rsidRPr="007735B7" w:rsidTr="007735B7">
        <w:trPr>
          <w:trHeight w:val="4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2,78</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43%</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2,74</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2,70</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 МБОУ СОШ с.Вазерки им. В.М. Покровского</w:t>
            </w:r>
          </w:p>
        </w:tc>
      </w:tr>
      <w:tr w:rsidR="007735B7" w:rsidRPr="007735B7" w:rsidTr="007735B7">
        <w:trPr>
          <w:trHeight w:val="157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2,81</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46%</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2,71</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2,60</w:t>
            </w:r>
          </w:p>
        </w:tc>
      </w:tr>
      <w:tr w:rsidR="007735B7" w:rsidRPr="007735B7" w:rsidTr="007735B7">
        <w:trPr>
          <w:trHeight w:val="7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3. МБОУ СОШ №1 с.Грабово</w:t>
            </w:r>
          </w:p>
        </w:tc>
      </w:tr>
      <w:tr w:rsidR="007735B7" w:rsidRPr="007735B7" w:rsidTr="007735B7">
        <w:trPr>
          <w:trHeight w:val="154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1,66</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0,03</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4. МБОУ СОШ №2   с.Грабово им. Героя России С.В. Кустова</w:t>
            </w:r>
          </w:p>
        </w:tc>
      </w:tr>
      <w:tr w:rsidR="007735B7" w:rsidRPr="007735B7" w:rsidTr="007735B7">
        <w:trPr>
          <w:trHeight w:val="160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12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(печное или дизельное топливо),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 xml:space="preserve">5. МБОУ СОШ им.Героя Советского Союза А.М.Кижеватова  </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15593" w:type="dxa"/>
            <w:gridSpan w:val="8"/>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r w:rsidRPr="007735B7">
              <w:rPr>
                <w:b/>
                <w:bCs/>
                <w:color w:val="000000"/>
              </w:rPr>
              <w:t xml:space="preserve">6. МБОУ СОШ с.Сосновка </w:t>
            </w:r>
          </w:p>
        </w:tc>
      </w:tr>
      <w:tr w:rsidR="007735B7" w:rsidRPr="007735B7" w:rsidTr="007735B7">
        <w:trPr>
          <w:trHeight w:val="157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1,86</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17%</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1,85</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1,83</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1,84</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12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(печное или дизельное топливо),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6.1  Филиал МБОУ СОШ с. Сосновка в с. Пазелки</w:t>
            </w:r>
          </w:p>
        </w:tc>
      </w:tr>
      <w:tr w:rsidR="007735B7" w:rsidRPr="007735B7" w:rsidTr="007735B7">
        <w:trPr>
          <w:trHeight w:val="157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6,71</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78,00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6,25</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5,80</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4,90</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10,920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12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(печное или дизельное топливо),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r w:rsidRPr="007735B7">
              <w:rPr>
                <w:b/>
                <w:bCs/>
                <w:color w:val="000000"/>
              </w:rPr>
              <w:t xml:space="preserve">7.  МАОУ СОШ №1 с. Бессоновка </w:t>
            </w:r>
          </w:p>
        </w:tc>
      </w:tr>
      <w:tr w:rsidR="007735B7" w:rsidRPr="007735B7" w:rsidTr="007735B7">
        <w:trPr>
          <w:trHeight w:val="156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78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(электроэнергия),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4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8.  МБОУ СОШ им. И.А. НИКУЛИНА с. СТЕПАНОВКА</w:t>
            </w:r>
          </w:p>
        </w:tc>
      </w:tr>
      <w:tr w:rsidR="007735B7" w:rsidRPr="007735B7" w:rsidTr="007735B7">
        <w:trPr>
          <w:trHeight w:val="15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3,73</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59,0%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15,0%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3,59</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3,44</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3,15</w:t>
            </w:r>
          </w:p>
        </w:tc>
      </w:tr>
      <w:tr w:rsidR="007735B7" w:rsidRPr="007735B7" w:rsidTr="007735B7">
        <w:trPr>
          <w:trHeight w:val="7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9.   МАОУ СОШ им. С.Е. КУЗНЕЦОВА с. ЧЕМОДАНОВКА</w:t>
            </w:r>
          </w:p>
        </w:tc>
      </w:tr>
      <w:tr w:rsidR="007735B7" w:rsidRPr="007735B7" w:rsidTr="007735B7">
        <w:trPr>
          <w:trHeight w:val="163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55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9.1.   МАОУ СОШ им. С.Е. КУЗНЕЦОВА с. ЧЕМОДАНОВКА (здание 2)</w:t>
            </w:r>
          </w:p>
        </w:tc>
      </w:tr>
      <w:tr w:rsidR="007735B7" w:rsidRPr="007735B7" w:rsidTr="007735B7">
        <w:trPr>
          <w:trHeight w:val="163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1,41</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10.  МАДОУ ДС с.Бессоновка</w:t>
            </w:r>
          </w:p>
        </w:tc>
      </w:tr>
      <w:tr w:rsidR="007735B7" w:rsidRPr="007735B7" w:rsidTr="007735B7">
        <w:trPr>
          <w:trHeight w:val="15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58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57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r w:rsidRPr="007735B7">
              <w:rPr>
                <w:b/>
                <w:bCs/>
                <w:color w:val="000000"/>
              </w:rPr>
              <w:t>10.1  МАДОУ ДС с. Бессоновка (структурн  подразд ул. Сурская)</w:t>
            </w:r>
          </w:p>
        </w:tc>
      </w:tr>
      <w:tr w:rsidR="007735B7" w:rsidRPr="007735B7" w:rsidTr="007735B7">
        <w:trPr>
          <w:trHeight w:val="162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9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2,70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7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r w:rsidRPr="007735B7">
              <w:rPr>
                <w:b/>
                <w:bCs/>
                <w:color w:val="000000"/>
              </w:rPr>
              <w:t>11. МАОУ ДД МШВ НШ-ДС с. Бессоновка</w:t>
            </w:r>
          </w:p>
        </w:tc>
      </w:tr>
      <w:tr w:rsidR="007735B7" w:rsidRPr="007735B7" w:rsidTr="007735B7">
        <w:trPr>
          <w:trHeight w:val="160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33,90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5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12. МБДОУ ДС с.Грабово</w:t>
            </w:r>
          </w:p>
        </w:tc>
      </w:tr>
      <w:tr w:rsidR="007735B7" w:rsidRPr="007735B7" w:rsidTr="007735B7">
        <w:trPr>
          <w:trHeight w:val="1605"/>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5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3,68</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54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bottom"/>
            <w:hideMark/>
          </w:tcPr>
          <w:p w:rsidR="007735B7" w:rsidRPr="007735B7" w:rsidRDefault="007735B7" w:rsidP="007735B7">
            <w:pPr>
              <w:jc w:val="center"/>
              <w:rPr>
                <w:b/>
                <w:bCs/>
                <w:color w:val="000000"/>
              </w:rPr>
            </w:pPr>
            <w:r w:rsidRPr="007735B7">
              <w:rPr>
                <w:b/>
                <w:bCs/>
                <w:color w:val="000000"/>
              </w:rPr>
              <w:t>12.1 МБДОУ ДС с.Грабово  ( ул. Лесная)</w:t>
            </w:r>
          </w:p>
        </w:tc>
      </w:tr>
      <w:tr w:rsidR="007735B7" w:rsidRPr="007735B7" w:rsidTr="007735B7">
        <w:trPr>
          <w:trHeight w:val="165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3,27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13. МБДОУ ДС с.Вазерки</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33,90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7,22</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39,0%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7,15</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7,08</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6,94</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14. МБДОУ ДС с.Кижеватово</w:t>
            </w:r>
          </w:p>
        </w:tc>
      </w:tr>
      <w:tr w:rsidR="007735B7" w:rsidRPr="007735B7" w:rsidTr="007735B7">
        <w:trPr>
          <w:trHeight w:val="162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5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6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vAlign w:val="center"/>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9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15593" w:type="dxa"/>
            <w:gridSpan w:val="8"/>
            <w:tcBorders>
              <w:top w:val="nil"/>
              <w:left w:val="nil"/>
              <w:bottom w:val="nil"/>
              <w:right w:val="nil"/>
            </w:tcBorders>
            <w:shd w:val="clear" w:color="auto" w:fill="auto"/>
            <w:noWrap/>
            <w:hideMark/>
          </w:tcPr>
          <w:p w:rsidR="007735B7" w:rsidRPr="007735B7" w:rsidRDefault="007735B7" w:rsidP="007735B7">
            <w:pPr>
              <w:jc w:val="center"/>
              <w:rPr>
                <w:b/>
                <w:bCs/>
                <w:color w:val="000000"/>
              </w:rPr>
            </w:pPr>
            <w:r w:rsidRPr="007735B7">
              <w:rPr>
                <w:b/>
                <w:bCs/>
                <w:color w:val="000000"/>
              </w:rPr>
              <w:t>14.1 Филиал МБДОУ ДС с. Кижеватово в с. Трофимовка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1,90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nil"/>
              <w:left w:val="nil"/>
              <w:bottom w:val="nil"/>
              <w:right w:val="nil"/>
            </w:tcBorders>
            <w:shd w:val="clear" w:color="auto" w:fill="auto"/>
            <w:noWrap/>
            <w:hideMark/>
          </w:tcPr>
          <w:p w:rsidR="007735B7" w:rsidRPr="007735B7" w:rsidRDefault="007735B7" w:rsidP="007735B7">
            <w:pPr>
              <w:jc w:val="center"/>
              <w:rPr>
                <w:b/>
                <w:bCs/>
                <w:color w:val="000000"/>
              </w:rPr>
            </w:pPr>
            <w:r w:rsidRPr="007735B7">
              <w:rPr>
                <w:b/>
                <w:bCs/>
                <w:color w:val="000000"/>
              </w:rPr>
              <w:t>14.2 Филиал МБДОУ ДС с. Кижеватово в с. Полевой</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33,90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2,98</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0,08</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45"/>
        </w:trPr>
        <w:tc>
          <w:tcPr>
            <w:tcW w:w="15593" w:type="dxa"/>
            <w:gridSpan w:val="8"/>
            <w:tcBorders>
              <w:top w:val="nil"/>
              <w:left w:val="nil"/>
              <w:bottom w:val="nil"/>
              <w:right w:val="nil"/>
            </w:tcBorders>
            <w:shd w:val="clear" w:color="auto" w:fill="auto"/>
            <w:noWrap/>
            <w:hideMark/>
          </w:tcPr>
          <w:p w:rsidR="007735B7" w:rsidRPr="007735B7" w:rsidRDefault="007735B7" w:rsidP="007735B7">
            <w:pPr>
              <w:jc w:val="center"/>
              <w:rPr>
                <w:b/>
                <w:bCs/>
                <w:color w:val="000000"/>
              </w:rPr>
            </w:pPr>
            <w:r w:rsidRPr="007735B7">
              <w:rPr>
                <w:b/>
                <w:bCs/>
                <w:color w:val="000000"/>
              </w:rPr>
              <w:t>14.3  Филиал МБДОУ ДС с. Кижеватово в с. Степановка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1,90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840"/>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15. МБДОУ ДС с. Сосновка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7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33,90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4,81</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9,0%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16.  МБДОУ ДС с. Чемодановка</w:t>
            </w:r>
          </w:p>
        </w:tc>
      </w:tr>
      <w:tr w:rsidR="007735B7" w:rsidRPr="007735B7" w:rsidTr="007735B7">
        <w:trPr>
          <w:trHeight w:val="315"/>
        </w:trPr>
        <w:tc>
          <w:tcPr>
            <w:tcW w:w="4820" w:type="dxa"/>
            <w:tcBorders>
              <w:top w:val="nil"/>
              <w:left w:val="nil"/>
              <w:bottom w:val="nil"/>
              <w:right w:val="nil"/>
            </w:tcBorders>
            <w:shd w:val="clear" w:color="auto" w:fill="auto"/>
            <w:noWrap/>
            <w:hideMark/>
          </w:tcPr>
          <w:p w:rsidR="007735B7" w:rsidRPr="007735B7" w:rsidRDefault="007735B7" w:rsidP="007735B7">
            <w:pPr>
              <w:jc w:val="center"/>
              <w:rPr>
                <w:b/>
                <w:bCs/>
                <w:color w:val="000000"/>
              </w:rPr>
            </w:pPr>
          </w:p>
        </w:tc>
        <w:tc>
          <w:tcPr>
            <w:tcW w:w="2126" w:type="dxa"/>
            <w:tcBorders>
              <w:top w:val="nil"/>
              <w:left w:val="nil"/>
              <w:bottom w:val="nil"/>
              <w:right w:val="nil"/>
            </w:tcBorders>
            <w:shd w:val="clear" w:color="auto" w:fill="auto"/>
            <w:noWrap/>
            <w:hideMark/>
          </w:tcPr>
          <w:p w:rsidR="007735B7" w:rsidRPr="007735B7" w:rsidRDefault="007735B7" w:rsidP="007735B7">
            <w:pPr>
              <w:rPr>
                <w:sz w:val="20"/>
                <w:szCs w:val="20"/>
              </w:rPr>
            </w:pPr>
          </w:p>
        </w:tc>
        <w:tc>
          <w:tcPr>
            <w:tcW w:w="1789" w:type="dxa"/>
            <w:tcBorders>
              <w:top w:val="nil"/>
              <w:left w:val="nil"/>
              <w:bottom w:val="nil"/>
              <w:right w:val="nil"/>
            </w:tcBorders>
            <w:shd w:val="clear" w:color="auto" w:fill="auto"/>
            <w:noWrap/>
            <w:hideMark/>
          </w:tcPr>
          <w:p w:rsidR="007735B7" w:rsidRPr="007735B7" w:rsidRDefault="007735B7" w:rsidP="007735B7">
            <w:pPr>
              <w:rPr>
                <w:sz w:val="20"/>
                <w:szCs w:val="20"/>
              </w:rPr>
            </w:pPr>
          </w:p>
        </w:tc>
        <w:tc>
          <w:tcPr>
            <w:tcW w:w="1512"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1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69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33,90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lastRenderedPageBreak/>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810"/>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16.1   МБДОУ ДС с. Чемодановка  ф-л ул. Комсомольская</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1,75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8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16.2   МБДОУ ДС с. Чемодановка  ф-л ул. Дорожная</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1,75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16.3   МБДОУ ДС с. Чемодановка  ф-л с. Лопатки</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7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0,35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17.   Администрация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70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55,35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29,70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47,00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8,00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54,19</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53,02</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50,70</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8,70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43,0%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8,58</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8,45</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8,21</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18.   УСЗН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0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29,70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19.   МБУ ДО ЦДТ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31,60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0,50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22,0%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1,39</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1,31</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1,15</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11,2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20.   МЭУ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6,25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6,22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6,19</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6,14</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2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21.  МУК «МЦРБ Бессоновского района Пензенской области»</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холодной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12,1</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22.  МКУ "МПО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28,40</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0,00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10,44</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87%</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9,61</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8,78</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7,11</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23.  МУК «МЦР ДК Бессоновского района Пензенской области»</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0,32</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0,8</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14,2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24.  МБУ "БКЦСОН"</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7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6,07</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16%</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6,04</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6,02</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5,97</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33,49</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25.  МАУ «МФЦ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0,75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5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26.  МАУ «ЦКДС «Юбилейный»</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7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30,6</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4,91</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0,8</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83%</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30%</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4,54</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4,17</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3,43</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10,54</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9,3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18%</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10,59</w:t>
            </w:r>
          </w:p>
        </w:tc>
        <w:tc>
          <w:tcPr>
            <w:tcW w:w="1220"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10,54</w:t>
            </w:r>
          </w:p>
        </w:tc>
        <w:tc>
          <w:tcPr>
            <w:tcW w:w="169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10,45</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 </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27.  МАУ ДО ДЮСШ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0,75</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20,4</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9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28.  КУМИ Бессоновского района</w:t>
            </w:r>
          </w:p>
        </w:tc>
      </w:tr>
      <w:tr w:rsidR="007735B7" w:rsidRPr="007735B7" w:rsidTr="007735B7">
        <w:trPr>
          <w:trHeight w:val="315"/>
        </w:trPr>
        <w:tc>
          <w:tcPr>
            <w:tcW w:w="4820" w:type="dxa"/>
            <w:tcBorders>
              <w:top w:val="nil"/>
              <w:left w:val="nil"/>
              <w:bottom w:val="nil"/>
              <w:right w:val="nil"/>
            </w:tcBorders>
            <w:shd w:val="clear" w:color="auto" w:fill="auto"/>
            <w:noWrap/>
            <w:hideMark/>
          </w:tcPr>
          <w:p w:rsidR="007735B7" w:rsidRPr="007735B7" w:rsidRDefault="007735B7" w:rsidP="007735B7">
            <w:pPr>
              <w:jc w:val="center"/>
              <w:rPr>
                <w:b/>
                <w:bCs/>
                <w:color w:val="000000"/>
              </w:rPr>
            </w:pPr>
          </w:p>
        </w:tc>
        <w:tc>
          <w:tcPr>
            <w:tcW w:w="2126" w:type="dxa"/>
            <w:tcBorders>
              <w:top w:val="nil"/>
              <w:left w:val="nil"/>
              <w:bottom w:val="nil"/>
              <w:right w:val="nil"/>
            </w:tcBorders>
            <w:shd w:val="clear" w:color="auto" w:fill="auto"/>
            <w:noWrap/>
            <w:hideMark/>
          </w:tcPr>
          <w:p w:rsidR="007735B7" w:rsidRPr="007735B7" w:rsidRDefault="007735B7" w:rsidP="007735B7">
            <w:pPr>
              <w:rPr>
                <w:sz w:val="20"/>
                <w:szCs w:val="20"/>
              </w:rPr>
            </w:pPr>
          </w:p>
        </w:tc>
        <w:tc>
          <w:tcPr>
            <w:tcW w:w="1789" w:type="dxa"/>
            <w:tcBorders>
              <w:top w:val="nil"/>
              <w:left w:val="nil"/>
              <w:bottom w:val="nil"/>
              <w:right w:val="nil"/>
            </w:tcBorders>
            <w:shd w:val="clear" w:color="auto" w:fill="auto"/>
            <w:noWrap/>
            <w:hideMark/>
          </w:tcPr>
          <w:p w:rsidR="007735B7" w:rsidRPr="007735B7" w:rsidRDefault="007735B7" w:rsidP="007735B7">
            <w:pPr>
              <w:rPr>
                <w:sz w:val="20"/>
                <w:szCs w:val="20"/>
              </w:rPr>
            </w:pPr>
          </w:p>
        </w:tc>
        <w:tc>
          <w:tcPr>
            <w:tcW w:w="1512"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1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220"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c>
          <w:tcPr>
            <w:tcW w:w="1693" w:type="dxa"/>
            <w:tcBorders>
              <w:top w:val="nil"/>
              <w:left w:val="nil"/>
              <w:bottom w:val="nil"/>
              <w:right w:val="nil"/>
            </w:tcBorders>
            <w:shd w:val="clear" w:color="auto" w:fill="auto"/>
            <w:noWrap/>
            <w:vAlign w:val="bottom"/>
            <w:hideMark/>
          </w:tcPr>
          <w:p w:rsidR="007735B7" w:rsidRPr="007735B7" w:rsidRDefault="007735B7" w:rsidP="007735B7">
            <w:pPr>
              <w:rPr>
                <w:sz w:val="20"/>
                <w:szCs w:val="20"/>
              </w:rPr>
            </w:pP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lastRenderedPageBreak/>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2,64</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5,2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33,3</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15593" w:type="dxa"/>
            <w:gridSpan w:val="8"/>
            <w:tcBorders>
              <w:top w:val="single" w:sz="4" w:space="0" w:color="auto"/>
              <w:left w:val="nil"/>
              <w:bottom w:val="nil"/>
              <w:right w:val="nil"/>
            </w:tcBorders>
            <w:shd w:val="clear" w:color="auto" w:fill="auto"/>
            <w:noWrap/>
            <w:vAlign w:val="center"/>
            <w:hideMark/>
          </w:tcPr>
          <w:p w:rsidR="007735B7" w:rsidRPr="007735B7" w:rsidRDefault="007735B7" w:rsidP="007735B7">
            <w:pPr>
              <w:jc w:val="center"/>
              <w:rPr>
                <w:b/>
                <w:bCs/>
                <w:color w:val="000000"/>
              </w:rPr>
            </w:pPr>
            <w:r w:rsidRPr="007735B7">
              <w:rPr>
                <w:b/>
                <w:bCs/>
                <w:color w:val="000000"/>
              </w:rPr>
              <w:t>29.  МБОУ ДО ДШИ Бессоновского района</w:t>
            </w:r>
          </w:p>
        </w:tc>
      </w:tr>
      <w:tr w:rsidR="007735B7" w:rsidRPr="007735B7" w:rsidTr="007735B7">
        <w:trPr>
          <w:trHeight w:val="1890"/>
        </w:trPr>
        <w:tc>
          <w:tcPr>
            <w:tcW w:w="4820" w:type="dxa"/>
            <w:tcBorders>
              <w:top w:val="single" w:sz="4" w:space="0" w:color="auto"/>
              <w:left w:val="single" w:sz="4" w:space="0" w:color="auto"/>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Показатель</w:t>
            </w:r>
          </w:p>
        </w:tc>
        <w:tc>
          <w:tcPr>
            <w:tcW w:w="2126"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Удельное годовое значение за базовый период </w:t>
            </w:r>
          </w:p>
        </w:tc>
        <w:tc>
          <w:tcPr>
            <w:tcW w:w="1789"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Уровень высокой эффективности (справочно)</w:t>
            </w:r>
          </w:p>
        </w:tc>
        <w:tc>
          <w:tcPr>
            <w:tcW w:w="1512"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Потенциал снижения потребления </w:t>
            </w:r>
          </w:p>
        </w:tc>
        <w:tc>
          <w:tcPr>
            <w:tcW w:w="121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Целевой уровень экономии на 3 года</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w:t>
            </w:r>
          </w:p>
        </w:tc>
        <w:tc>
          <w:tcPr>
            <w:tcW w:w="1220"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 и 2028 годы</w:t>
            </w:r>
          </w:p>
        </w:tc>
        <w:tc>
          <w:tcPr>
            <w:tcW w:w="1693" w:type="dxa"/>
            <w:tcBorders>
              <w:top w:val="single" w:sz="4" w:space="0" w:color="auto"/>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xml:space="preserve">Целевой уровень снижения </w:t>
            </w:r>
            <w:r w:rsidRPr="007735B7">
              <w:rPr>
                <w:color w:val="000000"/>
              </w:rPr>
              <w:br/>
              <w:t>за 2027,2028 и 2029 годы</w:t>
            </w:r>
          </w:p>
        </w:tc>
      </w:tr>
      <w:tr w:rsidR="007735B7" w:rsidRPr="007735B7" w:rsidTr="007735B7">
        <w:trPr>
          <w:trHeight w:val="66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тепловой энергии на отопление и вентиляцию,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31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горячей воды, м3/чел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lastRenderedPageBreak/>
              <w:t>Потребление холодной воды, м3/чел</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0,50</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0,5</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8%</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Здание эффективно. Требование не устанавливается.</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электрической энергии, кВтч/м2</w:t>
            </w:r>
          </w:p>
        </w:tc>
        <w:tc>
          <w:tcPr>
            <w:tcW w:w="2126"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 </w:t>
            </w:r>
          </w:p>
        </w:tc>
        <w:tc>
          <w:tcPr>
            <w:tcW w:w="1789"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11,2</w:t>
            </w:r>
          </w:p>
        </w:tc>
        <w:tc>
          <w:tcPr>
            <w:tcW w:w="1512"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0%</w:t>
            </w:r>
          </w:p>
        </w:tc>
        <w:tc>
          <w:tcPr>
            <w:tcW w:w="1213" w:type="dxa"/>
            <w:tcBorders>
              <w:top w:val="nil"/>
              <w:left w:val="nil"/>
              <w:bottom w:val="single" w:sz="4" w:space="0" w:color="auto"/>
              <w:right w:val="single" w:sz="4" w:space="0" w:color="auto"/>
            </w:tcBorders>
            <w:shd w:val="clear" w:color="000000" w:fill="FFFFFF"/>
            <w:hideMark/>
          </w:tcPr>
          <w:p w:rsidR="007735B7" w:rsidRPr="007735B7" w:rsidRDefault="007735B7" w:rsidP="007735B7">
            <w:pPr>
              <w:jc w:val="center"/>
              <w:rPr>
                <w:color w:val="000000"/>
              </w:rPr>
            </w:pPr>
            <w:r w:rsidRPr="007735B7">
              <w:rPr>
                <w:color w:val="000000"/>
              </w:rPr>
              <w:t>6%</w:t>
            </w:r>
          </w:p>
        </w:tc>
        <w:tc>
          <w:tcPr>
            <w:tcW w:w="4133" w:type="dxa"/>
            <w:gridSpan w:val="3"/>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 </w:t>
            </w:r>
          </w:p>
        </w:tc>
      </w:tr>
      <w:tr w:rsidR="007735B7" w:rsidRPr="007735B7" w:rsidTr="007735B7">
        <w:trPr>
          <w:trHeight w:val="630"/>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r w:rsidRPr="007735B7">
              <w:t>Потребление природного газа для целей приготовления пищи, м3/м2</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твердого топлива на нужды отопления и вентиляции,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94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иного энергет. ресурса на  нужды отопления и вентиляции (природный газ), Втч/м2/ГСОП</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r w:rsidR="007735B7" w:rsidRPr="007735B7" w:rsidTr="007735B7">
        <w:trPr>
          <w:trHeight w:val="435"/>
        </w:trPr>
        <w:tc>
          <w:tcPr>
            <w:tcW w:w="4820" w:type="dxa"/>
            <w:tcBorders>
              <w:top w:val="nil"/>
              <w:left w:val="single" w:sz="4" w:space="0" w:color="auto"/>
              <w:bottom w:val="single" w:sz="4" w:space="0" w:color="auto"/>
              <w:right w:val="single" w:sz="4" w:space="0" w:color="auto"/>
            </w:tcBorders>
            <w:shd w:val="clear" w:color="000000" w:fill="FFFFFF"/>
            <w:hideMark/>
          </w:tcPr>
          <w:p w:rsidR="007735B7" w:rsidRPr="007735B7" w:rsidRDefault="007735B7" w:rsidP="007735B7">
            <w:pPr>
              <w:rPr>
                <w:color w:val="000000"/>
              </w:rPr>
            </w:pPr>
            <w:r w:rsidRPr="007735B7">
              <w:rPr>
                <w:color w:val="000000"/>
              </w:rPr>
              <w:t>Потребление моторного топлива, тут/л</w:t>
            </w:r>
          </w:p>
        </w:tc>
        <w:tc>
          <w:tcPr>
            <w:tcW w:w="10773" w:type="dxa"/>
            <w:gridSpan w:val="7"/>
            <w:tcBorders>
              <w:top w:val="single" w:sz="4" w:space="0" w:color="auto"/>
              <w:left w:val="nil"/>
              <w:bottom w:val="single" w:sz="4" w:space="0" w:color="auto"/>
              <w:right w:val="single" w:sz="4" w:space="0" w:color="000000"/>
            </w:tcBorders>
            <w:shd w:val="clear" w:color="000000" w:fill="FFFFFF"/>
            <w:hideMark/>
          </w:tcPr>
          <w:p w:rsidR="007735B7" w:rsidRPr="007735B7" w:rsidRDefault="007735B7" w:rsidP="007735B7">
            <w:pPr>
              <w:jc w:val="center"/>
              <w:rPr>
                <w:color w:val="000000"/>
              </w:rPr>
            </w:pPr>
            <w:r w:rsidRPr="007735B7">
              <w:rPr>
                <w:color w:val="000000"/>
              </w:rPr>
              <w:t>Требование не устанавливается</w:t>
            </w:r>
          </w:p>
        </w:tc>
      </w:tr>
    </w:tbl>
    <w:p w:rsidR="007735B7" w:rsidRPr="00673526" w:rsidRDefault="007735B7" w:rsidP="00E630A2">
      <w:pPr>
        <w:spacing w:line="192" w:lineRule="auto"/>
        <w:jc w:val="right"/>
      </w:pPr>
    </w:p>
    <w:p w:rsidR="007735B7" w:rsidRDefault="007735B7" w:rsidP="00E630A2">
      <w:pPr>
        <w:spacing w:line="192" w:lineRule="auto"/>
        <w:jc w:val="center"/>
        <w:sectPr w:rsidR="007735B7" w:rsidSect="007735B7">
          <w:pgSz w:w="16838" w:h="11906" w:orient="landscape"/>
          <w:pgMar w:top="567" w:right="1134" w:bottom="851" w:left="709" w:header="284" w:footer="284" w:gutter="0"/>
          <w:cols w:space="708"/>
          <w:titlePg/>
          <w:docGrid w:linePitch="360"/>
        </w:sectPr>
      </w:pPr>
    </w:p>
    <w:p w:rsidR="00E630A2" w:rsidRDefault="007735B7" w:rsidP="00E630A2">
      <w:pPr>
        <w:spacing w:line="192" w:lineRule="auto"/>
        <w:jc w:val="center"/>
        <w:rPr>
          <w:b/>
        </w:rPr>
      </w:pPr>
      <w:r w:rsidRPr="00673526">
        <w:rPr>
          <w:b/>
        </w:rPr>
        <w:lastRenderedPageBreak/>
        <w:t>ПОСТАНОВЛЕНИЕ</w:t>
      </w:r>
    </w:p>
    <w:p w:rsidR="007735B7" w:rsidRDefault="007735B7" w:rsidP="00E630A2">
      <w:pPr>
        <w:spacing w:line="192" w:lineRule="auto"/>
        <w:jc w:val="center"/>
      </w:pPr>
    </w:p>
    <w:p w:rsidR="007735B7" w:rsidRPr="00673526" w:rsidRDefault="007735B7" w:rsidP="007735B7">
      <w:pPr>
        <w:spacing w:line="192" w:lineRule="auto"/>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E630A2" w:rsidRPr="00673526" w:rsidTr="007735B7">
        <w:tc>
          <w:tcPr>
            <w:tcW w:w="284" w:type="dxa"/>
            <w:vAlign w:val="bottom"/>
          </w:tcPr>
          <w:p w:rsidR="00E630A2" w:rsidRPr="00673526" w:rsidRDefault="00E630A2" w:rsidP="007735B7">
            <w:pPr>
              <w:jc w:val="center"/>
            </w:pPr>
            <w:r w:rsidRPr="00673526">
              <w:t>от</w:t>
            </w:r>
          </w:p>
        </w:tc>
        <w:tc>
          <w:tcPr>
            <w:tcW w:w="2835" w:type="dxa"/>
            <w:tcBorders>
              <w:top w:val="nil"/>
              <w:left w:val="nil"/>
              <w:bottom w:val="single" w:sz="6" w:space="0" w:color="auto"/>
              <w:right w:val="nil"/>
            </w:tcBorders>
          </w:tcPr>
          <w:p w:rsidR="00E630A2" w:rsidRPr="00673526" w:rsidRDefault="00E630A2" w:rsidP="007735B7">
            <w:pPr>
              <w:jc w:val="center"/>
            </w:pPr>
            <w:r>
              <w:t>08.06</w:t>
            </w:r>
            <w:r w:rsidRPr="00673526">
              <w:t>.2026</w:t>
            </w:r>
          </w:p>
        </w:tc>
        <w:tc>
          <w:tcPr>
            <w:tcW w:w="397" w:type="dxa"/>
            <w:vAlign w:val="bottom"/>
          </w:tcPr>
          <w:p w:rsidR="00E630A2" w:rsidRPr="00673526" w:rsidRDefault="00E630A2" w:rsidP="007735B7">
            <w:pPr>
              <w:jc w:val="center"/>
            </w:pPr>
            <w:r w:rsidRPr="00673526">
              <w:t>№</w:t>
            </w:r>
          </w:p>
        </w:tc>
        <w:tc>
          <w:tcPr>
            <w:tcW w:w="1134" w:type="dxa"/>
            <w:tcBorders>
              <w:top w:val="nil"/>
              <w:left w:val="nil"/>
              <w:bottom w:val="single" w:sz="6" w:space="0" w:color="auto"/>
              <w:right w:val="nil"/>
            </w:tcBorders>
          </w:tcPr>
          <w:p w:rsidR="00E630A2" w:rsidRPr="00673526" w:rsidRDefault="00E630A2" w:rsidP="007735B7">
            <w:pPr>
              <w:jc w:val="center"/>
            </w:pPr>
            <w:r>
              <w:t>560</w:t>
            </w:r>
          </w:p>
        </w:tc>
      </w:tr>
      <w:tr w:rsidR="00E630A2" w:rsidRPr="00673526" w:rsidTr="007735B7">
        <w:tc>
          <w:tcPr>
            <w:tcW w:w="4650" w:type="dxa"/>
            <w:gridSpan w:val="4"/>
          </w:tcPr>
          <w:p w:rsidR="00E630A2" w:rsidRPr="00673526" w:rsidRDefault="00E630A2" w:rsidP="007735B7"/>
        </w:tc>
      </w:tr>
    </w:tbl>
    <w:p w:rsidR="00E630A2" w:rsidRPr="00673526" w:rsidRDefault="00E630A2" w:rsidP="00E630A2">
      <w:pPr>
        <w:jc w:val="center"/>
      </w:pPr>
    </w:p>
    <w:p w:rsidR="00E630A2" w:rsidRPr="00673526" w:rsidRDefault="00E630A2" w:rsidP="00E630A2"/>
    <w:p w:rsidR="00037859" w:rsidRPr="00037859" w:rsidRDefault="00037859" w:rsidP="00037859">
      <w:pPr>
        <w:jc w:val="center"/>
        <w:rPr>
          <w:b/>
        </w:rPr>
      </w:pPr>
      <w:r w:rsidRPr="00037859">
        <w:rPr>
          <w:b/>
        </w:rPr>
        <w:t>Об изменении вида разрешенного использования земельного участка</w:t>
      </w:r>
    </w:p>
    <w:p w:rsidR="00037859" w:rsidRPr="00037859" w:rsidRDefault="00037859" w:rsidP="00037859">
      <w:pPr>
        <w:jc w:val="both"/>
        <w:rPr>
          <w:b/>
        </w:rPr>
      </w:pPr>
    </w:p>
    <w:p w:rsidR="00037859" w:rsidRPr="00037859" w:rsidRDefault="00037859" w:rsidP="00037859">
      <w:pPr>
        <w:autoSpaceDE w:val="0"/>
        <w:autoSpaceDN w:val="0"/>
        <w:adjustRightInd w:val="0"/>
        <w:spacing w:line="240" w:lineRule="atLeast"/>
        <w:ind w:firstLine="709"/>
        <w:jc w:val="both"/>
      </w:pPr>
      <w:r w:rsidRPr="00037859">
        <w:t xml:space="preserve">Рассмотрев заявление председателя Комитета по управлению муниципальным имуществом администрации Бессоновского района Пензенской области от 01.06.2026  № 467, действуя в соответствии с правилами землепользования и застройки муниципального образования Чемодановский сельсовет Бессоновского района Пензенской области утвержденными приказом Министерства градостроительства и архитектуры Пензенской области от 18.11.2025 №  23-765,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(с изменениями и дополнениями),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(с изменениями и дополнениями), Уставом муниципального района Бессоновский район Пензенской области, администрация Бессоновского района </w:t>
      </w:r>
      <w:r w:rsidRPr="00037859">
        <w:rPr>
          <w:b/>
        </w:rPr>
        <w:t>постановляет</w:t>
      </w:r>
      <w:r w:rsidRPr="00037859">
        <w:t>:</w:t>
      </w:r>
    </w:p>
    <w:p w:rsidR="00037859" w:rsidRPr="00037859" w:rsidRDefault="00037859" w:rsidP="00037859">
      <w:pPr>
        <w:pStyle w:val="af8"/>
        <w:spacing w:line="240" w:lineRule="atLeast"/>
        <w:ind w:firstLine="709"/>
        <w:jc w:val="both"/>
        <w:rPr>
          <w:rFonts w:ascii="Times New Roman" w:hAnsi="Times New Roman"/>
        </w:rPr>
      </w:pPr>
      <w:r w:rsidRPr="00037859">
        <w:rPr>
          <w:rFonts w:ascii="Times New Roman" w:hAnsi="Times New Roman"/>
        </w:rPr>
        <w:t>1. Изменить вид разрешенного использования земельного участка с кадастровым номером 58:05:0360104:1709, по адресу: Пензенская область, Бессоновский район, с. Чемодановка, с вида разрешенного использования «Предоставление коммунальных услуг» на вид с кодом 3.7.1 «</w:t>
      </w:r>
      <w:r w:rsidRPr="00037859">
        <w:rPr>
          <w:rFonts w:ascii="Times New Roman" w:hAnsi="Times New Roman"/>
          <w:bCs/>
        </w:rPr>
        <w:t>Осуществление религиозных обрядов</w:t>
      </w:r>
      <w:r w:rsidRPr="00037859">
        <w:rPr>
          <w:rFonts w:ascii="Times New Roman" w:hAnsi="Times New Roman"/>
        </w:rPr>
        <w:t>».</w:t>
      </w:r>
    </w:p>
    <w:p w:rsidR="00037859" w:rsidRPr="00037859" w:rsidRDefault="00037859" w:rsidP="00037859">
      <w:pPr>
        <w:pStyle w:val="af8"/>
        <w:spacing w:line="240" w:lineRule="atLeast"/>
        <w:ind w:firstLine="709"/>
        <w:jc w:val="both"/>
        <w:rPr>
          <w:rFonts w:ascii="Times New Roman" w:hAnsi="Times New Roman"/>
          <w:spacing w:val="-2"/>
        </w:rPr>
      </w:pPr>
      <w:r w:rsidRPr="00037859">
        <w:rPr>
          <w:rFonts w:ascii="Times New Roman" w:hAnsi="Times New Roman"/>
        </w:rPr>
        <w:t xml:space="preserve">2. </w:t>
      </w:r>
      <w:r w:rsidRPr="00037859">
        <w:rPr>
          <w:rFonts w:ascii="Times New Roman" w:hAnsi="Times New Roman"/>
          <w:spacing w:val="-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37859" w:rsidRPr="00037859" w:rsidRDefault="00037859" w:rsidP="00037859">
      <w:pPr>
        <w:pStyle w:val="af8"/>
        <w:spacing w:line="240" w:lineRule="atLeast"/>
        <w:ind w:firstLine="709"/>
        <w:jc w:val="both"/>
        <w:rPr>
          <w:rFonts w:ascii="Times New Roman" w:hAnsi="Times New Roman"/>
        </w:rPr>
      </w:pPr>
      <w:r w:rsidRPr="00037859">
        <w:rPr>
          <w:rFonts w:ascii="Times New Roman" w:hAnsi="Times New Roman"/>
        </w:rPr>
        <w:t>3. Настоящее постановление вступает в силу на следующий день после дня его официального опубликования.</w:t>
      </w:r>
    </w:p>
    <w:p w:rsidR="00037859" w:rsidRPr="00037859" w:rsidRDefault="00037859" w:rsidP="00037859">
      <w:pPr>
        <w:ind w:firstLine="709"/>
        <w:jc w:val="both"/>
        <w:rPr>
          <w:color w:val="00000A"/>
        </w:rPr>
      </w:pPr>
    </w:p>
    <w:p w:rsidR="00037859" w:rsidRPr="00037859" w:rsidRDefault="00037859" w:rsidP="00037859">
      <w:pPr>
        <w:ind w:firstLine="709"/>
        <w:jc w:val="both"/>
        <w:rPr>
          <w:color w:val="00000A"/>
        </w:rPr>
      </w:pPr>
      <w:r w:rsidRPr="00037859">
        <w:rPr>
          <w:color w:val="00000A"/>
        </w:rPr>
        <w:t>4.  Контроль за исполнением настоящего постановления возложить на первого заместителя главы администрации Бессоновского района Пензенской области Карагодина А.В.</w:t>
      </w:r>
    </w:p>
    <w:p w:rsidR="00037859" w:rsidRPr="00037859" w:rsidRDefault="00037859" w:rsidP="00037859">
      <w:pPr>
        <w:ind w:firstLine="709"/>
        <w:jc w:val="both"/>
      </w:pPr>
    </w:p>
    <w:p w:rsidR="00037859" w:rsidRDefault="00037859" w:rsidP="00037859">
      <w:pPr>
        <w:ind w:firstLine="709"/>
        <w:jc w:val="both"/>
      </w:pPr>
    </w:p>
    <w:p w:rsidR="00037859" w:rsidRPr="00037859" w:rsidRDefault="00037859" w:rsidP="00037859">
      <w:pPr>
        <w:ind w:firstLine="709"/>
        <w:jc w:val="both"/>
      </w:pPr>
      <w:r w:rsidRPr="00037859">
        <w:t xml:space="preserve">Глава Бессоновского района        Н.В. Шалдаева </w:t>
      </w:r>
    </w:p>
    <w:p w:rsidR="00673526" w:rsidRPr="00037859" w:rsidRDefault="00673526" w:rsidP="00673526">
      <w:pPr>
        <w:pStyle w:val="aff2"/>
        <w:ind w:firstLine="708"/>
        <w:jc w:val="both"/>
        <w:rPr>
          <w:rFonts w:ascii="Times New Roman" w:hAnsi="Times New Roman"/>
          <w:spacing w:val="-4"/>
          <w:sz w:val="24"/>
          <w:szCs w:val="24"/>
        </w:rPr>
      </w:pPr>
    </w:p>
    <w:p w:rsidR="00673526" w:rsidRPr="00673526" w:rsidRDefault="00673526" w:rsidP="00673526">
      <w:pPr>
        <w:pStyle w:val="afff0"/>
        <w:tabs>
          <w:tab w:val="left" w:pos="990"/>
        </w:tabs>
        <w:spacing w:after="0" w:line="240" w:lineRule="auto"/>
        <w:ind w:left="11"/>
        <w:jc w:val="both"/>
        <w:rPr>
          <w:rFonts w:ascii="Times New Roman" w:hAnsi="Times New Roman"/>
          <w:sz w:val="24"/>
          <w:szCs w:val="24"/>
        </w:rPr>
      </w:pPr>
    </w:p>
    <w:p w:rsidR="00037859" w:rsidRPr="007D65FA" w:rsidRDefault="00037859" w:rsidP="00037859">
      <w:pPr>
        <w:jc w:val="center"/>
        <w:rPr>
          <w:b/>
        </w:rPr>
      </w:pPr>
      <w:r w:rsidRPr="007D65FA">
        <w:rPr>
          <w:b/>
        </w:rPr>
        <w:t>Извещение о проведении собрания о согласовании местоположения границы</w:t>
      </w:r>
    </w:p>
    <w:p w:rsidR="00037859" w:rsidRPr="007D65FA" w:rsidRDefault="00037859" w:rsidP="00037859">
      <w:pPr>
        <w:pStyle w:val="aff2"/>
        <w:ind w:firstLine="708"/>
        <w:jc w:val="center"/>
        <w:rPr>
          <w:rFonts w:ascii="Times New Roman" w:hAnsi="Times New Roman"/>
          <w:b/>
          <w:sz w:val="24"/>
          <w:szCs w:val="24"/>
        </w:rPr>
      </w:pPr>
      <w:r w:rsidRPr="007D65FA">
        <w:rPr>
          <w:rFonts w:ascii="Times New Roman" w:hAnsi="Times New Roman"/>
          <w:b/>
          <w:sz w:val="24"/>
          <w:szCs w:val="24"/>
        </w:rPr>
        <w:t>земельного участка</w:t>
      </w:r>
    </w:p>
    <w:p w:rsidR="00037859" w:rsidRPr="007D65FA" w:rsidRDefault="00037859" w:rsidP="00037859">
      <w:pPr>
        <w:ind w:firstLine="709"/>
        <w:jc w:val="both"/>
      </w:pPr>
      <w:r w:rsidRPr="007D65FA">
        <w:t>Кадастровым инженером Кашириной Мариной Алексеевной, почтовый адрес: 440028, г. Пенза, ул. Ударная, 19, оф. 101, e-mail: kma17@list.ru, тел.: +7 902 203 26 27, номер квалификационного аттестата 58-13-286, № 27040 в государственном реестре лиц, осуществляющих кадастровую деятельность, выполняются кадастровые работы в отношении земельного участка с кадастровым номером 58:05:0710901:</w:t>
      </w:r>
      <w:r>
        <w:t>ЗУ1</w:t>
      </w:r>
      <w:r w:rsidRPr="007D65FA">
        <w:t xml:space="preserve">, расположенного: </w:t>
      </w:r>
      <w:r w:rsidRPr="007D65FA">
        <w:rPr>
          <w:color w:val="252625"/>
        </w:rPr>
        <w:t>Пензенская обл, р-н Бессоновский, садоводческое товарищество "Содружество", земельный участок №</w:t>
      </w:r>
      <w:r>
        <w:rPr>
          <w:color w:val="252625"/>
        </w:rPr>
        <w:t>352</w:t>
      </w:r>
      <w:r w:rsidRPr="007D65FA">
        <w:t>, в кадастровом квартале 58:05:0710901.</w:t>
      </w:r>
    </w:p>
    <w:p w:rsidR="00037859" w:rsidRPr="007D65FA" w:rsidRDefault="00037859" w:rsidP="00037859">
      <w:pPr>
        <w:ind w:firstLine="709"/>
        <w:jc w:val="both"/>
      </w:pPr>
      <w:r w:rsidRPr="007D65FA">
        <w:t xml:space="preserve"> Заказчиком кадастровых работ является </w:t>
      </w:r>
      <w:r>
        <w:t>Кочергин</w:t>
      </w:r>
      <w:r w:rsidRPr="007D65FA">
        <w:t xml:space="preserve"> </w:t>
      </w:r>
      <w:r>
        <w:t xml:space="preserve">Юрий Иванович </w:t>
      </w:r>
      <w:r w:rsidRPr="007D65FA">
        <w:t xml:space="preserve">(адрес: Пензенская область, город Пенза, улица </w:t>
      </w:r>
      <w:r>
        <w:t>Минская</w:t>
      </w:r>
      <w:r w:rsidRPr="007D65FA">
        <w:t xml:space="preserve">, дом </w:t>
      </w:r>
      <w:r>
        <w:t>7</w:t>
      </w:r>
      <w:r w:rsidRPr="007D65FA">
        <w:t xml:space="preserve">, квартира </w:t>
      </w:r>
      <w:r>
        <w:t>26</w:t>
      </w:r>
      <w:r w:rsidRPr="007D65FA">
        <w:t xml:space="preserve"> тел. </w:t>
      </w:r>
      <w:r>
        <w:t>70-26-27</w:t>
      </w:r>
      <w:r w:rsidRPr="007D65FA">
        <w:t>)</w:t>
      </w:r>
    </w:p>
    <w:p w:rsidR="00037859" w:rsidRPr="007D65FA" w:rsidRDefault="00037859" w:rsidP="00037859">
      <w:pPr>
        <w:ind w:firstLine="709"/>
        <w:jc w:val="both"/>
      </w:pPr>
      <w:r w:rsidRPr="007D65FA">
        <w:t>Собрание по поводу согласования местоположения границы состоится по адресу: 440028, г. Пенза, ул. Ударная, 19, оф. 101, «</w:t>
      </w:r>
      <w:r>
        <w:t>13</w:t>
      </w:r>
      <w:r w:rsidRPr="007D65FA">
        <w:t>» ию</w:t>
      </w:r>
      <w:r>
        <w:t>л</w:t>
      </w:r>
      <w:r w:rsidRPr="007D65FA">
        <w:t>я 2026 г. в 10 часов 00 минут.</w:t>
      </w:r>
    </w:p>
    <w:p w:rsidR="00037859" w:rsidRPr="007D65FA" w:rsidRDefault="00037859" w:rsidP="00037859">
      <w:pPr>
        <w:ind w:firstLine="709"/>
        <w:jc w:val="both"/>
      </w:pPr>
      <w:r w:rsidRPr="007D65FA">
        <w:t>С проектом межевого плана земельного участка можно ознакомиться по адресу: 440028, г. Пенза, ул. Ударная, 19, оф. 101, e-mail: kma17@list.ru, тел.: +7 902 203 26 27.</w:t>
      </w:r>
    </w:p>
    <w:p w:rsidR="00037859" w:rsidRPr="007D65FA" w:rsidRDefault="00037859" w:rsidP="00037859">
      <w:pPr>
        <w:ind w:firstLine="709"/>
        <w:jc w:val="both"/>
      </w:pPr>
      <w:bookmarkStart w:id="1" w:name="p_39096"/>
      <w:bookmarkEnd w:id="1"/>
      <w:r w:rsidRPr="007D65FA">
        <w:t xml:space="preserve">Требования о проведении согласования местоположения границ земельных участков на местности принимаются </w:t>
      </w:r>
      <w:bookmarkStart w:id="2" w:name="OLE_LINK1"/>
      <w:bookmarkStart w:id="3" w:name="OLE_LINK2"/>
      <w:r w:rsidRPr="007D65FA">
        <w:t>с «1</w:t>
      </w:r>
      <w:r>
        <w:t>1</w:t>
      </w:r>
      <w:r w:rsidRPr="007D65FA">
        <w:t xml:space="preserve">» </w:t>
      </w:r>
      <w:r>
        <w:t>июня</w:t>
      </w:r>
      <w:r w:rsidRPr="007D65FA">
        <w:t xml:space="preserve"> 2026 г. по «1</w:t>
      </w:r>
      <w:r>
        <w:t>3</w:t>
      </w:r>
      <w:r w:rsidRPr="007D65FA">
        <w:t>» ию</w:t>
      </w:r>
      <w:r>
        <w:t>л</w:t>
      </w:r>
      <w:r w:rsidRPr="007D65FA">
        <w:t>я 2026 г</w:t>
      </w:r>
      <w:bookmarkEnd w:id="2"/>
      <w:bookmarkEnd w:id="3"/>
      <w:r w:rsidRPr="007D65FA">
        <w:t xml:space="preserve">., обоснованные возражения о </w:t>
      </w:r>
      <w:r w:rsidRPr="007D65FA">
        <w:lastRenderedPageBreak/>
        <w:t>местоположении границ земельных участков после ознакомления с проектом межевого плана принимаются  с «1</w:t>
      </w:r>
      <w:r>
        <w:t>1</w:t>
      </w:r>
      <w:r w:rsidRPr="007D65FA">
        <w:t xml:space="preserve">» </w:t>
      </w:r>
      <w:r>
        <w:t>июня</w:t>
      </w:r>
      <w:r w:rsidRPr="007D65FA">
        <w:t xml:space="preserve"> 2026 г. по «1</w:t>
      </w:r>
      <w:r>
        <w:t>3</w:t>
      </w:r>
      <w:r w:rsidRPr="007D65FA">
        <w:t>» ию</w:t>
      </w:r>
      <w:r>
        <w:t>л</w:t>
      </w:r>
      <w:r w:rsidRPr="007D65FA">
        <w:t>я 2026 г.,</w:t>
      </w:r>
      <w:r>
        <w:t xml:space="preserve"> </w:t>
      </w:r>
      <w:r w:rsidRPr="007D65FA">
        <w:t xml:space="preserve">по адресу: 440028, г. Пенза, ул. Ударная, 19, оф. 101, </w:t>
      </w:r>
      <w:hyperlink r:id="rId10" w:history="1">
        <w:r w:rsidRPr="007D65FA">
          <w:rPr>
            <w:rStyle w:val="ab"/>
          </w:rPr>
          <w:t>kma17@list.ru</w:t>
        </w:r>
      </w:hyperlink>
      <w:r w:rsidRPr="007D65FA">
        <w:t>, тел.: +7 902 203 26 27.</w:t>
      </w:r>
    </w:p>
    <w:p w:rsidR="00037859" w:rsidRPr="007D65FA" w:rsidRDefault="00037859" w:rsidP="00037859">
      <w:pPr>
        <w:ind w:firstLine="709"/>
        <w:jc w:val="both"/>
      </w:pPr>
      <w:r w:rsidRPr="007D65FA">
        <w:t xml:space="preserve">Смежные земельные участки, в отношении местоположения границ которых проводится согласование: </w:t>
      </w:r>
      <w:r w:rsidRPr="007D65FA">
        <w:rPr>
          <w:color w:val="252625"/>
        </w:rPr>
        <w:t>58:05:0710901:</w:t>
      </w:r>
      <w:r>
        <w:rPr>
          <w:color w:val="252625"/>
        </w:rPr>
        <w:t>353</w:t>
      </w:r>
      <w:r w:rsidRPr="007D65FA">
        <w:t xml:space="preserve"> (</w:t>
      </w:r>
      <w:r w:rsidRPr="007D65FA">
        <w:rPr>
          <w:color w:val="252625"/>
        </w:rPr>
        <w:t>обл. Пензенская, р-н Бессоновский, Садоводческое товарищество "Содружество", земельный участок №</w:t>
      </w:r>
      <w:r>
        <w:rPr>
          <w:color w:val="252625"/>
        </w:rPr>
        <w:t>342</w:t>
      </w:r>
      <w:r w:rsidRPr="007D65FA">
        <w:t>).</w:t>
      </w:r>
    </w:p>
    <w:p w:rsidR="00037859" w:rsidRPr="007D65FA" w:rsidRDefault="00037859" w:rsidP="00037859">
      <w:pPr>
        <w:ind w:firstLine="709"/>
        <w:jc w:val="both"/>
      </w:pPr>
      <w:r w:rsidRPr="007D65FA">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037859" w:rsidRPr="007D65FA" w:rsidRDefault="00037859" w:rsidP="00037859">
      <w:pPr>
        <w:pStyle w:val="aff2"/>
        <w:ind w:firstLine="708"/>
        <w:jc w:val="both"/>
        <w:rPr>
          <w:rFonts w:ascii="Times New Roman" w:hAnsi="Times New Roman"/>
          <w:spacing w:val="-4"/>
          <w:sz w:val="24"/>
          <w:szCs w:val="24"/>
        </w:rPr>
      </w:pPr>
    </w:p>
    <w:p w:rsidR="00673526" w:rsidRDefault="00673526" w:rsidP="00D8215A">
      <w:pPr>
        <w:spacing w:after="139"/>
        <w:ind w:firstLine="567"/>
        <w:rPr>
          <w:b/>
          <w:sz w:val="20"/>
          <w:szCs w:val="20"/>
        </w:rPr>
      </w:pPr>
    </w:p>
    <w:p w:rsidR="00F77903" w:rsidRDefault="00F77903" w:rsidP="00D8215A">
      <w:pPr>
        <w:spacing w:after="139"/>
        <w:ind w:firstLine="567"/>
        <w:rPr>
          <w:b/>
          <w:sz w:val="20"/>
          <w:szCs w:val="20"/>
        </w:rPr>
        <w:sectPr w:rsidR="00F77903" w:rsidSect="007735B7">
          <w:pgSz w:w="11906" w:h="16838"/>
          <w:pgMar w:top="709" w:right="567" w:bottom="1134" w:left="851" w:header="284" w:footer="284" w:gutter="0"/>
          <w:cols w:space="708"/>
          <w:titlePg/>
          <w:docGrid w:linePitch="360"/>
        </w:sectPr>
      </w:pPr>
    </w:p>
    <w:p w:rsidR="00673526" w:rsidRPr="00D8215A" w:rsidRDefault="00673526" w:rsidP="00D8215A">
      <w:pPr>
        <w:spacing w:after="139"/>
        <w:ind w:firstLine="567"/>
        <w:rPr>
          <w:b/>
          <w:sz w:val="20"/>
          <w:szCs w:val="20"/>
        </w:rPr>
      </w:pPr>
    </w:p>
    <w:p w:rsidR="008725C1" w:rsidRDefault="00BA5195" w:rsidP="00C42142">
      <w:pPr>
        <w:jc w:val="center"/>
        <w:rPr>
          <w:sz w:val="16"/>
          <w:szCs w:val="16"/>
        </w:rPr>
      </w:pPr>
      <w:r>
        <w:rPr>
          <w:b/>
          <w:bCs/>
          <w:noProof/>
          <w:sz w:val="16"/>
          <w:szCs w:val="16"/>
        </w:rPr>
        <w:drawing>
          <wp:inline distT="0" distB="0" distL="0" distR="0" wp14:anchorId="7956562D" wp14:editId="0034F0DE">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r>
              <w:t>Кузечкин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2"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r>
              <w:rPr>
                <w:b/>
                <w:bCs/>
              </w:rPr>
              <w:t xml:space="preserve">(Решение № </w:t>
            </w:r>
            <w:r w:rsidR="008725C1" w:rsidRPr="003B10B5">
              <w:rPr>
                <w:b/>
                <w:bCs/>
              </w:rPr>
              <w:t>198 -26/2</w:t>
            </w:r>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14:anchorId="0A091326" wp14:editId="19304983">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3"/>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F77903">
      <w:pgSz w:w="11906" w:h="16838"/>
      <w:pgMar w:top="709" w:right="567" w:bottom="1134"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3F5" w:rsidRDefault="00A143F5" w:rsidP="00D4696B">
      <w:r>
        <w:separator/>
      </w:r>
    </w:p>
  </w:endnote>
  <w:endnote w:type="continuationSeparator" w:id="0">
    <w:p w:rsidR="00A143F5" w:rsidRDefault="00A143F5"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3F5" w:rsidRDefault="00A143F5" w:rsidP="00D4696B">
      <w:r>
        <w:separator/>
      </w:r>
    </w:p>
  </w:footnote>
  <w:footnote w:type="continuationSeparator" w:id="0">
    <w:p w:rsidR="00A143F5" w:rsidRDefault="00A143F5" w:rsidP="00D469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B7" w:rsidRPr="00AF6C92" w:rsidRDefault="007735B7" w:rsidP="00AF6C92">
    <w:pPr>
      <w:pStyle w:val="a7"/>
      <w:jc w:val="center"/>
    </w:pPr>
    <w:r>
      <w:fldChar w:fldCharType="begin"/>
    </w:r>
    <w:r>
      <w:instrText xml:space="preserve"> PAGE   \* MERGEFORMAT </w:instrText>
    </w:r>
    <w:r>
      <w:fldChar w:fldCharType="separate"/>
    </w:r>
    <w:r w:rsidR="00F77903">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15:restartNumberingAfterBreak="0">
    <w:nsid w:val="07016977"/>
    <w:multiLevelType w:val="hybridMultilevel"/>
    <w:tmpl w:val="575E0400"/>
    <w:lvl w:ilvl="0" w:tplc="C3CAD358">
      <w:start w:val="1"/>
      <w:numFmt w:val="decimal"/>
      <w:lvlText w:val="3.%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15:restartNumberingAfterBreak="0">
    <w:nsid w:val="339460DD"/>
    <w:multiLevelType w:val="hybridMultilevel"/>
    <w:tmpl w:val="AEC6910C"/>
    <w:lvl w:ilvl="0" w:tplc="AEF2F876">
      <w:start w:val="1"/>
      <w:numFmt w:val="decimal"/>
      <w:lvlText w:val="2.2.%1"/>
      <w:lvlJc w:val="left"/>
      <w:pPr>
        <w:ind w:left="12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96E36AA"/>
    <w:multiLevelType w:val="multilevel"/>
    <w:tmpl w:val="B70CE256"/>
    <w:lvl w:ilvl="0">
      <w:start w:val="4"/>
      <w:numFmt w:val="decimal"/>
      <w:lvlText w:val="%1."/>
      <w:lvlJc w:val="left"/>
      <w:pPr>
        <w:ind w:left="450" w:hanging="45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4" w15:restartNumberingAfterBreak="0">
    <w:nsid w:val="687A6AF0"/>
    <w:multiLevelType w:val="multilevel"/>
    <w:tmpl w:val="B87610FE"/>
    <w:lvl w:ilvl="0">
      <w:start w:val="1"/>
      <w:numFmt w:val="decimal"/>
      <w:lvlText w:val="2.%1."/>
      <w:lvlJc w:val="left"/>
      <w:pPr>
        <w:ind w:left="1260" w:hanging="360"/>
      </w:pPr>
    </w:lvl>
    <w:lvl w:ilvl="1">
      <w:start w:val="1"/>
      <w:numFmt w:val="decimal"/>
      <w:lvlText w:val="2.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15" w15:restartNumberingAfterBreak="0">
    <w:nsid w:val="6BBF4F48"/>
    <w:multiLevelType w:val="hybridMultilevel"/>
    <w:tmpl w:val="A056AB74"/>
    <w:lvl w:ilvl="0" w:tplc="F992EABC">
      <w:start w:val="1"/>
      <w:numFmt w:val="decimal"/>
      <w:lvlText w:val="%1."/>
      <w:lvlJc w:val="left"/>
      <w:pPr>
        <w:tabs>
          <w:tab w:val="num" w:pos="900"/>
        </w:tabs>
        <w:ind w:left="900" w:hanging="360"/>
      </w:pPr>
      <w:rPr>
        <w:rFonts w:hint="default"/>
      </w:rPr>
    </w:lvl>
    <w:lvl w:ilvl="1" w:tplc="D088A0AA">
      <w:numFmt w:val="none"/>
      <w:lvlText w:val=""/>
      <w:lvlJc w:val="left"/>
      <w:pPr>
        <w:tabs>
          <w:tab w:val="num" w:pos="360"/>
        </w:tabs>
      </w:pPr>
    </w:lvl>
    <w:lvl w:ilvl="2" w:tplc="00B0BE9E">
      <w:numFmt w:val="none"/>
      <w:lvlText w:val=""/>
      <w:lvlJc w:val="left"/>
      <w:pPr>
        <w:tabs>
          <w:tab w:val="num" w:pos="360"/>
        </w:tabs>
      </w:pPr>
    </w:lvl>
    <w:lvl w:ilvl="3" w:tplc="64929362">
      <w:numFmt w:val="none"/>
      <w:lvlText w:val=""/>
      <w:lvlJc w:val="left"/>
      <w:pPr>
        <w:tabs>
          <w:tab w:val="num" w:pos="360"/>
        </w:tabs>
      </w:pPr>
    </w:lvl>
    <w:lvl w:ilvl="4" w:tplc="AF3E63BC">
      <w:numFmt w:val="none"/>
      <w:lvlText w:val=""/>
      <w:lvlJc w:val="left"/>
      <w:pPr>
        <w:tabs>
          <w:tab w:val="num" w:pos="360"/>
        </w:tabs>
      </w:pPr>
    </w:lvl>
    <w:lvl w:ilvl="5" w:tplc="8F9E2610">
      <w:numFmt w:val="none"/>
      <w:lvlText w:val=""/>
      <w:lvlJc w:val="left"/>
      <w:pPr>
        <w:tabs>
          <w:tab w:val="num" w:pos="360"/>
        </w:tabs>
      </w:pPr>
    </w:lvl>
    <w:lvl w:ilvl="6" w:tplc="B9BCE67A">
      <w:numFmt w:val="none"/>
      <w:lvlText w:val=""/>
      <w:lvlJc w:val="left"/>
      <w:pPr>
        <w:tabs>
          <w:tab w:val="num" w:pos="360"/>
        </w:tabs>
      </w:pPr>
    </w:lvl>
    <w:lvl w:ilvl="7" w:tplc="8FF88372">
      <w:numFmt w:val="none"/>
      <w:lvlText w:val=""/>
      <w:lvlJc w:val="left"/>
      <w:pPr>
        <w:tabs>
          <w:tab w:val="num" w:pos="360"/>
        </w:tabs>
      </w:pPr>
    </w:lvl>
    <w:lvl w:ilvl="8" w:tplc="499C45B4">
      <w:numFmt w:val="none"/>
      <w:lvlText w:val=""/>
      <w:lvlJc w:val="left"/>
      <w:pPr>
        <w:tabs>
          <w:tab w:val="num" w:pos="360"/>
        </w:tabs>
      </w:pPr>
    </w:lvl>
  </w:abstractNum>
  <w:abstractNum w:abstractNumId="16" w15:restartNumberingAfterBreak="0">
    <w:nsid w:val="6F5E360B"/>
    <w:multiLevelType w:val="multilevel"/>
    <w:tmpl w:val="F65E023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1"/>
  </w:num>
  <w:num w:numId="3">
    <w:abstractNumId w:val="17"/>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37859"/>
    <w:rsid w:val="000449C3"/>
    <w:rsid w:val="0005187E"/>
    <w:rsid w:val="00062383"/>
    <w:rsid w:val="00083FF8"/>
    <w:rsid w:val="00084B47"/>
    <w:rsid w:val="000926D2"/>
    <w:rsid w:val="00094B67"/>
    <w:rsid w:val="0009693D"/>
    <w:rsid w:val="00097D96"/>
    <w:rsid w:val="000A3ED2"/>
    <w:rsid w:val="000B20FE"/>
    <w:rsid w:val="000C0ED3"/>
    <w:rsid w:val="000C60F3"/>
    <w:rsid w:val="000D16D1"/>
    <w:rsid w:val="000D357C"/>
    <w:rsid w:val="000D4F12"/>
    <w:rsid w:val="000D5E85"/>
    <w:rsid w:val="000D6D27"/>
    <w:rsid w:val="000E44CE"/>
    <w:rsid w:val="000E4C26"/>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1A67"/>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439E"/>
    <w:rsid w:val="003F4891"/>
    <w:rsid w:val="003F5DA4"/>
    <w:rsid w:val="003F6407"/>
    <w:rsid w:val="00435B24"/>
    <w:rsid w:val="00474410"/>
    <w:rsid w:val="00484D87"/>
    <w:rsid w:val="00492178"/>
    <w:rsid w:val="004A0FA7"/>
    <w:rsid w:val="004A6AE1"/>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3526"/>
    <w:rsid w:val="00674F53"/>
    <w:rsid w:val="00692244"/>
    <w:rsid w:val="006A5794"/>
    <w:rsid w:val="006A61E8"/>
    <w:rsid w:val="006B05A4"/>
    <w:rsid w:val="006B4D13"/>
    <w:rsid w:val="006C417E"/>
    <w:rsid w:val="006D01C4"/>
    <w:rsid w:val="006E1F74"/>
    <w:rsid w:val="006E5DF2"/>
    <w:rsid w:val="006F1759"/>
    <w:rsid w:val="0070365C"/>
    <w:rsid w:val="007128B1"/>
    <w:rsid w:val="0071558D"/>
    <w:rsid w:val="00721CE1"/>
    <w:rsid w:val="007254ED"/>
    <w:rsid w:val="0074616B"/>
    <w:rsid w:val="00761472"/>
    <w:rsid w:val="00765433"/>
    <w:rsid w:val="007735B7"/>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41E2"/>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B42"/>
    <w:rsid w:val="009D6E83"/>
    <w:rsid w:val="00A0340F"/>
    <w:rsid w:val="00A04A34"/>
    <w:rsid w:val="00A04C39"/>
    <w:rsid w:val="00A06C6D"/>
    <w:rsid w:val="00A1307C"/>
    <w:rsid w:val="00A14243"/>
    <w:rsid w:val="00A143F5"/>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B401F"/>
    <w:rsid w:val="00DC1FED"/>
    <w:rsid w:val="00DC5B5A"/>
    <w:rsid w:val="00DE4D16"/>
    <w:rsid w:val="00E00AA8"/>
    <w:rsid w:val="00E05223"/>
    <w:rsid w:val="00E11C62"/>
    <w:rsid w:val="00E11EFA"/>
    <w:rsid w:val="00E12591"/>
    <w:rsid w:val="00E12592"/>
    <w:rsid w:val="00E24B2C"/>
    <w:rsid w:val="00E303E4"/>
    <w:rsid w:val="00E37571"/>
    <w:rsid w:val="00E40502"/>
    <w:rsid w:val="00E44564"/>
    <w:rsid w:val="00E44B43"/>
    <w:rsid w:val="00E53909"/>
    <w:rsid w:val="00E55B1C"/>
    <w:rsid w:val="00E56542"/>
    <w:rsid w:val="00E57385"/>
    <w:rsid w:val="00E630A2"/>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1C2"/>
    <w:rsid w:val="00F70DC4"/>
    <w:rsid w:val="00F76243"/>
    <w:rsid w:val="00F77903"/>
    <w:rsid w:val="00F97229"/>
    <w:rsid w:val="00FA4FE8"/>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689137"/>
  <w15:docId w15:val="{B6BDF75C-BDD8-4697-BE7D-0CB4229C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Заголовок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rsid w:val="00E12592"/>
    <w:pPr>
      <w:pBdr>
        <w:bottom w:val="single" w:sz="4" w:space="0" w:color="auto"/>
      </w:pBdr>
      <w:spacing w:before="100" w:beforeAutospacing="1" w:after="100" w:afterAutospacing="1"/>
    </w:pPr>
  </w:style>
  <w:style w:type="paragraph" w:customStyle="1" w:styleId="xl83">
    <w:name w:val="xl83"/>
    <w:basedOn w:val="a"/>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rsid w:val="00D36EB4"/>
    <w:pPr>
      <w:shd w:val="clear" w:color="000000" w:fill="FFFFFF"/>
      <w:spacing w:before="100" w:beforeAutospacing="1" w:after="100" w:afterAutospacing="1"/>
    </w:pPr>
    <w:rPr>
      <w:b/>
      <w:bCs/>
      <w:sz w:val="22"/>
      <w:szCs w:val="22"/>
    </w:rPr>
  </w:style>
  <w:style w:type="paragraph" w:customStyle="1" w:styleId="xl85">
    <w:name w:val="xl85"/>
    <w:basedOn w:val="a"/>
    <w:rsid w:val="00D36EB4"/>
    <w:pPr>
      <w:shd w:val="clear" w:color="000000" w:fill="FFFFFF"/>
      <w:spacing w:before="100" w:beforeAutospacing="1" w:after="100" w:afterAutospacing="1"/>
      <w:jc w:val="center"/>
    </w:pPr>
    <w:rPr>
      <w:b/>
      <w:bCs/>
    </w:rPr>
  </w:style>
  <w:style w:type="paragraph" w:customStyle="1" w:styleId="xl86">
    <w:name w:val="xl86"/>
    <w:basedOn w:val="a"/>
    <w:rsid w:val="00D36EB4"/>
    <w:pPr>
      <w:shd w:val="clear" w:color="000000" w:fill="FFFFFF"/>
      <w:spacing w:before="100" w:beforeAutospacing="1" w:after="100" w:afterAutospacing="1"/>
      <w:jc w:val="both"/>
    </w:pPr>
  </w:style>
  <w:style w:type="paragraph" w:customStyle="1" w:styleId="xl87">
    <w:name w:val="xl87"/>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rsid w:val="00D36EB4"/>
    <w:pPr>
      <w:shd w:val="clear" w:color="000000" w:fill="FFFFFF"/>
      <w:spacing w:before="100" w:beforeAutospacing="1" w:after="100" w:afterAutospacing="1"/>
    </w:pPr>
  </w:style>
  <w:style w:type="paragraph" w:customStyle="1" w:styleId="xl99">
    <w:name w:val="xl99"/>
    <w:basedOn w:val="a"/>
    <w:rsid w:val="00D36EB4"/>
    <w:pPr>
      <w:shd w:val="clear" w:color="000000" w:fill="FFFFFF"/>
      <w:spacing w:before="100" w:beforeAutospacing="1" w:after="100" w:afterAutospacing="1"/>
    </w:pPr>
  </w:style>
  <w:style w:type="paragraph" w:customStyle="1" w:styleId="xl100">
    <w:name w:val="xl100"/>
    <w:basedOn w:val="a"/>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1d">
    <w:name w:val="Заголовок1"/>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3">
    <w:name w:val="List"/>
    <w:basedOn w:val="a0"/>
    <w:rsid w:val="00BF44C0"/>
    <w:pPr>
      <w:widowControl/>
    </w:pPr>
    <w:rPr>
      <w:rFonts w:ascii="Arial" w:eastAsia="Times New Roman" w:hAnsi="Arial" w:cs="Arial"/>
      <w:kern w:val="0"/>
      <w:lang w:eastAsia="ar-SA"/>
    </w:rPr>
  </w:style>
  <w:style w:type="paragraph" w:customStyle="1" w:styleId="1e">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f">
    <w:name w:val="Указатель1"/>
    <w:basedOn w:val="a"/>
    <w:uiPriority w:val="99"/>
    <w:rsid w:val="00BF44C0"/>
    <w:pPr>
      <w:suppressLineNumbers/>
      <w:suppressAutoHyphens/>
    </w:pPr>
    <w:rPr>
      <w:rFonts w:ascii="Arial" w:hAnsi="Arial" w:cs="Arial"/>
      <w:lang w:eastAsia="ar-SA"/>
    </w:rPr>
  </w:style>
  <w:style w:type="paragraph" w:styleId="affff4">
    <w:name w:val="Subtitle"/>
    <w:basedOn w:val="a"/>
    <w:next w:val="a0"/>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1"/>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0">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0"/>
    <w:next w:val="af0"/>
    <w:link w:val="affff7"/>
    <w:uiPriority w:val="99"/>
    <w:semiHidden/>
    <w:rsid w:val="00136F90"/>
    <w:rPr>
      <w:b/>
      <w:bCs/>
    </w:rPr>
  </w:style>
  <w:style w:type="character" w:customStyle="1" w:styleId="affff7">
    <w:name w:val="Тема примечания Знак"/>
    <w:basedOn w:val="af1"/>
    <w:link w:val="affff6"/>
    <w:uiPriority w:val="99"/>
    <w:locked/>
    <w:rsid w:val="00136F90"/>
    <w:rPr>
      <w:rFonts w:ascii="Times New Roman" w:hAnsi="Times New Roman" w:cs="Times New Roman"/>
      <w:b/>
      <w:bCs/>
      <w:sz w:val="20"/>
      <w:szCs w:val="20"/>
      <w:lang w:eastAsia="ru-RU"/>
    </w:rPr>
  </w:style>
  <w:style w:type="paragraph" w:customStyle="1" w:styleId="1f1">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2">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3">
    <w:name w:val="Обычный (веб)1"/>
    <w:basedOn w:val="a"/>
    <w:uiPriority w:val="99"/>
    <w:rsid w:val="00F97229"/>
    <w:pPr>
      <w:spacing w:before="100" w:beforeAutospacing="1" w:after="150"/>
    </w:pPr>
  </w:style>
  <w:style w:type="paragraph" w:customStyle="1" w:styleId="1f4">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5">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6">
    <w:name w:val="Обычный1"/>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
    <w:uiPriority w:val="99"/>
    <w:rsid w:val="006E1F74"/>
    <w:pPr>
      <w:widowControl w:val="0"/>
      <w:ind w:left="140"/>
    </w:pPr>
    <w:rPr>
      <w:sz w:val="20"/>
      <w:szCs w:val="20"/>
    </w:rPr>
  </w:style>
  <w:style w:type="paragraph" w:customStyle="1" w:styleId="1f7">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8">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9">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
    <w:uiPriority w:val="99"/>
    <w:rsid w:val="006E1F74"/>
  </w:style>
  <w:style w:type="paragraph" w:customStyle="1" w:styleId="afffff">
    <w:name w:val="Внимание: недобросовестность!"/>
    <w:basedOn w:val="affffd"/>
    <w:next w:val="a"/>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
    <w:uiPriority w:val="99"/>
    <w:rsid w:val="006E1F74"/>
    <w:pPr>
      <w:spacing w:after="0"/>
      <w:jc w:val="left"/>
    </w:pPr>
  </w:style>
  <w:style w:type="paragraph" w:customStyle="1" w:styleId="afffffb">
    <w:name w:val="Интерактивный заголовок"/>
    <w:basedOn w:val="1d"/>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
    <w:uiPriority w:val="99"/>
    <w:rsid w:val="006E1F74"/>
    <w:pPr>
      <w:spacing w:before="180"/>
      <w:ind w:left="360" w:right="360" w:firstLine="0"/>
    </w:pPr>
    <w:rPr>
      <w:shd w:val="clear" w:color="auto" w:fill="EAEFED"/>
    </w:rPr>
  </w:style>
  <w:style w:type="paragraph" w:customStyle="1" w:styleId="afffffd">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
    <w:uiPriority w:val="99"/>
    <w:rsid w:val="006E1F74"/>
    <w:rPr>
      <w:sz w:val="14"/>
      <w:szCs w:val="14"/>
    </w:rPr>
  </w:style>
  <w:style w:type="paragraph" w:customStyle="1" w:styleId="affffff">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
    <w:uiPriority w:val="99"/>
    <w:rsid w:val="006E1F74"/>
    <w:rPr>
      <w:sz w:val="14"/>
      <w:szCs w:val="14"/>
    </w:rPr>
  </w:style>
  <w:style w:type="paragraph" w:customStyle="1" w:styleId="affffff1">
    <w:name w:val="Комментарий пользователя"/>
    <w:basedOn w:val="afffa"/>
    <w:next w:val="a"/>
    <w:uiPriority w:val="99"/>
    <w:rsid w:val="006E1F74"/>
    <w:pPr>
      <w:jc w:val="left"/>
    </w:pPr>
    <w:rPr>
      <w:shd w:val="clear" w:color="auto" w:fill="FFDFE0"/>
    </w:rPr>
  </w:style>
  <w:style w:type="paragraph" w:customStyle="1" w:styleId="affffff2">
    <w:name w:val="Куда обратиться?"/>
    <w:basedOn w:val="affffd"/>
    <w:next w:val="a"/>
    <w:uiPriority w:val="99"/>
    <w:rsid w:val="006E1F74"/>
  </w:style>
  <w:style w:type="paragraph" w:customStyle="1" w:styleId="affffff3">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
    <w:uiPriority w:val="99"/>
    <w:rsid w:val="006E1F74"/>
    <w:rPr>
      <w:sz w:val="18"/>
      <w:szCs w:val="18"/>
    </w:rPr>
  </w:style>
  <w:style w:type="paragraph" w:customStyle="1" w:styleId="affffffa">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
    <w:uiPriority w:val="99"/>
    <w:rsid w:val="006E1F74"/>
    <w:rPr>
      <w:b/>
      <w:bCs/>
    </w:rPr>
  </w:style>
  <w:style w:type="paragraph" w:customStyle="1" w:styleId="affffffc">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
    <w:uiPriority w:val="99"/>
    <w:rsid w:val="006E1F74"/>
    <w:rPr>
      <w:sz w:val="20"/>
      <w:szCs w:val="20"/>
    </w:rPr>
  </w:style>
  <w:style w:type="paragraph" w:customStyle="1" w:styleId="affffffe">
    <w:name w:val="Пример."/>
    <w:basedOn w:val="affffd"/>
    <w:next w:val="a"/>
    <w:uiPriority w:val="99"/>
    <w:rsid w:val="006E1F74"/>
  </w:style>
  <w:style w:type="paragraph" w:customStyle="1" w:styleId="afffffff">
    <w:name w:val="Примечание."/>
    <w:basedOn w:val="affffd"/>
    <w:next w:val="a"/>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
    <w:uiPriority w:val="99"/>
    <w:rsid w:val="006E1F74"/>
    <w:pPr>
      <w:widowControl w:val="0"/>
      <w:ind w:firstLine="500"/>
    </w:pPr>
  </w:style>
  <w:style w:type="paragraph" w:customStyle="1" w:styleId="afffffff8">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e">
    <w:name w:val="Emphasis"/>
    <w:basedOn w:val="a1"/>
    <w:qFormat/>
    <w:rsid w:val="006E1F74"/>
    <w:rPr>
      <w:b/>
      <w:bCs/>
      <w:i/>
      <w:iCs/>
      <w:sz w:val="28"/>
      <w:szCs w:val="28"/>
      <w:lang w:val="en-GB" w:eastAsia="en-US"/>
    </w:rPr>
  </w:style>
  <w:style w:type="paragraph" w:customStyle="1" w:styleId="font6">
    <w:name w:val="font6"/>
    <w:basedOn w:val="a"/>
    <w:rsid w:val="004B3552"/>
    <w:pPr>
      <w:spacing w:before="100" w:beforeAutospacing="1" w:after="100" w:afterAutospacing="1"/>
    </w:pPr>
    <w:rPr>
      <w:b/>
      <w:bCs/>
    </w:rPr>
  </w:style>
  <w:style w:type="paragraph" w:customStyle="1" w:styleId="xl102">
    <w:name w:val="xl102"/>
    <w:basedOn w:val="a"/>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a">
    <w:name w:val="Стиль таблицы1"/>
    <w:basedOn w:val="a2"/>
    <w:rsid w:val="00E303E4"/>
    <w:rPr>
      <w:rFonts w:ascii="Times New Roman" w:eastAsia="Times New Roman" w:hAnsi="Times New Roman"/>
    </w:rPr>
    <w:tblPr/>
  </w:style>
  <w:style w:type="table" w:customStyle="1" w:styleId="2c">
    <w:name w:val="Стиль таблицы2"/>
    <w:basedOn w:val="1fa"/>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b">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c">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paragraph" w:styleId="2d">
    <w:name w:val="List 2"/>
    <w:basedOn w:val="a"/>
    <w:unhideWhenUsed/>
    <w:locked/>
    <w:rsid w:val="00A0340F"/>
    <w:pPr>
      <w:ind w:left="566" w:hanging="283"/>
      <w:contextualSpacing/>
    </w:pPr>
  </w:style>
  <w:style w:type="paragraph" w:customStyle="1" w:styleId="1fd">
    <w:name w:val="Знак Знак Знак1 Знак Знак Знак Знак Знак Знак 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44">
    <w:name w:val="Обычный4"/>
    <w:rsid w:val="00A0340F"/>
    <w:pPr>
      <w:widowControl w:val="0"/>
    </w:pPr>
    <w:rPr>
      <w:rFonts w:ascii="Times New Roman" w:eastAsia="Times New Roman" w:hAnsi="Times New Roman"/>
      <w:snapToGrid w:val="0"/>
      <w:sz w:val="24"/>
    </w:rPr>
  </w:style>
  <w:style w:type="paragraph" w:customStyle="1" w:styleId="240">
    <w:name w:val="Основной текст с отступом 24"/>
    <w:basedOn w:val="a"/>
    <w:rsid w:val="00A0340F"/>
    <w:pPr>
      <w:widowControl w:val="0"/>
      <w:ind w:firstLine="709"/>
      <w:jc w:val="both"/>
    </w:pPr>
    <w:rPr>
      <w:spacing w:val="-8"/>
      <w:sz w:val="28"/>
      <w:szCs w:val="20"/>
    </w:rPr>
  </w:style>
  <w:style w:type="paragraph" w:customStyle="1" w:styleId="Char2">
    <w:name w:val="Char"/>
    <w:basedOn w:val="a"/>
    <w:rsid w:val="00A0340F"/>
    <w:pPr>
      <w:spacing w:after="160" w:line="240" w:lineRule="exact"/>
    </w:pPr>
    <w:rPr>
      <w:rFonts w:ascii="Arial" w:hAnsi="Arial" w:cs="Arial"/>
      <w:sz w:val="20"/>
      <w:szCs w:val="20"/>
      <w:lang w:val="fr-FR" w:eastAsia="en-US"/>
    </w:rPr>
  </w:style>
  <w:style w:type="paragraph" w:customStyle="1" w:styleId="msonormal0">
    <w:name w:val="msonormal"/>
    <w:basedOn w:val="a"/>
    <w:rsid w:val="007735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6471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sson_adm@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ma17@lis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55D1A-87C2-422B-8CA3-EB2E8CE8F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40</Pages>
  <Words>8454</Words>
  <Characters>48188</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56529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14</cp:revision>
  <cp:lastPrinted>2024-11-21T11:47:00Z</cp:lastPrinted>
  <dcterms:created xsi:type="dcterms:W3CDTF">2025-06-24T06:23:00Z</dcterms:created>
  <dcterms:modified xsi:type="dcterms:W3CDTF">2026-06-10T08:31:00Z</dcterms:modified>
</cp:coreProperties>
</file>