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85"/>
        <w:tblW w:w="10208"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08"/>
      </w:tblGrid>
      <w:tr w:rsidR="008725C1" w:rsidRPr="003B10B5">
        <w:trPr>
          <w:trHeight w:val="14342"/>
          <w:tblCellSpacing w:w="20" w:type="dxa"/>
        </w:trPr>
        <w:tc>
          <w:tcPr>
            <w:tcW w:w="10128"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3F6FE6" w:rsidP="003F6407">
            <w:pPr>
              <w:jc w:val="center"/>
              <w:rPr>
                <w:sz w:val="16"/>
                <w:szCs w:val="16"/>
              </w:rPr>
            </w:pPr>
            <w:r>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3pt;height:137.1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9B765A" w:rsidRDefault="008725C1" w:rsidP="001F70F3">
            <w:pPr>
              <w:jc w:val="center"/>
              <w:rPr>
                <w:b/>
                <w:bCs/>
                <w:sz w:val="36"/>
                <w:szCs w:val="36"/>
              </w:rPr>
            </w:pPr>
            <w:r w:rsidRPr="009B765A">
              <w:rPr>
                <w:b/>
                <w:bCs/>
                <w:sz w:val="36"/>
                <w:szCs w:val="36"/>
              </w:rPr>
              <w:t xml:space="preserve">№ </w:t>
            </w:r>
            <w:r w:rsidR="00A0340F" w:rsidRPr="009B765A">
              <w:rPr>
                <w:b/>
                <w:bCs/>
                <w:sz w:val="36"/>
                <w:szCs w:val="36"/>
              </w:rPr>
              <w:t>1</w:t>
            </w:r>
            <w:r w:rsidR="009B765A" w:rsidRPr="009B765A">
              <w:rPr>
                <w:b/>
                <w:bCs/>
                <w:sz w:val="36"/>
                <w:szCs w:val="36"/>
              </w:rPr>
              <w:t>5</w:t>
            </w:r>
            <w:r w:rsidRPr="009B765A">
              <w:rPr>
                <w:b/>
                <w:bCs/>
                <w:sz w:val="36"/>
                <w:szCs w:val="36"/>
              </w:rPr>
              <w:t xml:space="preserve"> (</w:t>
            </w:r>
            <w:r w:rsidR="00FF4D79" w:rsidRPr="009B765A">
              <w:rPr>
                <w:b/>
                <w:bCs/>
                <w:sz w:val="36"/>
                <w:szCs w:val="36"/>
              </w:rPr>
              <w:t>6</w:t>
            </w:r>
            <w:r w:rsidR="00A0340F" w:rsidRPr="009B765A">
              <w:rPr>
                <w:b/>
                <w:bCs/>
                <w:sz w:val="36"/>
                <w:szCs w:val="36"/>
              </w:rPr>
              <w:t>8</w:t>
            </w:r>
            <w:r w:rsidR="009B765A" w:rsidRPr="009B765A">
              <w:rPr>
                <w:b/>
                <w:bCs/>
                <w:sz w:val="36"/>
                <w:szCs w:val="36"/>
              </w:rPr>
              <w:t>8</w:t>
            </w:r>
            <w:r w:rsidRPr="009B765A">
              <w:rPr>
                <w:b/>
                <w:bCs/>
                <w:sz w:val="36"/>
                <w:szCs w:val="36"/>
              </w:rPr>
              <w:t>)</w:t>
            </w:r>
          </w:p>
          <w:p w:rsidR="008725C1" w:rsidRPr="00806938" w:rsidRDefault="008725C1" w:rsidP="003F6407">
            <w:pPr>
              <w:jc w:val="center"/>
              <w:rPr>
                <w:b/>
                <w:bCs/>
                <w:sz w:val="36"/>
                <w:szCs w:val="36"/>
              </w:rPr>
            </w:pPr>
            <w:r w:rsidRPr="009B765A">
              <w:rPr>
                <w:b/>
                <w:bCs/>
                <w:sz w:val="36"/>
                <w:szCs w:val="36"/>
              </w:rPr>
              <w:t xml:space="preserve">от </w:t>
            </w:r>
            <w:r w:rsidR="009B765A" w:rsidRPr="009B765A">
              <w:rPr>
                <w:b/>
                <w:bCs/>
                <w:sz w:val="36"/>
                <w:szCs w:val="36"/>
              </w:rPr>
              <w:t>29</w:t>
            </w:r>
            <w:r w:rsidR="001B6072" w:rsidRPr="009B765A">
              <w:rPr>
                <w:b/>
                <w:bCs/>
                <w:sz w:val="36"/>
                <w:szCs w:val="36"/>
              </w:rPr>
              <w:t xml:space="preserve"> </w:t>
            </w:r>
            <w:r w:rsidR="00A0340F" w:rsidRPr="009B765A">
              <w:rPr>
                <w:b/>
                <w:bCs/>
                <w:sz w:val="36"/>
                <w:szCs w:val="36"/>
              </w:rPr>
              <w:t>мая</w:t>
            </w:r>
            <w:r w:rsidR="003A5B07" w:rsidRPr="009B765A">
              <w:rPr>
                <w:b/>
                <w:bCs/>
                <w:sz w:val="36"/>
                <w:szCs w:val="36"/>
              </w:rPr>
              <w:t xml:space="preserve"> 202</w:t>
            </w:r>
            <w:r w:rsidR="00A0340F" w:rsidRPr="009B765A">
              <w:rPr>
                <w:b/>
                <w:bCs/>
                <w:sz w:val="36"/>
                <w:szCs w:val="36"/>
              </w:rPr>
              <w:t>6</w:t>
            </w:r>
            <w:r w:rsidR="00ED336B" w:rsidRPr="009B765A">
              <w:rPr>
                <w:b/>
                <w:bCs/>
                <w:sz w:val="36"/>
                <w:szCs w:val="36"/>
              </w:rPr>
              <w:t xml:space="preserve"> </w:t>
            </w:r>
            <w:r w:rsidRPr="009B765A">
              <w:rPr>
                <w:b/>
                <w:bCs/>
                <w:sz w:val="36"/>
                <w:szCs w:val="36"/>
              </w:rPr>
              <w:t>г.</w:t>
            </w:r>
            <w:r w:rsidRPr="00806938">
              <w:rPr>
                <w:b/>
                <w:bCs/>
                <w:sz w:val="36"/>
                <w:szCs w:val="36"/>
              </w:rPr>
              <w:t xml:space="preserve"> </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Pr="00E11EFA" w:rsidRDefault="008725C1" w:rsidP="001F70F3">
            <w:pPr>
              <w:jc w:val="center"/>
              <w:rPr>
                <w:b/>
                <w:bCs/>
              </w:rPr>
            </w:pPr>
            <w:proofErr w:type="gramStart"/>
            <w:r w:rsidRPr="003B10B5">
              <w:rPr>
                <w:b/>
                <w:bCs/>
              </w:rPr>
              <w:t>с</w:t>
            </w:r>
            <w:proofErr w:type="gramEnd"/>
            <w:r w:rsidRPr="003B10B5">
              <w:rPr>
                <w:b/>
                <w:bCs/>
              </w:rPr>
              <w:t>. Бессоновка</w:t>
            </w:r>
          </w:p>
          <w:p w:rsidR="008725C1" w:rsidRDefault="008725C1" w:rsidP="001F70F3">
            <w:pPr>
              <w:jc w:val="center"/>
              <w:rPr>
                <w:b/>
                <w:bCs/>
              </w:rPr>
            </w:pPr>
          </w:p>
          <w:p w:rsidR="008725C1" w:rsidRDefault="008725C1" w:rsidP="001F70F3">
            <w:pPr>
              <w:jc w:val="center"/>
              <w:rPr>
                <w:b/>
                <w:bCs/>
              </w:rPr>
            </w:pPr>
          </w:p>
          <w:p w:rsidR="008725C1" w:rsidRDefault="008725C1" w:rsidP="001F70F3">
            <w:pPr>
              <w:jc w:val="center"/>
              <w:rPr>
                <w:b/>
                <w:bCs/>
              </w:rPr>
            </w:pPr>
          </w:p>
          <w:p w:rsidR="00673526" w:rsidRDefault="00673526" w:rsidP="001F70F3">
            <w:pPr>
              <w:jc w:val="center"/>
              <w:rPr>
                <w:b/>
                <w:bCs/>
              </w:rPr>
            </w:pPr>
          </w:p>
          <w:p w:rsidR="00673526" w:rsidRPr="00E11EFA" w:rsidRDefault="00673526" w:rsidP="00673526">
            <w:pPr>
              <w:jc w:val="center"/>
              <w:rPr>
                <w:b/>
                <w:bCs/>
              </w:rPr>
            </w:pPr>
          </w:p>
          <w:p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3"/>
        <w:gridCol w:w="482"/>
      </w:tblGrid>
      <w:tr w:rsidR="00DC3D41" w:rsidRPr="00A0340F" w:rsidTr="00D8215A">
        <w:tc>
          <w:tcPr>
            <w:tcW w:w="4770" w:type="pct"/>
          </w:tcPr>
          <w:p w:rsidR="00DC3D41" w:rsidRDefault="00DC3D41" w:rsidP="003638C9">
            <w:pPr>
              <w:pStyle w:val="affff4"/>
              <w:spacing w:after="0"/>
              <w:jc w:val="both"/>
              <w:rPr>
                <w:b/>
                <w:bCs/>
                <w:sz w:val="20"/>
                <w:szCs w:val="20"/>
              </w:rPr>
            </w:pPr>
            <w:r>
              <w:rPr>
                <w:b/>
                <w:bCs/>
                <w:sz w:val="20"/>
                <w:szCs w:val="20"/>
              </w:rPr>
              <w:lastRenderedPageBreak/>
              <w:t xml:space="preserve">Постановление </w:t>
            </w:r>
            <w:r w:rsidRPr="00B125FD">
              <w:rPr>
                <w:b/>
                <w:bCs/>
                <w:sz w:val="20"/>
                <w:szCs w:val="20"/>
              </w:rPr>
              <w:t xml:space="preserve">от </w:t>
            </w:r>
            <w:r w:rsidR="0034028E">
              <w:rPr>
                <w:b/>
                <w:bCs/>
                <w:sz w:val="20"/>
                <w:szCs w:val="20"/>
              </w:rPr>
              <w:t>19</w:t>
            </w:r>
            <w:r>
              <w:rPr>
                <w:b/>
                <w:bCs/>
                <w:sz w:val="20"/>
                <w:szCs w:val="20"/>
              </w:rPr>
              <w:t>.05.2026 № 479</w:t>
            </w:r>
            <w:r w:rsidRPr="00B125FD">
              <w:rPr>
                <w:b/>
                <w:bCs/>
                <w:sz w:val="20"/>
                <w:szCs w:val="20"/>
              </w:rPr>
              <w:t xml:space="preserve"> </w:t>
            </w:r>
            <w:r>
              <w:rPr>
                <w:b/>
                <w:bCs/>
                <w:sz w:val="20"/>
                <w:szCs w:val="20"/>
              </w:rPr>
              <w:t>«</w:t>
            </w:r>
            <w:r w:rsidRPr="00DC3D41">
              <w:rPr>
                <w:b/>
                <w:bCs/>
                <w:sz w:val="20"/>
                <w:szCs w:val="20"/>
              </w:rPr>
              <w:t>О внесении изменений в постановление</w:t>
            </w:r>
            <w:r w:rsidR="003638C9">
              <w:rPr>
                <w:b/>
                <w:bCs/>
                <w:sz w:val="20"/>
                <w:szCs w:val="20"/>
              </w:rPr>
              <w:t xml:space="preserve"> </w:t>
            </w:r>
            <w:r w:rsidRPr="00DC3D41">
              <w:rPr>
                <w:b/>
                <w:bCs/>
                <w:sz w:val="20"/>
                <w:szCs w:val="20"/>
              </w:rPr>
              <w:t>администрации Бессоновского района Пензенской области</w:t>
            </w:r>
            <w:r>
              <w:rPr>
                <w:b/>
                <w:bCs/>
                <w:sz w:val="20"/>
                <w:szCs w:val="20"/>
              </w:rPr>
              <w:t xml:space="preserve"> </w:t>
            </w:r>
            <w:r w:rsidRPr="00DC3D41">
              <w:rPr>
                <w:b/>
                <w:bCs/>
                <w:sz w:val="20"/>
                <w:szCs w:val="20"/>
              </w:rPr>
              <w:t>от 19.12.2024 №1601 «О консультативно – совещательном Совете по вопросам гармонизации межэтнических и межконфессиональных отношений</w:t>
            </w:r>
            <w:r>
              <w:rPr>
                <w:b/>
                <w:bCs/>
                <w:sz w:val="20"/>
                <w:szCs w:val="20"/>
              </w:rPr>
              <w:t xml:space="preserve"> </w:t>
            </w:r>
            <w:r w:rsidRPr="00DC3D41">
              <w:rPr>
                <w:b/>
                <w:bCs/>
                <w:sz w:val="20"/>
                <w:szCs w:val="20"/>
              </w:rPr>
              <w:t>при администрации Бессоновского района Пензенской области»</w:t>
            </w:r>
          </w:p>
        </w:tc>
        <w:tc>
          <w:tcPr>
            <w:tcW w:w="230" w:type="pct"/>
            <w:vAlign w:val="center"/>
          </w:tcPr>
          <w:p w:rsidR="00DC3D41" w:rsidRDefault="00047BA4" w:rsidP="00A0340F">
            <w:pPr>
              <w:jc w:val="both"/>
              <w:rPr>
                <w:rFonts w:ascii="Arial" w:hAnsi="Arial" w:cs="Arial"/>
                <w:b/>
                <w:bCs/>
                <w:sz w:val="20"/>
                <w:szCs w:val="20"/>
                <w:lang w:eastAsia="ar-SA"/>
              </w:rPr>
            </w:pPr>
            <w:r>
              <w:rPr>
                <w:rFonts w:ascii="Arial" w:hAnsi="Arial" w:cs="Arial"/>
                <w:b/>
                <w:bCs/>
                <w:sz w:val="20"/>
                <w:szCs w:val="20"/>
                <w:lang w:eastAsia="ar-SA"/>
              </w:rPr>
              <w:t>3</w:t>
            </w:r>
          </w:p>
        </w:tc>
      </w:tr>
      <w:tr w:rsidR="00A0340F" w:rsidRPr="00A0340F" w:rsidTr="00D8215A">
        <w:tc>
          <w:tcPr>
            <w:tcW w:w="4770" w:type="pct"/>
          </w:tcPr>
          <w:p w:rsidR="00A0340F" w:rsidRPr="003638C9" w:rsidRDefault="003638C9" w:rsidP="003638C9">
            <w:pPr>
              <w:pStyle w:val="affff4"/>
              <w:spacing w:after="0"/>
              <w:jc w:val="both"/>
              <w:rPr>
                <w:b/>
                <w:bCs/>
                <w:sz w:val="20"/>
                <w:szCs w:val="20"/>
              </w:rPr>
            </w:pPr>
            <w:r>
              <w:rPr>
                <w:b/>
                <w:bCs/>
                <w:sz w:val="20"/>
                <w:szCs w:val="20"/>
              </w:rPr>
              <w:t xml:space="preserve">Постановление </w:t>
            </w:r>
            <w:r w:rsidRPr="00B125FD">
              <w:rPr>
                <w:b/>
                <w:bCs/>
                <w:sz w:val="20"/>
                <w:szCs w:val="20"/>
              </w:rPr>
              <w:t xml:space="preserve">от </w:t>
            </w:r>
            <w:r>
              <w:rPr>
                <w:b/>
                <w:bCs/>
                <w:sz w:val="20"/>
                <w:szCs w:val="20"/>
              </w:rPr>
              <w:t>20.05.2026 № 486 «</w:t>
            </w:r>
            <w:r w:rsidRPr="003638C9">
              <w:rPr>
                <w:b/>
                <w:bCs/>
                <w:sz w:val="20"/>
                <w:szCs w:val="20"/>
              </w:rPr>
              <w:t>Об условиях премирования руководителей муниципальных бюджетных, автономных  учреждений культуры Бессоновского района Пензенской области, в том числе учреждений дополнительного образования в сфере культуры, подведомственных администрации Бессоновского района Пензенской области»</w:t>
            </w:r>
          </w:p>
        </w:tc>
        <w:tc>
          <w:tcPr>
            <w:tcW w:w="230" w:type="pct"/>
            <w:vAlign w:val="center"/>
          </w:tcPr>
          <w:p w:rsidR="00A0340F" w:rsidRPr="00A0340F" w:rsidRDefault="00047BA4" w:rsidP="008641E2">
            <w:pPr>
              <w:jc w:val="both"/>
              <w:rPr>
                <w:rFonts w:ascii="Arial" w:hAnsi="Arial" w:cs="Arial"/>
                <w:b/>
                <w:bCs/>
                <w:sz w:val="20"/>
                <w:szCs w:val="20"/>
                <w:lang w:eastAsia="ar-SA"/>
              </w:rPr>
            </w:pPr>
            <w:r>
              <w:rPr>
                <w:rFonts w:ascii="Arial" w:hAnsi="Arial" w:cs="Arial"/>
                <w:b/>
                <w:bCs/>
                <w:sz w:val="20"/>
                <w:szCs w:val="20"/>
                <w:lang w:eastAsia="ar-SA"/>
              </w:rPr>
              <w:t>5</w:t>
            </w:r>
          </w:p>
        </w:tc>
      </w:tr>
      <w:tr w:rsidR="003638C9" w:rsidRPr="00A0340F" w:rsidTr="00D8215A">
        <w:tc>
          <w:tcPr>
            <w:tcW w:w="4770" w:type="pct"/>
          </w:tcPr>
          <w:p w:rsidR="003638C9" w:rsidRDefault="003638C9" w:rsidP="003638C9">
            <w:pPr>
              <w:pStyle w:val="affff4"/>
              <w:spacing w:after="0"/>
              <w:jc w:val="both"/>
              <w:rPr>
                <w:b/>
                <w:bCs/>
                <w:sz w:val="20"/>
                <w:szCs w:val="20"/>
              </w:rPr>
            </w:pPr>
            <w:r>
              <w:rPr>
                <w:b/>
                <w:bCs/>
                <w:sz w:val="20"/>
                <w:szCs w:val="20"/>
              </w:rPr>
              <w:t xml:space="preserve">Постановление </w:t>
            </w:r>
            <w:r w:rsidRPr="00B125FD">
              <w:rPr>
                <w:b/>
                <w:bCs/>
                <w:sz w:val="20"/>
                <w:szCs w:val="20"/>
              </w:rPr>
              <w:t xml:space="preserve">от </w:t>
            </w:r>
            <w:r>
              <w:rPr>
                <w:b/>
                <w:bCs/>
                <w:sz w:val="20"/>
                <w:szCs w:val="20"/>
              </w:rPr>
              <w:t>20.05.2026 № 487 «</w:t>
            </w:r>
            <w:r w:rsidRPr="003638C9">
              <w:rPr>
                <w:b/>
                <w:bCs/>
                <w:sz w:val="20"/>
                <w:szCs w:val="20"/>
              </w:rPr>
              <w:t>Об утверждении Положения о комиссии по оценке выполнения показателей эффективности руководителей муниципальных бюджетных, автономных  учреждений культуры Бессоновского района Пензенской области, в том числе учреждений дополнительного образования в сфере культуры, подведомственных администрации Бессоновского района Пензенской области»</w:t>
            </w:r>
          </w:p>
        </w:tc>
        <w:tc>
          <w:tcPr>
            <w:tcW w:w="230" w:type="pct"/>
            <w:vAlign w:val="center"/>
          </w:tcPr>
          <w:p w:rsidR="003638C9" w:rsidRPr="00047BA4" w:rsidRDefault="00047BA4" w:rsidP="008641E2">
            <w:pPr>
              <w:jc w:val="both"/>
              <w:rPr>
                <w:rFonts w:ascii="Arial" w:hAnsi="Arial" w:cs="Arial"/>
                <w:b/>
                <w:bCs/>
                <w:sz w:val="20"/>
                <w:szCs w:val="20"/>
                <w:lang w:eastAsia="ar-SA"/>
              </w:rPr>
            </w:pPr>
            <w:r w:rsidRPr="00047BA4">
              <w:rPr>
                <w:rFonts w:ascii="Arial" w:hAnsi="Arial" w:cs="Arial"/>
                <w:b/>
                <w:bCs/>
                <w:sz w:val="20"/>
                <w:szCs w:val="20"/>
                <w:lang w:eastAsia="ar-SA"/>
              </w:rPr>
              <w:t>11</w:t>
            </w:r>
          </w:p>
        </w:tc>
      </w:tr>
      <w:tr w:rsidR="003638C9" w:rsidRPr="00A0340F" w:rsidTr="00D8215A">
        <w:tc>
          <w:tcPr>
            <w:tcW w:w="4770" w:type="pct"/>
          </w:tcPr>
          <w:p w:rsidR="003638C9" w:rsidRDefault="003638C9" w:rsidP="00330842">
            <w:pPr>
              <w:pStyle w:val="affff4"/>
              <w:spacing w:after="0"/>
              <w:jc w:val="both"/>
              <w:rPr>
                <w:b/>
                <w:bCs/>
                <w:sz w:val="20"/>
                <w:szCs w:val="20"/>
              </w:rPr>
            </w:pPr>
            <w:r>
              <w:rPr>
                <w:b/>
                <w:bCs/>
                <w:sz w:val="20"/>
                <w:szCs w:val="20"/>
              </w:rPr>
              <w:t xml:space="preserve">Постановление </w:t>
            </w:r>
            <w:r w:rsidRPr="00B125FD">
              <w:rPr>
                <w:b/>
                <w:bCs/>
                <w:sz w:val="20"/>
                <w:szCs w:val="20"/>
              </w:rPr>
              <w:t xml:space="preserve">от </w:t>
            </w:r>
            <w:r>
              <w:rPr>
                <w:b/>
                <w:bCs/>
                <w:sz w:val="20"/>
                <w:szCs w:val="20"/>
              </w:rPr>
              <w:t>20.05.2026 № 488 «</w:t>
            </w:r>
            <w:r w:rsidRPr="003638C9">
              <w:rPr>
                <w:b/>
                <w:bCs/>
                <w:sz w:val="20"/>
                <w:szCs w:val="20"/>
              </w:rPr>
              <w:t>Об утверждении Положения о системе оплаты труда работников муниципальных бюджетных, автономных  учреждений культуры Бессоновского района Пензенской области, подведомственных администрации Бессоновского района Пензенской области»</w:t>
            </w:r>
          </w:p>
        </w:tc>
        <w:tc>
          <w:tcPr>
            <w:tcW w:w="230" w:type="pct"/>
            <w:vAlign w:val="center"/>
          </w:tcPr>
          <w:p w:rsidR="003638C9" w:rsidRPr="00047BA4" w:rsidRDefault="00047BA4" w:rsidP="008641E2">
            <w:pPr>
              <w:jc w:val="both"/>
              <w:rPr>
                <w:rFonts w:ascii="Arial" w:hAnsi="Arial" w:cs="Arial"/>
                <w:b/>
                <w:bCs/>
                <w:sz w:val="20"/>
                <w:szCs w:val="20"/>
                <w:lang w:eastAsia="ar-SA"/>
              </w:rPr>
            </w:pPr>
            <w:r w:rsidRPr="00047BA4">
              <w:rPr>
                <w:rFonts w:ascii="Arial" w:hAnsi="Arial" w:cs="Arial"/>
                <w:b/>
                <w:bCs/>
                <w:sz w:val="20"/>
                <w:szCs w:val="20"/>
                <w:lang w:eastAsia="ar-SA"/>
              </w:rPr>
              <w:t>14</w:t>
            </w:r>
          </w:p>
        </w:tc>
      </w:tr>
      <w:tr w:rsidR="009F63D9" w:rsidRPr="00A0340F" w:rsidTr="00D8215A">
        <w:tc>
          <w:tcPr>
            <w:tcW w:w="4770" w:type="pct"/>
          </w:tcPr>
          <w:p w:rsidR="009F63D9" w:rsidRDefault="009F63D9" w:rsidP="009B765A">
            <w:pPr>
              <w:pStyle w:val="affff4"/>
              <w:spacing w:after="0"/>
              <w:jc w:val="both"/>
              <w:rPr>
                <w:b/>
                <w:bCs/>
                <w:sz w:val="20"/>
                <w:szCs w:val="20"/>
              </w:rPr>
            </w:pPr>
            <w:r>
              <w:rPr>
                <w:b/>
                <w:bCs/>
                <w:sz w:val="20"/>
                <w:szCs w:val="20"/>
              </w:rPr>
              <w:t xml:space="preserve">Постановление </w:t>
            </w:r>
            <w:r w:rsidRPr="00B125FD">
              <w:rPr>
                <w:b/>
                <w:bCs/>
                <w:sz w:val="20"/>
                <w:szCs w:val="20"/>
              </w:rPr>
              <w:t xml:space="preserve">от </w:t>
            </w:r>
            <w:r>
              <w:rPr>
                <w:b/>
                <w:bCs/>
                <w:sz w:val="20"/>
                <w:szCs w:val="20"/>
              </w:rPr>
              <w:t>20.05.2026 № 491</w:t>
            </w:r>
            <w:r w:rsidR="009B765A">
              <w:rPr>
                <w:b/>
                <w:bCs/>
                <w:sz w:val="20"/>
                <w:szCs w:val="20"/>
              </w:rPr>
              <w:t xml:space="preserve"> «</w:t>
            </w:r>
            <w:r w:rsidR="009B765A" w:rsidRPr="009B765A">
              <w:rPr>
                <w:b/>
                <w:bCs/>
                <w:sz w:val="20"/>
                <w:szCs w:val="20"/>
              </w:rPr>
              <w:t>О внесении изменений в Положение о порядке прохождения испытания при заключении трудового договора с муниципальным служащим Бессоновского района Пензенской области, утвержденное постановлением администрации Бессоновского района Пензенской области от 09.07.2024 года № 835»</w:t>
            </w:r>
          </w:p>
        </w:tc>
        <w:tc>
          <w:tcPr>
            <w:tcW w:w="230" w:type="pct"/>
            <w:vAlign w:val="center"/>
          </w:tcPr>
          <w:p w:rsidR="009F63D9" w:rsidRPr="00047BA4" w:rsidRDefault="00047BA4" w:rsidP="008641E2">
            <w:pPr>
              <w:jc w:val="both"/>
              <w:rPr>
                <w:rFonts w:ascii="Arial" w:hAnsi="Arial" w:cs="Arial"/>
                <w:b/>
                <w:bCs/>
                <w:sz w:val="20"/>
                <w:szCs w:val="20"/>
                <w:lang w:eastAsia="ar-SA"/>
              </w:rPr>
            </w:pPr>
            <w:r w:rsidRPr="00047BA4">
              <w:rPr>
                <w:rFonts w:ascii="Arial" w:hAnsi="Arial" w:cs="Arial"/>
                <w:b/>
                <w:bCs/>
                <w:sz w:val="20"/>
                <w:szCs w:val="20"/>
                <w:lang w:eastAsia="ar-SA"/>
              </w:rPr>
              <w:t>29</w:t>
            </w:r>
          </w:p>
        </w:tc>
      </w:tr>
      <w:tr w:rsidR="00330842" w:rsidRPr="00330842" w:rsidTr="00D8215A">
        <w:tc>
          <w:tcPr>
            <w:tcW w:w="4770" w:type="pct"/>
          </w:tcPr>
          <w:p w:rsidR="00330842" w:rsidRDefault="00330842" w:rsidP="00330842">
            <w:pPr>
              <w:pStyle w:val="affff4"/>
              <w:spacing w:after="0"/>
              <w:jc w:val="both"/>
              <w:rPr>
                <w:b/>
                <w:bCs/>
                <w:sz w:val="20"/>
                <w:szCs w:val="20"/>
              </w:rPr>
            </w:pPr>
            <w:r>
              <w:rPr>
                <w:b/>
                <w:bCs/>
                <w:sz w:val="20"/>
                <w:szCs w:val="20"/>
              </w:rPr>
              <w:t xml:space="preserve">Постановление </w:t>
            </w:r>
            <w:r w:rsidRPr="00B125FD">
              <w:rPr>
                <w:b/>
                <w:bCs/>
                <w:sz w:val="20"/>
                <w:szCs w:val="20"/>
              </w:rPr>
              <w:t xml:space="preserve">от </w:t>
            </w:r>
            <w:r>
              <w:rPr>
                <w:b/>
                <w:bCs/>
                <w:sz w:val="20"/>
                <w:szCs w:val="20"/>
              </w:rPr>
              <w:t>22.05.2026 № 499 «</w:t>
            </w:r>
            <w:r w:rsidRPr="00330842">
              <w:rPr>
                <w:b/>
                <w:bCs/>
                <w:sz w:val="20"/>
                <w:szCs w:val="20"/>
              </w:rPr>
              <w:t>О представлении гражданами, претендующими на замещение должностей руководителей муниципальных учреждений Бессоновского района Пензенской области, и лицами, замещающими указанные должности, сведений о доходах, об имуществе и обязательствах имущественного характера, а также о проверке достоверности и полноты указанных сведений»</w:t>
            </w:r>
          </w:p>
        </w:tc>
        <w:tc>
          <w:tcPr>
            <w:tcW w:w="230" w:type="pct"/>
            <w:vAlign w:val="center"/>
          </w:tcPr>
          <w:p w:rsidR="00330842" w:rsidRPr="00330842" w:rsidRDefault="00047BA4" w:rsidP="00330842">
            <w:pPr>
              <w:pStyle w:val="affff4"/>
              <w:spacing w:after="0"/>
              <w:jc w:val="both"/>
              <w:rPr>
                <w:b/>
                <w:bCs/>
                <w:sz w:val="20"/>
                <w:szCs w:val="20"/>
              </w:rPr>
            </w:pPr>
            <w:r>
              <w:rPr>
                <w:b/>
                <w:bCs/>
                <w:sz w:val="20"/>
                <w:szCs w:val="20"/>
              </w:rPr>
              <w:t>30</w:t>
            </w:r>
          </w:p>
        </w:tc>
      </w:tr>
      <w:tr w:rsidR="00330842" w:rsidRPr="00330842" w:rsidTr="00D8215A">
        <w:tc>
          <w:tcPr>
            <w:tcW w:w="4770" w:type="pct"/>
          </w:tcPr>
          <w:p w:rsidR="00330842" w:rsidRDefault="00330842" w:rsidP="00330842">
            <w:pPr>
              <w:pStyle w:val="affff4"/>
              <w:spacing w:after="0"/>
              <w:jc w:val="both"/>
              <w:rPr>
                <w:b/>
                <w:bCs/>
                <w:sz w:val="20"/>
                <w:szCs w:val="20"/>
              </w:rPr>
            </w:pPr>
            <w:r>
              <w:rPr>
                <w:b/>
                <w:bCs/>
                <w:sz w:val="20"/>
                <w:szCs w:val="20"/>
              </w:rPr>
              <w:t xml:space="preserve">Постановление </w:t>
            </w:r>
            <w:r w:rsidRPr="00B125FD">
              <w:rPr>
                <w:b/>
                <w:bCs/>
                <w:sz w:val="20"/>
                <w:szCs w:val="20"/>
              </w:rPr>
              <w:t xml:space="preserve">от </w:t>
            </w:r>
            <w:r>
              <w:rPr>
                <w:b/>
                <w:bCs/>
                <w:sz w:val="20"/>
                <w:szCs w:val="20"/>
              </w:rPr>
              <w:t>22.05.2026 № 500 «</w:t>
            </w:r>
            <w:r w:rsidRPr="00330842">
              <w:rPr>
                <w:b/>
                <w:bCs/>
                <w:sz w:val="20"/>
                <w:szCs w:val="20"/>
              </w:rPr>
              <w:t>О некоторых вопросах, связанных с реализацией статьи 15 Федерального закона от 02.03.2007 № 25-ФЗ «О муниципальной службе в Российской Федерации»</w:t>
            </w:r>
          </w:p>
        </w:tc>
        <w:tc>
          <w:tcPr>
            <w:tcW w:w="230" w:type="pct"/>
            <w:vAlign w:val="center"/>
          </w:tcPr>
          <w:p w:rsidR="00330842" w:rsidRPr="00330842" w:rsidRDefault="00047BA4" w:rsidP="00330842">
            <w:pPr>
              <w:pStyle w:val="affff4"/>
              <w:spacing w:after="0"/>
              <w:jc w:val="both"/>
              <w:rPr>
                <w:b/>
                <w:bCs/>
                <w:sz w:val="20"/>
                <w:szCs w:val="20"/>
              </w:rPr>
            </w:pPr>
            <w:r>
              <w:rPr>
                <w:b/>
                <w:bCs/>
                <w:sz w:val="20"/>
                <w:szCs w:val="20"/>
              </w:rPr>
              <w:t>36</w:t>
            </w:r>
          </w:p>
        </w:tc>
      </w:tr>
      <w:tr w:rsidR="000207A4" w:rsidRPr="000207A4" w:rsidTr="00D8215A">
        <w:tc>
          <w:tcPr>
            <w:tcW w:w="4770" w:type="pct"/>
          </w:tcPr>
          <w:p w:rsidR="000207A4" w:rsidRPr="000207A4" w:rsidRDefault="000207A4" w:rsidP="000207A4">
            <w:pPr>
              <w:pStyle w:val="affff4"/>
              <w:spacing w:after="0"/>
              <w:jc w:val="both"/>
              <w:rPr>
                <w:b/>
                <w:bCs/>
                <w:sz w:val="20"/>
                <w:szCs w:val="20"/>
              </w:rPr>
            </w:pPr>
            <w:r>
              <w:rPr>
                <w:b/>
                <w:bCs/>
                <w:sz w:val="20"/>
                <w:szCs w:val="20"/>
              </w:rPr>
              <w:t xml:space="preserve">Постановление </w:t>
            </w:r>
            <w:r w:rsidRPr="00B125FD">
              <w:rPr>
                <w:b/>
                <w:bCs/>
                <w:sz w:val="20"/>
                <w:szCs w:val="20"/>
              </w:rPr>
              <w:t xml:space="preserve">от </w:t>
            </w:r>
            <w:r>
              <w:rPr>
                <w:b/>
                <w:bCs/>
                <w:sz w:val="20"/>
                <w:szCs w:val="20"/>
              </w:rPr>
              <w:t>22.05.2026 № 501 «</w:t>
            </w:r>
            <w:r w:rsidRPr="000207A4">
              <w:rPr>
                <w:b/>
                <w:bCs/>
                <w:sz w:val="20"/>
                <w:szCs w:val="20"/>
              </w:rPr>
              <w:t>О внесении изменений в постановление администрации Бессоновского района № 1315 от 08.11.2024 года «О создании рабочей группы межведомственной комиссии по противодействию нелегальной занятости на территории Пензенской области в Бессоновском районе»</w:t>
            </w:r>
          </w:p>
        </w:tc>
        <w:tc>
          <w:tcPr>
            <w:tcW w:w="230" w:type="pct"/>
            <w:vAlign w:val="center"/>
          </w:tcPr>
          <w:p w:rsidR="000207A4" w:rsidRPr="00330842" w:rsidRDefault="00047BA4" w:rsidP="00330842">
            <w:pPr>
              <w:pStyle w:val="affff4"/>
              <w:spacing w:after="0"/>
              <w:jc w:val="both"/>
              <w:rPr>
                <w:b/>
                <w:bCs/>
                <w:sz w:val="20"/>
                <w:szCs w:val="20"/>
              </w:rPr>
            </w:pPr>
            <w:r>
              <w:rPr>
                <w:b/>
                <w:bCs/>
                <w:sz w:val="20"/>
                <w:szCs w:val="20"/>
              </w:rPr>
              <w:t>39</w:t>
            </w:r>
          </w:p>
        </w:tc>
      </w:tr>
      <w:tr w:rsidR="00330842" w:rsidRPr="009614BB" w:rsidTr="00D8215A">
        <w:tc>
          <w:tcPr>
            <w:tcW w:w="4770" w:type="pct"/>
          </w:tcPr>
          <w:p w:rsidR="00330842" w:rsidRDefault="009614BB" w:rsidP="00ED1F95">
            <w:pPr>
              <w:pStyle w:val="affff4"/>
              <w:spacing w:after="0"/>
              <w:jc w:val="both"/>
              <w:rPr>
                <w:b/>
                <w:bCs/>
                <w:sz w:val="20"/>
                <w:szCs w:val="20"/>
              </w:rPr>
            </w:pPr>
            <w:r>
              <w:rPr>
                <w:b/>
                <w:bCs/>
                <w:sz w:val="20"/>
                <w:szCs w:val="20"/>
              </w:rPr>
              <w:t xml:space="preserve">Постановление </w:t>
            </w:r>
            <w:r w:rsidRPr="00B125FD">
              <w:rPr>
                <w:b/>
                <w:bCs/>
                <w:sz w:val="20"/>
                <w:szCs w:val="20"/>
              </w:rPr>
              <w:t xml:space="preserve">от </w:t>
            </w:r>
            <w:r>
              <w:rPr>
                <w:b/>
                <w:bCs/>
                <w:sz w:val="20"/>
                <w:szCs w:val="20"/>
              </w:rPr>
              <w:t>22.05.2026 № 50</w:t>
            </w:r>
            <w:r w:rsidR="00ED1F95">
              <w:rPr>
                <w:b/>
                <w:bCs/>
                <w:sz w:val="20"/>
                <w:szCs w:val="20"/>
              </w:rPr>
              <w:t>2</w:t>
            </w:r>
            <w:r>
              <w:rPr>
                <w:b/>
                <w:bCs/>
                <w:sz w:val="20"/>
                <w:szCs w:val="20"/>
              </w:rPr>
              <w:t xml:space="preserve"> «</w:t>
            </w:r>
            <w:r w:rsidRPr="009614BB">
              <w:rPr>
                <w:b/>
                <w:bCs/>
                <w:sz w:val="20"/>
                <w:szCs w:val="20"/>
              </w:rPr>
              <w:t>О перечне должностей муниципальной службы в администрации Бессоновского района Пензенской области, предусмотренном статьей 12 Федерального закона</w:t>
            </w:r>
            <w:r>
              <w:rPr>
                <w:b/>
                <w:bCs/>
                <w:sz w:val="20"/>
                <w:szCs w:val="20"/>
              </w:rPr>
              <w:t xml:space="preserve">  «О противодействии коррупции»</w:t>
            </w:r>
          </w:p>
        </w:tc>
        <w:tc>
          <w:tcPr>
            <w:tcW w:w="230" w:type="pct"/>
            <w:vAlign w:val="center"/>
          </w:tcPr>
          <w:p w:rsidR="00330842" w:rsidRPr="009614BB" w:rsidRDefault="00047BA4" w:rsidP="009614BB">
            <w:pPr>
              <w:pStyle w:val="affff4"/>
              <w:spacing w:after="0"/>
              <w:jc w:val="both"/>
              <w:rPr>
                <w:b/>
                <w:bCs/>
                <w:sz w:val="20"/>
                <w:szCs w:val="20"/>
              </w:rPr>
            </w:pPr>
            <w:r>
              <w:rPr>
                <w:b/>
                <w:bCs/>
                <w:sz w:val="20"/>
                <w:szCs w:val="20"/>
              </w:rPr>
              <w:t>38</w:t>
            </w:r>
          </w:p>
        </w:tc>
      </w:tr>
      <w:tr w:rsidR="00ED1F95" w:rsidRPr="00ED1F95" w:rsidTr="00D8215A">
        <w:tc>
          <w:tcPr>
            <w:tcW w:w="4770" w:type="pct"/>
          </w:tcPr>
          <w:p w:rsidR="00ED1F95" w:rsidRDefault="00ED1F95" w:rsidP="009B765A">
            <w:pPr>
              <w:pStyle w:val="affff4"/>
              <w:spacing w:after="0"/>
              <w:jc w:val="both"/>
              <w:rPr>
                <w:b/>
                <w:bCs/>
                <w:sz w:val="20"/>
                <w:szCs w:val="20"/>
              </w:rPr>
            </w:pPr>
            <w:r>
              <w:rPr>
                <w:b/>
                <w:bCs/>
                <w:sz w:val="20"/>
                <w:szCs w:val="20"/>
              </w:rPr>
              <w:t xml:space="preserve">Постановление </w:t>
            </w:r>
            <w:r w:rsidRPr="00B125FD">
              <w:rPr>
                <w:b/>
                <w:bCs/>
                <w:sz w:val="20"/>
                <w:szCs w:val="20"/>
              </w:rPr>
              <w:t xml:space="preserve">от </w:t>
            </w:r>
            <w:r>
              <w:rPr>
                <w:b/>
                <w:bCs/>
                <w:sz w:val="20"/>
                <w:szCs w:val="20"/>
              </w:rPr>
              <w:t>2</w:t>
            </w:r>
            <w:r w:rsidRPr="00ED1F95">
              <w:rPr>
                <w:b/>
                <w:bCs/>
                <w:sz w:val="20"/>
                <w:szCs w:val="20"/>
              </w:rPr>
              <w:t>5</w:t>
            </w:r>
            <w:r>
              <w:rPr>
                <w:b/>
                <w:bCs/>
                <w:sz w:val="20"/>
                <w:szCs w:val="20"/>
              </w:rPr>
              <w:t>.05.2026 № 50</w:t>
            </w:r>
            <w:r w:rsidRPr="00ED1F95">
              <w:rPr>
                <w:b/>
                <w:bCs/>
                <w:sz w:val="20"/>
                <w:szCs w:val="20"/>
              </w:rPr>
              <w:t>3</w:t>
            </w:r>
            <w:r>
              <w:rPr>
                <w:b/>
                <w:bCs/>
                <w:sz w:val="20"/>
                <w:szCs w:val="20"/>
              </w:rPr>
              <w:t xml:space="preserve"> </w:t>
            </w:r>
            <w:r w:rsidRPr="00ED1F95">
              <w:rPr>
                <w:b/>
                <w:bCs/>
                <w:sz w:val="20"/>
                <w:szCs w:val="20"/>
              </w:rPr>
              <w:t>«О подготовке к проведению районного мероприятия - Съезд предпринимателей</w:t>
            </w:r>
            <w:r>
              <w:rPr>
                <w:b/>
                <w:bCs/>
                <w:sz w:val="20"/>
                <w:szCs w:val="20"/>
              </w:rPr>
              <w:t>»</w:t>
            </w:r>
          </w:p>
        </w:tc>
        <w:tc>
          <w:tcPr>
            <w:tcW w:w="230" w:type="pct"/>
            <w:vAlign w:val="center"/>
          </w:tcPr>
          <w:p w:rsidR="00ED1F95" w:rsidRPr="009614BB" w:rsidRDefault="00047BA4" w:rsidP="009614BB">
            <w:pPr>
              <w:pStyle w:val="affff4"/>
              <w:spacing w:after="0"/>
              <w:jc w:val="both"/>
              <w:rPr>
                <w:b/>
                <w:bCs/>
                <w:sz w:val="20"/>
                <w:szCs w:val="20"/>
              </w:rPr>
            </w:pPr>
            <w:r>
              <w:rPr>
                <w:b/>
                <w:bCs/>
                <w:sz w:val="20"/>
                <w:szCs w:val="20"/>
              </w:rPr>
              <w:t>43</w:t>
            </w:r>
          </w:p>
        </w:tc>
      </w:tr>
      <w:tr w:rsidR="00ED1F95" w:rsidRPr="00ED1F95" w:rsidTr="00D8215A">
        <w:tc>
          <w:tcPr>
            <w:tcW w:w="4770" w:type="pct"/>
          </w:tcPr>
          <w:p w:rsidR="00ED1F95" w:rsidRDefault="00ED1F95" w:rsidP="00ED1F95">
            <w:pPr>
              <w:pStyle w:val="affff4"/>
              <w:spacing w:after="0"/>
              <w:jc w:val="both"/>
              <w:rPr>
                <w:b/>
                <w:bCs/>
                <w:sz w:val="20"/>
                <w:szCs w:val="20"/>
              </w:rPr>
            </w:pPr>
            <w:r>
              <w:rPr>
                <w:b/>
                <w:bCs/>
                <w:sz w:val="20"/>
                <w:szCs w:val="20"/>
              </w:rPr>
              <w:t xml:space="preserve">Постановление </w:t>
            </w:r>
            <w:r w:rsidRPr="00B125FD">
              <w:rPr>
                <w:b/>
                <w:bCs/>
                <w:sz w:val="20"/>
                <w:szCs w:val="20"/>
              </w:rPr>
              <w:t xml:space="preserve">от </w:t>
            </w:r>
            <w:r>
              <w:rPr>
                <w:b/>
                <w:bCs/>
                <w:sz w:val="20"/>
                <w:szCs w:val="20"/>
              </w:rPr>
              <w:t>2</w:t>
            </w:r>
            <w:r w:rsidRPr="00ED1F95">
              <w:rPr>
                <w:b/>
                <w:bCs/>
                <w:sz w:val="20"/>
                <w:szCs w:val="20"/>
              </w:rPr>
              <w:t>5</w:t>
            </w:r>
            <w:r>
              <w:rPr>
                <w:b/>
                <w:bCs/>
                <w:sz w:val="20"/>
                <w:szCs w:val="20"/>
              </w:rPr>
              <w:t xml:space="preserve">.05.2026 № 505 </w:t>
            </w:r>
            <w:r w:rsidR="000207A4">
              <w:rPr>
                <w:b/>
                <w:bCs/>
                <w:sz w:val="20"/>
                <w:szCs w:val="20"/>
              </w:rPr>
              <w:t>«</w:t>
            </w:r>
            <w:r w:rsidRPr="00ED1F95">
              <w:rPr>
                <w:b/>
                <w:bCs/>
                <w:sz w:val="20"/>
                <w:szCs w:val="20"/>
              </w:rPr>
              <w:t xml:space="preserve">О внесении изменений </w:t>
            </w:r>
            <w:hyperlink r:id="rId10" w:history="1">
              <w:r w:rsidRPr="00ED1F95">
                <w:rPr>
                  <w:b/>
                  <w:bCs/>
                  <w:sz w:val="20"/>
                  <w:szCs w:val="20"/>
                </w:rPr>
                <w:t>в постановление администрации района №67 от 01 февраля 2012 года «О создании межведомственной комиссии при администрации Бессоновского района по проведению мониторинга цен на общественно значимые продукты питания и алкогольного рынка на территории Бессоновского района»</w:t>
              </w:r>
            </w:hyperlink>
          </w:p>
        </w:tc>
        <w:tc>
          <w:tcPr>
            <w:tcW w:w="230" w:type="pct"/>
            <w:vAlign w:val="center"/>
          </w:tcPr>
          <w:p w:rsidR="00ED1F95" w:rsidRPr="009614BB" w:rsidRDefault="00047BA4" w:rsidP="009614BB">
            <w:pPr>
              <w:pStyle w:val="affff4"/>
              <w:spacing w:after="0"/>
              <w:jc w:val="both"/>
              <w:rPr>
                <w:b/>
                <w:bCs/>
                <w:sz w:val="20"/>
                <w:szCs w:val="20"/>
              </w:rPr>
            </w:pPr>
            <w:r>
              <w:rPr>
                <w:b/>
                <w:bCs/>
                <w:sz w:val="20"/>
                <w:szCs w:val="20"/>
              </w:rPr>
              <w:t>45</w:t>
            </w:r>
          </w:p>
        </w:tc>
      </w:tr>
      <w:tr w:rsidR="00B20A25" w:rsidRPr="00B20A25" w:rsidTr="00D8215A">
        <w:tc>
          <w:tcPr>
            <w:tcW w:w="4770" w:type="pct"/>
          </w:tcPr>
          <w:p w:rsidR="00B20A25" w:rsidRDefault="00B20A25" w:rsidP="00364275">
            <w:pPr>
              <w:pStyle w:val="affff4"/>
              <w:spacing w:after="0"/>
              <w:jc w:val="both"/>
              <w:rPr>
                <w:b/>
                <w:bCs/>
                <w:sz w:val="20"/>
                <w:szCs w:val="20"/>
              </w:rPr>
            </w:pPr>
            <w:r>
              <w:rPr>
                <w:b/>
                <w:bCs/>
                <w:sz w:val="20"/>
                <w:szCs w:val="20"/>
              </w:rPr>
              <w:t xml:space="preserve">Постановление </w:t>
            </w:r>
            <w:r w:rsidRPr="00B125FD">
              <w:rPr>
                <w:b/>
                <w:bCs/>
                <w:sz w:val="20"/>
                <w:szCs w:val="20"/>
              </w:rPr>
              <w:t xml:space="preserve">от </w:t>
            </w:r>
            <w:r>
              <w:rPr>
                <w:b/>
                <w:bCs/>
                <w:sz w:val="20"/>
                <w:szCs w:val="20"/>
              </w:rPr>
              <w:t>26.05.2026 № 512 «</w:t>
            </w:r>
            <w:r w:rsidRPr="00B20A25">
              <w:rPr>
                <w:b/>
                <w:bCs/>
                <w:sz w:val="20"/>
                <w:szCs w:val="20"/>
              </w:rPr>
              <w:t xml:space="preserve">Об утверждении Положения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функции и полномочия </w:t>
            </w:r>
            <w:proofErr w:type="gramStart"/>
            <w:r w:rsidRPr="00B20A25">
              <w:rPr>
                <w:b/>
                <w:bCs/>
                <w:sz w:val="20"/>
                <w:szCs w:val="20"/>
              </w:rPr>
              <w:t>учредителя</w:t>
            </w:r>
            <w:proofErr w:type="gramEnd"/>
            <w:r w:rsidRPr="00B20A25">
              <w:rPr>
                <w:b/>
                <w:bCs/>
                <w:sz w:val="20"/>
                <w:szCs w:val="20"/>
              </w:rPr>
              <w:t xml:space="preserve"> в отношении которого осуществляет администрация Бессоновс</w:t>
            </w:r>
            <w:r>
              <w:rPr>
                <w:b/>
                <w:bCs/>
                <w:sz w:val="20"/>
                <w:szCs w:val="20"/>
              </w:rPr>
              <w:t>кого района Пензенской области</w:t>
            </w:r>
            <w:r w:rsidR="00364275">
              <w:rPr>
                <w:b/>
                <w:bCs/>
                <w:sz w:val="20"/>
                <w:szCs w:val="20"/>
              </w:rPr>
              <w:t>»</w:t>
            </w:r>
          </w:p>
        </w:tc>
        <w:tc>
          <w:tcPr>
            <w:tcW w:w="230" w:type="pct"/>
            <w:vAlign w:val="center"/>
          </w:tcPr>
          <w:p w:rsidR="00B20A25" w:rsidRPr="009614BB" w:rsidRDefault="00047BA4" w:rsidP="009614BB">
            <w:pPr>
              <w:pStyle w:val="affff4"/>
              <w:spacing w:after="0"/>
              <w:jc w:val="both"/>
              <w:rPr>
                <w:b/>
                <w:bCs/>
                <w:sz w:val="20"/>
                <w:szCs w:val="20"/>
              </w:rPr>
            </w:pPr>
            <w:r>
              <w:rPr>
                <w:b/>
                <w:bCs/>
                <w:sz w:val="20"/>
                <w:szCs w:val="20"/>
              </w:rPr>
              <w:t>46</w:t>
            </w:r>
          </w:p>
        </w:tc>
      </w:tr>
      <w:tr w:rsidR="00364275" w:rsidRPr="00B20A25" w:rsidTr="00D8215A">
        <w:tc>
          <w:tcPr>
            <w:tcW w:w="4770" w:type="pct"/>
          </w:tcPr>
          <w:p w:rsidR="00364275" w:rsidRPr="00364275" w:rsidRDefault="00364275" w:rsidP="00364275">
            <w:pPr>
              <w:pStyle w:val="affff4"/>
              <w:spacing w:after="0"/>
              <w:jc w:val="both"/>
              <w:rPr>
                <w:b/>
                <w:bCs/>
                <w:sz w:val="20"/>
                <w:szCs w:val="20"/>
              </w:rPr>
            </w:pPr>
            <w:r>
              <w:rPr>
                <w:b/>
                <w:bCs/>
                <w:sz w:val="20"/>
                <w:szCs w:val="20"/>
              </w:rPr>
              <w:t xml:space="preserve">Постановление </w:t>
            </w:r>
            <w:r w:rsidRPr="00B125FD">
              <w:rPr>
                <w:b/>
                <w:bCs/>
                <w:sz w:val="20"/>
                <w:szCs w:val="20"/>
              </w:rPr>
              <w:t xml:space="preserve">от </w:t>
            </w:r>
            <w:r>
              <w:rPr>
                <w:b/>
                <w:bCs/>
                <w:sz w:val="20"/>
                <w:szCs w:val="20"/>
              </w:rPr>
              <w:t>27.05.2026 № 523</w:t>
            </w:r>
            <w:r>
              <w:rPr>
                <w:b/>
                <w:bCs/>
                <w:sz w:val="20"/>
                <w:szCs w:val="20"/>
              </w:rPr>
              <w:t xml:space="preserve"> </w:t>
            </w:r>
            <w:r>
              <w:rPr>
                <w:b/>
                <w:bCs/>
                <w:sz w:val="20"/>
                <w:szCs w:val="20"/>
              </w:rPr>
              <w:t>«</w:t>
            </w:r>
            <w:r w:rsidRPr="00364275">
              <w:rPr>
                <w:b/>
                <w:bCs/>
                <w:sz w:val="20"/>
                <w:szCs w:val="20"/>
              </w:rPr>
              <w:t xml:space="preserve">О внесении изменений в муниципальную программу </w:t>
            </w:r>
          </w:p>
          <w:p w:rsidR="00364275" w:rsidRDefault="00364275" w:rsidP="00364275">
            <w:pPr>
              <w:pStyle w:val="affff4"/>
              <w:spacing w:after="0"/>
              <w:jc w:val="both"/>
              <w:rPr>
                <w:b/>
                <w:bCs/>
                <w:sz w:val="20"/>
                <w:szCs w:val="20"/>
              </w:rPr>
            </w:pPr>
            <w:r w:rsidRPr="00364275">
              <w:rPr>
                <w:b/>
                <w:bCs/>
                <w:sz w:val="20"/>
                <w:szCs w:val="20"/>
              </w:rPr>
              <w:t xml:space="preserve">«Культура Бессоновского района Пензенской области», </w:t>
            </w:r>
            <w:proofErr w:type="gramStart"/>
            <w:r w:rsidRPr="00364275">
              <w:rPr>
                <w:b/>
                <w:bCs/>
                <w:sz w:val="20"/>
                <w:szCs w:val="20"/>
              </w:rPr>
              <w:t>утвержденную</w:t>
            </w:r>
            <w:proofErr w:type="gramEnd"/>
            <w:r w:rsidRPr="00364275">
              <w:rPr>
                <w:b/>
                <w:bCs/>
                <w:sz w:val="20"/>
                <w:szCs w:val="20"/>
              </w:rPr>
              <w:t xml:space="preserve"> постановлением администрации Бессоновского района Пензенской области от 30.12.2013 № 1847 (с последующими изменениями)</w:t>
            </w:r>
            <w:r>
              <w:rPr>
                <w:b/>
                <w:bCs/>
                <w:sz w:val="20"/>
                <w:szCs w:val="20"/>
              </w:rPr>
              <w:t>»</w:t>
            </w:r>
          </w:p>
        </w:tc>
        <w:tc>
          <w:tcPr>
            <w:tcW w:w="230" w:type="pct"/>
            <w:vAlign w:val="center"/>
          </w:tcPr>
          <w:p w:rsidR="00364275" w:rsidRDefault="00364275" w:rsidP="009614BB">
            <w:pPr>
              <w:pStyle w:val="affff4"/>
              <w:spacing w:after="0"/>
              <w:jc w:val="both"/>
              <w:rPr>
                <w:b/>
                <w:bCs/>
                <w:sz w:val="20"/>
                <w:szCs w:val="20"/>
              </w:rPr>
            </w:pPr>
            <w:r>
              <w:rPr>
                <w:b/>
                <w:bCs/>
                <w:sz w:val="20"/>
                <w:szCs w:val="20"/>
              </w:rPr>
              <w:t>64</w:t>
            </w:r>
            <w:bookmarkStart w:id="0" w:name="_GoBack"/>
            <w:bookmarkEnd w:id="0"/>
          </w:p>
        </w:tc>
      </w:tr>
      <w:tr w:rsidR="00ED1F95" w:rsidRPr="0032304D" w:rsidTr="00D8215A">
        <w:tc>
          <w:tcPr>
            <w:tcW w:w="4770" w:type="pct"/>
          </w:tcPr>
          <w:p w:rsidR="00ED1F95" w:rsidRDefault="0032304D" w:rsidP="0032304D">
            <w:pPr>
              <w:pStyle w:val="affff4"/>
              <w:spacing w:after="0"/>
              <w:jc w:val="both"/>
              <w:rPr>
                <w:b/>
                <w:bCs/>
                <w:sz w:val="20"/>
                <w:szCs w:val="20"/>
              </w:rPr>
            </w:pPr>
            <w:r w:rsidRPr="0032304D">
              <w:rPr>
                <w:b/>
                <w:bCs/>
                <w:sz w:val="20"/>
                <w:szCs w:val="20"/>
              </w:rPr>
              <w:t>ИЗВЕЩЕНИЕ О ПРОВЕДЕНИИ СОБРАНИЯ О СОГЛАСОВАНИИ</w:t>
            </w:r>
            <w:r>
              <w:rPr>
                <w:b/>
                <w:bCs/>
                <w:sz w:val="20"/>
                <w:szCs w:val="20"/>
              </w:rPr>
              <w:t xml:space="preserve"> </w:t>
            </w:r>
            <w:r w:rsidRPr="0032304D">
              <w:rPr>
                <w:b/>
                <w:bCs/>
                <w:sz w:val="20"/>
                <w:szCs w:val="20"/>
              </w:rPr>
              <w:t>МЕСТОПОЛОЖЕНИЯ ГРАНИЦЫ ЗЕМЕЛЬНОГО УЧАСТКА</w:t>
            </w:r>
          </w:p>
        </w:tc>
        <w:tc>
          <w:tcPr>
            <w:tcW w:w="230" w:type="pct"/>
            <w:vAlign w:val="center"/>
          </w:tcPr>
          <w:p w:rsidR="00ED1F95" w:rsidRPr="009614BB" w:rsidRDefault="00364275" w:rsidP="009614BB">
            <w:pPr>
              <w:pStyle w:val="affff4"/>
              <w:spacing w:after="0"/>
              <w:jc w:val="both"/>
              <w:rPr>
                <w:b/>
                <w:bCs/>
                <w:sz w:val="20"/>
                <w:szCs w:val="20"/>
              </w:rPr>
            </w:pPr>
            <w:r>
              <w:rPr>
                <w:b/>
                <w:bCs/>
                <w:sz w:val="20"/>
                <w:szCs w:val="20"/>
              </w:rPr>
              <w:t>89</w:t>
            </w:r>
          </w:p>
        </w:tc>
      </w:tr>
      <w:tr w:rsidR="00B20A25" w:rsidRPr="0032304D" w:rsidTr="00D8215A">
        <w:tc>
          <w:tcPr>
            <w:tcW w:w="4770" w:type="pct"/>
          </w:tcPr>
          <w:p w:rsidR="00B20A25" w:rsidRPr="0032304D" w:rsidRDefault="00B20A25" w:rsidP="0032304D">
            <w:pPr>
              <w:pStyle w:val="affff4"/>
              <w:spacing w:after="0"/>
              <w:jc w:val="both"/>
              <w:rPr>
                <w:b/>
                <w:bCs/>
                <w:sz w:val="20"/>
                <w:szCs w:val="20"/>
              </w:rPr>
            </w:pPr>
            <w:r w:rsidRPr="0032304D">
              <w:rPr>
                <w:b/>
                <w:bCs/>
                <w:sz w:val="20"/>
                <w:szCs w:val="20"/>
              </w:rPr>
              <w:t>ИЗВЕЩЕНИЕ О ПРОВЕДЕНИИ СОБРАНИЯ О СОГЛАСОВАНИИ</w:t>
            </w:r>
            <w:r>
              <w:rPr>
                <w:b/>
                <w:bCs/>
                <w:sz w:val="20"/>
                <w:szCs w:val="20"/>
              </w:rPr>
              <w:t xml:space="preserve"> </w:t>
            </w:r>
            <w:r w:rsidRPr="0032304D">
              <w:rPr>
                <w:b/>
                <w:bCs/>
                <w:sz w:val="20"/>
                <w:szCs w:val="20"/>
              </w:rPr>
              <w:t>МЕСТОПОЛОЖЕНИЯ ГРАНИЦЫ ЗЕМЕЛЬНОГО УЧАСТКА</w:t>
            </w:r>
          </w:p>
        </w:tc>
        <w:tc>
          <w:tcPr>
            <w:tcW w:w="230" w:type="pct"/>
            <w:vAlign w:val="center"/>
          </w:tcPr>
          <w:p w:rsidR="00B20A25" w:rsidRPr="009614BB" w:rsidRDefault="00364275" w:rsidP="009614BB">
            <w:pPr>
              <w:pStyle w:val="affff4"/>
              <w:spacing w:after="0"/>
              <w:jc w:val="both"/>
              <w:rPr>
                <w:b/>
                <w:bCs/>
                <w:sz w:val="20"/>
                <w:szCs w:val="20"/>
              </w:rPr>
            </w:pPr>
            <w:r>
              <w:rPr>
                <w:b/>
                <w:bCs/>
                <w:sz w:val="20"/>
                <w:szCs w:val="20"/>
              </w:rPr>
              <w:t>90</w:t>
            </w:r>
          </w:p>
        </w:tc>
      </w:tr>
    </w:tbl>
    <w:p w:rsidR="008725C1" w:rsidRDefault="008725C1"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3D62E0" w:rsidRPr="00673526" w:rsidRDefault="003D62E0" w:rsidP="00A0340F">
      <w:pPr>
        <w:spacing w:line="192" w:lineRule="auto"/>
        <w:jc w:val="right"/>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A0340F" w:rsidRPr="00673526" w:rsidTr="00A0340F">
        <w:trPr>
          <w:trHeight w:val="212"/>
        </w:trPr>
        <w:tc>
          <w:tcPr>
            <w:tcW w:w="10206" w:type="dxa"/>
            <w:vAlign w:val="center"/>
          </w:tcPr>
          <w:p w:rsidR="00A0340F" w:rsidRPr="00673526" w:rsidRDefault="00A0340F" w:rsidP="00A0340F">
            <w:pPr>
              <w:jc w:val="center"/>
              <w:rPr>
                <w:b/>
              </w:rPr>
            </w:pPr>
            <w:r w:rsidRPr="00673526">
              <w:rPr>
                <w:b/>
              </w:rPr>
              <w:t>ПОСТАНОВЛЕНИЕ</w:t>
            </w:r>
          </w:p>
        </w:tc>
      </w:tr>
    </w:tbl>
    <w:p w:rsidR="00A0340F" w:rsidRPr="00673526" w:rsidRDefault="00A0340F" w:rsidP="00A0340F">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A0340F" w:rsidRPr="00673526" w:rsidTr="008641E2">
        <w:tc>
          <w:tcPr>
            <w:tcW w:w="284" w:type="dxa"/>
            <w:vAlign w:val="bottom"/>
          </w:tcPr>
          <w:p w:rsidR="00A0340F" w:rsidRPr="00673526" w:rsidRDefault="00A0340F" w:rsidP="008641E2">
            <w:pPr>
              <w:jc w:val="center"/>
            </w:pPr>
            <w:r w:rsidRPr="00673526">
              <w:t>от</w:t>
            </w:r>
          </w:p>
        </w:tc>
        <w:tc>
          <w:tcPr>
            <w:tcW w:w="2835" w:type="dxa"/>
            <w:tcBorders>
              <w:top w:val="nil"/>
              <w:left w:val="nil"/>
              <w:bottom w:val="single" w:sz="6" w:space="0" w:color="auto"/>
              <w:right w:val="nil"/>
            </w:tcBorders>
          </w:tcPr>
          <w:p w:rsidR="00A0340F" w:rsidRPr="00673526" w:rsidRDefault="00DC3D41" w:rsidP="008641E2">
            <w:pPr>
              <w:jc w:val="center"/>
            </w:pPr>
            <w:r>
              <w:t>19</w:t>
            </w:r>
            <w:r w:rsidR="00A0340F" w:rsidRPr="00673526">
              <w:t>.05.2026</w:t>
            </w:r>
          </w:p>
        </w:tc>
        <w:tc>
          <w:tcPr>
            <w:tcW w:w="397" w:type="dxa"/>
            <w:vAlign w:val="bottom"/>
          </w:tcPr>
          <w:p w:rsidR="00A0340F" w:rsidRPr="00673526" w:rsidRDefault="00A0340F" w:rsidP="008641E2">
            <w:pPr>
              <w:jc w:val="center"/>
            </w:pPr>
            <w:r w:rsidRPr="00673526">
              <w:t>№</w:t>
            </w:r>
          </w:p>
        </w:tc>
        <w:tc>
          <w:tcPr>
            <w:tcW w:w="1134" w:type="dxa"/>
            <w:tcBorders>
              <w:top w:val="nil"/>
              <w:left w:val="nil"/>
              <w:bottom w:val="single" w:sz="6" w:space="0" w:color="auto"/>
              <w:right w:val="nil"/>
            </w:tcBorders>
          </w:tcPr>
          <w:p w:rsidR="00A0340F" w:rsidRPr="00673526" w:rsidRDefault="00DC3D41" w:rsidP="00DC3D41">
            <w:pPr>
              <w:jc w:val="center"/>
            </w:pPr>
            <w:r>
              <w:t>479</w:t>
            </w:r>
          </w:p>
        </w:tc>
      </w:tr>
      <w:tr w:rsidR="00A0340F" w:rsidRPr="00673526" w:rsidTr="008641E2">
        <w:tc>
          <w:tcPr>
            <w:tcW w:w="4650" w:type="dxa"/>
            <w:gridSpan w:val="4"/>
          </w:tcPr>
          <w:p w:rsidR="00A0340F" w:rsidRPr="00673526" w:rsidRDefault="00A0340F" w:rsidP="00A0340F"/>
        </w:tc>
      </w:tr>
    </w:tbl>
    <w:p w:rsidR="00A0340F" w:rsidRPr="00673526" w:rsidRDefault="00A0340F" w:rsidP="00A0340F">
      <w:pPr>
        <w:jc w:val="center"/>
      </w:pPr>
    </w:p>
    <w:p w:rsidR="00A0340F" w:rsidRPr="00673526" w:rsidRDefault="00A0340F" w:rsidP="00A0340F"/>
    <w:p w:rsidR="00DC3D41" w:rsidRPr="00DC3D41" w:rsidRDefault="00DC3D41" w:rsidP="00DC3D41">
      <w:pPr>
        <w:jc w:val="center"/>
        <w:rPr>
          <w:b/>
        </w:rPr>
      </w:pPr>
      <w:r w:rsidRPr="00DC3D41">
        <w:rPr>
          <w:b/>
        </w:rPr>
        <w:t>О внесении изменений в постановление</w:t>
      </w:r>
    </w:p>
    <w:p w:rsidR="00DC3D41" w:rsidRPr="00DC3D41" w:rsidRDefault="00DC3D41" w:rsidP="00DC3D41">
      <w:pPr>
        <w:jc w:val="center"/>
        <w:rPr>
          <w:b/>
        </w:rPr>
      </w:pPr>
      <w:r w:rsidRPr="00DC3D41">
        <w:rPr>
          <w:b/>
        </w:rPr>
        <w:t>администрации Бессоновского района Пензенской области</w:t>
      </w:r>
    </w:p>
    <w:p w:rsidR="00DC3D41" w:rsidRPr="00DC3D41" w:rsidRDefault="00DC3D41" w:rsidP="00DC3D41">
      <w:pPr>
        <w:shd w:val="clear" w:color="auto" w:fill="FFFFFF"/>
        <w:jc w:val="center"/>
        <w:rPr>
          <w:b/>
          <w:color w:val="000000"/>
        </w:rPr>
      </w:pPr>
      <w:r w:rsidRPr="00DC3D41">
        <w:rPr>
          <w:b/>
        </w:rPr>
        <w:t xml:space="preserve">от 19.12.2024 №1601 «О консультативно – совещательном </w:t>
      </w:r>
      <w:r w:rsidRPr="00DC3D41">
        <w:rPr>
          <w:b/>
          <w:color w:val="000000"/>
        </w:rPr>
        <w:t>Совете по вопросам гармонизации межэтнических и межконфессиональных отношений</w:t>
      </w:r>
    </w:p>
    <w:p w:rsidR="00DC3D41" w:rsidRPr="00DC3D41" w:rsidRDefault="00DC3D41" w:rsidP="00DC3D41">
      <w:pPr>
        <w:shd w:val="clear" w:color="auto" w:fill="FFFFFF"/>
        <w:jc w:val="center"/>
        <w:rPr>
          <w:b/>
        </w:rPr>
      </w:pPr>
      <w:r w:rsidRPr="00DC3D41">
        <w:rPr>
          <w:b/>
          <w:color w:val="000000"/>
        </w:rPr>
        <w:t>при администрации Бессоновского района Пензенской области»</w:t>
      </w:r>
    </w:p>
    <w:p w:rsidR="00DC3D41" w:rsidRPr="00DC3D41" w:rsidRDefault="00DC3D41" w:rsidP="00DC3D41">
      <w:pPr>
        <w:jc w:val="both"/>
      </w:pPr>
    </w:p>
    <w:p w:rsidR="00DC3D41" w:rsidRPr="00DC3D41" w:rsidRDefault="00DC3D41" w:rsidP="00DC3D41">
      <w:pPr>
        <w:ind w:firstLine="709"/>
        <w:jc w:val="both"/>
      </w:pPr>
      <w:r w:rsidRPr="00DC3D41">
        <w:t xml:space="preserve">В связи с кадровыми изменениями, руководствуясь Федеральным законом от 6 октября 2003 года №131-ФЗ «Об общих принципах организации местного самоуправления в Российской Федерации» и Уставом муниципального района Бессоновский район Пензенской области, администрация Бессоновского района Пензенской области </w:t>
      </w:r>
      <w:r w:rsidRPr="00DC3D41">
        <w:rPr>
          <w:b/>
        </w:rPr>
        <w:t>постановляет</w:t>
      </w:r>
      <w:r w:rsidRPr="00DC3D41">
        <w:t xml:space="preserve">: </w:t>
      </w:r>
    </w:p>
    <w:p w:rsidR="00DC3D41" w:rsidRPr="00DC3D41" w:rsidRDefault="00DC3D41" w:rsidP="003F6FE6">
      <w:pPr>
        <w:numPr>
          <w:ilvl w:val="0"/>
          <w:numId w:val="5"/>
        </w:numPr>
        <w:ind w:left="0" w:firstLine="708"/>
        <w:jc w:val="both"/>
      </w:pPr>
      <w:r w:rsidRPr="00DC3D41">
        <w:t xml:space="preserve">Внести изменения в приложение №1 к постановлению администрации Бессоновского района Пензенской области от 19.12.2024 № 1601 «О консультативно - совещательном Совете по вопросам гармонизации межэтнических и межконфессиональных отношений при администрации Бессоновского района Пензенской области», изложив его в новой редакции согласно приложению к настоящему постановлению. </w:t>
      </w:r>
    </w:p>
    <w:p w:rsidR="00DC3D41" w:rsidRPr="00DC3D41" w:rsidRDefault="00DC3D41" w:rsidP="003F6FE6">
      <w:pPr>
        <w:numPr>
          <w:ilvl w:val="0"/>
          <w:numId w:val="5"/>
        </w:numPr>
        <w:ind w:left="0" w:firstLine="708"/>
        <w:jc w:val="both"/>
      </w:pPr>
      <w:r w:rsidRPr="00DC3D41">
        <w:t xml:space="preserve"> Настоящее постановление опубликовать в официальном информационном бюллетене Бессоновского района Пензенской области «Вестник Бессоновского района» и разместить (опубликовать) на официальном сайте администрации Бессоновского района Пензенской области в информационно-телекоммуникационной сети «Интернет». </w:t>
      </w:r>
    </w:p>
    <w:p w:rsidR="00DC3D41" w:rsidRPr="00DC3D41" w:rsidRDefault="00DC3D41" w:rsidP="00DC3D41">
      <w:pPr>
        <w:ind w:firstLine="567"/>
        <w:jc w:val="both"/>
        <w:rPr>
          <w:bCs/>
        </w:rPr>
      </w:pPr>
      <w:r w:rsidRPr="00DC3D41">
        <w:rPr>
          <w:bCs/>
        </w:rPr>
        <w:t>3.</w:t>
      </w:r>
      <w:r w:rsidRPr="00DC3D41">
        <w:rPr>
          <w:bCs/>
        </w:rPr>
        <w:tab/>
        <w:t xml:space="preserve">Настоящее постановление вступает в силу на следующий день после дня его официального опубликования (обнародования). </w:t>
      </w:r>
    </w:p>
    <w:p w:rsidR="00DC3D41" w:rsidRPr="00DC3D41" w:rsidRDefault="00DC3D41" w:rsidP="00DC3D41">
      <w:pPr>
        <w:ind w:firstLine="567"/>
        <w:jc w:val="both"/>
      </w:pPr>
      <w:r w:rsidRPr="00DC3D41">
        <w:rPr>
          <w:bCs/>
        </w:rPr>
        <w:t>4.</w:t>
      </w:r>
      <w:r w:rsidRPr="00DC3D41">
        <w:rPr>
          <w:bCs/>
        </w:rPr>
        <w:tab/>
        <w:t xml:space="preserve">Контроль исполнения настоящего постановления возложить на заместителя главы местной администрации Бессоновского района Пензенской области, </w:t>
      </w:r>
      <w:r w:rsidRPr="00DC3D41">
        <w:t>курирующего вопросы социального развития.</w:t>
      </w:r>
    </w:p>
    <w:p w:rsidR="00DC3D41" w:rsidRPr="00DC3D41" w:rsidRDefault="00DC3D41" w:rsidP="00DC3D41">
      <w:pPr>
        <w:widowControl w:val="0"/>
        <w:jc w:val="both"/>
        <w:rPr>
          <w:bCs/>
        </w:rPr>
      </w:pPr>
    </w:p>
    <w:p w:rsidR="00DC3D41" w:rsidRPr="00DC3D41" w:rsidRDefault="00DC3D41" w:rsidP="00DC3D41">
      <w:pPr>
        <w:widowControl w:val="0"/>
        <w:jc w:val="both"/>
        <w:rPr>
          <w:bCs/>
        </w:rPr>
      </w:pPr>
    </w:p>
    <w:p w:rsidR="00DC3D41" w:rsidRPr="00DC3D41" w:rsidRDefault="00DC3D41" w:rsidP="00DC3D41">
      <w:pPr>
        <w:widowControl w:val="0"/>
        <w:jc w:val="both"/>
      </w:pPr>
      <w:r w:rsidRPr="00DC3D41">
        <w:t xml:space="preserve">Глава Бессоновского района </w:t>
      </w:r>
      <w:r>
        <w:t xml:space="preserve">  </w:t>
      </w:r>
      <w:r w:rsidRPr="00DC3D41">
        <w:t xml:space="preserve">     Н.В. </w:t>
      </w:r>
      <w:proofErr w:type="spellStart"/>
      <w:r w:rsidRPr="00DC3D41">
        <w:t>Шалдаева</w:t>
      </w:r>
      <w:proofErr w:type="spellEnd"/>
    </w:p>
    <w:p w:rsidR="00DC3D41" w:rsidRPr="00DC3D41" w:rsidRDefault="00DC3D41" w:rsidP="00DC3D41">
      <w:pPr>
        <w:widowControl w:val="0"/>
        <w:jc w:val="right"/>
      </w:pPr>
    </w:p>
    <w:p w:rsidR="00DC3D41" w:rsidRPr="00DC3D41" w:rsidRDefault="00DC3D41" w:rsidP="00DC3D41">
      <w:pPr>
        <w:widowControl w:val="0"/>
        <w:jc w:val="right"/>
      </w:pPr>
      <w:r w:rsidRPr="00DC3D41">
        <w:t>Приложение</w:t>
      </w:r>
    </w:p>
    <w:p w:rsidR="00DC3D41" w:rsidRPr="00DC3D41" w:rsidRDefault="00DC3D41" w:rsidP="00DC3D41">
      <w:pPr>
        <w:widowControl w:val="0"/>
        <w:jc w:val="right"/>
      </w:pPr>
      <w:r w:rsidRPr="00DC3D41">
        <w:t xml:space="preserve">к постановлению администрации </w:t>
      </w:r>
    </w:p>
    <w:p w:rsidR="00DC3D41" w:rsidRPr="00DC3D41" w:rsidRDefault="00DC3D41" w:rsidP="00DC3D41">
      <w:pPr>
        <w:widowControl w:val="0"/>
        <w:jc w:val="right"/>
      </w:pPr>
      <w:r w:rsidRPr="00DC3D41">
        <w:t>Бессоновского района</w:t>
      </w:r>
    </w:p>
    <w:p w:rsidR="00DC3D41" w:rsidRPr="00DC3D41" w:rsidRDefault="00DC3D41" w:rsidP="00DC3D41">
      <w:pPr>
        <w:widowControl w:val="0"/>
        <w:jc w:val="right"/>
        <w:rPr>
          <w:color w:val="000000"/>
        </w:rPr>
      </w:pPr>
      <w:r w:rsidRPr="00DC3D41">
        <w:rPr>
          <w:color w:val="000000"/>
        </w:rPr>
        <w:t>Пензенской области</w:t>
      </w:r>
    </w:p>
    <w:p w:rsidR="00DC3D41" w:rsidRPr="00DC3D41" w:rsidRDefault="00DC3D41" w:rsidP="00DC3D41">
      <w:pPr>
        <w:widowControl w:val="0"/>
        <w:jc w:val="right"/>
      </w:pPr>
      <w:r w:rsidRPr="00DC3D41">
        <w:t>№</w:t>
      </w:r>
      <w:r>
        <w:t>479</w:t>
      </w:r>
      <w:r w:rsidRPr="00DC3D41">
        <w:t xml:space="preserve"> от </w:t>
      </w:r>
      <w:r>
        <w:t>19.05.2026</w:t>
      </w:r>
    </w:p>
    <w:p w:rsidR="00DC3D41" w:rsidRPr="00DC3D41" w:rsidRDefault="00DC3D41" w:rsidP="00DC3D41">
      <w:pPr>
        <w:widowControl w:val="0"/>
        <w:jc w:val="right"/>
      </w:pPr>
      <w:r w:rsidRPr="00DC3D41">
        <w:t>«Приложение №1 к постановлению</w:t>
      </w:r>
    </w:p>
    <w:p w:rsidR="00DC3D41" w:rsidRPr="00DC3D41" w:rsidRDefault="00DC3D41" w:rsidP="00DC3D41">
      <w:pPr>
        <w:widowControl w:val="0"/>
        <w:jc w:val="right"/>
      </w:pPr>
      <w:r w:rsidRPr="00DC3D41">
        <w:t xml:space="preserve">администрации </w:t>
      </w:r>
    </w:p>
    <w:p w:rsidR="00DC3D41" w:rsidRPr="00DC3D41" w:rsidRDefault="00DC3D41" w:rsidP="00DC3D41">
      <w:pPr>
        <w:widowControl w:val="0"/>
        <w:jc w:val="right"/>
      </w:pPr>
      <w:r w:rsidRPr="00DC3D41">
        <w:t>Бессоновского района</w:t>
      </w:r>
    </w:p>
    <w:p w:rsidR="00DC3D41" w:rsidRPr="00DC3D41" w:rsidRDefault="00DC3D41" w:rsidP="00DC3D41">
      <w:pPr>
        <w:widowControl w:val="0"/>
        <w:jc w:val="right"/>
        <w:rPr>
          <w:color w:val="000000"/>
        </w:rPr>
      </w:pPr>
      <w:r w:rsidRPr="00DC3D41">
        <w:rPr>
          <w:color w:val="000000"/>
        </w:rPr>
        <w:t>Пензенской области</w:t>
      </w:r>
    </w:p>
    <w:p w:rsidR="00DC3D41" w:rsidRPr="00DC3D41" w:rsidRDefault="00DC3D41" w:rsidP="00DC3D41">
      <w:pPr>
        <w:widowControl w:val="0"/>
        <w:jc w:val="right"/>
      </w:pPr>
      <w:r w:rsidRPr="00DC3D41">
        <w:t>от 19.12.2024 №1601</w:t>
      </w:r>
    </w:p>
    <w:p w:rsidR="00DC3D41" w:rsidRPr="00DC3D41" w:rsidRDefault="00DC3D41" w:rsidP="00DC3D41">
      <w:pPr>
        <w:widowControl w:val="0"/>
        <w:jc w:val="right"/>
        <w:rPr>
          <w:b/>
        </w:rPr>
      </w:pPr>
      <w:r w:rsidRPr="00DC3D41">
        <w:t xml:space="preserve"> </w:t>
      </w:r>
    </w:p>
    <w:p w:rsidR="00DC3D41" w:rsidRPr="00DC3D41" w:rsidRDefault="00DC3D41" w:rsidP="00DC3D41">
      <w:pPr>
        <w:widowControl w:val="0"/>
        <w:jc w:val="center"/>
      </w:pPr>
      <w:r w:rsidRPr="00DC3D41">
        <w:t xml:space="preserve">Состав </w:t>
      </w:r>
    </w:p>
    <w:p w:rsidR="00DC3D41" w:rsidRPr="00DC3D41" w:rsidRDefault="00DC3D41" w:rsidP="00DC3D41">
      <w:pPr>
        <w:widowControl w:val="0"/>
        <w:jc w:val="center"/>
      </w:pPr>
      <w:r w:rsidRPr="00DC3D41">
        <w:t>консультативно-совещательного Совета по вопросам гармонизации межэтнических и межконфессиональных отношений при администрации Бессоновского района Пензенской области</w:t>
      </w:r>
    </w:p>
    <w:p w:rsidR="00DC3D41" w:rsidRPr="00DC3D41" w:rsidRDefault="00DC3D41" w:rsidP="00DC3D41">
      <w:pPr>
        <w:widowControl w:val="0"/>
        <w:jc w:val="center"/>
      </w:pPr>
    </w:p>
    <w:tbl>
      <w:tblPr>
        <w:tblW w:w="0" w:type="auto"/>
        <w:tblCellSpacing w:w="15" w:type="dxa"/>
        <w:tblLook w:val="04A0" w:firstRow="1" w:lastRow="0" w:firstColumn="1" w:lastColumn="0" w:noHBand="0" w:noVBand="1"/>
      </w:tblPr>
      <w:tblGrid>
        <w:gridCol w:w="2058"/>
        <w:gridCol w:w="8477"/>
      </w:tblGrid>
      <w:tr w:rsidR="00DC3D41" w:rsidRPr="00DC3D41" w:rsidTr="00DC3D41">
        <w:trPr>
          <w:trHeight w:val="480"/>
          <w:tblCellSpacing w:w="15" w:type="dxa"/>
        </w:trPr>
        <w:tc>
          <w:tcPr>
            <w:tcW w:w="2013" w:type="dxa"/>
            <w:tcMar>
              <w:top w:w="15" w:type="dxa"/>
              <w:left w:w="15" w:type="dxa"/>
              <w:bottom w:w="15" w:type="dxa"/>
              <w:right w:w="15" w:type="dxa"/>
            </w:tcMar>
          </w:tcPr>
          <w:p w:rsidR="00DC3D41" w:rsidRPr="00DC3D41" w:rsidRDefault="00DC3D41" w:rsidP="00330842">
            <w:pPr>
              <w:widowControl w:val="0"/>
            </w:pPr>
            <w:proofErr w:type="spellStart"/>
            <w:r w:rsidRPr="00DC3D41">
              <w:t>Шалдаева</w:t>
            </w:r>
            <w:proofErr w:type="spellEnd"/>
            <w:r w:rsidRPr="00DC3D41">
              <w:t xml:space="preserve"> Наталья Владимировна </w:t>
            </w:r>
          </w:p>
        </w:tc>
        <w:tc>
          <w:tcPr>
            <w:tcW w:w="8432" w:type="dxa"/>
            <w:tcMar>
              <w:top w:w="15" w:type="dxa"/>
              <w:left w:w="15" w:type="dxa"/>
              <w:bottom w:w="15" w:type="dxa"/>
              <w:right w:w="15" w:type="dxa"/>
            </w:tcMar>
          </w:tcPr>
          <w:p w:rsidR="00DC3D41" w:rsidRPr="00DC3D41" w:rsidRDefault="00DC3D41" w:rsidP="00330842">
            <w:pPr>
              <w:widowControl w:val="0"/>
              <w:jc w:val="both"/>
            </w:pPr>
            <w:r w:rsidRPr="00DC3D41">
              <w:t xml:space="preserve">- глава Бессоновского района Пензенской области, председатель  консультативно – совещательного </w:t>
            </w:r>
            <w:r w:rsidRPr="00DC3D41">
              <w:rPr>
                <w:color w:val="000000"/>
              </w:rPr>
              <w:t>Совета по вопросам гармонизации межэтнических и межконфессиональных отношений при администрации Бессоновского района Пензенской области;</w:t>
            </w:r>
          </w:p>
        </w:tc>
      </w:tr>
      <w:tr w:rsidR="00DC3D41" w:rsidRPr="00DC3D41" w:rsidTr="00DC3D41">
        <w:trPr>
          <w:trHeight w:val="1170"/>
          <w:tblCellSpacing w:w="15" w:type="dxa"/>
        </w:trPr>
        <w:tc>
          <w:tcPr>
            <w:tcW w:w="2013" w:type="dxa"/>
            <w:tcMar>
              <w:top w:w="15" w:type="dxa"/>
              <w:left w:w="15" w:type="dxa"/>
              <w:bottom w:w="15" w:type="dxa"/>
              <w:right w:w="15" w:type="dxa"/>
            </w:tcMar>
          </w:tcPr>
          <w:p w:rsidR="00DC3D41" w:rsidRPr="00DC3D41" w:rsidRDefault="00DC3D41" w:rsidP="00330842">
            <w:pPr>
              <w:widowControl w:val="0"/>
            </w:pPr>
            <w:r w:rsidRPr="00DC3D41">
              <w:lastRenderedPageBreak/>
              <w:t>Иванова Любовь Геннадьевна</w:t>
            </w:r>
          </w:p>
        </w:tc>
        <w:tc>
          <w:tcPr>
            <w:tcW w:w="8432" w:type="dxa"/>
            <w:tcMar>
              <w:top w:w="15" w:type="dxa"/>
              <w:left w:w="15" w:type="dxa"/>
              <w:bottom w:w="15" w:type="dxa"/>
              <w:right w:w="15" w:type="dxa"/>
            </w:tcMar>
          </w:tcPr>
          <w:p w:rsidR="00DC3D41" w:rsidRPr="00DC3D41" w:rsidRDefault="00DC3D41" w:rsidP="00330842">
            <w:pPr>
              <w:widowControl w:val="0"/>
              <w:jc w:val="both"/>
            </w:pPr>
            <w:r w:rsidRPr="00DC3D41">
              <w:t xml:space="preserve">- заместитель главы местной администрации Бессоновского района Пензенской области, заместитель председателя консультативно – совещательного </w:t>
            </w:r>
            <w:r w:rsidRPr="00DC3D41">
              <w:rPr>
                <w:color w:val="000000"/>
              </w:rPr>
              <w:t>Совета по вопросам гармонизации межэтнических и межконфессиональных отношений при администрации Бессоновского района Пензенской области;</w:t>
            </w:r>
          </w:p>
        </w:tc>
      </w:tr>
      <w:tr w:rsidR="00DC3D41" w:rsidRPr="00DC3D41" w:rsidTr="00DC3D41">
        <w:trPr>
          <w:trHeight w:val="1170"/>
          <w:tblCellSpacing w:w="15" w:type="dxa"/>
        </w:trPr>
        <w:tc>
          <w:tcPr>
            <w:tcW w:w="2013" w:type="dxa"/>
            <w:tcMar>
              <w:top w:w="15" w:type="dxa"/>
              <w:left w:w="15" w:type="dxa"/>
              <w:bottom w:w="15" w:type="dxa"/>
              <w:right w:w="15" w:type="dxa"/>
            </w:tcMar>
          </w:tcPr>
          <w:p w:rsidR="00DC3D41" w:rsidRPr="00DC3D41" w:rsidRDefault="00DC3D41" w:rsidP="00330842">
            <w:pPr>
              <w:widowControl w:val="0"/>
            </w:pPr>
            <w:r w:rsidRPr="00DC3D41">
              <w:t>Ющенко Надежда Николаевна</w:t>
            </w:r>
          </w:p>
        </w:tc>
        <w:tc>
          <w:tcPr>
            <w:tcW w:w="8432" w:type="dxa"/>
            <w:tcMar>
              <w:top w:w="15" w:type="dxa"/>
              <w:left w:w="15" w:type="dxa"/>
              <w:bottom w:w="15" w:type="dxa"/>
              <w:right w:w="15" w:type="dxa"/>
            </w:tcMar>
          </w:tcPr>
          <w:p w:rsidR="00DC3D41" w:rsidRPr="00DC3D41" w:rsidRDefault="00DC3D41" w:rsidP="00330842">
            <w:pPr>
              <w:widowControl w:val="0"/>
              <w:jc w:val="both"/>
            </w:pPr>
            <w:r w:rsidRPr="00DC3D41">
              <w:t xml:space="preserve">- ведущий аналитик сектора по профилактике правонарушений, взаимодействию с правоохранительными органами и связями с общественностью администрации Бессоновского района Пензенской области, секретарь консультативно – совещательного </w:t>
            </w:r>
            <w:r w:rsidRPr="00DC3D41">
              <w:rPr>
                <w:color w:val="000000"/>
              </w:rPr>
              <w:t>Совета по вопросам гармонизации межэтнических и межконфессиональных отношений при администрации Бессоновского района Пензенской области;</w:t>
            </w:r>
          </w:p>
        </w:tc>
      </w:tr>
      <w:tr w:rsidR="00DC3D41" w:rsidRPr="00DC3D41" w:rsidTr="003D62E0">
        <w:trPr>
          <w:trHeight w:val="880"/>
          <w:tblCellSpacing w:w="15" w:type="dxa"/>
        </w:trPr>
        <w:tc>
          <w:tcPr>
            <w:tcW w:w="2013" w:type="dxa"/>
            <w:tcMar>
              <w:top w:w="15" w:type="dxa"/>
              <w:left w:w="15" w:type="dxa"/>
              <w:bottom w:w="15" w:type="dxa"/>
              <w:right w:w="15" w:type="dxa"/>
            </w:tcMar>
          </w:tcPr>
          <w:p w:rsidR="00DC3D41" w:rsidRPr="00DC3D41" w:rsidRDefault="00DC3D41" w:rsidP="00330842">
            <w:pPr>
              <w:widowControl w:val="0"/>
            </w:pPr>
            <w:proofErr w:type="spellStart"/>
            <w:r w:rsidRPr="00DC3D41">
              <w:t>Барашенков</w:t>
            </w:r>
            <w:proofErr w:type="spellEnd"/>
          </w:p>
          <w:p w:rsidR="00DC3D41" w:rsidRPr="00DC3D41" w:rsidRDefault="00DC3D41" w:rsidP="00330842">
            <w:pPr>
              <w:widowControl w:val="0"/>
            </w:pPr>
            <w:r w:rsidRPr="00DC3D41">
              <w:t>Александр</w:t>
            </w:r>
          </w:p>
          <w:p w:rsidR="00DC3D41" w:rsidRPr="00DC3D41" w:rsidRDefault="00DC3D41" w:rsidP="00330842">
            <w:pPr>
              <w:widowControl w:val="0"/>
            </w:pPr>
            <w:r w:rsidRPr="00DC3D41">
              <w:t>Николаевич</w:t>
            </w:r>
          </w:p>
        </w:tc>
        <w:tc>
          <w:tcPr>
            <w:tcW w:w="8432" w:type="dxa"/>
            <w:tcMar>
              <w:top w:w="15" w:type="dxa"/>
              <w:left w:w="15" w:type="dxa"/>
              <w:bottom w:w="15" w:type="dxa"/>
              <w:right w:w="15" w:type="dxa"/>
            </w:tcMar>
          </w:tcPr>
          <w:p w:rsidR="00DC3D41" w:rsidRPr="00DC3D41" w:rsidRDefault="00DC3D41" w:rsidP="00330842">
            <w:pPr>
              <w:widowControl w:val="0"/>
              <w:jc w:val="both"/>
            </w:pPr>
            <w:r w:rsidRPr="00DC3D41">
              <w:t>- глава администрации Грабовского сельсовета Бессоновского района Пензенской области (по согласованию);</w:t>
            </w:r>
          </w:p>
        </w:tc>
      </w:tr>
      <w:tr w:rsidR="00DC3D41" w:rsidRPr="00DC3D41" w:rsidTr="003D62E0">
        <w:trPr>
          <w:trHeight w:val="922"/>
          <w:tblCellSpacing w:w="15" w:type="dxa"/>
        </w:trPr>
        <w:tc>
          <w:tcPr>
            <w:tcW w:w="2013" w:type="dxa"/>
            <w:tcMar>
              <w:top w:w="15" w:type="dxa"/>
              <w:left w:w="15" w:type="dxa"/>
              <w:bottom w:w="15" w:type="dxa"/>
              <w:right w:w="15" w:type="dxa"/>
            </w:tcMar>
          </w:tcPr>
          <w:p w:rsidR="00DC3D41" w:rsidRPr="00DC3D41" w:rsidRDefault="00DC3D41" w:rsidP="00330842">
            <w:pPr>
              <w:widowControl w:val="0"/>
            </w:pPr>
            <w:r w:rsidRPr="00DC3D41">
              <w:t>Бочкарева Екатерина Васильевна</w:t>
            </w:r>
          </w:p>
        </w:tc>
        <w:tc>
          <w:tcPr>
            <w:tcW w:w="8432" w:type="dxa"/>
            <w:tcMar>
              <w:top w:w="15" w:type="dxa"/>
              <w:left w:w="15" w:type="dxa"/>
              <w:bottom w:w="15" w:type="dxa"/>
              <w:right w:w="15" w:type="dxa"/>
            </w:tcMar>
          </w:tcPr>
          <w:p w:rsidR="00DC3D41" w:rsidRPr="00DC3D41" w:rsidRDefault="00DC3D41" w:rsidP="00330842">
            <w:pPr>
              <w:widowControl w:val="0"/>
              <w:jc w:val="both"/>
            </w:pPr>
            <w:r w:rsidRPr="00DC3D41">
              <w:t>- заведующий сектором  по профилактике правонарушений, взаимодействию с правоохранительными органами, связями с общественностью администрации Бессоновского района Пензенской области;</w:t>
            </w:r>
          </w:p>
        </w:tc>
      </w:tr>
      <w:tr w:rsidR="00DC3D41" w:rsidRPr="00DC3D41" w:rsidTr="00DC3D41">
        <w:trPr>
          <w:tblCellSpacing w:w="15" w:type="dxa"/>
        </w:trPr>
        <w:tc>
          <w:tcPr>
            <w:tcW w:w="2013" w:type="dxa"/>
            <w:tcMar>
              <w:top w:w="15" w:type="dxa"/>
              <w:left w:w="15" w:type="dxa"/>
              <w:bottom w:w="15" w:type="dxa"/>
              <w:right w:w="15" w:type="dxa"/>
            </w:tcMar>
          </w:tcPr>
          <w:p w:rsidR="00DC3D41" w:rsidRPr="00DC3D41" w:rsidRDefault="00DC3D41" w:rsidP="00330842">
            <w:pPr>
              <w:widowControl w:val="0"/>
            </w:pPr>
            <w:r w:rsidRPr="00DC3D41">
              <w:t>Ефимова Татьяна Викторовна</w:t>
            </w:r>
          </w:p>
        </w:tc>
        <w:tc>
          <w:tcPr>
            <w:tcW w:w="8432" w:type="dxa"/>
            <w:tcMar>
              <w:top w:w="15" w:type="dxa"/>
              <w:left w:w="15" w:type="dxa"/>
              <w:bottom w:w="15" w:type="dxa"/>
              <w:right w:w="15" w:type="dxa"/>
            </w:tcMar>
          </w:tcPr>
          <w:p w:rsidR="00DC3D41" w:rsidRPr="00DC3D41" w:rsidRDefault="00DC3D41" w:rsidP="00330842">
            <w:pPr>
              <w:widowControl w:val="0"/>
              <w:jc w:val="both"/>
            </w:pPr>
            <w:r w:rsidRPr="00DC3D41">
              <w:t>- начальник Управления социальной защиты населения администрации Бессоновского района Пензенской области;</w:t>
            </w:r>
          </w:p>
        </w:tc>
      </w:tr>
      <w:tr w:rsidR="00DC3D41" w:rsidRPr="00DC3D41" w:rsidTr="00DC3D41">
        <w:trPr>
          <w:tblCellSpacing w:w="15" w:type="dxa"/>
        </w:trPr>
        <w:tc>
          <w:tcPr>
            <w:tcW w:w="2013" w:type="dxa"/>
            <w:tcMar>
              <w:top w:w="15" w:type="dxa"/>
              <w:left w:w="15" w:type="dxa"/>
              <w:bottom w:w="15" w:type="dxa"/>
              <w:right w:w="15" w:type="dxa"/>
            </w:tcMar>
          </w:tcPr>
          <w:p w:rsidR="00DC3D41" w:rsidRPr="00DC3D41" w:rsidRDefault="00DC3D41" w:rsidP="00330842">
            <w:pPr>
              <w:widowControl w:val="0"/>
            </w:pPr>
            <w:r w:rsidRPr="00DC3D41">
              <w:t>Кириченко Анатолий Николаевич</w:t>
            </w:r>
          </w:p>
        </w:tc>
        <w:tc>
          <w:tcPr>
            <w:tcW w:w="8432" w:type="dxa"/>
            <w:tcMar>
              <w:top w:w="15" w:type="dxa"/>
              <w:left w:w="15" w:type="dxa"/>
              <w:bottom w:w="15" w:type="dxa"/>
              <w:right w:w="15" w:type="dxa"/>
            </w:tcMar>
          </w:tcPr>
          <w:p w:rsidR="00DC3D41" w:rsidRPr="00DC3D41" w:rsidRDefault="00DC3D41" w:rsidP="00330842">
            <w:pPr>
              <w:widowControl w:val="0"/>
              <w:jc w:val="both"/>
            </w:pPr>
            <w:r w:rsidRPr="00DC3D41">
              <w:t>- представитель цыганской диаспоры Бессоновского района Пензенской области  (по согласованию);</w:t>
            </w:r>
          </w:p>
        </w:tc>
      </w:tr>
      <w:tr w:rsidR="00DC3D41" w:rsidRPr="00DC3D41" w:rsidTr="00DC3D41">
        <w:trPr>
          <w:tblCellSpacing w:w="15" w:type="dxa"/>
        </w:trPr>
        <w:tc>
          <w:tcPr>
            <w:tcW w:w="2013" w:type="dxa"/>
            <w:tcMar>
              <w:top w:w="15" w:type="dxa"/>
              <w:left w:w="15" w:type="dxa"/>
              <w:bottom w:w="15" w:type="dxa"/>
              <w:right w:w="15" w:type="dxa"/>
            </w:tcMar>
          </w:tcPr>
          <w:p w:rsidR="00DC3D41" w:rsidRPr="00DC3D41" w:rsidRDefault="00DC3D41" w:rsidP="00330842">
            <w:pPr>
              <w:widowControl w:val="0"/>
            </w:pPr>
            <w:r w:rsidRPr="00DC3D41">
              <w:t>Комарова Надежда Юрьевна</w:t>
            </w:r>
          </w:p>
        </w:tc>
        <w:tc>
          <w:tcPr>
            <w:tcW w:w="8432" w:type="dxa"/>
            <w:tcMar>
              <w:top w:w="15" w:type="dxa"/>
              <w:left w:w="15" w:type="dxa"/>
              <w:bottom w:w="15" w:type="dxa"/>
              <w:right w:w="15" w:type="dxa"/>
            </w:tcMar>
          </w:tcPr>
          <w:p w:rsidR="00DC3D41" w:rsidRPr="00DC3D41" w:rsidRDefault="00DC3D41" w:rsidP="00330842">
            <w:pPr>
              <w:widowControl w:val="0"/>
              <w:jc w:val="both"/>
            </w:pPr>
            <w:r w:rsidRPr="00DC3D41">
              <w:t xml:space="preserve">- глава администрации </w:t>
            </w:r>
            <w:proofErr w:type="spellStart"/>
            <w:r w:rsidRPr="00DC3D41">
              <w:t>Вазерского</w:t>
            </w:r>
            <w:proofErr w:type="spellEnd"/>
            <w:r w:rsidRPr="00DC3D41">
              <w:t xml:space="preserve"> сельсовета Бессоновского района Пензенской области (по согласованию);</w:t>
            </w:r>
          </w:p>
        </w:tc>
      </w:tr>
      <w:tr w:rsidR="00DC3D41" w:rsidRPr="00DC3D41" w:rsidTr="00DC3D41">
        <w:trPr>
          <w:tblCellSpacing w:w="15" w:type="dxa"/>
        </w:trPr>
        <w:tc>
          <w:tcPr>
            <w:tcW w:w="2013" w:type="dxa"/>
            <w:tcMar>
              <w:top w:w="15" w:type="dxa"/>
              <w:left w:w="15" w:type="dxa"/>
              <w:bottom w:w="15" w:type="dxa"/>
              <w:right w:w="15" w:type="dxa"/>
            </w:tcMar>
          </w:tcPr>
          <w:p w:rsidR="00DC3D41" w:rsidRPr="00DC3D41" w:rsidRDefault="00DC3D41" w:rsidP="00330842">
            <w:pPr>
              <w:widowControl w:val="0"/>
            </w:pPr>
            <w:r w:rsidRPr="00DC3D41">
              <w:t>Крюков Владимир Васильевич</w:t>
            </w:r>
          </w:p>
        </w:tc>
        <w:tc>
          <w:tcPr>
            <w:tcW w:w="8432" w:type="dxa"/>
            <w:tcMar>
              <w:top w:w="15" w:type="dxa"/>
              <w:left w:w="15" w:type="dxa"/>
              <w:bottom w:w="15" w:type="dxa"/>
              <w:right w:w="15" w:type="dxa"/>
            </w:tcMar>
          </w:tcPr>
          <w:p w:rsidR="00DC3D41" w:rsidRPr="00DC3D41" w:rsidRDefault="00DC3D41" w:rsidP="00330842">
            <w:pPr>
              <w:widowControl w:val="0"/>
              <w:jc w:val="both"/>
            </w:pPr>
            <w:r w:rsidRPr="00DC3D41">
              <w:t xml:space="preserve">- член общественной организации «Региональная мордовская национально-культурная автономия» Пензенской области (по согласованию); глава администрации </w:t>
            </w:r>
            <w:proofErr w:type="spellStart"/>
            <w:r w:rsidRPr="00DC3D41">
              <w:t>Кижеватовского</w:t>
            </w:r>
            <w:proofErr w:type="spellEnd"/>
            <w:r w:rsidRPr="00DC3D41">
              <w:t xml:space="preserve"> сельсовета Бессоновского района Пензенской области (по согласованию);</w:t>
            </w:r>
          </w:p>
        </w:tc>
      </w:tr>
      <w:tr w:rsidR="00DC3D41" w:rsidRPr="00DC3D41" w:rsidTr="00DC3D41">
        <w:trPr>
          <w:tblCellSpacing w:w="15" w:type="dxa"/>
        </w:trPr>
        <w:tc>
          <w:tcPr>
            <w:tcW w:w="2013" w:type="dxa"/>
            <w:tcMar>
              <w:top w:w="15" w:type="dxa"/>
              <w:left w:w="15" w:type="dxa"/>
              <w:bottom w:w="15" w:type="dxa"/>
              <w:right w:w="15" w:type="dxa"/>
            </w:tcMar>
          </w:tcPr>
          <w:p w:rsidR="00DC3D41" w:rsidRPr="00DC3D41" w:rsidRDefault="00DC3D41" w:rsidP="00330842">
            <w:pPr>
              <w:widowControl w:val="0"/>
            </w:pPr>
            <w:r w:rsidRPr="00DC3D41">
              <w:t>Козлова Татьяна Николаевна</w:t>
            </w:r>
          </w:p>
        </w:tc>
        <w:tc>
          <w:tcPr>
            <w:tcW w:w="8432" w:type="dxa"/>
            <w:tcMar>
              <w:top w:w="15" w:type="dxa"/>
              <w:left w:w="15" w:type="dxa"/>
              <w:bottom w:w="15" w:type="dxa"/>
              <w:right w:w="15" w:type="dxa"/>
            </w:tcMar>
          </w:tcPr>
          <w:p w:rsidR="00DC3D41" w:rsidRPr="00DC3D41" w:rsidRDefault="00DC3D41" w:rsidP="00330842">
            <w:pPr>
              <w:widowControl w:val="0"/>
              <w:jc w:val="both"/>
            </w:pPr>
            <w:r w:rsidRPr="00DC3D41">
              <w:t>- редактор ГАУ ПО редакции газеты «</w:t>
            </w:r>
            <w:proofErr w:type="spellStart"/>
            <w:proofErr w:type="gramStart"/>
            <w:r w:rsidRPr="00DC3D41">
              <w:t>Сурская</w:t>
            </w:r>
            <w:proofErr w:type="spellEnd"/>
            <w:proofErr w:type="gramEnd"/>
            <w:r w:rsidRPr="00DC3D41">
              <w:t xml:space="preserve"> правда»  структурного подразделения «Наша газета – </w:t>
            </w:r>
            <w:proofErr w:type="spellStart"/>
            <w:r w:rsidRPr="00DC3D41">
              <w:t>Бессоновские</w:t>
            </w:r>
            <w:proofErr w:type="spellEnd"/>
            <w:r w:rsidRPr="00DC3D41">
              <w:t xml:space="preserve"> известия» (по согласованию);</w:t>
            </w:r>
          </w:p>
        </w:tc>
      </w:tr>
      <w:tr w:rsidR="00DC3D41" w:rsidRPr="00DC3D41" w:rsidTr="00DC3D41">
        <w:trPr>
          <w:tblCellSpacing w:w="15" w:type="dxa"/>
        </w:trPr>
        <w:tc>
          <w:tcPr>
            <w:tcW w:w="2013" w:type="dxa"/>
            <w:tcMar>
              <w:top w:w="15" w:type="dxa"/>
              <w:left w:w="15" w:type="dxa"/>
              <w:bottom w:w="15" w:type="dxa"/>
              <w:right w:w="15" w:type="dxa"/>
            </w:tcMar>
          </w:tcPr>
          <w:p w:rsidR="00DC3D41" w:rsidRPr="00DC3D41" w:rsidRDefault="00DC3D41" w:rsidP="00330842">
            <w:pPr>
              <w:widowControl w:val="0"/>
            </w:pPr>
            <w:r w:rsidRPr="00DC3D41">
              <w:t>Кондрашова Лариса Викторовна</w:t>
            </w:r>
          </w:p>
        </w:tc>
        <w:tc>
          <w:tcPr>
            <w:tcW w:w="8432" w:type="dxa"/>
            <w:tcMar>
              <w:top w:w="15" w:type="dxa"/>
              <w:left w:w="15" w:type="dxa"/>
              <w:bottom w:w="15" w:type="dxa"/>
              <w:right w:w="15" w:type="dxa"/>
            </w:tcMar>
          </w:tcPr>
          <w:p w:rsidR="00DC3D41" w:rsidRPr="00DC3D41" w:rsidRDefault="00DC3D41" w:rsidP="00330842">
            <w:pPr>
              <w:widowControl w:val="0"/>
              <w:jc w:val="both"/>
            </w:pPr>
            <w:r w:rsidRPr="00DC3D41">
              <w:t xml:space="preserve">- </w:t>
            </w:r>
            <w:proofErr w:type="spellStart"/>
            <w:r w:rsidRPr="00DC3D41">
              <w:t>и.о</w:t>
            </w:r>
            <w:proofErr w:type="spellEnd"/>
            <w:r w:rsidRPr="00DC3D41">
              <w:t>. главы администрации Бессоновского сельсовета Бессоновского района Пензенской области (по согласованию);</w:t>
            </w:r>
          </w:p>
        </w:tc>
      </w:tr>
      <w:tr w:rsidR="00DC3D41" w:rsidRPr="00DC3D41" w:rsidTr="00DC3D41">
        <w:trPr>
          <w:tblCellSpacing w:w="15" w:type="dxa"/>
        </w:trPr>
        <w:tc>
          <w:tcPr>
            <w:tcW w:w="2013" w:type="dxa"/>
            <w:tcMar>
              <w:top w:w="15" w:type="dxa"/>
              <w:left w:w="15" w:type="dxa"/>
              <w:bottom w:w="15" w:type="dxa"/>
              <w:right w:w="15" w:type="dxa"/>
            </w:tcMar>
          </w:tcPr>
          <w:p w:rsidR="00DC3D41" w:rsidRPr="00DC3D41" w:rsidRDefault="00DC3D41" w:rsidP="00330842">
            <w:pPr>
              <w:widowControl w:val="0"/>
            </w:pPr>
            <w:proofErr w:type="spellStart"/>
            <w:r w:rsidRPr="00DC3D41">
              <w:t>Лошина</w:t>
            </w:r>
            <w:proofErr w:type="spellEnd"/>
          </w:p>
          <w:p w:rsidR="00DC3D41" w:rsidRPr="00DC3D41" w:rsidRDefault="00DC3D41" w:rsidP="00330842">
            <w:pPr>
              <w:widowControl w:val="0"/>
            </w:pPr>
            <w:r w:rsidRPr="00DC3D41">
              <w:t>Ирина</w:t>
            </w:r>
          </w:p>
          <w:p w:rsidR="00DC3D41" w:rsidRPr="00DC3D41" w:rsidRDefault="00DC3D41" w:rsidP="00330842">
            <w:pPr>
              <w:widowControl w:val="0"/>
            </w:pPr>
            <w:r w:rsidRPr="00DC3D41">
              <w:t>Владимировна</w:t>
            </w:r>
          </w:p>
        </w:tc>
        <w:tc>
          <w:tcPr>
            <w:tcW w:w="8432" w:type="dxa"/>
            <w:tcMar>
              <w:top w:w="15" w:type="dxa"/>
              <w:left w:w="15" w:type="dxa"/>
              <w:bottom w:w="15" w:type="dxa"/>
              <w:right w:w="15" w:type="dxa"/>
            </w:tcMar>
          </w:tcPr>
          <w:p w:rsidR="00DC3D41" w:rsidRPr="00DC3D41" w:rsidRDefault="00DC3D41" w:rsidP="00330842">
            <w:pPr>
              <w:widowControl w:val="0"/>
              <w:jc w:val="both"/>
            </w:pPr>
            <w:r w:rsidRPr="00DC3D41">
              <w:t>- начальник территориального отдела ЗАГС Бессоновского района Управления ЗАГС Министерства труда, социальной защиты и демографии Пензенской области (по согласованию);</w:t>
            </w:r>
          </w:p>
        </w:tc>
      </w:tr>
      <w:tr w:rsidR="00DC3D41" w:rsidRPr="00DC3D41" w:rsidTr="00DC3D41">
        <w:trPr>
          <w:tblCellSpacing w:w="15" w:type="dxa"/>
        </w:trPr>
        <w:tc>
          <w:tcPr>
            <w:tcW w:w="2013" w:type="dxa"/>
            <w:tcMar>
              <w:top w:w="15" w:type="dxa"/>
              <w:left w:w="15" w:type="dxa"/>
              <w:bottom w:w="15" w:type="dxa"/>
              <w:right w:w="15" w:type="dxa"/>
            </w:tcMar>
          </w:tcPr>
          <w:p w:rsidR="00DC3D41" w:rsidRPr="00DC3D41" w:rsidRDefault="00DC3D41" w:rsidP="00330842">
            <w:pPr>
              <w:widowControl w:val="0"/>
            </w:pPr>
            <w:r w:rsidRPr="00DC3D41">
              <w:t xml:space="preserve">Яшина </w:t>
            </w:r>
          </w:p>
          <w:p w:rsidR="00DC3D41" w:rsidRPr="00DC3D41" w:rsidRDefault="00DC3D41" w:rsidP="00330842">
            <w:pPr>
              <w:widowControl w:val="0"/>
            </w:pPr>
            <w:r w:rsidRPr="00DC3D41">
              <w:t>Елена</w:t>
            </w:r>
          </w:p>
          <w:p w:rsidR="00DC3D41" w:rsidRPr="00DC3D41" w:rsidRDefault="00DC3D41" w:rsidP="00330842">
            <w:pPr>
              <w:widowControl w:val="0"/>
            </w:pPr>
            <w:r w:rsidRPr="00DC3D41">
              <w:t>Николаевна</w:t>
            </w:r>
          </w:p>
        </w:tc>
        <w:tc>
          <w:tcPr>
            <w:tcW w:w="8432" w:type="dxa"/>
            <w:tcMar>
              <w:top w:w="15" w:type="dxa"/>
              <w:left w:w="15" w:type="dxa"/>
              <w:bottom w:w="15" w:type="dxa"/>
              <w:right w:w="15" w:type="dxa"/>
            </w:tcMar>
          </w:tcPr>
          <w:p w:rsidR="00DC3D41" w:rsidRPr="00DC3D41" w:rsidRDefault="00DC3D41" w:rsidP="00330842">
            <w:pPr>
              <w:widowControl w:val="0"/>
              <w:jc w:val="both"/>
            </w:pPr>
            <w:r w:rsidRPr="00DC3D41">
              <w:t xml:space="preserve">-  глава администрации </w:t>
            </w:r>
            <w:proofErr w:type="spellStart"/>
            <w:r w:rsidRPr="00DC3D41">
              <w:t>Степановского</w:t>
            </w:r>
            <w:proofErr w:type="spellEnd"/>
            <w:r w:rsidRPr="00DC3D41">
              <w:t xml:space="preserve"> сельсовета Бессоновского района Пензенской области (по согласованию);</w:t>
            </w:r>
          </w:p>
        </w:tc>
      </w:tr>
      <w:tr w:rsidR="00DC3D41" w:rsidRPr="00DC3D41" w:rsidTr="00DC3D41">
        <w:trPr>
          <w:tblCellSpacing w:w="15" w:type="dxa"/>
        </w:trPr>
        <w:tc>
          <w:tcPr>
            <w:tcW w:w="2013" w:type="dxa"/>
            <w:tcMar>
              <w:top w:w="15" w:type="dxa"/>
              <w:left w:w="15" w:type="dxa"/>
              <w:bottom w:w="15" w:type="dxa"/>
              <w:right w:w="15" w:type="dxa"/>
            </w:tcMar>
          </w:tcPr>
          <w:p w:rsidR="00DC3D41" w:rsidRPr="00DC3D41" w:rsidRDefault="00DC3D41" w:rsidP="00330842">
            <w:pPr>
              <w:widowControl w:val="0"/>
            </w:pPr>
            <w:proofErr w:type="spellStart"/>
            <w:r w:rsidRPr="00DC3D41">
              <w:t>Мамлиев</w:t>
            </w:r>
            <w:proofErr w:type="spellEnd"/>
            <w:r w:rsidRPr="00DC3D41">
              <w:t xml:space="preserve"> </w:t>
            </w:r>
            <w:proofErr w:type="spellStart"/>
            <w:r w:rsidRPr="00DC3D41">
              <w:t>Назыф</w:t>
            </w:r>
            <w:proofErr w:type="spellEnd"/>
            <w:r w:rsidRPr="00DC3D41">
              <w:t xml:space="preserve"> </w:t>
            </w:r>
            <w:proofErr w:type="spellStart"/>
            <w:r w:rsidRPr="00DC3D41">
              <w:t>Загидуллович</w:t>
            </w:r>
            <w:proofErr w:type="spellEnd"/>
          </w:p>
        </w:tc>
        <w:tc>
          <w:tcPr>
            <w:tcW w:w="8432" w:type="dxa"/>
            <w:tcMar>
              <w:top w:w="15" w:type="dxa"/>
              <w:left w:w="15" w:type="dxa"/>
              <w:bottom w:w="15" w:type="dxa"/>
              <w:right w:w="15" w:type="dxa"/>
            </w:tcMar>
          </w:tcPr>
          <w:p w:rsidR="00DC3D41" w:rsidRPr="00DC3D41" w:rsidRDefault="00DC3D41" w:rsidP="00330842">
            <w:pPr>
              <w:widowControl w:val="0"/>
              <w:jc w:val="both"/>
            </w:pPr>
            <w:r w:rsidRPr="00DC3D41">
              <w:t>- представитель татарской диаспоры Бессоновского района Пензенской области (по согласованию);</w:t>
            </w:r>
          </w:p>
        </w:tc>
      </w:tr>
      <w:tr w:rsidR="00DC3D41" w:rsidRPr="00DC3D41" w:rsidTr="00DC3D41">
        <w:trPr>
          <w:tblCellSpacing w:w="15" w:type="dxa"/>
        </w:trPr>
        <w:tc>
          <w:tcPr>
            <w:tcW w:w="2013" w:type="dxa"/>
            <w:tcMar>
              <w:top w:w="15" w:type="dxa"/>
              <w:left w:w="15" w:type="dxa"/>
              <w:bottom w:w="15" w:type="dxa"/>
              <w:right w:w="15" w:type="dxa"/>
            </w:tcMar>
          </w:tcPr>
          <w:p w:rsidR="00DC3D41" w:rsidRPr="00DC3D41" w:rsidRDefault="00DC3D41" w:rsidP="00330842">
            <w:pPr>
              <w:widowControl w:val="0"/>
            </w:pPr>
            <w:proofErr w:type="spellStart"/>
            <w:r w:rsidRPr="00DC3D41">
              <w:t>Микитюк</w:t>
            </w:r>
            <w:proofErr w:type="spellEnd"/>
            <w:r w:rsidRPr="00DC3D41">
              <w:t xml:space="preserve"> Эдуард </w:t>
            </w:r>
          </w:p>
          <w:p w:rsidR="00DC3D41" w:rsidRPr="00DC3D41" w:rsidRDefault="00DC3D41" w:rsidP="00330842">
            <w:pPr>
              <w:widowControl w:val="0"/>
            </w:pPr>
            <w:r w:rsidRPr="00DC3D41">
              <w:t>Константинович</w:t>
            </w:r>
          </w:p>
        </w:tc>
        <w:tc>
          <w:tcPr>
            <w:tcW w:w="8432" w:type="dxa"/>
            <w:tcMar>
              <w:top w:w="15" w:type="dxa"/>
              <w:left w:w="15" w:type="dxa"/>
              <w:bottom w:w="15" w:type="dxa"/>
              <w:right w:w="15" w:type="dxa"/>
            </w:tcMar>
          </w:tcPr>
          <w:p w:rsidR="00DC3D41" w:rsidRPr="00DC3D41" w:rsidRDefault="00DC3D41" w:rsidP="00330842">
            <w:pPr>
              <w:jc w:val="both"/>
            </w:pPr>
            <w:r w:rsidRPr="00DC3D41">
              <w:t xml:space="preserve">- заместитель начальника полиции по охране общественного </w:t>
            </w:r>
            <w:proofErr w:type="gramStart"/>
            <w:r w:rsidRPr="00DC3D41">
              <w:t>порядка отдела Министерства внутренних дел России</w:t>
            </w:r>
            <w:proofErr w:type="gramEnd"/>
            <w:r w:rsidRPr="00DC3D41">
              <w:t xml:space="preserve"> по </w:t>
            </w:r>
            <w:proofErr w:type="spellStart"/>
            <w:r w:rsidRPr="00DC3D41">
              <w:t>Бессоновскому</w:t>
            </w:r>
            <w:proofErr w:type="spellEnd"/>
            <w:r w:rsidRPr="00DC3D41">
              <w:t xml:space="preserve"> району Пензенской  области, подполковник полиции (по согласованию);</w:t>
            </w:r>
          </w:p>
        </w:tc>
      </w:tr>
      <w:tr w:rsidR="00DC3D41" w:rsidRPr="00DC3D41" w:rsidTr="00DC3D41">
        <w:trPr>
          <w:tblCellSpacing w:w="15" w:type="dxa"/>
        </w:trPr>
        <w:tc>
          <w:tcPr>
            <w:tcW w:w="2013" w:type="dxa"/>
            <w:tcMar>
              <w:top w:w="15" w:type="dxa"/>
              <w:left w:w="15" w:type="dxa"/>
              <w:bottom w:w="15" w:type="dxa"/>
              <w:right w:w="15" w:type="dxa"/>
            </w:tcMar>
          </w:tcPr>
          <w:p w:rsidR="00DC3D41" w:rsidRPr="00DC3D41" w:rsidRDefault="00DC3D41" w:rsidP="00330842">
            <w:pPr>
              <w:widowControl w:val="0"/>
            </w:pPr>
            <w:r w:rsidRPr="00DC3D41">
              <w:t>Гуськов</w:t>
            </w:r>
          </w:p>
          <w:p w:rsidR="00DC3D41" w:rsidRPr="00DC3D41" w:rsidRDefault="00DC3D41" w:rsidP="00330842">
            <w:pPr>
              <w:widowControl w:val="0"/>
            </w:pPr>
            <w:r w:rsidRPr="00DC3D41">
              <w:t>Евгений</w:t>
            </w:r>
          </w:p>
          <w:p w:rsidR="00DC3D41" w:rsidRPr="00DC3D41" w:rsidRDefault="00DC3D41" w:rsidP="00330842">
            <w:pPr>
              <w:widowControl w:val="0"/>
            </w:pPr>
            <w:r w:rsidRPr="00DC3D41">
              <w:t>Алексеевич</w:t>
            </w:r>
          </w:p>
        </w:tc>
        <w:tc>
          <w:tcPr>
            <w:tcW w:w="8432" w:type="dxa"/>
            <w:tcMar>
              <w:top w:w="15" w:type="dxa"/>
              <w:left w:w="15" w:type="dxa"/>
              <w:bottom w:w="15" w:type="dxa"/>
              <w:right w:w="15" w:type="dxa"/>
            </w:tcMar>
          </w:tcPr>
          <w:p w:rsidR="00DC3D41" w:rsidRPr="00DC3D41" w:rsidRDefault="00DC3D41" w:rsidP="00330842">
            <w:pPr>
              <w:widowControl w:val="0"/>
              <w:jc w:val="both"/>
            </w:pPr>
            <w:r w:rsidRPr="00DC3D41">
              <w:t>- начальник Управления образования Бессоновского района Пензенской области (по согласованию);</w:t>
            </w:r>
          </w:p>
        </w:tc>
      </w:tr>
      <w:tr w:rsidR="00DC3D41" w:rsidRPr="00DC3D41" w:rsidTr="00DC3D41">
        <w:trPr>
          <w:tblCellSpacing w:w="15" w:type="dxa"/>
        </w:trPr>
        <w:tc>
          <w:tcPr>
            <w:tcW w:w="2013" w:type="dxa"/>
            <w:tcMar>
              <w:top w:w="15" w:type="dxa"/>
              <w:left w:w="15" w:type="dxa"/>
              <w:bottom w:w="15" w:type="dxa"/>
              <w:right w:w="15" w:type="dxa"/>
            </w:tcMar>
          </w:tcPr>
          <w:p w:rsidR="00DC3D41" w:rsidRPr="00DC3D41" w:rsidRDefault="00DC3D41" w:rsidP="00330842">
            <w:pPr>
              <w:widowControl w:val="0"/>
            </w:pPr>
            <w:r w:rsidRPr="00DC3D41">
              <w:t xml:space="preserve">Самсонова </w:t>
            </w:r>
          </w:p>
          <w:p w:rsidR="00DC3D41" w:rsidRPr="00DC3D41" w:rsidRDefault="00DC3D41" w:rsidP="00330842">
            <w:pPr>
              <w:widowControl w:val="0"/>
            </w:pPr>
            <w:r w:rsidRPr="00DC3D41">
              <w:t>Елена</w:t>
            </w:r>
          </w:p>
          <w:p w:rsidR="00DC3D41" w:rsidRPr="00DC3D41" w:rsidRDefault="00DC3D41" w:rsidP="00330842">
            <w:pPr>
              <w:widowControl w:val="0"/>
            </w:pPr>
            <w:r w:rsidRPr="00DC3D41">
              <w:t>Александровна</w:t>
            </w:r>
          </w:p>
        </w:tc>
        <w:tc>
          <w:tcPr>
            <w:tcW w:w="8432" w:type="dxa"/>
            <w:tcMar>
              <w:top w:w="15" w:type="dxa"/>
              <w:left w:w="15" w:type="dxa"/>
              <w:bottom w:w="15" w:type="dxa"/>
              <w:right w:w="15" w:type="dxa"/>
            </w:tcMar>
          </w:tcPr>
          <w:p w:rsidR="00DC3D41" w:rsidRPr="00DC3D41" w:rsidRDefault="00DC3D41" w:rsidP="00330842">
            <w:pPr>
              <w:widowControl w:val="0"/>
              <w:jc w:val="both"/>
            </w:pPr>
            <w:r w:rsidRPr="00DC3D41">
              <w:t>- директор муниципального бюджетного учреждения «Бессоновский комплексный центр социального обслуживания населения»;</w:t>
            </w:r>
          </w:p>
        </w:tc>
      </w:tr>
      <w:tr w:rsidR="00DC3D41" w:rsidRPr="00DC3D41" w:rsidTr="00DC3D41">
        <w:trPr>
          <w:tblCellSpacing w:w="15" w:type="dxa"/>
        </w:trPr>
        <w:tc>
          <w:tcPr>
            <w:tcW w:w="2013" w:type="dxa"/>
            <w:tcMar>
              <w:top w:w="15" w:type="dxa"/>
              <w:left w:w="15" w:type="dxa"/>
              <w:bottom w:w="15" w:type="dxa"/>
              <w:right w:w="15" w:type="dxa"/>
            </w:tcMar>
          </w:tcPr>
          <w:p w:rsidR="00DC3D41" w:rsidRPr="00DC3D41" w:rsidRDefault="00DC3D41" w:rsidP="00330842">
            <w:pPr>
              <w:widowControl w:val="0"/>
            </w:pPr>
            <w:proofErr w:type="spellStart"/>
            <w:r w:rsidRPr="00DC3D41">
              <w:lastRenderedPageBreak/>
              <w:t>Стрючков</w:t>
            </w:r>
            <w:proofErr w:type="spellEnd"/>
            <w:r w:rsidRPr="00DC3D41">
              <w:t xml:space="preserve"> Владимир Андреевич</w:t>
            </w:r>
          </w:p>
        </w:tc>
        <w:tc>
          <w:tcPr>
            <w:tcW w:w="8432" w:type="dxa"/>
            <w:tcMar>
              <w:top w:w="15" w:type="dxa"/>
              <w:left w:w="15" w:type="dxa"/>
              <w:bottom w:w="15" w:type="dxa"/>
              <w:right w:w="15" w:type="dxa"/>
            </w:tcMar>
          </w:tcPr>
          <w:p w:rsidR="00DC3D41" w:rsidRPr="00DC3D41" w:rsidRDefault="00DC3D41" w:rsidP="00330842">
            <w:pPr>
              <w:jc w:val="both"/>
            </w:pPr>
            <w:r w:rsidRPr="00DC3D41">
              <w:t>- главный врач государственного бюджетного учреждения здравоохранения «</w:t>
            </w:r>
            <w:proofErr w:type="spellStart"/>
            <w:r w:rsidRPr="00DC3D41">
              <w:t>Бессоновская</w:t>
            </w:r>
            <w:proofErr w:type="spellEnd"/>
            <w:r w:rsidRPr="00DC3D41">
              <w:t xml:space="preserve"> районная больница» </w:t>
            </w:r>
          </w:p>
          <w:p w:rsidR="00DC3D41" w:rsidRPr="00DC3D41" w:rsidRDefault="00DC3D41" w:rsidP="00330842">
            <w:pPr>
              <w:jc w:val="both"/>
            </w:pPr>
            <w:r w:rsidRPr="00DC3D41">
              <w:t>(по согласованию);</w:t>
            </w:r>
          </w:p>
        </w:tc>
      </w:tr>
      <w:tr w:rsidR="00DC3D41" w:rsidRPr="00DC3D41" w:rsidTr="00DC3D41">
        <w:trPr>
          <w:tblCellSpacing w:w="15" w:type="dxa"/>
        </w:trPr>
        <w:tc>
          <w:tcPr>
            <w:tcW w:w="2013" w:type="dxa"/>
            <w:tcMar>
              <w:top w:w="15" w:type="dxa"/>
              <w:left w:w="15" w:type="dxa"/>
              <w:bottom w:w="15" w:type="dxa"/>
              <w:right w:w="15" w:type="dxa"/>
            </w:tcMar>
          </w:tcPr>
          <w:p w:rsidR="00DC3D41" w:rsidRPr="00DC3D41" w:rsidRDefault="00DC3D41" w:rsidP="00330842">
            <w:pPr>
              <w:widowControl w:val="0"/>
            </w:pPr>
            <w:r w:rsidRPr="00DC3D41">
              <w:t>Тужилова</w:t>
            </w:r>
          </w:p>
          <w:p w:rsidR="00DC3D41" w:rsidRPr="00DC3D41" w:rsidRDefault="00DC3D41" w:rsidP="00330842">
            <w:pPr>
              <w:widowControl w:val="0"/>
            </w:pPr>
            <w:r w:rsidRPr="00DC3D41">
              <w:t xml:space="preserve">Светлана </w:t>
            </w:r>
          </w:p>
          <w:p w:rsidR="00DC3D41" w:rsidRPr="00DC3D41" w:rsidRDefault="00DC3D41" w:rsidP="00330842">
            <w:pPr>
              <w:widowControl w:val="0"/>
            </w:pPr>
            <w:r w:rsidRPr="00DC3D41">
              <w:t>Витальевна</w:t>
            </w:r>
          </w:p>
        </w:tc>
        <w:tc>
          <w:tcPr>
            <w:tcW w:w="8432" w:type="dxa"/>
            <w:tcMar>
              <w:top w:w="15" w:type="dxa"/>
              <w:left w:w="15" w:type="dxa"/>
              <w:bottom w:w="15" w:type="dxa"/>
              <w:right w:w="15" w:type="dxa"/>
            </w:tcMar>
          </w:tcPr>
          <w:p w:rsidR="00DC3D41" w:rsidRPr="00DC3D41" w:rsidRDefault="00DC3D41" w:rsidP="00330842">
            <w:pPr>
              <w:widowControl w:val="0"/>
              <w:jc w:val="both"/>
            </w:pPr>
            <w:r w:rsidRPr="00DC3D41">
              <w:t xml:space="preserve">- глава администрации </w:t>
            </w:r>
            <w:proofErr w:type="spellStart"/>
            <w:r w:rsidRPr="00DC3D41">
              <w:t>Полеологовского</w:t>
            </w:r>
            <w:proofErr w:type="spellEnd"/>
            <w:r w:rsidRPr="00DC3D41">
              <w:t xml:space="preserve"> сельсовета Бессоновского района Пензенской области (по согласованию);</w:t>
            </w:r>
          </w:p>
        </w:tc>
      </w:tr>
      <w:tr w:rsidR="00DC3D41" w:rsidRPr="00DC3D41" w:rsidTr="00DC3D41">
        <w:trPr>
          <w:tblCellSpacing w:w="15" w:type="dxa"/>
        </w:trPr>
        <w:tc>
          <w:tcPr>
            <w:tcW w:w="2013" w:type="dxa"/>
            <w:tcMar>
              <w:top w:w="15" w:type="dxa"/>
              <w:left w:w="15" w:type="dxa"/>
              <w:bottom w:w="15" w:type="dxa"/>
              <w:right w:w="15" w:type="dxa"/>
            </w:tcMar>
          </w:tcPr>
          <w:p w:rsidR="00DC3D41" w:rsidRPr="00DC3D41" w:rsidRDefault="00DC3D41" w:rsidP="00330842">
            <w:pPr>
              <w:widowControl w:val="0"/>
            </w:pPr>
            <w:proofErr w:type="spellStart"/>
            <w:r w:rsidRPr="00DC3D41">
              <w:t>Тамошкин</w:t>
            </w:r>
            <w:proofErr w:type="spellEnd"/>
            <w:r w:rsidRPr="00DC3D41">
              <w:t xml:space="preserve"> Николай Николаевич</w:t>
            </w:r>
          </w:p>
        </w:tc>
        <w:tc>
          <w:tcPr>
            <w:tcW w:w="8432" w:type="dxa"/>
            <w:tcMar>
              <w:top w:w="15" w:type="dxa"/>
              <w:left w:w="15" w:type="dxa"/>
              <w:bottom w:w="15" w:type="dxa"/>
              <w:right w:w="15" w:type="dxa"/>
            </w:tcMar>
          </w:tcPr>
          <w:p w:rsidR="00DC3D41" w:rsidRPr="00DC3D41" w:rsidRDefault="00DC3D41" w:rsidP="00330842">
            <w:pPr>
              <w:widowControl w:val="0"/>
              <w:jc w:val="both"/>
            </w:pPr>
            <w:r w:rsidRPr="00DC3D41">
              <w:t xml:space="preserve">- глава администрации </w:t>
            </w:r>
            <w:proofErr w:type="spellStart"/>
            <w:r w:rsidRPr="00DC3D41">
              <w:t>Проказнинского</w:t>
            </w:r>
            <w:proofErr w:type="spellEnd"/>
            <w:r w:rsidRPr="00DC3D41">
              <w:t xml:space="preserve"> сельсовета Бессоновского района Пензенской области (по согласованию);</w:t>
            </w:r>
          </w:p>
        </w:tc>
      </w:tr>
      <w:tr w:rsidR="00DC3D41" w:rsidRPr="00DC3D41" w:rsidTr="00DC3D41">
        <w:trPr>
          <w:tblCellSpacing w:w="15" w:type="dxa"/>
        </w:trPr>
        <w:tc>
          <w:tcPr>
            <w:tcW w:w="2013" w:type="dxa"/>
            <w:tcMar>
              <w:top w:w="15" w:type="dxa"/>
              <w:left w:w="15" w:type="dxa"/>
              <w:bottom w:w="15" w:type="dxa"/>
              <w:right w:w="15" w:type="dxa"/>
            </w:tcMar>
          </w:tcPr>
          <w:p w:rsidR="00DC3D41" w:rsidRPr="00DC3D41" w:rsidRDefault="00DC3D41" w:rsidP="00330842">
            <w:pPr>
              <w:widowControl w:val="0"/>
            </w:pPr>
            <w:proofErr w:type="spellStart"/>
            <w:r w:rsidRPr="00DC3D41">
              <w:t>Терешкин</w:t>
            </w:r>
            <w:proofErr w:type="spellEnd"/>
            <w:r w:rsidRPr="00DC3D41">
              <w:t xml:space="preserve"> </w:t>
            </w:r>
          </w:p>
          <w:p w:rsidR="00DC3D41" w:rsidRPr="00DC3D41" w:rsidRDefault="00DC3D41" w:rsidP="00330842">
            <w:pPr>
              <w:widowControl w:val="0"/>
            </w:pPr>
            <w:r w:rsidRPr="00DC3D41">
              <w:t xml:space="preserve">Сергей </w:t>
            </w:r>
          </w:p>
          <w:p w:rsidR="00DC3D41" w:rsidRPr="00DC3D41" w:rsidRDefault="00DC3D41" w:rsidP="00330842">
            <w:pPr>
              <w:widowControl w:val="0"/>
            </w:pPr>
            <w:r w:rsidRPr="00DC3D41">
              <w:t>Иванович</w:t>
            </w:r>
          </w:p>
        </w:tc>
        <w:tc>
          <w:tcPr>
            <w:tcW w:w="8432" w:type="dxa"/>
            <w:tcMar>
              <w:top w:w="15" w:type="dxa"/>
              <w:left w:w="15" w:type="dxa"/>
              <w:bottom w:w="15" w:type="dxa"/>
              <w:right w:w="15" w:type="dxa"/>
            </w:tcMar>
          </w:tcPr>
          <w:p w:rsidR="00DC3D41" w:rsidRPr="00DC3D41" w:rsidRDefault="00DC3D41" w:rsidP="00330842">
            <w:pPr>
              <w:widowControl w:val="0"/>
              <w:jc w:val="both"/>
            </w:pPr>
            <w:r w:rsidRPr="00DC3D41">
              <w:t>-глава администрации Сосновского сельсовета Бессоновского района Пензенской области (по согласованию);</w:t>
            </w:r>
          </w:p>
        </w:tc>
      </w:tr>
      <w:tr w:rsidR="00DC3D41" w:rsidRPr="00DC3D41" w:rsidTr="00DC3D41">
        <w:trPr>
          <w:tblCellSpacing w:w="15" w:type="dxa"/>
        </w:trPr>
        <w:tc>
          <w:tcPr>
            <w:tcW w:w="2013" w:type="dxa"/>
            <w:tcMar>
              <w:top w:w="15" w:type="dxa"/>
              <w:left w:w="15" w:type="dxa"/>
              <w:bottom w:w="15" w:type="dxa"/>
              <w:right w:w="15" w:type="dxa"/>
            </w:tcMar>
          </w:tcPr>
          <w:p w:rsidR="00DC3D41" w:rsidRPr="00DC3D41" w:rsidRDefault="00DC3D41" w:rsidP="00330842">
            <w:pPr>
              <w:widowControl w:val="0"/>
            </w:pPr>
          </w:p>
          <w:p w:rsidR="00DC3D41" w:rsidRPr="00DC3D41" w:rsidRDefault="00DC3D41" w:rsidP="00330842">
            <w:pPr>
              <w:widowControl w:val="0"/>
            </w:pPr>
            <w:r w:rsidRPr="00DC3D41">
              <w:t xml:space="preserve">Угольков </w:t>
            </w:r>
          </w:p>
          <w:p w:rsidR="00DC3D41" w:rsidRPr="00DC3D41" w:rsidRDefault="00DC3D41" w:rsidP="00330842">
            <w:pPr>
              <w:widowControl w:val="0"/>
            </w:pPr>
            <w:r w:rsidRPr="00DC3D41">
              <w:t>Александр</w:t>
            </w:r>
          </w:p>
          <w:p w:rsidR="00DC3D41" w:rsidRPr="00DC3D41" w:rsidRDefault="00DC3D41" w:rsidP="00330842">
            <w:pPr>
              <w:widowControl w:val="0"/>
            </w:pPr>
            <w:r w:rsidRPr="00DC3D41">
              <w:t>Юрьевич</w:t>
            </w:r>
          </w:p>
        </w:tc>
        <w:tc>
          <w:tcPr>
            <w:tcW w:w="8432" w:type="dxa"/>
            <w:tcMar>
              <w:top w:w="15" w:type="dxa"/>
              <w:left w:w="15" w:type="dxa"/>
              <w:bottom w:w="15" w:type="dxa"/>
              <w:right w:w="15" w:type="dxa"/>
            </w:tcMar>
          </w:tcPr>
          <w:p w:rsidR="00DC3D41" w:rsidRPr="00DC3D41" w:rsidRDefault="00DC3D41" w:rsidP="00330842">
            <w:pPr>
              <w:widowControl w:val="0"/>
              <w:jc w:val="both"/>
            </w:pPr>
          </w:p>
          <w:p w:rsidR="00DC3D41" w:rsidRPr="00DC3D41" w:rsidRDefault="00DC3D41" w:rsidP="00330842">
            <w:pPr>
              <w:widowControl w:val="0"/>
              <w:jc w:val="both"/>
            </w:pPr>
            <w:r w:rsidRPr="00DC3D41">
              <w:t>- благочинный Бессоновского района, настоятель храма Георгия Победоносца в селе Бессоновка (по согласованию);</w:t>
            </w:r>
          </w:p>
        </w:tc>
      </w:tr>
      <w:tr w:rsidR="00DC3D41" w:rsidRPr="00DC3D41" w:rsidTr="00DC3D41">
        <w:trPr>
          <w:tblCellSpacing w:w="15" w:type="dxa"/>
        </w:trPr>
        <w:tc>
          <w:tcPr>
            <w:tcW w:w="2013" w:type="dxa"/>
            <w:tcMar>
              <w:top w:w="15" w:type="dxa"/>
              <w:left w:w="15" w:type="dxa"/>
              <w:bottom w:w="15" w:type="dxa"/>
              <w:right w:w="15" w:type="dxa"/>
            </w:tcMar>
          </w:tcPr>
          <w:p w:rsidR="00DC3D41" w:rsidRPr="00DC3D41" w:rsidRDefault="00DC3D41" w:rsidP="00330842">
            <w:pPr>
              <w:widowControl w:val="0"/>
            </w:pPr>
            <w:proofErr w:type="spellStart"/>
            <w:r w:rsidRPr="00DC3D41">
              <w:t>Шеховцова</w:t>
            </w:r>
            <w:proofErr w:type="spellEnd"/>
            <w:r w:rsidRPr="00DC3D41">
              <w:t xml:space="preserve"> Ирина Владимировна</w:t>
            </w:r>
          </w:p>
        </w:tc>
        <w:tc>
          <w:tcPr>
            <w:tcW w:w="8432" w:type="dxa"/>
            <w:tcMar>
              <w:top w:w="15" w:type="dxa"/>
              <w:left w:w="15" w:type="dxa"/>
              <w:bottom w:w="15" w:type="dxa"/>
              <w:right w:w="15" w:type="dxa"/>
            </w:tcMar>
          </w:tcPr>
          <w:p w:rsidR="00DC3D41" w:rsidRPr="00DC3D41" w:rsidRDefault="00DC3D41" w:rsidP="00330842">
            <w:pPr>
              <w:widowControl w:val="0"/>
            </w:pPr>
            <w:r w:rsidRPr="00DC3D41">
              <w:t>- глава администрации Александровского сельсовета Бессоновского района Пензенской области (по согласованию)</w:t>
            </w:r>
            <w:proofErr w:type="gramStart"/>
            <w:r w:rsidRPr="00DC3D41">
              <w:t xml:space="preserve"> .</w:t>
            </w:r>
            <w:proofErr w:type="gramEnd"/>
            <w:r w:rsidRPr="00DC3D41">
              <w:t>»</w:t>
            </w:r>
          </w:p>
        </w:tc>
      </w:tr>
    </w:tbl>
    <w:p w:rsidR="003638C9" w:rsidRDefault="003638C9" w:rsidP="003638C9">
      <w:pPr>
        <w:jc w:val="center"/>
        <w:rPr>
          <w:b/>
          <w:sz w:val="28"/>
          <w:szCs w:val="28"/>
        </w:rPr>
      </w:pPr>
    </w:p>
    <w:p w:rsidR="003638C9" w:rsidRPr="00673526" w:rsidRDefault="003638C9" w:rsidP="003638C9">
      <w:pPr>
        <w:spacing w:line="192" w:lineRule="auto"/>
        <w:jc w:val="right"/>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3638C9" w:rsidRPr="00673526" w:rsidTr="00330842">
        <w:trPr>
          <w:trHeight w:val="212"/>
        </w:trPr>
        <w:tc>
          <w:tcPr>
            <w:tcW w:w="10206" w:type="dxa"/>
            <w:vAlign w:val="center"/>
          </w:tcPr>
          <w:p w:rsidR="003638C9" w:rsidRPr="00673526" w:rsidRDefault="003638C9" w:rsidP="00330842">
            <w:pPr>
              <w:jc w:val="center"/>
              <w:rPr>
                <w:b/>
              </w:rPr>
            </w:pPr>
            <w:r w:rsidRPr="00673526">
              <w:rPr>
                <w:b/>
              </w:rPr>
              <w:t>ПОСТАНОВЛЕНИЕ</w:t>
            </w:r>
          </w:p>
        </w:tc>
      </w:tr>
    </w:tbl>
    <w:p w:rsidR="003638C9" w:rsidRPr="00673526" w:rsidRDefault="003638C9" w:rsidP="003638C9">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3638C9" w:rsidRPr="00673526" w:rsidTr="00330842">
        <w:tc>
          <w:tcPr>
            <w:tcW w:w="284" w:type="dxa"/>
            <w:vAlign w:val="bottom"/>
          </w:tcPr>
          <w:p w:rsidR="003638C9" w:rsidRPr="00673526" w:rsidRDefault="003638C9" w:rsidP="00330842">
            <w:pPr>
              <w:jc w:val="center"/>
            </w:pPr>
            <w:r w:rsidRPr="00673526">
              <w:t>от</w:t>
            </w:r>
          </w:p>
        </w:tc>
        <w:tc>
          <w:tcPr>
            <w:tcW w:w="2835" w:type="dxa"/>
            <w:tcBorders>
              <w:top w:val="nil"/>
              <w:left w:val="nil"/>
              <w:bottom w:val="single" w:sz="6" w:space="0" w:color="auto"/>
              <w:right w:val="nil"/>
            </w:tcBorders>
          </w:tcPr>
          <w:p w:rsidR="003638C9" w:rsidRPr="00673526" w:rsidRDefault="003638C9" w:rsidP="00330842">
            <w:pPr>
              <w:jc w:val="center"/>
            </w:pPr>
            <w:r>
              <w:t>20</w:t>
            </w:r>
            <w:r w:rsidRPr="00673526">
              <w:t>.05.2026</w:t>
            </w:r>
          </w:p>
        </w:tc>
        <w:tc>
          <w:tcPr>
            <w:tcW w:w="397" w:type="dxa"/>
            <w:vAlign w:val="bottom"/>
          </w:tcPr>
          <w:p w:rsidR="003638C9" w:rsidRPr="00673526" w:rsidRDefault="003638C9" w:rsidP="00330842">
            <w:pPr>
              <w:jc w:val="center"/>
            </w:pPr>
            <w:r w:rsidRPr="00673526">
              <w:t>№</w:t>
            </w:r>
          </w:p>
        </w:tc>
        <w:tc>
          <w:tcPr>
            <w:tcW w:w="1134" w:type="dxa"/>
            <w:tcBorders>
              <w:top w:val="nil"/>
              <w:left w:val="nil"/>
              <w:bottom w:val="single" w:sz="6" w:space="0" w:color="auto"/>
              <w:right w:val="nil"/>
            </w:tcBorders>
          </w:tcPr>
          <w:p w:rsidR="003638C9" w:rsidRPr="00673526" w:rsidRDefault="003638C9" w:rsidP="003638C9">
            <w:pPr>
              <w:jc w:val="center"/>
            </w:pPr>
            <w:r>
              <w:t>486</w:t>
            </w:r>
          </w:p>
        </w:tc>
      </w:tr>
      <w:tr w:rsidR="003638C9" w:rsidRPr="00673526" w:rsidTr="00330842">
        <w:tc>
          <w:tcPr>
            <w:tcW w:w="4650" w:type="dxa"/>
            <w:gridSpan w:val="4"/>
          </w:tcPr>
          <w:p w:rsidR="003638C9" w:rsidRPr="00673526" w:rsidRDefault="003638C9" w:rsidP="00330842"/>
        </w:tc>
      </w:tr>
    </w:tbl>
    <w:p w:rsidR="003638C9" w:rsidRPr="00673526" w:rsidRDefault="003638C9" w:rsidP="003638C9">
      <w:pPr>
        <w:jc w:val="center"/>
      </w:pPr>
    </w:p>
    <w:p w:rsidR="003638C9" w:rsidRDefault="003638C9" w:rsidP="003638C9">
      <w:pPr>
        <w:jc w:val="center"/>
        <w:rPr>
          <w:b/>
          <w:sz w:val="28"/>
          <w:szCs w:val="28"/>
        </w:rPr>
      </w:pPr>
    </w:p>
    <w:p w:rsidR="003638C9" w:rsidRPr="003638C9" w:rsidRDefault="003638C9" w:rsidP="003638C9">
      <w:pPr>
        <w:jc w:val="center"/>
        <w:rPr>
          <w:b/>
        </w:rPr>
      </w:pPr>
      <w:r w:rsidRPr="003638C9">
        <w:rPr>
          <w:b/>
        </w:rPr>
        <w:t>Об условиях премирования руководителей муниципальных бюджетных, автономных  учреждений культуры Бессоновского района Пензенской области, в том числе учреждений дополнительного образования в сфере культуры, подведомственных администрации Бессоновского района Пензенской области</w:t>
      </w:r>
    </w:p>
    <w:p w:rsidR="003638C9" w:rsidRPr="003638C9" w:rsidRDefault="003638C9" w:rsidP="003638C9">
      <w:pPr>
        <w:pStyle w:val="ConsPlusNormal"/>
        <w:ind w:firstLine="540"/>
        <w:jc w:val="both"/>
        <w:rPr>
          <w:rFonts w:ascii="Times New Roman" w:hAnsi="Times New Roman"/>
          <w:sz w:val="24"/>
          <w:szCs w:val="24"/>
        </w:rPr>
      </w:pPr>
    </w:p>
    <w:p w:rsidR="003638C9" w:rsidRPr="003638C9" w:rsidRDefault="003638C9" w:rsidP="003638C9">
      <w:pPr>
        <w:pStyle w:val="ConsPlusNormal"/>
        <w:ind w:firstLine="540"/>
        <w:jc w:val="both"/>
        <w:rPr>
          <w:rFonts w:ascii="Times New Roman" w:hAnsi="Times New Roman"/>
          <w:sz w:val="24"/>
          <w:szCs w:val="24"/>
        </w:rPr>
      </w:pPr>
      <w:proofErr w:type="gramStart"/>
      <w:r w:rsidRPr="003638C9">
        <w:rPr>
          <w:rFonts w:ascii="Times New Roman" w:hAnsi="Times New Roman"/>
          <w:sz w:val="24"/>
          <w:szCs w:val="24"/>
        </w:rPr>
        <w:t>В целях совершенствования системы оплаты труда в сфере культуры и искусства Бессоновского района Пензенской области, в соответствии с Положением об установлении систем оплаты труда работников муниципальных бюджетных, автономных и казенных учреждений Бессоновского района,  утвержденным постановлением главы администрации Бессоновского района Пензенской области от 16.12.2008 N 1387 "О введении новых систем оплаты труда работников муниципальных бюджетных, автономных и казенных учреждений Бессоновского района</w:t>
      </w:r>
      <w:proofErr w:type="gramEnd"/>
      <w:r w:rsidRPr="003638C9">
        <w:rPr>
          <w:rFonts w:ascii="Times New Roman" w:hAnsi="Times New Roman"/>
          <w:sz w:val="24"/>
          <w:szCs w:val="24"/>
        </w:rPr>
        <w:t xml:space="preserve">, оплата </w:t>
      </w:r>
      <w:proofErr w:type="gramStart"/>
      <w:r w:rsidRPr="003638C9">
        <w:rPr>
          <w:rFonts w:ascii="Times New Roman" w:hAnsi="Times New Roman"/>
          <w:sz w:val="24"/>
          <w:szCs w:val="24"/>
        </w:rPr>
        <w:t>труда</w:t>
      </w:r>
      <w:proofErr w:type="gramEnd"/>
      <w:r w:rsidRPr="003638C9">
        <w:rPr>
          <w:rFonts w:ascii="Times New Roman" w:hAnsi="Times New Roman"/>
          <w:sz w:val="24"/>
          <w:szCs w:val="24"/>
        </w:rPr>
        <w:t xml:space="preserve"> которых осуществляется на основе Единой тарифной сетки" (с последующими изменениями), руководствуясь Уставом муниципального района Бессоновский район Пензенской области, администрация Бессоновского района Пензенской области постановляет:</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1. Утвердить Положение о премировании руководителей муниципальных бюджетных, автономных  учреждений культуры Бессоновского района Пензенской области, в том числе учреждений дополнительного образования в сфере культуры, подведомственных администрации Бессоновского района Пензенской области,  подведомственных администрации Бессоновского района Пензенской области (далее - руководители Учреждений) согласно приложению №1 к настоящему Постановлению.</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2. Утвердить Порядок определения размера премии по итогам работы за квартал руководителям Учреждений, согласно приложению№ 2 к настоящему Постановлению.</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3. 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4. Настоящее постановление вступает в силу на следующий день после дня его официального опубликования и распространяется на правоотношения, возникшие  с 01 января 2026 года.</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 xml:space="preserve">5. </w:t>
      </w:r>
      <w:proofErr w:type="gramStart"/>
      <w:r w:rsidRPr="003638C9">
        <w:rPr>
          <w:rFonts w:ascii="Times New Roman" w:hAnsi="Times New Roman"/>
          <w:sz w:val="24"/>
          <w:szCs w:val="24"/>
        </w:rPr>
        <w:t>Контроль за</w:t>
      </w:r>
      <w:proofErr w:type="gramEnd"/>
      <w:r w:rsidRPr="003638C9">
        <w:rPr>
          <w:rFonts w:ascii="Times New Roman" w:hAnsi="Times New Roman"/>
          <w:sz w:val="24"/>
          <w:szCs w:val="24"/>
        </w:rPr>
        <w:t xml:space="preserve"> исполнением настоящего постановления возложить на заместителя главы </w:t>
      </w:r>
      <w:r w:rsidRPr="003638C9">
        <w:rPr>
          <w:rFonts w:ascii="Times New Roman" w:hAnsi="Times New Roman"/>
          <w:sz w:val="24"/>
          <w:szCs w:val="24"/>
        </w:rPr>
        <w:lastRenderedPageBreak/>
        <w:t>администрации Бессоновского района Пензенской области Л.Г. Иванову.</w:t>
      </w:r>
    </w:p>
    <w:p w:rsidR="003638C9" w:rsidRDefault="003638C9" w:rsidP="003638C9">
      <w:pPr>
        <w:pStyle w:val="ConsPlusNormal"/>
        <w:ind w:firstLine="540"/>
        <w:jc w:val="both"/>
        <w:rPr>
          <w:rFonts w:ascii="Times New Roman" w:hAnsi="Times New Roman"/>
          <w:sz w:val="24"/>
          <w:szCs w:val="24"/>
        </w:rPr>
      </w:pPr>
    </w:p>
    <w:p w:rsidR="003638C9" w:rsidRPr="003638C9" w:rsidRDefault="003638C9" w:rsidP="003638C9">
      <w:pPr>
        <w:pStyle w:val="ConsPlusNormal"/>
        <w:ind w:firstLine="0"/>
        <w:jc w:val="both"/>
        <w:rPr>
          <w:rFonts w:ascii="Times New Roman" w:hAnsi="Times New Roman"/>
          <w:sz w:val="24"/>
          <w:szCs w:val="24"/>
        </w:rPr>
      </w:pPr>
      <w:r w:rsidRPr="003638C9">
        <w:rPr>
          <w:rFonts w:ascii="Times New Roman" w:hAnsi="Times New Roman"/>
          <w:sz w:val="24"/>
          <w:szCs w:val="24"/>
        </w:rPr>
        <w:t xml:space="preserve">Глава Бессоновского района           Н.В. </w:t>
      </w:r>
      <w:proofErr w:type="spellStart"/>
      <w:r w:rsidRPr="003638C9">
        <w:rPr>
          <w:rFonts w:ascii="Times New Roman" w:hAnsi="Times New Roman"/>
          <w:sz w:val="24"/>
          <w:szCs w:val="24"/>
        </w:rPr>
        <w:t>Шалдаева</w:t>
      </w:r>
      <w:proofErr w:type="spellEnd"/>
    </w:p>
    <w:p w:rsidR="003638C9" w:rsidRPr="003638C9" w:rsidRDefault="003638C9" w:rsidP="003638C9">
      <w:pPr>
        <w:pStyle w:val="ConsPlusNormal"/>
        <w:ind w:firstLine="540"/>
        <w:jc w:val="both"/>
        <w:rPr>
          <w:rFonts w:ascii="Times New Roman" w:hAnsi="Times New Roman"/>
          <w:sz w:val="24"/>
          <w:szCs w:val="24"/>
        </w:rPr>
      </w:pPr>
    </w:p>
    <w:p w:rsidR="003638C9" w:rsidRPr="003638C9" w:rsidRDefault="003638C9" w:rsidP="003638C9">
      <w:pPr>
        <w:pStyle w:val="ConsPlusNormal"/>
        <w:ind w:firstLine="540"/>
        <w:jc w:val="right"/>
        <w:rPr>
          <w:rFonts w:ascii="Times New Roman" w:hAnsi="Times New Roman"/>
          <w:sz w:val="24"/>
          <w:szCs w:val="24"/>
        </w:rPr>
      </w:pPr>
      <w:r w:rsidRPr="003638C9">
        <w:rPr>
          <w:rFonts w:ascii="Times New Roman" w:hAnsi="Times New Roman"/>
          <w:sz w:val="24"/>
          <w:szCs w:val="24"/>
        </w:rPr>
        <w:t xml:space="preserve">Приложение №1к </w:t>
      </w:r>
      <w:hyperlink w:anchor="sub_0" w:history="1">
        <w:r w:rsidRPr="003638C9">
          <w:rPr>
            <w:rFonts w:ascii="Times New Roman" w:hAnsi="Times New Roman"/>
            <w:sz w:val="24"/>
            <w:szCs w:val="24"/>
          </w:rPr>
          <w:t>постановлению</w:t>
        </w:r>
      </w:hyperlink>
      <w:r w:rsidRPr="003638C9">
        <w:rPr>
          <w:rFonts w:ascii="Times New Roman" w:hAnsi="Times New Roman"/>
          <w:sz w:val="24"/>
          <w:szCs w:val="24"/>
        </w:rPr>
        <w:t xml:space="preserve"> администрации </w:t>
      </w:r>
    </w:p>
    <w:p w:rsidR="003638C9" w:rsidRDefault="003638C9" w:rsidP="003638C9">
      <w:pPr>
        <w:pStyle w:val="ConsPlusNormal"/>
        <w:ind w:firstLine="540"/>
        <w:jc w:val="right"/>
        <w:rPr>
          <w:rFonts w:ascii="Times New Roman" w:hAnsi="Times New Roman"/>
          <w:sz w:val="24"/>
          <w:szCs w:val="24"/>
        </w:rPr>
      </w:pPr>
      <w:r w:rsidRPr="003638C9">
        <w:rPr>
          <w:rFonts w:ascii="Times New Roman" w:hAnsi="Times New Roman"/>
          <w:sz w:val="24"/>
          <w:szCs w:val="24"/>
        </w:rPr>
        <w:t>Бессоновского района  Пензенской области</w:t>
      </w:r>
    </w:p>
    <w:p w:rsidR="003638C9" w:rsidRPr="003638C9" w:rsidRDefault="003638C9" w:rsidP="003638C9">
      <w:pPr>
        <w:pStyle w:val="ConsPlusNormal"/>
        <w:ind w:firstLine="540"/>
        <w:jc w:val="right"/>
        <w:rPr>
          <w:rFonts w:ascii="Times New Roman" w:hAnsi="Times New Roman"/>
          <w:sz w:val="24"/>
          <w:szCs w:val="24"/>
        </w:rPr>
      </w:pPr>
      <w:r w:rsidRPr="003638C9">
        <w:rPr>
          <w:rFonts w:ascii="Times New Roman" w:hAnsi="Times New Roman"/>
          <w:sz w:val="24"/>
          <w:szCs w:val="24"/>
        </w:rPr>
        <w:t xml:space="preserve">от </w:t>
      </w:r>
      <w:r>
        <w:rPr>
          <w:rFonts w:ascii="Times New Roman" w:hAnsi="Times New Roman"/>
          <w:sz w:val="24"/>
          <w:szCs w:val="24"/>
        </w:rPr>
        <w:t>20.05.2026</w:t>
      </w:r>
      <w:r w:rsidRPr="003638C9">
        <w:rPr>
          <w:rFonts w:ascii="Times New Roman" w:hAnsi="Times New Roman"/>
          <w:sz w:val="24"/>
          <w:szCs w:val="24"/>
        </w:rPr>
        <w:t xml:space="preserve">  </w:t>
      </w:r>
      <w:r>
        <w:rPr>
          <w:rFonts w:ascii="Times New Roman" w:hAnsi="Times New Roman"/>
          <w:sz w:val="24"/>
          <w:szCs w:val="24"/>
        </w:rPr>
        <w:t>№486</w:t>
      </w:r>
    </w:p>
    <w:p w:rsidR="003638C9" w:rsidRPr="003638C9" w:rsidRDefault="003638C9" w:rsidP="003638C9">
      <w:pPr>
        <w:pStyle w:val="ConsPlusNormal"/>
        <w:ind w:firstLine="540"/>
        <w:jc w:val="both"/>
        <w:rPr>
          <w:rFonts w:ascii="Times New Roman" w:hAnsi="Times New Roman"/>
          <w:sz w:val="24"/>
          <w:szCs w:val="24"/>
        </w:rPr>
      </w:pPr>
    </w:p>
    <w:p w:rsidR="003638C9" w:rsidRPr="003638C9" w:rsidRDefault="003638C9" w:rsidP="003638C9">
      <w:pPr>
        <w:pStyle w:val="ConsPlusNormal"/>
        <w:ind w:firstLine="540"/>
        <w:jc w:val="center"/>
        <w:rPr>
          <w:rFonts w:ascii="Times New Roman" w:hAnsi="Times New Roman"/>
          <w:sz w:val="24"/>
          <w:szCs w:val="24"/>
        </w:rPr>
      </w:pPr>
      <w:r w:rsidRPr="003638C9">
        <w:rPr>
          <w:rFonts w:ascii="Times New Roman" w:hAnsi="Times New Roman"/>
          <w:sz w:val="24"/>
          <w:szCs w:val="24"/>
        </w:rPr>
        <w:t>Положение</w:t>
      </w:r>
    </w:p>
    <w:p w:rsidR="003638C9" w:rsidRDefault="003638C9" w:rsidP="003638C9">
      <w:pPr>
        <w:pStyle w:val="ConsPlusNormal"/>
        <w:ind w:firstLine="540"/>
        <w:jc w:val="center"/>
        <w:rPr>
          <w:rFonts w:ascii="Times New Roman" w:hAnsi="Times New Roman"/>
          <w:sz w:val="24"/>
          <w:szCs w:val="24"/>
        </w:rPr>
      </w:pPr>
      <w:r w:rsidRPr="003638C9">
        <w:rPr>
          <w:rFonts w:ascii="Times New Roman" w:hAnsi="Times New Roman"/>
          <w:sz w:val="24"/>
          <w:szCs w:val="24"/>
        </w:rPr>
        <w:t xml:space="preserve">о премировании руководителей муниципальных бюджетных, автономных  учреждений культуры Бессоновского района Пензенской области, в том числе учреждений дополнительного образования в сфере культуры, подведомственных администрации </w:t>
      </w:r>
    </w:p>
    <w:p w:rsidR="003638C9" w:rsidRPr="003638C9" w:rsidRDefault="003638C9" w:rsidP="003638C9">
      <w:pPr>
        <w:pStyle w:val="ConsPlusNormal"/>
        <w:ind w:firstLine="540"/>
        <w:jc w:val="center"/>
        <w:rPr>
          <w:rFonts w:ascii="Times New Roman" w:hAnsi="Times New Roman"/>
          <w:sz w:val="24"/>
          <w:szCs w:val="24"/>
        </w:rPr>
      </w:pPr>
      <w:r w:rsidRPr="003638C9">
        <w:rPr>
          <w:rFonts w:ascii="Times New Roman" w:hAnsi="Times New Roman"/>
          <w:sz w:val="24"/>
          <w:szCs w:val="24"/>
        </w:rPr>
        <w:t>Бессоновского района Пензенской области</w:t>
      </w:r>
    </w:p>
    <w:p w:rsidR="003638C9" w:rsidRPr="003638C9" w:rsidRDefault="003638C9" w:rsidP="003638C9">
      <w:pPr>
        <w:pStyle w:val="ConsPlusNormal"/>
        <w:ind w:firstLine="540"/>
        <w:jc w:val="both"/>
        <w:rPr>
          <w:rFonts w:ascii="Times New Roman" w:hAnsi="Times New Roman"/>
          <w:sz w:val="24"/>
          <w:szCs w:val="24"/>
        </w:rPr>
      </w:pP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 xml:space="preserve">1. </w:t>
      </w:r>
      <w:proofErr w:type="gramStart"/>
      <w:r w:rsidRPr="003638C9">
        <w:rPr>
          <w:rFonts w:ascii="Times New Roman" w:hAnsi="Times New Roman"/>
          <w:sz w:val="24"/>
          <w:szCs w:val="24"/>
        </w:rPr>
        <w:t>Настоящее Положение определяет порядок и условия премирования руководителей (исполняющих обязанности руководителей Учреждений, временно исполняющих обязанности руководителей Учреждений) (далее - руководители) муниципальных бюджетных, автономных  учреждений культуры Бессоновского района Пензенской области, в том числе учреждений дополнительного образования в сфере культуры, подведомственных администрации Бессоновского района Пензенской области (далее - Учреждений), подведомственных администрации Бессоновского района Пензенской области.</w:t>
      </w:r>
      <w:proofErr w:type="gramEnd"/>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2. Премирование руководителей Учреждений по итогам работы за квартал производится на основании оценки деятельности руководителя в соответствии с целевыми показателями эффективности и результативности деятельности руководителя, согласно Приложению №1 к настоящему Положению (далее - показатели), за фактически отработанное в отчетном квартале время в пределах фонда оплаты труда Учреждений, установленного на текущий финансовый год.</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Фактический размер премии устанавливается в пределах от 0% до 100% от оклада, в случае снижения фактического размера премии в представлении о премии по итогам отчетного периода указывается причина снижения фактического размера премии.</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3. Оценка эффективности деятельности руководителей Учреждений осуществляется комиссией администрации по оценке эффективности деятельности руководителей муниципальных бюджетных, автономных  учреждений культуры Бессоновского района Пензенской области, в том числе учреждений дополнительного образования в сфере культуры, подведомственных администрации Бессоновского района Пензенской области (далее - Комиссия).</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 xml:space="preserve">     Положение о Комисс</w:t>
      </w:r>
      <w:proofErr w:type="gramStart"/>
      <w:r w:rsidRPr="003638C9">
        <w:rPr>
          <w:rFonts w:ascii="Times New Roman" w:hAnsi="Times New Roman"/>
          <w:sz w:val="24"/>
          <w:szCs w:val="24"/>
        </w:rPr>
        <w:t>ии и ее</w:t>
      </w:r>
      <w:proofErr w:type="gramEnd"/>
      <w:r w:rsidRPr="003638C9">
        <w:rPr>
          <w:rFonts w:ascii="Times New Roman" w:hAnsi="Times New Roman"/>
          <w:sz w:val="24"/>
          <w:szCs w:val="24"/>
        </w:rPr>
        <w:t xml:space="preserve"> состав утверждаются локальным актом администрации Бессоновского района Пензенской области.</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 xml:space="preserve">3. Премирование руководителей Учреждений по итогам работы за квартал осуществляется в следующем порядке: </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 xml:space="preserve">3.1. Руководители Учреждений не позднее 20 числа месяца, следующего за отчетным кварталом, если 20 число месяца выпадает на выходной или праздничный день, срок переносится на следующий первый рабочий день, представляют секретарю Комиссии сводную информацию о результатах </w:t>
      </w:r>
      <w:proofErr w:type="gramStart"/>
      <w:r w:rsidRPr="003638C9">
        <w:rPr>
          <w:rFonts w:ascii="Times New Roman" w:hAnsi="Times New Roman"/>
          <w:sz w:val="24"/>
          <w:szCs w:val="24"/>
        </w:rPr>
        <w:t>оценки эффективности деятельности руководителя Учреждения</w:t>
      </w:r>
      <w:proofErr w:type="gramEnd"/>
      <w:r w:rsidRPr="003638C9">
        <w:rPr>
          <w:rFonts w:ascii="Times New Roman" w:hAnsi="Times New Roman"/>
          <w:sz w:val="24"/>
          <w:szCs w:val="24"/>
        </w:rPr>
        <w:t xml:space="preserve"> в отчетном квартале:</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 отчеты о выполнении/невыполнении показателей;</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 информацию о наличии/отсутствии постановлений о назначении административных наказаний за нарушения Учреждением требований пожарной, технической и охранной безопасности, охраны труда.</w:t>
      </w:r>
    </w:p>
    <w:p w:rsidR="003638C9" w:rsidRPr="003638C9" w:rsidRDefault="003638C9" w:rsidP="003638C9">
      <w:pPr>
        <w:pStyle w:val="ConsPlusNormal"/>
        <w:ind w:firstLine="540"/>
        <w:jc w:val="both"/>
        <w:rPr>
          <w:rFonts w:ascii="Times New Roman" w:hAnsi="Times New Roman"/>
          <w:sz w:val="24"/>
          <w:szCs w:val="24"/>
        </w:rPr>
      </w:pPr>
      <w:bookmarkStart w:id="1" w:name="P88"/>
      <w:bookmarkEnd w:id="1"/>
      <w:r w:rsidRPr="003638C9">
        <w:rPr>
          <w:rFonts w:ascii="Times New Roman" w:hAnsi="Times New Roman"/>
          <w:sz w:val="24"/>
          <w:szCs w:val="24"/>
        </w:rPr>
        <w:t xml:space="preserve">3.2. Члены Комиссии ежеквартально осуществляют анализ выполнения показателей, представленных в докладе, и не позднее 30 числа  месяца, следующего за отчетным периодом, предоставляют секретарю Комиссии сводную информацию о результатах </w:t>
      </w:r>
      <w:proofErr w:type="gramStart"/>
      <w:r w:rsidRPr="003638C9">
        <w:rPr>
          <w:rFonts w:ascii="Times New Roman" w:hAnsi="Times New Roman"/>
          <w:sz w:val="24"/>
          <w:szCs w:val="24"/>
        </w:rPr>
        <w:t>оценки эффективности деятельности руководителя Учреждения</w:t>
      </w:r>
      <w:proofErr w:type="gramEnd"/>
      <w:r w:rsidRPr="003638C9">
        <w:rPr>
          <w:rFonts w:ascii="Times New Roman" w:hAnsi="Times New Roman"/>
          <w:sz w:val="24"/>
          <w:szCs w:val="24"/>
        </w:rPr>
        <w:t xml:space="preserve"> в отчетном квартале. Решение комиссии отражается в </w:t>
      </w:r>
      <w:proofErr w:type="gramStart"/>
      <w:r w:rsidRPr="003638C9">
        <w:rPr>
          <w:rFonts w:ascii="Times New Roman" w:hAnsi="Times New Roman"/>
          <w:sz w:val="24"/>
          <w:szCs w:val="24"/>
        </w:rPr>
        <w:t>протоколе</w:t>
      </w:r>
      <w:proofErr w:type="gramEnd"/>
      <w:r w:rsidRPr="003638C9">
        <w:rPr>
          <w:rFonts w:ascii="Times New Roman" w:hAnsi="Times New Roman"/>
          <w:sz w:val="24"/>
          <w:szCs w:val="24"/>
        </w:rPr>
        <w:t xml:space="preserve"> который подписывается всеми членами комиссии.</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4. За счет стимулирующей части фонда оплаты труда руководителю Учреждения могут быть установлены единовременные премии, которые максимальными размерами не ограничиваются:</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 за выполнение заданий особой важности и сложности;</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lastRenderedPageBreak/>
        <w:t>- премии к профессиональным праздникам (День работника культуры, общероссийский День библиотек).</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При награждении ведомственными, региональными, федеральными наградами, присвоении почетных званий, осуществляется премирование, в том числе:</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 награждение почетной грамотой Министерства культуры и туризма Пензенской области - в размере 0,5 должностного оклада;</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 поощрение Губернатором Пензенской области, Председателем Законодательного Собрания Пензенской области - в размере 0,7 должностного оклада;</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 присвоение почетного звания Пензенской области - в размере 1,0 должностного оклада;</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 поощрение Правительства Российской Федерации, Президента Российской Федерации - в размере 1,5 должностных окладов;</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 награждение государственными наградами Российской Федерации - в размере 2 должностных окладов.</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 xml:space="preserve">Единовременное премирование руководителей Учреждений, осуществляется в пределах фонда оплаты труда Учреждений, установленного на текущий финансовый год. </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К категории особо важных и сложных заданий относятся:</w:t>
      </w:r>
    </w:p>
    <w:p w:rsidR="003638C9" w:rsidRPr="003638C9" w:rsidRDefault="003638C9" w:rsidP="003638C9">
      <w:pPr>
        <w:pStyle w:val="ConsPlusNormal"/>
        <w:ind w:firstLine="540"/>
        <w:jc w:val="both"/>
        <w:rPr>
          <w:rFonts w:ascii="Times New Roman" w:hAnsi="Times New Roman"/>
          <w:sz w:val="24"/>
          <w:szCs w:val="24"/>
        </w:rPr>
      </w:pPr>
      <w:proofErr w:type="gramStart"/>
      <w:r w:rsidRPr="003638C9">
        <w:rPr>
          <w:rFonts w:ascii="Times New Roman" w:hAnsi="Times New Roman"/>
          <w:sz w:val="24"/>
          <w:szCs w:val="24"/>
        </w:rPr>
        <w:t>- существенное снижение затрат бюджета или увеличение доходной части Учреждений, давшие значительный экономический эффект;</w:t>
      </w:r>
      <w:proofErr w:type="gramEnd"/>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 подготовка и проведение мероприятий федерального, областного, районного значения или международных.</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Ходатайства о назначении единовременной премии выносятся главе Бессоновского района Пензенской области от руководителей Учреждений согласованные с отраслевым отделом администрации Бессоновского района Пензенской области, начальником отдела учета и отчетности администрации Бессоновского района Пензенской области.</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 xml:space="preserve">5. При наличии экономии ассигнований, предусмотренных в фонде оплаты труда в конце года, руководителям Учреждений выплачивается премия по итогам года, размер которой определяется </w:t>
      </w:r>
      <w:proofErr w:type="gramStart"/>
      <w:r w:rsidRPr="003638C9">
        <w:rPr>
          <w:rFonts w:ascii="Times New Roman" w:hAnsi="Times New Roman"/>
          <w:sz w:val="24"/>
          <w:szCs w:val="24"/>
        </w:rPr>
        <w:t>исходя из результатов деятельности и максимальными размерами не ограничивается</w:t>
      </w:r>
      <w:proofErr w:type="gramEnd"/>
      <w:r w:rsidRPr="003638C9">
        <w:rPr>
          <w:rFonts w:ascii="Times New Roman" w:hAnsi="Times New Roman"/>
          <w:sz w:val="24"/>
          <w:szCs w:val="24"/>
        </w:rPr>
        <w:t>. Базовый размер премии по итогам года определяется администрацией Бессоновского района Пензенской области.</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Руководителю Учреждения, отработавшему неполный календарный год, выплата премии по итогам года осуществляется пропорционально отработанному времени (из расчета фактически отработанных рабочих дней в текущем календарном году) на должности руководителя.</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Периоды нахождения в ежегодном оплачиваемом отпуске, учебном отпуске, отпуске без сохранения денежного содержания, по временной нетрудоспособности (за исключением по беременности и родам) не подлежат исключению из расчетного периода.</w:t>
      </w:r>
    </w:p>
    <w:p w:rsidR="003638C9" w:rsidRPr="003638C9" w:rsidRDefault="003638C9" w:rsidP="003638C9">
      <w:pPr>
        <w:shd w:val="clear" w:color="auto" w:fill="FFFFFF"/>
        <w:ind w:firstLine="540"/>
        <w:contextualSpacing/>
        <w:jc w:val="both"/>
        <w:textAlignment w:val="baseline"/>
        <w:outlineLvl w:val="1"/>
      </w:pPr>
      <w:r w:rsidRPr="003638C9">
        <w:t>6.Выплата премии руководителю учреждения производится не позднее 15 числа  второго месяца, следующего за отчетным кварталом, на основании распоряжения администрации  о премировании руководителя учреждения по итогам работы за квартал за фактически отработанное в отчетном квартале время в пределах фонда оплаты труда учреждении за счет всех источников финансирования.</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7. Подготовка проекта приказа о премировании осуществляется организационным отделом администрации Бессоновского района Пензенской области с приложением всех представленных документов.</w:t>
      </w: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8. Приказ главы Бессоновского района Пензенской области о премировании руководителей доводится до руководителей Учреждений в установленном порядке.</w:t>
      </w:r>
    </w:p>
    <w:p w:rsidR="003638C9" w:rsidRPr="003638C9" w:rsidRDefault="003638C9" w:rsidP="003638C9">
      <w:pPr>
        <w:spacing w:line="322" w:lineRule="exact"/>
        <w:ind w:right="20" w:firstLine="709"/>
        <w:jc w:val="right"/>
      </w:pPr>
    </w:p>
    <w:p w:rsidR="003638C9" w:rsidRPr="003638C9" w:rsidRDefault="003638C9" w:rsidP="003638C9">
      <w:pPr>
        <w:spacing w:line="322" w:lineRule="exact"/>
        <w:ind w:right="20" w:firstLine="709"/>
        <w:jc w:val="right"/>
        <w:rPr>
          <w:lang w:val="ru"/>
        </w:rPr>
      </w:pPr>
      <w:r w:rsidRPr="003638C9">
        <w:rPr>
          <w:lang w:val="ru"/>
        </w:rPr>
        <w:t>Приложение № 1 к Положению</w:t>
      </w:r>
    </w:p>
    <w:p w:rsidR="003638C9" w:rsidRDefault="003638C9" w:rsidP="003638C9">
      <w:pPr>
        <w:spacing w:line="322" w:lineRule="exact"/>
        <w:ind w:right="20" w:firstLine="709"/>
        <w:jc w:val="right"/>
        <w:rPr>
          <w:lang w:val="ru"/>
        </w:rPr>
      </w:pPr>
      <w:r w:rsidRPr="003638C9">
        <w:rPr>
          <w:lang w:val="ru"/>
        </w:rPr>
        <w:t xml:space="preserve"> о премировании руководителей муниципальных бюджетных, </w:t>
      </w:r>
    </w:p>
    <w:p w:rsidR="003638C9" w:rsidRDefault="003638C9" w:rsidP="003638C9">
      <w:pPr>
        <w:spacing w:line="322" w:lineRule="exact"/>
        <w:ind w:right="20" w:firstLine="709"/>
        <w:jc w:val="right"/>
        <w:rPr>
          <w:lang w:val="ru"/>
        </w:rPr>
      </w:pPr>
      <w:r w:rsidRPr="003638C9">
        <w:rPr>
          <w:lang w:val="ru"/>
        </w:rPr>
        <w:t xml:space="preserve">автономных  учреждений культуры Бессоновского района Пензенской области, </w:t>
      </w:r>
    </w:p>
    <w:p w:rsidR="003638C9" w:rsidRDefault="003638C9" w:rsidP="003638C9">
      <w:pPr>
        <w:spacing w:line="322" w:lineRule="exact"/>
        <w:ind w:right="20" w:firstLine="709"/>
        <w:jc w:val="right"/>
        <w:rPr>
          <w:lang w:val="ru"/>
        </w:rPr>
      </w:pPr>
      <w:r w:rsidRPr="003638C9">
        <w:rPr>
          <w:lang w:val="ru"/>
        </w:rPr>
        <w:t xml:space="preserve">в том числе учреждений дополнительного образования в сфере культуры, </w:t>
      </w:r>
    </w:p>
    <w:p w:rsidR="003638C9" w:rsidRPr="003638C9" w:rsidRDefault="003638C9" w:rsidP="003638C9">
      <w:pPr>
        <w:spacing w:line="322" w:lineRule="exact"/>
        <w:ind w:right="20" w:firstLine="709"/>
        <w:jc w:val="right"/>
        <w:rPr>
          <w:lang w:val="ru"/>
        </w:rPr>
      </w:pPr>
      <w:proofErr w:type="gramStart"/>
      <w:r w:rsidRPr="003638C9">
        <w:rPr>
          <w:lang w:val="ru"/>
        </w:rPr>
        <w:t>подведомственных</w:t>
      </w:r>
      <w:proofErr w:type="gramEnd"/>
      <w:r w:rsidRPr="003638C9">
        <w:rPr>
          <w:lang w:val="ru"/>
        </w:rPr>
        <w:t xml:space="preserve"> администрации Бессоновского района Пензенской области</w:t>
      </w:r>
    </w:p>
    <w:p w:rsidR="003638C9" w:rsidRPr="003638C9" w:rsidRDefault="003638C9" w:rsidP="003638C9">
      <w:pPr>
        <w:spacing w:line="322" w:lineRule="exact"/>
        <w:ind w:right="20" w:firstLine="709"/>
        <w:jc w:val="right"/>
        <w:rPr>
          <w:lang w:val="ru"/>
        </w:rPr>
      </w:pPr>
      <w:r w:rsidRPr="003638C9">
        <w:rPr>
          <w:lang w:val="ru"/>
        </w:rPr>
        <w:t xml:space="preserve"> </w:t>
      </w:r>
    </w:p>
    <w:p w:rsidR="003638C9" w:rsidRPr="003638C9" w:rsidRDefault="003638C9" w:rsidP="003638C9">
      <w:pPr>
        <w:pStyle w:val="10"/>
        <w:rPr>
          <w:rFonts w:ascii="Times New Roman" w:hAnsi="Times New Roman" w:cs="Times New Roman"/>
          <w:sz w:val="24"/>
          <w:szCs w:val="24"/>
        </w:rPr>
      </w:pPr>
      <w:r w:rsidRPr="003638C9">
        <w:rPr>
          <w:rFonts w:ascii="Times New Roman" w:hAnsi="Times New Roman" w:cs="Times New Roman"/>
          <w:sz w:val="24"/>
          <w:szCs w:val="24"/>
        </w:rPr>
        <w:lastRenderedPageBreak/>
        <w:t>Целевые показатели эффективности и результативности деятельности руководителей  муниципальных бюджетных, автономных  учреждений культуры Бессоновского района Пензенской области, в том числе учреждений дополнительного образования в сфере культуры, подведомственных администрации Бессоновского района Пензенской области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4"/>
        <w:gridCol w:w="2059"/>
        <w:gridCol w:w="3239"/>
        <w:gridCol w:w="3128"/>
        <w:gridCol w:w="1704"/>
      </w:tblGrid>
      <w:tr w:rsidR="003638C9" w:rsidRPr="003638C9" w:rsidTr="00330842">
        <w:tc>
          <w:tcPr>
            <w:tcW w:w="268" w:type="pct"/>
            <w:tcBorders>
              <w:top w:val="single" w:sz="4" w:space="0" w:color="auto"/>
              <w:bottom w:val="single" w:sz="4" w:space="0" w:color="auto"/>
              <w:right w:val="single" w:sz="4" w:space="0" w:color="auto"/>
            </w:tcBorders>
          </w:tcPr>
          <w:p w:rsidR="003638C9" w:rsidRPr="003638C9" w:rsidRDefault="003638C9" w:rsidP="00330842">
            <w:pPr>
              <w:pStyle w:val="af7"/>
              <w:jc w:val="center"/>
              <w:rPr>
                <w:rFonts w:ascii="Times New Roman" w:hAnsi="Times New Roman" w:cs="Times New Roman"/>
              </w:rPr>
            </w:pPr>
            <w:r w:rsidRPr="003638C9">
              <w:rPr>
                <w:rFonts w:ascii="Times New Roman" w:hAnsi="Times New Roman" w:cs="Times New Roman"/>
              </w:rPr>
              <w:t xml:space="preserve">N </w:t>
            </w:r>
            <w:proofErr w:type="gramStart"/>
            <w:r w:rsidRPr="003638C9">
              <w:rPr>
                <w:rFonts w:ascii="Times New Roman" w:hAnsi="Times New Roman" w:cs="Times New Roman"/>
              </w:rPr>
              <w:t>п</w:t>
            </w:r>
            <w:proofErr w:type="gramEnd"/>
            <w:r w:rsidRPr="003638C9">
              <w:rPr>
                <w:rFonts w:ascii="Times New Roman" w:hAnsi="Times New Roman" w:cs="Times New Roman"/>
              </w:rPr>
              <w:t>/п</w:t>
            </w:r>
          </w:p>
        </w:tc>
        <w:tc>
          <w:tcPr>
            <w:tcW w:w="962"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jc w:val="center"/>
              <w:rPr>
                <w:rFonts w:ascii="Times New Roman" w:hAnsi="Times New Roman" w:cs="Times New Roman"/>
              </w:rPr>
            </w:pPr>
            <w:r w:rsidRPr="003638C9">
              <w:rPr>
                <w:rFonts w:ascii="Times New Roman" w:hAnsi="Times New Roman" w:cs="Times New Roman"/>
              </w:rPr>
              <w:t>Критерии</w:t>
            </w:r>
          </w:p>
        </w:tc>
        <w:tc>
          <w:tcPr>
            <w:tcW w:w="1513"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jc w:val="center"/>
              <w:rPr>
                <w:rFonts w:ascii="Times New Roman" w:hAnsi="Times New Roman" w:cs="Times New Roman"/>
              </w:rPr>
            </w:pPr>
            <w:r w:rsidRPr="003638C9">
              <w:rPr>
                <w:rFonts w:ascii="Times New Roman" w:hAnsi="Times New Roman" w:cs="Times New Roman"/>
              </w:rPr>
              <w:t>Показатели</w:t>
            </w:r>
          </w:p>
        </w:tc>
        <w:tc>
          <w:tcPr>
            <w:tcW w:w="1461"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jc w:val="center"/>
              <w:rPr>
                <w:rFonts w:ascii="Times New Roman" w:hAnsi="Times New Roman" w:cs="Times New Roman"/>
              </w:rPr>
            </w:pPr>
            <w:r w:rsidRPr="003638C9">
              <w:rPr>
                <w:rFonts w:ascii="Times New Roman" w:hAnsi="Times New Roman" w:cs="Times New Roman"/>
              </w:rPr>
              <w:t>Критерии оценки деятельности в баллах</w:t>
            </w:r>
          </w:p>
        </w:tc>
        <w:tc>
          <w:tcPr>
            <w:tcW w:w="796" w:type="pct"/>
            <w:tcBorders>
              <w:top w:val="single" w:sz="4" w:space="0" w:color="auto"/>
              <w:left w:val="single" w:sz="4" w:space="0" w:color="auto"/>
              <w:bottom w:val="single" w:sz="4" w:space="0" w:color="auto"/>
            </w:tcBorders>
          </w:tcPr>
          <w:p w:rsidR="003638C9" w:rsidRPr="003638C9" w:rsidRDefault="003638C9" w:rsidP="00330842">
            <w:pPr>
              <w:pStyle w:val="af7"/>
              <w:rPr>
                <w:rFonts w:ascii="Times New Roman" w:hAnsi="Times New Roman" w:cs="Times New Roman"/>
              </w:rPr>
            </w:pPr>
            <w:r w:rsidRPr="003638C9">
              <w:rPr>
                <w:rFonts w:ascii="Times New Roman" w:hAnsi="Times New Roman" w:cs="Times New Roman"/>
              </w:rPr>
              <w:t>Баллы (максимально возможное количество)</w:t>
            </w:r>
          </w:p>
        </w:tc>
      </w:tr>
      <w:tr w:rsidR="003638C9" w:rsidRPr="003638C9" w:rsidTr="00330842">
        <w:trPr>
          <w:trHeight w:val="3087"/>
        </w:trPr>
        <w:tc>
          <w:tcPr>
            <w:tcW w:w="268" w:type="pct"/>
            <w:vMerge w:val="restart"/>
            <w:tcBorders>
              <w:top w:val="single" w:sz="4" w:space="0" w:color="auto"/>
              <w:right w:val="single" w:sz="4" w:space="0" w:color="auto"/>
            </w:tcBorders>
          </w:tcPr>
          <w:p w:rsidR="003638C9" w:rsidRPr="003638C9" w:rsidRDefault="003638C9" w:rsidP="00330842">
            <w:pPr>
              <w:pStyle w:val="af7"/>
              <w:jc w:val="center"/>
              <w:rPr>
                <w:rFonts w:ascii="Times New Roman" w:hAnsi="Times New Roman" w:cs="Times New Roman"/>
              </w:rPr>
            </w:pPr>
            <w:r w:rsidRPr="003638C9">
              <w:rPr>
                <w:rFonts w:ascii="Times New Roman" w:hAnsi="Times New Roman" w:cs="Times New Roman"/>
              </w:rPr>
              <w:t>1</w:t>
            </w:r>
          </w:p>
        </w:tc>
        <w:tc>
          <w:tcPr>
            <w:tcW w:w="962" w:type="pct"/>
            <w:vMerge w:val="restart"/>
            <w:tcBorders>
              <w:top w:val="single" w:sz="4" w:space="0" w:color="auto"/>
              <w:left w:val="single" w:sz="4" w:space="0" w:color="auto"/>
              <w:right w:val="single" w:sz="4" w:space="0" w:color="auto"/>
            </w:tcBorders>
          </w:tcPr>
          <w:p w:rsidR="003638C9" w:rsidRPr="003638C9" w:rsidRDefault="003638C9" w:rsidP="00330842">
            <w:pPr>
              <w:pStyle w:val="af7"/>
              <w:jc w:val="left"/>
              <w:rPr>
                <w:rFonts w:ascii="Times New Roman" w:hAnsi="Times New Roman" w:cs="Times New Roman"/>
              </w:rPr>
            </w:pPr>
            <w:r w:rsidRPr="003638C9">
              <w:rPr>
                <w:rFonts w:ascii="Times New Roman" w:hAnsi="Times New Roman" w:cs="Times New Roman"/>
              </w:rPr>
              <w:t>Основная деятельность учреждения</w:t>
            </w:r>
          </w:p>
        </w:tc>
        <w:tc>
          <w:tcPr>
            <w:tcW w:w="1513"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jc w:val="left"/>
              <w:rPr>
                <w:rFonts w:ascii="Times New Roman" w:hAnsi="Times New Roman" w:cs="Times New Roman"/>
              </w:rPr>
            </w:pPr>
            <w:r w:rsidRPr="003638C9">
              <w:rPr>
                <w:rFonts w:ascii="Times New Roman" w:hAnsi="Times New Roman" w:cs="Times New Roman"/>
              </w:rPr>
              <w:t>Выполнение муниципального задания</w:t>
            </w:r>
          </w:p>
        </w:tc>
        <w:tc>
          <w:tcPr>
            <w:tcW w:w="1461"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jc w:val="left"/>
              <w:rPr>
                <w:rFonts w:ascii="Times New Roman" w:hAnsi="Times New Roman" w:cs="Times New Roman"/>
              </w:rPr>
            </w:pPr>
            <w:r w:rsidRPr="003638C9">
              <w:rPr>
                <w:rFonts w:ascii="Times New Roman" w:hAnsi="Times New Roman" w:cs="Times New Roman"/>
              </w:rPr>
              <w:t>- Выполнение муниципального задания в объеме более 95%  - 10 баллов;</w:t>
            </w:r>
          </w:p>
          <w:p w:rsidR="003638C9" w:rsidRPr="003638C9" w:rsidRDefault="003638C9" w:rsidP="00330842">
            <w:r w:rsidRPr="003638C9">
              <w:t>- Выполнение муниципального задания в объеме 90-95%  - 5 баллов;</w:t>
            </w:r>
          </w:p>
          <w:p w:rsidR="003638C9" w:rsidRPr="003638C9" w:rsidRDefault="003638C9" w:rsidP="00330842">
            <w:r w:rsidRPr="003638C9">
              <w:t>- Выполнение муниципального задания в объеме  &lt; 90% - 0 баллов.</w:t>
            </w:r>
          </w:p>
        </w:tc>
        <w:tc>
          <w:tcPr>
            <w:tcW w:w="796" w:type="pct"/>
            <w:tcBorders>
              <w:top w:val="single" w:sz="4" w:space="0" w:color="auto"/>
              <w:left w:val="single" w:sz="4" w:space="0" w:color="auto"/>
              <w:bottom w:val="single" w:sz="4" w:space="0" w:color="auto"/>
            </w:tcBorders>
          </w:tcPr>
          <w:p w:rsidR="003638C9" w:rsidRPr="003638C9" w:rsidRDefault="003638C9" w:rsidP="00330842">
            <w:pPr>
              <w:pStyle w:val="af7"/>
              <w:rPr>
                <w:rFonts w:ascii="Times New Roman" w:hAnsi="Times New Roman" w:cs="Times New Roman"/>
              </w:rPr>
            </w:pPr>
            <w:r w:rsidRPr="003638C9">
              <w:rPr>
                <w:rFonts w:ascii="Times New Roman" w:hAnsi="Times New Roman" w:cs="Times New Roman"/>
              </w:rPr>
              <w:t xml:space="preserve">10 </w:t>
            </w:r>
          </w:p>
        </w:tc>
      </w:tr>
      <w:tr w:rsidR="003638C9" w:rsidRPr="003638C9" w:rsidTr="00330842">
        <w:tc>
          <w:tcPr>
            <w:tcW w:w="268" w:type="pct"/>
            <w:vMerge/>
            <w:tcBorders>
              <w:right w:val="single" w:sz="4" w:space="0" w:color="auto"/>
            </w:tcBorders>
          </w:tcPr>
          <w:p w:rsidR="003638C9" w:rsidRPr="003638C9" w:rsidRDefault="003638C9" w:rsidP="00330842">
            <w:pPr>
              <w:pStyle w:val="af7"/>
              <w:jc w:val="center"/>
              <w:rPr>
                <w:rFonts w:ascii="Times New Roman" w:hAnsi="Times New Roman" w:cs="Times New Roman"/>
              </w:rPr>
            </w:pPr>
          </w:p>
        </w:tc>
        <w:tc>
          <w:tcPr>
            <w:tcW w:w="962" w:type="pct"/>
            <w:vMerge/>
            <w:tcBorders>
              <w:left w:val="single" w:sz="4" w:space="0" w:color="auto"/>
              <w:right w:val="single" w:sz="4" w:space="0" w:color="auto"/>
            </w:tcBorders>
          </w:tcPr>
          <w:p w:rsidR="003638C9" w:rsidRPr="003638C9" w:rsidRDefault="003638C9" w:rsidP="00330842">
            <w:pPr>
              <w:pStyle w:val="af7"/>
              <w:jc w:val="left"/>
              <w:rPr>
                <w:rFonts w:ascii="Times New Roman" w:hAnsi="Times New Roman" w:cs="Times New Roman"/>
              </w:rPr>
            </w:pPr>
          </w:p>
        </w:tc>
        <w:tc>
          <w:tcPr>
            <w:tcW w:w="1513"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jc w:val="left"/>
              <w:rPr>
                <w:rFonts w:ascii="Times New Roman" w:hAnsi="Times New Roman" w:cs="Times New Roman"/>
              </w:rPr>
            </w:pPr>
            <w:r w:rsidRPr="003638C9">
              <w:rPr>
                <w:rFonts w:ascii="Times New Roman" w:hAnsi="Times New Roman" w:cs="Times New Roman"/>
              </w:rPr>
              <w:t>Отсутствие замечаний (предписаний) проверяющих органов по результатам проверок деятельности учреждения</w:t>
            </w:r>
          </w:p>
        </w:tc>
        <w:tc>
          <w:tcPr>
            <w:tcW w:w="1461"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jc w:val="left"/>
              <w:rPr>
                <w:rFonts w:ascii="Times New Roman" w:hAnsi="Times New Roman" w:cs="Times New Roman"/>
              </w:rPr>
            </w:pPr>
            <w:r w:rsidRPr="003638C9">
              <w:rPr>
                <w:rFonts w:ascii="Times New Roman" w:hAnsi="Times New Roman" w:cs="Times New Roman"/>
              </w:rPr>
              <w:t>- Отсутствие – 10 баллов;</w:t>
            </w:r>
          </w:p>
          <w:p w:rsidR="003638C9" w:rsidRPr="003638C9" w:rsidRDefault="003638C9" w:rsidP="00330842">
            <w:r w:rsidRPr="003638C9">
              <w:t>- Наличие – 0 баллов</w:t>
            </w:r>
          </w:p>
        </w:tc>
        <w:tc>
          <w:tcPr>
            <w:tcW w:w="796" w:type="pct"/>
            <w:tcBorders>
              <w:top w:val="single" w:sz="4" w:space="0" w:color="auto"/>
              <w:left w:val="single" w:sz="4" w:space="0" w:color="auto"/>
              <w:bottom w:val="single" w:sz="4" w:space="0" w:color="auto"/>
            </w:tcBorders>
          </w:tcPr>
          <w:p w:rsidR="003638C9" w:rsidRPr="003638C9" w:rsidRDefault="003638C9" w:rsidP="00330842">
            <w:pPr>
              <w:pStyle w:val="af7"/>
              <w:rPr>
                <w:rFonts w:ascii="Times New Roman" w:hAnsi="Times New Roman" w:cs="Times New Roman"/>
              </w:rPr>
            </w:pPr>
            <w:r w:rsidRPr="003638C9">
              <w:rPr>
                <w:rFonts w:ascii="Times New Roman" w:hAnsi="Times New Roman" w:cs="Times New Roman"/>
              </w:rPr>
              <w:t>10</w:t>
            </w:r>
          </w:p>
        </w:tc>
      </w:tr>
      <w:tr w:rsidR="003638C9" w:rsidRPr="003638C9" w:rsidTr="00330842">
        <w:tc>
          <w:tcPr>
            <w:tcW w:w="268" w:type="pct"/>
            <w:vMerge/>
            <w:tcBorders>
              <w:right w:val="single" w:sz="4" w:space="0" w:color="auto"/>
            </w:tcBorders>
          </w:tcPr>
          <w:p w:rsidR="003638C9" w:rsidRPr="003638C9" w:rsidRDefault="003638C9" w:rsidP="00330842">
            <w:pPr>
              <w:pStyle w:val="af7"/>
              <w:jc w:val="center"/>
              <w:rPr>
                <w:rFonts w:ascii="Times New Roman" w:hAnsi="Times New Roman" w:cs="Times New Roman"/>
              </w:rPr>
            </w:pPr>
          </w:p>
        </w:tc>
        <w:tc>
          <w:tcPr>
            <w:tcW w:w="962" w:type="pct"/>
            <w:vMerge/>
            <w:tcBorders>
              <w:left w:val="single" w:sz="4" w:space="0" w:color="auto"/>
              <w:right w:val="single" w:sz="4" w:space="0" w:color="auto"/>
            </w:tcBorders>
          </w:tcPr>
          <w:p w:rsidR="003638C9" w:rsidRPr="003638C9" w:rsidRDefault="003638C9" w:rsidP="00330842">
            <w:pPr>
              <w:pStyle w:val="af7"/>
              <w:jc w:val="left"/>
              <w:rPr>
                <w:rFonts w:ascii="Times New Roman" w:hAnsi="Times New Roman" w:cs="Times New Roman"/>
              </w:rPr>
            </w:pPr>
          </w:p>
        </w:tc>
        <w:tc>
          <w:tcPr>
            <w:tcW w:w="1513"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jc w:val="left"/>
              <w:rPr>
                <w:rFonts w:ascii="Times New Roman" w:hAnsi="Times New Roman" w:cs="Times New Roman"/>
              </w:rPr>
            </w:pPr>
            <w:r w:rsidRPr="003638C9">
              <w:rPr>
                <w:rFonts w:ascii="Times New Roman" w:hAnsi="Times New Roman" w:cs="Times New Roman"/>
              </w:rPr>
              <w:t>Информационная открытость учреждения</w:t>
            </w:r>
          </w:p>
        </w:tc>
        <w:tc>
          <w:tcPr>
            <w:tcW w:w="1461"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jc w:val="left"/>
              <w:rPr>
                <w:rFonts w:ascii="Times New Roman" w:hAnsi="Times New Roman" w:cs="Times New Roman"/>
              </w:rPr>
            </w:pPr>
            <w:r w:rsidRPr="003638C9">
              <w:rPr>
                <w:rFonts w:ascii="Times New Roman" w:hAnsi="Times New Roman" w:cs="Times New Roman"/>
              </w:rPr>
              <w:t>Своевременное размещение информации об учреждении на официальном сайте www.bus.gov.ru в соответствии с приказом Министерства финансов РФ от 21.07.2011 N 86н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w:t>
            </w:r>
          </w:p>
          <w:p w:rsidR="003638C9" w:rsidRPr="003638C9" w:rsidRDefault="003638C9" w:rsidP="00330842">
            <w:r w:rsidRPr="003638C9">
              <w:t>- Да – 10 баллов;</w:t>
            </w:r>
          </w:p>
          <w:p w:rsidR="003638C9" w:rsidRPr="003638C9" w:rsidRDefault="003638C9" w:rsidP="00330842">
            <w:r w:rsidRPr="003638C9">
              <w:t>- Нет – 0  баллов</w:t>
            </w:r>
          </w:p>
        </w:tc>
        <w:tc>
          <w:tcPr>
            <w:tcW w:w="796" w:type="pct"/>
            <w:tcBorders>
              <w:top w:val="single" w:sz="4" w:space="0" w:color="auto"/>
              <w:left w:val="single" w:sz="4" w:space="0" w:color="auto"/>
              <w:bottom w:val="single" w:sz="4" w:space="0" w:color="auto"/>
            </w:tcBorders>
          </w:tcPr>
          <w:p w:rsidR="003638C9" w:rsidRPr="003638C9" w:rsidRDefault="003638C9" w:rsidP="00330842">
            <w:pPr>
              <w:pStyle w:val="af7"/>
              <w:rPr>
                <w:rFonts w:ascii="Times New Roman" w:hAnsi="Times New Roman" w:cs="Times New Roman"/>
              </w:rPr>
            </w:pPr>
            <w:r w:rsidRPr="003638C9">
              <w:rPr>
                <w:rFonts w:ascii="Times New Roman" w:hAnsi="Times New Roman" w:cs="Times New Roman"/>
              </w:rPr>
              <w:t>10</w:t>
            </w:r>
          </w:p>
        </w:tc>
      </w:tr>
      <w:tr w:rsidR="003638C9" w:rsidRPr="003638C9" w:rsidTr="00330842">
        <w:tc>
          <w:tcPr>
            <w:tcW w:w="268" w:type="pct"/>
            <w:vMerge/>
            <w:tcBorders>
              <w:right w:val="single" w:sz="4" w:space="0" w:color="auto"/>
            </w:tcBorders>
          </w:tcPr>
          <w:p w:rsidR="003638C9" w:rsidRPr="003638C9" w:rsidRDefault="003638C9" w:rsidP="00330842">
            <w:pPr>
              <w:pStyle w:val="af7"/>
              <w:jc w:val="center"/>
              <w:rPr>
                <w:rFonts w:ascii="Times New Roman" w:hAnsi="Times New Roman" w:cs="Times New Roman"/>
              </w:rPr>
            </w:pPr>
          </w:p>
        </w:tc>
        <w:tc>
          <w:tcPr>
            <w:tcW w:w="962" w:type="pct"/>
            <w:vMerge/>
            <w:tcBorders>
              <w:left w:val="single" w:sz="4" w:space="0" w:color="auto"/>
              <w:right w:val="single" w:sz="4" w:space="0" w:color="auto"/>
            </w:tcBorders>
          </w:tcPr>
          <w:p w:rsidR="003638C9" w:rsidRPr="003638C9" w:rsidRDefault="003638C9" w:rsidP="00330842">
            <w:pPr>
              <w:pStyle w:val="af7"/>
              <w:jc w:val="left"/>
              <w:rPr>
                <w:rFonts w:ascii="Times New Roman" w:hAnsi="Times New Roman" w:cs="Times New Roman"/>
              </w:rPr>
            </w:pPr>
          </w:p>
        </w:tc>
        <w:tc>
          <w:tcPr>
            <w:tcW w:w="1513"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jc w:val="left"/>
              <w:rPr>
                <w:rFonts w:ascii="Times New Roman" w:hAnsi="Times New Roman" w:cs="Times New Roman"/>
              </w:rPr>
            </w:pPr>
            <w:proofErr w:type="gramStart"/>
            <w:r w:rsidRPr="003638C9">
              <w:rPr>
                <w:rFonts w:ascii="Times New Roman" w:hAnsi="Times New Roman" w:cs="Times New Roman"/>
              </w:rPr>
              <w:t>Количество проведенных мероприятий по реализации Федерального проекта «Пушкинская карта» (в сравнении с аналогичным периодом прошлого года (далее - АППГ)</w:t>
            </w:r>
            <w:proofErr w:type="gramEnd"/>
          </w:p>
        </w:tc>
        <w:tc>
          <w:tcPr>
            <w:tcW w:w="1461"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jc w:val="left"/>
              <w:rPr>
                <w:rFonts w:ascii="Times New Roman" w:hAnsi="Times New Roman" w:cs="Times New Roman"/>
              </w:rPr>
            </w:pPr>
            <w:r w:rsidRPr="003638C9">
              <w:rPr>
                <w:rFonts w:ascii="Times New Roman" w:hAnsi="Times New Roman" w:cs="Times New Roman"/>
              </w:rPr>
              <w:t>- При снижении показателя  – 0 баллов;</w:t>
            </w:r>
          </w:p>
          <w:p w:rsidR="003638C9" w:rsidRPr="003638C9" w:rsidRDefault="003638C9" w:rsidP="00330842">
            <w:r w:rsidRPr="003638C9">
              <w:t>- При сохранении уровня – 5 баллов;</w:t>
            </w:r>
          </w:p>
          <w:p w:rsidR="003638C9" w:rsidRPr="003638C9" w:rsidRDefault="003638C9" w:rsidP="00330842">
            <w:r w:rsidRPr="003638C9">
              <w:t>- При увеличении показателя на 5 % - 10 баллов;</w:t>
            </w:r>
          </w:p>
          <w:p w:rsidR="003638C9" w:rsidRPr="003638C9" w:rsidRDefault="003638C9" w:rsidP="00330842">
            <w:r w:rsidRPr="003638C9">
              <w:t xml:space="preserve">- При увеличении показателя более чем на </w:t>
            </w:r>
            <w:r w:rsidRPr="003638C9">
              <w:lastRenderedPageBreak/>
              <w:t>10% - 15 баллов</w:t>
            </w:r>
          </w:p>
        </w:tc>
        <w:tc>
          <w:tcPr>
            <w:tcW w:w="796" w:type="pct"/>
            <w:tcBorders>
              <w:top w:val="single" w:sz="4" w:space="0" w:color="auto"/>
              <w:left w:val="single" w:sz="4" w:space="0" w:color="auto"/>
              <w:bottom w:val="single" w:sz="4" w:space="0" w:color="auto"/>
            </w:tcBorders>
          </w:tcPr>
          <w:p w:rsidR="003638C9" w:rsidRPr="003638C9" w:rsidRDefault="003638C9" w:rsidP="00330842">
            <w:pPr>
              <w:pStyle w:val="af7"/>
              <w:rPr>
                <w:rFonts w:ascii="Times New Roman" w:hAnsi="Times New Roman" w:cs="Times New Roman"/>
              </w:rPr>
            </w:pPr>
            <w:r w:rsidRPr="003638C9">
              <w:rPr>
                <w:rFonts w:ascii="Times New Roman" w:hAnsi="Times New Roman" w:cs="Times New Roman"/>
              </w:rPr>
              <w:lastRenderedPageBreak/>
              <w:t>15</w:t>
            </w:r>
          </w:p>
        </w:tc>
      </w:tr>
      <w:tr w:rsidR="003638C9" w:rsidRPr="003638C9" w:rsidTr="00330842">
        <w:tc>
          <w:tcPr>
            <w:tcW w:w="268" w:type="pct"/>
            <w:vMerge/>
            <w:tcBorders>
              <w:bottom w:val="single" w:sz="4" w:space="0" w:color="auto"/>
              <w:right w:val="single" w:sz="4" w:space="0" w:color="auto"/>
            </w:tcBorders>
          </w:tcPr>
          <w:p w:rsidR="003638C9" w:rsidRPr="003638C9" w:rsidRDefault="003638C9" w:rsidP="00330842">
            <w:pPr>
              <w:pStyle w:val="af7"/>
              <w:jc w:val="center"/>
              <w:rPr>
                <w:rFonts w:ascii="Times New Roman" w:hAnsi="Times New Roman" w:cs="Times New Roman"/>
              </w:rPr>
            </w:pPr>
          </w:p>
        </w:tc>
        <w:tc>
          <w:tcPr>
            <w:tcW w:w="962" w:type="pct"/>
            <w:vMerge/>
            <w:tcBorders>
              <w:left w:val="single" w:sz="4" w:space="0" w:color="auto"/>
              <w:bottom w:val="single" w:sz="4" w:space="0" w:color="auto"/>
              <w:right w:val="single" w:sz="4" w:space="0" w:color="auto"/>
            </w:tcBorders>
          </w:tcPr>
          <w:p w:rsidR="003638C9" w:rsidRPr="003638C9" w:rsidRDefault="003638C9" w:rsidP="00330842">
            <w:pPr>
              <w:pStyle w:val="af7"/>
              <w:jc w:val="left"/>
              <w:rPr>
                <w:rFonts w:ascii="Times New Roman" w:hAnsi="Times New Roman" w:cs="Times New Roman"/>
              </w:rPr>
            </w:pPr>
          </w:p>
        </w:tc>
        <w:tc>
          <w:tcPr>
            <w:tcW w:w="1513"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jc w:val="left"/>
              <w:rPr>
                <w:rFonts w:ascii="Times New Roman" w:hAnsi="Times New Roman" w:cs="Times New Roman"/>
              </w:rPr>
            </w:pPr>
            <w:r w:rsidRPr="003638C9">
              <w:rPr>
                <w:rFonts w:ascii="Times New Roman" w:hAnsi="Times New Roman" w:cs="Times New Roman"/>
              </w:rPr>
              <w:t xml:space="preserve">Наличие актуальных информационных материалов по программе «Пушкинская карта» в афишах, на сайтах, в наружной рекламе и СМИ </w:t>
            </w:r>
          </w:p>
        </w:tc>
        <w:tc>
          <w:tcPr>
            <w:tcW w:w="1461"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jc w:val="left"/>
              <w:rPr>
                <w:rFonts w:ascii="Times New Roman" w:hAnsi="Times New Roman" w:cs="Times New Roman"/>
              </w:rPr>
            </w:pPr>
            <w:r w:rsidRPr="003638C9">
              <w:rPr>
                <w:rFonts w:ascii="Times New Roman" w:hAnsi="Times New Roman" w:cs="Times New Roman"/>
              </w:rPr>
              <w:t>Да – 5 баллов;</w:t>
            </w:r>
          </w:p>
          <w:p w:rsidR="003638C9" w:rsidRPr="003638C9" w:rsidRDefault="003638C9" w:rsidP="00330842">
            <w:r w:rsidRPr="003638C9">
              <w:t>Нет – 0 баллов</w:t>
            </w:r>
          </w:p>
        </w:tc>
        <w:tc>
          <w:tcPr>
            <w:tcW w:w="796" w:type="pct"/>
            <w:tcBorders>
              <w:top w:val="single" w:sz="4" w:space="0" w:color="auto"/>
              <w:left w:val="single" w:sz="4" w:space="0" w:color="auto"/>
              <w:bottom w:val="single" w:sz="4" w:space="0" w:color="auto"/>
            </w:tcBorders>
          </w:tcPr>
          <w:p w:rsidR="003638C9" w:rsidRPr="003638C9" w:rsidRDefault="003638C9" w:rsidP="00330842">
            <w:pPr>
              <w:pStyle w:val="af7"/>
              <w:rPr>
                <w:rFonts w:ascii="Times New Roman" w:hAnsi="Times New Roman" w:cs="Times New Roman"/>
              </w:rPr>
            </w:pPr>
            <w:r w:rsidRPr="003638C9">
              <w:rPr>
                <w:rFonts w:ascii="Times New Roman" w:hAnsi="Times New Roman" w:cs="Times New Roman"/>
              </w:rPr>
              <w:t>5</w:t>
            </w:r>
          </w:p>
        </w:tc>
      </w:tr>
      <w:tr w:rsidR="003638C9" w:rsidRPr="003638C9" w:rsidTr="00330842">
        <w:tc>
          <w:tcPr>
            <w:tcW w:w="268" w:type="pct"/>
            <w:vMerge w:val="restart"/>
            <w:tcBorders>
              <w:top w:val="single" w:sz="4" w:space="0" w:color="auto"/>
              <w:bottom w:val="single" w:sz="4" w:space="0" w:color="auto"/>
              <w:right w:val="single" w:sz="4" w:space="0" w:color="auto"/>
            </w:tcBorders>
          </w:tcPr>
          <w:p w:rsidR="003638C9" w:rsidRPr="003638C9" w:rsidRDefault="003638C9" w:rsidP="00330842">
            <w:pPr>
              <w:pStyle w:val="af7"/>
              <w:rPr>
                <w:rFonts w:ascii="Times New Roman" w:hAnsi="Times New Roman" w:cs="Times New Roman"/>
              </w:rPr>
            </w:pPr>
            <w:r w:rsidRPr="003638C9">
              <w:rPr>
                <w:rFonts w:ascii="Times New Roman" w:hAnsi="Times New Roman" w:cs="Times New Roman"/>
              </w:rPr>
              <w:t>2</w:t>
            </w:r>
          </w:p>
        </w:tc>
        <w:tc>
          <w:tcPr>
            <w:tcW w:w="962" w:type="pct"/>
            <w:vMerge w:val="restar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rPr>
                <w:rFonts w:ascii="Times New Roman" w:hAnsi="Times New Roman" w:cs="Times New Roman"/>
              </w:rPr>
            </w:pPr>
            <w:r w:rsidRPr="003638C9">
              <w:rPr>
                <w:rFonts w:ascii="Times New Roman" w:hAnsi="Times New Roman" w:cs="Times New Roman"/>
              </w:rPr>
              <w:t>Финансово-экономическая деятельность, исполнительская  дисциплина</w:t>
            </w:r>
          </w:p>
        </w:tc>
        <w:tc>
          <w:tcPr>
            <w:tcW w:w="1513"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rPr>
                <w:rFonts w:ascii="Times New Roman" w:hAnsi="Times New Roman" w:cs="Times New Roman"/>
              </w:rPr>
            </w:pPr>
            <w:r w:rsidRPr="003638C9">
              <w:rPr>
                <w:rFonts w:ascii="Times New Roman" w:hAnsi="Times New Roman" w:cs="Times New Roman"/>
              </w:rPr>
              <w:t>Своевременность предоставления отчетов, сведений, плана финансово-хозяйственной деятельности учреждения, их достоверность и качество</w:t>
            </w:r>
          </w:p>
        </w:tc>
        <w:tc>
          <w:tcPr>
            <w:tcW w:w="1461"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rPr>
                <w:rFonts w:ascii="Times New Roman" w:hAnsi="Times New Roman" w:cs="Times New Roman"/>
              </w:rPr>
            </w:pPr>
            <w:r w:rsidRPr="003638C9">
              <w:rPr>
                <w:rFonts w:ascii="Times New Roman" w:hAnsi="Times New Roman" w:cs="Times New Roman"/>
              </w:rPr>
              <w:t>- Соблюдение сроков установленных порядков и форм предоставления сведений, отчетов, плана финансово-хозяйственной деятельности – 10 баллов;</w:t>
            </w:r>
          </w:p>
          <w:p w:rsidR="003638C9" w:rsidRPr="003638C9" w:rsidRDefault="003638C9" w:rsidP="00330842">
            <w:r w:rsidRPr="003638C9">
              <w:t>- Нарушение сроков установленных порядков и форм предоставления сведений – 0 баллов</w:t>
            </w:r>
          </w:p>
        </w:tc>
        <w:tc>
          <w:tcPr>
            <w:tcW w:w="796" w:type="pct"/>
            <w:tcBorders>
              <w:top w:val="single" w:sz="4" w:space="0" w:color="auto"/>
              <w:left w:val="single" w:sz="4" w:space="0" w:color="auto"/>
              <w:bottom w:val="single" w:sz="4" w:space="0" w:color="auto"/>
            </w:tcBorders>
          </w:tcPr>
          <w:p w:rsidR="003638C9" w:rsidRPr="003638C9" w:rsidRDefault="003638C9" w:rsidP="00330842">
            <w:pPr>
              <w:pStyle w:val="af7"/>
              <w:jc w:val="center"/>
              <w:rPr>
                <w:rFonts w:ascii="Times New Roman" w:hAnsi="Times New Roman" w:cs="Times New Roman"/>
              </w:rPr>
            </w:pPr>
            <w:r w:rsidRPr="003638C9">
              <w:rPr>
                <w:rFonts w:ascii="Times New Roman" w:hAnsi="Times New Roman" w:cs="Times New Roman"/>
              </w:rPr>
              <w:t>10</w:t>
            </w:r>
          </w:p>
        </w:tc>
      </w:tr>
      <w:tr w:rsidR="003638C9" w:rsidRPr="003638C9" w:rsidTr="00330842">
        <w:tc>
          <w:tcPr>
            <w:tcW w:w="268" w:type="pct"/>
            <w:vMerge/>
            <w:tcBorders>
              <w:top w:val="single" w:sz="4" w:space="0" w:color="auto"/>
              <w:bottom w:val="single" w:sz="4" w:space="0" w:color="auto"/>
              <w:right w:val="single" w:sz="4" w:space="0" w:color="auto"/>
            </w:tcBorders>
          </w:tcPr>
          <w:p w:rsidR="003638C9" w:rsidRPr="003638C9" w:rsidRDefault="003638C9" w:rsidP="00330842">
            <w:pPr>
              <w:pStyle w:val="af7"/>
              <w:rPr>
                <w:rFonts w:ascii="Times New Roman" w:hAnsi="Times New Roman" w:cs="Times New Roman"/>
              </w:rPr>
            </w:pPr>
          </w:p>
        </w:tc>
        <w:tc>
          <w:tcPr>
            <w:tcW w:w="962" w:type="pct"/>
            <w:vMerge/>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rPr>
                <w:rFonts w:ascii="Times New Roman" w:hAnsi="Times New Roman" w:cs="Times New Roman"/>
              </w:rPr>
            </w:pPr>
          </w:p>
        </w:tc>
        <w:tc>
          <w:tcPr>
            <w:tcW w:w="1513"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rPr>
                <w:rFonts w:ascii="Times New Roman" w:hAnsi="Times New Roman" w:cs="Times New Roman"/>
              </w:rPr>
            </w:pPr>
            <w:r w:rsidRPr="003638C9">
              <w:rPr>
                <w:rFonts w:ascii="Times New Roman" w:hAnsi="Times New Roman" w:cs="Times New Roman"/>
              </w:rPr>
              <w:t>Целевое и эффективное использование бюджетных и внебюджетных средств, в том числе в рамках муниципального задания; эффективность расходования средств, полученных от взимания платы за предоставление услуг (выполнение работ)</w:t>
            </w:r>
          </w:p>
        </w:tc>
        <w:tc>
          <w:tcPr>
            <w:tcW w:w="1461"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rPr>
                <w:rFonts w:ascii="Times New Roman" w:hAnsi="Times New Roman" w:cs="Times New Roman"/>
              </w:rPr>
            </w:pPr>
            <w:r w:rsidRPr="003638C9">
              <w:rPr>
                <w:rFonts w:ascii="Times New Roman" w:hAnsi="Times New Roman" w:cs="Times New Roman"/>
              </w:rPr>
              <w:t>-Отсутствие просроченной кредиторской и дебиторской задолженности и нарушений финансово-хозяйственной деятельности, отсутствие выплаченных контрагентам  штрафов (пеней, неустоек) за ненадлежащее выполнение обязательств -  5 баллов;</w:t>
            </w:r>
          </w:p>
          <w:p w:rsidR="003638C9" w:rsidRPr="003638C9" w:rsidRDefault="003638C9" w:rsidP="00330842">
            <w:r w:rsidRPr="003638C9">
              <w:t>- стимулирование работников за выполнение показателей эффективности работы – 5 баллов;</w:t>
            </w:r>
          </w:p>
          <w:p w:rsidR="003638C9" w:rsidRPr="003638C9" w:rsidRDefault="003638C9" w:rsidP="00330842">
            <w:r w:rsidRPr="003638C9">
              <w:t>- наличие в учреждении нормативного акта, регулирующего расходование средств, полученных за оказанные платные услуги (выполненные работы) – 5 балла;</w:t>
            </w:r>
          </w:p>
          <w:p w:rsidR="003638C9" w:rsidRPr="003638C9" w:rsidRDefault="003638C9" w:rsidP="00330842">
            <w:r w:rsidRPr="003638C9">
              <w:t>- наличие просроченной дебиторской и кредиторской задолженности в течение учетного периода – 0 баллов;</w:t>
            </w:r>
          </w:p>
          <w:p w:rsidR="003638C9" w:rsidRPr="003638C9" w:rsidRDefault="003638C9" w:rsidP="00330842">
            <w:r w:rsidRPr="003638C9">
              <w:t xml:space="preserve">- наличие нарушений финансово-хозяйственной деятельности, </w:t>
            </w:r>
            <w:proofErr w:type="gramStart"/>
            <w:r w:rsidRPr="003638C9">
              <w:t>приведший</w:t>
            </w:r>
            <w:proofErr w:type="gramEnd"/>
            <w:r w:rsidRPr="003638C9">
              <w:t xml:space="preserve"> к нецелевому и неэффективному расходованию бюджетных средств, установленном в ходе проверок – 0 баллов.</w:t>
            </w:r>
          </w:p>
        </w:tc>
        <w:tc>
          <w:tcPr>
            <w:tcW w:w="796" w:type="pct"/>
            <w:tcBorders>
              <w:top w:val="single" w:sz="4" w:space="0" w:color="auto"/>
              <w:left w:val="single" w:sz="4" w:space="0" w:color="auto"/>
              <w:bottom w:val="single" w:sz="4" w:space="0" w:color="auto"/>
            </w:tcBorders>
          </w:tcPr>
          <w:p w:rsidR="003638C9" w:rsidRPr="003638C9" w:rsidRDefault="003638C9" w:rsidP="00330842">
            <w:pPr>
              <w:pStyle w:val="af7"/>
              <w:jc w:val="center"/>
              <w:rPr>
                <w:rFonts w:ascii="Times New Roman" w:hAnsi="Times New Roman" w:cs="Times New Roman"/>
              </w:rPr>
            </w:pPr>
            <w:r w:rsidRPr="003638C9">
              <w:rPr>
                <w:rFonts w:ascii="Times New Roman" w:hAnsi="Times New Roman" w:cs="Times New Roman"/>
              </w:rPr>
              <w:t>15</w:t>
            </w:r>
          </w:p>
        </w:tc>
      </w:tr>
      <w:tr w:rsidR="003638C9" w:rsidRPr="003638C9" w:rsidTr="00330842">
        <w:trPr>
          <w:trHeight w:val="516"/>
        </w:trPr>
        <w:tc>
          <w:tcPr>
            <w:tcW w:w="268" w:type="pct"/>
            <w:vMerge/>
            <w:tcBorders>
              <w:top w:val="single" w:sz="4" w:space="0" w:color="auto"/>
              <w:bottom w:val="single" w:sz="4" w:space="0" w:color="auto"/>
              <w:right w:val="single" w:sz="4" w:space="0" w:color="auto"/>
            </w:tcBorders>
          </w:tcPr>
          <w:p w:rsidR="003638C9" w:rsidRPr="003638C9" w:rsidRDefault="003638C9" w:rsidP="00330842">
            <w:pPr>
              <w:pStyle w:val="af7"/>
              <w:rPr>
                <w:rFonts w:ascii="Times New Roman" w:hAnsi="Times New Roman" w:cs="Times New Roman"/>
              </w:rPr>
            </w:pPr>
          </w:p>
        </w:tc>
        <w:tc>
          <w:tcPr>
            <w:tcW w:w="962" w:type="pct"/>
            <w:vMerge/>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rPr>
                <w:rFonts w:ascii="Times New Roman" w:hAnsi="Times New Roman" w:cs="Times New Roman"/>
              </w:rPr>
            </w:pPr>
          </w:p>
        </w:tc>
        <w:tc>
          <w:tcPr>
            <w:tcW w:w="1513" w:type="pct"/>
            <w:tcBorders>
              <w:top w:val="single" w:sz="4" w:space="0" w:color="auto"/>
              <w:left w:val="single" w:sz="4" w:space="0" w:color="auto"/>
              <w:right w:val="single" w:sz="4" w:space="0" w:color="auto"/>
            </w:tcBorders>
          </w:tcPr>
          <w:p w:rsidR="003638C9" w:rsidRPr="003638C9" w:rsidRDefault="003638C9" w:rsidP="00330842">
            <w:pPr>
              <w:pStyle w:val="af7"/>
              <w:rPr>
                <w:rFonts w:ascii="Times New Roman" w:hAnsi="Times New Roman" w:cs="Times New Roman"/>
              </w:rPr>
            </w:pPr>
            <w:r w:rsidRPr="003638C9">
              <w:rPr>
                <w:rFonts w:ascii="Times New Roman" w:hAnsi="Times New Roman" w:cs="Times New Roman"/>
              </w:rPr>
              <w:t xml:space="preserve">Соотношение средней заработной платы работников учреждения и оценка размера средней заработной платы по Пензенской области </w:t>
            </w:r>
          </w:p>
        </w:tc>
        <w:tc>
          <w:tcPr>
            <w:tcW w:w="1461" w:type="pct"/>
            <w:tcBorders>
              <w:top w:val="single" w:sz="4" w:space="0" w:color="auto"/>
              <w:left w:val="single" w:sz="4" w:space="0" w:color="auto"/>
              <w:right w:val="single" w:sz="4" w:space="0" w:color="auto"/>
            </w:tcBorders>
          </w:tcPr>
          <w:p w:rsidR="003638C9" w:rsidRPr="003638C9" w:rsidRDefault="003638C9" w:rsidP="00330842">
            <w:pPr>
              <w:pStyle w:val="af7"/>
              <w:rPr>
                <w:rFonts w:ascii="Times New Roman" w:hAnsi="Times New Roman" w:cs="Times New Roman"/>
              </w:rPr>
            </w:pPr>
            <w:r w:rsidRPr="003638C9">
              <w:rPr>
                <w:rFonts w:ascii="Times New Roman" w:hAnsi="Times New Roman" w:cs="Times New Roman"/>
              </w:rPr>
              <w:t>100 % - 10 баллов;</w:t>
            </w:r>
          </w:p>
          <w:p w:rsidR="003638C9" w:rsidRPr="003638C9" w:rsidRDefault="003638C9" w:rsidP="00330842">
            <w:r w:rsidRPr="003638C9">
              <w:rPr>
                <w:lang w:val="en-US"/>
              </w:rPr>
              <w:t>&lt;</w:t>
            </w:r>
            <w:r w:rsidRPr="003638C9">
              <w:t xml:space="preserve"> 100% - 0 баллов</w:t>
            </w:r>
          </w:p>
        </w:tc>
        <w:tc>
          <w:tcPr>
            <w:tcW w:w="796" w:type="pct"/>
            <w:tcBorders>
              <w:top w:val="single" w:sz="4" w:space="0" w:color="auto"/>
              <w:left w:val="single" w:sz="4" w:space="0" w:color="auto"/>
            </w:tcBorders>
          </w:tcPr>
          <w:p w:rsidR="003638C9" w:rsidRPr="003638C9" w:rsidRDefault="003638C9" w:rsidP="00330842">
            <w:pPr>
              <w:pStyle w:val="af7"/>
              <w:jc w:val="center"/>
              <w:rPr>
                <w:rFonts w:ascii="Times New Roman" w:hAnsi="Times New Roman" w:cs="Times New Roman"/>
              </w:rPr>
            </w:pPr>
            <w:r w:rsidRPr="003638C9">
              <w:rPr>
                <w:rFonts w:ascii="Times New Roman" w:hAnsi="Times New Roman" w:cs="Times New Roman"/>
              </w:rPr>
              <w:t>10</w:t>
            </w:r>
          </w:p>
        </w:tc>
      </w:tr>
      <w:tr w:rsidR="003638C9" w:rsidRPr="003638C9" w:rsidTr="00330842">
        <w:tc>
          <w:tcPr>
            <w:tcW w:w="268" w:type="pct"/>
            <w:tcBorders>
              <w:top w:val="single" w:sz="4" w:space="0" w:color="auto"/>
              <w:bottom w:val="single" w:sz="4" w:space="0" w:color="auto"/>
              <w:right w:val="single" w:sz="4" w:space="0" w:color="auto"/>
            </w:tcBorders>
          </w:tcPr>
          <w:p w:rsidR="003638C9" w:rsidRPr="003638C9" w:rsidRDefault="003638C9" w:rsidP="00330842">
            <w:pPr>
              <w:pStyle w:val="af7"/>
              <w:rPr>
                <w:rFonts w:ascii="Times New Roman" w:hAnsi="Times New Roman" w:cs="Times New Roman"/>
              </w:rPr>
            </w:pPr>
            <w:r w:rsidRPr="003638C9">
              <w:rPr>
                <w:rFonts w:ascii="Times New Roman" w:hAnsi="Times New Roman" w:cs="Times New Roman"/>
              </w:rPr>
              <w:t>3</w:t>
            </w:r>
          </w:p>
        </w:tc>
        <w:tc>
          <w:tcPr>
            <w:tcW w:w="962"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rPr>
                <w:rFonts w:ascii="Times New Roman" w:hAnsi="Times New Roman" w:cs="Times New Roman"/>
              </w:rPr>
            </w:pPr>
            <w:r w:rsidRPr="003638C9">
              <w:rPr>
                <w:rFonts w:ascii="Times New Roman" w:hAnsi="Times New Roman" w:cs="Times New Roman"/>
              </w:rPr>
              <w:t>Деятельность учреждения, направленная на работу с кадрами</w:t>
            </w:r>
          </w:p>
        </w:tc>
        <w:tc>
          <w:tcPr>
            <w:tcW w:w="1513"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rPr>
                <w:rFonts w:ascii="Times New Roman" w:hAnsi="Times New Roman" w:cs="Times New Roman"/>
              </w:rPr>
            </w:pPr>
            <w:r w:rsidRPr="003638C9">
              <w:rPr>
                <w:rFonts w:ascii="Times New Roman" w:hAnsi="Times New Roman" w:cs="Times New Roman"/>
              </w:rPr>
              <w:t>Укомплектованность учреждения работниками основного персонала</w:t>
            </w:r>
          </w:p>
        </w:tc>
        <w:tc>
          <w:tcPr>
            <w:tcW w:w="1461" w:type="pct"/>
            <w:tcBorders>
              <w:top w:val="single" w:sz="4" w:space="0" w:color="auto"/>
              <w:left w:val="single" w:sz="4" w:space="0" w:color="auto"/>
              <w:bottom w:val="single" w:sz="4" w:space="0" w:color="auto"/>
              <w:right w:val="single" w:sz="4" w:space="0" w:color="auto"/>
            </w:tcBorders>
          </w:tcPr>
          <w:p w:rsidR="003638C9" w:rsidRPr="003638C9" w:rsidRDefault="003638C9" w:rsidP="00330842">
            <w:pPr>
              <w:pStyle w:val="af7"/>
              <w:rPr>
                <w:rFonts w:ascii="Times New Roman" w:hAnsi="Times New Roman" w:cs="Times New Roman"/>
              </w:rPr>
            </w:pPr>
            <w:r w:rsidRPr="003638C9">
              <w:rPr>
                <w:rFonts w:ascii="Times New Roman" w:hAnsi="Times New Roman" w:cs="Times New Roman"/>
              </w:rPr>
              <w:t>100% - 15 баллов;</w:t>
            </w:r>
          </w:p>
          <w:p w:rsidR="003638C9" w:rsidRPr="003638C9" w:rsidRDefault="003638C9" w:rsidP="00330842">
            <w:r w:rsidRPr="003638C9">
              <w:t>80% - 99% - 10 баллов;</w:t>
            </w:r>
          </w:p>
          <w:p w:rsidR="003638C9" w:rsidRPr="003638C9" w:rsidRDefault="003638C9" w:rsidP="00330842">
            <w:pPr>
              <w:pStyle w:val="af7"/>
              <w:rPr>
                <w:rFonts w:ascii="Times New Roman" w:hAnsi="Times New Roman" w:cs="Times New Roman"/>
              </w:rPr>
            </w:pPr>
            <w:r w:rsidRPr="003638C9">
              <w:rPr>
                <w:rFonts w:ascii="Times New Roman" w:hAnsi="Times New Roman" w:cs="Times New Roman"/>
              </w:rPr>
              <w:t>&lt; 80% - 0 баллов</w:t>
            </w:r>
          </w:p>
        </w:tc>
        <w:tc>
          <w:tcPr>
            <w:tcW w:w="796" w:type="pct"/>
            <w:tcBorders>
              <w:top w:val="single" w:sz="4" w:space="0" w:color="auto"/>
              <w:left w:val="single" w:sz="4" w:space="0" w:color="auto"/>
              <w:bottom w:val="single" w:sz="4" w:space="0" w:color="auto"/>
            </w:tcBorders>
          </w:tcPr>
          <w:p w:rsidR="003638C9" w:rsidRPr="003638C9" w:rsidRDefault="003638C9" w:rsidP="00330842">
            <w:pPr>
              <w:pStyle w:val="af7"/>
              <w:jc w:val="center"/>
              <w:rPr>
                <w:rFonts w:ascii="Times New Roman" w:hAnsi="Times New Roman" w:cs="Times New Roman"/>
              </w:rPr>
            </w:pPr>
            <w:r w:rsidRPr="003638C9">
              <w:rPr>
                <w:rFonts w:ascii="Times New Roman" w:hAnsi="Times New Roman" w:cs="Times New Roman"/>
              </w:rPr>
              <w:t>15</w:t>
            </w:r>
          </w:p>
        </w:tc>
      </w:tr>
      <w:tr w:rsidR="003638C9" w:rsidRPr="003638C9" w:rsidTr="00330842">
        <w:tc>
          <w:tcPr>
            <w:tcW w:w="5000" w:type="pct"/>
            <w:gridSpan w:val="5"/>
            <w:tcBorders>
              <w:top w:val="single" w:sz="4" w:space="0" w:color="auto"/>
              <w:bottom w:val="single" w:sz="4" w:space="0" w:color="auto"/>
            </w:tcBorders>
          </w:tcPr>
          <w:p w:rsidR="003638C9" w:rsidRPr="003638C9" w:rsidRDefault="003638C9" w:rsidP="00330842">
            <w:pPr>
              <w:pStyle w:val="af7"/>
              <w:jc w:val="center"/>
              <w:rPr>
                <w:rFonts w:ascii="Times New Roman" w:hAnsi="Times New Roman" w:cs="Times New Roman"/>
              </w:rPr>
            </w:pPr>
            <w:r w:rsidRPr="003638C9">
              <w:rPr>
                <w:rFonts w:ascii="Times New Roman" w:hAnsi="Times New Roman" w:cs="Times New Roman"/>
              </w:rPr>
              <w:t>Совокупность всех критериев по трем разделам (итого): 100 баллов</w:t>
            </w:r>
          </w:p>
        </w:tc>
      </w:tr>
    </w:tbl>
    <w:p w:rsidR="003638C9" w:rsidRPr="003638C9" w:rsidRDefault="003638C9" w:rsidP="003638C9"/>
    <w:p w:rsidR="003638C9" w:rsidRPr="003638C9" w:rsidRDefault="003638C9" w:rsidP="003638C9">
      <w:pPr>
        <w:ind w:firstLine="709"/>
        <w:jc w:val="both"/>
      </w:pPr>
      <w:r w:rsidRPr="003638C9">
        <w:t>Максимальный размер премии по итогам работы за квартал (год) составляет 100 процентов от должностного оклада за фактически отработанное время.</w:t>
      </w:r>
    </w:p>
    <w:p w:rsidR="003638C9" w:rsidRPr="003638C9" w:rsidRDefault="003638C9" w:rsidP="003638C9">
      <w:pPr>
        <w:ind w:firstLine="709"/>
        <w:jc w:val="both"/>
      </w:pPr>
      <w:r w:rsidRPr="003638C9">
        <w:t>Директор Учреждения обязан в срок до 20 числа месяца, следующего за отчетным периодом,  представлять Учредителю информацию о выполнении показателей эффективности работы учреждения.</w:t>
      </w:r>
    </w:p>
    <w:p w:rsidR="003638C9" w:rsidRPr="003638C9" w:rsidRDefault="003638C9" w:rsidP="003638C9">
      <w:pPr>
        <w:ind w:firstLine="698"/>
        <w:jc w:val="right"/>
        <w:rPr>
          <w:bCs/>
          <w:color w:val="0D0D0D"/>
        </w:rPr>
      </w:pPr>
      <w:r w:rsidRPr="003638C9">
        <w:rPr>
          <w:bCs/>
          <w:color w:val="0D0D0D"/>
        </w:rPr>
        <w:t>Приложение №2</w:t>
      </w:r>
      <w:r w:rsidRPr="003638C9">
        <w:rPr>
          <w:b/>
          <w:bCs/>
          <w:color w:val="0D0D0D"/>
        </w:rPr>
        <w:br/>
      </w:r>
      <w:r w:rsidRPr="003638C9">
        <w:rPr>
          <w:bCs/>
          <w:color w:val="0D0D0D"/>
        </w:rPr>
        <w:t xml:space="preserve">к </w:t>
      </w:r>
      <w:hyperlink w:anchor="sub_0" w:history="1">
        <w:r w:rsidRPr="003638C9">
          <w:rPr>
            <w:color w:val="0D0D0D"/>
          </w:rPr>
          <w:t>постановлению</w:t>
        </w:r>
      </w:hyperlink>
      <w:r w:rsidRPr="003638C9">
        <w:rPr>
          <w:bCs/>
          <w:color w:val="0D0D0D"/>
        </w:rPr>
        <w:t xml:space="preserve"> администрации </w:t>
      </w:r>
    </w:p>
    <w:p w:rsidR="003638C9" w:rsidRPr="003638C9" w:rsidRDefault="003638C9" w:rsidP="003638C9">
      <w:pPr>
        <w:autoSpaceDE w:val="0"/>
        <w:autoSpaceDN w:val="0"/>
        <w:adjustRightInd w:val="0"/>
        <w:ind w:firstLine="698"/>
        <w:jc w:val="right"/>
        <w:rPr>
          <w:bCs/>
          <w:color w:val="0D0D0D"/>
          <w:lang w:eastAsia="ar-SA"/>
        </w:rPr>
      </w:pPr>
      <w:r w:rsidRPr="003638C9">
        <w:rPr>
          <w:bCs/>
          <w:color w:val="0D0D0D"/>
        </w:rPr>
        <w:t>Бессоновского района  Пензенской области</w:t>
      </w:r>
      <w:r w:rsidRPr="003638C9">
        <w:rPr>
          <w:bCs/>
          <w:color w:val="0D0D0D"/>
        </w:rPr>
        <w:br/>
      </w:r>
      <w:r w:rsidRPr="003638C9">
        <w:rPr>
          <w:bCs/>
          <w:color w:val="0D0D0D"/>
          <w:lang w:eastAsia="ar-SA"/>
        </w:rPr>
        <w:t xml:space="preserve">от </w:t>
      </w:r>
      <w:r>
        <w:rPr>
          <w:bCs/>
          <w:color w:val="0D0D0D"/>
          <w:lang w:eastAsia="ar-SA"/>
        </w:rPr>
        <w:t>20.05.2026</w:t>
      </w:r>
      <w:r w:rsidRPr="003638C9">
        <w:rPr>
          <w:bCs/>
          <w:color w:val="0D0D0D"/>
          <w:lang w:eastAsia="ar-SA"/>
        </w:rPr>
        <w:t xml:space="preserve">  </w:t>
      </w:r>
      <w:r>
        <w:rPr>
          <w:bCs/>
          <w:color w:val="0D0D0D"/>
          <w:lang w:eastAsia="ar-SA"/>
        </w:rPr>
        <w:t>№486</w:t>
      </w:r>
    </w:p>
    <w:p w:rsidR="003638C9" w:rsidRPr="003638C9" w:rsidRDefault="003638C9" w:rsidP="003638C9">
      <w:pPr>
        <w:jc w:val="center"/>
        <w:rPr>
          <w:b/>
        </w:rPr>
      </w:pPr>
    </w:p>
    <w:p w:rsidR="003638C9" w:rsidRPr="003638C9" w:rsidRDefault="003638C9" w:rsidP="003638C9">
      <w:pPr>
        <w:jc w:val="center"/>
        <w:rPr>
          <w:b/>
        </w:rPr>
      </w:pPr>
      <w:bookmarkStart w:id="2" w:name="P1520"/>
      <w:bookmarkEnd w:id="2"/>
      <w:r w:rsidRPr="003638C9">
        <w:rPr>
          <w:b/>
        </w:rPr>
        <w:t>Порядок определения размера премии по итогам работы за квартал</w:t>
      </w:r>
    </w:p>
    <w:p w:rsidR="003638C9" w:rsidRPr="003638C9" w:rsidRDefault="003638C9" w:rsidP="003638C9">
      <w:pPr>
        <w:ind w:firstLine="709"/>
        <w:jc w:val="center"/>
        <w:rPr>
          <w:b/>
        </w:rPr>
      </w:pPr>
      <w:r w:rsidRPr="003638C9">
        <w:rPr>
          <w:b/>
        </w:rPr>
        <w:t>руководителям муниципальных бюджетных, автономных  учреждений культуры Бессоновского района Пензенской области, в том числе учреждений дополнительного образования в сфере культуры, подведомственных администрации Бессоновского района Пензенской области</w:t>
      </w:r>
    </w:p>
    <w:p w:rsidR="003638C9" w:rsidRPr="003638C9" w:rsidRDefault="003638C9" w:rsidP="003638C9">
      <w:pPr>
        <w:jc w:val="center"/>
        <w:rPr>
          <w:b/>
        </w:rPr>
      </w:pPr>
    </w:p>
    <w:p w:rsidR="003638C9" w:rsidRPr="003638C9" w:rsidRDefault="003638C9" w:rsidP="003638C9">
      <w:pPr>
        <w:pStyle w:val="ConsPlusNormal"/>
        <w:ind w:firstLine="540"/>
        <w:jc w:val="both"/>
        <w:rPr>
          <w:rFonts w:ascii="Times New Roman" w:hAnsi="Times New Roman"/>
          <w:sz w:val="24"/>
          <w:szCs w:val="24"/>
        </w:rPr>
      </w:pPr>
      <w:r w:rsidRPr="003638C9">
        <w:rPr>
          <w:rFonts w:ascii="Times New Roman" w:hAnsi="Times New Roman"/>
          <w:sz w:val="24"/>
          <w:szCs w:val="24"/>
        </w:rPr>
        <w:t>1. Размер премии руководителя Учреждения рассчитывается по формуле:</w:t>
      </w:r>
    </w:p>
    <w:p w:rsidR="003638C9" w:rsidRPr="003638C9" w:rsidRDefault="003638C9" w:rsidP="003638C9">
      <w:pPr>
        <w:pStyle w:val="ConsPlusNormal"/>
        <w:jc w:val="both"/>
        <w:rPr>
          <w:rFonts w:ascii="Times New Roman" w:hAnsi="Times New Roman"/>
          <w:sz w:val="24"/>
          <w:szCs w:val="24"/>
        </w:rPr>
      </w:pPr>
    </w:p>
    <w:p w:rsidR="003638C9" w:rsidRPr="003638C9" w:rsidRDefault="003638C9" w:rsidP="003638C9">
      <w:pPr>
        <w:pStyle w:val="ConsPlusNormal"/>
        <w:jc w:val="center"/>
        <w:rPr>
          <w:rFonts w:ascii="Times New Roman" w:hAnsi="Times New Roman"/>
          <w:sz w:val="24"/>
          <w:szCs w:val="24"/>
        </w:rPr>
      </w:pPr>
      <w:r w:rsidRPr="003638C9">
        <w:rPr>
          <w:rFonts w:ascii="Times New Roman" w:hAnsi="Times New Roman"/>
          <w:sz w:val="24"/>
          <w:szCs w:val="24"/>
        </w:rPr>
        <w:t>РПР = БРП x k / 100,</w:t>
      </w:r>
    </w:p>
    <w:p w:rsidR="003638C9" w:rsidRPr="003638C9" w:rsidRDefault="003638C9" w:rsidP="003638C9">
      <w:pPr>
        <w:pStyle w:val="ConsPlusNormal"/>
        <w:jc w:val="both"/>
        <w:rPr>
          <w:rFonts w:ascii="Times New Roman" w:hAnsi="Times New Roman"/>
          <w:sz w:val="24"/>
          <w:szCs w:val="24"/>
        </w:rPr>
      </w:pPr>
    </w:p>
    <w:p w:rsidR="003638C9" w:rsidRPr="003638C9" w:rsidRDefault="003638C9" w:rsidP="003638C9">
      <w:pPr>
        <w:pStyle w:val="ConsPlusNormal"/>
        <w:ind w:firstLine="709"/>
        <w:jc w:val="both"/>
        <w:rPr>
          <w:rFonts w:ascii="Times New Roman" w:hAnsi="Times New Roman"/>
          <w:sz w:val="24"/>
          <w:szCs w:val="24"/>
        </w:rPr>
      </w:pPr>
      <w:r w:rsidRPr="003638C9">
        <w:rPr>
          <w:rFonts w:ascii="Times New Roman" w:hAnsi="Times New Roman"/>
          <w:sz w:val="24"/>
          <w:szCs w:val="24"/>
        </w:rPr>
        <w:t>РПР - размер премии руководителя Учреждения по итогам работы за квартал в процентах от оклада, установленного в трудовом договоре (дополнительном соглашении к трудовому договору), в данном отчетном периоде;</w:t>
      </w:r>
    </w:p>
    <w:p w:rsidR="003638C9" w:rsidRPr="003638C9" w:rsidRDefault="003638C9" w:rsidP="003638C9">
      <w:pPr>
        <w:pStyle w:val="ConsPlusNormal"/>
        <w:ind w:firstLine="709"/>
        <w:jc w:val="both"/>
        <w:rPr>
          <w:rFonts w:ascii="Times New Roman" w:hAnsi="Times New Roman"/>
          <w:sz w:val="24"/>
          <w:szCs w:val="24"/>
        </w:rPr>
      </w:pPr>
      <w:r w:rsidRPr="003638C9">
        <w:rPr>
          <w:rFonts w:ascii="Times New Roman" w:hAnsi="Times New Roman"/>
          <w:sz w:val="24"/>
          <w:szCs w:val="24"/>
        </w:rPr>
        <w:t>БРП - базовый размер премии руководителя Учреждения по итогам работы за квартал;</w:t>
      </w:r>
    </w:p>
    <w:p w:rsidR="003638C9" w:rsidRPr="003638C9" w:rsidRDefault="003638C9" w:rsidP="003638C9">
      <w:pPr>
        <w:pStyle w:val="ConsPlusNormal"/>
        <w:ind w:firstLine="709"/>
        <w:jc w:val="both"/>
        <w:rPr>
          <w:rFonts w:ascii="Times New Roman" w:hAnsi="Times New Roman"/>
          <w:sz w:val="24"/>
          <w:szCs w:val="24"/>
        </w:rPr>
      </w:pPr>
      <w:r w:rsidRPr="003638C9">
        <w:rPr>
          <w:rFonts w:ascii="Times New Roman" w:hAnsi="Times New Roman"/>
          <w:sz w:val="24"/>
          <w:szCs w:val="24"/>
        </w:rPr>
        <w:t>k - сумма баллов за исполнение каждого целевого показателя эффективности и результативности деятельности руководителей муниципальных бюджетных, автономных  учреждений культуры Бессоновского района Пензенской области, в том числе учреждений дополнительного образования в сфере культуры, подведомственных администрации Бессоновского района Пензенской области (при невыполнении целевого показателя баллы по данному показателю не устанавливаются).</w:t>
      </w:r>
    </w:p>
    <w:p w:rsidR="003638C9" w:rsidRPr="003638C9" w:rsidRDefault="003638C9" w:rsidP="003638C9">
      <w:pPr>
        <w:pStyle w:val="ConsPlusNormal"/>
        <w:ind w:firstLine="709"/>
        <w:jc w:val="both"/>
        <w:rPr>
          <w:rFonts w:ascii="Times New Roman" w:hAnsi="Times New Roman"/>
          <w:sz w:val="24"/>
          <w:szCs w:val="24"/>
        </w:rPr>
      </w:pPr>
      <w:r w:rsidRPr="003638C9">
        <w:rPr>
          <w:rFonts w:ascii="Times New Roman" w:hAnsi="Times New Roman"/>
          <w:sz w:val="24"/>
          <w:szCs w:val="24"/>
        </w:rPr>
        <w:t>2. Базовый размер премии руководителя Учреждения по итогам работы за квартал равен 100% от оклада, установленного в трудовом договоре (дополнительном соглашении к трудовому договору), в данном учетном периоде.</w:t>
      </w:r>
    </w:p>
    <w:p w:rsidR="003638C9" w:rsidRPr="003638C9" w:rsidRDefault="003638C9" w:rsidP="003638C9">
      <w:pPr>
        <w:pStyle w:val="ConsPlusNormal"/>
        <w:ind w:firstLine="709"/>
        <w:jc w:val="both"/>
        <w:rPr>
          <w:rFonts w:ascii="Times New Roman" w:hAnsi="Times New Roman"/>
          <w:sz w:val="24"/>
          <w:szCs w:val="24"/>
        </w:rPr>
      </w:pPr>
      <w:r w:rsidRPr="003638C9">
        <w:rPr>
          <w:rFonts w:ascii="Times New Roman" w:hAnsi="Times New Roman"/>
          <w:sz w:val="24"/>
          <w:szCs w:val="24"/>
        </w:rPr>
        <w:t>В случае привлечения руководителя Учреждения в расчетном периоде к дисциплинарной ответственности базовый размер премии устанавливается в следующих размерах:</w:t>
      </w:r>
    </w:p>
    <w:p w:rsidR="003638C9" w:rsidRPr="003638C9" w:rsidRDefault="003638C9" w:rsidP="003638C9">
      <w:pPr>
        <w:pStyle w:val="ConsPlusNormal"/>
        <w:ind w:firstLine="709"/>
        <w:jc w:val="both"/>
        <w:rPr>
          <w:rFonts w:ascii="Times New Roman" w:hAnsi="Times New Roman"/>
          <w:sz w:val="24"/>
          <w:szCs w:val="24"/>
        </w:rPr>
      </w:pPr>
      <w:r w:rsidRPr="003638C9">
        <w:rPr>
          <w:rFonts w:ascii="Times New Roman" w:hAnsi="Times New Roman"/>
          <w:sz w:val="24"/>
          <w:szCs w:val="24"/>
        </w:rPr>
        <w:t>- одно замечание - 50% от оклада;</w:t>
      </w:r>
    </w:p>
    <w:p w:rsidR="003638C9" w:rsidRPr="003638C9" w:rsidRDefault="003638C9" w:rsidP="003638C9">
      <w:pPr>
        <w:pStyle w:val="ConsPlusNormal"/>
        <w:ind w:firstLine="709"/>
        <w:jc w:val="both"/>
        <w:rPr>
          <w:rFonts w:ascii="Times New Roman" w:hAnsi="Times New Roman"/>
          <w:sz w:val="24"/>
          <w:szCs w:val="24"/>
        </w:rPr>
      </w:pPr>
      <w:r w:rsidRPr="003638C9">
        <w:rPr>
          <w:rFonts w:ascii="Times New Roman" w:hAnsi="Times New Roman"/>
          <w:sz w:val="24"/>
          <w:szCs w:val="24"/>
        </w:rPr>
        <w:t>- один выговор - 10% от оклада;</w:t>
      </w:r>
    </w:p>
    <w:p w:rsidR="003638C9" w:rsidRPr="003638C9" w:rsidRDefault="003638C9" w:rsidP="003638C9">
      <w:pPr>
        <w:pStyle w:val="ConsPlusNormal"/>
        <w:ind w:firstLine="709"/>
        <w:jc w:val="both"/>
        <w:rPr>
          <w:rFonts w:ascii="Times New Roman" w:hAnsi="Times New Roman"/>
          <w:sz w:val="24"/>
          <w:szCs w:val="24"/>
        </w:rPr>
      </w:pPr>
      <w:r w:rsidRPr="003638C9">
        <w:rPr>
          <w:rFonts w:ascii="Times New Roman" w:hAnsi="Times New Roman"/>
          <w:sz w:val="24"/>
          <w:szCs w:val="24"/>
        </w:rPr>
        <w:t xml:space="preserve">- </w:t>
      </w:r>
      <w:proofErr w:type="gramStart"/>
      <w:r w:rsidRPr="003638C9">
        <w:rPr>
          <w:rFonts w:ascii="Times New Roman" w:hAnsi="Times New Roman"/>
          <w:sz w:val="24"/>
          <w:szCs w:val="24"/>
        </w:rPr>
        <w:t>два и более дисциплинарных взысканий</w:t>
      </w:r>
      <w:proofErr w:type="gramEnd"/>
      <w:r w:rsidRPr="003638C9">
        <w:rPr>
          <w:rFonts w:ascii="Times New Roman" w:hAnsi="Times New Roman"/>
          <w:sz w:val="24"/>
          <w:szCs w:val="24"/>
        </w:rPr>
        <w:t>, привлечение к дисциплинарной ответственности за совершение проступков коррупционной направленности (в том числе нарушение действующего законодательства о противодействии коррупции) - 0% от оклада.</w:t>
      </w:r>
    </w:p>
    <w:p w:rsidR="003638C9" w:rsidRPr="003638C9" w:rsidRDefault="003638C9" w:rsidP="003638C9">
      <w:pPr>
        <w:pStyle w:val="ConsPlusNormal"/>
        <w:ind w:firstLine="709"/>
        <w:jc w:val="both"/>
        <w:rPr>
          <w:rFonts w:ascii="Times New Roman" w:hAnsi="Times New Roman"/>
          <w:sz w:val="24"/>
          <w:szCs w:val="24"/>
        </w:rPr>
      </w:pPr>
      <w:r w:rsidRPr="003638C9">
        <w:rPr>
          <w:rFonts w:ascii="Times New Roman" w:hAnsi="Times New Roman"/>
          <w:sz w:val="24"/>
          <w:szCs w:val="24"/>
        </w:rPr>
        <w:t xml:space="preserve">При наличии в Учреждении нарушений законодательства в сфере закупок, нарушений требований пожарной, технической и охранной безопасности, охраны труда базовый размер премии </w:t>
      </w:r>
      <w:r w:rsidRPr="003638C9">
        <w:rPr>
          <w:rFonts w:ascii="Times New Roman" w:hAnsi="Times New Roman"/>
          <w:sz w:val="24"/>
          <w:szCs w:val="24"/>
        </w:rPr>
        <w:lastRenderedPageBreak/>
        <w:t>устанавливается:</w:t>
      </w:r>
    </w:p>
    <w:p w:rsidR="003638C9" w:rsidRPr="003638C9" w:rsidRDefault="003638C9" w:rsidP="003638C9">
      <w:pPr>
        <w:pStyle w:val="ConsPlusNormal"/>
        <w:ind w:firstLine="709"/>
        <w:jc w:val="both"/>
        <w:rPr>
          <w:rFonts w:ascii="Times New Roman" w:hAnsi="Times New Roman"/>
          <w:sz w:val="24"/>
          <w:szCs w:val="24"/>
        </w:rPr>
      </w:pPr>
      <w:r w:rsidRPr="003638C9">
        <w:rPr>
          <w:rFonts w:ascii="Times New Roman" w:hAnsi="Times New Roman"/>
          <w:sz w:val="24"/>
          <w:szCs w:val="24"/>
        </w:rPr>
        <w:t>- одно постановление о назначении административного наказания - 90% от оклада;</w:t>
      </w:r>
    </w:p>
    <w:p w:rsidR="003638C9" w:rsidRPr="003638C9" w:rsidRDefault="003638C9" w:rsidP="003638C9">
      <w:pPr>
        <w:pStyle w:val="ConsPlusNormal"/>
        <w:ind w:firstLine="709"/>
        <w:jc w:val="both"/>
        <w:rPr>
          <w:rFonts w:ascii="Times New Roman" w:hAnsi="Times New Roman"/>
          <w:sz w:val="24"/>
          <w:szCs w:val="24"/>
        </w:rPr>
      </w:pPr>
      <w:r w:rsidRPr="003638C9">
        <w:rPr>
          <w:rFonts w:ascii="Times New Roman" w:hAnsi="Times New Roman"/>
          <w:sz w:val="24"/>
          <w:szCs w:val="24"/>
        </w:rPr>
        <w:t xml:space="preserve">- </w:t>
      </w:r>
      <w:proofErr w:type="gramStart"/>
      <w:r w:rsidRPr="003638C9">
        <w:rPr>
          <w:rFonts w:ascii="Times New Roman" w:hAnsi="Times New Roman"/>
          <w:sz w:val="24"/>
          <w:szCs w:val="24"/>
        </w:rPr>
        <w:t>два и более постановлений</w:t>
      </w:r>
      <w:proofErr w:type="gramEnd"/>
      <w:r w:rsidRPr="003638C9">
        <w:rPr>
          <w:rFonts w:ascii="Times New Roman" w:hAnsi="Times New Roman"/>
          <w:sz w:val="24"/>
          <w:szCs w:val="24"/>
        </w:rPr>
        <w:t xml:space="preserve"> о назначении административного наказания - 50% от оклада.</w:t>
      </w:r>
    </w:p>
    <w:p w:rsidR="003638C9" w:rsidRPr="003638C9" w:rsidRDefault="003638C9" w:rsidP="003638C9">
      <w:pPr>
        <w:pStyle w:val="ConsPlusNormal"/>
        <w:ind w:firstLine="709"/>
        <w:jc w:val="both"/>
        <w:rPr>
          <w:rFonts w:ascii="Times New Roman" w:hAnsi="Times New Roman"/>
          <w:sz w:val="24"/>
          <w:szCs w:val="24"/>
        </w:rPr>
      </w:pPr>
      <w:r w:rsidRPr="003638C9">
        <w:rPr>
          <w:rFonts w:ascii="Times New Roman" w:hAnsi="Times New Roman"/>
          <w:sz w:val="24"/>
          <w:szCs w:val="24"/>
        </w:rPr>
        <w:t xml:space="preserve">3. По результатам </w:t>
      </w:r>
      <w:proofErr w:type="gramStart"/>
      <w:r w:rsidRPr="003638C9">
        <w:rPr>
          <w:rFonts w:ascii="Times New Roman" w:hAnsi="Times New Roman"/>
          <w:sz w:val="24"/>
          <w:szCs w:val="24"/>
        </w:rPr>
        <w:t>проведения независимой оценки качества условий оказания</w:t>
      </w:r>
      <w:proofErr w:type="gramEnd"/>
      <w:r w:rsidRPr="003638C9">
        <w:rPr>
          <w:rFonts w:ascii="Times New Roman" w:hAnsi="Times New Roman"/>
          <w:sz w:val="24"/>
          <w:szCs w:val="24"/>
        </w:rPr>
        <w:t xml:space="preserve"> услуг (общий средний балл) в Учреждении, включенном в Перечень организаций культуры, в отношении которых проводится независимая оценка, базовый размер премии устанавливается:</w:t>
      </w:r>
    </w:p>
    <w:p w:rsidR="003638C9" w:rsidRPr="003638C9" w:rsidRDefault="003638C9" w:rsidP="003638C9">
      <w:pPr>
        <w:pStyle w:val="ConsPlusNormal"/>
        <w:ind w:firstLine="709"/>
        <w:jc w:val="both"/>
        <w:rPr>
          <w:rFonts w:ascii="Times New Roman" w:hAnsi="Times New Roman"/>
          <w:sz w:val="24"/>
          <w:szCs w:val="24"/>
        </w:rPr>
      </w:pPr>
      <w:r w:rsidRPr="003638C9">
        <w:rPr>
          <w:rFonts w:ascii="Times New Roman" w:hAnsi="Times New Roman"/>
          <w:sz w:val="24"/>
          <w:szCs w:val="24"/>
        </w:rPr>
        <w:t>- высокий результат (от 91 до 100 баллов) - 100% от оклада;</w:t>
      </w:r>
    </w:p>
    <w:p w:rsidR="003638C9" w:rsidRPr="003638C9" w:rsidRDefault="003638C9" w:rsidP="003638C9">
      <w:pPr>
        <w:pStyle w:val="ConsPlusNormal"/>
        <w:ind w:firstLine="709"/>
        <w:jc w:val="both"/>
        <w:rPr>
          <w:rFonts w:ascii="Times New Roman" w:hAnsi="Times New Roman"/>
          <w:sz w:val="24"/>
          <w:szCs w:val="24"/>
        </w:rPr>
      </w:pPr>
      <w:r w:rsidRPr="003638C9">
        <w:rPr>
          <w:rFonts w:ascii="Times New Roman" w:hAnsi="Times New Roman"/>
          <w:sz w:val="24"/>
          <w:szCs w:val="24"/>
        </w:rPr>
        <w:t>- средний результат (от 71 до 90 баллов) - 70% от оклада;</w:t>
      </w:r>
    </w:p>
    <w:p w:rsidR="003638C9" w:rsidRPr="003638C9" w:rsidRDefault="003638C9" w:rsidP="003638C9">
      <w:pPr>
        <w:pStyle w:val="ConsPlusNormal"/>
        <w:ind w:firstLine="709"/>
        <w:jc w:val="both"/>
        <w:rPr>
          <w:rFonts w:ascii="Times New Roman" w:hAnsi="Times New Roman"/>
          <w:sz w:val="24"/>
          <w:szCs w:val="24"/>
        </w:rPr>
      </w:pPr>
      <w:r w:rsidRPr="003638C9">
        <w:rPr>
          <w:rFonts w:ascii="Times New Roman" w:hAnsi="Times New Roman"/>
          <w:sz w:val="24"/>
          <w:szCs w:val="24"/>
        </w:rPr>
        <w:t>- низкий результат (до 70 баллов) - 50% от оклада.</w:t>
      </w:r>
    </w:p>
    <w:p w:rsidR="003638C9" w:rsidRPr="003638C9" w:rsidRDefault="003638C9" w:rsidP="003638C9">
      <w:pPr>
        <w:pStyle w:val="ConsPlusNormal"/>
        <w:ind w:firstLine="709"/>
        <w:jc w:val="both"/>
        <w:rPr>
          <w:rFonts w:ascii="Times New Roman" w:hAnsi="Times New Roman"/>
          <w:sz w:val="24"/>
          <w:szCs w:val="24"/>
        </w:rPr>
      </w:pPr>
      <w:r w:rsidRPr="003638C9">
        <w:rPr>
          <w:rFonts w:ascii="Times New Roman" w:hAnsi="Times New Roman"/>
          <w:sz w:val="24"/>
          <w:szCs w:val="24"/>
        </w:rPr>
        <w:t xml:space="preserve">В случае выполнения плана по устранению недостатков, выявленных в ходе </w:t>
      </w:r>
      <w:proofErr w:type="gramStart"/>
      <w:r w:rsidRPr="003638C9">
        <w:rPr>
          <w:rFonts w:ascii="Times New Roman" w:hAnsi="Times New Roman"/>
          <w:sz w:val="24"/>
          <w:szCs w:val="24"/>
        </w:rPr>
        <w:t>проведения независимой оценки качества условий оказания</w:t>
      </w:r>
      <w:proofErr w:type="gramEnd"/>
      <w:r w:rsidRPr="003638C9">
        <w:rPr>
          <w:rFonts w:ascii="Times New Roman" w:hAnsi="Times New Roman"/>
          <w:sz w:val="24"/>
          <w:szCs w:val="24"/>
        </w:rPr>
        <w:t xml:space="preserve"> услуг, в указанные сроки базовый размер премии устанавливается 100% от оклада.</w:t>
      </w:r>
    </w:p>
    <w:p w:rsidR="003638C9" w:rsidRPr="003638C9" w:rsidRDefault="003638C9" w:rsidP="003638C9">
      <w:pPr>
        <w:pStyle w:val="ConsPlusNormal"/>
        <w:ind w:firstLine="709"/>
        <w:jc w:val="both"/>
        <w:rPr>
          <w:rFonts w:ascii="Times New Roman" w:hAnsi="Times New Roman"/>
          <w:sz w:val="24"/>
          <w:szCs w:val="24"/>
        </w:rPr>
      </w:pPr>
      <w:r w:rsidRPr="003638C9">
        <w:rPr>
          <w:rFonts w:ascii="Times New Roman" w:hAnsi="Times New Roman"/>
          <w:sz w:val="24"/>
          <w:szCs w:val="24"/>
        </w:rPr>
        <w:t xml:space="preserve">В случае невыполнения плана по устранению недостатков, выявленных в ходе </w:t>
      </w:r>
      <w:proofErr w:type="gramStart"/>
      <w:r w:rsidRPr="003638C9">
        <w:rPr>
          <w:rFonts w:ascii="Times New Roman" w:hAnsi="Times New Roman"/>
          <w:sz w:val="24"/>
          <w:szCs w:val="24"/>
        </w:rPr>
        <w:t>проведения независимой оценки качества условий оказания</w:t>
      </w:r>
      <w:proofErr w:type="gramEnd"/>
      <w:r w:rsidRPr="003638C9">
        <w:rPr>
          <w:rFonts w:ascii="Times New Roman" w:hAnsi="Times New Roman"/>
          <w:sz w:val="24"/>
          <w:szCs w:val="24"/>
        </w:rPr>
        <w:t xml:space="preserve"> услуг, в указанные сроки базовый размер премии устанавливается 0% от оклада.</w:t>
      </w:r>
    </w:p>
    <w:p w:rsidR="003638C9" w:rsidRDefault="003638C9" w:rsidP="003638C9">
      <w:pPr>
        <w:spacing w:line="192" w:lineRule="auto"/>
        <w:jc w:val="right"/>
      </w:pPr>
    </w:p>
    <w:p w:rsidR="00B33EB7" w:rsidRPr="00673526" w:rsidRDefault="00B33EB7" w:rsidP="003638C9">
      <w:pPr>
        <w:spacing w:line="192" w:lineRule="auto"/>
        <w:jc w:val="right"/>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3638C9" w:rsidRPr="00673526" w:rsidTr="00330842">
        <w:trPr>
          <w:trHeight w:val="212"/>
        </w:trPr>
        <w:tc>
          <w:tcPr>
            <w:tcW w:w="10206" w:type="dxa"/>
            <w:vAlign w:val="center"/>
          </w:tcPr>
          <w:p w:rsidR="003638C9" w:rsidRPr="00673526" w:rsidRDefault="003638C9" w:rsidP="00330842">
            <w:pPr>
              <w:jc w:val="center"/>
              <w:rPr>
                <w:b/>
              </w:rPr>
            </w:pPr>
            <w:r w:rsidRPr="00673526">
              <w:rPr>
                <w:b/>
              </w:rPr>
              <w:t>ПОСТАНОВЛЕНИЕ</w:t>
            </w:r>
          </w:p>
        </w:tc>
      </w:tr>
    </w:tbl>
    <w:p w:rsidR="003638C9" w:rsidRPr="00673526" w:rsidRDefault="003638C9" w:rsidP="003638C9">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3638C9" w:rsidRPr="00673526" w:rsidTr="00330842">
        <w:tc>
          <w:tcPr>
            <w:tcW w:w="284" w:type="dxa"/>
            <w:vAlign w:val="bottom"/>
          </w:tcPr>
          <w:p w:rsidR="003638C9" w:rsidRPr="00673526" w:rsidRDefault="003638C9" w:rsidP="00330842">
            <w:pPr>
              <w:jc w:val="center"/>
            </w:pPr>
            <w:r w:rsidRPr="00673526">
              <w:t>от</w:t>
            </w:r>
          </w:p>
        </w:tc>
        <w:tc>
          <w:tcPr>
            <w:tcW w:w="2835" w:type="dxa"/>
            <w:tcBorders>
              <w:top w:val="nil"/>
              <w:left w:val="nil"/>
              <w:bottom w:val="single" w:sz="6" w:space="0" w:color="auto"/>
              <w:right w:val="nil"/>
            </w:tcBorders>
          </w:tcPr>
          <w:p w:rsidR="003638C9" w:rsidRPr="00673526" w:rsidRDefault="003638C9" w:rsidP="00330842">
            <w:pPr>
              <w:jc w:val="center"/>
            </w:pPr>
            <w:r>
              <w:t>20</w:t>
            </w:r>
            <w:r w:rsidRPr="00673526">
              <w:t>.05.2026</w:t>
            </w:r>
          </w:p>
        </w:tc>
        <w:tc>
          <w:tcPr>
            <w:tcW w:w="397" w:type="dxa"/>
            <w:vAlign w:val="bottom"/>
          </w:tcPr>
          <w:p w:rsidR="003638C9" w:rsidRPr="00673526" w:rsidRDefault="003638C9" w:rsidP="00330842">
            <w:pPr>
              <w:jc w:val="center"/>
            </w:pPr>
            <w:r w:rsidRPr="00673526">
              <w:t>№</w:t>
            </w:r>
          </w:p>
        </w:tc>
        <w:tc>
          <w:tcPr>
            <w:tcW w:w="1134" w:type="dxa"/>
            <w:tcBorders>
              <w:top w:val="nil"/>
              <w:left w:val="nil"/>
              <w:bottom w:val="single" w:sz="6" w:space="0" w:color="auto"/>
              <w:right w:val="nil"/>
            </w:tcBorders>
          </w:tcPr>
          <w:p w:rsidR="003638C9" w:rsidRPr="00673526" w:rsidRDefault="003638C9" w:rsidP="003638C9">
            <w:pPr>
              <w:jc w:val="center"/>
            </w:pPr>
            <w:r>
              <w:t>487</w:t>
            </w:r>
          </w:p>
        </w:tc>
      </w:tr>
      <w:tr w:rsidR="003638C9" w:rsidRPr="00673526" w:rsidTr="00330842">
        <w:tc>
          <w:tcPr>
            <w:tcW w:w="4650" w:type="dxa"/>
            <w:gridSpan w:val="4"/>
          </w:tcPr>
          <w:p w:rsidR="003638C9" w:rsidRPr="00673526" w:rsidRDefault="003638C9" w:rsidP="00330842"/>
        </w:tc>
      </w:tr>
    </w:tbl>
    <w:p w:rsidR="003638C9" w:rsidRPr="00673526" w:rsidRDefault="003638C9" w:rsidP="003638C9">
      <w:pPr>
        <w:jc w:val="center"/>
      </w:pPr>
    </w:p>
    <w:p w:rsidR="003638C9" w:rsidRDefault="003638C9" w:rsidP="003638C9">
      <w:pPr>
        <w:spacing w:line="348" w:lineRule="auto"/>
        <w:ind w:firstLine="709"/>
        <w:jc w:val="both"/>
        <w:rPr>
          <w:i/>
          <w:iCs/>
          <w:sz w:val="28"/>
          <w:szCs w:val="28"/>
        </w:rPr>
      </w:pPr>
    </w:p>
    <w:p w:rsidR="003638C9" w:rsidRPr="003638C9" w:rsidRDefault="003638C9" w:rsidP="003638C9">
      <w:pPr>
        <w:jc w:val="center"/>
        <w:rPr>
          <w:b/>
        </w:rPr>
      </w:pPr>
      <w:r w:rsidRPr="003638C9">
        <w:rPr>
          <w:b/>
        </w:rPr>
        <w:t>Об утверждении Положения о комиссии по оценке выполнения показателей эффективности руководителей муниципальных бюджетных, автономных  учреждений культуры Бессоновского района Пензенской области, в том числе учреждений дополнительного образования в сфере культуры, подведомственных администрации Бессоновского района Пензенской области</w:t>
      </w:r>
    </w:p>
    <w:p w:rsidR="003638C9" w:rsidRPr="003638C9" w:rsidRDefault="003638C9" w:rsidP="003638C9">
      <w:pPr>
        <w:jc w:val="center"/>
        <w:rPr>
          <w:b/>
        </w:rPr>
      </w:pPr>
    </w:p>
    <w:p w:rsidR="003638C9" w:rsidRPr="003638C9" w:rsidRDefault="003638C9" w:rsidP="003638C9">
      <w:pPr>
        <w:ind w:firstLine="709"/>
        <w:jc w:val="both"/>
        <w:rPr>
          <w:b/>
        </w:rPr>
      </w:pPr>
      <w:r w:rsidRPr="003638C9">
        <w:t xml:space="preserve">      </w:t>
      </w:r>
      <w:proofErr w:type="gramStart"/>
      <w:r w:rsidRPr="003638C9">
        <w:t xml:space="preserve">В соответствии </w:t>
      </w:r>
      <w:r w:rsidRPr="003638C9">
        <w:rPr>
          <w:bCs/>
        </w:rPr>
        <w:t>утвержденным постановлением главы администрации Бессоновского района Пензенской области от 16.12.2008 № 1387 «О введении новых систем оплаты труда работников муниципальных бюджетных, автономных и казенных учреждений Бессоновского района, оплата труда которых осуществляется на основе Единой тарифной сетки» (с последующими изменениями)</w:t>
      </w:r>
      <w:r w:rsidRPr="003638C9">
        <w:t xml:space="preserve">,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3638C9">
        <w:rPr>
          <w:b/>
        </w:rPr>
        <w:t>постановляет:</w:t>
      </w:r>
      <w:proofErr w:type="gramEnd"/>
    </w:p>
    <w:p w:rsidR="003638C9" w:rsidRPr="003638C9" w:rsidRDefault="003638C9" w:rsidP="003638C9">
      <w:pPr>
        <w:ind w:firstLine="709"/>
        <w:jc w:val="both"/>
      </w:pPr>
      <w:r w:rsidRPr="003638C9">
        <w:t>1. Утвердить Положение о Комиссии</w:t>
      </w:r>
      <w:r w:rsidRPr="003638C9">
        <w:rPr>
          <w:b/>
        </w:rPr>
        <w:t xml:space="preserve"> </w:t>
      </w:r>
      <w:r w:rsidRPr="003638C9">
        <w:t>по оценке выполнения показателей эффективности руководителей муниципальных бюджетных, автономных  учреждений культуры Бессоновского района Пензенской области, в том числе учреждений дополнительного образования в сфере культуры, подведомственных администрации Бессоновского района Пензенской области согласно приложению №1  к настоящему постановлению.</w:t>
      </w:r>
    </w:p>
    <w:p w:rsidR="003638C9" w:rsidRPr="003638C9" w:rsidRDefault="003638C9" w:rsidP="003638C9">
      <w:pPr>
        <w:ind w:firstLine="709"/>
        <w:jc w:val="both"/>
      </w:pPr>
      <w:r w:rsidRPr="003638C9">
        <w:t xml:space="preserve">2. Утвердить Состав комиссии по оценке </w:t>
      </w:r>
      <w:proofErr w:type="gramStart"/>
      <w:r w:rsidRPr="003638C9">
        <w:t>выполнения показателей эффективности  работы руководителей муниципальных</w:t>
      </w:r>
      <w:proofErr w:type="gramEnd"/>
      <w:r w:rsidRPr="003638C9">
        <w:t xml:space="preserve"> бюджетных, автономных  учреждений культуры Бессоновского района Пензенской области, в том числе учреждений дополнительного образования в сфере культуры, подведомственных администрации Бессоновского района Пензенской области согласно приложению №2  к настоящему постановлению.</w:t>
      </w:r>
    </w:p>
    <w:p w:rsidR="003638C9" w:rsidRPr="003638C9" w:rsidRDefault="003638C9" w:rsidP="003638C9">
      <w:pPr>
        <w:tabs>
          <w:tab w:val="left" w:pos="0"/>
        </w:tabs>
        <w:ind w:firstLine="709"/>
        <w:jc w:val="both"/>
      </w:pPr>
      <w:r w:rsidRPr="003638C9">
        <w:t>3.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3638C9" w:rsidRPr="003638C9" w:rsidRDefault="003638C9" w:rsidP="003638C9">
      <w:pPr>
        <w:ind w:firstLine="709"/>
        <w:jc w:val="both"/>
      </w:pPr>
      <w:r w:rsidRPr="003638C9">
        <w:t xml:space="preserve">3.  Настоящее постановление вступает в силу на следующий день после дня его официального опубликования  и распространяется на </w:t>
      </w:r>
      <w:proofErr w:type="gramStart"/>
      <w:r w:rsidRPr="003638C9">
        <w:t>правоотношения</w:t>
      </w:r>
      <w:proofErr w:type="gramEnd"/>
      <w:r w:rsidRPr="003638C9">
        <w:t xml:space="preserve"> возникшие с 01 января 2026 года.</w:t>
      </w:r>
    </w:p>
    <w:p w:rsidR="003638C9" w:rsidRPr="003638C9" w:rsidRDefault="003638C9" w:rsidP="003638C9">
      <w:pPr>
        <w:ind w:firstLine="709"/>
        <w:jc w:val="both"/>
      </w:pPr>
      <w:r w:rsidRPr="003638C9">
        <w:t xml:space="preserve">4. </w:t>
      </w:r>
      <w:proofErr w:type="gramStart"/>
      <w:r w:rsidRPr="003638C9">
        <w:t>Контроль за</w:t>
      </w:r>
      <w:proofErr w:type="gramEnd"/>
      <w:r w:rsidRPr="003638C9">
        <w:t xml:space="preserve"> исполнением настоящего постановления возложить на заместителя главы администрации Бессоновского района Пензенской области Л.Г. Иванову.</w:t>
      </w:r>
    </w:p>
    <w:p w:rsidR="003638C9" w:rsidRPr="003638C9" w:rsidRDefault="003638C9" w:rsidP="003638C9">
      <w:pPr>
        <w:jc w:val="both"/>
      </w:pPr>
    </w:p>
    <w:p w:rsidR="003638C9" w:rsidRPr="003638C9" w:rsidRDefault="003638C9" w:rsidP="003638C9">
      <w:pPr>
        <w:jc w:val="both"/>
      </w:pPr>
    </w:p>
    <w:p w:rsidR="003638C9" w:rsidRPr="003638C9" w:rsidRDefault="003638C9" w:rsidP="003638C9">
      <w:r w:rsidRPr="003638C9">
        <w:t xml:space="preserve">Глава Бессоновского района </w:t>
      </w:r>
      <w:r>
        <w:t xml:space="preserve">    </w:t>
      </w:r>
      <w:r w:rsidRPr="003638C9">
        <w:t xml:space="preserve">       Н.В. </w:t>
      </w:r>
      <w:proofErr w:type="spellStart"/>
      <w:r w:rsidRPr="003638C9">
        <w:t>Шалдаева</w:t>
      </w:r>
      <w:proofErr w:type="spellEnd"/>
    </w:p>
    <w:p w:rsidR="003638C9" w:rsidRPr="003638C9" w:rsidRDefault="003638C9" w:rsidP="003638C9">
      <w:pPr>
        <w:jc w:val="right"/>
      </w:pPr>
    </w:p>
    <w:p w:rsidR="003638C9" w:rsidRPr="003638C9" w:rsidRDefault="003638C9" w:rsidP="003638C9">
      <w:pPr>
        <w:jc w:val="right"/>
      </w:pPr>
      <w:r w:rsidRPr="003638C9">
        <w:t>Приложение №1</w:t>
      </w:r>
    </w:p>
    <w:p w:rsidR="003638C9" w:rsidRPr="003638C9" w:rsidRDefault="003638C9" w:rsidP="003638C9">
      <w:pPr>
        <w:jc w:val="right"/>
      </w:pPr>
      <w:r w:rsidRPr="003638C9">
        <w:t>к постановлению администрации</w:t>
      </w:r>
    </w:p>
    <w:p w:rsidR="003638C9" w:rsidRPr="003638C9" w:rsidRDefault="003638C9" w:rsidP="003638C9">
      <w:pPr>
        <w:jc w:val="right"/>
      </w:pPr>
      <w:r w:rsidRPr="003638C9">
        <w:t>Бессоновского района  Пензенской области</w:t>
      </w:r>
    </w:p>
    <w:p w:rsidR="003638C9" w:rsidRPr="003638C9" w:rsidRDefault="003638C9" w:rsidP="003638C9">
      <w:pPr>
        <w:jc w:val="right"/>
      </w:pPr>
      <w:r w:rsidRPr="003638C9">
        <w:t xml:space="preserve">от </w:t>
      </w:r>
      <w:r>
        <w:t>20.05.2026№487</w:t>
      </w:r>
    </w:p>
    <w:p w:rsidR="003638C9" w:rsidRPr="003638C9" w:rsidRDefault="003638C9" w:rsidP="003638C9">
      <w:pPr>
        <w:jc w:val="right"/>
      </w:pPr>
    </w:p>
    <w:p w:rsidR="003638C9" w:rsidRPr="003638C9" w:rsidRDefault="003638C9" w:rsidP="003638C9">
      <w:pPr>
        <w:ind w:firstLine="709"/>
        <w:jc w:val="center"/>
        <w:rPr>
          <w:b/>
        </w:rPr>
      </w:pPr>
      <w:r w:rsidRPr="003638C9">
        <w:rPr>
          <w:b/>
        </w:rPr>
        <w:t xml:space="preserve">Положение </w:t>
      </w:r>
    </w:p>
    <w:p w:rsidR="003638C9" w:rsidRPr="003638C9" w:rsidRDefault="003638C9" w:rsidP="003638C9">
      <w:pPr>
        <w:ind w:firstLine="709"/>
        <w:jc w:val="center"/>
        <w:rPr>
          <w:b/>
        </w:rPr>
      </w:pPr>
      <w:r w:rsidRPr="003638C9">
        <w:rPr>
          <w:b/>
        </w:rPr>
        <w:t>о комиссии по оценке выполнения показателей эффективности руководителей муниципальных бюджетных, автономных  учреждений культуры Бессоновского района Пензенской области,</w:t>
      </w:r>
    </w:p>
    <w:p w:rsidR="003638C9" w:rsidRPr="003638C9" w:rsidRDefault="003638C9" w:rsidP="003638C9">
      <w:pPr>
        <w:ind w:firstLine="709"/>
        <w:jc w:val="center"/>
        <w:rPr>
          <w:b/>
        </w:rPr>
      </w:pPr>
      <w:r w:rsidRPr="003638C9">
        <w:rPr>
          <w:b/>
        </w:rPr>
        <w:t xml:space="preserve"> в том числе учреждений дополнительного образования в сфере культуры, подведомственных администрации Бессоновского района Пензенской области</w:t>
      </w:r>
    </w:p>
    <w:p w:rsidR="003638C9" w:rsidRPr="003638C9" w:rsidRDefault="003638C9" w:rsidP="003638C9">
      <w:pPr>
        <w:ind w:firstLine="709"/>
        <w:jc w:val="center"/>
        <w:rPr>
          <w:bCs/>
        </w:rPr>
      </w:pPr>
    </w:p>
    <w:p w:rsidR="003638C9" w:rsidRPr="003638C9" w:rsidRDefault="003638C9" w:rsidP="003638C9">
      <w:pPr>
        <w:ind w:firstLine="709"/>
        <w:jc w:val="both"/>
        <w:rPr>
          <w:bCs/>
        </w:rPr>
      </w:pPr>
      <w:r w:rsidRPr="003638C9">
        <w:rPr>
          <w:bCs/>
        </w:rPr>
        <w:t xml:space="preserve">1. </w:t>
      </w:r>
      <w:proofErr w:type="gramStart"/>
      <w:r w:rsidRPr="003638C9">
        <w:rPr>
          <w:bCs/>
        </w:rPr>
        <w:t>Комиссия по оценке выполнения показателей эффективности руководителей муниципальных бюджетных, автономных  учреждений культуры Бессоновского района Пензенской области,  в том числе учреждений дополнительного образования в сфере культуры (далее - Комиссия)  создается Администрацией Бессоновского района Пензенской области (далее - Администрация) в целях решения вопросов, связанных с оценкой показателей эффективности  муниципальных бюджетных, автономных  учреждений культуры Бессоновского района Пензенской области,  в том числе учреждений дополнительного образования в</w:t>
      </w:r>
      <w:proofErr w:type="gramEnd"/>
      <w:r w:rsidRPr="003638C9">
        <w:rPr>
          <w:bCs/>
        </w:rPr>
        <w:t xml:space="preserve"> сфере культуры, </w:t>
      </w:r>
      <w:proofErr w:type="gramStart"/>
      <w:r w:rsidRPr="003638C9">
        <w:rPr>
          <w:bCs/>
        </w:rPr>
        <w:t>подведомственных</w:t>
      </w:r>
      <w:proofErr w:type="gramEnd"/>
      <w:r w:rsidRPr="003638C9">
        <w:rPr>
          <w:bCs/>
        </w:rPr>
        <w:t xml:space="preserve"> администрации Бессоновского района Пензенской области (далее - Учреждения).</w:t>
      </w:r>
    </w:p>
    <w:p w:rsidR="003638C9" w:rsidRPr="003638C9" w:rsidRDefault="003638C9" w:rsidP="003638C9">
      <w:pPr>
        <w:ind w:firstLine="709"/>
        <w:jc w:val="both"/>
        <w:rPr>
          <w:bCs/>
        </w:rPr>
      </w:pPr>
      <w:r w:rsidRPr="003638C9">
        <w:rPr>
          <w:bCs/>
        </w:rPr>
        <w:t xml:space="preserve">2. </w:t>
      </w:r>
      <w:proofErr w:type="gramStart"/>
      <w:r w:rsidRPr="003638C9">
        <w:rPr>
          <w:bCs/>
        </w:rPr>
        <w:t>Комиссия в своей деятельности руководствуется Трудовым кодексом Российской Федерации, Положением об установлении систем оплаты труда работников муниципальных бюджетных, автономных и казенных учреждений Бессоновского района, утвержденным постановлением главы администрации Бессоновского района Пензенской области от 16.12.2008 № 1387 «О введении новых систем оплаты труда работников муниципальных бюджетных, автономных и казенных учреждений Бессоновского района, оплата труда которых осуществляется на основе Единой тарифной сетки» (с</w:t>
      </w:r>
      <w:proofErr w:type="gramEnd"/>
      <w:r w:rsidRPr="003638C9">
        <w:rPr>
          <w:bCs/>
        </w:rPr>
        <w:t xml:space="preserve"> последующими изменениями),  настоящим Положением.</w:t>
      </w:r>
    </w:p>
    <w:p w:rsidR="003638C9" w:rsidRPr="003638C9" w:rsidRDefault="003638C9" w:rsidP="003638C9">
      <w:pPr>
        <w:ind w:firstLine="709"/>
        <w:jc w:val="both"/>
        <w:rPr>
          <w:bCs/>
        </w:rPr>
      </w:pPr>
      <w:r w:rsidRPr="003638C9">
        <w:rPr>
          <w:bCs/>
        </w:rPr>
        <w:t>3. Основными функциями Комиссии является утверждение группы по оплате труда,</w:t>
      </w:r>
      <w:r w:rsidRPr="003638C9">
        <w:t xml:space="preserve"> </w:t>
      </w:r>
      <w:r w:rsidRPr="003638C9">
        <w:rPr>
          <w:bCs/>
        </w:rPr>
        <w:t xml:space="preserve">оценка эффективности работы на основе выполнения показателей масштаба управления и целевых показателей эффективности </w:t>
      </w:r>
      <w:r w:rsidRPr="003638C9">
        <w:t>руководителя Учреждения.</w:t>
      </w:r>
    </w:p>
    <w:p w:rsidR="003638C9" w:rsidRPr="003638C9" w:rsidRDefault="003638C9" w:rsidP="003638C9">
      <w:pPr>
        <w:ind w:firstLine="709"/>
        <w:jc w:val="both"/>
        <w:rPr>
          <w:bCs/>
        </w:rPr>
      </w:pPr>
      <w:r w:rsidRPr="003638C9">
        <w:rPr>
          <w:bCs/>
        </w:rPr>
        <w:t>4. Комиссия для выполнения своих функций имеет право:</w:t>
      </w:r>
    </w:p>
    <w:p w:rsidR="003638C9" w:rsidRPr="003638C9" w:rsidRDefault="003638C9" w:rsidP="003F6FE6">
      <w:pPr>
        <w:widowControl w:val="0"/>
        <w:numPr>
          <w:ilvl w:val="0"/>
          <w:numId w:val="6"/>
        </w:numPr>
        <w:ind w:left="0" w:firstLine="709"/>
        <w:jc w:val="both"/>
        <w:rPr>
          <w:bCs/>
        </w:rPr>
      </w:pPr>
      <w:r w:rsidRPr="003638C9">
        <w:rPr>
          <w:bCs/>
        </w:rPr>
        <w:t>запрашивать необходимую информацию, дополнительные документы и материалы от Учреждения и устанавливать порядок их рассмотрения на заседаниях Комиссии;</w:t>
      </w:r>
    </w:p>
    <w:p w:rsidR="003638C9" w:rsidRPr="003638C9" w:rsidRDefault="003638C9" w:rsidP="003F6FE6">
      <w:pPr>
        <w:widowControl w:val="0"/>
        <w:numPr>
          <w:ilvl w:val="0"/>
          <w:numId w:val="6"/>
        </w:numPr>
        <w:ind w:left="0" w:firstLine="709"/>
        <w:jc w:val="both"/>
        <w:rPr>
          <w:bCs/>
        </w:rPr>
      </w:pPr>
      <w:r w:rsidRPr="003638C9">
        <w:rPr>
          <w:bCs/>
        </w:rPr>
        <w:t>привлекать к участию в заседаниях Комиссии руководителя Учреждения, руководителей структурных подразделений Учреждения, других ответственных работников Учреждения, представителей соответствующих профсоюзов, а также независимых экспертов, участие которых необходимо для проведения экспертизы эффективности деятельности Учреждения.</w:t>
      </w:r>
    </w:p>
    <w:p w:rsidR="003638C9" w:rsidRPr="003638C9" w:rsidRDefault="003638C9" w:rsidP="003638C9">
      <w:pPr>
        <w:ind w:firstLine="709"/>
        <w:jc w:val="both"/>
        <w:rPr>
          <w:bCs/>
        </w:rPr>
      </w:pPr>
      <w:r w:rsidRPr="003638C9">
        <w:rPr>
          <w:bCs/>
        </w:rPr>
        <w:t>5. Комиссия состоит из председателя, заместителя председателя, секретаря и членов Комиссии. Общее руководство деятельности Комиссии осуществляет председатель Комиссии, назначаемый из числа заместителей главы администрации Бессоновского района Пензенской области. Состав комиссии утверждается распоряжением главы.</w:t>
      </w:r>
    </w:p>
    <w:p w:rsidR="003638C9" w:rsidRPr="003638C9" w:rsidRDefault="003638C9" w:rsidP="003638C9">
      <w:pPr>
        <w:ind w:firstLine="709"/>
        <w:jc w:val="both"/>
        <w:rPr>
          <w:bCs/>
        </w:rPr>
      </w:pPr>
      <w:r w:rsidRPr="003638C9">
        <w:rPr>
          <w:bCs/>
        </w:rPr>
        <w:t>6. Заседания Комиссии проводятся не реже 1 раза в квартал. Дата очередного заседания Комиссии назначается председателем Комиссии. Заседания Комиссии проводит председатель Комиссии, а при его отсутствии - заместитель председателя Комиссии.</w:t>
      </w:r>
    </w:p>
    <w:p w:rsidR="003638C9" w:rsidRPr="003638C9" w:rsidRDefault="003638C9" w:rsidP="003638C9">
      <w:pPr>
        <w:ind w:firstLine="709"/>
        <w:jc w:val="both"/>
        <w:rPr>
          <w:bCs/>
        </w:rPr>
      </w:pPr>
      <w:r w:rsidRPr="003638C9">
        <w:rPr>
          <w:bCs/>
        </w:rPr>
        <w:t>7. Заседание Комиссии считается правомочным, если на нем присутствует не менее половины списочного состава Комиссии.  Решения Комиссии принимаются простым большинством голосов присутствующих на заседании членов Комиссии.  При равенстве голосов решающим является голос председателя Комиссии, а при его отсутствии - заместителя председателя Комиссии.</w:t>
      </w:r>
    </w:p>
    <w:p w:rsidR="003638C9" w:rsidRPr="003638C9" w:rsidRDefault="003638C9" w:rsidP="003638C9">
      <w:pPr>
        <w:ind w:firstLine="709"/>
        <w:jc w:val="both"/>
        <w:rPr>
          <w:bCs/>
        </w:rPr>
      </w:pPr>
      <w:r w:rsidRPr="003638C9">
        <w:rPr>
          <w:bCs/>
        </w:rPr>
        <w:t>8. Рассмотрение вопросов премирования осуществляется в следующем порядке:</w:t>
      </w:r>
    </w:p>
    <w:p w:rsidR="003638C9" w:rsidRPr="003638C9" w:rsidRDefault="003638C9" w:rsidP="003638C9">
      <w:pPr>
        <w:ind w:firstLine="709"/>
        <w:jc w:val="both"/>
        <w:rPr>
          <w:bCs/>
        </w:rPr>
      </w:pPr>
      <w:r w:rsidRPr="003638C9">
        <w:rPr>
          <w:bCs/>
        </w:rPr>
        <w:t xml:space="preserve">- руководитель Учреждения не позднее 20 числа месяца (за </w:t>
      </w:r>
      <w:r w:rsidRPr="003638C9">
        <w:rPr>
          <w:bCs/>
          <w:lang w:val="en-US"/>
        </w:rPr>
        <w:t>IV</w:t>
      </w:r>
      <w:r w:rsidRPr="003638C9">
        <w:rPr>
          <w:bCs/>
        </w:rPr>
        <w:t xml:space="preserve"> квартал не позднее 10 декабря), следующего за отчетным кварталом, представляет в отраслевой отдел администрации Бессоновского района Пензенской области,  доклад о выполнении целевых показателей эффективности деятельности. </w:t>
      </w:r>
    </w:p>
    <w:p w:rsidR="003638C9" w:rsidRPr="003638C9" w:rsidRDefault="003638C9" w:rsidP="003638C9">
      <w:pPr>
        <w:ind w:firstLine="709"/>
        <w:jc w:val="both"/>
        <w:rPr>
          <w:bCs/>
        </w:rPr>
      </w:pPr>
      <w:proofErr w:type="gramStart"/>
      <w:r w:rsidRPr="003638C9">
        <w:rPr>
          <w:bCs/>
        </w:rPr>
        <w:lastRenderedPageBreak/>
        <w:t>- отраслевой отдел администрации Бессоновского района Пензенской области, в течение пяти рабочих дней с даты поступления доклада о выполнении целевых показателей эффективности деятельности представляет в Комиссию предложения по премированию руководителя Учреждения с учетом оценки указанного доклада Финансовым управлением администрации Бессоновского района Пензенской области в части показателей по финансово-экономической деятельности, исполнительской дисциплине Учреждения.</w:t>
      </w:r>
      <w:proofErr w:type="gramEnd"/>
    </w:p>
    <w:p w:rsidR="003638C9" w:rsidRPr="003638C9" w:rsidRDefault="003638C9" w:rsidP="003638C9">
      <w:pPr>
        <w:ind w:firstLine="709"/>
        <w:jc w:val="both"/>
        <w:rPr>
          <w:bCs/>
        </w:rPr>
      </w:pPr>
      <w:r w:rsidRPr="003638C9">
        <w:rPr>
          <w:bCs/>
        </w:rPr>
        <w:t>Комиссия рассматривает предложения по премированию руководителя Учреждения, представленные отраслевым отделом администрации Бессоновского района Пензенской области в срок не позднее 30 числа месяца, следующего за отчетным периодом (за IV квартал - не позднее 20 декабря).</w:t>
      </w:r>
    </w:p>
    <w:p w:rsidR="003638C9" w:rsidRPr="003638C9" w:rsidRDefault="003638C9" w:rsidP="003638C9">
      <w:pPr>
        <w:ind w:firstLine="709"/>
        <w:jc w:val="both"/>
        <w:rPr>
          <w:bCs/>
        </w:rPr>
      </w:pPr>
      <w:r w:rsidRPr="003638C9">
        <w:rPr>
          <w:bCs/>
        </w:rPr>
        <w:t>Решение Комиссии в течение двух рабочих дней оформляется протоколом заседания Комиссии для предоставления Главе Бессоновского района Пензенской области.</w:t>
      </w:r>
    </w:p>
    <w:p w:rsidR="003638C9" w:rsidRPr="003638C9" w:rsidRDefault="003638C9" w:rsidP="003638C9">
      <w:pPr>
        <w:ind w:firstLine="709"/>
        <w:jc w:val="both"/>
        <w:rPr>
          <w:bCs/>
        </w:rPr>
      </w:pPr>
      <w:r w:rsidRPr="003638C9">
        <w:rPr>
          <w:bCs/>
        </w:rPr>
        <w:t>На основании решения, принятого главой Бессоновского района Пензенской области, организационный отдел администрации Бессоновского района Пензенской области в течение пяти рабочих дней подготавливает проект распоряжения администрации о премировании руководителя Учреждения за соответствующий период.</w:t>
      </w:r>
    </w:p>
    <w:p w:rsidR="003638C9" w:rsidRPr="003638C9" w:rsidRDefault="003638C9" w:rsidP="003638C9">
      <w:pPr>
        <w:ind w:firstLine="426"/>
        <w:jc w:val="both"/>
        <w:rPr>
          <w:bCs/>
        </w:rPr>
      </w:pPr>
    </w:p>
    <w:p w:rsidR="003638C9" w:rsidRPr="003638C9" w:rsidRDefault="003638C9" w:rsidP="003638C9">
      <w:pPr>
        <w:jc w:val="right"/>
      </w:pPr>
      <w:r w:rsidRPr="003638C9">
        <w:t xml:space="preserve">Приложение № 2 </w:t>
      </w:r>
    </w:p>
    <w:p w:rsidR="003638C9" w:rsidRPr="003638C9" w:rsidRDefault="003638C9" w:rsidP="003638C9">
      <w:pPr>
        <w:jc w:val="right"/>
      </w:pPr>
      <w:r w:rsidRPr="003638C9">
        <w:t xml:space="preserve">к постановлению администрации </w:t>
      </w:r>
    </w:p>
    <w:p w:rsidR="003638C9" w:rsidRPr="003638C9" w:rsidRDefault="003638C9" w:rsidP="003638C9">
      <w:pPr>
        <w:jc w:val="right"/>
      </w:pPr>
      <w:r w:rsidRPr="003638C9">
        <w:t>Бессоновского района Пензенской области</w:t>
      </w:r>
    </w:p>
    <w:p w:rsidR="003638C9" w:rsidRPr="003638C9" w:rsidRDefault="003638C9" w:rsidP="003638C9">
      <w:pPr>
        <w:jc w:val="right"/>
      </w:pPr>
      <w:r w:rsidRPr="003638C9">
        <w:t xml:space="preserve">от </w:t>
      </w:r>
      <w:r>
        <w:t>20.05.2026 №487</w:t>
      </w:r>
    </w:p>
    <w:p w:rsidR="003638C9" w:rsidRPr="003638C9" w:rsidRDefault="003638C9" w:rsidP="003638C9">
      <w:pPr>
        <w:jc w:val="right"/>
      </w:pPr>
    </w:p>
    <w:p w:rsidR="003638C9" w:rsidRPr="003638C9" w:rsidRDefault="003638C9" w:rsidP="003638C9">
      <w:pPr>
        <w:jc w:val="center"/>
        <w:rPr>
          <w:b/>
        </w:rPr>
      </w:pPr>
      <w:r w:rsidRPr="003638C9">
        <w:rPr>
          <w:b/>
        </w:rPr>
        <w:t xml:space="preserve">Состав комиссии по оценке </w:t>
      </w:r>
      <w:proofErr w:type="gramStart"/>
      <w:r w:rsidRPr="003638C9">
        <w:rPr>
          <w:b/>
        </w:rPr>
        <w:t>выполнения показателей эффективности  работы руководителей муниципальных</w:t>
      </w:r>
      <w:proofErr w:type="gramEnd"/>
      <w:r w:rsidRPr="003638C9">
        <w:rPr>
          <w:b/>
        </w:rPr>
        <w:t xml:space="preserve"> бюджетных, автономных  учреждений культуры Бессоновского района Пензенской области,</w:t>
      </w:r>
      <w:r w:rsidRPr="003638C9">
        <w:t xml:space="preserve"> </w:t>
      </w:r>
      <w:r w:rsidRPr="003638C9">
        <w:rPr>
          <w:b/>
        </w:rPr>
        <w:t>в том числе учреждений дополнительного образования в сфере культуры, подведомственных администрации Бессоновского района Пензенской области</w:t>
      </w:r>
    </w:p>
    <w:p w:rsidR="003638C9" w:rsidRPr="003638C9" w:rsidRDefault="003638C9" w:rsidP="003638C9">
      <w:pPr>
        <w:jc w:val="center"/>
        <w:rPr>
          <w:b/>
        </w:rPr>
      </w:pPr>
    </w:p>
    <w:p w:rsidR="003638C9" w:rsidRPr="003638C9" w:rsidRDefault="003638C9" w:rsidP="003638C9">
      <w:pPr>
        <w:rPr>
          <w:b/>
        </w:rPr>
      </w:pPr>
    </w:p>
    <w:tbl>
      <w:tblPr>
        <w:tblW w:w="0" w:type="auto"/>
        <w:tblLook w:val="04A0" w:firstRow="1" w:lastRow="0" w:firstColumn="1" w:lastColumn="0" w:noHBand="0" w:noVBand="1"/>
      </w:tblPr>
      <w:tblGrid>
        <w:gridCol w:w="3510"/>
        <w:gridCol w:w="6946"/>
      </w:tblGrid>
      <w:tr w:rsidR="003638C9" w:rsidRPr="003638C9" w:rsidTr="003638C9">
        <w:tc>
          <w:tcPr>
            <w:tcW w:w="3510" w:type="dxa"/>
            <w:shd w:val="clear" w:color="auto" w:fill="auto"/>
            <w:hideMark/>
          </w:tcPr>
          <w:p w:rsidR="003638C9" w:rsidRPr="003638C9" w:rsidRDefault="003638C9" w:rsidP="00330842">
            <w:pPr>
              <w:rPr>
                <w:rFonts w:eastAsia="Calibri"/>
              </w:rPr>
            </w:pPr>
            <w:r w:rsidRPr="003638C9">
              <w:rPr>
                <w:rFonts w:eastAsia="Calibri"/>
              </w:rPr>
              <w:t>Председатель Комиссии:</w:t>
            </w:r>
          </w:p>
        </w:tc>
        <w:tc>
          <w:tcPr>
            <w:tcW w:w="6946" w:type="dxa"/>
            <w:shd w:val="clear" w:color="auto" w:fill="auto"/>
          </w:tcPr>
          <w:p w:rsidR="003638C9" w:rsidRPr="003638C9" w:rsidRDefault="003638C9" w:rsidP="00330842">
            <w:pPr>
              <w:rPr>
                <w:rFonts w:eastAsia="Calibri"/>
              </w:rPr>
            </w:pPr>
            <w:r w:rsidRPr="003638C9">
              <w:rPr>
                <w:rFonts w:eastAsia="Calibri"/>
              </w:rPr>
              <w:t>Л.Г. Иванова - заместитель главы местной администрации Бессоновского района Пензенской области.</w:t>
            </w:r>
          </w:p>
          <w:p w:rsidR="003638C9" w:rsidRPr="003638C9" w:rsidRDefault="003638C9" w:rsidP="00330842">
            <w:pPr>
              <w:rPr>
                <w:rFonts w:eastAsia="Calibri"/>
              </w:rPr>
            </w:pPr>
          </w:p>
        </w:tc>
      </w:tr>
      <w:tr w:rsidR="003638C9" w:rsidRPr="003638C9" w:rsidTr="003638C9">
        <w:tc>
          <w:tcPr>
            <w:tcW w:w="3510" w:type="dxa"/>
            <w:shd w:val="clear" w:color="auto" w:fill="auto"/>
            <w:hideMark/>
          </w:tcPr>
          <w:p w:rsidR="003638C9" w:rsidRPr="003638C9" w:rsidRDefault="003638C9" w:rsidP="00330842">
            <w:pPr>
              <w:rPr>
                <w:rFonts w:eastAsia="Calibri"/>
              </w:rPr>
            </w:pPr>
            <w:r w:rsidRPr="003638C9">
              <w:rPr>
                <w:rFonts w:eastAsia="Calibri"/>
              </w:rPr>
              <w:t>Заместитель председателя Комиссии:</w:t>
            </w:r>
          </w:p>
        </w:tc>
        <w:tc>
          <w:tcPr>
            <w:tcW w:w="6946" w:type="dxa"/>
            <w:shd w:val="clear" w:color="auto" w:fill="auto"/>
          </w:tcPr>
          <w:p w:rsidR="003638C9" w:rsidRPr="003638C9" w:rsidRDefault="003638C9" w:rsidP="00330842">
            <w:pPr>
              <w:rPr>
                <w:rFonts w:eastAsia="Calibri"/>
              </w:rPr>
            </w:pPr>
            <w:r w:rsidRPr="003638C9">
              <w:rPr>
                <w:rFonts w:eastAsia="Calibri"/>
              </w:rPr>
              <w:t xml:space="preserve">С.А. </w:t>
            </w:r>
            <w:proofErr w:type="spellStart"/>
            <w:r w:rsidRPr="003638C9">
              <w:rPr>
                <w:rFonts w:eastAsia="Calibri"/>
              </w:rPr>
              <w:t>Кузечкин</w:t>
            </w:r>
            <w:proofErr w:type="spellEnd"/>
            <w:r w:rsidRPr="003638C9">
              <w:rPr>
                <w:rFonts w:eastAsia="Calibri"/>
              </w:rPr>
              <w:t xml:space="preserve"> - руководитель аппарата администрации Бессоновского района Пензенской области.</w:t>
            </w:r>
          </w:p>
          <w:p w:rsidR="003638C9" w:rsidRPr="003638C9" w:rsidRDefault="003638C9" w:rsidP="00330842">
            <w:pPr>
              <w:rPr>
                <w:rFonts w:eastAsia="Calibri"/>
              </w:rPr>
            </w:pPr>
          </w:p>
          <w:p w:rsidR="003638C9" w:rsidRPr="003638C9" w:rsidRDefault="003638C9" w:rsidP="00330842">
            <w:pPr>
              <w:rPr>
                <w:rFonts w:eastAsia="Calibri"/>
              </w:rPr>
            </w:pPr>
          </w:p>
        </w:tc>
      </w:tr>
      <w:tr w:rsidR="003638C9" w:rsidRPr="003638C9" w:rsidTr="003638C9">
        <w:tc>
          <w:tcPr>
            <w:tcW w:w="3510" w:type="dxa"/>
            <w:shd w:val="clear" w:color="auto" w:fill="auto"/>
            <w:hideMark/>
          </w:tcPr>
          <w:p w:rsidR="003638C9" w:rsidRPr="003638C9" w:rsidRDefault="003638C9" w:rsidP="00330842">
            <w:pPr>
              <w:rPr>
                <w:rFonts w:eastAsia="Calibri"/>
              </w:rPr>
            </w:pPr>
            <w:r w:rsidRPr="003638C9">
              <w:rPr>
                <w:rFonts w:eastAsia="Calibri"/>
              </w:rPr>
              <w:t>Секретарь Комиссии:</w:t>
            </w:r>
          </w:p>
        </w:tc>
        <w:tc>
          <w:tcPr>
            <w:tcW w:w="6946" w:type="dxa"/>
            <w:shd w:val="clear" w:color="auto" w:fill="auto"/>
          </w:tcPr>
          <w:p w:rsidR="003638C9" w:rsidRPr="003638C9" w:rsidRDefault="003638C9" w:rsidP="00330842">
            <w:pPr>
              <w:rPr>
                <w:rFonts w:eastAsia="Calibri"/>
              </w:rPr>
            </w:pPr>
            <w:r w:rsidRPr="003638C9">
              <w:rPr>
                <w:rFonts w:eastAsia="Calibri"/>
              </w:rPr>
              <w:t>И.А. Паутова - начальник отдела по реализации молодежной политике, культуры, физкультуры и спорту  администрации Бессоновского района Пензенской области.</w:t>
            </w:r>
          </w:p>
          <w:p w:rsidR="003638C9" w:rsidRPr="003638C9" w:rsidRDefault="003638C9" w:rsidP="00330842">
            <w:pPr>
              <w:rPr>
                <w:rFonts w:eastAsia="Calibri"/>
              </w:rPr>
            </w:pPr>
          </w:p>
        </w:tc>
      </w:tr>
      <w:tr w:rsidR="003638C9" w:rsidRPr="003638C9" w:rsidTr="003638C9">
        <w:tc>
          <w:tcPr>
            <w:tcW w:w="3510" w:type="dxa"/>
            <w:shd w:val="clear" w:color="auto" w:fill="auto"/>
            <w:hideMark/>
          </w:tcPr>
          <w:p w:rsidR="003638C9" w:rsidRPr="003638C9" w:rsidRDefault="003638C9" w:rsidP="00330842">
            <w:pPr>
              <w:rPr>
                <w:rFonts w:eastAsia="Calibri"/>
              </w:rPr>
            </w:pPr>
            <w:r w:rsidRPr="003638C9">
              <w:rPr>
                <w:rFonts w:eastAsia="Calibri"/>
              </w:rPr>
              <w:t>Члены Комиссии:</w:t>
            </w:r>
          </w:p>
        </w:tc>
        <w:tc>
          <w:tcPr>
            <w:tcW w:w="6946" w:type="dxa"/>
            <w:shd w:val="clear" w:color="auto" w:fill="auto"/>
            <w:hideMark/>
          </w:tcPr>
          <w:p w:rsidR="003638C9" w:rsidRPr="003638C9" w:rsidRDefault="003638C9" w:rsidP="00330842">
            <w:pPr>
              <w:rPr>
                <w:rFonts w:eastAsia="Calibri"/>
              </w:rPr>
            </w:pPr>
          </w:p>
        </w:tc>
      </w:tr>
      <w:tr w:rsidR="003638C9" w:rsidRPr="003638C9" w:rsidTr="003638C9">
        <w:tc>
          <w:tcPr>
            <w:tcW w:w="3510" w:type="dxa"/>
            <w:shd w:val="clear" w:color="auto" w:fill="auto"/>
          </w:tcPr>
          <w:p w:rsidR="003638C9" w:rsidRPr="003638C9" w:rsidRDefault="003638C9" w:rsidP="00330842">
            <w:pPr>
              <w:rPr>
                <w:rFonts w:eastAsia="Calibri"/>
              </w:rPr>
            </w:pPr>
          </w:p>
        </w:tc>
        <w:tc>
          <w:tcPr>
            <w:tcW w:w="6946" w:type="dxa"/>
            <w:shd w:val="clear" w:color="auto" w:fill="auto"/>
            <w:hideMark/>
          </w:tcPr>
          <w:p w:rsidR="003638C9" w:rsidRPr="003638C9" w:rsidRDefault="003638C9" w:rsidP="00330842">
            <w:pPr>
              <w:rPr>
                <w:rFonts w:eastAsia="Calibri"/>
              </w:rPr>
            </w:pPr>
            <w:r w:rsidRPr="003638C9">
              <w:rPr>
                <w:rFonts w:eastAsia="Calibri"/>
              </w:rPr>
              <w:t xml:space="preserve">Л.В. </w:t>
            </w:r>
            <w:proofErr w:type="spellStart"/>
            <w:r w:rsidRPr="003638C9">
              <w:rPr>
                <w:rFonts w:eastAsia="Calibri"/>
              </w:rPr>
              <w:t>Юкина</w:t>
            </w:r>
            <w:proofErr w:type="spellEnd"/>
            <w:r w:rsidRPr="003638C9">
              <w:rPr>
                <w:rFonts w:eastAsia="Calibri"/>
              </w:rPr>
              <w:t xml:space="preserve"> - начальник финансового управления администрации Бессоновского района Пензенской области;</w:t>
            </w:r>
          </w:p>
        </w:tc>
      </w:tr>
      <w:tr w:rsidR="003638C9" w:rsidRPr="003638C9" w:rsidTr="003638C9">
        <w:tc>
          <w:tcPr>
            <w:tcW w:w="3510" w:type="dxa"/>
            <w:shd w:val="clear" w:color="auto" w:fill="auto"/>
          </w:tcPr>
          <w:p w:rsidR="003638C9" w:rsidRPr="003638C9" w:rsidRDefault="003638C9" w:rsidP="00330842">
            <w:pPr>
              <w:rPr>
                <w:rFonts w:eastAsia="Calibri"/>
              </w:rPr>
            </w:pPr>
          </w:p>
        </w:tc>
        <w:tc>
          <w:tcPr>
            <w:tcW w:w="6946" w:type="dxa"/>
            <w:shd w:val="clear" w:color="auto" w:fill="auto"/>
            <w:hideMark/>
          </w:tcPr>
          <w:p w:rsidR="003638C9" w:rsidRPr="003638C9" w:rsidRDefault="003638C9" w:rsidP="00330842">
            <w:pPr>
              <w:rPr>
                <w:rFonts w:eastAsia="Calibri"/>
              </w:rPr>
            </w:pPr>
            <w:r w:rsidRPr="003638C9">
              <w:rPr>
                <w:rFonts w:eastAsia="Calibri"/>
              </w:rPr>
              <w:t>Е.И. Ларина - начальник отдела учета и отчетности администрации Бессоновского района Пензенской области;</w:t>
            </w:r>
          </w:p>
        </w:tc>
      </w:tr>
      <w:tr w:rsidR="003638C9" w:rsidRPr="003638C9" w:rsidTr="003638C9">
        <w:tc>
          <w:tcPr>
            <w:tcW w:w="3510" w:type="dxa"/>
            <w:shd w:val="clear" w:color="auto" w:fill="auto"/>
          </w:tcPr>
          <w:p w:rsidR="003638C9" w:rsidRPr="003638C9" w:rsidRDefault="003638C9" w:rsidP="00330842">
            <w:pPr>
              <w:rPr>
                <w:rFonts w:eastAsia="Calibri"/>
              </w:rPr>
            </w:pPr>
          </w:p>
        </w:tc>
        <w:tc>
          <w:tcPr>
            <w:tcW w:w="6946" w:type="dxa"/>
            <w:shd w:val="clear" w:color="auto" w:fill="auto"/>
            <w:hideMark/>
          </w:tcPr>
          <w:p w:rsidR="003638C9" w:rsidRPr="003638C9" w:rsidRDefault="003638C9" w:rsidP="00330842">
            <w:pPr>
              <w:rPr>
                <w:rFonts w:eastAsia="Calibri"/>
              </w:rPr>
            </w:pPr>
            <w:r w:rsidRPr="003638C9">
              <w:rPr>
                <w:rFonts w:eastAsia="Calibri"/>
              </w:rPr>
              <w:t>И.В. Асташкина - начальник юридического отдела администрации Бессоновского района Пензенской области.</w:t>
            </w:r>
          </w:p>
        </w:tc>
      </w:tr>
    </w:tbl>
    <w:p w:rsidR="003638C9" w:rsidRDefault="003638C9" w:rsidP="003638C9">
      <w:pPr>
        <w:ind w:firstLine="426"/>
        <w:jc w:val="center"/>
      </w:pPr>
    </w:p>
    <w:p w:rsidR="00047BA4" w:rsidRDefault="00047BA4" w:rsidP="003638C9">
      <w:pPr>
        <w:ind w:firstLine="426"/>
        <w:jc w:val="center"/>
      </w:pPr>
    </w:p>
    <w:p w:rsidR="00047BA4" w:rsidRDefault="00047BA4" w:rsidP="003638C9">
      <w:pPr>
        <w:ind w:firstLine="426"/>
        <w:jc w:val="center"/>
      </w:pPr>
    </w:p>
    <w:p w:rsidR="00047BA4" w:rsidRDefault="00047BA4" w:rsidP="003638C9">
      <w:pPr>
        <w:ind w:firstLine="426"/>
        <w:jc w:val="center"/>
      </w:pPr>
    </w:p>
    <w:p w:rsidR="00047BA4" w:rsidRDefault="00047BA4" w:rsidP="003638C9">
      <w:pPr>
        <w:ind w:firstLine="426"/>
        <w:jc w:val="center"/>
      </w:pPr>
    </w:p>
    <w:p w:rsidR="00047BA4" w:rsidRDefault="00047BA4" w:rsidP="003638C9">
      <w:pPr>
        <w:ind w:firstLine="426"/>
        <w:jc w:val="center"/>
      </w:pPr>
    </w:p>
    <w:p w:rsidR="00047BA4" w:rsidRDefault="00047BA4" w:rsidP="003638C9">
      <w:pPr>
        <w:ind w:firstLine="426"/>
        <w:jc w:val="center"/>
      </w:pPr>
    </w:p>
    <w:p w:rsidR="00047BA4" w:rsidRPr="003638C9" w:rsidRDefault="00047BA4" w:rsidP="003638C9">
      <w:pPr>
        <w:ind w:firstLine="426"/>
        <w:jc w:val="center"/>
      </w:pPr>
    </w:p>
    <w:p w:rsidR="003638C9" w:rsidRPr="00673526" w:rsidRDefault="003638C9" w:rsidP="003638C9">
      <w:pPr>
        <w:spacing w:line="192" w:lineRule="auto"/>
        <w:jc w:val="right"/>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3638C9" w:rsidRPr="00673526" w:rsidTr="00330842">
        <w:trPr>
          <w:trHeight w:val="212"/>
        </w:trPr>
        <w:tc>
          <w:tcPr>
            <w:tcW w:w="10206" w:type="dxa"/>
            <w:vAlign w:val="center"/>
          </w:tcPr>
          <w:p w:rsidR="003638C9" w:rsidRPr="00673526" w:rsidRDefault="003638C9" w:rsidP="00330842">
            <w:pPr>
              <w:jc w:val="center"/>
              <w:rPr>
                <w:b/>
              </w:rPr>
            </w:pPr>
            <w:r w:rsidRPr="00673526">
              <w:rPr>
                <w:b/>
              </w:rPr>
              <w:t>ПОСТАНОВЛЕНИЕ</w:t>
            </w:r>
          </w:p>
        </w:tc>
      </w:tr>
    </w:tbl>
    <w:p w:rsidR="003638C9" w:rsidRPr="00673526" w:rsidRDefault="003638C9" w:rsidP="003638C9">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3638C9" w:rsidRPr="00673526" w:rsidTr="00330842">
        <w:tc>
          <w:tcPr>
            <w:tcW w:w="284" w:type="dxa"/>
            <w:vAlign w:val="bottom"/>
          </w:tcPr>
          <w:p w:rsidR="003638C9" w:rsidRPr="00673526" w:rsidRDefault="003638C9" w:rsidP="00330842">
            <w:pPr>
              <w:jc w:val="center"/>
            </w:pPr>
            <w:r w:rsidRPr="00673526">
              <w:t>от</w:t>
            </w:r>
          </w:p>
        </w:tc>
        <w:tc>
          <w:tcPr>
            <w:tcW w:w="2835" w:type="dxa"/>
            <w:tcBorders>
              <w:top w:val="nil"/>
              <w:left w:val="nil"/>
              <w:bottom w:val="single" w:sz="6" w:space="0" w:color="auto"/>
              <w:right w:val="nil"/>
            </w:tcBorders>
          </w:tcPr>
          <w:p w:rsidR="003638C9" w:rsidRPr="00673526" w:rsidRDefault="003638C9" w:rsidP="00330842">
            <w:pPr>
              <w:jc w:val="center"/>
            </w:pPr>
            <w:r>
              <w:t>20</w:t>
            </w:r>
            <w:r w:rsidRPr="00673526">
              <w:t>.05.2026</w:t>
            </w:r>
          </w:p>
        </w:tc>
        <w:tc>
          <w:tcPr>
            <w:tcW w:w="397" w:type="dxa"/>
            <w:vAlign w:val="bottom"/>
          </w:tcPr>
          <w:p w:rsidR="003638C9" w:rsidRPr="00673526" w:rsidRDefault="003638C9" w:rsidP="00330842">
            <w:pPr>
              <w:jc w:val="center"/>
            </w:pPr>
            <w:r w:rsidRPr="00673526">
              <w:t>№</w:t>
            </w:r>
          </w:p>
        </w:tc>
        <w:tc>
          <w:tcPr>
            <w:tcW w:w="1134" w:type="dxa"/>
            <w:tcBorders>
              <w:top w:val="nil"/>
              <w:left w:val="nil"/>
              <w:bottom w:val="single" w:sz="6" w:space="0" w:color="auto"/>
              <w:right w:val="nil"/>
            </w:tcBorders>
          </w:tcPr>
          <w:p w:rsidR="003638C9" w:rsidRPr="00673526" w:rsidRDefault="003638C9" w:rsidP="003638C9">
            <w:pPr>
              <w:jc w:val="center"/>
            </w:pPr>
            <w:r>
              <w:t>488</w:t>
            </w:r>
          </w:p>
        </w:tc>
      </w:tr>
      <w:tr w:rsidR="003638C9" w:rsidRPr="00673526" w:rsidTr="00330842">
        <w:tc>
          <w:tcPr>
            <w:tcW w:w="4650" w:type="dxa"/>
            <w:gridSpan w:val="4"/>
          </w:tcPr>
          <w:p w:rsidR="003638C9" w:rsidRPr="00673526" w:rsidRDefault="003638C9" w:rsidP="00330842"/>
        </w:tc>
      </w:tr>
    </w:tbl>
    <w:p w:rsidR="003638C9" w:rsidRPr="00673526" w:rsidRDefault="003638C9" w:rsidP="003638C9">
      <w:pPr>
        <w:jc w:val="center"/>
      </w:pPr>
    </w:p>
    <w:p w:rsidR="003638C9" w:rsidRPr="003638C9" w:rsidRDefault="003638C9" w:rsidP="003638C9">
      <w:pPr>
        <w:spacing w:line="348" w:lineRule="auto"/>
        <w:ind w:firstLine="709"/>
        <w:jc w:val="both"/>
        <w:rPr>
          <w:i/>
          <w:iCs/>
        </w:rPr>
      </w:pPr>
    </w:p>
    <w:p w:rsidR="003638C9" w:rsidRPr="003638C9" w:rsidRDefault="003638C9" w:rsidP="003638C9">
      <w:pPr>
        <w:jc w:val="center"/>
        <w:rPr>
          <w:b/>
          <w:bCs/>
          <w:kern w:val="32"/>
        </w:rPr>
      </w:pPr>
      <w:r w:rsidRPr="003638C9">
        <w:rPr>
          <w:b/>
          <w:bCs/>
          <w:kern w:val="32"/>
        </w:rPr>
        <w:t>Об утверждении Положения о системе оплаты труда работников муниципальных бюджетных, автономных  учреждений культуры Бессоновского района Пензенской области, подведомственных администрации Бессоновского района Пензенской области</w:t>
      </w:r>
    </w:p>
    <w:p w:rsidR="003638C9" w:rsidRPr="003638C9" w:rsidRDefault="003638C9" w:rsidP="003638C9">
      <w:pPr>
        <w:jc w:val="center"/>
        <w:rPr>
          <w:b/>
        </w:rPr>
      </w:pPr>
    </w:p>
    <w:p w:rsidR="003638C9" w:rsidRPr="003638C9" w:rsidRDefault="003638C9" w:rsidP="003638C9">
      <w:pPr>
        <w:ind w:firstLine="708"/>
        <w:jc w:val="both"/>
        <w:rPr>
          <w:b/>
          <w:bCs/>
        </w:rPr>
      </w:pPr>
      <w:proofErr w:type="gramStart"/>
      <w:r w:rsidRPr="003638C9">
        <w:t xml:space="preserve">В целях совершенствования системы оплаты труда в сфере культуры и искусства Бессоновского района Пензенской области, </w:t>
      </w:r>
      <w:r w:rsidRPr="003638C9">
        <w:rPr>
          <w:bCs/>
          <w:color w:val="0D0D0D"/>
        </w:rPr>
        <w:t>в соответствии с Положением об установлении систем оплаты труда работников муниципальных бюджетных, автономных и казенных учреждений Бессоновского района,  утвержденным постановлением главы администрации Бессоновского района Пензенской области от 16.12.2008 N 1387 "О введении новых систем оплаты труда работников муниципальных бюджетных, автономных и казенных учреждений Бессоновского района</w:t>
      </w:r>
      <w:proofErr w:type="gramEnd"/>
      <w:r w:rsidRPr="003638C9">
        <w:rPr>
          <w:bCs/>
          <w:color w:val="0D0D0D"/>
        </w:rPr>
        <w:t xml:space="preserve">, оплата </w:t>
      </w:r>
      <w:proofErr w:type="gramStart"/>
      <w:r w:rsidRPr="003638C9">
        <w:rPr>
          <w:bCs/>
          <w:color w:val="0D0D0D"/>
        </w:rPr>
        <w:t>труда</w:t>
      </w:r>
      <w:proofErr w:type="gramEnd"/>
      <w:r w:rsidRPr="003638C9">
        <w:rPr>
          <w:bCs/>
          <w:color w:val="0D0D0D"/>
        </w:rPr>
        <w:t xml:space="preserve"> которых осуществляется на основе Единой тарифной сетки" (с последующими изменениями), на основании Постановления Правительства Пензенской области от 30.04.2026 № 408-пП «Об утверждении положения о системе оплаты труда работников государственных бюджетных, казенных и автономных учреждений, функции и полномочия учредителя в отношении которых осуществляет министерство культуры и туризма Пензенской области», </w:t>
      </w:r>
      <w:r w:rsidRPr="003638C9">
        <w:t xml:space="preserve">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3638C9">
        <w:rPr>
          <w:b/>
        </w:rPr>
        <w:t>постановляет:</w:t>
      </w:r>
    </w:p>
    <w:p w:rsidR="003638C9" w:rsidRPr="003638C9" w:rsidRDefault="003638C9" w:rsidP="003638C9">
      <w:pPr>
        <w:ind w:firstLine="709"/>
        <w:jc w:val="both"/>
        <w:rPr>
          <w:color w:val="0D0D0D"/>
        </w:rPr>
      </w:pPr>
      <w:r w:rsidRPr="003638C9">
        <w:rPr>
          <w:color w:val="0D0D0D"/>
        </w:rPr>
        <w:t>1. Утвердить Положение о системе оплаты труда работников муниципальных бюджетных, автономных  учреждений культуры Бессоновского района Пензенской области, подведомственных администрации Бессоновского района Пензенской области, согласно приложению к настоящему постановлению.</w:t>
      </w:r>
    </w:p>
    <w:p w:rsidR="003638C9" w:rsidRPr="003638C9" w:rsidRDefault="003638C9" w:rsidP="003638C9">
      <w:pPr>
        <w:tabs>
          <w:tab w:val="left" w:pos="709"/>
        </w:tabs>
        <w:autoSpaceDE w:val="0"/>
        <w:autoSpaceDN w:val="0"/>
        <w:adjustRightInd w:val="0"/>
        <w:ind w:firstLine="709"/>
        <w:jc w:val="both"/>
        <w:rPr>
          <w:color w:val="0D0D0D"/>
        </w:rPr>
      </w:pPr>
      <w:r w:rsidRPr="003638C9">
        <w:rPr>
          <w:color w:val="0D0D0D"/>
        </w:rPr>
        <w:t>2. Признать утратившими силу постановления администрации Бессоновского района Пензенской области:</w:t>
      </w:r>
    </w:p>
    <w:p w:rsidR="003638C9" w:rsidRPr="003638C9" w:rsidRDefault="003638C9" w:rsidP="003638C9">
      <w:pPr>
        <w:ind w:firstLine="709"/>
        <w:jc w:val="both"/>
        <w:rPr>
          <w:color w:val="0D0D0D"/>
        </w:rPr>
      </w:pPr>
      <w:r w:rsidRPr="003638C9">
        <w:rPr>
          <w:color w:val="0D0D0D"/>
        </w:rPr>
        <w:t xml:space="preserve">- от 09.01.2014 №3 "Об утверждении Положения о системе </w:t>
      </w:r>
      <w:proofErr w:type="gramStart"/>
      <w:r w:rsidRPr="003638C9">
        <w:rPr>
          <w:color w:val="0D0D0D"/>
        </w:rPr>
        <w:t>оплаты труда работников муниципальных бюджетных учреждений культуры</w:t>
      </w:r>
      <w:proofErr w:type="gramEnd"/>
      <w:r w:rsidRPr="003638C9">
        <w:rPr>
          <w:color w:val="0D0D0D"/>
        </w:rPr>
        <w:t xml:space="preserve"> Бессоновского района, подведомственных администрации Бессоновского района";</w:t>
      </w:r>
    </w:p>
    <w:p w:rsidR="003638C9" w:rsidRPr="003638C9" w:rsidRDefault="003638C9" w:rsidP="003638C9">
      <w:pPr>
        <w:ind w:firstLine="709"/>
        <w:jc w:val="both"/>
        <w:rPr>
          <w:color w:val="0D0D0D"/>
        </w:rPr>
      </w:pPr>
      <w:r w:rsidRPr="003638C9">
        <w:rPr>
          <w:color w:val="0D0D0D"/>
        </w:rPr>
        <w:t xml:space="preserve">- от 28.01.2015 №45 "О внесении изменений в постановление администрации Бессоновского района от 09.01.2014 №3 "Об утверждении Положения о системе </w:t>
      </w:r>
      <w:proofErr w:type="gramStart"/>
      <w:r w:rsidRPr="003638C9">
        <w:rPr>
          <w:color w:val="0D0D0D"/>
        </w:rPr>
        <w:t>оплаты труда работников муниципальных бюджетных учреждений культуры</w:t>
      </w:r>
      <w:proofErr w:type="gramEnd"/>
      <w:r w:rsidRPr="003638C9">
        <w:rPr>
          <w:color w:val="0D0D0D"/>
        </w:rPr>
        <w:t xml:space="preserve"> Бессоновского района, подведомственных администрации Бессоновского района";</w:t>
      </w:r>
    </w:p>
    <w:p w:rsidR="003638C9" w:rsidRPr="003638C9" w:rsidRDefault="003638C9" w:rsidP="003638C9">
      <w:pPr>
        <w:ind w:firstLine="709"/>
        <w:jc w:val="both"/>
        <w:rPr>
          <w:color w:val="0D0D0D"/>
        </w:rPr>
      </w:pPr>
      <w:r w:rsidRPr="003638C9">
        <w:rPr>
          <w:color w:val="0D0D0D"/>
        </w:rPr>
        <w:t xml:space="preserve">- от 05.02.2016 №47 "О внесении изменений в постановление администрации Бессоновского района от 09.01.2014 №3 "Об утверждении Положения о системе </w:t>
      </w:r>
      <w:proofErr w:type="gramStart"/>
      <w:r w:rsidRPr="003638C9">
        <w:rPr>
          <w:color w:val="0D0D0D"/>
        </w:rPr>
        <w:t>оплаты труда работников муниципальных бюджетных учреждений культуры</w:t>
      </w:r>
      <w:proofErr w:type="gramEnd"/>
      <w:r w:rsidRPr="003638C9">
        <w:rPr>
          <w:color w:val="0D0D0D"/>
        </w:rPr>
        <w:t xml:space="preserve"> Бессоновского района, подведомственных администрации Бессоновского района";</w:t>
      </w:r>
    </w:p>
    <w:p w:rsidR="003638C9" w:rsidRPr="003638C9" w:rsidRDefault="003638C9" w:rsidP="003638C9">
      <w:pPr>
        <w:ind w:firstLine="709"/>
        <w:jc w:val="both"/>
        <w:rPr>
          <w:color w:val="0D0D0D"/>
        </w:rPr>
      </w:pPr>
      <w:r w:rsidRPr="003638C9">
        <w:rPr>
          <w:color w:val="0D0D0D"/>
        </w:rPr>
        <w:t xml:space="preserve">- от 30.01.2018 №79 "О внесении изменений в Положение о системе </w:t>
      </w:r>
      <w:proofErr w:type="gramStart"/>
      <w:r w:rsidRPr="003638C9">
        <w:rPr>
          <w:color w:val="0D0D0D"/>
        </w:rPr>
        <w:t>оплаты труда работников муниципальных бюджетных учреждений культуры</w:t>
      </w:r>
      <w:proofErr w:type="gramEnd"/>
      <w:r w:rsidRPr="003638C9">
        <w:rPr>
          <w:color w:val="0D0D0D"/>
        </w:rPr>
        <w:t xml:space="preserve"> Бессоновского района, подведомственных администрации Бессоновского района";</w:t>
      </w:r>
    </w:p>
    <w:p w:rsidR="003638C9" w:rsidRPr="003638C9" w:rsidRDefault="003638C9" w:rsidP="003638C9">
      <w:pPr>
        <w:ind w:firstLine="709"/>
        <w:jc w:val="both"/>
        <w:rPr>
          <w:color w:val="0D0D0D"/>
        </w:rPr>
      </w:pPr>
      <w:r w:rsidRPr="003638C9">
        <w:rPr>
          <w:color w:val="0D0D0D"/>
        </w:rPr>
        <w:t xml:space="preserve">- от 30.01.2019 №1072 "О внесении изменений в Положение о системе </w:t>
      </w:r>
      <w:proofErr w:type="gramStart"/>
      <w:r w:rsidRPr="003638C9">
        <w:rPr>
          <w:color w:val="0D0D0D"/>
        </w:rPr>
        <w:t>оплаты труда работников муниципальных бюджетных учреждений культуры</w:t>
      </w:r>
      <w:proofErr w:type="gramEnd"/>
      <w:r w:rsidRPr="003638C9">
        <w:rPr>
          <w:color w:val="0D0D0D"/>
        </w:rPr>
        <w:t xml:space="preserve"> Бессоновского района, подведомственных администрации Бессоновского района";</w:t>
      </w:r>
    </w:p>
    <w:p w:rsidR="003638C9" w:rsidRPr="003638C9" w:rsidRDefault="003638C9" w:rsidP="003638C9">
      <w:pPr>
        <w:ind w:firstLine="709"/>
        <w:jc w:val="both"/>
        <w:rPr>
          <w:color w:val="0D0D0D"/>
        </w:rPr>
      </w:pPr>
      <w:r w:rsidRPr="003638C9">
        <w:rPr>
          <w:color w:val="0D0D0D"/>
        </w:rPr>
        <w:t>- от 27.10.2020 №791 "О внесении изменений в Положение о системе оплаты труда работников муниципальных бюджетных, автономных учреждений культуры Бессоновского района, подведомственных администрации Бессоновского района";</w:t>
      </w:r>
    </w:p>
    <w:p w:rsidR="003638C9" w:rsidRPr="003638C9" w:rsidRDefault="003638C9" w:rsidP="003638C9">
      <w:pPr>
        <w:ind w:firstLine="709"/>
        <w:jc w:val="both"/>
        <w:rPr>
          <w:color w:val="0D0D0D"/>
        </w:rPr>
      </w:pPr>
      <w:r w:rsidRPr="003638C9">
        <w:rPr>
          <w:color w:val="0D0D0D"/>
        </w:rPr>
        <w:t>- от 05.04.2022 №452 "О внесении изменений в Положение о системе оплаты труда работников муниципальных бюджетных, автономных учреждений культуры Бессоновского района, подведомственных администрации Бессоновского района";</w:t>
      </w:r>
    </w:p>
    <w:p w:rsidR="003638C9" w:rsidRPr="003638C9" w:rsidRDefault="003638C9" w:rsidP="003638C9">
      <w:pPr>
        <w:ind w:firstLine="709"/>
        <w:jc w:val="both"/>
        <w:rPr>
          <w:color w:val="0D0D0D"/>
        </w:rPr>
      </w:pPr>
      <w:r w:rsidRPr="003638C9">
        <w:rPr>
          <w:color w:val="0D0D0D"/>
        </w:rPr>
        <w:lastRenderedPageBreak/>
        <w:t>- от 26.04.2022 №531 "О внесении изменений в Положение о системе оплаты труда работников муниципальных бюджетных, автономных учреждений культуры Бессоновского района, подведомственных администрации Бессоновского района";</w:t>
      </w:r>
    </w:p>
    <w:p w:rsidR="003638C9" w:rsidRPr="003638C9" w:rsidRDefault="003638C9" w:rsidP="003638C9">
      <w:pPr>
        <w:ind w:firstLine="709"/>
        <w:jc w:val="both"/>
        <w:rPr>
          <w:color w:val="0D0D0D"/>
        </w:rPr>
      </w:pPr>
      <w:r w:rsidRPr="003638C9">
        <w:rPr>
          <w:color w:val="0D0D0D"/>
        </w:rPr>
        <w:t>- от 01.09.2023 №941 "О внесении изменений в Положение о системе оплаты труда работников муниципальных бюджетных, автономных учреждений культуры Бессоновского района подведомственных администрации Бессоновского района";</w:t>
      </w:r>
    </w:p>
    <w:p w:rsidR="003638C9" w:rsidRPr="003638C9" w:rsidRDefault="003638C9" w:rsidP="003638C9">
      <w:pPr>
        <w:ind w:firstLine="709"/>
        <w:jc w:val="both"/>
        <w:rPr>
          <w:color w:val="0D0D0D"/>
        </w:rPr>
      </w:pPr>
      <w:r w:rsidRPr="003638C9">
        <w:rPr>
          <w:color w:val="0D0D0D"/>
        </w:rPr>
        <w:t>- от 05.10.2023 №1080 "О внесении изменений в Положение о системе оплаты труда работников муниципальных бюджетных, автономных учреждений культуры Бессоновского района подведомственных администрации Бессоновского района";</w:t>
      </w:r>
    </w:p>
    <w:p w:rsidR="003638C9" w:rsidRPr="003638C9" w:rsidRDefault="003638C9" w:rsidP="003638C9">
      <w:pPr>
        <w:ind w:firstLine="709"/>
        <w:jc w:val="both"/>
        <w:rPr>
          <w:color w:val="0D0D0D"/>
        </w:rPr>
      </w:pPr>
      <w:r w:rsidRPr="003638C9">
        <w:rPr>
          <w:color w:val="0D0D0D"/>
        </w:rPr>
        <w:t>- от 06.02.2024 №140 "О внесении изменений в Положение о системе оплаты труда работников муниципальных бюджетных, автономных учреждений культуры Бессоновского района, подведомственных администрации Бессоновского района";</w:t>
      </w:r>
    </w:p>
    <w:p w:rsidR="003638C9" w:rsidRPr="003638C9" w:rsidRDefault="003638C9" w:rsidP="003638C9">
      <w:pPr>
        <w:ind w:firstLine="709"/>
        <w:jc w:val="both"/>
        <w:rPr>
          <w:color w:val="0D0D0D"/>
        </w:rPr>
      </w:pPr>
      <w:r w:rsidRPr="003638C9">
        <w:rPr>
          <w:color w:val="0D0D0D"/>
        </w:rPr>
        <w:t>- от 23.10.2024 №1237 "О внесении изменений в Положение о системе оплаты труда работников муниципальных бюджетных, автономных учреждений культуры Бессоновского района, подведомственных администрации Бессоновского района";</w:t>
      </w:r>
    </w:p>
    <w:p w:rsidR="003638C9" w:rsidRPr="003638C9" w:rsidRDefault="003638C9" w:rsidP="003638C9">
      <w:pPr>
        <w:ind w:firstLine="709"/>
        <w:jc w:val="both"/>
        <w:rPr>
          <w:color w:val="0D0D0D"/>
        </w:rPr>
      </w:pPr>
      <w:r w:rsidRPr="003638C9">
        <w:rPr>
          <w:color w:val="0D0D0D"/>
        </w:rPr>
        <w:t>- от 27.06.2025 №708 "О внесении изменений в Положение о системе оплаты труда работников муниципальных бюджетных, автономных учреждений культуры Бессоновского района, подведомственных администрации Бессоновского района";</w:t>
      </w:r>
    </w:p>
    <w:p w:rsidR="003638C9" w:rsidRPr="003638C9" w:rsidRDefault="003638C9" w:rsidP="003638C9">
      <w:pPr>
        <w:ind w:firstLine="709"/>
        <w:jc w:val="both"/>
        <w:rPr>
          <w:color w:val="0D0D0D"/>
        </w:rPr>
      </w:pPr>
      <w:r w:rsidRPr="003638C9">
        <w:rPr>
          <w:color w:val="0D0D0D"/>
        </w:rPr>
        <w:t>- от 06.11.2025 №1119 "О внесении изменений в Положение о системе оплаты труда работников муниципальных бюджетных, автономных учреждений культуры Бессоновского района, подведомственных администрации Бессоновского района";</w:t>
      </w:r>
    </w:p>
    <w:p w:rsidR="003638C9" w:rsidRPr="003638C9" w:rsidRDefault="003638C9" w:rsidP="003638C9">
      <w:pPr>
        <w:ind w:firstLine="709"/>
        <w:jc w:val="both"/>
        <w:rPr>
          <w:color w:val="0D0D0D"/>
        </w:rPr>
      </w:pPr>
      <w:r w:rsidRPr="003638C9">
        <w:rPr>
          <w:color w:val="0D0D0D"/>
        </w:rPr>
        <w:t xml:space="preserve">3. Настоящее постановление опубликовать в информационном бюллетене </w:t>
      </w:r>
      <w:r w:rsidRPr="003638C9">
        <w:rPr>
          <w:bCs/>
          <w:color w:val="0D0D0D"/>
        </w:rPr>
        <w:t>"</w:t>
      </w:r>
      <w:r w:rsidRPr="003638C9">
        <w:rPr>
          <w:color w:val="0D0D0D"/>
        </w:rPr>
        <w:t>Вестник Бессоновского района</w:t>
      </w:r>
      <w:r w:rsidRPr="003638C9">
        <w:rPr>
          <w:bCs/>
          <w:color w:val="0D0D0D"/>
        </w:rPr>
        <w:t>"</w:t>
      </w:r>
      <w:r w:rsidRPr="003638C9">
        <w:rPr>
          <w:color w:val="0D0D0D"/>
        </w:rPr>
        <w:t xml:space="preserve"> и разместить (опубликовать) на официальном сайте администрации Бессоновского района в информационно-телекоммуникационной сети </w:t>
      </w:r>
      <w:r w:rsidRPr="003638C9">
        <w:rPr>
          <w:bCs/>
          <w:color w:val="0D0D0D"/>
        </w:rPr>
        <w:t>"</w:t>
      </w:r>
      <w:r w:rsidRPr="003638C9">
        <w:rPr>
          <w:color w:val="0D0D0D"/>
        </w:rPr>
        <w:t>Интернет</w:t>
      </w:r>
      <w:r w:rsidRPr="003638C9">
        <w:rPr>
          <w:bCs/>
          <w:color w:val="0D0D0D"/>
        </w:rPr>
        <w:t>"</w:t>
      </w:r>
      <w:r w:rsidRPr="003638C9">
        <w:rPr>
          <w:color w:val="0D0D0D"/>
        </w:rPr>
        <w:t>;</w:t>
      </w:r>
    </w:p>
    <w:p w:rsidR="003638C9" w:rsidRPr="003638C9" w:rsidRDefault="003638C9" w:rsidP="003638C9">
      <w:pPr>
        <w:ind w:firstLine="709"/>
        <w:jc w:val="both"/>
        <w:rPr>
          <w:color w:val="0D0D0D"/>
        </w:rPr>
      </w:pPr>
      <w:r w:rsidRPr="003638C9">
        <w:rPr>
          <w:color w:val="0D0D0D"/>
        </w:rPr>
        <w:t>4. Настоящее постановление вступает в силу на следующий день после дня  его официального опубликования и распространяется на правоотношения, возникшие  с 01 января 2026 года.</w:t>
      </w:r>
    </w:p>
    <w:p w:rsidR="003638C9" w:rsidRPr="003638C9" w:rsidRDefault="003638C9" w:rsidP="003638C9">
      <w:pPr>
        <w:autoSpaceDE w:val="0"/>
        <w:autoSpaceDN w:val="0"/>
        <w:adjustRightInd w:val="0"/>
        <w:ind w:firstLine="709"/>
        <w:jc w:val="both"/>
        <w:rPr>
          <w:bCs/>
          <w:color w:val="0D0D0D"/>
        </w:rPr>
      </w:pPr>
      <w:r w:rsidRPr="003638C9">
        <w:rPr>
          <w:color w:val="0D0D0D"/>
        </w:rPr>
        <w:t xml:space="preserve">5. </w:t>
      </w:r>
      <w:proofErr w:type="gramStart"/>
      <w:r w:rsidRPr="003638C9">
        <w:rPr>
          <w:color w:val="0D0D0D"/>
        </w:rPr>
        <w:t>Контроль за</w:t>
      </w:r>
      <w:proofErr w:type="gramEnd"/>
      <w:r w:rsidRPr="003638C9">
        <w:rPr>
          <w:color w:val="0D0D0D"/>
        </w:rPr>
        <w:t xml:space="preserve"> исполнением настоящего постановления возложить на заместителя главы администрации Бессоновского района Пензенской области Л.Г. Иванову.</w:t>
      </w:r>
    </w:p>
    <w:p w:rsidR="003638C9" w:rsidRDefault="003638C9" w:rsidP="003638C9">
      <w:pPr>
        <w:jc w:val="both"/>
      </w:pPr>
    </w:p>
    <w:p w:rsidR="003638C9" w:rsidRDefault="003638C9" w:rsidP="003638C9">
      <w:pPr>
        <w:jc w:val="both"/>
      </w:pPr>
    </w:p>
    <w:p w:rsidR="003638C9" w:rsidRPr="003638C9" w:rsidRDefault="003638C9" w:rsidP="003638C9">
      <w:pPr>
        <w:jc w:val="both"/>
      </w:pPr>
      <w:r w:rsidRPr="003638C9">
        <w:t xml:space="preserve">Глава Бессоновского района </w:t>
      </w:r>
      <w:r>
        <w:t xml:space="preserve"> </w:t>
      </w:r>
      <w:r w:rsidRPr="003638C9">
        <w:t xml:space="preserve">        Н.В. </w:t>
      </w:r>
      <w:proofErr w:type="spellStart"/>
      <w:r w:rsidRPr="003638C9">
        <w:t>Шалдаева</w:t>
      </w:r>
      <w:proofErr w:type="spellEnd"/>
    </w:p>
    <w:p w:rsidR="003638C9" w:rsidRPr="003638C9" w:rsidRDefault="003638C9" w:rsidP="003638C9">
      <w:pPr>
        <w:ind w:firstLine="698"/>
        <w:jc w:val="right"/>
        <w:rPr>
          <w:bCs/>
          <w:color w:val="0D0D0D"/>
        </w:rPr>
      </w:pPr>
    </w:p>
    <w:p w:rsidR="003638C9" w:rsidRPr="003638C9" w:rsidRDefault="003638C9" w:rsidP="003638C9">
      <w:pPr>
        <w:ind w:firstLine="698"/>
        <w:jc w:val="right"/>
        <w:rPr>
          <w:bCs/>
          <w:color w:val="0D0D0D"/>
        </w:rPr>
      </w:pPr>
      <w:r w:rsidRPr="003638C9">
        <w:rPr>
          <w:bCs/>
          <w:color w:val="0D0D0D"/>
        </w:rPr>
        <w:t>Приложение</w:t>
      </w:r>
      <w:r w:rsidRPr="003638C9">
        <w:rPr>
          <w:b/>
          <w:bCs/>
          <w:color w:val="0D0D0D"/>
        </w:rPr>
        <w:br/>
      </w:r>
      <w:r w:rsidRPr="003638C9">
        <w:rPr>
          <w:bCs/>
          <w:color w:val="0D0D0D"/>
        </w:rPr>
        <w:t xml:space="preserve">к </w:t>
      </w:r>
      <w:hyperlink w:anchor="sub_0" w:history="1">
        <w:r w:rsidRPr="003638C9">
          <w:rPr>
            <w:color w:val="0D0D0D"/>
          </w:rPr>
          <w:t>постановлению</w:t>
        </w:r>
      </w:hyperlink>
      <w:r w:rsidRPr="003638C9">
        <w:rPr>
          <w:bCs/>
          <w:color w:val="0D0D0D"/>
        </w:rPr>
        <w:t xml:space="preserve"> администрации </w:t>
      </w:r>
    </w:p>
    <w:p w:rsidR="003638C9" w:rsidRPr="003638C9" w:rsidRDefault="003638C9" w:rsidP="003638C9">
      <w:pPr>
        <w:autoSpaceDE w:val="0"/>
        <w:autoSpaceDN w:val="0"/>
        <w:adjustRightInd w:val="0"/>
        <w:ind w:firstLine="698"/>
        <w:jc w:val="right"/>
        <w:rPr>
          <w:bCs/>
          <w:color w:val="0D0D0D"/>
          <w:lang w:eastAsia="ar-SA"/>
        </w:rPr>
      </w:pPr>
      <w:r w:rsidRPr="003638C9">
        <w:rPr>
          <w:bCs/>
          <w:color w:val="0D0D0D"/>
        </w:rPr>
        <w:t>Бессоновского района  Пензенской области</w:t>
      </w:r>
      <w:r w:rsidRPr="003638C9">
        <w:rPr>
          <w:bCs/>
          <w:color w:val="0D0D0D"/>
        </w:rPr>
        <w:br/>
      </w:r>
      <w:r w:rsidRPr="003638C9">
        <w:rPr>
          <w:bCs/>
          <w:color w:val="0D0D0D"/>
          <w:lang w:eastAsia="ar-SA"/>
        </w:rPr>
        <w:t xml:space="preserve">от </w:t>
      </w:r>
      <w:r>
        <w:rPr>
          <w:bCs/>
          <w:color w:val="0D0D0D"/>
          <w:lang w:eastAsia="ar-SA"/>
        </w:rPr>
        <w:t>20.05.2026 №488</w:t>
      </w:r>
    </w:p>
    <w:p w:rsidR="003638C9" w:rsidRPr="003638C9" w:rsidRDefault="003638C9" w:rsidP="003638C9">
      <w:pPr>
        <w:autoSpaceDE w:val="0"/>
        <w:autoSpaceDN w:val="0"/>
        <w:adjustRightInd w:val="0"/>
        <w:ind w:firstLine="698"/>
        <w:jc w:val="right"/>
        <w:rPr>
          <w:bCs/>
          <w:color w:val="0D0D0D"/>
          <w:lang w:eastAsia="ar-SA"/>
        </w:rPr>
      </w:pPr>
    </w:p>
    <w:p w:rsidR="003638C9" w:rsidRPr="003638C9" w:rsidRDefault="003638C9" w:rsidP="003638C9">
      <w:pPr>
        <w:autoSpaceDE w:val="0"/>
        <w:autoSpaceDN w:val="0"/>
        <w:adjustRightInd w:val="0"/>
        <w:ind w:firstLine="698"/>
        <w:jc w:val="center"/>
        <w:rPr>
          <w:b/>
          <w:bCs/>
          <w:kern w:val="32"/>
        </w:rPr>
      </w:pPr>
      <w:r w:rsidRPr="003638C9">
        <w:rPr>
          <w:b/>
          <w:bCs/>
          <w:kern w:val="32"/>
        </w:rPr>
        <w:t xml:space="preserve">Положение о системе оплаты труда работников муниципальных бюджетных, автономных  учреждений культуры Бессоновского района Пензенской области, функции и полномочия </w:t>
      </w:r>
      <w:proofErr w:type="gramStart"/>
      <w:r w:rsidRPr="003638C9">
        <w:rPr>
          <w:b/>
          <w:bCs/>
          <w:kern w:val="32"/>
        </w:rPr>
        <w:t>учредителя</w:t>
      </w:r>
      <w:proofErr w:type="gramEnd"/>
      <w:r w:rsidRPr="003638C9">
        <w:rPr>
          <w:b/>
          <w:bCs/>
          <w:kern w:val="32"/>
        </w:rPr>
        <w:t xml:space="preserve"> в отношении которых выполняет администрация Бессоновского района Пензенской области</w:t>
      </w:r>
    </w:p>
    <w:p w:rsidR="003638C9" w:rsidRPr="003638C9" w:rsidRDefault="003638C9" w:rsidP="003638C9">
      <w:pPr>
        <w:autoSpaceDE w:val="0"/>
        <w:autoSpaceDN w:val="0"/>
        <w:adjustRightInd w:val="0"/>
        <w:ind w:firstLine="698"/>
        <w:jc w:val="center"/>
        <w:rPr>
          <w:b/>
          <w:color w:val="0D0D0D"/>
          <w:lang w:eastAsia="ar-SA"/>
        </w:rPr>
      </w:pPr>
    </w:p>
    <w:p w:rsidR="003638C9" w:rsidRPr="003638C9" w:rsidRDefault="003638C9" w:rsidP="003638C9">
      <w:pPr>
        <w:ind w:right="20"/>
        <w:jc w:val="center"/>
        <w:rPr>
          <w:b/>
          <w:lang w:val="ru"/>
        </w:rPr>
      </w:pPr>
      <w:r w:rsidRPr="003638C9">
        <w:rPr>
          <w:b/>
          <w:lang w:val="ru"/>
        </w:rPr>
        <w:t>1. Общие положения</w:t>
      </w:r>
    </w:p>
    <w:p w:rsidR="003638C9" w:rsidRPr="003638C9" w:rsidRDefault="003638C9" w:rsidP="003F6FE6">
      <w:pPr>
        <w:numPr>
          <w:ilvl w:val="0"/>
          <w:numId w:val="7"/>
        </w:numPr>
        <w:tabs>
          <w:tab w:val="left" w:pos="1431"/>
        </w:tabs>
        <w:ind w:right="20" w:firstLine="709"/>
        <w:jc w:val="both"/>
        <w:rPr>
          <w:lang w:val="ru"/>
        </w:rPr>
      </w:pPr>
      <w:proofErr w:type="gramStart"/>
      <w:r w:rsidRPr="003638C9">
        <w:rPr>
          <w:lang w:val="ru"/>
        </w:rPr>
        <w:t>Настоящее Положение о системе оплаты труда работников муниципальных бюджетных, автономных  учреждений культуры Бессоновского района Пензенской области, подведомственных администрации Бессоновского района Пензенской области (далее - Положение), разработано в соответствии со статьей 144 Трудового кодекса Российской Федерации с целью обеспечения заинтересованности работников учреждений, относящихся к сфере культуры и искусства, в конечных результатах труда, совершенствования управления финансовыми, материальными и кадровыми ресурсами.</w:t>
      </w:r>
      <w:proofErr w:type="gramEnd"/>
    </w:p>
    <w:p w:rsidR="003638C9" w:rsidRPr="003638C9" w:rsidRDefault="003638C9" w:rsidP="003F6FE6">
      <w:pPr>
        <w:numPr>
          <w:ilvl w:val="0"/>
          <w:numId w:val="7"/>
        </w:numPr>
        <w:tabs>
          <w:tab w:val="left" w:pos="1241"/>
        </w:tabs>
        <w:ind w:firstLine="709"/>
        <w:jc w:val="both"/>
        <w:rPr>
          <w:lang w:val="ru"/>
        </w:rPr>
      </w:pPr>
      <w:r w:rsidRPr="003638C9">
        <w:rPr>
          <w:lang w:val="ru"/>
        </w:rPr>
        <w:t>Настоящее Положение включает в себя:</w:t>
      </w:r>
    </w:p>
    <w:p w:rsidR="003638C9" w:rsidRPr="003638C9" w:rsidRDefault="003638C9" w:rsidP="003F6FE6">
      <w:pPr>
        <w:numPr>
          <w:ilvl w:val="0"/>
          <w:numId w:val="18"/>
        </w:numPr>
        <w:ind w:left="0" w:right="20" w:firstLine="709"/>
        <w:jc w:val="both"/>
        <w:rPr>
          <w:lang w:val="ru"/>
        </w:rPr>
      </w:pPr>
      <w:r w:rsidRPr="003638C9">
        <w:rPr>
          <w:lang w:val="ru"/>
        </w:rPr>
        <w:t>размеры окладов (должностных окладов) по профессиональным квалификационным группам (далее - ПКГ);</w:t>
      </w:r>
    </w:p>
    <w:p w:rsidR="003638C9" w:rsidRPr="003638C9" w:rsidRDefault="003638C9" w:rsidP="003F6FE6">
      <w:pPr>
        <w:numPr>
          <w:ilvl w:val="0"/>
          <w:numId w:val="18"/>
        </w:numPr>
        <w:ind w:left="0" w:right="20" w:firstLine="709"/>
        <w:jc w:val="both"/>
        <w:rPr>
          <w:lang w:val="ru"/>
        </w:rPr>
      </w:pPr>
      <w:proofErr w:type="gramStart"/>
      <w:r w:rsidRPr="003638C9">
        <w:rPr>
          <w:lang w:val="ru"/>
        </w:rPr>
        <w:lastRenderedPageBreak/>
        <w:t>условия осуществления и размеры выплат компенсационного характера в соответствии с Перечнем видов выплат компенсационного характера в федеральных бюджетных, автономных, казенных учреждениях, утвержденным приказом Министерства здравоохранения и социального развития Российской Федерации от 29.12.2007 № 822 "Об утверждении 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(с последующими изменениями</w:t>
      </w:r>
      <w:proofErr w:type="gramEnd"/>
      <w:r w:rsidRPr="003638C9">
        <w:rPr>
          <w:lang w:val="ru"/>
        </w:rPr>
        <w:t>), критерии их установления;</w:t>
      </w:r>
    </w:p>
    <w:p w:rsidR="003638C9" w:rsidRPr="003638C9" w:rsidRDefault="003638C9" w:rsidP="003F6FE6">
      <w:pPr>
        <w:numPr>
          <w:ilvl w:val="0"/>
          <w:numId w:val="18"/>
        </w:numPr>
        <w:ind w:left="0" w:right="20" w:firstLine="709"/>
        <w:jc w:val="both"/>
        <w:rPr>
          <w:lang w:val="ru"/>
        </w:rPr>
      </w:pPr>
      <w:r w:rsidRPr="003638C9">
        <w:rPr>
          <w:lang w:val="ru"/>
        </w:rPr>
        <w:t>размеры повышающих коэффициентов к окладам;</w:t>
      </w:r>
    </w:p>
    <w:p w:rsidR="003638C9" w:rsidRPr="003638C9" w:rsidRDefault="003638C9" w:rsidP="003F6FE6">
      <w:pPr>
        <w:numPr>
          <w:ilvl w:val="0"/>
          <w:numId w:val="18"/>
        </w:numPr>
        <w:ind w:left="0" w:right="20" w:firstLine="709"/>
        <w:jc w:val="both"/>
        <w:rPr>
          <w:lang w:val="ru"/>
        </w:rPr>
      </w:pPr>
      <w:proofErr w:type="gramStart"/>
      <w:r w:rsidRPr="003638C9">
        <w:rPr>
          <w:lang w:val="ru"/>
        </w:rPr>
        <w:t>выплаты стимулирующего характера в соответствии с Перечнем видов выплат стимулирующего характера в федеральных бюджетных, автономных, казенных учреждениях, утвержденным приказом Министерства здравоохранения и социального развития Российской Федерации от 29.12.2007 № 818 "Об утверждении Перечня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(с последующими изменениями), за счет всех источников</w:t>
      </w:r>
      <w:proofErr w:type="gramEnd"/>
      <w:r w:rsidRPr="003638C9">
        <w:rPr>
          <w:lang w:val="ru"/>
        </w:rPr>
        <w:t xml:space="preserve"> финансирования и критерии их установления;</w:t>
      </w:r>
    </w:p>
    <w:p w:rsidR="003638C9" w:rsidRPr="003638C9" w:rsidRDefault="003638C9" w:rsidP="003F6FE6">
      <w:pPr>
        <w:numPr>
          <w:ilvl w:val="0"/>
          <w:numId w:val="18"/>
        </w:numPr>
        <w:ind w:left="0" w:right="20" w:firstLine="709"/>
        <w:jc w:val="both"/>
        <w:rPr>
          <w:lang w:val="ru"/>
        </w:rPr>
      </w:pPr>
      <w:r w:rsidRPr="003638C9">
        <w:rPr>
          <w:lang w:val="ru"/>
        </w:rPr>
        <w:t>условия оплаты труда руководителей учреждений, включая условия осуществления выплат компенсационного и стимулирующего характера.</w:t>
      </w:r>
    </w:p>
    <w:p w:rsidR="003638C9" w:rsidRPr="003638C9" w:rsidRDefault="003638C9" w:rsidP="003F6FE6">
      <w:pPr>
        <w:numPr>
          <w:ilvl w:val="0"/>
          <w:numId w:val="7"/>
        </w:numPr>
        <w:tabs>
          <w:tab w:val="left" w:pos="1374"/>
        </w:tabs>
        <w:ind w:right="20" w:firstLine="709"/>
        <w:jc w:val="both"/>
        <w:rPr>
          <w:lang w:val="ru"/>
        </w:rPr>
      </w:pPr>
      <w:r w:rsidRPr="003638C9">
        <w:rPr>
          <w:lang w:val="ru"/>
        </w:rPr>
        <w:t>Условия оплаты труда, включая размер оклада (должностного оклада) работника, повышающие коэффициенты к окладам, выплаты стимулирующего характера, выплаты компенсационного характера являются обязательными для включения в трудовой договор.</w:t>
      </w:r>
    </w:p>
    <w:p w:rsidR="003638C9" w:rsidRPr="003638C9" w:rsidRDefault="003638C9" w:rsidP="003F6FE6">
      <w:pPr>
        <w:numPr>
          <w:ilvl w:val="0"/>
          <w:numId w:val="7"/>
        </w:numPr>
        <w:tabs>
          <w:tab w:val="left" w:pos="1508"/>
        </w:tabs>
        <w:ind w:right="20" w:firstLine="709"/>
        <w:jc w:val="both"/>
        <w:rPr>
          <w:lang w:val="ru"/>
        </w:rPr>
      </w:pPr>
      <w:r w:rsidRPr="003638C9">
        <w:rPr>
          <w:lang w:val="ru"/>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3638C9" w:rsidRPr="003638C9" w:rsidRDefault="003638C9" w:rsidP="003F6FE6">
      <w:pPr>
        <w:numPr>
          <w:ilvl w:val="0"/>
          <w:numId w:val="7"/>
        </w:numPr>
        <w:tabs>
          <w:tab w:val="left" w:pos="1326"/>
        </w:tabs>
        <w:ind w:right="20" w:firstLine="709"/>
        <w:jc w:val="both"/>
        <w:rPr>
          <w:lang w:val="ru"/>
        </w:rPr>
      </w:pPr>
      <w:r w:rsidRPr="003638C9">
        <w:rPr>
          <w:lang w:val="ru"/>
        </w:rPr>
        <w:t>Определение размеров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3638C9" w:rsidRPr="003638C9" w:rsidRDefault="003638C9" w:rsidP="003F6FE6">
      <w:pPr>
        <w:numPr>
          <w:ilvl w:val="0"/>
          <w:numId w:val="7"/>
        </w:numPr>
        <w:tabs>
          <w:tab w:val="left" w:pos="1278"/>
        </w:tabs>
        <w:ind w:right="20" w:firstLine="709"/>
        <w:jc w:val="both"/>
        <w:rPr>
          <w:lang w:val="ru"/>
        </w:rPr>
      </w:pPr>
      <w:r w:rsidRPr="003638C9">
        <w:rPr>
          <w:lang w:val="ru"/>
        </w:rPr>
        <w:t>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за исключением случаев, предусмотренных Трудовым кодексом Российской Федерации.</w:t>
      </w:r>
    </w:p>
    <w:p w:rsidR="003638C9" w:rsidRPr="003638C9" w:rsidRDefault="003638C9" w:rsidP="003F6FE6">
      <w:pPr>
        <w:numPr>
          <w:ilvl w:val="0"/>
          <w:numId w:val="7"/>
        </w:numPr>
        <w:tabs>
          <w:tab w:val="left" w:pos="1249"/>
        </w:tabs>
        <w:ind w:right="20" w:firstLine="709"/>
        <w:jc w:val="both"/>
        <w:rPr>
          <w:lang w:val="ru"/>
        </w:rPr>
      </w:pPr>
      <w:r w:rsidRPr="003638C9">
        <w:rPr>
          <w:lang w:val="ru"/>
        </w:rPr>
        <w:t>Наименования должностей руководителей, специалистов, служащих, профессий рабочих и квалификационные требования к ним должны соответствовать наименованиям и требованиям, указанным в Едином квалификационном справочнике должностей руководителей, специалистов и служащих, Едином тарифно-квалификационном справочнике работ и профессий рабочих или профессиональным стандартам.</w:t>
      </w:r>
    </w:p>
    <w:p w:rsidR="003638C9" w:rsidRPr="003638C9" w:rsidRDefault="003638C9" w:rsidP="003F6FE6">
      <w:pPr>
        <w:numPr>
          <w:ilvl w:val="0"/>
          <w:numId w:val="7"/>
        </w:numPr>
        <w:tabs>
          <w:tab w:val="left" w:pos="1345"/>
        </w:tabs>
        <w:ind w:right="20" w:firstLine="709"/>
        <w:jc w:val="both"/>
        <w:rPr>
          <w:lang w:val="ru"/>
        </w:rPr>
      </w:pPr>
      <w:r w:rsidRPr="003638C9">
        <w:rPr>
          <w:lang w:val="ru"/>
        </w:rPr>
        <w:t xml:space="preserve">Система оплаты труда работников муниципальных бюджетных, автономных  учреждений культуры Бессоновского района Пензенской области, функции и полномочия </w:t>
      </w:r>
      <w:proofErr w:type="gramStart"/>
      <w:r w:rsidRPr="003638C9">
        <w:rPr>
          <w:lang w:val="ru"/>
        </w:rPr>
        <w:t>учредителя</w:t>
      </w:r>
      <w:proofErr w:type="gramEnd"/>
      <w:r w:rsidRPr="003638C9">
        <w:rPr>
          <w:lang w:val="ru"/>
        </w:rPr>
        <w:t xml:space="preserve"> в отношении которых осуществляет администрация Бессоновского района Пензенской области (далее - Учреждения), включая размеры окладов (должностных окладов), выплат компенсационного и стимулирующего характера, повышающие коэффициенты, устанавливается коллективными договорами, соглашениями, локальными нормативными актами в соответствии с федеральными законами и иными нормативными правовыми актами Пензенской области и Бессоновского района, законами и иными нормативными правовыми актами Пензенской области, а также настоящим Положением.</w:t>
      </w:r>
    </w:p>
    <w:p w:rsidR="003638C9" w:rsidRPr="003638C9" w:rsidRDefault="003638C9" w:rsidP="003F6FE6">
      <w:pPr>
        <w:numPr>
          <w:ilvl w:val="0"/>
          <w:numId w:val="7"/>
        </w:numPr>
        <w:tabs>
          <w:tab w:val="left" w:pos="1335"/>
        </w:tabs>
        <w:ind w:right="20" w:firstLine="709"/>
        <w:jc w:val="both"/>
        <w:rPr>
          <w:lang w:val="ru"/>
        </w:rPr>
      </w:pPr>
      <w:proofErr w:type="gramStart"/>
      <w:r w:rsidRPr="003638C9">
        <w:rPr>
          <w:lang w:val="ru"/>
        </w:rPr>
        <w:t>Размер оплаты труда</w:t>
      </w:r>
      <w:proofErr w:type="gramEnd"/>
      <w:r w:rsidRPr="003638C9">
        <w:rPr>
          <w:lang w:val="ru"/>
        </w:rPr>
        <w:t xml:space="preserve"> работников, состоящий из вознаграждения за труд в зависимости от квалификации работника, сложности, количества, качества и условий выполняемой работы, компенсационных выплат и стимулирующих выплат не может быть менее минимального размера оплаты труда (далее - МРОТ), установленного федеральным законодательством.</w:t>
      </w:r>
    </w:p>
    <w:p w:rsidR="003638C9" w:rsidRPr="003638C9" w:rsidRDefault="003638C9" w:rsidP="003F6FE6">
      <w:pPr>
        <w:numPr>
          <w:ilvl w:val="0"/>
          <w:numId w:val="7"/>
        </w:numPr>
        <w:tabs>
          <w:tab w:val="left" w:pos="1431"/>
        </w:tabs>
        <w:ind w:firstLine="709"/>
        <w:jc w:val="both"/>
        <w:rPr>
          <w:lang w:val="ru"/>
        </w:rPr>
      </w:pPr>
      <w:proofErr w:type="gramStart"/>
      <w:r w:rsidRPr="003638C9">
        <w:rPr>
          <w:lang w:val="ru"/>
        </w:rPr>
        <w:t>В случаях, когда с учетом установленного должностного оклада, а также выплаты (невыплаты) повышающих коэффициентов, выплат компенсационного и стимулирующего характера, размер начисленной месячной заработной платы работника, полностью отработавшего за этот период норму рабочего времени и выполнившего нормы труда (трудовые обязанности), ниже МРОТ, указанному работнику производится доплата за счет средств фонда оплаты труда в размере не ниже разницы между МРОТ и размером</w:t>
      </w:r>
      <w:proofErr w:type="gramEnd"/>
      <w:r w:rsidRPr="003638C9">
        <w:rPr>
          <w:lang w:val="ru"/>
        </w:rPr>
        <w:t xml:space="preserve"> начисленной заработной платы.</w:t>
      </w:r>
    </w:p>
    <w:p w:rsidR="003638C9" w:rsidRPr="003638C9" w:rsidRDefault="003638C9" w:rsidP="003638C9">
      <w:pPr>
        <w:keepNext/>
        <w:keepLines/>
        <w:ind w:right="100" w:firstLine="709"/>
        <w:jc w:val="center"/>
        <w:outlineLvl w:val="1"/>
        <w:rPr>
          <w:b/>
          <w:lang w:val="ru"/>
        </w:rPr>
      </w:pPr>
      <w:bookmarkStart w:id="3" w:name="bookmark1"/>
    </w:p>
    <w:p w:rsidR="003638C9" w:rsidRPr="003638C9" w:rsidRDefault="003638C9" w:rsidP="003638C9">
      <w:pPr>
        <w:keepNext/>
        <w:keepLines/>
        <w:ind w:right="100" w:firstLine="709"/>
        <w:jc w:val="center"/>
        <w:outlineLvl w:val="1"/>
        <w:rPr>
          <w:b/>
          <w:lang w:val="ru"/>
        </w:rPr>
      </w:pPr>
      <w:r w:rsidRPr="003638C9">
        <w:rPr>
          <w:b/>
          <w:lang w:val="ru"/>
        </w:rPr>
        <w:t>2. Порядок и условия оплаты труда работников, занимающих должности служащих</w:t>
      </w:r>
      <w:bookmarkEnd w:id="3"/>
    </w:p>
    <w:p w:rsidR="003638C9" w:rsidRPr="003638C9" w:rsidRDefault="003638C9" w:rsidP="003638C9">
      <w:pPr>
        <w:ind w:right="20" w:firstLine="709"/>
        <w:jc w:val="both"/>
        <w:rPr>
          <w:lang w:val="ru"/>
        </w:rPr>
      </w:pPr>
      <w:r w:rsidRPr="003638C9">
        <w:rPr>
          <w:lang w:val="ru"/>
        </w:rPr>
        <w:t xml:space="preserve">2.1. </w:t>
      </w:r>
      <w:proofErr w:type="gramStart"/>
      <w:r w:rsidRPr="003638C9">
        <w:rPr>
          <w:lang w:val="ru"/>
        </w:rPr>
        <w:t>Размеры окладов (должностных окладов) работников Учреждений устанавливаются на основе отнесения занимаемых ими должностей служащих к ПКГ в соответствии с приказами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служащих" (с последующими изменениями) и от 31.08.2007 №570 "Об утверждении профессиональных квалификационных групп должностей работников культуры, искусства и кинематографии":</w:t>
      </w:r>
      <w:proofErr w:type="gramEnd"/>
    </w:p>
    <w:p w:rsidR="003638C9" w:rsidRPr="003638C9" w:rsidRDefault="003638C9" w:rsidP="003638C9">
      <w:pPr>
        <w:ind w:right="20" w:firstLine="709"/>
        <w:jc w:val="both"/>
        <w:rPr>
          <w:lang w:val="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1949"/>
      </w:tblGrid>
      <w:tr w:rsidR="003638C9" w:rsidRPr="003638C9" w:rsidTr="009F63D9">
        <w:trPr>
          <w:jc w:val="center"/>
        </w:trPr>
        <w:tc>
          <w:tcPr>
            <w:tcW w:w="8472" w:type="dxa"/>
            <w:shd w:val="clear" w:color="auto" w:fill="auto"/>
          </w:tcPr>
          <w:p w:rsidR="003638C9" w:rsidRPr="003638C9" w:rsidRDefault="003638C9" w:rsidP="003638C9">
            <w:r w:rsidRPr="003638C9">
              <w:t xml:space="preserve">Должности, отнесенные к ПКГ "Должности </w:t>
            </w:r>
            <w:proofErr w:type="gramStart"/>
            <w:r w:rsidRPr="003638C9">
              <w:t>технических исполнителей</w:t>
            </w:r>
            <w:proofErr w:type="gramEnd"/>
            <w:r w:rsidRPr="003638C9">
              <w:t xml:space="preserve"> и артистов вспомогательного состава"</w:t>
            </w:r>
          </w:p>
        </w:tc>
        <w:tc>
          <w:tcPr>
            <w:tcW w:w="1949" w:type="dxa"/>
            <w:shd w:val="clear" w:color="auto" w:fill="auto"/>
          </w:tcPr>
          <w:p w:rsidR="003638C9" w:rsidRPr="003638C9" w:rsidRDefault="003638C9" w:rsidP="003638C9">
            <w:pPr>
              <w:ind w:right="20"/>
              <w:jc w:val="both"/>
              <w:rPr>
                <w:lang w:val="ru"/>
              </w:rPr>
            </w:pPr>
            <w:r w:rsidRPr="003638C9">
              <w:rPr>
                <w:lang w:val="ru"/>
              </w:rPr>
              <w:t>6873 рубля</w:t>
            </w:r>
          </w:p>
        </w:tc>
      </w:tr>
      <w:tr w:rsidR="003638C9" w:rsidRPr="003638C9" w:rsidTr="009F63D9">
        <w:trPr>
          <w:jc w:val="center"/>
        </w:trPr>
        <w:tc>
          <w:tcPr>
            <w:tcW w:w="8472" w:type="dxa"/>
            <w:shd w:val="clear" w:color="auto" w:fill="auto"/>
          </w:tcPr>
          <w:p w:rsidR="003638C9" w:rsidRPr="003638C9" w:rsidRDefault="003638C9" w:rsidP="003638C9">
            <w:r w:rsidRPr="003638C9">
              <w:t>Должности, отнесенные к ПКГ "Должности работников культуры, искусства и кинематографии среднего звена"</w:t>
            </w:r>
          </w:p>
        </w:tc>
        <w:tc>
          <w:tcPr>
            <w:tcW w:w="1949" w:type="dxa"/>
            <w:shd w:val="clear" w:color="auto" w:fill="auto"/>
          </w:tcPr>
          <w:p w:rsidR="003638C9" w:rsidRPr="003638C9" w:rsidRDefault="003638C9" w:rsidP="003638C9">
            <w:pPr>
              <w:ind w:right="20"/>
              <w:jc w:val="both"/>
              <w:rPr>
                <w:lang w:val="ru"/>
              </w:rPr>
            </w:pPr>
            <w:r w:rsidRPr="003638C9">
              <w:rPr>
                <w:lang w:val="ru"/>
              </w:rPr>
              <w:t>7587 рублей</w:t>
            </w:r>
          </w:p>
        </w:tc>
      </w:tr>
      <w:tr w:rsidR="003638C9" w:rsidRPr="003638C9" w:rsidTr="009F63D9">
        <w:trPr>
          <w:jc w:val="center"/>
        </w:trPr>
        <w:tc>
          <w:tcPr>
            <w:tcW w:w="8472" w:type="dxa"/>
            <w:shd w:val="clear" w:color="auto" w:fill="auto"/>
          </w:tcPr>
          <w:p w:rsidR="003638C9" w:rsidRPr="003638C9" w:rsidRDefault="003638C9" w:rsidP="003638C9">
            <w:r w:rsidRPr="003638C9">
              <w:t>Должности, отнесенные к ПКГ "Должности работников культуры, искусства и кинематографии ведущего звена"</w:t>
            </w:r>
          </w:p>
        </w:tc>
        <w:tc>
          <w:tcPr>
            <w:tcW w:w="1949" w:type="dxa"/>
            <w:shd w:val="clear" w:color="auto" w:fill="auto"/>
          </w:tcPr>
          <w:p w:rsidR="003638C9" w:rsidRPr="003638C9" w:rsidRDefault="003638C9" w:rsidP="003638C9">
            <w:pPr>
              <w:ind w:right="20"/>
              <w:jc w:val="both"/>
              <w:rPr>
                <w:lang w:val="ru"/>
              </w:rPr>
            </w:pPr>
            <w:r w:rsidRPr="003638C9">
              <w:rPr>
                <w:lang w:val="ru"/>
              </w:rPr>
              <w:t>7940 рублей</w:t>
            </w:r>
          </w:p>
        </w:tc>
      </w:tr>
      <w:tr w:rsidR="003638C9" w:rsidRPr="003638C9" w:rsidTr="009F63D9">
        <w:trPr>
          <w:jc w:val="center"/>
        </w:trPr>
        <w:tc>
          <w:tcPr>
            <w:tcW w:w="8472" w:type="dxa"/>
            <w:shd w:val="clear" w:color="auto" w:fill="auto"/>
          </w:tcPr>
          <w:p w:rsidR="003638C9" w:rsidRPr="003638C9" w:rsidRDefault="003638C9" w:rsidP="003638C9">
            <w:r w:rsidRPr="003638C9">
              <w:t>Должности, отнесенные к ПКГ "Должности руководящего состава учреждений культуры, искусства и кинематографии"</w:t>
            </w:r>
          </w:p>
        </w:tc>
        <w:tc>
          <w:tcPr>
            <w:tcW w:w="1949" w:type="dxa"/>
            <w:shd w:val="clear" w:color="auto" w:fill="auto"/>
          </w:tcPr>
          <w:p w:rsidR="003638C9" w:rsidRPr="003638C9" w:rsidRDefault="003638C9" w:rsidP="003638C9">
            <w:pPr>
              <w:ind w:right="20"/>
              <w:jc w:val="both"/>
              <w:rPr>
                <w:lang w:val="ru"/>
              </w:rPr>
            </w:pPr>
            <w:r w:rsidRPr="003638C9">
              <w:rPr>
                <w:lang w:val="ru"/>
              </w:rPr>
              <w:t>9008 рублей</w:t>
            </w:r>
          </w:p>
        </w:tc>
      </w:tr>
      <w:tr w:rsidR="003638C9" w:rsidRPr="003638C9" w:rsidTr="009F63D9">
        <w:trPr>
          <w:jc w:val="center"/>
        </w:trPr>
        <w:tc>
          <w:tcPr>
            <w:tcW w:w="8472" w:type="dxa"/>
            <w:shd w:val="clear" w:color="auto" w:fill="auto"/>
          </w:tcPr>
          <w:p w:rsidR="003638C9" w:rsidRPr="003638C9" w:rsidRDefault="003638C9" w:rsidP="003638C9">
            <w:r w:rsidRPr="003638C9">
              <w:t>Должности, отнесенные к ПКГ "Общеотраслевые должности служащих первого уровня"</w:t>
            </w:r>
          </w:p>
        </w:tc>
        <w:tc>
          <w:tcPr>
            <w:tcW w:w="1949" w:type="dxa"/>
            <w:shd w:val="clear" w:color="auto" w:fill="auto"/>
          </w:tcPr>
          <w:p w:rsidR="003638C9" w:rsidRPr="003638C9" w:rsidRDefault="003638C9" w:rsidP="003638C9">
            <w:pPr>
              <w:ind w:right="20"/>
              <w:jc w:val="both"/>
              <w:rPr>
                <w:lang w:val="ru"/>
              </w:rPr>
            </w:pPr>
            <w:r w:rsidRPr="003638C9">
              <w:rPr>
                <w:lang w:val="ru"/>
              </w:rPr>
              <w:t>6873 рубля</w:t>
            </w:r>
          </w:p>
        </w:tc>
      </w:tr>
      <w:tr w:rsidR="003638C9" w:rsidRPr="003638C9" w:rsidTr="009F63D9">
        <w:trPr>
          <w:jc w:val="center"/>
        </w:trPr>
        <w:tc>
          <w:tcPr>
            <w:tcW w:w="8472" w:type="dxa"/>
            <w:shd w:val="clear" w:color="auto" w:fill="auto"/>
          </w:tcPr>
          <w:p w:rsidR="003638C9" w:rsidRPr="003638C9" w:rsidRDefault="003638C9" w:rsidP="003638C9">
            <w:r w:rsidRPr="003638C9">
              <w:t>Должности, отнесенные к ПКГ "Общеотраслевые должности служащих второго уровня"</w:t>
            </w:r>
          </w:p>
        </w:tc>
        <w:tc>
          <w:tcPr>
            <w:tcW w:w="1949" w:type="dxa"/>
            <w:shd w:val="clear" w:color="auto" w:fill="auto"/>
          </w:tcPr>
          <w:p w:rsidR="003638C9" w:rsidRPr="003638C9" w:rsidRDefault="003638C9" w:rsidP="003638C9">
            <w:pPr>
              <w:ind w:right="20"/>
              <w:jc w:val="both"/>
              <w:rPr>
                <w:lang w:val="ru"/>
              </w:rPr>
            </w:pPr>
            <w:r w:rsidRPr="003638C9">
              <w:rPr>
                <w:lang w:val="ru"/>
              </w:rPr>
              <w:t>7587 рублей</w:t>
            </w:r>
          </w:p>
        </w:tc>
      </w:tr>
      <w:tr w:rsidR="003638C9" w:rsidRPr="003638C9" w:rsidTr="009F63D9">
        <w:trPr>
          <w:jc w:val="center"/>
        </w:trPr>
        <w:tc>
          <w:tcPr>
            <w:tcW w:w="8472" w:type="dxa"/>
            <w:shd w:val="clear" w:color="auto" w:fill="auto"/>
          </w:tcPr>
          <w:p w:rsidR="003638C9" w:rsidRPr="003638C9" w:rsidRDefault="003638C9" w:rsidP="003638C9">
            <w:r w:rsidRPr="003638C9">
              <w:t>Должности, отнесенные к ПКГ "Общеотраслевые должности служащих третьего уровня"</w:t>
            </w:r>
          </w:p>
        </w:tc>
        <w:tc>
          <w:tcPr>
            <w:tcW w:w="1949" w:type="dxa"/>
            <w:shd w:val="clear" w:color="auto" w:fill="auto"/>
          </w:tcPr>
          <w:p w:rsidR="003638C9" w:rsidRPr="003638C9" w:rsidRDefault="003638C9" w:rsidP="003638C9">
            <w:pPr>
              <w:ind w:right="20"/>
              <w:jc w:val="both"/>
              <w:rPr>
                <w:lang w:val="ru"/>
              </w:rPr>
            </w:pPr>
            <w:r w:rsidRPr="003638C9">
              <w:rPr>
                <w:lang w:val="ru"/>
              </w:rPr>
              <w:t>7940 рублей</w:t>
            </w:r>
          </w:p>
        </w:tc>
      </w:tr>
      <w:tr w:rsidR="003638C9" w:rsidRPr="003638C9" w:rsidTr="009F63D9">
        <w:trPr>
          <w:jc w:val="center"/>
        </w:trPr>
        <w:tc>
          <w:tcPr>
            <w:tcW w:w="8472" w:type="dxa"/>
            <w:shd w:val="clear" w:color="auto" w:fill="auto"/>
          </w:tcPr>
          <w:p w:rsidR="003638C9" w:rsidRPr="003638C9" w:rsidRDefault="003638C9" w:rsidP="003638C9">
            <w:r w:rsidRPr="003638C9">
              <w:t>Должности, отнесенные к ПКГ "Общеотраслевые должности служащих четвертого уровня"</w:t>
            </w:r>
          </w:p>
        </w:tc>
        <w:tc>
          <w:tcPr>
            <w:tcW w:w="1949" w:type="dxa"/>
            <w:shd w:val="clear" w:color="auto" w:fill="auto"/>
          </w:tcPr>
          <w:p w:rsidR="003638C9" w:rsidRPr="003638C9" w:rsidRDefault="003638C9" w:rsidP="003638C9">
            <w:pPr>
              <w:ind w:right="20"/>
              <w:jc w:val="both"/>
              <w:rPr>
                <w:lang w:val="ru"/>
              </w:rPr>
            </w:pPr>
            <w:r w:rsidRPr="003638C9">
              <w:rPr>
                <w:lang w:val="ru"/>
              </w:rPr>
              <w:t>9008 рублей</w:t>
            </w:r>
          </w:p>
        </w:tc>
      </w:tr>
    </w:tbl>
    <w:p w:rsidR="003638C9" w:rsidRPr="003638C9" w:rsidRDefault="003638C9" w:rsidP="003638C9">
      <w:pPr>
        <w:ind w:firstLine="709"/>
        <w:jc w:val="both"/>
      </w:pPr>
      <w:bookmarkStart w:id="4" w:name="bookmark2"/>
    </w:p>
    <w:p w:rsidR="003638C9" w:rsidRPr="003638C9" w:rsidRDefault="003638C9" w:rsidP="003638C9">
      <w:pPr>
        <w:ind w:firstLine="709"/>
        <w:jc w:val="both"/>
      </w:pPr>
      <w:r w:rsidRPr="003638C9">
        <w:t xml:space="preserve">2.2. Положением об оплате и стимулировании труда рабочих Учреждений может быть предусмотрено установление его работникам повышающих коэффициентов к окладам (должностным окладам): </w:t>
      </w:r>
    </w:p>
    <w:p w:rsidR="003638C9" w:rsidRPr="003638C9" w:rsidRDefault="003638C9" w:rsidP="003638C9">
      <w:pPr>
        <w:ind w:firstLine="709"/>
        <w:jc w:val="both"/>
      </w:pPr>
      <w:r w:rsidRPr="003638C9">
        <w:t>- персональный повышающий коэффициент;</w:t>
      </w:r>
    </w:p>
    <w:p w:rsidR="003638C9" w:rsidRPr="003638C9" w:rsidRDefault="003638C9" w:rsidP="003638C9">
      <w:pPr>
        <w:ind w:firstLine="709"/>
        <w:jc w:val="both"/>
      </w:pPr>
      <w:r w:rsidRPr="003638C9">
        <w:t>- повышающий коэффициент к окладу по учреждению.</w:t>
      </w:r>
    </w:p>
    <w:p w:rsidR="003638C9" w:rsidRPr="003638C9" w:rsidRDefault="003638C9" w:rsidP="003638C9">
      <w:pPr>
        <w:ind w:firstLine="709"/>
        <w:jc w:val="both"/>
      </w:pPr>
      <w:r w:rsidRPr="003638C9">
        <w:t xml:space="preserve">Решение о введении соответствующих повышающих коэффициентов принимается учреждением с учетом обеспечения указанных выплат финансовыми средствами. Размер выплат по повышающему коэффициенту к окладу определяется путем умножения размера оклада работника на повышающий коэффициент. Выплаты по повышающему коэффициенту к окладу носят стимулирующий характер. Повышающие коэффициенты к окладам устанавливаются на определенный период времени в течение соответствующего календарного года. </w:t>
      </w:r>
    </w:p>
    <w:p w:rsidR="003638C9" w:rsidRPr="003638C9" w:rsidRDefault="003638C9" w:rsidP="003638C9">
      <w:pPr>
        <w:ind w:firstLine="709"/>
        <w:jc w:val="both"/>
      </w:pPr>
      <w:r w:rsidRPr="003638C9">
        <w:t>2.3. Персональный повышающий коэффициент к окладу устанавливается работнику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и других факторов, установленных локальным нормативным актом, разработанным в каждом Учреждении. Решение об установлении персонального повышающего коэффициента к окладу и его размерах принимается руководителем учреждения персонально в отношении конкретного работника. Размер повышающего коэффициента - в пределах 3,0.</w:t>
      </w:r>
    </w:p>
    <w:p w:rsidR="003638C9" w:rsidRPr="003638C9" w:rsidRDefault="003638C9" w:rsidP="003638C9">
      <w:pPr>
        <w:ind w:firstLine="709"/>
        <w:jc w:val="both"/>
      </w:pPr>
      <w:r w:rsidRPr="003638C9">
        <w:t xml:space="preserve">2.4. Повышающий коэффициент к окладу по учреждению устанавливается всем работникам в размере 0,25 за работу в сельской местности. </w:t>
      </w:r>
    </w:p>
    <w:p w:rsidR="003638C9" w:rsidRPr="003638C9" w:rsidRDefault="003638C9" w:rsidP="003638C9">
      <w:pPr>
        <w:ind w:firstLine="709"/>
        <w:jc w:val="both"/>
      </w:pPr>
      <w:r w:rsidRPr="003638C9">
        <w:t xml:space="preserve">Повышающий коэффициент к окладу по учреждению (структурному подразделению учреждения) не применяется к должностному окладу руководителя учреждения и окладам (должностным окладам) работников, у которых они определяются в процентном отношении к должностному окладу руководителя. </w:t>
      </w:r>
    </w:p>
    <w:p w:rsidR="003638C9" w:rsidRPr="003638C9" w:rsidRDefault="003638C9" w:rsidP="003638C9">
      <w:pPr>
        <w:ind w:firstLine="709"/>
        <w:jc w:val="both"/>
      </w:pPr>
      <w:r w:rsidRPr="003638C9">
        <w:t xml:space="preserve">Применение повышающего коэффициента к окладу по учреждению не образует новый оклад. </w:t>
      </w:r>
    </w:p>
    <w:p w:rsidR="003638C9" w:rsidRPr="003638C9" w:rsidRDefault="003638C9" w:rsidP="003638C9">
      <w:pPr>
        <w:ind w:firstLine="709"/>
        <w:jc w:val="both"/>
      </w:pPr>
      <w:r w:rsidRPr="003638C9">
        <w:t xml:space="preserve">Выплаты компенсационного и стимулирующего характера устанавливаются в процентном отношении к окладу без учета данного повышающего коэффициента к окладу. </w:t>
      </w:r>
    </w:p>
    <w:p w:rsidR="003638C9" w:rsidRPr="003638C9" w:rsidRDefault="003638C9" w:rsidP="003638C9">
      <w:pPr>
        <w:ind w:firstLine="709"/>
        <w:jc w:val="both"/>
      </w:pPr>
      <w:r w:rsidRPr="003638C9">
        <w:lastRenderedPageBreak/>
        <w:t xml:space="preserve">2.5. Положением об оплате и стимулировании труда работников учреждения устанавливаются стимулирующие надбавки к окладу: </w:t>
      </w:r>
    </w:p>
    <w:p w:rsidR="003638C9" w:rsidRPr="003638C9" w:rsidRDefault="003638C9" w:rsidP="003638C9">
      <w:pPr>
        <w:ind w:firstLine="709"/>
        <w:jc w:val="both"/>
      </w:pPr>
      <w:r w:rsidRPr="003638C9">
        <w:t xml:space="preserve">- стимулирующая надбавка за выслугу лет; </w:t>
      </w:r>
    </w:p>
    <w:p w:rsidR="003638C9" w:rsidRPr="003638C9" w:rsidRDefault="003638C9" w:rsidP="003638C9">
      <w:pPr>
        <w:ind w:firstLine="709"/>
        <w:jc w:val="both"/>
      </w:pPr>
      <w:r w:rsidRPr="003638C9">
        <w:t>- стимулирующая надбавка за качество выполнения работ.</w:t>
      </w:r>
    </w:p>
    <w:p w:rsidR="003638C9" w:rsidRPr="003638C9" w:rsidRDefault="003638C9" w:rsidP="003638C9">
      <w:pPr>
        <w:ind w:firstLine="709"/>
        <w:jc w:val="both"/>
      </w:pPr>
      <w:r w:rsidRPr="003638C9">
        <w:t xml:space="preserve">Установление стимулирующей надбавки осуществляется по решению руководителя учреждения в пределах бюджетных ассигнований на оплату труда работников учреждения, а также средств от приносящей доход деятельности, направленных учреждением на оплату труда работников, если иное не установлено федеральными законами или законами Пензенской области. </w:t>
      </w:r>
    </w:p>
    <w:p w:rsidR="003638C9" w:rsidRPr="003638C9" w:rsidRDefault="003638C9" w:rsidP="003638C9">
      <w:pPr>
        <w:ind w:firstLine="709"/>
        <w:jc w:val="both"/>
      </w:pPr>
      <w:r w:rsidRPr="003638C9">
        <w:t xml:space="preserve">Размеры и иные условия установления стимулирующих надбавок к окладам приведены в пунктах 2.6.-2.8. настоящего раздела Положения. </w:t>
      </w:r>
    </w:p>
    <w:p w:rsidR="003638C9" w:rsidRPr="003638C9" w:rsidRDefault="003638C9" w:rsidP="003638C9">
      <w:pPr>
        <w:ind w:firstLine="709"/>
        <w:jc w:val="both"/>
      </w:pPr>
      <w:r w:rsidRPr="003638C9">
        <w:t xml:space="preserve">2.6. Стимулирующая надбавка за выслугу лет устанавливается работникам из числа служащих в соответствии с Приложением №1 к настоящему Положению. </w:t>
      </w:r>
    </w:p>
    <w:p w:rsidR="003638C9" w:rsidRPr="003638C9" w:rsidRDefault="003638C9" w:rsidP="003638C9">
      <w:pPr>
        <w:ind w:firstLine="709"/>
        <w:jc w:val="both"/>
      </w:pPr>
      <w:r w:rsidRPr="003638C9">
        <w:t xml:space="preserve">2.7. Стимулирующая надбавка за качество выполнения работ устанавливается работникам, которым присвоено почетное звание по основному профилю профессиональной деятельности. Размер стимулирующей надбавки за качество выполнения работ: 10% от оклада - за почетное звание «Заслуженный» (по основному профилю профессиональной деятельности). </w:t>
      </w:r>
    </w:p>
    <w:p w:rsidR="003638C9" w:rsidRPr="003638C9" w:rsidRDefault="003638C9" w:rsidP="003638C9">
      <w:pPr>
        <w:ind w:firstLine="709"/>
        <w:jc w:val="both"/>
      </w:pPr>
      <w:r w:rsidRPr="003638C9">
        <w:t xml:space="preserve">2.8. С учетом условий труда работникам, занимающим должности служащих, устанавливаются выплаты компенсационного характера, предусмотренные разделом 5 настоящего Положения. </w:t>
      </w:r>
    </w:p>
    <w:p w:rsidR="003638C9" w:rsidRPr="003638C9" w:rsidRDefault="003638C9" w:rsidP="003638C9">
      <w:pPr>
        <w:ind w:firstLine="709"/>
        <w:jc w:val="both"/>
      </w:pPr>
      <w:r w:rsidRPr="003638C9">
        <w:t xml:space="preserve">2.9. Работникам, занимающим должности служащих, выплачиваются премии, предусмотренные разделом 6 настоящего Положения. </w:t>
      </w:r>
    </w:p>
    <w:p w:rsidR="003638C9" w:rsidRPr="003638C9" w:rsidRDefault="003638C9" w:rsidP="003638C9">
      <w:pPr>
        <w:keepNext/>
        <w:keepLines/>
        <w:ind w:right="20" w:firstLine="709"/>
        <w:jc w:val="center"/>
        <w:outlineLvl w:val="1"/>
        <w:rPr>
          <w:b/>
          <w:lang w:val="ru"/>
        </w:rPr>
      </w:pPr>
    </w:p>
    <w:p w:rsidR="003638C9" w:rsidRPr="003638C9" w:rsidRDefault="003638C9" w:rsidP="003638C9">
      <w:pPr>
        <w:keepNext/>
        <w:keepLines/>
        <w:ind w:right="20" w:firstLine="709"/>
        <w:jc w:val="center"/>
        <w:outlineLvl w:val="1"/>
        <w:rPr>
          <w:b/>
          <w:lang w:val="ru"/>
        </w:rPr>
      </w:pPr>
      <w:r w:rsidRPr="003638C9">
        <w:rPr>
          <w:b/>
          <w:lang w:val="ru"/>
        </w:rPr>
        <w:t>3. Порядок и условия оплаты труда работников, осуществляющих профессиональную деятельность по профессиям рабочих</w:t>
      </w:r>
      <w:bookmarkEnd w:id="4"/>
    </w:p>
    <w:p w:rsidR="003638C9" w:rsidRPr="003638C9" w:rsidRDefault="003638C9" w:rsidP="003638C9">
      <w:pPr>
        <w:keepNext/>
        <w:keepLines/>
        <w:ind w:right="20" w:firstLine="709"/>
        <w:jc w:val="center"/>
        <w:outlineLvl w:val="1"/>
        <w:rPr>
          <w:b/>
          <w:lang w:val="ru"/>
        </w:rPr>
      </w:pPr>
    </w:p>
    <w:p w:rsidR="003638C9" w:rsidRPr="003638C9" w:rsidRDefault="003638C9" w:rsidP="003638C9">
      <w:pPr>
        <w:ind w:firstLine="709"/>
        <w:jc w:val="both"/>
        <w:rPr>
          <w:lang w:val="ru"/>
        </w:rPr>
      </w:pPr>
      <w:r w:rsidRPr="003638C9">
        <w:rPr>
          <w:lang w:val="ru"/>
        </w:rPr>
        <w:t>3.1. Размеры окладов рабочих Учреждения устанавливаются в зависимости от разряда выполняемых работ:</w:t>
      </w:r>
    </w:p>
    <w:p w:rsidR="003638C9" w:rsidRPr="003638C9" w:rsidRDefault="003638C9" w:rsidP="003638C9">
      <w:pPr>
        <w:ind w:firstLine="709"/>
        <w:jc w:val="both"/>
        <w:rPr>
          <w:lang w:val="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369"/>
        <w:gridCol w:w="2139"/>
      </w:tblGrid>
      <w:tr w:rsidR="003638C9" w:rsidRPr="003638C9" w:rsidTr="00330842">
        <w:trPr>
          <w:trHeight w:val="643"/>
          <w:jc w:val="center"/>
        </w:trPr>
        <w:tc>
          <w:tcPr>
            <w:tcW w:w="3982" w:type="pct"/>
            <w:shd w:val="clear" w:color="auto" w:fill="FFFFFF"/>
          </w:tcPr>
          <w:p w:rsidR="003638C9" w:rsidRPr="003638C9" w:rsidRDefault="003638C9" w:rsidP="003638C9">
            <w:pPr>
              <w:framePr w:wrap="notBeside" w:vAnchor="text" w:hAnchor="text" w:xAlign="center" w:y="1"/>
              <w:ind w:firstLine="709"/>
              <w:jc w:val="center"/>
              <w:rPr>
                <w:lang w:val="ru"/>
              </w:rPr>
            </w:pPr>
            <w:r w:rsidRPr="003638C9">
              <w:rPr>
                <w:lang w:val="ru"/>
              </w:rPr>
              <w:t>1 разряд работ в соответствии с Единым тарифн</w:t>
            </w:r>
            <w:proofErr w:type="gramStart"/>
            <w:r w:rsidRPr="003638C9">
              <w:rPr>
                <w:lang w:val="ru"/>
              </w:rPr>
              <w:t>о-</w:t>
            </w:r>
            <w:proofErr w:type="gramEnd"/>
            <w:r w:rsidRPr="003638C9">
              <w:rPr>
                <w:lang w:val="ru"/>
              </w:rPr>
              <w:t xml:space="preserve"> квалификационным справочником работ и профессий рабочих</w:t>
            </w:r>
          </w:p>
        </w:tc>
        <w:tc>
          <w:tcPr>
            <w:tcW w:w="1018" w:type="pct"/>
            <w:shd w:val="clear" w:color="auto" w:fill="FFFFFF"/>
          </w:tcPr>
          <w:p w:rsidR="003638C9" w:rsidRPr="003638C9" w:rsidRDefault="003638C9" w:rsidP="003638C9">
            <w:pPr>
              <w:framePr w:wrap="notBeside" w:vAnchor="text" w:hAnchor="text" w:xAlign="center" w:y="1"/>
              <w:jc w:val="center"/>
              <w:rPr>
                <w:lang w:val="ru"/>
              </w:rPr>
            </w:pPr>
            <w:r w:rsidRPr="003638C9">
              <w:rPr>
                <w:lang w:val="ru"/>
              </w:rPr>
              <w:t>6516 рублей</w:t>
            </w:r>
          </w:p>
        </w:tc>
      </w:tr>
      <w:tr w:rsidR="003638C9" w:rsidRPr="003638C9" w:rsidTr="00330842">
        <w:trPr>
          <w:trHeight w:val="619"/>
          <w:jc w:val="center"/>
        </w:trPr>
        <w:tc>
          <w:tcPr>
            <w:tcW w:w="3982" w:type="pct"/>
            <w:shd w:val="clear" w:color="auto" w:fill="FFFFFF"/>
          </w:tcPr>
          <w:p w:rsidR="003638C9" w:rsidRPr="003638C9" w:rsidRDefault="003638C9" w:rsidP="003638C9">
            <w:pPr>
              <w:framePr w:wrap="notBeside" w:vAnchor="text" w:hAnchor="text" w:xAlign="center" w:y="1"/>
              <w:ind w:firstLine="709"/>
              <w:jc w:val="center"/>
              <w:rPr>
                <w:lang w:val="ru"/>
              </w:rPr>
            </w:pPr>
            <w:r w:rsidRPr="003638C9">
              <w:rPr>
                <w:lang w:val="ru"/>
              </w:rPr>
              <w:t>2 разряд работ в соответствии с Единым тарифн</w:t>
            </w:r>
            <w:proofErr w:type="gramStart"/>
            <w:r w:rsidRPr="003638C9">
              <w:rPr>
                <w:lang w:val="ru"/>
              </w:rPr>
              <w:t>о-</w:t>
            </w:r>
            <w:proofErr w:type="gramEnd"/>
            <w:r w:rsidRPr="003638C9">
              <w:rPr>
                <w:lang w:val="ru"/>
              </w:rPr>
              <w:t xml:space="preserve"> квалификационным справочником работ и профессий рабочих</w:t>
            </w:r>
          </w:p>
        </w:tc>
        <w:tc>
          <w:tcPr>
            <w:tcW w:w="1018" w:type="pct"/>
            <w:shd w:val="clear" w:color="auto" w:fill="FFFFFF"/>
          </w:tcPr>
          <w:p w:rsidR="003638C9" w:rsidRPr="003638C9" w:rsidRDefault="003638C9" w:rsidP="003638C9">
            <w:pPr>
              <w:framePr w:wrap="notBeside" w:vAnchor="text" w:hAnchor="text" w:xAlign="center" w:y="1"/>
              <w:jc w:val="center"/>
              <w:rPr>
                <w:lang w:val="ru"/>
              </w:rPr>
            </w:pPr>
            <w:r w:rsidRPr="003638C9">
              <w:rPr>
                <w:lang w:val="ru"/>
              </w:rPr>
              <w:t>6753 рубля</w:t>
            </w:r>
          </w:p>
        </w:tc>
      </w:tr>
      <w:tr w:rsidR="003638C9" w:rsidRPr="003638C9" w:rsidTr="00330842">
        <w:trPr>
          <w:trHeight w:val="624"/>
          <w:jc w:val="center"/>
        </w:trPr>
        <w:tc>
          <w:tcPr>
            <w:tcW w:w="3982" w:type="pct"/>
            <w:shd w:val="clear" w:color="auto" w:fill="FFFFFF"/>
          </w:tcPr>
          <w:p w:rsidR="003638C9" w:rsidRPr="003638C9" w:rsidRDefault="003638C9" w:rsidP="003638C9">
            <w:pPr>
              <w:framePr w:wrap="notBeside" w:vAnchor="text" w:hAnchor="text" w:xAlign="center" w:y="1"/>
              <w:ind w:firstLine="709"/>
              <w:jc w:val="center"/>
              <w:rPr>
                <w:lang w:val="ru"/>
              </w:rPr>
            </w:pPr>
            <w:r w:rsidRPr="003638C9">
              <w:rPr>
                <w:lang w:val="ru"/>
              </w:rPr>
              <w:t>3 разряд работ в соответствии с Единым тарифн</w:t>
            </w:r>
            <w:proofErr w:type="gramStart"/>
            <w:r w:rsidRPr="003638C9">
              <w:rPr>
                <w:lang w:val="ru"/>
              </w:rPr>
              <w:t>о-</w:t>
            </w:r>
            <w:proofErr w:type="gramEnd"/>
            <w:r w:rsidRPr="003638C9">
              <w:rPr>
                <w:lang w:val="ru"/>
              </w:rPr>
              <w:t xml:space="preserve"> квалификационным справочником работ и профессий рабочих</w:t>
            </w:r>
          </w:p>
        </w:tc>
        <w:tc>
          <w:tcPr>
            <w:tcW w:w="1018" w:type="pct"/>
            <w:shd w:val="clear" w:color="auto" w:fill="FFFFFF"/>
          </w:tcPr>
          <w:p w:rsidR="003638C9" w:rsidRPr="003638C9" w:rsidRDefault="003638C9" w:rsidP="003638C9">
            <w:pPr>
              <w:framePr w:wrap="notBeside" w:vAnchor="text" w:hAnchor="text" w:xAlign="center" w:y="1"/>
              <w:jc w:val="center"/>
              <w:rPr>
                <w:lang w:val="ru"/>
              </w:rPr>
            </w:pPr>
            <w:r w:rsidRPr="003638C9">
              <w:rPr>
                <w:lang w:val="ru"/>
              </w:rPr>
              <w:t>6873 рубля</w:t>
            </w:r>
          </w:p>
        </w:tc>
      </w:tr>
      <w:tr w:rsidR="003638C9" w:rsidRPr="003638C9" w:rsidTr="00330842">
        <w:trPr>
          <w:trHeight w:val="638"/>
          <w:jc w:val="center"/>
        </w:trPr>
        <w:tc>
          <w:tcPr>
            <w:tcW w:w="3982" w:type="pct"/>
            <w:shd w:val="clear" w:color="auto" w:fill="FFFFFF"/>
          </w:tcPr>
          <w:p w:rsidR="003638C9" w:rsidRPr="003638C9" w:rsidRDefault="003638C9" w:rsidP="003638C9">
            <w:pPr>
              <w:framePr w:wrap="notBeside" w:vAnchor="text" w:hAnchor="text" w:xAlign="center" w:y="1"/>
              <w:ind w:firstLine="709"/>
              <w:jc w:val="center"/>
              <w:rPr>
                <w:lang w:val="ru"/>
              </w:rPr>
            </w:pPr>
            <w:r w:rsidRPr="003638C9">
              <w:rPr>
                <w:lang w:val="ru"/>
              </w:rPr>
              <w:t>4 разряд работ в соответствии с Единым тарифн</w:t>
            </w:r>
            <w:proofErr w:type="gramStart"/>
            <w:r w:rsidRPr="003638C9">
              <w:rPr>
                <w:lang w:val="ru"/>
              </w:rPr>
              <w:t>о-</w:t>
            </w:r>
            <w:proofErr w:type="gramEnd"/>
            <w:r w:rsidRPr="003638C9">
              <w:rPr>
                <w:lang w:val="ru"/>
              </w:rPr>
              <w:t xml:space="preserve"> квалификационным справочником работ и профессий рабочих</w:t>
            </w:r>
          </w:p>
        </w:tc>
        <w:tc>
          <w:tcPr>
            <w:tcW w:w="1018" w:type="pct"/>
            <w:shd w:val="clear" w:color="auto" w:fill="FFFFFF"/>
          </w:tcPr>
          <w:p w:rsidR="003638C9" w:rsidRPr="003638C9" w:rsidRDefault="003638C9" w:rsidP="003638C9">
            <w:pPr>
              <w:framePr w:wrap="notBeside" w:vAnchor="text" w:hAnchor="text" w:xAlign="center" w:y="1"/>
              <w:jc w:val="center"/>
              <w:rPr>
                <w:lang w:val="ru"/>
              </w:rPr>
            </w:pPr>
            <w:r w:rsidRPr="003638C9">
              <w:rPr>
                <w:lang w:val="ru"/>
              </w:rPr>
              <w:t>6991  рубль</w:t>
            </w:r>
          </w:p>
        </w:tc>
      </w:tr>
      <w:tr w:rsidR="003638C9" w:rsidRPr="003638C9" w:rsidTr="00330842">
        <w:trPr>
          <w:trHeight w:val="619"/>
          <w:jc w:val="center"/>
        </w:trPr>
        <w:tc>
          <w:tcPr>
            <w:tcW w:w="3982" w:type="pct"/>
            <w:shd w:val="clear" w:color="auto" w:fill="FFFFFF"/>
          </w:tcPr>
          <w:p w:rsidR="003638C9" w:rsidRPr="003638C9" w:rsidRDefault="003638C9" w:rsidP="003638C9">
            <w:pPr>
              <w:framePr w:wrap="notBeside" w:vAnchor="text" w:hAnchor="text" w:xAlign="center" w:y="1"/>
              <w:ind w:firstLine="709"/>
              <w:jc w:val="center"/>
              <w:rPr>
                <w:lang w:val="ru"/>
              </w:rPr>
            </w:pPr>
            <w:r w:rsidRPr="003638C9">
              <w:rPr>
                <w:lang w:val="ru"/>
              </w:rPr>
              <w:t>5 разряд работ в соответствии с Единым тарифн</w:t>
            </w:r>
            <w:proofErr w:type="gramStart"/>
            <w:r w:rsidRPr="003638C9">
              <w:rPr>
                <w:lang w:val="ru"/>
              </w:rPr>
              <w:t>о-</w:t>
            </w:r>
            <w:proofErr w:type="gramEnd"/>
            <w:r w:rsidRPr="003638C9">
              <w:rPr>
                <w:lang w:val="ru"/>
              </w:rPr>
              <w:t xml:space="preserve"> квалификационным справочником работ и профессий рабочих</w:t>
            </w:r>
          </w:p>
        </w:tc>
        <w:tc>
          <w:tcPr>
            <w:tcW w:w="1018" w:type="pct"/>
            <w:shd w:val="clear" w:color="auto" w:fill="FFFFFF"/>
          </w:tcPr>
          <w:p w:rsidR="003638C9" w:rsidRPr="003638C9" w:rsidRDefault="003638C9" w:rsidP="003638C9">
            <w:pPr>
              <w:framePr w:wrap="notBeside" w:vAnchor="text" w:hAnchor="text" w:xAlign="center" w:y="1"/>
              <w:jc w:val="center"/>
              <w:rPr>
                <w:lang w:val="ru"/>
              </w:rPr>
            </w:pPr>
            <w:r w:rsidRPr="003638C9">
              <w:rPr>
                <w:lang w:val="ru"/>
              </w:rPr>
              <w:t>7464 рубля</w:t>
            </w:r>
          </w:p>
        </w:tc>
      </w:tr>
      <w:tr w:rsidR="003638C9" w:rsidRPr="003638C9" w:rsidTr="00330842">
        <w:trPr>
          <w:trHeight w:val="624"/>
          <w:jc w:val="center"/>
        </w:trPr>
        <w:tc>
          <w:tcPr>
            <w:tcW w:w="3982" w:type="pct"/>
            <w:shd w:val="clear" w:color="auto" w:fill="FFFFFF"/>
          </w:tcPr>
          <w:p w:rsidR="003638C9" w:rsidRPr="003638C9" w:rsidRDefault="003638C9" w:rsidP="003638C9">
            <w:pPr>
              <w:framePr w:wrap="notBeside" w:vAnchor="text" w:hAnchor="text" w:xAlign="center" w:y="1"/>
              <w:ind w:firstLine="709"/>
              <w:jc w:val="center"/>
              <w:rPr>
                <w:lang w:val="ru"/>
              </w:rPr>
            </w:pPr>
            <w:r w:rsidRPr="003638C9">
              <w:rPr>
                <w:lang w:val="ru"/>
              </w:rPr>
              <w:t>6 разряд работ в соответствии с Единым тарифн</w:t>
            </w:r>
            <w:proofErr w:type="gramStart"/>
            <w:r w:rsidRPr="003638C9">
              <w:rPr>
                <w:lang w:val="ru"/>
              </w:rPr>
              <w:t>о-</w:t>
            </w:r>
            <w:proofErr w:type="gramEnd"/>
            <w:r w:rsidRPr="003638C9">
              <w:rPr>
                <w:lang w:val="ru"/>
              </w:rPr>
              <w:t xml:space="preserve"> квалификационным справочником работ и профессий рабочих</w:t>
            </w:r>
          </w:p>
        </w:tc>
        <w:tc>
          <w:tcPr>
            <w:tcW w:w="1018" w:type="pct"/>
            <w:shd w:val="clear" w:color="auto" w:fill="FFFFFF"/>
          </w:tcPr>
          <w:p w:rsidR="003638C9" w:rsidRPr="003638C9" w:rsidRDefault="003638C9" w:rsidP="003638C9">
            <w:pPr>
              <w:framePr w:wrap="notBeside" w:vAnchor="text" w:hAnchor="text" w:xAlign="center" w:y="1"/>
              <w:jc w:val="center"/>
              <w:rPr>
                <w:lang w:val="ru"/>
              </w:rPr>
            </w:pPr>
            <w:r w:rsidRPr="003638C9">
              <w:rPr>
                <w:lang w:val="ru"/>
              </w:rPr>
              <w:t>7703 рубля</w:t>
            </w:r>
          </w:p>
        </w:tc>
      </w:tr>
    </w:tbl>
    <w:p w:rsidR="003638C9" w:rsidRPr="003638C9" w:rsidRDefault="003638C9" w:rsidP="003638C9">
      <w:pPr>
        <w:ind w:firstLine="709"/>
        <w:rPr>
          <w:rFonts w:eastAsia="Arial Unicode MS"/>
          <w:color w:val="000000"/>
          <w:lang w:val="ru"/>
        </w:rPr>
      </w:pPr>
    </w:p>
    <w:p w:rsidR="003638C9" w:rsidRPr="003638C9" w:rsidRDefault="003638C9" w:rsidP="003F6FE6">
      <w:pPr>
        <w:numPr>
          <w:ilvl w:val="0"/>
          <w:numId w:val="8"/>
        </w:numPr>
        <w:tabs>
          <w:tab w:val="left" w:pos="1502"/>
        </w:tabs>
        <w:ind w:right="20" w:firstLine="709"/>
        <w:jc w:val="both"/>
        <w:rPr>
          <w:lang w:val="ru"/>
        </w:rPr>
      </w:pPr>
      <w:r w:rsidRPr="003638C9">
        <w:rPr>
          <w:lang w:val="ru"/>
        </w:rPr>
        <w:t>Положением об оплате и стимулировании труда работников Учреждения рабочим устанавливаются повышающие коэффициенты к окладам:</w:t>
      </w:r>
    </w:p>
    <w:p w:rsidR="003638C9" w:rsidRPr="003638C9" w:rsidRDefault="003638C9" w:rsidP="003638C9">
      <w:pPr>
        <w:ind w:firstLine="709"/>
        <w:jc w:val="both"/>
        <w:rPr>
          <w:lang w:val="ru"/>
        </w:rPr>
      </w:pPr>
      <w:r w:rsidRPr="003638C9">
        <w:rPr>
          <w:lang w:val="ru"/>
        </w:rPr>
        <w:t>- персональный повышающий коэффициент к окладу;</w:t>
      </w:r>
    </w:p>
    <w:p w:rsidR="003638C9" w:rsidRPr="003638C9" w:rsidRDefault="003638C9" w:rsidP="003638C9">
      <w:pPr>
        <w:ind w:right="20" w:firstLine="709"/>
        <w:jc w:val="both"/>
        <w:rPr>
          <w:lang w:val="ru"/>
        </w:rPr>
      </w:pPr>
      <w:r w:rsidRPr="003638C9">
        <w:rPr>
          <w:lang w:val="ru"/>
        </w:rPr>
        <w:t>Решение об установлении соответствующих повышающих коэффициентов принимается руководителем учреждения с учетом обеспечения указанных выплат финансовыми средствами. Размер выплат по повышающему коэффициенту к окладу определяется путем умножения размера оклада работника на повышающий коэффициент.</w:t>
      </w:r>
    </w:p>
    <w:p w:rsidR="003638C9" w:rsidRPr="003638C9" w:rsidRDefault="003638C9" w:rsidP="003638C9">
      <w:pPr>
        <w:ind w:right="20" w:firstLine="709"/>
        <w:jc w:val="both"/>
        <w:rPr>
          <w:lang w:val="ru"/>
        </w:rPr>
      </w:pPr>
      <w:r w:rsidRPr="003638C9">
        <w:rPr>
          <w:lang w:val="ru"/>
        </w:rPr>
        <w:t>Повышающие коэффициенты к окладам устанавливаются на определенный период времени в течение соответствующего календарного года.</w:t>
      </w:r>
    </w:p>
    <w:p w:rsidR="003638C9" w:rsidRPr="003638C9" w:rsidRDefault="003638C9" w:rsidP="003F6FE6">
      <w:pPr>
        <w:numPr>
          <w:ilvl w:val="0"/>
          <w:numId w:val="8"/>
        </w:numPr>
        <w:tabs>
          <w:tab w:val="left" w:pos="1368"/>
        </w:tabs>
        <w:ind w:right="20" w:firstLine="709"/>
        <w:jc w:val="both"/>
        <w:rPr>
          <w:lang w:val="ru"/>
        </w:rPr>
      </w:pPr>
      <w:r w:rsidRPr="003638C9">
        <w:rPr>
          <w:lang w:val="ru"/>
        </w:rPr>
        <w:t xml:space="preserve">Персональный повышающий коэффициент к окладу устанавливается рабочему с учетом уровня его профессиональной подготовленности, степени самостоятельности и </w:t>
      </w:r>
      <w:r w:rsidRPr="003638C9">
        <w:rPr>
          <w:lang w:val="ru"/>
        </w:rPr>
        <w:lastRenderedPageBreak/>
        <w:t>ответственности при выполнении поставленных задач и других факторов. Решение об установлении персонального повышающего коэффициента к окладу и его размерах принимается руководителем учреждения персонально в отношении конкретного работника. Размер повышающего коэффициента - в пределах 3,0.</w:t>
      </w:r>
    </w:p>
    <w:p w:rsidR="003638C9" w:rsidRPr="003638C9" w:rsidRDefault="003638C9" w:rsidP="003638C9">
      <w:pPr>
        <w:ind w:right="20" w:firstLine="709"/>
        <w:jc w:val="both"/>
        <w:rPr>
          <w:lang w:val="ru"/>
        </w:rPr>
      </w:pPr>
      <w:r w:rsidRPr="003638C9">
        <w:rPr>
          <w:lang w:val="ru"/>
        </w:rPr>
        <w:t>Применение персонального повышающего коэффициента к окладу не образует новый оклад и не учитывается при начислении иных стимулирующих и компенсационных выплат, устанавливаемых в процентном отношении к окладу.</w:t>
      </w:r>
    </w:p>
    <w:p w:rsidR="003638C9" w:rsidRPr="003638C9" w:rsidRDefault="003638C9" w:rsidP="003F6FE6">
      <w:pPr>
        <w:numPr>
          <w:ilvl w:val="0"/>
          <w:numId w:val="8"/>
        </w:numPr>
        <w:tabs>
          <w:tab w:val="left" w:pos="1431"/>
        </w:tabs>
        <w:ind w:right="20" w:firstLine="709"/>
        <w:jc w:val="both"/>
        <w:rPr>
          <w:lang w:val="ru"/>
        </w:rPr>
      </w:pPr>
      <w:proofErr w:type="gramStart"/>
      <w:r w:rsidRPr="003638C9">
        <w:rPr>
          <w:lang w:val="ru"/>
        </w:rPr>
        <w:t>С целью стимулирования к качественному результату труда и поощрения работников рабочих профессий за выполненную работу в Учреждении в соответствии с Перечнем видов выплат стимулирующего характера в федеральных бюджетных, автономных, казенных учреждениях, утвержденным приказом Министерства здравоохранения и социального развития Российской Федерации от 29.12.2007 № 818 "Об утверждении Перечня видов выплат стимулирующего характера в федеральных бюджетных, автономных, казенных учреждениях и разъяснения о порядке</w:t>
      </w:r>
      <w:proofErr w:type="gramEnd"/>
      <w:r w:rsidRPr="003638C9">
        <w:rPr>
          <w:lang w:val="ru"/>
        </w:rPr>
        <w:t xml:space="preserve"> установления выплат стимулирующего характера в этих учреждениях" (с последующими изменениями), устанавливается перечень выплат стимулирующего характера:</w:t>
      </w:r>
    </w:p>
    <w:p w:rsidR="003638C9" w:rsidRPr="003638C9" w:rsidRDefault="003638C9" w:rsidP="003638C9">
      <w:pPr>
        <w:ind w:right="20" w:firstLine="709"/>
        <w:jc w:val="both"/>
        <w:rPr>
          <w:lang w:val="ru"/>
        </w:rPr>
      </w:pPr>
      <w:r w:rsidRPr="003638C9">
        <w:rPr>
          <w:lang w:val="ru"/>
        </w:rPr>
        <w:t>3.4.1. Выплаты за стаж непрерывной работы, выслугу лет.</w:t>
      </w:r>
    </w:p>
    <w:p w:rsidR="003638C9" w:rsidRPr="003638C9" w:rsidRDefault="003638C9" w:rsidP="003638C9">
      <w:pPr>
        <w:ind w:right="20" w:firstLine="709"/>
        <w:jc w:val="both"/>
        <w:rPr>
          <w:lang w:val="ru"/>
        </w:rPr>
      </w:pPr>
      <w:r w:rsidRPr="003638C9">
        <w:rPr>
          <w:lang w:val="ru"/>
        </w:rPr>
        <w:t xml:space="preserve"> Работникам рабочих профессий устанавливается стимулирующая надбавка за стаж непрерывной работы, выслугу лет в соответствии с приложением № 1 к настоящему Положению.</w:t>
      </w:r>
    </w:p>
    <w:p w:rsidR="003638C9" w:rsidRPr="003638C9" w:rsidRDefault="003638C9" w:rsidP="003638C9">
      <w:pPr>
        <w:ind w:right="20" w:firstLine="709"/>
        <w:jc w:val="both"/>
        <w:rPr>
          <w:lang w:val="ru"/>
        </w:rPr>
      </w:pPr>
      <w:r w:rsidRPr="003638C9">
        <w:rPr>
          <w:lang w:val="ru"/>
        </w:rPr>
        <w:t>3.4.2. Премиальные выплаты по итогам работы. Работникам рабочих профессий устанавливаются премиальные выплаты, предусмотренные разделом 6 настоящего Положения.</w:t>
      </w:r>
    </w:p>
    <w:p w:rsidR="003638C9" w:rsidRPr="003638C9" w:rsidRDefault="003638C9" w:rsidP="003638C9">
      <w:pPr>
        <w:ind w:right="20" w:firstLine="709"/>
        <w:jc w:val="both"/>
        <w:rPr>
          <w:lang w:val="ru"/>
        </w:rPr>
      </w:pPr>
      <w:r w:rsidRPr="003638C9">
        <w:rPr>
          <w:lang w:val="ru"/>
        </w:rPr>
        <w:t>3.4.3. Выплаты за интенсивность и высокие результаты работы.</w:t>
      </w:r>
    </w:p>
    <w:p w:rsidR="003638C9" w:rsidRPr="003638C9" w:rsidRDefault="003638C9" w:rsidP="003638C9">
      <w:pPr>
        <w:ind w:right="20" w:firstLine="709"/>
        <w:jc w:val="both"/>
        <w:rPr>
          <w:lang w:val="ru"/>
        </w:rPr>
      </w:pPr>
      <w:r w:rsidRPr="003638C9">
        <w:rPr>
          <w:lang w:val="ru"/>
        </w:rPr>
        <w:t>Выплата за интенсивность и высокие результаты работы работникам рабочих профессий учреждений - в размере от 10 до 50 процентов оклада.</w:t>
      </w:r>
    </w:p>
    <w:p w:rsidR="003638C9" w:rsidRPr="003638C9" w:rsidRDefault="003638C9" w:rsidP="003638C9">
      <w:pPr>
        <w:ind w:right="20" w:firstLine="709"/>
        <w:jc w:val="both"/>
        <w:rPr>
          <w:lang w:val="ru"/>
        </w:rPr>
      </w:pPr>
      <w:r w:rsidRPr="003638C9">
        <w:rPr>
          <w:lang w:val="ru"/>
        </w:rPr>
        <w:t>Вышеназванные выплаты устанавливаются в зависимости от фактической загрузки, за выполнение работниками рабочих профессий особо важных и срочных работ.</w:t>
      </w:r>
    </w:p>
    <w:p w:rsidR="003638C9" w:rsidRPr="003638C9" w:rsidRDefault="003638C9" w:rsidP="003638C9">
      <w:pPr>
        <w:ind w:right="20" w:firstLine="709"/>
        <w:jc w:val="both"/>
        <w:rPr>
          <w:lang w:val="ru"/>
        </w:rPr>
      </w:pPr>
      <w:r w:rsidRPr="003638C9">
        <w:rPr>
          <w:lang w:val="ru"/>
        </w:rPr>
        <w:t>3.5. Установление выплат стимулирующего характера осуществляется по решению руководителя Учреждения в пределах бюджетных ассигнований на оплату труда работников Учреждения, а также средств от приносящей доход деятельности, направленных Учреждением на оплату труда работников, если иное не установлено федеральными законами или законами Пензенской области.</w:t>
      </w:r>
    </w:p>
    <w:p w:rsidR="003638C9" w:rsidRPr="003638C9" w:rsidRDefault="003638C9" w:rsidP="003638C9">
      <w:pPr>
        <w:ind w:right="20" w:firstLine="709"/>
        <w:jc w:val="both"/>
      </w:pPr>
      <w:r w:rsidRPr="003638C9">
        <w:rPr>
          <w:lang w:val="ru"/>
        </w:rPr>
        <w:t>3.6. С учетом условий труда рабочим устанавливаются выплаты компенсационного характера, предусмотренные разделом 5 настоящего Положения.</w:t>
      </w:r>
    </w:p>
    <w:p w:rsidR="003638C9" w:rsidRPr="003638C9" w:rsidRDefault="003638C9" w:rsidP="003638C9">
      <w:pPr>
        <w:ind w:right="20" w:firstLine="709"/>
        <w:jc w:val="both"/>
        <w:rPr>
          <w:lang w:val="ru"/>
        </w:rPr>
      </w:pPr>
    </w:p>
    <w:p w:rsidR="003638C9" w:rsidRPr="003638C9" w:rsidRDefault="003638C9" w:rsidP="003638C9">
      <w:pPr>
        <w:keepNext/>
        <w:keepLines/>
        <w:ind w:firstLine="709"/>
        <w:jc w:val="center"/>
        <w:outlineLvl w:val="1"/>
        <w:rPr>
          <w:b/>
          <w:lang w:val="ru"/>
        </w:rPr>
      </w:pPr>
      <w:bookmarkStart w:id="5" w:name="bookmark3"/>
      <w:r w:rsidRPr="003638C9">
        <w:rPr>
          <w:b/>
          <w:lang w:val="ru"/>
        </w:rPr>
        <w:t>4. Условия оплаты труда руководителя учреждения и его заместителей, главного бухгалтера</w:t>
      </w:r>
      <w:bookmarkEnd w:id="5"/>
    </w:p>
    <w:p w:rsidR="003638C9" w:rsidRPr="003638C9" w:rsidRDefault="003638C9" w:rsidP="003638C9">
      <w:pPr>
        <w:keepNext/>
        <w:keepLines/>
        <w:ind w:firstLine="709"/>
        <w:jc w:val="center"/>
        <w:outlineLvl w:val="1"/>
        <w:rPr>
          <w:lang w:val="ru"/>
        </w:rPr>
      </w:pPr>
    </w:p>
    <w:p w:rsidR="003638C9" w:rsidRPr="003638C9" w:rsidRDefault="003638C9" w:rsidP="003638C9">
      <w:pPr>
        <w:ind w:right="20" w:firstLine="709"/>
        <w:jc w:val="both"/>
        <w:rPr>
          <w:lang w:val="ru"/>
        </w:rPr>
      </w:pPr>
      <w:r w:rsidRPr="003638C9">
        <w:rPr>
          <w:lang w:val="ru"/>
        </w:rPr>
        <w:t>4.1. Заработная плата руководителя Учреждения состоит из должностного оклада, выплат компенсационного и стимулирующего характера.</w:t>
      </w:r>
    </w:p>
    <w:p w:rsidR="003638C9" w:rsidRDefault="003638C9" w:rsidP="003638C9">
      <w:pPr>
        <w:ind w:firstLine="708"/>
        <w:jc w:val="both"/>
        <w:outlineLvl w:val="0"/>
      </w:pPr>
      <w:r w:rsidRPr="003638C9">
        <w:t>4.2. Должностной оклад руководителю учреждения устанавливается в зависимости от группы по оплате труда руководителей в следующих размерах:</w:t>
      </w:r>
    </w:p>
    <w:p w:rsidR="009F63D9" w:rsidRPr="003638C9" w:rsidRDefault="009F63D9" w:rsidP="003638C9">
      <w:pPr>
        <w:ind w:firstLine="708"/>
        <w:jc w:val="both"/>
        <w:outlineLvl w:val="0"/>
      </w:pPr>
    </w:p>
    <w:tbl>
      <w:tblPr>
        <w:tblW w:w="10490" w:type="dxa"/>
        <w:tblInd w:w="149" w:type="dxa"/>
        <w:tblCellMar>
          <w:left w:w="0" w:type="dxa"/>
          <w:right w:w="0" w:type="dxa"/>
        </w:tblCellMar>
        <w:tblLook w:val="0000" w:firstRow="0" w:lastRow="0" w:firstColumn="0" w:lastColumn="0" w:noHBand="0" w:noVBand="0"/>
      </w:tblPr>
      <w:tblGrid>
        <w:gridCol w:w="4529"/>
        <w:gridCol w:w="5961"/>
      </w:tblGrid>
      <w:tr w:rsidR="003638C9" w:rsidRPr="003638C9" w:rsidTr="009F63D9">
        <w:tc>
          <w:tcPr>
            <w:tcW w:w="4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638C9" w:rsidRPr="003638C9" w:rsidRDefault="003638C9" w:rsidP="003638C9">
            <w:pPr>
              <w:pStyle w:val="formattext"/>
              <w:spacing w:before="0" w:beforeAutospacing="0" w:after="0" w:afterAutospacing="0"/>
              <w:jc w:val="center"/>
              <w:textAlignment w:val="baseline"/>
              <w:rPr>
                <w:rFonts w:ascii="Times New Roman" w:hAnsi="Times New Roman" w:cs="Times New Roman"/>
              </w:rPr>
            </w:pPr>
            <w:r w:rsidRPr="003638C9">
              <w:rPr>
                <w:rFonts w:ascii="Times New Roman" w:hAnsi="Times New Roman" w:cs="Times New Roman"/>
              </w:rPr>
              <w:t>Группа по оплате труда руководителей</w:t>
            </w:r>
          </w:p>
        </w:tc>
        <w:tc>
          <w:tcPr>
            <w:tcW w:w="5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638C9" w:rsidRPr="003638C9" w:rsidRDefault="003638C9" w:rsidP="003638C9">
            <w:pPr>
              <w:pStyle w:val="formattext"/>
              <w:spacing w:before="0" w:beforeAutospacing="0" w:after="0" w:afterAutospacing="0"/>
              <w:jc w:val="center"/>
              <w:textAlignment w:val="baseline"/>
              <w:rPr>
                <w:rFonts w:ascii="Times New Roman" w:hAnsi="Times New Roman" w:cs="Times New Roman"/>
              </w:rPr>
            </w:pPr>
            <w:r w:rsidRPr="003638C9">
              <w:rPr>
                <w:rFonts w:ascii="Times New Roman" w:hAnsi="Times New Roman" w:cs="Times New Roman"/>
              </w:rPr>
              <w:t>Размеры должностных окладов руководителей учреждений</w:t>
            </w:r>
          </w:p>
        </w:tc>
      </w:tr>
      <w:tr w:rsidR="003638C9" w:rsidRPr="003638C9" w:rsidTr="009F63D9">
        <w:tc>
          <w:tcPr>
            <w:tcW w:w="4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638C9" w:rsidRPr="003638C9" w:rsidRDefault="003638C9" w:rsidP="003638C9">
            <w:pPr>
              <w:pStyle w:val="formattext"/>
              <w:tabs>
                <w:tab w:val="left" w:pos="4171"/>
              </w:tabs>
              <w:spacing w:before="0" w:beforeAutospacing="0" w:after="0" w:afterAutospacing="0"/>
              <w:jc w:val="center"/>
              <w:textAlignment w:val="baseline"/>
              <w:rPr>
                <w:rFonts w:ascii="Times New Roman" w:hAnsi="Times New Roman" w:cs="Times New Roman"/>
              </w:rPr>
            </w:pPr>
            <w:r w:rsidRPr="003638C9">
              <w:rPr>
                <w:rFonts w:ascii="Times New Roman" w:hAnsi="Times New Roman" w:cs="Times New Roman"/>
              </w:rPr>
              <w:t>1</w:t>
            </w:r>
          </w:p>
        </w:tc>
        <w:tc>
          <w:tcPr>
            <w:tcW w:w="5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638C9" w:rsidRPr="003638C9" w:rsidRDefault="003638C9" w:rsidP="003638C9">
            <w:pPr>
              <w:pStyle w:val="formattext"/>
              <w:tabs>
                <w:tab w:val="left" w:pos="4171"/>
              </w:tabs>
              <w:spacing w:before="0" w:beforeAutospacing="0" w:after="0" w:afterAutospacing="0"/>
              <w:jc w:val="center"/>
              <w:textAlignment w:val="baseline"/>
              <w:rPr>
                <w:rFonts w:ascii="Times New Roman" w:hAnsi="Times New Roman" w:cs="Times New Roman"/>
              </w:rPr>
            </w:pPr>
            <w:r w:rsidRPr="003638C9">
              <w:rPr>
                <w:rFonts w:ascii="Times New Roman" w:hAnsi="Times New Roman" w:cs="Times New Roman"/>
              </w:rPr>
              <w:t>54321</w:t>
            </w:r>
          </w:p>
        </w:tc>
      </w:tr>
      <w:tr w:rsidR="003638C9" w:rsidRPr="003638C9" w:rsidTr="009F63D9">
        <w:tc>
          <w:tcPr>
            <w:tcW w:w="4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638C9" w:rsidRPr="003638C9" w:rsidRDefault="003638C9" w:rsidP="003638C9">
            <w:pPr>
              <w:pStyle w:val="formattext"/>
              <w:tabs>
                <w:tab w:val="left" w:pos="4171"/>
              </w:tabs>
              <w:spacing w:before="0" w:beforeAutospacing="0" w:after="0" w:afterAutospacing="0"/>
              <w:jc w:val="center"/>
              <w:textAlignment w:val="baseline"/>
              <w:rPr>
                <w:rFonts w:ascii="Times New Roman" w:hAnsi="Times New Roman" w:cs="Times New Roman"/>
              </w:rPr>
            </w:pPr>
            <w:r w:rsidRPr="003638C9">
              <w:rPr>
                <w:rFonts w:ascii="Times New Roman" w:hAnsi="Times New Roman" w:cs="Times New Roman"/>
              </w:rPr>
              <w:t>2</w:t>
            </w:r>
          </w:p>
        </w:tc>
        <w:tc>
          <w:tcPr>
            <w:tcW w:w="5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638C9" w:rsidRPr="003638C9" w:rsidRDefault="003638C9" w:rsidP="003638C9">
            <w:pPr>
              <w:pStyle w:val="formattext"/>
              <w:tabs>
                <w:tab w:val="left" w:pos="4171"/>
              </w:tabs>
              <w:spacing w:before="0" w:beforeAutospacing="0" w:after="0" w:afterAutospacing="0"/>
              <w:jc w:val="center"/>
              <w:textAlignment w:val="baseline"/>
              <w:rPr>
                <w:rFonts w:ascii="Times New Roman" w:hAnsi="Times New Roman" w:cs="Times New Roman"/>
              </w:rPr>
            </w:pPr>
            <w:r w:rsidRPr="003638C9">
              <w:rPr>
                <w:rFonts w:ascii="Times New Roman" w:hAnsi="Times New Roman" w:cs="Times New Roman"/>
              </w:rPr>
              <w:t>51126</w:t>
            </w:r>
          </w:p>
        </w:tc>
      </w:tr>
      <w:tr w:rsidR="003638C9" w:rsidRPr="003638C9" w:rsidTr="009F63D9">
        <w:tc>
          <w:tcPr>
            <w:tcW w:w="4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638C9" w:rsidRPr="003638C9" w:rsidRDefault="003638C9" w:rsidP="003638C9">
            <w:pPr>
              <w:pStyle w:val="formattext"/>
              <w:tabs>
                <w:tab w:val="left" w:pos="4171"/>
              </w:tabs>
              <w:spacing w:before="0" w:beforeAutospacing="0" w:after="0" w:afterAutospacing="0"/>
              <w:jc w:val="center"/>
              <w:textAlignment w:val="baseline"/>
              <w:rPr>
                <w:rFonts w:ascii="Times New Roman" w:hAnsi="Times New Roman" w:cs="Times New Roman"/>
              </w:rPr>
            </w:pPr>
            <w:r w:rsidRPr="003638C9">
              <w:rPr>
                <w:rFonts w:ascii="Times New Roman" w:hAnsi="Times New Roman" w:cs="Times New Roman"/>
              </w:rPr>
              <w:t>3</w:t>
            </w:r>
          </w:p>
        </w:tc>
        <w:tc>
          <w:tcPr>
            <w:tcW w:w="5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638C9" w:rsidRPr="003638C9" w:rsidRDefault="003638C9" w:rsidP="003638C9">
            <w:pPr>
              <w:pStyle w:val="formattext"/>
              <w:tabs>
                <w:tab w:val="left" w:pos="4171"/>
              </w:tabs>
              <w:spacing w:before="0" w:beforeAutospacing="0" w:after="0" w:afterAutospacing="0"/>
              <w:jc w:val="center"/>
              <w:textAlignment w:val="baseline"/>
              <w:rPr>
                <w:rFonts w:ascii="Times New Roman" w:hAnsi="Times New Roman" w:cs="Times New Roman"/>
              </w:rPr>
            </w:pPr>
            <w:r w:rsidRPr="003638C9">
              <w:rPr>
                <w:rFonts w:ascii="Times New Roman" w:hAnsi="Times New Roman" w:cs="Times New Roman"/>
              </w:rPr>
              <w:t>47930</w:t>
            </w:r>
          </w:p>
        </w:tc>
      </w:tr>
      <w:tr w:rsidR="003638C9" w:rsidRPr="003638C9" w:rsidTr="009F63D9">
        <w:tc>
          <w:tcPr>
            <w:tcW w:w="4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638C9" w:rsidRPr="003638C9" w:rsidRDefault="003638C9" w:rsidP="003638C9">
            <w:pPr>
              <w:pStyle w:val="formattext"/>
              <w:tabs>
                <w:tab w:val="left" w:pos="4171"/>
              </w:tabs>
              <w:spacing w:before="0" w:beforeAutospacing="0" w:after="0" w:afterAutospacing="0"/>
              <w:jc w:val="center"/>
              <w:textAlignment w:val="baseline"/>
              <w:rPr>
                <w:rFonts w:ascii="Times New Roman" w:hAnsi="Times New Roman" w:cs="Times New Roman"/>
              </w:rPr>
            </w:pPr>
            <w:r w:rsidRPr="003638C9">
              <w:rPr>
                <w:rFonts w:ascii="Times New Roman" w:hAnsi="Times New Roman" w:cs="Times New Roman"/>
              </w:rPr>
              <w:t>4</w:t>
            </w:r>
          </w:p>
        </w:tc>
        <w:tc>
          <w:tcPr>
            <w:tcW w:w="5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638C9" w:rsidRPr="003638C9" w:rsidRDefault="003638C9" w:rsidP="003638C9">
            <w:pPr>
              <w:pStyle w:val="formattext"/>
              <w:tabs>
                <w:tab w:val="left" w:pos="1170"/>
                <w:tab w:val="center" w:pos="2544"/>
                <w:tab w:val="left" w:pos="4171"/>
              </w:tabs>
              <w:spacing w:before="0" w:beforeAutospacing="0" w:after="0" w:afterAutospacing="0"/>
              <w:jc w:val="center"/>
              <w:textAlignment w:val="baseline"/>
              <w:rPr>
                <w:rFonts w:ascii="Times New Roman" w:hAnsi="Times New Roman" w:cs="Times New Roman"/>
              </w:rPr>
            </w:pPr>
            <w:r w:rsidRPr="003638C9">
              <w:rPr>
                <w:rFonts w:ascii="Times New Roman" w:hAnsi="Times New Roman" w:cs="Times New Roman"/>
              </w:rPr>
              <w:t>44735</w:t>
            </w:r>
          </w:p>
        </w:tc>
      </w:tr>
    </w:tbl>
    <w:p w:rsidR="003638C9" w:rsidRPr="003638C9" w:rsidRDefault="003638C9" w:rsidP="003638C9">
      <w:pPr>
        <w:ind w:right="20" w:firstLine="709"/>
        <w:jc w:val="both"/>
        <w:rPr>
          <w:lang w:val="ru"/>
        </w:rPr>
      </w:pPr>
    </w:p>
    <w:p w:rsidR="003638C9" w:rsidRPr="003638C9" w:rsidRDefault="003638C9" w:rsidP="003638C9">
      <w:pPr>
        <w:ind w:firstLine="709"/>
        <w:jc w:val="both"/>
      </w:pPr>
      <w:r w:rsidRPr="003638C9">
        <w:t xml:space="preserve">Отнесение учреждения к группе по оплате труда руководителей осуществляется в зависимости от объемных показателей деятельности учреждения, в соответствии с Приложением №2 к настоящему Положению.                                                                      </w:t>
      </w:r>
    </w:p>
    <w:p w:rsidR="003638C9" w:rsidRPr="003638C9" w:rsidRDefault="003638C9" w:rsidP="003638C9">
      <w:pPr>
        <w:shd w:val="clear" w:color="auto" w:fill="FFFFFF"/>
        <w:tabs>
          <w:tab w:val="left" w:pos="426"/>
          <w:tab w:val="left" w:pos="567"/>
        </w:tabs>
        <w:ind w:firstLine="426"/>
        <w:contextualSpacing/>
        <w:jc w:val="both"/>
        <w:textAlignment w:val="baseline"/>
      </w:pPr>
      <w:r w:rsidRPr="003638C9">
        <w:t xml:space="preserve">4.3. Группа по оплате труда руководителей учреждения определяется один раз в год по состоянию на начало календарного года (1 января) на основании соответствующих документов, </w:t>
      </w:r>
      <w:r w:rsidRPr="003638C9">
        <w:lastRenderedPageBreak/>
        <w:t>подтверждающих наличие указанных объемных показателей. Исключение составляют учреждения, в которых произошли изменения в связи с оптимизацией сети. В них группа по оплате труда определяется по завершении реорганизации.</w:t>
      </w:r>
    </w:p>
    <w:p w:rsidR="003638C9" w:rsidRPr="003638C9" w:rsidRDefault="003638C9" w:rsidP="003638C9">
      <w:pPr>
        <w:ind w:firstLine="709"/>
        <w:jc w:val="both"/>
      </w:pPr>
      <w:r w:rsidRPr="003638C9">
        <w:t>Группа по оплате труда для вновь открываемых учреждений устанавливается, исходя из плановых (проектных) показателей, но не более чем на 1 год.</w:t>
      </w:r>
    </w:p>
    <w:p w:rsidR="003638C9" w:rsidRPr="003638C9" w:rsidRDefault="003638C9" w:rsidP="003638C9">
      <w:pPr>
        <w:shd w:val="clear" w:color="auto" w:fill="FFFFFF"/>
        <w:ind w:firstLine="426"/>
        <w:jc w:val="both"/>
        <w:textAlignment w:val="baseline"/>
      </w:pPr>
      <w:r w:rsidRPr="003638C9">
        <w:t>Учреждение ежегодно предоставляет в администрацию Бессоновского района Пензенской области документы, подтверждающие достижение соответствующих объемных показателей, до 20 декабря текущего года с сопроводительным письмом руководителя учреждения.</w:t>
      </w:r>
    </w:p>
    <w:p w:rsidR="003638C9" w:rsidRPr="003638C9" w:rsidRDefault="003638C9" w:rsidP="003638C9">
      <w:pPr>
        <w:shd w:val="clear" w:color="auto" w:fill="FFFFFF"/>
        <w:ind w:firstLine="480"/>
        <w:jc w:val="both"/>
        <w:textAlignment w:val="baseline"/>
      </w:pPr>
      <w:r w:rsidRPr="003638C9">
        <w:t>Руководитель учреждения несёт ответственность за несвоевременность предоставления указанных документов и за достоверность сведений в представленных документах.</w:t>
      </w:r>
    </w:p>
    <w:p w:rsidR="003638C9" w:rsidRPr="003638C9" w:rsidRDefault="003638C9" w:rsidP="003638C9">
      <w:pPr>
        <w:shd w:val="clear" w:color="auto" w:fill="FFFFFF"/>
        <w:ind w:firstLine="480"/>
        <w:jc w:val="both"/>
        <w:textAlignment w:val="baseline"/>
      </w:pPr>
      <w:r w:rsidRPr="003638C9">
        <w:t>Комиссия в срок до 25 декабря текущего года проводит анализ представленных руководителем  учреждения документов, по итогам которого готовит проект распоряжения администрации об утверждении группы по оплате труда руководителей учреждения.</w:t>
      </w:r>
    </w:p>
    <w:p w:rsidR="003638C9" w:rsidRPr="003638C9" w:rsidRDefault="003638C9" w:rsidP="003638C9">
      <w:pPr>
        <w:ind w:firstLine="709"/>
        <w:jc w:val="both"/>
      </w:pPr>
      <w:r w:rsidRPr="003638C9">
        <w:t>4.4. С учетом условий труда руководителю Учреждения и его заместителям, главному бухгалтеру устанавливаются выплаты компенсационного характера, предусмотренные разделом 5 настоящего Положения.</w:t>
      </w:r>
    </w:p>
    <w:p w:rsidR="003638C9" w:rsidRPr="003638C9" w:rsidRDefault="003638C9" w:rsidP="009F63D9">
      <w:pPr>
        <w:tabs>
          <w:tab w:val="left" w:pos="10206"/>
        </w:tabs>
        <w:ind w:firstLine="709"/>
        <w:jc w:val="both"/>
      </w:pPr>
      <w:r w:rsidRPr="003638C9">
        <w:t>4.5. Премирование руководителей Учреждений осуществляется в соответствии с Условиями премирования руководителей Учреждений, утвержденными локальными актами администрации Бессоновского района Пензенской области.</w:t>
      </w:r>
    </w:p>
    <w:p w:rsidR="003638C9" w:rsidRPr="003638C9" w:rsidRDefault="003638C9" w:rsidP="003638C9">
      <w:pPr>
        <w:ind w:firstLine="709"/>
        <w:jc w:val="both"/>
      </w:pPr>
      <w:r w:rsidRPr="003638C9">
        <w:t>4.6. Руководитель учреждения имеет право на оказание материальной помощи в размере 1 должностного оклада в год в соответствии с  разделом 7 настоящего Положения.</w:t>
      </w:r>
    </w:p>
    <w:p w:rsidR="003638C9" w:rsidRPr="003638C9" w:rsidRDefault="003638C9" w:rsidP="003638C9">
      <w:pPr>
        <w:ind w:firstLine="709"/>
        <w:jc w:val="both"/>
      </w:pPr>
      <w:r w:rsidRPr="003638C9">
        <w:t>Решение об оказании материальной помощи принимается главой Бессоновского района на основании письменного заявления руководителя Учреждения. Оказание материальной помощи производится при наличии экономии средств по фонду оплаты труда Учреждения.</w:t>
      </w:r>
    </w:p>
    <w:p w:rsidR="003638C9" w:rsidRPr="003638C9" w:rsidRDefault="003638C9" w:rsidP="003638C9">
      <w:pPr>
        <w:ind w:firstLine="709"/>
        <w:jc w:val="both"/>
      </w:pPr>
      <w:r w:rsidRPr="003638C9">
        <w:t>4.7. Заместителям руководителя, главному бухгалтеру Учреждения устанавливаются премиальные выплаты, предусмотренные разделом 6 настоящего Положения в зависимости от показателей эффективности деятельности учреждения и работы его руководителя в отчетном периоде, и выплаты, предусмотренные разделом 7 настоящего Положения. При этом размер выплат стимулирующего характера определяется исходя из финансовых возможностей Учреждения с таким условием, чтобы средняя заработная плата заместителей руководителя Учреждения и главного бухгалтера не превышала среднюю заработную плату руководителя данного Учреждения за отчетный год.</w:t>
      </w:r>
    </w:p>
    <w:p w:rsidR="003638C9" w:rsidRPr="003638C9" w:rsidRDefault="003638C9" w:rsidP="003638C9">
      <w:pPr>
        <w:ind w:firstLine="709"/>
        <w:jc w:val="both"/>
      </w:pPr>
      <w:r w:rsidRPr="003638C9">
        <w:t xml:space="preserve">4.8.  Руководителю учреждения устанавливаются следующие виды выплат  стимулирующего характера: </w:t>
      </w:r>
    </w:p>
    <w:p w:rsidR="003638C9" w:rsidRPr="003638C9" w:rsidRDefault="003638C9" w:rsidP="003638C9">
      <w:pPr>
        <w:pStyle w:val="formattexttopleveltext"/>
        <w:shd w:val="clear" w:color="auto" w:fill="FFFFFF"/>
        <w:spacing w:before="0" w:beforeAutospacing="0" w:after="0" w:afterAutospacing="0"/>
        <w:ind w:firstLine="709"/>
        <w:jc w:val="both"/>
        <w:textAlignment w:val="baseline"/>
        <w:rPr>
          <w:rFonts w:ascii="Times New Roman" w:hAnsi="Times New Roman" w:cs="Times New Roman"/>
        </w:rPr>
      </w:pPr>
      <w:r w:rsidRPr="003638C9">
        <w:rPr>
          <w:rFonts w:ascii="Times New Roman" w:hAnsi="Times New Roman" w:cs="Times New Roman"/>
        </w:rPr>
        <w:t>4.8.1. Надбавка за выслугу лет в должности руководителя учреждения в следующих размерах:</w:t>
      </w:r>
    </w:p>
    <w:p w:rsidR="003638C9" w:rsidRPr="003638C9" w:rsidRDefault="003638C9" w:rsidP="003638C9">
      <w:pPr>
        <w:pStyle w:val="formattexttopleveltext"/>
        <w:shd w:val="clear" w:color="auto" w:fill="FFFFFF"/>
        <w:spacing w:before="0" w:beforeAutospacing="0" w:after="0" w:afterAutospacing="0"/>
        <w:ind w:firstLine="709"/>
        <w:jc w:val="both"/>
        <w:textAlignment w:val="baseline"/>
        <w:rPr>
          <w:rFonts w:ascii="Times New Roman" w:hAnsi="Times New Roman" w:cs="Times New Roman"/>
        </w:rPr>
      </w:pPr>
    </w:p>
    <w:tbl>
      <w:tblPr>
        <w:tblW w:w="10348" w:type="dxa"/>
        <w:tblInd w:w="149" w:type="dxa"/>
        <w:tblCellMar>
          <w:left w:w="0" w:type="dxa"/>
          <w:right w:w="0" w:type="dxa"/>
        </w:tblCellMar>
        <w:tblLook w:val="0000" w:firstRow="0" w:lastRow="0" w:firstColumn="0" w:lastColumn="0" w:noHBand="0" w:noVBand="0"/>
      </w:tblPr>
      <w:tblGrid>
        <w:gridCol w:w="4678"/>
        <w:gridCol w:w="5670"/>
      </w:tblGrid>
      <w:tr w:rsidR="003638C9" w:rsidRPr="003638C9" w:rsidTr="009F63D9">
        <w:tc>
          <w:tcPr>
            <w:tcW w:w="46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638C9" w:rsidRPr="003638C9" w:rsidRDefault="003638C9" w:rsidP="003638C9">
            <w:pPr>
              <w:pStyle w:val="formattext"/>
              <w:spacing w:before="0" w:beforeAutospacing="0" w:after="0" w:afterAutospacing="0"/>
              <w:jc w:val="center"/>
              <w:textAlignment w:val="baseline"/>
              <w:rPr>
                <w:rFonts w:ascii="Times New Roman" w:hAnsi="Times New Roman" w:cs="Times New Roman"/>
              </w:rPr>
            </w:pPr>
            <w:r w:rsidRPr="003638C9">
              <w:rPr>
                <w:rFonts w:ascii="Times New Roman" w:hAnsi="Times New Roman" w:cs="Times New Roman"/>
              </w:rPr>
              <w:t>Стаж работы в должности руководителя учреждения</w:t>
            </w:r>
          </w:p>
        </w:tc>
        <w:tc>
          <w:tcPr>
            <w:tcW w:w="56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638C9" w:rsidRPr="003638C9" w:rsidRDefault="003638C9" w:rsidP="003638C9">
            <w:pPr>
              <w:pStyle w:val="formattext"/>
              <w:spacing w:before="0" w:beforeAutospacing="0" w:after="0" w:afterAutospacing="0"/>
              <w:jc w:val="center"/>
              <w:textAlignment w:val="baseline"/>
              <w:rPr>
                <w:rFonts w:ascii="Times New Roman" w:hAnsi="Times New Roman" w:cs="Times New Roman"/>
              </w:rPr>
            </w:pPr>
            <w:r w:rsidRPr="003638C9">
              <w:rPr>
                <w:rFonts w:ascii="Times New Roman" w:hAnsi="Times New Roman" w:cs="Times New Roman"/>
              </w:rPr>
              <w:t>Размеры надбавки за выслугу лет  (в процентах к окладу)</w:t>
            </w:r>
          </w:p>
        </w:tc>
      </w:tr>
      <w:tr w:rsidR="003638C9" w:rsidRPr="003638C9" w:rsidTr="009F63D9">
        <w:tc>
          <w:tcPr>
            <w:tcW w:w="46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638C9" w:rsidRPr="003638C9" w:rsidRDefault="003638C9" w:rsidP="003638C9">
            <w:pPr>
              <w:jc w:val="center"/>
            </w:pPr>
            <w:r w:rsidRPr="003638C9">
              <w:t>От 1 до 5 лет</w:t>
            </w:r>
          </w:p>
        </w:tc>
        <w:tc>
          <w:tcPr>
            <w:tcW w:w="56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638C9" w:rsidRPr="003638C9" w:rsidRDefault="003638C9" w:rsidP="003638C9">
            <w:pPr>
              <w:jc w:val="center"/>
            </w:pPr>
            <w:r w:rsidRPr="003638C9">
              <w:t>5</w:t>
            </w:r>
          </w:p>
        </w:tc>
      </w:tr>
      <w:tr w:rsidR="003638C9" w:rsidRPr="003638C9" w:rsidTr="009F63D9">
        <w:tc>
          <w:tcPr>
            <w:tcW w:w="46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638C9" w:rsidRPr="003638C9" w:rsidRDefault="003638C9" w:rsidP="003638C9">
            <w:pPr>
              <w:jc w:val="center"/>
            </w:pPr>
            <w:r w:rsidRPr="003638C9">
              <w:t>От 5 до 10 лет</w:t>
            </w:r>
          </w:p>
        </w:tc>
        <w:tc>
          <w:tcPr>
            <w:tcW w:w="56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638C9" w:rsidRPr="003638C9" w:rsidRDefault="003638C9" w:rsidP="003638C9">
            <w:pPr>
              <w:jc w:val="center"/>
            </w:pPr>
            <w:r w:rsidRPr="003638C9">
              <w:t>8</w:t>
            </w:r>
          </w:p>
        </w:tc>
      </w:tr>
      <w:tr w:rsidR="003638C9" w:rsidRPr="003638C9" w:rsidTr="009F63D9">
        <w:tc>
          <w:tcPr>
            <w:tcW w:w="46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638C9" w:rsidRPr="003638C9" w:rsidRDefault="003638C9" w:rsidP="003638C9">
            <w:pPr>
              <w:jc w:val="center"/>
            </w:pPr>
            <w:r w:rsidRPr="003638C9">
              <w:t>От 10 до 25 лет</w:t>
            </w:r>
          </w:p>
        </w:tc>
        <w:tc>
          <w:tcPr>
            <w:tcW w:w="56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638C9" w:rsidRPr="003638C9" w:rsidRDefault="003638C9" w:rsidP="003638C9">
            <w:pPr>
              <w:jc w:val="center"/>
            </w:pPr>
            <w:r w:rsidRPr="003638C9">
              <w:t>10</w:t>
            </w:r>
          </w:p>
        </w:tc>
      </w:tr>
      <w:tr w:rsidR="003638C9" w:rsidRPr="003638C9" w:rsidTr="009F63D9">
        <w:tc>
          <w:tcPr>
            <w:tcW w:w="46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638C9" w:rsidRPr="003638C9" w:rsidRDefault="003638C9" w:rsidP="003638C9">
            <w:pPr>
              <w:jc w:val="center"/>
            </w:pPr>
            <w:r w:rsidRPr="003638C9">
              <w:t>Свыше 25 лет</w:t>
            </w:r>
          </w:p>
        </w:tc>
        <w:tc>
          <w:tcPr>
            <w:tcW w:w="56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638C9" w:rsidRPr="003638C9" w:rsidRDefault="003638C9" w:rsidP="003638C9">
            <w:pPr>
              <w:jc w:val="center"/>
            </w:pPr>
            <w:r w:rsidRPr="003638C9">
              <w:t>15</w:t>
            </w:r>
          </w:p>
        </w:tc>
      </w:tr>
    </w:tbl>
    <w:p w:rsidR="003638C9" w:rsidRPr="003638C9" w:rsidRDefault="003638C9" w:rsidP="003638C9">
      <w:pPr>
        <w:jc w:val="both"/>
      </w:pPr>
      <w:r w:rsidRPr="003638C9">
        <w:t xml:space="preserve">        </w:t>
      </w:r>
    </w:p>
    <w:p w:rsidR="003638C9" w:rsidRPr="003638C9" w:rsidRDefault="003638C9" w:rsidP="003638C9">
      <w:pPr>
        <w:ind w:firstLine="709"/>
        <w:jc w:val="both"/>
      </w:pPr>
      <w:r w:rsidRPr="003638C9">
        <w:t>В стаж работы, дающий право на установление надбавки за стаж работы в должности руководителя учреждения, включаются периоды работы в должности руководителя учреждений Бессоновского района Пензенской области.</w:t>
      </w:r>
    </w:p>
    <w:p w:rsidR="003638C9" w:rsidRPr="003638C9" w:rsidRDefault="003638C9" w:rsidP="003638C9">
      <w:pPr>
        <w:ind w:firstLine="709"/>
        <w:jc w:val="both"/>
      </w:pPr>
      <w:r w:rsidRPr="003638C9">
        <w:t xml:space="preserve">Назначение надбавки за выслугу лет руководителю учреждения производится на основании заключения комиссии по оценке выполнения показателей эффективности руководителей муниципальных бюджетных, автономных  учреждений культуры Бессоновского района Пензенской области, в том числе учреждений дополнительного образования в сфере культуры, подведомственных администрации Бессоновского района Пензенской области (Далее - Комиссия). </w:t>
      </w:r>
    </w:p>
    <w:p w:rsidR="003638C9" w:rsidRPr="003638C9" w:rsidRDefault="003638C9" w:rsidP="003638C9">
      <w:pPr>
        <w:ind w:firstLine="709"/>
        <w:jc w:val="both"/>
      </w:pPr>
      <w:r w:rsidRPr="003638C9">
        <w:t>Надбавка за выслугу лет руководителю Учреждения начисляется к должностному окладу и выплачивается ежемесячно.</w:t>
      </w:r>
    </w:p>
    <w:p w:rsidR="003638C9" w:rsidRPr="003638C9" w:rsidRDefault="003638C9" w:rsidP="003638C9">
      <w:pPr>
        <w:autoSpaceDE w:val="0"/>
        <w:autoSpaceDN w:val="0"/>
        <w:adjustRightInd w:val="0"/>
        <w:ind w:firstLine="709"/>
        <w:jc w:val="both"/>
      </w:pPr>
      <w:r w:rsidRPr="003638C9">
        <w:lastRenderedPageBreak/>
        <w:t xml:space="preserve">Надбавка за стаж работы заместителю руководителя учреждения, главному бухгалтеру устанавливается в тех же размерах, что и руководителю учреждения. </w:t>
      </w:r>
    </w:p>
    <w:p w:rsidR="003638C9" w:rsidRPr="003638C9" w:rsidRDefault="003638C9" w:rsidP="003638C9">
      <w:pPr>
        <w:autoSpaceDE w:val="0"/>
        <w:autoSpaceDN w:val="0"/>
        <w:adjustRightInd w:val="0"/>
        <w:ind w:firstLine="709"/>
        <w:jc w:val="both"/>
      </w:pPr>
      <w:r w:rsidRPr="003638C9">
        <w:t>В стаж работы, дающий право на установление надбавки за выслугу лет заместителю руководителя учреждения включаются периоды работы в должности руководителя (заместителя руководителя) учреждений Бессоновского района Пензенской области.</w:t>
      </w:r>
    </w:p>
    <w:p w:rsidR="003638C9" w:rsidRPr="003638C9" w:rsidRDefault="003638C9" w:rsidP="003638C9">
      <w:pPr>
        <w:autoSpaceDE w:val="0"/>
        <w:autoSpaceDN w:val="0"/>
        <w:adjustRightInd w:val="0"/>
        <w:ind w:firstLine="709"/>
        <w:jc w:val="both"/>
      </w:pPr>
      <w:r w:rsidRPr="003638C9">
        <w:t xml:space="preserve"> В стаж работы, дающий право на установление надбавки за выслугу лет главному бухгалтеру учреждения, включаются периоды работы в должности главного бухгалтера (бухгалтера) учреждений Бессоновского района Пензенской области.</w:t>
      </w:r>
    </w:p>
    <w:p w:rsidR="003638C9" w:rsidRPr="003638C9" w:rsidRDefault="003638C9" w:rsidP="003638C9">
      <w:pPr>
        <w:ind w:firstLine="709"/>
        <w:jc w:val="both"/>
      </w:pPr>
      <w:r w:rsidRPr="003638C9">
        <w:t>4.8.2. Надбавка за наличие почетного звания по основному профилю профессиональной деятельности устанавливается руководителю учреждения на основании постановления администрации Бессоновского района в размере 10 процентов должностного оклада и выплачивается ежемесячно.</w:t>
      </w:r>
    </w:p>
    <w:p w:rsidR="003638C9" w:rsidRPr="003638C9" w:rsidRDefault="003638C9" w:rsidP="003638C9">
      <w:pPr>
        <w:ind w:firstLine="708"/>
        <w:jc w:val="both"/>
      </w:pPr>
      <w:r w:rsidRPr="003638C9">
        <w:t>4.8.3. Выплаты за интенсивность и высокие результаты работы.</w:t>
      </w:r>
    </w:p>
    <w:p w:rsidR="003638C9" w:rsidRPr="003638C9" w:rsidRDefault="003638C9" w:rsidP="003638C9">
      <w:pPr>
        <w:suppressAutoHyphens/>
        <w:ind w:firstLine="709"/>
        <w:jc w:val="both"/>
        <w:rPr>
          <w:lang w:eastAsia="ar-SA"/>
        </w:rPr>
      </w:pPr>
      <w:r w:rsidRPr="003638C9">
        <w:rPr>
          <w:lang w:eastAsia="ar-SA"/>
        </w:rPr>
        <w:t>Выплаты за интенсивность и высокие результаты работы устанавливаются руководителю учреждения:</w:t>
      </w:r>
    </w:p>
    <w:p w:rsidR="003638C9" w:rsidRPr="003638C9" w:rsidRDefault="003638C9" w:rsidP="003638C9">
      <w:pPr>
        <w:suppressAutoHyphens/>
        <w:ind w:firstLine="709"/>
        <w:jc w:val="both"/>
        <w:rPr>
          <w:lang w:eastAsia="ar-SA"/>
        </w:rPr>
      </w:pPr>
      <w:r w:rsidRPr="003638C9">
        <w:rPr>
          <w:lang w:eastAsia="ar-SA"/>
        </w:rPr>
        <w:t>- в виде надбавки к должностному окладу на определенный срок;</w:t>
      </w:r>
    </w:p>
    <w:p w:rsidR="003638C9" w:rsidRPr="003638C9" w:rsidRDefault="003638C9" w:rsidP="003638C9">
      <w:pPr>
        <w:suppressAutoHyphens/>
        <w:ind w:firstLine="709"/>
        <w:jc w:val="both"/>
        <w:rPr>
          <w:lang w:eastAsia="ar-SA"/>
        </w:rPr>
      </w:pPr>
      <w:r w:rsidRPr="003638C9">
        <w:rPr>
          <w:lang w:eastAsia="ar-SA"/>
        </w:rPr>
        <w:t>- единовременно в виде премии за выполнение особо важных и ответственных работ.</w:t>
      </w:r>
    </w:p>
    <w:p w:rsidR="003638C9" w:rsidRPr="003638C9" w:rsidRDefault="003638C9" w:rsidP="003638C9">
      <w:pPr>
        <w:suppressAutoHyphens/>
        <w:ind w:firstLine="709"/>
        <w:jc w:val="both"/>
        <w:rPr>
          <w:lang w:eastAsia="ar-SA"/>
        </w:rPr>
      </w:pPr>
      <w:r w:rsidRPr="003638C9">
        <w:rPr>
          <w:lang w:eastAsia="ar-SA"/>
        </w:rPr>
        <w:t>Надбавка за интенсивность и высокие результаты работы руководителю учреждения устанавливается с учетом факторов сложности труда руководителя  связанных с масштабом управления в размере до 15 процентов должностного оклада в соответствии с результатами выполнения показателей согласно Приложению 3 к настоящему Положению.</w:t>
      </w:r>
    </w:p>
    <w:p w:rsidR="003638C9" w:rsidRPr="003638C9" w:rsidRDefault="003638C9" w:rsidP="003638C9">
      <w:pPr>
        <w:suppressAutoHyphens/>
        <w:ind w:firstLine="709"/>
        <w:jc w:val="both"/>
      </w:pPr>
      <w:r w:rsidRPr="003638C9">
        <w:t>Учреждение ежегодно предоставляет в администрацию Бессоновского района Пензенской области документы, подтверждающие достижение соответствующих объемных показателей масштабов управления, до 20 декабря текущего года с сопроводительным письмом руководителя учреждения.</w:t>
      </w:r>
    </w:p>
    <w:p w:rsidR="003638C9" w:rsidRPr="003638C9" w:rsidRDefault="003638C9" w:rsidP="003638C9">
      <w:pPr>
        <w:suppressAutoHyphens/>
        <w:ind w:firstLine="709"/>
        <w:jc w:val="both"/>
      </w:pPr>
      <w:r w:rsidRPr="003638C9">
        <w:t>Руководитель учреждения несёт ответственность за несвоевременность предоставления указанных документов и за достоверность сведений в представленных документах.</w:t>
      </w:r>
    </w:p>
    <w:p w:rsidR="003638C9" w:rsidRPr="003638C9" w:rsidRDefault="003638C9" w:rsidP="003638C9">
      <w:pPr>
        <w:suppressAutoHyphens/>
        <w:ind w:firstLine="709"/>
        <w:jc w:val="both"/>
        <w:rPr>
          <w:lang w:eastAsia="ar-SA"/>
        </w:rPr>
      </w:pPr>
      <w:r w:rsidRPr="003638C9">
        <w:t>Комиссия в срок до 25 декабря текущего года проводит анализ представленных руководителем  учреждения документов, по итогам которого готовит заключение об установлении надбавки за интенсивность и высокие результаты работы руководителю учреждения.</w:t>
      </w:r>
    </w:p>
    <w:p w:rsidR="003638C9" w:rsidRPr="003638C9" w:rsidRDefault="003638C9" w:rsidP="003638C9">
      <w:pPr>
        <w:suppressAutoHyphens/>
        <w:ind w:firstLine="709"/>
        <w:jc w:val="both"/>
        <w:rPr>
          <w:lang w:eastAsia="ar-SA"/>
        </w:rPr>
      </w:pPr>
      <w:r w:rsidRPr="003638C9">
        <w:rPr>
          <w:lang w:eastAsia="ar-SA"/>
        </w:rPr>
        <w:t>Решение о назначении надбавки за интенсивность и высокие результаты работы принимается учредителем на основании заключения Комиссии. Надбавка за интенсивность и высокие результаты работы устанавливается ежегодно по состоянию на 1 января и выплачивается ежемесячно.</w:t>
      </w:r>
    </w:p>
    <w:p w:rsidR="003638C9" w:rsidRPr="003638C9" w:rsidRDefault="003638C9" w:rsidP="003638C9">
      <w:pPr>
        <w:suppressAutoHyphens/>
        <w:ind w:firstLine="709"/>
        <w:jc w:val="both"/>
        <w:rPr>
          <w:lang w:eastAsia="ar-SA"/>
        </w:rPr>
      </w:pPr>
      <w:r w:rsidRPr="003638C9">
        <w:rPr>
          <w:lang w:eastAsia="ar-SA"/>
        </w:rPr>
        <w:t xml:space="preserve">Надбавка за интенсивность и высокие результаты работы заместителю руководителя учреждения, главному бухгалтеру устанавливается руководителем учреждения с учетом факторов сложности труда по направлениям финансово экономической деятельности и исполнительской дисциплины в </w:t>
      </w:r>
      <w:proofErr w:type="gramStart"/>
      <w:r w:rsidRPr="003638C9">
        <w:rPr>
          <w:lang w:eastAsia="ar-SA"/>
        </w:rPr>
        <w:t>размере</w:t>
      </w:r>
      <w:proofErr w:type="gramEnd"/>
      <w:r w:rsidRPr="003638C9">
        <w:rPr>
          <w:lang w:eastAsia="ar-SA"/>
        </w:rPr>
        <w:t xml:space="preserve"> не превышающем установленного учредителем размера надбавки за интенсивность ив высокие результаты работы руководителя Учреждения. </w:t>
      </w:r>
    </w:p>
    <w:p w:rsidR="003638C9" w:rsidRPr="003638C9" w:rsidRDefault="003638C9" w:rsidP="003638C9">
      <w:pPr>
        <w:suppressAutoHyphens/>
        <w:ind w:firstLine="709"/>
        <w:jc w:val="both"/>
        <w:rPr>
          <w:lang w:eastAsia="ar-SA"/>
        </w:rPr>
      </w:pPr>
      <w:r w:rsidRPr="003638C9">
        <w:rPr>
          <w:lang w:eastAsia="ar-SA"/>
        </w:rPr>
        <w:t>Выплаты за интенсивность и высокие результаты работы в виде премии за выполнение особо важных и ответственных работ осуществляются единовременно за качественное и оперативное выполнение особо важных и сложных заданий по поручению главы Бессоновского района Пензенской области. К категории особо важных и сложных заданий относятся участие в организации и проведении незапланированных мероприятий, направленных на повышение авторитета и имиджа учреждения среди граждан, а также участие в реализации национальных проектов, целевых программ.</w:t>
      </w:r>
    </w:p>
    <w:p w:rsidR="003638C9" w:rsidRPr="003638C9" w:rsidRDefault="003638C9" w:rsidP="003638C9">
      <w:pPr>
        <w:autoSpaceDE w:val="0"/>
        <w:autoSpaceDN w:val="0"/>
        <w:adjustRightInd w:val="0"/>
        <w:ind w:firstLine="709"/>
        <w:jc w:val="both"/>
      </w:pPr>
      <w:r w:rsidRPr="003638C9">
        <w:t>4.9. Должностной оклад заместителя руководителя учреждения, главного бухгалтера устанавливается на 10-30 процентов ниже должностного оклада руководителя учреждения.</w:t>
      </w:r>
    </w:p>
    <w:p w:rsidR="003638C9" w:rsidRPr="003638C9" w:rsidRDefault="003638C9" w:rsidP="003638C9">
      <w:pPr>
        <w:ind w:firstLine="709"/>
        <w:jc w:val="both"/>
      </w:pPr>
      <w:r w:rsidRPr="003638C9">
        <w:t>4.10. Предельный уровень соотношения среднемесячной заработной платы, формируемый за счет всех источников финансового обеспечения и рассчитываемый за календарный год, и среднемесячной заработной платы работников учреждения (без учета заработной платы руководителя, его заместителей и главного бухгалтера) для руководителя, его заместителей и главного бухгалтера устанавливается в кратности до 3.</w:t>
      </w:r>
    </w:p>
    <w:p w:rsidR="003638C9" w:rsidRPr="003638C9" w:rsidRDefault="003638C9" w:rsidP="003638C9">
      <w:pPr>
        <w:ind w:firstLine="709"/>
        <w:jc w:val="both"/>
      </w:pPr>
      <w:r w:rsidRPr="003638C9">
        <w:lastRenderedPageBreak/>
        <w:t>Решение об установлении предельного уровня соотношения среднемесячной заработной платы для руководителя учреждения, его заместителей и главного бухгалтера принимается администрацией Бессоновского района Пензенской области и оформляется правовым актом.</w:t>
      </w:r>
    </w:p>
    <w:p w:rsidR="003638C9" w:rsidRPr="003638C9" w:rsidRDefault="003638C9" w:rsidP="003638C9">
      <w:pPr>
        <w:ind w:firstLine="709"/>
        <w:jc w:val="both"/>
      </w:pPr>
      <w:r w:rsidRPr="003638C9">
        <w:t>4.11. Информация о рассчитываемой за календарный год среднемесячной заработной плате руководителя учреждения, его заместителей и главного бухгалтера размещается в информационно-телекоммуникационной сети «Интернет» на официальном сайте администрации Бессоновского района Пензенской области.</w:t>
      </w:r>
    </w:p>
    <w:p w:rsidR="003638C9" w:rsidRPr="003638C9" w:rsidRDefault="003638C9" w:rsidP="003638C9">
      <w:pPr>
        <w:ind w:firstLine="709"/>
        <w:jc w:val="both"/>
      </w:pPr>
      <w:r w:rsidRPr="003638C9">
        <w:t>Размещение информации о рассчитываемой за календарный год среднемесячной заработной плате указанных лиц и представление ими указанной информации осуществляется в порядке, установленном администрацией Бессоновского района Пензенской области.</w:t>
      </w:r>
    </w:p>
    <w:p w:rsidR="003638C9" w:rsidRPr="003638C9" w:rsidRDefault="003638C9" w:rsidP="003638C9">
      <w:pPr>
        <w:keepNext/>
        <w:keepLines/>
        <w:ind w:firstLine="709"/>
        <w:jc w:val="center"/>
        <w:outlineLvl w:val="1"/>
        <w:rPr>
          <w:b/>
          <w:lang w:val="ru"/>
        </w:rPr>
      </w:pPr>
      <w:bookmarkStart w:id="6" w:name="bookmark4"/>
      <w:r w:rsidRPr="003638C9">
        <w:rPr>
          <w:b/>
          <w:lang w:val="ru"/>
        </w:rPr>
        <w:t>5.  Порядок и условия установления выплат компенсационного характера</w:t>
      </w:r>
      <w:bookmarkEnd w:id="6"/>
    </w:p>
    <w:p w:rsidR="003638C9" w:rsidRPr="003638C9" w:rsidRDefault="003638C9" w:rsidP="003638C9">
      <w:pPr>
        <w:keepNext/>
        <w:keepLines/>
        <w:ind w:firstLine="709"/>
        <w:jc w:val="center"/>
        <w:outlineLvl w:val="1"/>
        <w:rPr>
          <w:b/>
          <w:lang w:val="ru"/>
        </w:rPr>
      </w:pPr>
    </w:p>
    <w:p w:rsidR="003638C9" w:rsidRPr="003638C9" w:rsidRDefault="003638C9" w:rsidP="003638C9">
      <w:pPr>
        <w:keepNext/>
        <w:keepLines/>
        <w:ind w:firstLine="709"/>
        <w:jc w:val="both"/>
        <w:outlineLvl w:val="1"/>
        <w:rPr>
          <w:lang w:val="ru"/>
        </w:rPr>
      </w:pPr>
      <w:r w:rsidRPr="003638C9">
        <w:rPr>
          <w:lang w:val="ru"/>
        </w:rPr>
        <w:t xml:space="preserve">5.1. Оплата труда работников Учреждения, занятых на работах с особыми условиями труда, производится в повышенном размере. </w:t>
      </w:r>
      <w:proofErr w:type="gramStart"/>
      <w:r w:rsidRPr="003638C9">
        <w:rPr>
          <w:lang w:val="ru"/>
        </w:rPr>
        <w:t>В этих целях работникам Учреждений осуществляются выплаты компенсационного характера в соответствии с Перечнем видов выплат компенсационного характера в федеральных бюджетных, автономных, казенных учреждениях, утвержденным приказом Министерства здравоохранения и социального развития Российской Федерации от 29.12.2007 № 822 "Об утверждении 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(с</w:t>
      </w:r>
      <w:proofErr w:type="gramEnd"/>
      <w:r w:rsidRPr="003638C9">
        <w:rPr>
          <w:lang w:val="ru"/>
        </w:rPr>
        <w:t xml:space="preserve"> последующими изменениями).</w:t>
      </w:r>
    </w:p>
    <w:p w:rsidR="003638C9" w:rsidRPr="003638C9" w:rsidRDefault="003638C9" w:rsidP="003638C9">
      <w:pPr>
        <w:tabs>
          <w:tab w:val="left" w:pos="1316"/>
        </w:tabs>
        <w:ind w:right="20" w:firstLine="709"/>
        <w:jc w:val="both"/>
        <w:rPr>
          <w:lang w:val="ru"/>
        </w:rPr>
      </w:pPr>
      <w:r w:rsidRPr="003638C9">
        <w:rPr>
          <w:lang w:val="ru"/>
        </w:rPr>
        <w:t>5.2. Доплата за 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3638C9" w:rsidRPr="003638C9" w:rsidRDefault="003638C9" w:rsidP="003638C9">
      <w:pPr>
        <w:tabs>
          <w:tab w:val="left" w:pos="1316"/>
        </w:tabs>
        <w:ind w:right="20" w:firstLine="709"/>
        <w:jc w:val="both"/>
        <w:rPr>
          <w:lang w:val="ru"/>
        </w:rPr>
      </w:pPr>
      <w:r w:rsidRPr="003638C9">
        <w:rPr>
          <w:lang w:val="ru"/>
        </w:rPr>
        <w:t>5.3. 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3638C9" w:rsidRPr="003638C9" w:rsidRDefault="003638C9" w:rsidP="003638C9">
      <w:pPr>
        <w:tabs>
          <w:tab w:val="left" w:pos="1316"/>
        </w:tabs>
        <w:ind w:right="20" w:firstLine="709"/>
        <w:jc w:val="both"/>
        <w:rPr>
          <w:lang w:val="ru"/>
        </w:rPr>
      </w:pPr>
      <w:r w:rsidRPr="003638C9">
        <w:rPr>
          <w:lang w:val="ru"/>
        </w:rPr>
        <w:t>5.4.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3638C9" w:rsidRPr="003638C9" w:rsidRDefault="003638C9" w:rsidP="003638C9">
      <w:pPr>
        <w:tabs>
          <w:tab w:val="left" w:pos="1316"/>
        </w:tabs>
        <w:ind w:right="20" w:firstLine="709"/>
        <w:jc w:val="both"/>
        <w:rPr>
          <w:lang w:val="ru"/>
        </w:rPr>
      </w:pPr>
      <w:r w:rsidRPr="003638C9">
        <w:rPr>
          <w:lang w:val="ru"/>
        </w:rPr>
        <w:t>5.5. Доплата за работу в ночное время производится работникам за каждый час работы в ночное время. Ночным считается время с 22 часов до 6 часов (статья 96 Трудового кодекса Российской Федерации).</w:t>
      </w:r>
    </w:p>
    <w:p w:rsidR="003638C9" w:rsidRPr="003638C9" w:rsidRDefault="003638C9" w:rsidP="003638C9">
      <w:pPr>
        <w:ind w:right="20" w:firstLine="709"/>
        <w:jc w:val="both"/>
        <w:rPr>
          <w:lang w:val="ru"/>
        </w:rPr>
      </w:pPr>
      <w:r w:rsidRPr="003638C9">
        <w:rPr>
          <w:lang w:val="ru"/>
        </w:rPr>
        <w:t>Расчет доплаты за час работы в ночное время определяется путем деления оклада (должностного оклада) работника на среднемесячное количество рабочих часов в соответствующем календарном году в зависимости от продолжительности рабочей недели, устанавливаемой работнику.</w:t>
      </w:r>
    </w:p>
    <w:p w:rsidR="003638C9" w:rsidRPr="003638C9" w:rsidRDefault="003638C9" w:rsidP="003638C9">
      <w:pPr>
        <w:ind w:right="20" w:firstLine="709"/>
        <w:jc w:val="both"/>
        <w:rPr>
          <w:lang w:val="ru"/>
        </w:rPr>
      </w:pPr>
      <w:r w:rsidRPr="003638C9">
        <w:rPr>
          <w:lang w:val="ru"/>
        </w:rPr>
        <w:t xml:space="preserve">5.6. Повышенная оплата за работу в выходные и нерабочие праздничные дни производится работникам, </w:t>
      </w:r>
      <w:proofErr w:type="spellStart"/>
      <w:r w:rsidRPr="003638C9">
        <w:rPr>
          <w:lang w:val="ru"/>
        </w:rPr>
        <w:t>привлекавшимся</w:t>
      </w:r>
      <w:proofErr w:type="spellEnd"/>
      <w:r w:rsidRPr="003638C9">
        <w:rPr>
          <w:lang w:val="ru"/>
        </w:rPr>
        <w:t xml:space="preserve"> к работе в выходные и нерабочие праздничные дни.</w:t>
      </w:r>
    </w:p>
    <w:p w:rsidR="003638C9" w:rsidRPr="003638C9" w:rsidRDefault="003638C9" w:rsidP="003638C9">
      <w:pPr>
        <w:ind w:firstLine="709"/>
        <w:jc w:val="both"/>
        <w:rPr>
          <w:lang w:val="ru"/>
        </w:rPr>
      </w:pPr>
      <w:r w:rsidRPr="003638C9">
        <w:rPr>
          <w:lang w:val="ru"/>
        </w:rPr>
        <w:t>Размер доплаты составляет:</w:t>
      </w:r>
    </w:p>
    <w:p w:rsidR="003638C9" w:rsidRPr="003638C9" w:rsidRDefault="003638C9" w:rsidP="003F6FE6">
      <w:pPr>
        <w:numPr>
          <w:ilvl w:val="0"/>
          <w:numId w:val="19"/>
        </w:numPr>
        <w:ind w:left="0" w:right="20" w:firstLine="709"/>
        <w:jc w:val="both"/>
        <w:rPr>
          <w:lang w:val="ru"/>
        </w:rPr>
      </w:pPr>
      <w:r w:rsidRPr="003638C9">
        <w:rPr>
          <w:lang w:val="ru"/>
        </w:rPr>
        <w:t xml:space="preserve">не менее одинарной дневной ставки сверх оклада (должностного оклада) при </w:t>
      </w:r>
      <w:proofErr w:type="gramStart"/>
      <w:r w:rsidRPr="003638C9">
        <w:rPr>
          <w:lang w:val="ru"/>
        </w:rPr>
        <w:t>работе полный день</w:t>
      </w:r>
      <w:proofErr w:type="gramEnd"/>
      <w:r w:rsidRPr="003638C9">
        <w:rPr>
          <w:lang w:val="ru"/>
        </w:rPr>
        <w:t>,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(должностного оклада), если работа производилась сверх месячной нормы рабочего времени;</w:t>
      </w:r>
    </w:p>
    <w:p w:rsidR="003638C9" w:rsidRPr="003638C9" w:rsidRDefault="003638C9" w:rsidP="003F6FE6">
      <w:pPr>
        <w:numPr>
          <w:ilvl w:val="0"/>
          <w:numId w:val="19"/>
        </w:numPr>
        <w:ind w:left="0" w:right="20" w:firstLine="709"/>
        <w:jc w:val="both"/>
        <w:rPr>
          <w:lang w:val="ru"/>
        </w:rPr>
      </w:pPr>
      <w:proofErr w:type="gramStart"/>
      <w:r w:rsidRPr="003638C9">
        <w:rPr>
          <w:lang w:val="ru"/>
        </w:rPr>
        <w:t>не менее одинарной части оклада (должностного оклада)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(должностного оклада) сверх оклада (должностного оклада) за каждый час работы, если работа производилась сверх месячной нормы рабочего времени.</w:t>
      </w:r>
      <w:proofErr w:type="gramEnd"/>
    </w:p>
    <w:p w:rsidR="003638C9" w:rsidRPr="003638C9" w:rsidRDefault="003638C9" w:rsidP="003638C9">
      <w:pPr>
        <w:ind w:right="20" w:firstLine="709"/>
        <w:jc w:val="both"/>
        <w:rPr>
          <w:lang w:val="ru"/>
        </w:rPr>
      </w:pPr>
      <w:r w:rsidRPr="003638C9">
        <w:rPr>
          <w:lang w:val="ru"/>
        </w:rPr>
        <w:lastRenderedPageBreak/>
        <w:t xml:space="preserve">5.7. Повышенная оплата сверхурочной работы составляет за первые два часа работы не </w:t>
      </w:r>
      <w:proofErr w:type="gramStart"/>
      <w:r w:rsidRPr="003638C9">
        <w:rPr>
          <w:lang w:val="ru"/>
        </w:rPr>
        <w:t>менее полуторного</w:t>
      </w:r>
      <w:proofErr w:type="gramEnd"/>
      <w:r w:rsidRPr="003638C9">
        <w:rPr>
          <w:lang w:val="ru"/>
        </w:rPr>
        <w:t xml:space="preserve"> размера, за последующие часы - двойного размера в соответствии со статьей 152 Трудового кодекса Российской Федерации.</w:t>
      </w:r>
    </w:p>
    <w:p w:rsidR="003638C9" w:rsidRPr="003638C9" w:rsidRDefault="003638C9" w:rsidP="003638C9">
      <w:pPr>
        <w:ind w:right="20" w:firstLine="709"/>
        <w:jc w:val="both"/>
        <w:rPr>
          <w:lang w:val="ru"/>
        </w:rPr>
      </w:pPr>
    </w:p>
    <w:p w:rsidR="003638C9" w:rsidRPr="003638C9" w:rsidRDefault="003638C9" w:rsidP="003638C9">
      <w:pPr>
        <w:keepNext/>
        <w:keepLines/>
        <w:ind w:firstLine="709"/>
        <w:jc w:val="center"/>
        <w:outlineLvl w:val="1"/>
        <w:rPr>
          <w:b/>
          <w:lang w:val="ru"/>
        </w:rPr>
      </w:pPr>
      <w:bookmarkStart w:id="7" w:name="bookmark5"/>
      <w:r w:rsidRPr="003638C9">
        <w:rPr>
          <w:b/>
          <w:lang w:val="ru"/>
        </w:rPr>
        <w:t>6. Порядок и условия премирования работников учреждения</w:t>
      </w:r>
      <w:bookmarkEnd w:id="7"/>
    </w:p>
    <w:p w:rsidR="003638C9" w:rsidRPr="003638C9" w:rsidRDefault="003638C9" w:rsidP="003638C9">
      <w:pPr>
        <w:keepNext/>
        <w:keepLines/>
        <w:ind w:firstLine="709"/>
        <w:jc w:val="center"/>
        <w:outlineLvl w:val="1"/>
        <w:rPr>
          <w:b/>
          <w:lang w:val="ru"/>
        </w:rPr>
      </w:pPr>
    </w:p>
    <w:p w:rsidR="003638C9" w:rsidRPr="003638C9" w:rsidRDefault="003638C9" w:rsidP="003638C9">
      <w:pPr>
        <w:ind w:firstLine="709"/>
        <w:jc w:val="both"/>
      </w:pPr>
      <w:r w:rsidRPr="003638C9">
        <w:t xml:space="preserve">6.1. </w:t>
      </w:r>
      <w:proofErr w:type="gramStart"/>
      <w:r w:rsidRPr="003638C9">
        <w:t>С целью поощрения работников Учреждений за результаты труда и в соответствии с Перечнем видов выплат стимулирующего характера в федеральных бюджетных, автономных, казенных учреждениях, утвержденным приказом Министерства здравоохранения и социального развития Российской Федерации от 29.12.2007 N 818 "Об утверждении Перечня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w:t>
      </w:r>
      <w:proofErr w:type="gramEnd"/>
      <w:r w:rsidRPr="003638C9">
        <w:t>" (с последующими изменениями), работникам устанавливается премия по итогам работы (за месяц, квартал, полугодие, год).</w:t>
      </w:r>
    </w:p>
    <w:p w:rsidR="003638C9" w:rsidRPr="003638C9" w:rsidRDefault="003638C9" w:rsidP="003638C9">
      <w:pPr>
        <w:ind w:firstLine="709"/>
        <w:jc w:val="both"/>
      </w:pPr>
      <w:r w:rsidRPr="003638C9">
        <w:t>Премирование осуществляется по решению руководителя учреждения в пределах бюджетных ассигнований на оплату труда работников учреждения, а также средств от приносящей доход деятельности, направленных учреждением на оплату труда работников, если иное не установлено федеральными законами или законами Пензенской области:</w:t>
      </w:r>
    </w:p>
    <w:p w:rsidR="003638C9" w:rsidRPr="003638C9" w:rsidRDefault="003638C9" w:rsidP="003638C9">
      <w:pPr>
        <w:ind w:firstLine="709"/>
        <w:jc w:val="both"/>
      </w:pPr>
      <w:r w:rsidRPr="003638C9">
        <w:t>- заместителей руководителя, главного бухгалтера, главных специалистов и иных работников, подчиненных руководителю учреждения непосредственно;</w:t>
      </w:r>
    </w:p>
    <w:p w:rsidR="003638C9" w:rsidRPr="003638C9" w:rsidRDefault="003638C9" w:rsidP="003638C9">
      <w:pPr>
        <w:ind w:firstLine="709"/>
        <w:jc w:val="both"/>
      </w:pPr>
      <w:r w:rsidRPr="003638C9">
        <w:t>- руководителей структурных подразделений учреждения, главных специалистов и иных работников, подчиненных заместителям руководителей, - по представлению заместителей руководителя учреждения;</w:t>
      </w:r>
    </w:p>
    <w:p w:rsidR="003638C9" w:rsidRPr="003638C9" w:rsidRDefault="003638C9" w:rsidP="003638C9">
      <w:pPr>
        <w:ind w:firstLine="709"/>
        <w:jc w:val="both"/>
      </w:pPr>
      <w:r w:rsidRPr="003638C9">
        <w:t>- остальных работников, занятых в структурных подразделениях Учреждения, на основании представления руководителя соответствующего структурного подразделения Учреждения.</w:t>
      </w:r>
    </w:p>
    <w:p w:rsidR="003638C9" w:rsidRPr="003638C9" w:rsidRDefault="003638C9" w:rsidP="003638C9">
      <w:pPr>
        <w:ind w:firstLine="709"/>
        <w:jc w:val="both"/>
      </w:pPr>
      <w:r w:rsidRPr="003638C9">
        <w:t>6.2. Премия по итогам работы (за месяц, квартал, полугодие, год) выплачивается за показатели, отражающие достигнутые результаты деятельности работника по итогам работы за определенный период времени, установленные локальным нормативным актом, разработанным в каждом Учреждении.</w:t>
      </w:r>
    </w:p>
    <w:p w:rsidR="003638C9" w:rsidRPr="003638C9" w:rsidRDefault="003638C9" w:rsidP="003638C9">
      <w:pPr>
        <w:ind w:firstLine="709"/>
        <w:jc w:val="both"/>
      </w:pPr>
      <w:r w:rsidRPr="003638C9">
        <w:t>Размер премии устанавливается как в процентах к окладу (должностному окладу), так и в абсолютном значении. Максимальным размером премия по итогам работы не ограничена.</w:t>
      </w:r>
    </w:p>
    <w:p w:rsidR="003638C9" w:rsidRPr="003638C9" w:rsidRDefault="003638C9" w:rsidP="003638C9">
      <w:pPr>
        <w:ind w:firstLine="709"/>
        <w:jc w:val="both"/>
      </w:pPr>
      <w:r w:rsidRPr="003638C9">
        <w:t>При увольнении работника по собственному желанию без уважительных причин до истечения календарного месяца работник лишается права на получение премии по итогам работы за месяц.</w:t>
      </w:r>
    </w:p>
    <w:p w:rsidR="003638C9" w:rsidRPr="003638C9" w:rsidRDefault="003638C9" w:rsidP="003638C9">
      <w:pPr>
        <w:ind w:firstLine="709"/>
        <w:jc w:val="both"/>
      </w:pPr>
    </w:p>
    <w:p w:rsidR="003638C9" w:rsidRPr="003638C9" w:rsidRDefault="003638C9" w:rsidP="003638C9">
      <w:pPr>
        <w:keepNext/>
        <w:keepLines/>
        <w:ind w:firstLine="709"/>
        <w:jc w:val="center"/>
        <w:outlineLvl w:val="1"/>
        <w:rPr>
          <w:b/>
          <w:lang w:val="ru"/>
        </w:rPr>
      </w:pPr>
      <w:bookmarkStart w:id="8" w:name="bookmark6"/>
      <w:r w:rsidRPr="003638C9">
        <w:rPr>
          <w:b/>
          <w:lang w:val="ru"/>
        </w:rPr>
        <w:t>7. Другие вопросы оплаты труда</w:t>
      </w:r>
      <w:bookmarkEnd w:id="8"/>
    </w:p>
    <w:p w:rsidR="003638C9" w:rsidRPr="003638C9" w:rsidRDefault="003638C9" w:rsidP="003638C9">
      <w:pPr>
        <w:keepNext/>
        <w:keepLines/>
        <w:ind w:firstLine="709"/>
        <w:jc w:val="center"/>
        <w:outlineLvl w:val="1"/>
        <w:rPr>
          <w:b/>
          <w:lang w:val="ru"/>
        </w:rPr>
      </w:pPr>
    </w:p>
    <w:p w:rsidR="003638C9" w:rsidRPr="003638C9" w:rsidRDefault="003638C9" w:rsidP="003F6FE6">
      <w:pPr>
        <w:numPr>
          <w:ilvl w:val="0"/>
          <w:numId w:val="10"/>
        </w:numPr>
        <w:tabs>
          <w:tab w:val="left" w:pos="1249"/>
        </w:tabs>
        <w:ind w:right="20" w:firstLine="709"/>
        <w:jc w:val="both"/>
        <w:rPr>
          <w:lang w:val="ru"/>
        </w:rPr>
      </w:pPr>
      <w:r w:rsidRPr="003638C9">
        <w:rPr>
          <w:lang w:val="ru"/>
        </w:rPr>
        <w:t>В случае задержки выплаты работникам заработной платы и других нарушений оплаты труда руководитель учреждения несет ответственность в соответствии с действующим законодательством.</w:t>
      </w:r>
    </w:p>
    <w:p w:rsidR="003638C9" w:rsidRPr="003638C9" w:rsidRDefault="003638C9" w:rsidP="003F6FE6">
      <w:pPr>
        <w:numPr>
          <w:ilvl w:val="0"/>
          <w:numId w:val="10"/>
        </w:numPr>
        <w:tabs>
          <w:tab w:val="left" w:pos="1345"/>
        </w:tabs>
        <w:ind w:right="20" w:firstLine="709"/>
        <w:jc w:val="both"/>
        <w:rPr>
          <w:lang w:val="ru"/>
        </w:rPr>
      </w:pPr>
      <w:r w:rsidRPr="003638C9">
        <w:rPr>
          <w:lang w:val="ru"/>
        </w:rPr>
        <w:t>При наличии экономии по фонду оплаты труда руководители и работники Учреждения по основному месту работы имеют право на оказание материальной помощи из фонда оплаты труда Учреждения.</w:t>
      </w:r>
    </w:p>
    <w:p w:rsidR="003638C9" w:rsidRPr="003638C9" w:rsidRDefault="003638C9" w:rsidP="003638C9">
      <w:pPr>
        <w:ind w:right="20" w:firstLine="709"/>
        <w:jc w:val="both"/>
        <w:rPr>
          <w:lang w:val="ru"/>
        </w:rPr>
      </w:pPr>
      <w:r w:rsidRPr="003638C9">
        <w:rPr>
          <w:lang w:val="ru"/>
        </w:rPr>
        <w:t>Материальная помощь оказывается в размере одного оклада по заявлению работника Учреждения в следующих случаях:</w:t>
      </w:r>
    </w:p>
    <w:p w:rsidR="003638C9" w:rsidRPr="003638C9" w:rsidRDefault="003638C9" w:rsidP="003F6FE6">
      <w:pPr>
        <w:numPr>
          <w:ilvl w:val="0"/>
          <w:numId w:val="9"/>
        </w:numPr>
        <w:tabs>
          <w:tab w:val="left" w:pos="883"/>
        </w:tabs>
        <w:ind w:left="720" w:hanging="360"/>
        <w:jc w:val="both"/>
        <w:rPr>
          <w:lang w:val="ru"/>
        </w:rPr>
      </w:pPr>
      <w:r w:rsidRPr="003638C9">
        <w:rPr>
          <w:lang w:val="ru"/>
        </w:rPr>
        <w:t>в связи с продолжительной болезнью работника (более двух месяцев);</w:t>
      </w:r>
    </w:p>
    <w:p w:rsidR="003638C9" w:rsidRPr="003638C9" w:rsidRDefault="003638C9" w:rsidP="003F6FE6">
      <w:pPr>
        <w:numPr>
          <w:ilvl w:val="0"/>
          <w:numId w:val="9"/>
        </w:numPr>
        <w:tabs>
          <w:tab w:val="left" w:pos="990"/>
        </w:tabs>
        <w:ind w:left="720" w:right="20" w:hanging="360"/>
        <w:jc w:val="both"/>
        <w:rPr>
          <w:lang w:val="ru"/>
        </w:rPr>
      </w:pPr>
      <w:r w:rsidRPr="003638C9">
        <w:rPr>
          <w:lang w:val="ru"/>
        </w:rPr>
        <w:t>при рождении ребенка у работника Учреждения при предъявлении копии свидетельства о рождении;</w:t>
      </w:r>
    </w:p>
    <w:p w:rsidR="003638C9" w:rsidRPr="003638C9" w:rsidRDefault="003638C9" w:rsidP="003F6FE6">
      <w:pPr>
        <w:numPr>
          <w:ilvl w:val="0"/>
          <w:numId w:val="9"/>
        </w:numPr>
        <w:tabs>
          <w:tab w:val="left" w:pos="903"/>
        </w:tabs>
        <w:ind w:left="720" w:right="20" w:hanging="360"/>
        <w:jc w:val="both"/>
        <w:rPr>
          <w:lang w:val="ru"/>
        </w:rPr>
      </w:pPr>
      <w:r w:rsidRPr="003638C9">
        <w:rPr>
          <w:lang w:val="ru"/>
        </w:rPr>
        <w:t>в случае причинения вреда здоровью и имуществу работника вследствие чрезвычайных ситуаций природного и техногенного характера;</w:t>
      </w:r>
    </w:p>
    <w:p w:rsidR="003638C9" w:rsidRPr="003638C9" w:rsidRDefault="003638C9" w:rsidP="003F6FE6">
      <w:pPr>
        <w:numPr>
          <w:ilvl w:val="0"/>
          <w:numId w:val="9"/>
        </w:numPr>
        <w:tabs>
          <w:tab w:val="left" w:pos="1057"/>
        </w:tabs>
        <w:ind w:left="720" w:right="20" w:hanging="360"/>
        <w:jc w:val="both"/>
        <w:rPr>
          <w:lang w:val="ru"/>
        </w:rPr>
      </w:pPr>
      <w:r w:rsidRPr="003638C9">
        <w:rPr>
          <w:lang w:val="ru"/>
        </w:rPr>
        <w:t xml:space="preserve">в случае смерти близких родственников работника Учреждения (супруг, супруга, родители, дети) при предъявлении копии свидетельства о смерти и документов, подтверждающих родство </w:t>
      </w:r>
      <w:proofErr w:type="gramStart"/>
      <w:r w:rsidRPr="003638C9">
        <w:rPr>
          <w:lang w:val="ru"/>
        </w:rPr>
        <w:t>с</w:t>
      </w:r>
      <w:proofErr w:type="gramEnd"/>
      <w:r w:rsidRPr="003638C9">
        <w:rPr>
          <w:lang w:val="ru"/>
        </w:rPr>
        <w:t xml:space="preserve"> умершим;</w:t>
      </w:r>
    </w:p>
    <w:p w:rsidR="003638C9" w:rsidRPr="003638C9" w:rsidRDefault="003638C9" w:rsidP="003F6FE6">
      <w:pPr>
        <w:numPr>
          <w:ilvl w:val="0"/>
          <w:numId w:val="9"/>
        </w:numPr>
        <w:tabs>
          <w:tab w:val="left" w:pos="922"/>
        </w:tabs>
        <w:ind w:left="720" w:right="20" w:hanging="360"/>
        <w:jc w:val="both"/>
        <w:rPr>
          <w:lang w:val="ru"/>
        </w:rPr>
      </w:pPr>
      <w:r w:rsidRPr="003638C9">
        <w:rPr>
          <w:lang w:val="ru"/>
        </w:rPr>
        <w:lastRenderedPageBreak/>
        <w:t xml:space="preserve">в случае смерти самого работника Учреждения при обращении близких родственников работника Учреждения и предъявлении копии свидетельства о смерти и документов, подтверждающих родство </w:t>
      </w:r>
      <w:proofErr w:type="gramStart"/>
      <w:r w:rsidRPr="003638C9">
        <w:rPr>
          <w:lang w:val="ru"/>
        </w:rPr>
        <w:t>с</w:t>
      </w:r>
      <w:proofErr w:type="gramEnd"/>
      <w:r w:rsidRPr="003638C9">
        <w:rPr>
          <w:lang w:val="ru"/>
        </w:rPr>
        <w:t xml:space="preserve"> умершим;</w:t>
      </w:r>
    </w:p>
    <w:p w:rsidR="003638C9" w:rsidRPr="003638C9" w:rsidRDefault="003638C9" w:rsidP="003F6FE6">
      <w:pPr>
        <w:numPr>
          <w:ilvl w:val="0"/>
          <w:numId w:val="9"/>
        </w:numPr>
        <w:tabs>
          <w:tab w:val="left" w:pos="922"/>
        </w:tabs>
        <w:ind w:left="720" w:right="20" w:hanging="360"/>
        <w:jc w:val="both"/>
        <w:rPr>
          <w:lang w:val="ru"/>
        </w:rPr>
      </w:pPr>
      <w:r w:rsidRPr="003638C9">
        <w:rPr>
          <w:lang w:val="ru"/>
        </w:rPr>
        <w:t>на оздоровление.</w:t>
      </w:r>
    </w:p>
    <w:p w:rsidR="003638C9" w:rsidRPr="003638C9" w:rsidRDefault="003638C9" w:rsidP="003638C9">
      <w:pPr>
        <w:ind w:right="20" w:firstLine="709"/>
        <w:jc w:val="both"/>
        <w:rPr>
          <w:lang w:val="ru"/>
        </w:rPr>
      </w:pPr>
      <w:r w:rsidRPr="003638C9">
        <w:rPr>
          <w:lang w:val="ru"/>
        </w:rPr>
        <w:t>В случае если работниками Учреждения являются члены семьи (супру</w:t>
      </w:r>
      <w:proofErr w:type="gramStart"/>
      <w:r w:rsidRPr="003638C9">
        <w:rPr>
          <w:lang w:val="ru"/>
        </w:rPr>
        <w:t>г(</w:t>
      </w:r>
      <w:proofErr w:type="gramEnd"/>
      <w:r w:rsidRPr="003638C9">
        <w:rPr>
          <w:lang w:val="ru"/>
        </w:rPr>
        <w:t>а), родители, дети), материальная помощь выплачивается только одному из членов семьи.</w:t>
      </w:r>
    </w:p>
    <w:p w:rsidR="003638C9" w:rsidRPr="003638C9" w:rsidRDefault="003638C9" w:rsidP="003638C9">
      <w:pPr>
        <w:ind w:right="20" w:firstLine="709"/>
        <w:jc w:val="both"/>
        <w:rPr>
          <w:lang w:val="ru"/>
        </w:rPr>
      </w:pPr>
      <w:r w:rsidRPr="003638C9">
        <w:rPr>
          <w:lang w:val="ru"/>
        </w:rPr>
        <w:t>Решение о выплате материальной помощи оформляется приказом Учреждения.</w:t>
      </w:r>
    </w:p>
    <w:p w:rsidR="009F63D9" w:rsidRDefault="009F63D9" w:rsidP="003638C9">
      <w:pPr>
        <w:ind w:right="20" w:firstLine="709"/>
        <w:jc w:val="right"/>
        <w:rPr>
          <w:lang w:val="ru"/>
        </w:rPr>
      </w:pPr>
    </w:p>
    <w:p w:rsidR="009F63D9" w:rsidRDefault="009F63D9" w:rsidP="003638C9">
      <w:pPr>
        <w:ind w:right="20" w:firstLine="709"/>
        <w:jc w:val="right"/>
        <w:rPr>
          <w:lang w:val="ru"/>
        </w:rPr>
      </w:pPr>
    </w:p>
    <w:p w:rsidR="009F63D9" w:rsidRDefault="009F63D9" w:rsidP="003638C9">
      <w:pPr>
        <w:ind w:right="20" w:firstLine="709"/>
        <w:jc w:val="right"/>
        <w:rPr>
          <w:lang w:val="ru"/>
        </w:rPr>
      </w:pPr>
    </w:p>
    <w:p w:rsidR="009F63D9" w:rsidRDefault="009F63D9" w:rsidP="003638C9">
      <w:pPr>
        <w:ind w:right="20" w:firstLine="709"/>
        <w:jc w:val="right"/>
        <w:rPr>
          <w:lang w:val="ru"/>
        </w:rPr>
      </w:pPr>
    </w:p>
    <w:p w:rsidR="009F63D9" w:rsidRDefault="009F63D9" w:rsidP="003638C9">
      <w:pPr>
        <w:ind w:right="20" w:firstLine="709"/>
        <w:jc w:val="right"/>
        <w:rPr>
          <w:lang w:val="ru"/>
        </w:rPr>
      </w:pPr>
    </w:p>
    <w:p w:rsidR="003638C9" w:rsidRPr="003638C9" w:rsidRDefault="003638C9" w:rsidP="003638C9">
      <w:pPr>
        <w:ind w:right="20" w:firstLine="709"/>
        <w:jc w:val="right"/>
        <w:rPr>
          <w:lang w:val="ru"/>
        </w:rPr>
      </w:pPr>
      <w:r w:rsidRPr="003638C9">
        <w:rPr>
          <w:lang w:val="ru"/>
        </w:rPr>
        <w:t xml:space="preserve">Приложение № 1 </w:t>
      </w:r>
    </w:p>
    <w:p w:rsidR="003638C9" w:rsidRPr="003638C9" w:rsidRDefault="003638C9" w:rsidP="003638C9">
      <w:pPr>
        <w:ind w:right="20" w:firstLine="709"/>
        <w:jc w:val="right"/>
        <w:rPr>
          <w:lang w:val="ru"/>
        </w:rPr>
      </w:pPr>
      <w:r w:rsidRPr="003638C9">
        <w:rPr>
          <w:lang w:val="ru"/>
        </w:rPr>
        <w:t>к Положению о системе оплаты труда</w:t>
      </w:r>
    </w:p>
    <w:p w:rsidR="003638C9" w:rsidRPr="003638C9" w:rsidRDefault="003638C9" w:rsidP="003638C9">
      <w:pPr>
        <w:ind w:right="20" w:firstLine="709"/>
        <w:jc w:val="right"/>
        <w:rPr>
          <w:lang w:val="ru"/>
        </w:rPr>
      </w:pPr>
      <w:r w:rsidRPr="003638C9">
        <w:rPr>
          <w:lang w:val="ru"/>
        </w:rPr>
        <w:t xml:space="preserve"> работников муниципальных бюджетных, автономных учреждений культуры Бессоновского района Пензенской области, подведомственных администрации Бессоновского района Пензенской области</w:t>
      </w:r>
    </w:p>
    <w:p w:rsidR="003638C9" w:rsidRPr="003638C9" w:rsidRDefault="003638C9" w:rsidP="003638C9">
      <w:pPr>
        <w:ind w:right="20" w:firstLine="709"/>
        <w:jc w:val="right"/>
        <w:rPr>
          <w:lang w:val="ru"/>
        </w:rPr>
      </w:pPr>
    </w:p>
    <w:p w:rsidR="003638C9" w:rsidRPr="003638C9" w:rsidRDefault="003638C9" w:rsidP="003638C9">
      <w:pPr>
        <w:ind w:firstLine="709"/>
        <w:jc w:val="center"/>
        <w:rPr>
          <w:b/>
          <w:lang w:val="ru"/>
        </w:rPr>
      </w:pPr>
      <w:r w:rsidRPr="003638C9">
        <w:rPr>
          <w:b/>
          <w:lang w:val="ru"/>
        </w:rPr>
        <w:t>Положение о порядке исчисления стимулирующих выплат за стаж непрерывной работы, выслугу лет в муниципальных бюджетных, автономных учреждениях культуры Бессоновского района Пензенской области</w:t>
      </w:r>
    </w:p>
    <w:p w:rsidR="003638C9" w:rsidRPr="003638C9" w:rsidRDefault="003638C9" w:rsidP="003638C9">
      <w:pPr>
        <w:ind w:firstLine="709"/>
        <w:jc w:val="center"/>
        <w:rPr>
          <w:lang w:val="ru"/>
        </w:rPr>
      </w:pPr>
    </w:p>
    <w:p w:rsidR="003638C9" w:rsidRPr="003638C9" w:rsidRDefault="003638C9" w:rsidP="003638C9">
      <w:pPr>
        <w:ind w:firstLine="709"/>
        <w:jc w:val="center"/>
        <w:rPr>
          <w:lang w:val="ru"/>
        </w:rPr>
      </w:pPr>
      <w:r w:rsidRPr="003638C9">
        <w:rPr>
          <w:lang w:val="ru"/>
        </w:rPr>
        <w:t>1. Размеры стимулирующих выплат за стаж непрерывной работы, выслугу лет</w:t>
      </w:r>
    </w:p>
    <w:p w:rsidR="003638C9" w:rsidRPr="003638C9" w:rsidRDefault="003638C9" w:rsidP="003F6FE6">
      <w:pPr>
        <w:numPr>
          <w:ilvl w:val="0"/>
          <w:numId w:val="11"/>
        </w:numPr>
        <w:tabs>
          <w:tab w:val="left" w:pos="1268"/>
        </w:tabs>
        <w:ind w:right="60" w:firstLine="709"/>
        <w:jc w:val="both"/>
        <w:rPr>
          <w:lang w:val="ru"/>
        </w:rPr>
      </w:pPr>
      <w:r w:rsidRPr="003638C9">
        <w:rPr>
          <w:lang w:val="ru"/>
        </w:rPr>
        <w:t xml:space="preserve">Стимулирующая надбавка за стаж непрерывной работы, выслугу лет устанавливается всем работникам государственных бюджетных, казенных и автономных учреждений, функции и полномочия </w:t>
      </w:r>
      <w:proofErr w:type="gramStart"/>
      <w:r w:rsidRPr="003638C9">
        <w:rPr>
          <w:lang w:val="ru"/>
        </w:rPr>
        <w:t>учредителя</w:t>
      </w:r>
      <w:proofErr w:type="gramEnd"/>
      <w:r w:rsidRPr="003638C9">
        <w:rPr>
          <w:lang w:val="ru"/>
        </w:rPr>
        <w:t xml:space="preserve"> в отношении которых осуществляет Министерство культуры и туризма Пензенской области.</w:t>
      </w:r>
    </w:p>
    <w:p w:rsidR="003638C9" w:rsidRPr="003638C9" w:rsidRDefault="003638C9" w:rsidP="003F6FE6">
      <w:pPr>
        <w:numPr>
          <w:ilvl w:val="0"/>
          <w:numId w:val="11"/>
        </w:numPr>
        <w:tabs>
          <w:tab w:val="left" w:pos="1297"/>
        </w:tabs>
        <w:ind w:right="60" w:firstLine="709"/>
        <w:jc w:val="both"/>
        <w:rPr>
          <w:lang w:val="ru"/>
        </w:rPr>
      </w:pPr>
      <w:r w:rsidRPr="003638C9">
        <w:rPr>
          <w:lang w:val="ru"/>
        </w:rPr>
        <w:t>Размеры стимулирующей надбавки за стаж непрерывной работы, выслугу лет (в процентах от оклада) работникам Учреждения:</w:t>
      </w:r>
    </w:p>
    <w:p w:rsidR="003638C9" w:rsidRPr="003638C9" w:rsidRDefault="003638C9" w:rsidP="003638C9">
      <w:pPr>
        <w:tabs>
          <w:tab w:val="left" w:pos="1297"/>
        </w:tabs>
        <w:ind w:left="709" w:right="60"/>
        <w:jc w:val="both"/>
        <w:rPr>
          <w:lang w:val="ru"/>
        </w:rPr>
      </w:pPr>
    </w:p>
    <w:tbl>
      <w:tblPr>
        <w:tblW w:w="10348" w:type="dxa"/>
        <w:tblInd w:w="149" w:type="dxa"/>
        <w:tblCellMar>
          <w:left w:w="0" w:type="dxa"/>
          <w:right w:w="0" w:type="dxa"/>
        </w:tblCellMar>
        <w:tblLook w:val="0000" w:firstRow="0" w:lastRow="0" w:firstColumn="0" w:lastColumn="0" w:noHBand="0" w:noVBand="0"/>
      </w:tblPr>
      <w:tblGrid>
        <w:gridCol w:w="4678"/>
        <w:gridCol w:w="5670"/>
      </w:tblGrid>
      <w:tr w:rsidR="003638C9" w:rsidRPr="003638C9" w:rsidTr="009F63D9">
        <w:tc>
          <w:tcPr>
            <w:tcW w:w="46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638C9" w:rsidRPr="003638C9" w:rsidRDefault="003638C9" w:rsidP="003638C9">
            <w:pPr>
              <w:pStyle w:val="formattext"/>
              <w:spacing w:before="0" w:beforeAutospacing="0" w:after="0" w:afterAutospacing="0"/>
              <w:jc w:val="center"/>
              <w:textAlignment w:val="baseline"/>
              <w:rPr>
                <w:rFonts w:ascii="Times New Roman" w:hAnsi="Times New Roman" w:cs="Times New Roman"/>
              </w:rPr>
            </w:pPr>
            <w:r w:rsidRPr="003638C9">
              <w:rPr>
                <w:rFonts w:ascii="Times New Roman" w:hAnsi="Times New Roman" w:cs="Times New Roman"/>
              </w:rPr>
              <w:t xml:space="preserve">Стаж работы </w:t>
            </w:r>
          </w:p>
        </w:tc>
        <w:tc>
          <w:tcPr>
            <w:tcW w:w="56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638C9" w:rsidRPr="003638C9" w:rsidRDefault="003638C9" w:rsidP="003638C9">
            <w:pPr>
              <w:pStyle w:val="formattext"/>
              <w:spacing w:before="0" w:beforeAutospacing="0" w:after="0" w:afterAutospacing="0"/>
              <w:jc w:val="center"/>
              <w:textAlignment w:val="baseline"/>
              <w:rPr>
                <w:rFonts w:ascii="Times New Roman" w:hAnsi="Times New Roman" w:cs="Times New Roman"/>
              </w:rPr>
            </w:pPr>
            <w:r w:rsidRPr="003638C9">
              <w:rPr>
                <w:rFonts w:ascii="Times New Roman" w:hAnsi="Times New Roman" w:cs="Times New Roman"/>
              </w:rPr>
              <w:t>Размеры надбавки за выслугу лет  (в процентах к окладу)</w:t>
            </w:r>
          </w:p>
        </w:tc>
      </w:tr>
      <w:tr w:rsidR="003638C9" w:rsidRPr="003638C9" w:rsidTr="009F63D9">
        <w:tc>
          <w:tcPr>
            <w:tcW w:w="46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638C9" w:rsidRPr="003638C9" w:rsidRDefault="003638C9" w:rsidP="003638C9">
            <w:pPr>
              <w:jc w:val="center"/>
            </w:pPr>
            <w:r w:rsidRPr="003638C9">
              <w:t>От 1 до 5 лет</w:t>
            </w:r>
          </w:p>
        </w:tc>
        <w:tc>
          <w:tcPr>
            <w:tcW w:w="56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638C9" w:rsidRPr="003638C9" w:rsidRDefault="003638C9" w:rsidP="003638C9">
            <w:pPr>
              <w:jc w:val="center"/>
            </w:pPr>
            <w:r w:rsidRPr="003638C9">
              <w:t>5</w:t>
            </w:r>
          </w:p>
        </w:tc>
      </w:tr>
      <w:tr w:rsidR="003638C9" w:rsidRPr="003638C9" w:rsidTr="009F63D9">
        <w:tc>
          <w:tcPr>
            <w:tcW w:w="46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638C9" w:rsidRPr="003638C9" w:rsidRDefault="003638C9" w:rsidP="003638C9">
            <w:pPr>
              <w:jc w:val="center"/>
            </w:pPr>
            <w:r w:rsidRPr="003638C9">
              <w:t>От 5 до 10 лет</w:t>
            </w:r>
          </w:p>
        </w:tc>
        <w:tc>
          <w:tcPr>
            <w:tcW w:w="56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638C9" w:rsidRPr="003638C9" w:rsidRDefault="003638C9" w:rsidP="003638C9">
            <w:pPr>
              <w:jc w:val="center"/>
            </w:pPr>
            <w:r w:rsidRPr="003638C9">
              <w:t>8</w:t>
            </w:r>
          </w:p>
        </w:tc>
      </w:tr>
      <w:tr w:rsidR="003638C9" w:rsidRPr="003638C9" w:rsidTr="009F63D9">
        <w:tc>
          <w:tcPr>
            <w:tcW w:w="46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638C9" w:rsidRPr="003638C9" w:rsidRDefault="003638C9" w:rsidP="003638C9">
            <w:pPr>
              <w:jc w:val="center"/>
            </w:pPr>
            <w:r w:rsidRPr="003638C9">
              <w:t>От 10 до 25 лет</w:t>
            </w:r>
          </w:p>
        </w:tc>
        <w:tc>
          <w:tcPr>
            <w:tcW w:w="56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638C9" w:rsidRPr="003638C9" w:rsidRDefault="003638C9" w:rsidP="003638C9">
            <w:pPr>
              <w:jc w:val="center"/>
            </w:pPr>
            <w:r w:rsidRPr="003638C9">
              <w:t>10</w:t>
            </w:r>
          </w:p>
        </w:tc>
      </w:tr>
      <w:tr w:rsidR="003638C9" w:rsidRPr="003638C9" w:rsidTr="009F63D9">
        <w:tc>
          <w:tcPr>
            <w:tcW w:w="46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638C9" w:rsidRPr="003638C9" w:rsidRDefault="003638C9" w:rsidP="003638C9">
            <w:pPr>
              <w:jc w:val="center"/>
            </w:pPr>
            <w:r w:rsidRPr="003638C9">
              <w:t>Свыше 25 лет</w:t>
            </w:r>
          </w:p>
        </w:tc>
        <w:tc>
          <w:tcPr>
            <w:tcW w:w="56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638C9" w:rsidRPr="003638C9" w:rsidRDefault="003638C9" w:rsidP="003638C9">
            <w:pPr>
              <w:jc w:val="center"/>
            </w:pPr>
            <w:r w:rsidRPr="003638C9">
              <w:t>15</w:t>
            </w:r>
          </w:p>
        </w:tc>
      </w:tr>
    </w:tbl>
    <w:p w:rsidR="003638C9" w:rsidRPr="003638C9" w:rsidRDefault="003638C9" w:rsidP="003F6FE6">
      <w:pPr>
        <w:numPr>
          <w:ilvl w:val="0"/>
          <w:numId w:val="11"/>
        </w:numPr>
        <w:tabs>
          <w:tab w:val="left" w:pos="1258"/>
        </w:tabs>
        <w:ind w:right="60" w:firstLine="709"/>
        <w:jc w:val="both"/>
        <w:rPr>
          <w:lang w:val="ru"/>
        </w:rPr>
      </w:pPr>
      <w:r w:rsidRPr="003638C9">
        <w:rPr>
          <w:lang w:val="ru"/>
        </w:rPr>
        <w:t>Работникам, занимающим штатные должности по совместительству, стимулирующая надбавка за стаж непрерывной работы, выслугу лет устанавливается в порядке и размерах, предусмотренных для аналогичных категорий работников по основному месту работы.</w:t>
      </w:r>
    </w:p>
    <w:p w:rsidR="003638C9" w:rsidRPr="003638C9" w:rsidRDefault="003638C9" w:rsidP="003638C9">
      <w:pPr>
        <w:ind w:firstLine="709"/>
        <w:jc w:val="center"/>
        <w:rPr>
          <w:lang w:val="ru"/>
        </w:rPr>
      </w:pPr>
    </w:p>
    <w:p w:rsidR="003638C9" w:rsidRPr="003638C9" w:rsidRDefault="003638C9" w:rsidP="003638C9">
      <w:pPr>
        <w:ind w:firstLine="709"/>
        <w:jc w:val="center"/>
        <w:rPr>
          <w:lang w:val="ru"/>
        </w:rPr>
      </w:pPr>
      <w:r w:rsidRPr="003638C9">
        <w:rPr>
          <w:lang w:val="ru"/>
        </w:rPr>
        <w:t>2. Порядок исчисления стажа работы для установления стимулирующей выплаты за стаж непрерывной работы, выслугу лет</w:t>
      </w:r>
    </w:p>
    <w:p w:rsidR="003638C9" w:rsidRPr="003638C9" w:rsidRDefault="003638C9" w:rsidP="003638C9">
      <w:pPr>
        <w:ind w:firstLine="709"/>
        <w:jc w:val="center"/>
        <w:rPr>
          <w:lang w:val="ru"/>
        </w:rPr>
      </w:pPr>
    </w:p>
    <w:p w:rsidR="003638C9" w:rsidRPr="003638C9" w:rsidRDefault="003638C9" w:rsidP="003F6FE6">
      <w:pPr>
        <w:numPr>
          <w:ilvl w:val="0"/>
          <w:numId w:val="12"/>
        </w:numPr>
        <w:tabs>
          <w:tab w:val="left" w:pos="1316"/>
        </w:tabs>
        <w:ind w:right="60" w:firstLine="709"/>
        <w:jc w:val="both"/>
        <w:rPr>
          <w:lang w:val="ru"/>
        </w:rPr>
      </w:pPr>
      <w:r w:rsidRPr="003638C9">
        <w:rPr>
          <w:lang w:val="ru"/>
        </w:rPr>
        <w:t>В стаж работы, дающий право на получение надбавки за стаж непрерывной работы, выслугу лет работникам Учреждения, включается:</w:t>
      </w:r>
    </w:p>
    <w:p w:rsidR="003638C9" w:rsidRPr="003638C9" w:rsidRDefault="003638C9" w:rsidP="003F6FE6">
      <w:pPr>
        <w:numPr>
          <w:ilvl w:val="0"/>
          <w:numId w:val="12"/>
        </w:numPr>
        <w:tabs>
          <w:tab w:val="left" w:pos="1239"/>
        </w:tabs>
        <w:ind w:right="60" w:firstLine="709"/>
        <w:jc w:val="both"/>
        <w:rPr>
          <w:lang w:val="ru"/>
        </w:rPr>
      </w:pPr>
      <w:r w:rsidRPr="003638C9">
        <w:rPr>
          <w:lang w:val="ru"/>
        </w:rPr>
        <w:t>В стаж работы, дающий право на получение надбавки за выслугу лет работникам, замещающим должности служащих, включается общее количество лет, проработанных в учреждениях культуры и искусства (государственных или (и) муниципальных).</w:t>
      </w:r>
    </w:p>
    <w:p w:rsidR="003638C9" w:rsidRPr="003638C9" w:rsidRDefault="003638C9" w:rsidP="003F6FE6">
      <w:pPr>
        <w:numPr>
          <w:ilvl w:val="0"/>
          <w:numId w:val="12"/>
        </w:numPr>
        <w:tabs>
          <w:tab w:val="left" w:pos="1239"/>
        </w:tabs>
        <w:ind w:right="20" w:firstLine="709"/>
        <w:jc w:val="both"/>
        <w:rPr>
          <w:lang w:val="ru"/>
        </w:rPr>
      </w:pPr>
      <w:r w:rsidRPr="003638C9">
        <w:rPr>
          <w:lang w:val="ru"/>
        </w:rPr>
        <w:t>В стаж работы, дающий право на получение надбавки за выслугу лет работникам рабочих профессий, включается общее количество лет, проработанных по рабочей профессии.</w:t>
      </w:r>
    </w:p>
    <w:p w:rsidR="003638C9" w:rsidRPr="003638C9" w:rsidRDefault="003638C9" w:rsidP="003F6FE6">
      <w:pPr>
        <w:numPr>
          <w:ilvl w:val="0"/>
          <w:numId w:val="12"/>
        </w:numPr>
        <w:tabs>
          <w:tab w:val="left" w:pos="1326"/>
        </w:tabs>
        <w:ind w:right="20" w:firstLine="709"/>
        <w:jc w:val="both"/>
        <w:rPr>
          <w:lang w:val="ru"/>
        </w:rPr>
      </w:pPr>
      <w:r w:rsidRPr="003638C9">
        <w:rPr>
          <w:lang w:val="ru"/>
        </w:rPr>
        <w:t xml:space="preserve">Работникам Учреждения, при </w:t>
      </w:r>
      <w:proofErr w:type="gramStart"/>
      <w:r w:rsidRPr="003638C9">
        <w:rPr>
          <w:lang w:val="ru"/>
        </w:rPr>
        <w:t>условии</w:t>
      </w:r>
      <w:proofErr w:type="gramEnd"/>
      <w:r w:rsidRPr="003638C9">
        <w:rPr>
          <w:lang w:val="ru"/>
        </w:rPr>
        <w:t xml:space="preserve"> если нижеперечисленным периодам непосредственно предшествовала и за ними непосредственно следовала работа в учреждениях культуры и искусства (государственных или (и) муниципальных), в стаж работы засчитывается:</w:t>
      </w:r>
    </w:p>
    <w:p w:rsidR="003638C9" w:rsidRPr="003638C9" w:rsidRDefault="003638C9" w:rsidP="003F6FE6">
      <w:pPr>
        <w:numPr>
          <w:ilvl w:val="0"/>
          <w:numId w:val="13"/>
        </w:numPr>
        <w:tabs>
          <w:tab w:val="left" w:pos="1681"/>
        </w:tabs>
        <w:ind w:right="20" w:firstLine="709"/>
        <w:jc w:val="both"/>
        <w:rPr>
          <w:lang w:val="ru"/>
        </w:rPr>
      </w:pPr>
      <w:r w:rsidRPr="003638C9">
        <w:rPr>
          <w:lang w:val="ru"/>
        </w:rPr>
        <w:lastRenderedPageBreak/>
        <w:t>Время учебы в образовательных организациях высшего образования и профессиональных образовательных организациях.</w:t>
      </w:r>
    </w:p>
    <w:p w:rsidR="003638C9" w:rsidRPr="003638C9" w:rsidRDefault="003638C9" w:rsidP="003F6FE6">
      <w:pPr>
        <w:numPr>
          <w:ilvl w:val="0"/>
          <w:numId w:val="13"/>
        </w:numPr>
        <w:tabs>
          <w:tab w:val="left" w:pos="1441"/>
        </w:tabs>
        <w:ind w:right="20" w:firstLine="709"/>
        <w:jc w:val="both"/>
        <w:rPr>
          <w:lang w:val="ru"/>
        </w:rPr>
      </w:pPr>
      <w:r w:rsidRPr="003638C9">
        <w:rPr>
          <w:lang w:val="ru"/>
        </w:rPr>
        <w:t>Время работы на выборных должностях в органах законодательной и исполнительной власти и профсоюзных органах.</w:t>
      </w:r>
    </w:p>
    <w:p w:rsidR="003638C9" w:rsidRPr="003638C9" w:rsidRDefault="003638C9" w:rsidP="003F6FE6">
      <w:pPr>
        <w:numPr>
          <w:ilvl w:val="0"/>
          <w:numId w:val="13"/>
        </w:numPr>
        <w:tabs>
          <w:tab w:val="left" w:pos="1422"/>
        </w:tabs>
        <w:ind w:right="20" w:firstLine="709"/>
        <w:jc w:val="both"/>
        <w:rPr>
          <w:lang w:val="ru"/>
        </w:rPr>
      </w:pPr>
      <w:r w:rsidRPr="003638C9">
        <w:rPr>
          <w:lang w:val="ru"/>
        </w:rPr>
        <w:t>Время, когда работник фактически не работал, но за ним сохранялось место работы (должность), а также время вынужденного прогула при неправильном увольнении или переводе на другую работу и последующем восстановлении на работе.</w:t>
      </w:r>
    </w:p>
    <w:p w:rsidR="003638C9" w:rsidRPr="003638C9" w:rsidRDefault="003638C9" w:rsidP="003F6FE6">
      <w:pPr>
        <w:numPr>
          <w:ilvl w:val="0"/>
          <w:numId w:val="13"/>
        </w:numPr>
        <w:tabs>
          <w:tab w:val="left" w:pos="1364"/>
        </w:tabs>
        <w:ind w:right="20" w:firstLine="709"/>
        <w:jc w:val="both"/>
        <w:rPr>
          <w:lang w:val="ru"/>
        </w:rPr>
      </w:pPr>
      <w:r w:rsidRPr="003638C9">
        <w:rPr>
          <w:lang w:val="ru"/>
        </w:rPr>
        <w:t>Время работы в учреждениях культуры стран СНГ, а также республик, входивших в состав СССР до 1 января 1992 года.</w:t>
      </w:r>
    </w:p>
    <w:p w:rsidR="003638C9" w:rsidRPr="003638C9" w:rsidRDefault="003638C9" w:rsidP="003F6FE6">
      <w:pPr>
        <w:numPr>
          <w:ilvl w:val="0"/>
          <w:numId w:val="13"/>
        </w:numPr>
        <w:tabs>
          <w:tab w:val="left" w:pos="1498"/>
        </w:tabs>
        <w:ind w:firstLine="709"/>
        <w:jc w:val="both"/>
        <w:rPr>
          <w:lang w:val="ru"/>
        </w:rPr>
      </w:pPr>
      <w:r w:rsidRPr="003638C9">
        <w:rPr>
          <w:lang w:val="ru"/>
        </w:rPr>
        <w:t>Время по уходу за ребенком до достижения им возраста трех лет.</w:t>
      </w:r>
    </w:p>
    <w:p w:rsidR="003638C9" w:rsidRPr="003638C9" w:rsidRDefault="003638C9" w:rsidP="003F6FE6">
      <w:pPr>
        <w:numPr>
          <w:ilvl w:val="0"/>
          <w:numId w:val="12"/>
        </w:numPr>
        <w:tabs>
          <w:tab w:val="left" w:pos="1268"/>
        </w:tabs>
        <w:ind w:right="20" w:firstLine="709"/>
        <w:jc w:val="both"/>
        <w:rPr>
          <w:lang w:val="ru"/>
        </w:rPr>
      </w:pPr>
      <w:r w:rsidRPr="003638C9">
        <w:rPr>
          <w:lang w:val="ru"/>
        </w:rPr>
        <w:t>Работникам, без каких-либо условий и ограничений, в стаж работы засчитывается:</w:t>
      </w:r>
    </w:p>
    <w:p w:rsidR="003638C9" w:rsidRPr="003638C9" w:rsidRDefault="003638C9" w:rsidP="003F6FE6">
      <w:pPr>
        <w:numPr>
          <w:ilvl w:val="0"/>
          <w:numId w:val="14"/>
        </w:numPr>
        <w:tabs>
          <w:tab w:val="left" w:pos="1422"/>
        </w:tabs>
        <w:ind w:right="20" w:firstLine="709"/>
        <w:jc w:val="both"/>
        <w:rPr>
          <w:lang w:val="ru"/>
        </w:rPr>
      </w:pPr>
      <w:r w:rsidRPr="003638C9">
        <w:rPr>
          <w:lang w:val="ru"/>
        </w:rPr>
        <w:t>Время службы в Вооруженных Силах СССР, СНГ и Российской Федерации, КГБ, ФСБ России, МВД России, МЧС России, выполнения интернационального долга, в том числе нахождения военнослужащих в плену, при наличии справки из военкомата.</w:t>
      </w:r>
    </w:p>
    <w:p w:rsidR="003638C9" w:rsidRPr="003638C9" w:rsidRDefault="003638C9" w:rsidP="003F6FE6">
      <w:pPr>
        <w:numPr>
          <w:ilvl w:val="0"/>
          <w:numId w:val="14"/>
        </w:numPr>
        <w:tabs>
          <w:tab w:val="left" w:pos="1450"/>
        </w:tabs>
        <w:ind w:right="20" w:firstLine="709"/>
        <w:jc w:val="both"/>
        <w:rPr>
          <w:lang w:val="ru"/>
        </w:rPr>
      </w:pPr>
      <w:r w:rsidRPr="003638C9">
        <w:rPr>
          <w:lang w:val="ru"/>
        </w:rPr>
        <w:t>Время регистрации на бирже труда как безработным, при наличии справки из службы занятости населения.</w:t>
      </w:r>
    </w:p>
    <w:p w:rsidR="003638C9" w:rsidRPr="003638C9" w:rsidRDefault="003638C9" w:rsidP="003638C9">
      <w:pPr>
        <w:keepNext/>
        <w:keepLines/>
        <w:ind w:firstLine="709"/>
        <w:jc w:val="center"/>
        <w:outlineLvl w:val="1"/>
        <w:rPr>
          <w:lang w:val="ru"/>
        </w:rPr>
      </w:pPr>
      <w:bookmarkStart w:id="9" w:name="bookmark9"/>
    </w:p>
    <w:p w:rsidR="003638C9" w:rsidRPr="003638C9" w:rsidRDefault="003638C9" w:rsidP="003638C9">
      <w:pPr>
        <w:keepNext/>
        <w:keepLines/>
        <w:ind w:firstLine="709"/>
        <w:jc w:val="center"/>
        <w:outlineLvl w:val="1"/>
        <w:rPr>
          <w:lang w:val="ru"/>
        </w:rPr>
      </w:pPr>
      <w:r w:rsidRPr="003638C9">
        <w:rPr>
          <w:lang w:val="ru"/>
        </w:rPr>
        <w:t>3. Начисление и выплата стимулирующей выплаты за стаж непрерывной работы, выслугу лет</w:t>
      </w:r>
      <w:bookmarkEnd w:id="9"/>
    </w:p>
    <w:p w:rsidR="003638C9" w:rsidRPr="003638C9" w:rsidRDefault="003638C9" w:rsidP="003F6FE6">
      <w:pPr>
        <w:numPr>
          <w:ilvl w:val="0"/>
          <w:numId w:val="15"/>
        </w:numPr>
        <w:tabs>
          <w:tab w:val="left" w:pos="1297"/>
        </w:tabs>
        <w:ind w:right="20" w:firstLine="709"/>
        <w:jc w:val="both"/>
        <w:rPr>
          <w:lang w:val="ru"/>
        </w:rPr>
      </w:pPr>
      <w:r w:rsidRPr="003638C9">
        <w:rPr>
          <w:lang w:val="ru"/>
        </w:rPr>
        <w:t xml:space="preserve">Надбавка за стаж непрерывной работы, выслугу лет начисляется </w:t>
      </w:r>
      <w:proofErr w:type="gramStart"/>
      <w:r w:rsidRPr="003638C9">
        <w:rPr>
          <w:lang w:val="ru"/>
        </w:rPr>
        <w:t>исходя из должностного оклада работника без учета доплат и надбавок и выплачивается</w:t>
      </w:r>
      <w:proofErr w:type="gramEnd"/>
      <w:r w:rsidRPr="003638C9">
        <w:rPr>
          <w:lang w:val="ru"/>
        </w:rPr>
        <w:t xml:space="preserve"> ежемесячно одновременно с заработной платой.</w:t>
      </w:r>
    </w:p>
    <w:p w:rsidR="003638C9" w:rsidRPr="003638C9" w:rsidRDefault="003638C9" w:rsidP="003F6FE6">
      <w:pPr>
        <w:numPr>
          <w:ilvl w:val="0"/>
          <w:numId w:val="15"/>
        </w:numPr>
        <w:tabs>
          <w:tab w:val="left" w:pos="1297"/>
        </w:tabs>
        <w:ind w:right="20" w:firstLine="709"/>
        <w:jc w:val="both"/>
        <w:rPr>
          <w:lang w:val="ru"/>
        </w:rPr>
      </w:pPr>
      <w:r w:rsidRPr="003638C9">
        <w:rPr>
          <w:lang w:val="ru"/>
        </w:rPr>
        <w:t>Надбавка за стаж непрерывной работы, выслугу лет учитывается во всех случаях исчисления среднего заработка.</w:t>
      </w:r>
    </w:p>
    <w:p w:rsidR="003638C9" w:rsidRPr="003638C9" w:rsidRDefault="003638C9" w:rsidP="003F6FE6">
      <w:pPr>
        <w:numPr>
          <w:ilvl w:val="0"/>
          <w:numId w:val="15"/>
        </w:numPr>
        <w:tabs>
          <w:tab w:val="left" w:pos="1268"/>
        </w:tabs>
        <w:ind w:right="20" w:firstLine="709"/>
        <w:jc w:val="both"/>
        <w:rPr>
          <w:lang w:val="ru"/>
        </w:rPr>
      </w:pPr>
      <w:r w:rsidRPr="003638C9">
        <w:rPr>
          <w:lang w:val="ru"/>
        </w:rPr>
        <w:t>Надбавка за стаж непрерывной работы, выслугу лет выплачивается с момента возникновения права на назначение или изменение размера этой надбавки.</w:t>
      </w:r>
    </w:p>
    <w:p w:rsidR="003638C9" w:rsidRPr="003638C9" w:rsidRDefault="003638C9" w:rsidP="003638C9">
      <w:pPr>
        <w:ind w:right="20" w:firstLine="709"/>
        <w:jc w:val="both"/>
        <w:rPr>
          <w:lang w:val="ru"/>
        </w:rPr>
      </w:pPr>
      <w:proofErr w:type="gramStart"/>
      <w:r w:rsidRPr="003638C9">
        <w:rPr>
          <w:lang w:val="ru"/>
        </w:rPr>
        <w:t>В том случае, если у работника право на назначение или изменение размера надбавки за стаж непрерывной работы, выслугу лет наступило в период, когда за работником сохраняется средний заработок (при исполнении государственных обязанностей, при прохождении профессионального обучения и получении дополнительного профессионального образования с отрывом от работы в образовательной организации), ему устанавливается указанная надбавка со дня наступления этого права и производится соответствующий</w:t>
      </w:r>
      <w:proofErr w:type="gramEnd"/>
      <w:r w:rsidRPr="003638C9">
        <w:rPr>
          <w:lang w:val="ru"/>
        </w:rPr>
        <w:t xml:space="preserve"> перерасчет среднего заработка.</w:t>
      </w:r>
    </w:p>
    <w:p w:rsidR="003638C9" w:rsidRPr="003638C9" w:rsidRDefault="003638C9" w:rsidP="003F6FE6">
      <w:pPr>
        <w:numPr>
          <w:ilvl w:val="0"/>
          <w:numId w:val="15"/>
        </w:numPr>
        <w:tabs>
          <w:tab w:val="left" w:pos="1450"/>
        </w:tabs>
        <w:ind w:right="20" w:firstLine="709"/>
        <w:jc w:val="both"/>
        <w:rPr>
          <w:lang w:val="ru"/>
        </w:rPr>
      </w:pPr>
      <w:r w:rsidRPr="003638C9">
        <w:rPr>
          <w:lang w:val="ru"/>
        </w:rPr>
        <w:t>Назначение надбавки производится на основании приказа руководителя Учреждения по представлению комиссии по установлению трудового стажа.</w:t>
      </w:r>
    </w:p>
    <w:p w:rsidR="003638C9" w:rsidRPr="003638C9" w:rsidRDefault="003638C9" w:rsidP="003F6FE6">
      <w:pPr>
        <w:numPr>
          <w:ilvl w:val="0"/>
          <w:numId w:val="15"/>
        </w:numPr>
        <w:tabs>
          <w:tab w:val="left" w:pos="1248"/>
        </w:tabs>
        <w:ind w:right="20" w:firstLine="709"/>
        <w:jc w:val="both"/>
        <w:rPr>
          <w:lang w:val="ru"/>
        </w:rPr>
      </w:pPr>
      <w:r w:rsidRPr="003638C9">
        <w:rPr>
          <w:lang w:val="ru"/>
        </w:rPr>
        <w:t>При увольнении работника надбавка за стаж непрерывной работы, выслугу лет начисляется пропорционально отработанному времени и ее выплата производится при окончательном расчете.</w:t>
      </w:r>
    </w:p>
    <w:p w:rsidR="003638C9" w:rsidRPr="003638C9" w:rsidRDefault="003638C9" w:rsidP="003638C9">
      <w:pPr>
        <w:keepNext/>
        <w:keepLines/>
        <w:ind w:firstLine="709"/>
        <w:jc w:val="center"/>
        <w:outlineLvl w:val="1"/>
        <w:rPr>
          <w:lang w:val="ru"/>
        </w:rPr>
      </w:pPr>
      <w:bookmarkStart w:id="10" w:name="bookmark10"/>
    </w:p>
    <w:p w:rsidR="003638C9" w:rsidRPr="003638C9" w:rsidRDefault="003638C9" w:rsidP="003638C9">
      <w:pPr>
        <w:keepNext/>
        <w:keepLines/>
        <w:ind w:firstLine="709"/>
        <w:jc w:val="center"/>
        <w:outlineLvl w:val="1"/>
        <w:rPr>
          <w:lang w:val="ru"/>
        </w:rPr>
      </w:pPr>
      <w:r w:rsidRPr="003638C9">
        <w:rPr>
          <w:lang w:val="ru"/>
        </w:rPr>
        <w:t>4. Установление стажа работы, дающего право на получение стимулирующей выплаты за стаж непрерывной работы,</w:t>
      </w:r>
      <w:bookmarkStart w:id="11" w:name="bookmark11"/>
      <w:bookmarkEnd w:id="10"/>
      <w:r w:rsidRPr="003638C9">
        <w:rPr>
          <w:lang w:val="ru"/>
        </w:rPr>
        <w:t xml:space="preserve"> выслугу лет</w:t>
      </w:r>
      <w:bookmarkEnd w:id="11"/>
    </w:p>
    <w:p w:rsidR="003638C9" w:rsidRPr="003638C9" w:rsidRDefault="003638C9" w:rsidP="003638C9">
      <w:pPr>
        <w:keepNext/>
        <w:keepLines/>
        <w:ind w:firstLine="709"/>
        <w:jc w:val="center"/>
        <w:outlineLvl w:val="1"/>
        <w:rPr>
          <w:lang w:val="ru"/>
        </w:rPr>
      </w:pPr>
    </w:p>
    <w:p w:rsidR="003638C9" w:rsidRPr="003638C9" w:rsidRDefault="003638C9" w:rsidP="003F6FE6">
      <w:pPr>
        <w:numPr>
          <w:ilvl w:val="0"/>
          <w:numId w:val="16"/>
        </w:numPr>
        <w:tabs>
          <w:tab w:val="left" w:pos="1258"/>
        </w:tabs>
        <w:ind w:right="20" w:firstLine="709"/>
        <w:jc w:val="both"/>
        <w:rPr>
          <w:lang w:val="ru"/>
        </w:rPr>
      </w:pPr>
      <w:r w:rsidRPr="003638C9">
        <w:rPr>
          <w:lang w:val="ru"/>
        </w:rPr>
        <w:t>Стаж работы для выплаты надбавки за стаж непрерывной работы, выслугу лет определяется комиссией по установлению трудового стажа.</w:t>
      </w:r>
    </w:p>
    <w:p w:rsidR="003638C9" w:rsidRPr="003638C9" w:rsidRDefault="003638C9" w:rsidP="003F6FE6">
      <w:pPr>
        <w:numPr>
          <w:ilvl w:val="0"/>
          <w:numId w:val="16"/>
        </w:numPr>
        <w:tabs>
          <w:tab w:val="left" w:pos="1219"/>
        </w:tabs>
        <w:ind w:firstLine="709"/>
        <w:jc w:val="both"/>
        <w:rPr>
          <w:lang w:val="ru"/>
        </w:rPr>
      </w:pPr>
      <w:r w:rsidRPr="003638C9">
        <w:rPr>
          <w:lang w:val="ru"/>
        </w:rPr>
        <w:t>Состав комиссии утверждается приказом руководителя Учреждения.</w:t>
      </w:r>
    </w:p>
    <w:p w:rsidR="003638C9" w:rsidRPr="003638C9" w:rsidRDefault="003638C9" w:rsidP="003F6FE6">
      <w:pPr>
        <w:numPr>
          <w:ilvl w:val="0"/>
          <w:numId w:val="16"/>
        </w:numPr>
        <w:tabs>
          <w:tab w:val="left" w:pos="1296"/>
        </w:tabs>
        <w:ind w:right="20" w:firstLine="709"/>
        <w:jc w:val="both"/>
        <w:rPr>
          <w:lang w:val="ru"/>
        </w:rPr>
      </w:pPr>
      <w:r w:rsidRPr="003638C9">
        <w:rPr>
          <w:lang w:val="ru"/>
        </w:rPr>
        <w:t>Основными документами для определения общего стажа работы, дающего право на получение надбавки за стаж непрерывной работы, выслугу лет, являются трудовая книжка и (или) сведения о трудовой деятельности (в соответствии со статьей</w:t>
      </w:r>
      <w:r w:rsidRPr="003638C9">
        <w:rPr>
          <w:b/>
          <w:bCs/>
          <w:shd w:val="clear" w:color="auto" w:fill="FFFFFF"/>
          <w:lang w:val="ru"/>
        </w:rPr>
        <w:t xml:space="preserve"> 66.1</w:t>
      </w:r>
      <w:r w:rsidRPr="003638C9">
        <w:rPr>
          <w:lang w:val="ru"/>
        </w:rPr>
        <w:t xml:space="preserve"> Трудового кодекса Российской Федерации).</w:t>
      </w:r>
    </w:p>
    <w:p w:rsidR="003638C9" w:rsidRPr="003638C9" w:rsidRDefault="003638C9" w:rsidP="003638C9">
      <w:pPr>
        <w:keepNext/>
        <w:keepLines/>
        <w:ind w:firstLine="709"/>
        <w:jc w:val="both"/>
        <w:outlineLvl w:val="1"/>
        <w:rPr>
          <w:lang w:val="ru"/>
        </w:rPr>
      </w:pPr>
      <w:bookmarkStart w:id="12" w:name="bookmark12"/>
      <w:r w:rsidRPr="003638C9">
        <w:rPr>
          <w:lang w:val="ru"/>
        </w:rPr>
        <w:t xml:space="preserve">5. </w:t>
      </w:r>
      <w:proofErr w:type="gramStart"/>
      <w:r w:rsidRPr="003638C9">
        <w:rPr>
          <w:lang w:val="ru"/>
        </w:rPr>
        <w:t>Контроль за</w:t>
      </w:r>
      <w:proofErr w:type="gramEnd"/>
      <w:r w:rsidRPr="003638C9">
        <w:rPr>
          <w:lang w:val="ru"/>
        </w:rPr>
        <w:t xml:space="preserve"> соблюдением установленного порядка начисления стимулирующей выплаты за стаж непрерывной работы, выслугу лет</w:t>
      </w:r>
      <w:bookmarkEnd w:id="12"/>
    </w:p>
    <w:p w:rsidR="003638C9" w:rsidRPr="003638C9" w:rsidRDefault="003638C9" w:rsidP="003F6FE6">
      <w:pPr>
        <w:numPr>
          <w:ilvl w:val="0"/>
          <w:numId w:val="17"/>
        </w:numPr>
        <w:tabs>
          <w:tab w:val="left" w:pos="1325"/>
        </w:tabs>
        <w:ind w:right="20" w:firstLine="709"/>
        <w:jc w:val="both"/>
        <w:rPr>
          <w:lang w:val="ru"/>
        </w:rPr>
      </w:pPr>
      <w:r w:rsidRPr="003638C9">
        <w:rPr>
          <w:lang w:val="ru"/>
        </w:rPr>
        <w:t>Ответственность за своевременный пересмотр размера надбавки за стаж непрерывной работы, выслугу лет, выплачиваемой работникам, возлагается на кадровые службы Учреждения.</w:t>
      </w:r>
    </w:p>
    <w:p w:rsidR="003638C9" w:rsidRPr="003638C9" w:rsidRDefault="003638C9" w:rsidP="003F6FE6">
      <w:pPr>
        <w:numPr>
          <w:ilvl w:val="0"/>
          <w:numId w:val="17"/>
        </w:numPr>
        <w:tabs>
          <w:tab w:val="left" w:pos="1258"/>
        </w:tabs>
        <w:ind w:right="20" w:firstLine="709"/>
        <w:jc w:val="both"/>
        <w:rPr>
          <w:lang w:val="ru"/>
        </w:rPr>
      </w:pPr>
      <w:r w:rsidRPr="003638C9">
        <w:rPr>
          <w:lang w:val="ru"/>
        </w:rPr>
        <w:lastRenderedPageBreak/>
        <w:t>Индивидуальные трудовые споры по вопросам установления стажа работы для назначения надбавки за стаж непрерывной работы, выслугу лет или определения размеров этой выплаты рассматриваются в установленном законодательством порядке.</w:t>
      </w:r>
    </w:p>
    <w:p w:rsidR="003638C9" w:rsidRPr="003638C9" w:rsidRDefault="003638C9" w:rsidP="003638C9">
      <w:pPr>
        <w:ind w:firstLine="709"/>
        <w:jc w:val="both"/>
        <w:rPr>
          <w:lang w:val="ru"/>
        </w:rPr>
      </w:pPr>
    </w:p>
    <w:p w:rsidR="003638C9" w:rsidRPr="003638C9" w:rsidRDefault="003638C9" w:rsidP="003638C9">
      <w:pPr>
        <w:ind w:right="20" w:firstLine="709"/>
        <w:jc w:val="right"/>
        <w:rPr>
          <w:lang w:val="ru"/>
        </w:rPr>
      </w:pPr>
      <w:r w:rsidRPr="003638C9">
        <w:rPr>
          <w:lang w:val="ru"/>
        </w:rPr>
        <w:t xml:space="preserve">Приложение № 2 </w:t>
      </w:r>
    </w:p>
    <w:p w:rsidR="003638C9" w:rsidRPr="003638C9" w:rsidRDefault="003638C9" w:rsidP="003638C9">
      <w:pPr>
        <w:ind w:right="20" w:firstLine="709"/>
        <w:jc w:val="right"/>
        <w:rPr>
          <w:lang w:val="ru"/>
        </w:rPr>
      </w:pPr>
      <w:r w:rsidRPr="003638C9">
        <w:rPr>
          <w:lang w:val="ru"/>
        </w:rPr>
        <w:t>к Положению о системе оплаты труда</w:t>
      </w:r>
    </w:p>
    <w:p w:rsidR="003638C9" w:rsidRPr="003638C9" w:rsidRDefault="003638C9" w:rsidP="003638C9">
      <w:pPr>
        <w:ind w:right="20" w:firstLine="709"/>
        <w:jc w:val="right"/>
        <w:rPr>
          <w:lang w:val="ru"/>
        </w:rPr>
      </w:pPr>
      <w:r w:rsidRPr="003638C9">
        <w:rPr>
          <w:lang w:val="ru"/>
        </w:rPr>
        <w:t xml:space="preserve"> работников муниципальных бюджетных, автономных учреждений культуры Бессоновского района Пензенской области, подведомственных администрации Бессоновского района Пензенской области</w:t>
      </w:r>
    </w:p>
    <w:p w:rsidR="003638C9" w:rsidRPr="003638C9" w:rsidRDefault="003638C9" w:rsidP="003638C9">
      <w:pPr>
        <w:ind w:right="20" w:firstLine="709"/>
        <w:jc w:val="right"/>
        <w:rPr>
          <w:lang w:val="ru"/>
        </w:rPr>
      </w:pPr>
    </w:p>
    <w:p w:rsidR="003638C9" w:rsidRPr="003638C9" w:rsidRDefault="003638C9" w:rsidP="003638C9">
      <w:pPr>
        <w:pStyle w:val="afd"/>
      </w:pPr>
      <w:r w:rsidRPr="003638C9">
        <w:rPr>
          <w:b/>
          <w:bCs/>
        </w:rPr>
        <w:t>Объемные показатели деятельности и порядок отнесения учреждений культуры к группам по оплате труда руководителей</w:t>
      </w:r>
    </w:p>
    <w:p w:rsidR="003638C9" w:rsidRPr="003638C9" w:rsidRDefault="003638C9" w:rsidP="003638C9">
      <w:pPr>
        <w:jc w:val="both"/>
      </w:pPr>
      <w:r w:rsidRPr="003638C9">
        <w:t xml:space="preserve">         </w:t>
      </w:r>
    </w:p>
    <w:p w:rsidR="003638C9" w:rsidRPr="003638C9" w:rsidRDefault="003638C9" w:rsidP="003638C9">
      <w:pPr>
        <w:ind w:firstLine="709"/>
        <w:jc w:val="both"/>
      </w:pPr>
      <w:r w:rsidRPr="003638C9">
        <w:t xml:space="preserve">1. К муниципальным учреждениям культуры относятся: </w:t>
      </w:r>
    </w:p>
    <w:p w:rsidR="003638C9" w:rsidRPr="003638C9" w:rsidRDefault="003638C9" w:rsidP="003638C9">
      <w:pPr>
        <w:ind w:firstLine="709"/>
        <w:jc w:val="both"/>
      </w:pPr>
      <w:r w:rsidRPr="003638C9">
        <w:t xml:space="preserve"> - учреждения культуры клубного типа; </w:t>
      </w:r>
    </w:p>
    <w:p w:rsidR="003638C9" w:rsidRPr="003638C9" w:rsidRDefault="003638C9" w:rsidP="003638C9">
      <w:pPr>
        <w:ind w:firstLine="709"/>
        <w:jc w:val="both"/>
      </w:pPr>
      <w:r w:rsidRPr="003638C9">
        <w:t xml:space="preserve"> - библиотеки.</w:t>
      </w:r>
    </w:p>
    <w:p w:rsidR="003638C9" w:rsidRPr="003638C9" w:rsidRDefault="003638C9" w:rsidP="003638C9">
      <w:pPr>
        <w:shd w:val="clear" w:color="auto" w:fill="FFFFFF"/>
        <w:ind w:firstLine="709"/>
        <w:jc w:val="both"/>
      </w:pPr>
      <w:r w:rsidRPr="003638C9">
        <w:rPr>
          <w:bCs/>
        </w:rPr>
        <w:t xml:space="preserve">1.1. Группы по оплате </w:t>
      </w:r>
      <w:proofErr w:type="gramStart"/>
      <w:r w:rsidRPr="003638C9">
        <w:rPr>
          <w:bCs/>
        </w:rPr>
        <w:t>труда руководителей</w:t>
      </w:r>
      <w:r w:rsidRPr="003638C9">
        <w:t xml:space="preserve"> </w:t>
      </w:r>
      <w:r w:rsidRPr="003638C9">
        <w:rPr>
          <w:bCs/>
        </w:rPr>
        <w:t>учреждений культуры клубного типа</w:t>
      </w:r>
      <w:proofErr w:type="gramEnd"/>
      <w:r w:rsidRPr="003638C9">
        <w:t>:</w:t>
      </w:r>
    </w:p>
    <w:tbl>
      <w:tblPr>
        <w:tblW w:w="0" w:type="auto"/>
        <w:tblInd w:w="10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663"/>
        <w:gridCol w:w="5827"/>
      </w:tblGrid>
      <w:tr w:rsidR="003638C9" w:rsidRPr="003638C9" w:rsidTr="009F63D9">
        <w:tc>
          <w:tcPr>
            <w:tcW w:w="46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638C9" w:rsidRPr="003638C9" w:rsidRDefault="003638C9" w:rsidP="003638C9">
            <w:pPr>
              <w:pStyle w:val="afd"/>
            </w:pPr>
            <w:r w:rsidRPr="003638C9">
              <w:t>Группы по оплате труда</w:t>
            </w:r>
          </w:p>
        </w:tc>
        <w:tc>
          <w:tcPr>
            <w:tcW w:w="58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638C9" w:rsidRPr="003638C9" w:rsidRDefault="003638C9" w:rsidP="003638C9">
            <w:pPr>
              <w:pStyle w:val="afd"/>
            </w:pPr>
            <w:r w:rsidRPr="003638C9">
              <w:t>Сумма условных единиц</w:t>
            </w:r>
          </w:p>
        </w:tc>
      </w:tr>
      <w:tr w:rsidR="003638C9" w:rsidRPr="003638C9" w:rsidTr="009F63D9">
        <w:tc>
          <w:tcPr>
            <w:tcW w:w="4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638C9" w:rsidRPr="003638C9" w:rsidRDefault="003638C9" w:rsidP="003638C9">
            <w:pPr>
              <w:pStyle w:val="afd"/>
            </w:pPr>
            <w:r w:rsidRPr="003638C9">
              <w:t>1</w:t>
            </w:r>
          </w:p>
        </w:tc>
        <w:tc>
          <w:tcPr>
            <w:tcW w:w="5827" w:type="dxa"/>
            <w:tcBorders>
              <w:top w:val="nil"/>
              <w:left w:val="nil"/>
              <w:bottom w:val="single" w:sz="8" w:space="0" w:color="auto"/>
              <w:right w:val="single" w:sz="8" w:space="0" w:color="auto"/>
            </w:tcBorders>
            <w:tcMar>
              <w:top w:w="0" w:type="dxa"/>
              <w:left w:w="108" w:type="dxa"/>
              <w:bottom w:w="0" w:type="dxa"/>
              <w:right w:w="108" w:type="dxa"/>
            </w:tcMar>
            <w:vAlign w:val="center"/>
          </w:tcPr>
          <w:p w:rsidR="003638C9" w:rsidRPr="003638C9" w:rsidRDefault="003638C9" w:rsidP="003638C9">
            <w:pPr>
              <w:pStyle w:val="afd"/>
            </w:pPr>
            <w:r w:rsidRPr="003638C9">
              <w:t>Свыше 500</w:t>
            </w:r>
          </w:p>
        </w:tc>
      </w:tr>
      <w:tr w:rsidR="003638C9" w:rsidRPr="003638C9" w:rsidTr="009F63D9">
        <w:tc>
          <w:tcPr>
            <w:tcW w:w="4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638C9" w:rsidRPr="003638C9" w:rsidRDefault="003638C9" w:rsidP="003638C9">
            <w:pPr>
              <w:pStyle w:val="afd"/>
            </w:pPr>
            <w:r w:rsidRPr="003638C9">
              <w:t>2</w:t>
            </w:r>
          </w:p>
        </w:tc>
        <w:tc>
          <w:tcPr>
            <w:tcW w:w="5827" w:type="dxa"/>
            <w:tcBorders>
              <w:top w:val="nil"/>
              <w:left w:val="nil"/>
              <w:bottom w:val="single" w:sz="8" w:space="0" w:color="auto"/>
              <w:right w:val="single" w:sz="8" w:space="0" w:color="auto"/>
            </w:tcBorders>
            <w:tcMar>
              <w:top w:w="0" w:type="dxa"/>
              <w:left w:w="108" w:type="dxa"/>
              <w:bottom w:w="0" w:type="dxa"/>
              <w:right w:w="108" w:type="dxa"/>
            </w:tcMar>
            <w:vAlign w:val="center"/>
          </w:tcPr>
          <w:p w:rsidR="003638C9" w:rsidRPr="003638C9" w:rsidRDefault="003638C9" w:rsidP="003638C9">
            <w:pPr>
              <w:pStyle w:val="afd"/>
            </w:pPr>
            <w:r w:rsidRPr="003638C9">
              <w:t>От 350 до 500</w:t>
            </w:r>
          </w:p>
        </w:tc>
      </w:tr>
      <w:tr w:rsidR="003638C9" w:rsidRPr="003638C9" w:rsidTr="009F63D9">
        <w:tc>
          <w:tcPr>
            <w:tcW w:w="4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638C9" w:rsidRPr="003638C9" w:rsidRDefault="003638C9" w:rsidP="003638C9">
            <w:pPr>
              <w:pStyle w:val="afd"/>
            </w:pPr>
            <w:r w:rsidRPr="003638C9">
              <w:t>3</w:t>
            </w:r>
          </w:p>
        </w:tc>
        <w:tc>
          <w:tcPr>
            <w:tcW w:w="5827" w:type="dxa"/>
            <w:tcBorders>
              <w:top w:val="nil"/>
              <w:left w:val="nil"/>
              <w:bottom w:val="single" w:sz="8" w:space="0" w:color="auto"/>
              <w:right w:val="single" w:sz="8" w:space="0" w:color="auto"/>
            </w:tcBorders>
            <w:tcMar>
              <w:top w:w="0" w:type="dxa"/>
              <w:left w:w="108" w:type="dxa"/>
              <w:bottom w:w="0" w:type="dxa"/>
              <w:right w:w="108" w:type="dxa"/>
            </w:tcMar>
            <w:vAlign w:val="center"/>
          </w:tcPr>
          <w:p w:rsidR="003638C9" w:rsidRPr="003638C9" w:rsidRDefault="003638C9" w:rsidP="003638C9">
            <w:pPr>
              <w:pStyle w:val="afd"/>
            </w:pPr>
            <w:r w:rsidRPr="003638C9">
              <w:t>От 200 до 350</w:t>
            </w:r>
          </w:p>
        </w:tc>
      </w:tr>
      <w:tr w:rsidR="003638C9" w:rsidRPr="003638C9" w:rsidTr="009F63D9">
        <w:tc>
          <w:tcPr>
            <w:tcW w:w="4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638C9" w:rsidRPr="003638C9" w:rsidRDefault="003638C9" w:rsidP="003638C9">
            <w:pPr>
              <w:pStyle w:val="afd"/>
            </w:pPr>
            <w:r w:rsidRPr="003638C9">
              <w:t>4</w:t>
            </w:r>
          </w:p>
        </w:tc>
        <w:tc>
          <w:tcPr>
            <w:tcW w:w="5827" w:type="dxa"/>
            <w:tcBorders>
              <w:top w:val="nil"/>
              <w:left w:val="nil"/>
              <w:bottom w:val="single" w:sz="8" w:space="0" w:color="auto"/>
              <w:right w:val="single" w:sz="8" w:space="0" w:color="auto"/>
            </w:tcBorders>
            <w:tcMar>
              <w:top w:w="0" w:type="dxa"/>
              <w:left w:w="108" w:type="dxa"/>
              <w:bottom w:w="0" w:type="dxa"/>
              <w:right w:w="108" w:type="dxa"/>
            </w:tcMar>
            <w:vAlign w:val="center"/>
          </w:tcPr>
          <w:p w:rsidR="003638C9" w:rsidRPr="003638C9" w:rsidRDefault="003638C9" w:rsidP="003638C9">
            <w:pPr>
              <w:pStyle w:val="afd"/>
            </w:pPr>
            <w:r w:rsidRPr="003638C9">
              <w:t>От 100 до 200</w:t>
            </w:r>
          </w:p>
        </w:tc>
      </w:tr>
    </w:tbl>
    <w:p w:rsidR="003638C9" w:rsidRPr="003638C9" w:rsidRDefault="003638C9" w:rsidP="003638C9">
      <w:pPr>
        <w:ind w:firstLine="709"/>
        <w:jc w:val="both"/>
      </w:pPr>
    </w:p>
    <w:p w:rsidR="003638C9" w:rsidRPr="003638C9" w:rsidRDefault="003638C9" w:rsidP="003638C9">
      <w:pPr>
        <w:ind w:firstLine="709"/>
        <w:jc w:val="both"/>
      </w:pPr>
      <w:r w:rsidRPr="003638C9">
        <w:t>1.2. Показатели, характеризующие деятельность учреждений культуры клубного типа: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5545"/>
        <w:gridCol w:w="2378"/>
        <w:gridCol w:w="1944"/>
      </w:tblGrid>
      <w:tr w:rsidR="003638C9" w:rsidRPr="003638C9" w:rsidTr="009F63D9">
        <w:tc>
          <w:tcPr>
            <w:tcW w:w="551" w:type="dxa"/>
          </w:tcPr>
          <w:p w:rsidR="003638C9" w:rsidRPr="003638C9" w:rsidRDefault="003638C9" w:rsidP="003638C9">
            <w:pPr>
              <w:jc w:val="center"/>
            </w:pPr>
            <w:r w:rsidRPr="003638C9">
              <w:t>№</w:t>
            </w:r>
          </w:p>
          <w:p w:rsidR="003638C9" w:rsidRPr="003638C9" w:rsidRDefault="003638C9" w:rsidP="003638C9">
            <w:pPr>
              <w:jc w:val="center"/>
            </w:pPr>
          </w:p>
        </w:tc>
        <w:tc>
          <w:tcPr>
            <w:tcW w:w="5545" w:type="dxa"/>
          </w:tcPr>
          <w:p w:rsidR="003638C9" w:rsidRPr="003638C9" w:rsidRDefault="003638C9" w:rsidP="003638C9">
            <w:pPr>
              <w:jc w:val="center"/>
            </w:pPr>
            <w:r w:rsidRPr="003638C9">
              <w:t>Показатели</w:t>
            </w:r>
          </w:p>
        </w:tc>
        <w:tc>
          <w:tcPr>
            <w:tcW w:w="2378" w:type="dxa"/>
          </w:tcPr>
          <w:p w:rsidR="003638C9" w:rsidRPr="003638C9" w:rsidRDefault="003638C9" w:rsidP="003638C9">
            <w:pPr>
              <w:jc w:val="center"/>
            </w:pPr>
            <w:r w:rsidRPr="003638C9">
              <w:t>Условия</w:t>
            </w:r>
          </w:p>
        </w:tc>
        <w:tc>
          <w:tcPr>
            <w:tcW w:w="1944" w:type="dxa"/>
          </w:tcPr>
          <w:p w:rsidR="003638C9" w:rsidRPr="003638C9" w:rsidRDefault="003638C9" w:rsidP="003638C9">
            <w:pPr>
              <w:jc w:val="center"/>
            </w:pPr>
            <w:r w:rsidRPr="003638C9">
              <w:t>Количество условных единиц</w:t>
            </w:r>
          </w:p>
        </w:tc>
      </w:tr>
      <w:tr w:rsidR="003638C9" w:rsidRPr="003638C9" w:rsidTr="009F63D9">
        <w:trPr>
          <w:trHeight w:val="601"/>
        </w:trPr>
        <w:tc>
          <w:tcPr>
            <w:tcW w:w="551" w:type="dxa"/>
          </w:tcPr>
          <w:p w:rsidR="003638C9" w:rsidRPr="003638C9" w:rsidRDefault="003638C9" w:rsidP="003638C9">
            <w:pPr>
              <w:jc w:val="center"/>
            </w:pPr>
            <w:r w:rsidRPr="003638C9">
              <w:t>1.</w:t>
            </w:r>
          </w:p>
        </w:tc>
        <w:tc>
          <w:tcPr>
            <w:tcW w:w="5545" w:type="dxa"/>
          </w:tcPr>
          <w:p w:rsidR="003638C9" w:rsidRPr="003638C9" w:rsidRDefault="003638C9" w:rsidP="003638C9">
            <w:pPr>
              <w:jc w:val="center"/>
            </w:pPr>
            <w:r w:rsidRPr="003638C9">
              <w:t>Количество   клубных  формирований</w:t>
            </w:r>
          </w:p>
        </w:tc>
        <w:tc>
          <w:tcPr>
            <w:tcW w:w="2378" w:type="dxa"/>
          </w:tcPr>
          <w:p w:rsidR="003638C9" w:rsidRPr="003638C9" w:rsidRDefault="003638C9" w:rsidP="003638C9">
            <w:pPr>
              <w:jc w:val="center"/>
            </w:pPr>
            <w:r w:rsidRPr="003638C9">
              <w:t>за одно клубное формирование</w:t>
            </w:r>
          </w:p>
        </w:tc>
        <w:tc>
          <w:tcPr>
            <w:tcW w:w="1944" w:type="dxa"/>
          </w:tcPr>
          <w:p w:rsidR="003638C9" w:rsidRPr="003638C9" w:rsidRDefault="003638C9" w:rsidP="003638C9">
            <w:pPr>
              <w:jc w:val="center"/>
            </w:pPr>
            <w:r w:rsidRPr="003638C9">
              <w:t>5 единиц</w:t>
            </w:r>
          </w:p>
          <w:p w:rsidR="003638C9" w:rsidRPr="003638C9" w:rsidRDefault="003638C9" w:rsidP="003638C9">
            <w:pPr>
              <w:jc w:val="center"/>
            </w:pPr>
          </w:p>
        </w:tc>
      </w:tr>
      <w:tr w:rsidR="003638C9" w:rsidRPr="003638C9" w:rsidTr="009F63D9">
        <w:tc>
          <w:tcPr>
            <w:tcW w:w="551" w:type="dxa"/>
          </w:tcPr>
          <w:p w:rsidR="003638C9" w:rsidRPr="003638C9" w:rsidRDefault="003638C9" w:rsidP="003638C9">
            <w:pPr>
              <w:jc w:val="center"/>
            </w:pPr>
            <w:r w:rsidRPr="003638C9">
              <w:t>2.</w:t>
            </w:r>
          </w:p>
        </w:tc>
        <w:tc>
          <w:tcPr>
            <w:tcW w:w="5545" w:type="dxa"/>
          </w:tcPr>
          <w:p w:rsidR="003638C9" w:rsidRPr="003638C9" w:rsidRDefault="003638C9" w:rsidP="003638C9">
            <w:pPr>
              <w:jc w:val="center"/>
            </w:pPr>
            <w:r w:rsidRPr="003638C9">
              <w:t>Количество культурно-досуговых мероприятий  на платной основе на одного творческого работника</w:t>
            </w:r>
          </w:p>
        </w:tc>
        <w:tc>
          <w:tcPr>
            <w:tcW w:w="2378" w:type="dxa"/>
          </w:tcPr>
          <w:p w:rsidR="003638C9" w:rsidRPr="003638C9" w:rsidRDefault="003638C9" w:rsidP="003638C9">
            <w:pPr>
              <w:jc w:val="center"/>
            </w:pPr>
            <w:r w:rsidRPr="003638C9">
              <w:t>за     каждое   мероприятие</w:t>
            </w:r>
          </w:p>
        </w:tc>
        <w:tc>
          <w:tcPr>
            <w:tcW w:w="1944" w:type="dxa"/>
          </w:tcPr>
          <w:p w:rsidR="003638C9" w:rsidRPr="003638C9" w:rsidRDefault="003638C9" w:rsidP="003638C9">
            <w:pPr>
              <w:jc w:val="center"/>
            </w:pPr>
            <w:r w:rsidRPr="003638C9">
              <w:t>1 единица</w:t>
            </w:r>
          </w:p>
        </w:tc>
      </w:tr>
      <w:tr w:rsidR="003638C9" w:rsidRPr="003638C9" w:rsidTr="009F63D9">
        <w:tc>
          <w:tcPr>
            <w:tcW w:w="551" w:type="dxa"/>
          </w:tcPr>
          <w:p w:rsidR="003638C9" w:rsidRPr="003638C9" w:rsidRDefault="003638C9" w:rsidP="003638C9">
            <w:pPr>
              <w:jc w:val="center"/>
            </w:pPr>
            <w:r w:rsidRPr="003638C9">
              <w:t>3.</w:t>
            </w:r>
          </w:p>
        </w:tc>
        <w:tc>
          <w:tcPr>
            <w:tcW w:w="5545" w:type="dxa"/>
          </w:tcPr>
          <w:p w:rsidR="003638C9" w:rsidRPr="003638C9" w:rsidRDefault="003638C9" w:rsidP="003638C9">
            <w:pPr>
              <w:jc w:val="center"/>
            </w:pPr>
            <w:r w:rsidRPr="003638C9">
              <w:t>Количество коллективов, имеющих звание «народный», «образцовый»</w:t>
            </w:r>
          </w:p>
        </w:tc>
        <w:tc>
          <w:tcPr>
            <w:tcW w:w="2378" w:type="dxa"/>
          </w:tcPr>
          <w:p w:rsidR="003638C9" w:rsidRPr="003638C9" w:rsidRDefault="003638C9" w:rsidP="003638C9">
            <w:pPr>
              <w:jc w:val="center"/>
            </w:pPr>
            <w:r w:rsidRPr="003638C9">
              <w:t>за   каждый  коллектив</w:t>
            </w:r>
          </w:p>
        </w:tc>
        <w:tc>
          <w:tcPr>
            <w:tcW w:w="1944" w:type="dxa"/>
          </w:tcPr>
          <w:p w:rsidR="003638C9" w:rsidRPr="003638C9" w:rsidRDefault="003638C9" w:rsidP="003638C9">
            <w:pPr>
              <w:jc w:val="center"/>
            </w:pPr>
            <w:r w:rsidRPr="003638C9">
              <w:t>10 единиц</w:t>
            </w:r>
          </w:p>
        </w:tc>
      </w:tr>
      <w:tr w:rsidR="003638C9" w:rsidRPr="003638C9" w:rsidTr="009F63D9">
        <w:tc>
          <w:tcPr>
            <w:tcW w:w="551" w:type="dxa"/>
          </w:tcPr>
          <w:p w:rsidR="003638C9" w:rsidRPr="003638C9" w:rsidRDefault="003638C9" w:rsidP="003638C9">
            <w:pPr>
              <w:jc w:val="center"/>
            </w:pPr>
            <w:r w:rsidRPr="003638C9">
              <w:t>4.</w:t>
            </w:r>
          </w:p>
        </w:tc>
        <w:tc>
          <w:tcPr>
            <w:tcW w:w="5545" w:type="dxa"/>
          </w:tcPr>
          <w:p w:rsidR="003638C9" w:rsidRPr="003638C9" w:rsidRDefault="003638C9" w:rsidP="003638C9">
            <w:pPr>
              <w:jc w:val="center"/>
            </w:pPr>
            <w:r w:rsidRPr="003638C9">
              <w:t>Количество концертов, данных ими</w:t>
            </w:r>
          </w:p>
        </w:tc>
        <w:tc>
          <w:tcPr>
            <w:tcW w:w="2378" w:type="dxa"/>
          </w:tcPr>
          <w:p w:rsidR="003638C9" w:rsidRPr="003638C9" w:rsidRDefault="003638C9" w:rsidP="003638C9">
            <w:pPr>
              <w:jc w:val="center"/>
            </w:pPr>
            <w:r w:rsidRPr="003638C9">
              <w:t>за каждый концерт</w:t>
            </w:r>
          </w:p>
        </w:tc>
        <w:tc>
          <w:tcPr>
            <w:tcW w:w="1944" w:type="dxa"/>
          </w:tcPr>
          <w:p w:rsidR="003638C9" w:rsidRPr="003638C9" w:rsidRDefault="003638C9" w:rsidP="003638C9">
            <w:pPr>
              <w:jc w:val="center"/>
            </w:pPr>
            <w:r w:rsidRPr="003638C9">
              <w:t>1 единица</w:t>
            </w:r>
          </w:p>
        </w:tc>
      </w:tr>
      <w:tr w:rsidR="003638C9" w:rsidRPr="003638C9" w:rsidTr="009F63D9">
        <w:tc>
          <w:tcPr>
            <w:tcW w:w="551" w:type="dxa"/>
          </w:tcPr>
          <w:p w:rsidR="003638C9" w:rsidRPr="003638C9" w:rsidRDefault="003638C9" w:rsidP="003638C9">
            <w:pPr>
              <w:jc w:val="center"/>
            </w:pPr>
            <w:r w:rsidRPr="003638C9">
              <w:t>5.</w:t>
            </w:r>
          </w:p>
        </w:tc>
        <w:tc>
          <w:tcPr>
            <w:tcW w:w="5545" w:type="dxa"/>
          </w:tcPr>
          <w:p w:rsidR="003638C9" w:rsidRPr="003638C9" w:rsidRDefault="003638C9" w:rsidP="003638C9">
            <w:pPr>
              <w:jc w:val="center"/>
            </w:pPr>
            <w:r w:rsidRPr="003638C9">
              <w:t>Количество видов  платных услуг, оказываемых населению в течение года</w:t>
            </w:r>
          </w:p>
        </w:tc>
        <w:tc>
          <w:tcPr>
            <w:tcW w:w="2378" w:type="dxa"/>
          </w:tcPr>
          <w:p w:rsidR="003638C9" w:rsidRPr="003638C9" w:rsidRDefault="003638C9" w:rsidP="003638C9">
            <w:pPr>
              <w:jc w:val="center"/>
            </w:pPr>
            <w:r w:rsidRPr="003638C9">
              <w:t>за каждый  вид платных услуг</w:t>
            </w:r>
          </w:p>
        </w:tc>
        <w:tc>
          <w:tcPr>
            <w:tcW w:w="1944" w:type="dxa"/>
          </w:tcPr>
          <w:p w:rsidR="003638C9" w:rsidRPr="003638C9" w:rsidRDefault="003638C9" w:rsidP="003638C9">
            <w:pPr>
              <w:jc w:val="center"/>
            </w:pPr>
            <w:r w:rsidRPr="003638C9">
              <w:t>2 единицы</w:t>
            </w:r>
          </w:p>
        </w:tc>
      </w:tr>
      <w:tr w:rsidR="003638C9" w:rsidRPr="003638C9" w:rsidTr="009F63D9">
        <w:tc>
          <w:tcPr>
            <w:tcW w:w="551" w:type="dxa"/>
          </w:tcPr>
          <w:p w:rsidR="003638C9" w:rsidRPr="003638C9" w:rsidRDefault="003638C9" w:rsidP="003638C9">
            <w:pPr>
              <w:jc w:val="center"/>
            </w:pPr>
            <w:r w:rsidRPr="003638C9">
              <w:t>6.</w:t>
            </w:r>
          </w:p>
        </w:tc>
        <w:tc>
          <w:tcPr>
            <w:tcW w:w="5545" w:type="dxa"/>
          </w:tcPr>
          <w:p w:rsidR="003638C9" w:rsidRPr="003638C9" w:rsidRDefault="003638C9" w:rsidP="003638C9">
            <w:pPr>
              <w:jc w:val="center"/>
            </w:pPr>
            <w:r w:rsidRPr="003638C9">
              <w:t>Участие творческих коллективов в смотрах,  фестивалях, конкурсах:</w:t>
            </w:r>
          </w:p>
          <w:p w:rsidR="003638C9" w:rsidRPr="003638C9" w:rsidRDefault="003638C9" w:rsidP="003638C9">
            <w:pPr>
              <w:jc w:val="center"/>
            </w:pPr>
            <w:r w:rsidRPr="003638C9">
              <w:t>- российских, межрегиональных</w:t>
            </w:r>
          </w:p>
          <w:p w:rsidR="003638C9" w:rsidRPr="003638C9" w:rsidRDefault="003638C9" w:rsidP="003638C9">
            <w:pPr>
              <w:jc w:val="center"/>
            </w:pPr>
            <w:r w:rsidRPr="003638C9">
              <w:t>- областных, зональных</w:t>
            </w:r>
          </w:p>
          <w:p w:rsidR="003638C9" w:rsidRPr="003638C9" w:rsidRDefault="003638C9" w:rsidP="003638C9">
            <w:pPr>
              <w:jc w:val="center"/>
            </w:pPr>
            <w:r w:rsidRPr="003638C9">
              <w:t>- районных, городских</w:t>
            </w:r>
          </w:p>
        </w:tc>
        <w:tc>
          <w:tcPr>
            <w:tcW w:w="2378" w:type="dxa"/>
          </w:tcPr>
          <w:p w:rsidR="003638C9" w:rsidRPr="003638C9" w:rsidRDefault="003638C9" w:rsidP="003638C9">
            <w:pPr>
              <w:jc w:val="center"/>
            </w:pPr>
          </w:p>
          <w:p w:rsidR="003638C9" w:rsidRPr="003638C9" w:rsidRDefault="003638C9" w:rsidP="003638C9">
            <w:pPr>
              <w:jc w:val="center"/>
            </w:pPr>
          </w:p>
          <w:p w:rsidR="003638C9" w:rsidRPr="003638C9" w:rsidRDefault="003638C9" w:rsidP="003638C9">
            <w:pPr>
              <w:jc w:val="center"/>
            </w:pPr>
            <w:r w:rsidRPr="003638C9">
              <w:t>за каждое участие</w:t>
            </w:r>
          </w:p>
          <w:p w:rsidR="003638C9" w:rsidRPr="003638C9" w:rsidRDefault="003638C9" w:rsidP="003638C9">
            <w:pPr>
              <w:jc w:val="center"/>
            </w:pPr>
            <w:r w:rsidRPr="003638C9">
              <w:t>за каждое участие</w:t>
            </w:r>
          </w:p>
          <w:p w:rsidR="003638C9" w:rsidRPr="003638C9" w:rsidRDefault="003638C9" w:rsidP="003638C9">
            <w:pPr>
              <w:jc w:val="center"/>
            </w:pPr>
            <w:r w:rsidRPr="003638C9">
              <w:t>за каждое участие</w:t>
            </w:r>
          </w:p>
        </w:tc>
        <w:tc>
          <w:tcPr>
            <w:tcW w:w="1944" w:type="dxa"/>
          </w:tcPr>
          <w:p w:rsidR="003638C9" w:rsidRPr="003638C9" w:rsidRDefault="003638C9" w:rsidP="003638C9">
            <w:pPr>
              <w:jc w:val="center"/>
            </w:pPr>
          </w:p>
          <w:p w:rsidR="003638C9" w:rsidRPr="003638C9" w:rsidRDefault="003638C9" w:rsidP="003638C9">
            <w:pPr>
              <w:jc w:val="center"/>
            </w:pPr>
          </w:p>
          <w:p w:rsidR="003638C9" w:rsidRPr="003638C9" w:rsidRDefault="003638C9" w:rsidP="003638C9">
            <w:pPr>
              <w:jc w:val="center"/>
            </w:pPr>
            <w:r w:rsidRPr="003638C9">
              <w:t>10 единиц</w:t>
            </w:r>
          </w:p>
          <w:p w:rsidR="003638C9" w:rsidRPr="003638C9" w:rsidRDefault="003638C9" w:rsidP="003638C9">
            <w:pPr>
              <w:jc w:val="center"/>
            </w:pPr>
            <w:r w:rsidRPr="003638C9">
              <w:t>4 единицы</w:t>
            </w:r>
          </w:p>
          <w:p w:rsidR="003638C9" w:rsidRPr="003638C9" w:rsidRDefault="003638C9" w:rsidP="003638C9">
            <w:pPr>
              <w:jc w:val="center"/>
            </w:pPr>
            <w:r w:rsidRPr="003638C9">
              <w:t>2 единицы</w:t>
            </w:r>
          </w:p>
          <w:p w:rsidR="003638C9" w:rsidRPr="003638C9" w:rsidRDefault="003638C9" w:rsidP="003638C9"/>
        </w:tc>
      </w:tr>
      <w:tr w:rsidR="003638C9" w:rsidRPr="003638C9" w:rsidTr="009F63D9">
        <w:tc>
          <w:tcPr>
            <w:tcW w:w="551" w:type="dxa"/>
          </w:tcPr>
          <w:p w:rsidR="003638C9" w:rsidRPr="003638C9" w:rsidRDefault="003638C9" w:rsidP="003638C9">
            <w:pPr>
              <w:jc w:val="center"/>
            </w:pPr>
            <w:r w:rsidRPr="003638C9">
              <w:t>7.</w:t>
            </w:r>
          </w:p>
        </w:tc>
        <w:tc>
          <w:tcPr>
            <w:tcW w:w="5545" w:type="dxa"/>
          </w:tcPr>
          <w:p w:rsidR="003638C9" w:rsidRPr="003638C9" w:rsidRDefault="003638C9" w:rsidP="003638C9">
            <w:pPr>
              <w:jc w:val="center"/>
            </w:pPr>
            <w:r w:rsidRPr="003638C9">
              <w:t>Численность участников в постоянно действующих        кружках художественной самодеятельности  на одного  работника кружка</w:t>
            </w:r>
          </w:p>
        </w:tc>
        <w:tc>
          <w:tcPr>
            <w:tcW w:w="2378" w:type="dxa"/>
          </w:tcPr>
          <w:p w:rsidR="003638C9" w:rsidRPr="003638C9" w:rsidRDefault="003638C9" w:rsidP="003638C9">
            <w:pPr>
              <w:jc w:val="center"/>
            </w:pPr>
            <w:r w:rsidRPr="003638C9">
              <w:t>за каждые 20 участников художественной самодеятельности на одного работника кружка</w:t>
            </w:r>
          </w:p>
        </w:tc>
        <w:tc>
          <w:tcPr>
            <w:tcW w:w="1944" w:type="dxa"/>
          </w:tcPr>
          <w:p w:rsidR="003638C9" w:rsidRPr="003638C9" w:rsidRDefault="003638C9" w:rsidP="003638C9">
            <w:pPr>
              <w:jc w:val="center"/>
            </w:pPr>
            <w:r w:rsidRPr="003638C9">
              <w:t>5 единиц</w:t>
            </w:r>
          </w:p>
          <w:p w:rsidR="003638C9" w:rsidRPr="003638C9" w:rsidRDefault="003638C9" w:rsidP="003638C9">
            <w:pPr>
              <w:jc w:val="center"/>
            </w:pPr>
          </w:p>
        </w:tc>
      </w:tr>
    </w:tbl>
    <w:p w:rsidR="003638C9" w:rsidRPr="003638C9" w:rsidRDefault="003638C9" w:rsidP="003638C9">
      <w:pPr>
        <w:jc w:val="both"/>
      </w:pPr>
    </w:p>
    <w:p w:rsidR="003638C9" w:rsidRPr="003638C9" w:rsidRDefault="003638C9" w:rsidP="003638C9">
      <w:pPr>
        <w:jc w:val="both"/>
      </w:pPr>
      <w:r w:rsidRPr="003638C9">
        <w:t xml:space="preserve">Примечание: </w:t>
      </w:r>
    </w:p>
    <w:p w:rsidR="003638C9" w:rsidRPr="003638C9" w:rsidRDefault="003638C9" w:rsidP="003638C9">
      <w:pPr>
        <w:ind w:firstLine="709"/>
        <w:jc w:val="both"/>
      </w:pPr>
      <w:r w:rsidRPr="003638C9">
        <w:t xml:space="preserve">К клубным формированиям относятся: любительские объединения, клубы по интересам, кружки и коллективы народного творчества, прикладных навыков и знаний, другие кружки, курсы, </w:t>
      </w:r>
      <w:r w:rsidRPr="003638C9">
        <w:lastRenderedPageBreak/>
        <w:t>студии и т.п.; спортивные секции, оздоровительные группы, другие подобные формирования, действующие в клубном учреждении и его филиалах, входящих в структуру учреждения.</w:t>
      </w:r>
    </w:p>
    <w:p w:rsidR="003638C9" w:rsidRPr="003638C9" w:rsidRDefault="003638C9" w:rsidP="003638C9">
      <w:pPr>
        <w:ind w:firstLine="709"/>
        <w:jc w:val="both"/>
      </w:pPr>
      <w:r w:rsidRPr="003638C9">
        <w:t>К культурно-досуговым мероприятиям на платной основе относятся театрализованные праздники и представления, спектакли, карнавалы, праздники города   (района),   гражданские семейные обряды и ритуалы, игры (игротеки), дискотеки, кинопоказы (при условии включения кинообслуживания в структуру учреждения), на которые вход зрителей производится по входным билетам (абонементам) по цене, утвержденной в установленном порядке.</w:t>
      </w:r>
    </w:p>
    <w:p w:rsidR="003638C9" w:rsidRPr="003638C9" w:rsidRDefault="003638C9" w:rsidP="003638C9">
      <w:pPr>
        <w:ind w:firstLine="709"/>
        <w:jc w:val="both"/>
      </w:pPr>
      <w:proofErr w:type="gramStart"/>
      <w:r w:rsidRPr="003638C9">
        <w:t xml:space="preserve">К творческим работникам относятся следующие специалисты, занятые культурно-просветительной деятельностью: художественный руководитель, методист, художник-постановщик, режиссер, дирижер,  балетмейстер, хормейстер и их ассистенты (помощник); аккомпаниатор, </w:t>
      </w:r>
      <w:proofErr w:type="spellStart"/>
      <w:r w:rsidRPr="003638C9">
        <w:t>культорганизатор</w:t>
      </w:r>
      <w:proofErr w:type="spellEnd"/>
      <w:r w:rsidRPr="003638C9">
        <w:t>, художник, фотограф; артист, киномеханик, звукорежиссер, звукооператор.</w:t>
      </w:r>
      <w:proofErr w:type="gramEnd"/>
    </w:p>
    <w:p w:rsidR="003638C9" w:rsidRPr="003638C9" w:rsidRDefault="003638C9" w:rsidP="003638C9">
      <w:pPr>
        <w:ind w:firstLine="709"/>
        <w:jc w:val="both"/>
      </w:pPr>
      <w:r w:rsidRPr="003638C9">
        <w:t>Вышеуказанные специалисты должны числиться в штате учреждения и фактически работать на конец отчетного года или работать на условиях трудового договора сроком не менее года, в том числе по совместительству.</w:t>
      </w:r>
    </w:p>
    <w:p w:rsidR="003638C9" w:rsidRPr="003638C9" w:rsidRDefault="003638C9" w:rsidP="003638C9">
      <w:pPr>
        <w:ind w:firstLine="709"/>
        <w:jc w:val="both"/>
      </w:pPr>
      <w:r w:rsidRPr="003638C9">
        <w:t xml:space="preserve">К концертам относятся концерты, продолжительностью не менее 55 минут, проводимые своими коллективами (исполнителями) как на стационаре, так и на выездах (гастролях). </w:t>
      </w:r>
    </w:p>
    <w:p w:rsidR="003638C9" w:rsidRPr="003638C9" w:rsidRDefault="003638C9" w:rsidP="003638C9">
      <w:pPr>
        <w:tabs>
          <w:tab w:val="left" w:pos="567"/>
          <w:tab w:val="left" w:pos="851"/>
        </w:tabs>
        <w:ind w:firstLine="709"/>
        <w:jc w:val="both"/>
      </w:pPr>
      <w:proofErr w:type="gramStart"/>
      <w:r w:rsidRPr="003638C9">
        <w:t>К видам платных услуг, оказываемых населению, относятся: входная плата на посещение массовых театрализованных праздников, концертов; пользование аттракционами больших и малых форм; пользование павильонами игровых автоматов и другими видами развлечений; посещение дискотек; игра на бильярде; обучение в кружках и на курсах; прокат театральных костюмов, реквизита, музыкальных инструментов и т.д.; пользование спортивными сооружениями, площадками;</w:t>
      </w:r>
      <w:proofErr w:type="gramEnd"/>
      <w:r w:rsidRPr="003638C9">
        <w:t xml:space="preserve"> прочие услуги, оказываемые учреждением. Все платные кружки клубного учреждения относятся к одному виду платных услуг, оказываемых населению. Аналогично определяются другие виды платных услуг.</w:t>
      </w:r>
    </w:p>
    <w:p w:rsidR="003638C9" w:rsidRPr="003638C9" w:rsidRDefault="003638C9" w:rsidP="003638C9">
      <w:pPr>
        <w:tabs>
          <w:tab w:val="left" w:pos="851"/>
        </w:tabs>
        <w:ind w:firstLine="709"/>
        <w:jc w:val="both"/>
      </w:pPr>
      <w:r w:rsidRPr="003638C9">
        <w:t>Численность участников в постоянно действующих кружках художественной самодеятельности на одного работника кружка определяется путем деления численности участников в кружках на число работников  кружков. К работникам кружков относятся руководитель кружка (дирижер, балетмейстер, хормейстер) и аккомпаниатор.</w:t>
      </w:r>
    </w:p>
    <w:p w:rsidR="003638C9" w:rsidRPr="003638C9" w:rsidRDefault="003638C9" w:rsidP="003638C9">
      <w:pPr>
        <w:tabs>
          <w:tab w:val="left" w:pos="851"/>
        </w:tabs>
        <w:ind w:firstLine="709"/>
        <w:jc w:val="both"/>
      </w:pPr>
    </w:p>
    <w:p w:rsidR="003638C9" w:rsidRPr="003638C9" w:rsidRDefault="003638C9" w:rsidP="003638C9">
      <w:pPr>
        <w:shd w:val="clear" w:color="auto" w:fill="FFFFFF"/>
        <w:ind w:firstLine="709"/>
        <w:jc w:val="both"/>
        <w:rPr>
          <w:bCs/>
        </w:rPr>
      </w:pPr>
      <w:r w:rsidRPr="003638C9">
        <w:rPr>
          <w:bCs/>
        </w:rPr>
        <w:t>1.3. Группы по оплате труда руководителей библиотек:</w:t>
      </w:r>
    </w:p>
    <w:p w:rsidR="003638C9" w:rsidRPr="003638C9" w:rsidRDefault="003638C9" w:rsidP="003638C9">
      <w:pPr>
        <w:shd w:val="clear" w:color="auto" w:fill="FFFFFF"/>
        <w:ind w:left="653"/>
        <w:jc w:val="both"/>
      </w:pPr>
    </w:p>
    <w:tbl>
      <w:tblPr>
        <w:tblW w:w="9356" w:type="dxa"/>
        <w:tblInd w:w="40" w:type="dxa"/>
        <w:tblLayout w:type="fixed"/>
        <w:tblCellMar>
          <w:left w:w="40" w:type="dxa"/>
          <w:right w:w="40" w:type="dxa"/>
        </w:tblCellMar>
        <w:tblLook w:val="0000" w:firstRow="0" w:lastRow="0" w:firstColumn="0" w:lastColumn="0" w:noHBand="0" w:noVBand="0"/>
      </w:tblPr>
      <w:tblGrid>
        <w:gridCol w:w="2268"/>
        <w:gridCol w:w="2835"/>
        <w:gridCol w:w="2268"/>
        <w:gridCol w:w="1985"/>
      </w:tblGrid>
      <w:tr w:rsidR="003638C9" w:rsidRPr="003638C9" w:rsidTr="00330842">
        <w:trPr>
          <w:trHeight w:val="69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left="91" w:right="106"/>
              <w:jc w:val="center"/>
            </w:pPr>
            <w:r w:rsidRPr="003638C9">
              <w:t>Группа по оплате труда</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left="211" w:right="221"/>
              <w:jc w:val="center"/>
            </w:pPr>
            <w:r w:rsidRPr="003638C9">
              <w:t>Число читателей</w:t>
            </w:r>
          </w:p>
          <w:p w:rsidR="003638C9" w:rsidRPr="003638C9" w:rsidRDefault="003638C9" w:rsidP="003638C9">
            <w:pPr>
              <w:shd w:val="clear" w:color="auto" w:fill="FFFFFF"/>
              <w:ind w:left="211" w:right="221"/>
              <w:jc w:val="center"/>
            </w:pPr>
            <w:r w:rsidRPr="003638C9">
              <w:t>(тыс. чел.)</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left="139" w:right="149"/>
              <w:jc w:val="center"/>
            </w:pPr>
            <w:r w:rsidRPr="003638C9">
              <w:t>Число книговыдач (тыс. экз.)</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left="168" w:right="202"/>
              <w:jc w:val="center"/>
            </w:pPr>
            <w:r w:rsidRPr="003638C9">
              <w:t>Число посещений (тыс.)</w:t>
            </w:r>
          </w:p>
        </w:tc>
      </w:tr>
      <w:tr w:rsidR="003638C9" w:rsidRPr="003638C9" w:rsidTr="00330842">
        <w:trPr>
          <w:trHeight w:val="42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jc w:val="center"/>
            </w:pPr>
            <w:r w:rsidRPr="003638C9">
              <w:rPr>
                <w:lang w:val="en-US"/>
              </w:rPr>
              <w:t>I</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jc w:val="center"/>
            </w:pPr>
            <w:r w:rsidRPr="003638C9">
              <w:t>Свыше 65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jc w:val="center"/>
            </w:pPr>
            <w:r w:rsidRPr="003638C9">
              <w:t>Свыше 1500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jc w:val="center"/>
            </w:pPr>
            <w:r w:rsidRPr="003638C9">
              <w:t>Свыше 450</w:t>
            </w:r>
          </w:p>
        </w:tc>
      </w:tr>
      <w:tr w:rsidR="003638C9" w:rsidRPr="003638C9" w:rsidTr="00330842">
        <w:trPr>
          <w:trHeight w:val="29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jc w:val="center"/>
            </w:pPr>
            <w:r w:rsidRPr="003638C9">
              <w:rPr>
                <w:lang w:val="en-US"/>
              </w:rPr>
              <w:t>II</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jc w:val="center"/>
            </w:pPr>
            <w:r w:rsidRPr="003638C9">
              <w:t>35-65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jc w:val="center"/>
            </w:pPr>
            <w:r w:rsidRPr="003638C9">
              <w:t>1000-1500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jc w:val="center"/>
            </w:pPr>
            <w:r w:rsidRPr="003638C9">
              <w:t>250-450</w:t>
            </w:r>
          </w:p>
        </w:tc>
      </w:tr>
      <w:tr w:rsidR="003638C9" w:rsidRPr="003638C9" w:rsidTr="00330842">
        <w:trPr>
          <w:trHeight w:val="32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jc w:val="center"/>
            </w:pPr>
            <w:r w:rsidRPr="003638C9">
              <w:rPr>
                <w:lang w:val="en-US"/>
              </w:rPr>
              <w:t>III</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jc w:val="center"/>
            </w:pPr>
            <w:r w:rsidRPr="003638C9">
              <w:t>5-35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jc w:val="center"/>
            </w:pPr>
            <w:r w:rsidRPr="003638C9">
              <w:t>300-1000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jc w:val="center"/>
            </w:pPr>
            <w:r w:rsidRPr="003638C9">
              <w:t>50-250</w:t>
            </w:r>
          </w:p>
        </w:tc>
      </w:tr>
      <w:tr w:rsidR="003638C9" w:rsidRPr="003638C9" w:rsidTr="00330842">
        <w:trPr>
          <w:trHeight w:val="33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jc w:val="center"/>
            </w:pPr>
            <w:r w:rsidRPr="003638C9">
              <w:rPr>
                <w:lang w:val="en-US"/>
              </w:rPr>
              <w:t>IV</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jc w:val="center"/>
            </w:pPr>
            <w:r w:rsidRPr="003638C9">
              <w:t>До 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jc w:val="center"/>
            </w:pPr>
            <w:r w:rsidRPr="003638C9">
              <w:t>До 300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jc w:val="center"/>
            </w:pPr>
            <w:r w:rsidRPr="003638C9">
              <w:t>До 50</w:t>
            </w:r>
          </w:p>
        </w:tc>
      </w:tr>
    </w:tbl>
    <w:p w:rsidR="003638C9" w:rsidRPr="003638C9" w:rsidRDefault="003638C9" w:rsidP="003638C9">
      <w:pPr>
        <w:shd w:val="clear" w:color="auto" w:fill="FFFFFF"/>
        <w:ind w:right="187" w:firstLine="794"/>
        <w:jc w:val="both"/>
      </w:pPr>
    </w:p>
    <w:p w:rsidR="003638C9" w:rsidRPr="003638C9" w:rsidRDefault="003638C9" w:rsidP="003638C9">
      <w:pPr>
        <w:shd w:val="clear" w:color="auto" w:fill="FFFFFF"/>
        <w:ind w:right="-2" w:firstLine="709"/>
        <w:jc w:val="both"/>
      </w:pPr>
      <w:r w:rsidRPr="003638C9">
        <w:t>Группа по оплате труда руководителей может быть увеличена в соответствии с качественными показателями деятельности библиотеки при наличии дополнительно свыше 15 баллов (на усмотрение учредителя).</w:t>
      </w:r>
    </w:p>
    <w:p w:rsidR="003638C9" w:rsidRPr="003638C9" w:rsidRDefault="003638C9" w:rsidP="003638C9">
      <w:pPr>
        <w:ind w:firstLine="709"/>
        <w:jc w:val="both"/>
      </w:pPr>
    </w:p>
    <w:p w:rsidR="003638C9" w:rsidRPr="003638C9" w:rsidRDefault="003638C9" w:rsidP="003638C9">
      <w:pPr>
        <w:ind w:firstLine="709"/>
        <w:jc w:val="both"/>
      </w:pPr>
      <w:r w:rsidRPr="003638C9">
        <w:t>1.4. Показатели, характеризующие деятельность библиотеки:</w:t>
      </w:r>
    </w:p>
    <w:p w:rsidR="003638C9" w:rsidRPr="003638C9" w:rsidRDefault="003638C9" w:rsidP="003638C9">
      <w:pPr>
        <w:ind w:firstLine="709"/>
        <w:jc w:val="both"/>
      </w:pPr>
    </w:p>
    <w:tbl>
      <w:tblPr>
        <w:tblW w:w="10632" w:type="dxa"/>
        <w:tblInd w:w="40" w:type="dxa"/>
        <w:tblLayout w:type="fixed"/>
        <w:tblCellMar>
          <w:left w:w="40" w:type="dxa"/>
          <w:right w:w="40" w:type="dxa"/>
        </w:tblCellMar>
        <w:tblLook w:val="0000" w:firstRow="0" w:lastRow="0" w:firstColumn="0" w:lastColumn="0" w:noHBand="0" w:noVBand="0"/>
      </w:tblPr>
      <w:tblGrid>
        <w:gridCol w:w="567"/>
        <w:gridCol w:w="4416"/>
        <w:gridCol w:w="1200"/>
        <w:gridCol w:w="3031"/>
        <w:gridCol w:w="1418"/>
      </w:tblGrid>
      <w:tr w:rsidR="003638C9" w:rsidRPr="003638C9" w:rsidTr="009F63D9">
        <w:trPr>
          <w:trHeight w:hRule="exact" w:val="70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 xml:space="preserve">№ </w:t>
            </w:r>
            <w:proofErr w:type="gramStart"/>
            <w:r w:rsidRPr="003638C9">
              <w:t>п</w:t>
            </w:r>
            <w:proofErr w:type="gramEnd"/>
            <w:r w:rsidRPr="003638C9">
              <w:t>/п</w:t>
            </w:r>
          </w:p>
        </w:tc>
        <w:tc>
          <w:tcPr>
            <w:tcW w:w="8647" w:type="dxa"/>
            <w:gridSpan w:val="3"/>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Наименование показателя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right="192" w:firstLine="38"/>
            </w:pPr>
            <w:r w:rsidRPr="003638C9">
              <w:t>Число баллов</w:t>
            </w:r>
          </w:p>
        </w:tc>
      </w:tr>
      <w:tr w:rsidR="003638C9" w:rsidRPr="003638C9" w:rsidTr="009F63D9">
        <w:trPr>
          <w:trHeight w:val="78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1.</w:t>
            </w:r>
          </w:p>
        </w:tc>
        <w:tc>
          <w:tcPr>
            <w:tcW w:w="8647" w:type="dxa"/>
            <w:gridSpan w:val="3"/>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Обслуживание населенных пунктов, не имеющих стационарных библиотек:</w:t>
            </w:r>
          </w:p>
          <w:p w:rsidR="003638C9" w:rsidRPr="003638C9" w:rsidRDefault="003638C9" w:rsidP="003638C9">
            <w:pPr>
              <w:shd w:val="clear" w:color="auto" w:fill="FFFFFF"/>
              <w:ind w:firstLine="38"/>
            </w:pPr>
            <w:r w:rsidRPr="003638C9">
              <w:t>- за каждую передвижку или пункт выдачи, имеющие свыше 10 читателей и регулярный обмен литературы не реже одного раза в квартал.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p>
          <w:p w:rsidR="003638C9" w:rsidRPr="003638C9" w:rsidRDefault="003638C9" w:rsidP="003638C9">
            <w:pPr>
              <w:shd w:val="clear" w:color="auto" w:fill="FFFFFF"/>
              <w:ind w:firstLine="38"/>
            </w:pPr>
          </w:p>
          <w:p w:rsidR="003638C9" w:rsidRPr="003638C9" w:rsidRDefault="003638C9" w:rsidP="003638C9">
            <w:pPr>
              <w:shd w:val="clear" w:color="auto" w:fill="FFFFFF"/>
              <w:ind w:firstLine="38"/>
            </w:pPr>
            <w:r w:rsidRPr="003638C9">
              <w:t>1</w:t>
            </w:r>
          </w:p>
        </w:tc>
      </w:tr>
      <w:tr w:rsidR="003638C9" w:rsidRPr="003638C9" w:rsidTr="009F63D9">
        <w:trPr>
          <w:trHeight w:val="158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lastRenderedPageBreak/>
              <w:t>2.</w:t>
            </w:r>
          </w:p>
        </w:tc>
        <w:tc>
          <w:tcPr>
            <w:tcW w:w="8647" w:type="dxa"/>
            <w:gridSpan w:val="3"/>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Комплектование и обработка литературы:</w:t>
            </w:r>
          </w:p>
          <w:p w:rsidR="003638C9" w:rsidRPr="003638C9" w:rsidRDefault="003638C9" w:rsidP="003638C9">
            <w:pPr>
              <w:shd w:val="clear" w:color="auto" w:fill="FFFFFF"/>
              <w:ind w:firstLine="38"/>
            </w:pPr>
            <w:r w:rsidRPr="003638C9">
              <w:t>- при обновлении фонда в течение года свыше 5%;</w:t>
            </w:r>
          </w:p>
          <w:p w:rsidR="003638C9" w:rsidRPr="003638C9" w:rsidRDefault="003638C9" w:rsidP="003638C9">
            <w:pPr>
              <w:shd w:val="clear" w:color="auto" w:fill="FFFFFF"/>
              <w:ind w:firstLine="38"/>
            </w:pPr>
            <w:r w:rsidRPr="003638C9">
              <w:t>- привлечение на пополнение фонда средств от спонсоров и от платных услуг;</w:t>
            </w:r>
          </w:p>
          <w:p w:rsidR="003638C9" w:rsidRPr="003638C9" w:rsidRDefault="003638C9" w:rsidP="003638C9">
            <w:pPr>
              <w:shd w:val="clear" w:color="auto" w:fill="FFFFFF"/>
              <w:ind w:firstLine="38"/>
            </w:pPr>
            <w:r w:rsidRPr="003638C9">
              <w:t>- работа по сохранности книжных фондов;</w:t>
            </w:r>
          </w:p>
          <w:p w:rsidR="003638C9" w:rsidRPr="003638C9" w:rsidRDefault="003638C9" w:rsidP="003638C9">
            <w:pPr>
              <w:shd w:val="clear" w:color="auto" w:fill="FFFFFF"/>
              <w:ind w:firstLine="38"/>
            </w:pPr>
            <w:r w:rsidRPr="003638C9">
              <w:t>- использование альтернативных форм комплектования.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p>
          <w:p w:rsidR="003638C9" w:rsidRPr="003638C9" w:rsidRDefault="003638C9" w:rsidP="003638C9">
            <w:pPr>
              <w:shd w:val="clear" w:color="auto" w:fill="FFFFFF"/>
              <w:ind w:firstLine="38"/>
            </w:pPr>
            <w:r w:rsidRPr="003638C9">
              <w:t>2</w:t>
            </w:r>
          </w:p>
          <w:p w:rsidR="003638C9" w:rsidRPr="003638C9" w:rsidRDefault="003638C9" w:rsidP="003638C9">
            <w:pPr>
              <w:shd w:val="clear" w:color="auto" w:fill="FFFFFF"/>
              <w:ind w:firstLine="38"/>
            </w:pPr>
            <w:r w:rsidRPr="003638C9">
              <w:t>1 за тыс. руб.</w:t>
            </w:r>
          </w:p>
          <w:p w:rsidR="003638C9" w:rsidRPr="003638C9" w:rsidRDefault="003638C9" w:rsidP="003638C9">
            <w:pPr>
              <w:shd w:val="clear" w:color="auto" w:fill="FFFFFF"/>
              <w:ind w:right="96" w:firstLine="38"/>
            </w:pPr>
            <w:r w:rsidRPr="003638C9">
              <w:t>1</w:t>
            </w:r>
          </w:p>
          <w:p w:rsidR="003638C9" w:rsidRPr="003638C9" w:rsidRDefault="003638C9" w:rsidP="003638C9">
            <w:pPr>
              <w:shd w:val="clear" w:color="auto" w:fill="FFFFFF"/>
              <w:ind w:right="96" w:firstLine="38"/>
            </w:pPr>
            <w:r w:rsidRPr="003638C9">
              <w:t>1</w:t>
            </w:r>
          </w:p>
        </w:tc>
      </w:tr>
      <w:tr w:rsidR="003638C9" w:rsidRPr="003638C9" w:rsidTr="009F63D9">
        <w:trPr>
          <w:trHeight w:val="41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3.</w:t>
            </w:r>
          </w:p>
        </w:tc>
        <w:tc>
          <w:tcPr>
            <w:tcW w:w="8647" w:type="dxa"/>
            <w:gridSpan w:val="3"/>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Справочно-библиографическая и информационная работа:</w:t>
            </w:r>
          </w:p>
          <w:p w:rsidR="003638C9" w:rsidRPr="003638C9" w:rsidRDefault="003638C9" w:rsidP="003638C9">
            <w:pPr>
              <w:shd w:val="clear" w:color="auto" w:fill="FFFFFF"/>
              <w:ind w:firstLine="38"/>
            </w:pPr>
            <w:r w:rsidRPr="003638C9">
              <w:t>- ведение и предоставление пользователям электронного каталога на фонд библиотеки;</w:t>
            </w:r>
          </w:p>
          <w:p w:rsidR="003638C9" w:rsidRPr="003638C9" w:rsidRDefault="003638C9" w:rsidP="003638C9">
            <w:pPr>
              <w:shd w:val="clear" w:color="auto" w:fill="FFFFFF"/>
              <w:ind w:firstLine="38"/>
            </w:pPr>
            <w:r w:rsidRPr="003638C9">
              <w:t>- ведение и предоставление пользователями электронных баз данных;</w:t>
            </w:r>
          </w:p>
          <w:p w:rsidR="003638C9" w:rsidRPr="003638C9" w:rsidRDefault="003638C9" w:rsidP="003638C9">
            <w:pPr>
              <w:shd w:val="clear" w:color="auto" w:fill="FFFFFF"/>
              <w:ind w:firstLine="38"/>
            </w:pPr>
            <w:r w:rsidRPr="003638C9">
              <w:t>- проведение Дней информации, Дней специалиста и других (ежеквартально);</w:t>
            </w:r>
          </w:p>
          <w:p w:rsidR="003638C9" w:rsidRPr="003638C9" w:rsidRDefault="003638C9" w:rsidP="003638C9">
            <w:pPr>
              <w:shd w:val="clear" w:color="auto" w:fill="FFFFFF"/>
              <w:ind w:firstLine="38"/>
            </w:pPr>
            <w:r w:rsidRPr="003638C9">
              <w:t>- за каждые 10 групповых и индивидуальных абонентов, получивших не менее 6 информации в год;</w:t>
            </w:r>
          </w:p>
          <w:p w:rsidR="003638C9" w:rsidRPr="003638C9" w:rsidRDefault="003638C9" w:rsidP="003638C9">
            <w:pPr>
              <w:shd w:val="clear" w:color="auto" w:fill="FFFFFF"/>
              <w:ind w:firstLine="38"/>
            </w:pPr>
            <w:r w:rsidRPr="003638C9">
              <w:t>- выпуск бюллетеня «Новые книги» (ежеквартально);</w:t>
            </w:r>
          </w:p>
          <w:p w:rsidR="003638C9" w:rsidRPr="003638C9" w:rsidRDefault="003638C9" w:rsidP="003638C9">
            <w:pPr>
              <w:shd w:val="clear" w:color="auto" w:fill="FFFFFF"/>
              <w:ind w:firstLine="38"/>
            </w:pPr>
            <w:r w:rsidRPr="003638C9">
              <w:t>- другие.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right="912" w:firstLine="38"/>
            </w:pPr>
          </w:p>
          <w:p w:rsidR="003638C9" w:rsidRPr="003638C9" w:rsidRDefault="003638C9" w:rsidP="003638C9">
            <w:pPr>
              <w:shd w:val="clear" w:color="auto" w:fill="FFFFFF"/>
              <w:ind w:right="21" w:firstLine="38"/>
            </w:pPr>
            <w:r w:rsidRPr="003638C9">
              <w:t>1</w:t>
            </w:r>
          </w:p>
          <w:p w:rsidR="003638C9" w:rsidRPr="003638C9" w:rsidRDefault="003638C9" w:rsidP="003638C9">
            <w:pPr>
              <w:shd w:val="clear" w:color="auto" w:fill="FFFFFF"/>
              <w:ind w:right="21" w:firstLine="38"/>
            </w:pPr>
          </w:p>
          <w:p w:rsidR="003638C9" w:rsidRPr="003638C9" w:rsidRDefault="003638C9" w:rsidP="003638C9">
            <w:pPr>
              <w:shd w:val="clear" w:color="auto" w:fill="FFFFFF"/>
              <w:ind w:right="21" w:firstLine="38"/>
            </w:pPr>
            <w:r w:rsidRPr="003638C9">
              <w:t>1</w:t>
            </w:r>
          </w:p>
          <w:p w:rsidR="003638C9" w:rsidRPr="003638C9" w:rsidRDefault="003638C9" w:rsidP="003638C9">
            <w:pPr>
              <w:shd w:val="clear" w:color="auto" w:fill="FFFFFF"/>
              <w:ind w:right="21" w:firstLine="38"/>
            </w:pPr>
            <w:r w:rsidRPr="003638C9">
              <w:t>1</w:t>
            </w:r>
          </w:p>
          <w:p w:rsidR="003638C9" w:rsidRPr="003638C9" w:rsidRDefault="003638C9" w:rsidP="003638C9">
            <w:pPr>
              <w:shd w:val="clear" w:color="auto" w:fill="FFFFFF"/>
              <w:ind w:right="21" w:firstLine="38"/>
            </w:pPr>
            <w:r w:rsidRPr="003638C9">
              <w:t>1</w:t>
            </w:r>
          </w:p>
          <w:p w:rsidR="003638C9" w:rsidRPr="003638C9" w:rsidRDefault="003638C9" w:rsidP="003638C9">
            <w:pPr>
              <w:shd w:val="clear" w:color="auto" w:fill="FFFFFF"/>
              <w:ind w:right="21" w:firstLine="38"/>
            </w:pPr>
          </w:p>
          <w:p w:rsidR="003638C9" w:rsidRPr="003638C9" w:rsidRDefault="003638C9" w:rsidP="003638C9">
            <w:pPr>
              <w:shd w:val="clear" w:color="auto" w:fill="FFFFFF"/>
              <w:ind w:right="21" w:firstLine="38"/>
            </w:pPr>
            <w:r w:rsidRPr="003638C9">
              <w:t>1</w:t>
            </w:r>
          </w:p>
          <w:p w:rsidR="003638C9" w:rsidRPr="003638C9" w:rsidRDefault="003638C9" w:rsidP="003638C9">
            <w:pPr>
              <w:shd w:val="clear" w:color="auto" w:fill="FFFFFF"/>
              <w:ind w:right="21" w:firstLine="38"/>
            </w:pPr>
            <w:r w:rsidRPr="003638C9">
              <w:t>1</w:t>
            </w:r>
          </w:p>
        </w:tc>
      </w:tr>
      <w:tr w:rsidR="003638C9" w:rsidRPr="003638C9" w:rsidTr="009F63D9">
        <w:trPr>
          <w:gridAfter w:val="2"/>
          <w:wAfter w:w="4449" w:type="dxa"/>
          <w:trHeight w:hRule="exact" w:val="5"/>
        </w:trPr>
        <w:tc>
          <w:tcPr>
            <w:tcW w:w="4983" w:type="dxa"/>
            <w:gridSpan w:val="2"/>
            <w:tcBorders>
              <w:top w:val="single" w:sz="6" w:space="0" w:color="auto"/>
              <w:left w:val="nil"/>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p>
        </w:tc>
      </w:tr>
      <w:tr w:rsidR="003638C9" w:rsidRPr="003638C9" w:rsidTr="009F63D9">
        <w:trPr>
          <w:trHeight w:val="1061"/>
        </w:trPr>
        <w:tc>
          <w:tcPr>
            <w:tcW w:w="567" w:type="dxa"/>
            <w:tcBorders>
              <w:top w:val="single" w:sz="6" w:space="0" w:color="auto"/>
              <w:left w:val="single" w:sz="4"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4.</w:t>
            </w:r>
          </w:p>
        </w:tc>
        <w:tc>
          <w:tcPr>
            <w:tcW w:w="8647" w:type="dxa"/>
            <w:gridSpan w:val="3"/>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Организация объединений по интересам:</w:t>
            </w:r>
          </w:p>
          <w:p w:rsidR="003638C9" w:rsidRPr="003638C9" w:rsidRDefault="003638C9" w:rsidP="003638C9">
            <w:pPr>
              <w:shd w:val="clear" w:color="auto" w:fill="FFFFFF"/>
              <w:ind w:firstLine="38"/>
            </w:pPr>
            <w:r w:rsidRPr="003638C9">
              <w:t>- учитываются  клубы, литературно-музыкальные гостиные и другие объединения, проводимые с периодичностью не реже одного раза в два месяца.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p>
          <w:p w:rsidR="003638C9" w:rsidRPr="003638C9" w:rsidRDefault="003638C9" w:rsidP="003638C9">
            <w:pPr>
              <w:shd w:val="clear" w:color="auto" w:fill="FFFFFF"/>
              <w:ind w:firstLine="38"/>
            </w:pPr>
            <w:r w:rsidRPr="003638C9">
              <w:t>1 (за каждое)</w:t>
            </w:r>
          </w:p>
        </w:tc>
      </w:tr>
      <w:tr w:rsidR="003638C9" w:rsidRPr="003638C9" w:rsidTr="009F63D9">
        <w:trPr>
          <w:trHeight w:val="68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5.</w:t>
            </w:r>
          </w:p>
        </w:tc>
        <w:tc>
          <w:tcPr>
            <w:tcW w:w="8647" w:type="dxa"/>
            <w:gridSpan w:val="3"/>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Организация книжных выставок:</w:t>
            </w:r>
          </w:p>
          <w:p w:rsidR="003638C9" w:rsidRPr="003638C9" w:rsidRDefault="003638C9" w:rsidP="003638C9">
            <w:pPr>
              <w:shd w:val="clear" w:color="auto" w:fill="FFFFFF"/>
              <w:ind w:firstLine="38"/>
            </w:pPr>
            <w:r w:rsidRPr="003638C9">
              <w:t>- не менее 24 выставок в год на каждого сотрудника библиотеки, занятого обслуживанием читателей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p>
          <w:p w:rsidR="003638C9" w:rsidRPr="003638C9" w:rsidRDefault="003638C9" w:rsidP="003638C9">
            <w:pPr>
              <w:shd w:val="clear" w:color="auto" w:fill="FFFFFF"/>
              <w:ind w:firstLine="38"/>
            </w:pPr>
            <w:r w:rsidRPr="003638C9">
              <w:t>1</w:t>
            </w:r>
          </w:p>
        </w:tc>
      </w:tr>
      <w:tr w:rsidR="003638C9" w:rsidRPr="003638C9" w:rsidTr="009F63D9">
        <w:trPr>
          <w:trHeight w:val="178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6.</w:t>
            </w:r>
          </w:p>
        </w:tc>
        <w:tc>
          <w:tcPr>
            <w:tcW w:w="8647" w:type="dxa"/>
            <w:gridSpan w:val="3"/>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Массовая работа библиотеки:</w:t>
            </w:r>
          </w:p>
          <w:p w:rsidR="003638C9" w:rsidRPr="003638C9" w:rsidRDefault="003638C9" w:rsidP="003638C9">
            <w:pPr>
              <w:shd w:val="clear" w:color="auto" w:fill="FFFFFF"/>
              <w:ind w:firstLine="38"/>
            </w:pPr>
            <w:r w:rsidRPr="003638C9">
              <w:t>- читательские конференции, обсуждения и презентации книг (не менее 2 на каждого сотрудника библиотеки, занятого на обслуживании читателей);</w:t>
            </w:r>
          </w:p>
          <w:p w:rsidR="003638C9" w:rsidRPr="003638C9" w:rsidRDefault="003638C9" w:rsidP="003638C9">
            <w:pPr>
              <w:shd w:val="clear" w:color="auto" w:fill="FFFFFF"/>
              <w:ind w:firstLine="38"/>
            </w:pPr>
            <w:r w:rsidRPr="003638C9">
              <w:t>- литературные и тематические вечера, устные журналы, встречи с интересными людьми, диспуты и т.д. (не менее 4 на каждого сотрудника библиотеки, занятого на обслуживании читателей);</w:t>
            </w:r>
          </w:p>
          <w:p w:rsidR="003638C9" w:rsidRPr="003638C9" w:rsidRDefault="003638C9" w:rsidP="003638C9">
            <w:pPr>
              <w:shd w:val="clear" w:color="auto" w:fill="FFFFFF"/>
              <w:ind w:firstLine="38"/>
            </w:pPr>
            <w:r w:rsidRPr="003638C9">
              <w:t>- участие в мероприятиях областного масштаба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p>
          <w:p w:rsidR="003638C9" w:rsidRPr="003638C9" w:rsidRDefault="003638C9" w:rsidP="003638C9">
            <w:pPr>
              <w:shd w:val="clear" w:color="auto" w:fill="FFFFFF"/>
              <w:ind w:firstLine="38"/>
            </w:pPr>
            <w:r w:rsidRPr="003638C9">
              <w:t>1</w:t>
            </w:r>
          </w:p>
          <w:p w:rsidR="003638C9" w:rsidRPr="003638C9" w:rsidRDefault="003638C9" w:rsidP="003638C9">
            <w:pPr>
              <w:shd w:val="clear" w:color="auto" w:fill="FFFFFF"/>
              <w:ind w:firstLine="38"/>
            </w:pPr>
          </w:p>
          <w:p w:rsidR="003638C9" w:rsidRPr="003638C9" w:rsidRDefault="003638C9" w:rsidP="003638C9">
            <w:pPr>
              <w:shd w:val="clear" w:color="auto" w:fill="FFFFFF"/>
              <w:ind w:firstLine="38"/>
            </w:pPr>
            <w:r w:rsidRPr="003638C9">
              <w:t>1</w:t>
            </w:r>
          </w:p>
          <w:p w:rsidR="003638C9" w:rsidRPr="003638C9" w:rsidRDefault="003638C9" w:rsidP="003638C9">
            <w:pPr>
              <w:shd w:val="clear" w:color="auto" w:fill="FFFFFF"/>
              <w:ind w:firstLine="38"/>
            </w:pPr>
          </w:p>
          <w:p w:rsidR="003638C9" w:rsidRPr="003638C9" w:rsidRDefault="003638C9" w:rsidP="003638C9">
            <w:pPr>
              <w:shd w:val="clear" w:color="auto" w:fill="FFFFFF"/>
              <w:ind w:firstLine="38"/>
            </w:pPr>
          </w:p>
          <w:p w:rsidR="003638C9" w:rsidRPr="003638C9" w:rsidRDefault="003638C9" w:rsidP="003638C9">
            <w:pPr>
              <w:shd w:val="clear" w:color="auto" w:fill="FFFFFF"/>
              <w:ind w:firstLine="38"/>
            </w:pPr>
            <w:r w:rsidRPr="003638C9">
              <w:t>1</w:t>
            </w:r>
          </w:p>
        </w:tc>
      </w:tr>
      <w:tr w:rsidR="003638C9" w:rsidRPr="003638C9" w:rsidTr="009F63D9">
        <w:trPr>
          <w:trHeight w:val="5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7.</w:t>
            </w:r>
          </w:p>
        </w:tc>
        <w:tc>
          <w:tcPr>
            <w:tcW w:w="8647" w:type="dxa"/>
            <w:gridSpan w:val="3"/>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Организация при библиотеках музеев, краеведческих и художественных экспозиций и др. и использование их экспонатов в работе с читателями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1</w:t>
            </w:r>
          </w:p>
        </w:tc>
      </w:tr>
      <w:tr w:rsidR="003638C9" w:rsidRPr="003638C9" w:rsidTr="009F63D9">
        <w:trPr>
          <w:trHeight w:val="178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8.</w:t>
            </w:r>
          </w:p>
        </w:tc>
        <w:tc>
          <w:tcPr>
            <w:tcW w:w="8647" w:type="dxa"/>
            <w:gridSpan w:val="3"/>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Методическая деятельность:</w:t>
            </w:r>
          </w:p>
          <w:p w:rsidR="003638C9" w:rsidRPr="003638C9" w:rsidRDefault="003638C9" w:rsidP="003638C9">
            <w:pPr>
              <w:shd w:val="clear" w:color="auto" w:fill="FFFFFF"/>
              <w:ind w:firstLine="38"/>
            </w:pPr>
            <w:r w:rsidRPr="003638C9">
              <w:t>- проведение мероприятий по повышению квалификации;</w:t>
            </w:r>
          </w:p>
          <w:p w:rsidR="003638C9" w:rsidRPr="003638C9" w:rsidRDefault="003638C9" w:rsidP="003638C9">
            <w:pPr>
              <w:shd w:val="clear" w:color="auto" w:fill="FFFFFF"/>
              <w:ind w:firstLine="38"/>
            </w:pPr>
            <w:r w:rsidRPr="003638C9">
              <w:t>- разработка и выпуск методических материалов;</w:t>
            </w:r>
          </w:p>
          <w:p w:rsidR="003638C9" w:rsidRPr="003638C9" w:rsidRDefault="003638C9" w:rsidP="003638C9">
            <w:pPr>
              <w:shd w:val="clear" w:color="auto" w:fill="FFFFFF"/>
              <w:ind w:firstLine="38"/>
            </w:pPr>
            <w:r w:rsidRPr="003638C9">
              <w:t>- анализ, обобщение и пропаганда инновационных и традиционных форм работы;</w:t>
            </w:r>
          </w:p>
          <w:p w:rsidR="003638C9" w:rsidRPr="003638C9" w:rsidRDefault="003638C9" w:rsidP="003638C9">
            <w:pPr>
              <w:shd w:val="clear" w:color="auto" w:fill="FFFFFF"/>
              <w:ind w:firstLine="38"/>
            </w:pPr>
            <w:r w:rsidRPr="003638C9">
              <w:t>- оказание практической помощи библиотекам сельских поселений по проблемам библиотечной деятельности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p>
          <w:p w:rsidR="003638C9" w:rsidRPr="003638C9" w:rsidRDefault="003638C9" w:rsidP="003638C9">
            <w:pPr>
              <w:shd w:val="clear" w:color="auto" w:fill="FFFFFF"/>
              <w:ind w:firstLine="38"/>
            </w:pPr>
            <w:r w:rsidRPr="003638C9">
              <w:t>1</w:t>
            </w:r>
          </w:p>
          <w:p w:rsidR="003638C9" w:rsidRPr="003638C9" w:rsidRDefault="003638C9" w:rsidP="003638C9">
            <w:pPr>
              <w:shd w:val="clear" w:color="auto" w:fill="FFFFFF"/>
              <w:ind w:firstLine="38"/>
            </w:pPr>
            <w:r w:rsidRPr="003638C9">
              <w:t>1</w:t>
            </w:r>
          </w:p>
          <w:p w:rsidR="003638C9" w:rsidRPr="003638C9" w:rsidRDefault="003638C9" w:rsidP="003638C9">
            <w:pPr>
              <w:shd w:val="clear" w:color="auto" w:fill="FFFFFF"/>
              <w:ind w:right="21" w:firstLine="38"/>
            </w:pPr>
            <w:r w:rsidRPr="003638C9">
              <w:t>1</w:t>
            </w:r>
          </w:p>
          <w:p w:rsidR="003638C9" w:rsidRPr="003638C9" w:rsidRDefault="003638C9" w:rsidP="003638C9">
            <w:pPr>
              <w:shd w:val="clear" w:color="auto" w:fill="FFFFFF"/>
              <w:ind w:right="21" w:firstLine="38"/>
            </w:pPr>
          </w:p>
          <w:p w:rsidR="003638C9" w:rsidRPr="003638C9" w:rsidRDefault="003638C9" w:rsidP="003638C9">
            <w:pPr>
              <w:shd w:val="clear" w:color="auto" w:fill="FFFFFF"/>
              <w:ind w:right="21" w:firstLine="38"/>
            </w:pPr>
            <w:r w:rsidRPr="003638C9">
              <w:t>1</w:t>
            </w:r>
          </w:p>
        </w:tc>
      </w:tr>
      <w:tr w:rsidR="003638C9" w:rsidRPr="003638C9" w:rsidTr="009F63D9">
        <w:trPr>
          <w:trHeight w:val="41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9.</w:t>
            </w:r>
          </w:p>
        </w:tc>
        <w:tc>
          <w:tcPr>
            <w:tcW w:w="8647" w:type="dxa"/>
            <w:gridSpan w:val="3"/>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Социально-активная деятельность библиотеки, работа со СМИ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2</w:t>
            </w:r>
          </w:p>
        </w:tc>
      </w:tr>
      <w:tr w:rsidR="003638C9" w:rsidRPr="003638C9" w:rsidTr="009F63D9">
        <w:trPr>
          <w:trHeight w:val="45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10.</w:t>
            </w:r>
          </w:p>
        </w:tc>
        <w:tc>
          <w:tcPr>
            <w:tcW w:w="8647" w:type="dxa"/>
            <w:gridSpan w:val="3"/>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Объем привлеченных библиотекой дополнительных целевых средств (гранты, спонсорские средства) на расширение сферы услуг читателям (на усмотрение учредителя)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right="19" w:firstLine="38"/>
            </w:pPr>
            <w:r w:rsidRPr="003638C9">
              <w:t>До 10</w:t>
            </w:r>
          </w:p>
        </w:tc>
      </w:tr>
      <w:tr w:rsidR="003638C9" w:rsidRPr="003638C9" w:rsidTr="009F63D9">
        <w:trPr>
          <w:trHeight w:val="47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11.</w:t>
            </w:r>
          </w:p>
          <w:p w:rsidR="003638C9" w:rsidRPr="003638C9" w:rsidRDefault="003638C9" w:rsidP="003638C9">
            <w:pPr>
              <w:shd w:val="clear" w:color="auto" w:fill="FFFFFF"/>
              <w:ind w:firstLine="38"/>
            </w:pPr>
          </w:p>
        </w:tc>
        <w:tc>
          <w:tcPr>
            <w:tcW w:w="8647" w:type="dxa"/>
            <w:gridSpan w:val="3"/>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Объем доходов от предпринимательской и иной деятельности, приносящей доход (на усмотрение учредителя)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right="19" w:firstLine="38"/>
            </w:pPr>
            <w:r w:rsidRPr="003638C9">
              <w:t>До 10</w:t>
            </w:r>
          </w:p>
        </w:tc>
      </w:tr>
      <w:tr w:rsidR="003638C9" w:rsidRPr="003638C9" w:rsidTr="009F63D9">
        <w:trPr>
          <w:trHeight w:val="40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12.</w:t>
            </w:r>
          </w:p>
        </w:tc>
        <w:tc>
          <w:tcPr>
            <w:tcW w:w="8647" w:type="dxa"/>
            <w:gridSpan w:val="3"/>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Автоматизация библиотечных процессов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638C9" w:rsidRPr="003638C9" w:rsidRDefault="003638C9" w:rsidP="003638C9">
            <w:pPr>
              <w:shd w:val="clear" w:color="auto" w:fill="FFFFFF"/>
              <w:ind w:firstLine="38"/>
            </w:pPr>
            <w:r w:rsidRPr="003638C9">
              <w:t>5</w:t>
            </w:r>
          </w:p>
        </w:tc>
      </w:tr>
    </w:tbl>
    <w:p w:rsidR="003638C9" w:rsidRPr="003638C9" w:rsidRDefault="003638C9" w:rsidP="003638C9"/>
    <w:p w:rsidR="003638C9" w:rsidRPr="003638C9" w:rsidRDefault="003638C9" w:rsidP="003638C9">
      <w:pPr>
        <w:ind w:right="20" w:firstLine="709"/>
        <w:jc w:val="right"/>
        <w:rPr>
          <w:lang w:val="ru"/>
        </w:rPr>
      </w:pPr>
      <w:r w:rsidRPr="003638C9">
        <w:rPr>
          <w:lang w:val="ru"/>
        </w:rPr>
        <w:t xml:space="preserve">Приложение № 3 </w:t>
      </w:r>
    </w:p>
    <w:p w:rsidR="003638C9" w:rsidRPr="003638C9" w:rsidRDefault="003638C9" w:rsidP="003638C9">
      <w:pPr>
        <w:ind w:right="20" w:firstLine="709"/>
        <w:jc w:val="right"/>
        <w:rPr>
          <w:lang w:val="ru"/>
        </w:rPr>
      </w:pPr>
      <w:r w:rsidRPr="003638C9">
        <w:rPr>
          <w:lang w:val="ru"/>
        </w:rPr>
        <w:t>к Положению о системе оплаты труда</w:t>
      </w:r>
    </w:p>
    <w:p w:rsidR="009F63D9" w:rsidRDefault="003638C9" w:rsidP="003638C9">
      <w:pPr>
        <w:ind w:right="20" w:firstLine="709"/>
        <w:jc w:val="right"/>
        <w:rPr>
          <w:lang w:val="ru"/>
        </w:rPr>
      </w:pPr>
      <w:r w:rsidRPr="003638C9">
        <w:rPr>
          <w:lang w:val="ru"/>
        </w:rPr>
        <w:t xml:space="preserve"> работников муниципальных бюджетных, автономных учреждений культуры </w:t>
      </w:r>
    </w:p>
    <w:p w:rsidR="009F63D9" w:rsidRDefault="003638C9" w:rsidP="003638C9">
      <w:pPr>
        <w:ind w:right="20" w:firstLine="709"/>
        <w:jc w:val="right"/>
        <w:rPr>
          <w:lang w:val="ru"/>
        </w:rPr>
      </w:pPr>
      <w:r w:rsidRPr="003638C9">
        <w:rPr>
          <w:lang w:val="ru"/>
        </w:rPr>
        <w:t xml:space="preserve">Бессоновского района Пензенской области, </w:t>
      </w:r>
      <w:proofErr w:type="gramStart"/>
      <w:r w:rsidRPr="003638C9">
        <w:rPr>
          <w:lang w:val="ru"/>
        </w:rPr>
        <w:t>подведомственных</w:t>
      </w:r>
      <w:proofErr w:type="gramEnd"/>
      <w:r w:rsidRPr="003638C9">
        <w:rPr>
          <w:lang w:val="ru"/>
        </w:rPr>
        <w:t xml:space="preserve"> администрации </w:t>
      </w:r>
    </w:p>
    <w:p w:rsidR="003638C9" w:rsidRPr="003638C9" w:rsidRDefault="003638C9" w:rsidP="003638C9">
      <w:pPr>
        <w:ind w:right="20" w:firstLine="709"/>
        <w:jc w:val="right"/>
        <w:rPr>
          <w:lang w:val="ru"/>
        </w:rPr>
      </w:pPr>
      <w:r w:rsidRPr="003638C9">
        <w:rPr>
          <w:lang w:val="ru"/>
        </w:rPr>
        <w:t>Бессоновского района Пензенской области</w:t>
      </w:r>
    </w:p>
    <w:p w:rsidR="003638C9" w:rsidRPr="003638C9" w:rsidRDefault="003638C9" w:rsidP="003638C9">
      <w:pPr>
        <w:ind w:right="20" w:firstLine="709"/>
        <w:jc w:val="right"/>
        <w:rPr>
          <w:lang w:val="ru"/>
        </w:rPr>
      </w:pPr>
    </w:p>
    <w:p w:rsidR="003638C9" w:rsidRPr="003638C9" w:rsidRDefault="003638C9" w:rsidP="003638C9">
      <w:pPr>
        <w:pStyle w:val="10"/>
        <w:spacing w:after="0"/>
        <w:rPr>
          <w:rFonts w:ascii="Times New Roman" w:hAnsi="Times New Roman" w:cs="Times New Roman"/>
          <w:sz w:val="24"/>
          <w:szCs w:val="24"/>
        </w:rPr>
      </w:pPr>
      <w:r w:rsidRPr="003638C9">
        <w:rPr>
          <w:rFonts w:ascii="Times New Roman" w:hAnsi="Times New Roman" w:cs="Times New Roman"/>
          <w:sz w:val="24"/>
          <w:szCs w:val="24"/>
        </w:rPr>
        <w:lastRenderedPageBreak/>
        <w:t>Показатели масштаба управления руководителей муниципальных бюджетных, автономных  учреждений культуры Бессоновского района Пензенской области, подведомственных администрации Бессоновского района Пензенской области</w:t>
      </w:r>
    </w:p>
    <w:p w:rsidR="003638C9" w:rsidRPr="003638C9" w:rsidRDefault="003638C9" w:rsidP="003638C9"/>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14"/>
        <w:gridCol w:w="4350"/>
        <w:gridCol w:w="3603"/>
        <w:gridCol w:w="1837"/>
      </w:tblGrid>
      <w:tr w:rsidR="003638C9" w:rsidRPr="003638C9" w:rsidTr="00330842">
        <w:tc>
          <w:tcPr>
            <w:tcW w:w="427" w:type="pct"/>
            <w:tcBorders>
              <w:top w:val="single" w:sz="4" w:space="0" w:color="auto"/>
              <w:left w:val="single" w:sz="4" w:space="0" w:color="auto"/>
              <w:bottom w:val="single" w:sz="4" w:space="0" w:color="auto"/>
              <w:right w:val="single" w:sz="4" w:space="0" w:color="auto"/>
            </w:tcBorders>
          </w:tcPr>
          <w:p w:rsidR="003638C9" w:rsidRPr="003638C9" w:rsidRDefault="003638C9" w:rsidP="003638C9">
            <w:pPr>
              <w:pStyle w:val="af7"/>
              <w:jc w:val="left"/>
              <w:rPr>
                <w:rFonts w:ascii="Times New Roman" w:hAnsi="Times New Roman" w:cs="Times New Roman"/>
              </w:rPr>
            </w:pPr>
            <w:r w:rsidRPr="003638C9">
              <w:rPr>
                <w:rFonts w:ascii="Times New Roman" w:hAnsi="Times New Roman" w:cs="Times New Roman"/>
              </w:rPr>
              <w:t xml:space="preserve">№ </w:t>
            </w:r>
            <w:proofErr w:type="gramStart"/>
            <w:r w:rsidRPr="003638C9">
              <w:rPr>
                <w:rFonts w:ascii="Times New Roman" w:hAnsi="Times New Roman" w:cs="Times New Roman"/>
              </w:rPr>
              <w:t>п</w:t>
            </w:r>
            <w:proofErr w:type="gramEnd"/>
            <w:r w:rsidRPr="003638C9">
              <w:rPr>
                <w:rFonts w:ascii="Times New Roman" w:hAnsi="Times New Roman" w:cs="Times New Roman"/>
              </w:rPr>
              <w:t>/п</w:t>
            </w:r>
          </w:p>
        </w:tc>
        <w:tc>
          <w:tcPr>
            <w:tcW w:w="2032" w:type="pct"/>
            <w:tcBorders>
              <w:top w:val="single" w:sz="4" w:space="0" w:color="auto"/>
              <w:left w:val="single" w:sz="4" w:space="0" w:color="auto"/>
              <w:bottom w:val="single" w:sz="4" w:space="0" w:color="auto"/>
              <w:right w:val="single" w:sz="4" w:space="0" w:color="auto"/>
            </w:tcBorders>
          </w:tcPr>
          <w:p w:rsidR="003638C9" w:rsidRPr="003638C9" w:rsidRDefault="003638C9" w:rsidP="003638C9">
            <w:pPr>
              <w:pStyle w:val="af7"/>
              <w:jc w:val="left"/>
              <w:rPr>
                <w:rFonts w:ascii="Times New Roman" w:hAnsi="Times New Roman" w:cs="Times New Roman"/>
              </w:rPr>
            </w:pPr>
            <w:r w:rsidRPr="003638C9">
              <w:rPr>
                <w:rFonts w:ascii="Times New Roman" w:hAnsi="Times New Roman" w:cs="Times New Roman"/>
              </w:rPr>
              <w:t>Показатели</w:t>
            </w:r>
          </w:p>
        </w:tc>
        <w:tc>
          <w:tcPr>
            <w:tcW w:w="1683" w:type="pct"/>
            <w:tcBorders>
              <w:top w:val="single" w:sz="4" w:space="0" w:color="auto"/>
              <w:left w:val="single" w:sz="4" w:space="0" w:color="auto"/>
              <w:bottom w:val="single" w:sz="4" w:space="0" w:color="auto"/>
              <w:right w:val="single" w:sz="4" w:space="0" w:color="auto"/>
            </w:tcBorders>
          </w:tcPr>
          <w:p w:rsidR="003638C9" w:rsidRPr="003638C9" w:rsidRDefault="003638C9" w:rsidP="003638C9">
            <w:pPr>
              <w:pStyle w:val="af7"/>
              <w:jc w:val="left"/>
              <w:rPr>
                <w:rFonts w:ascii="Times New Roman" w:hAnsi="Times New Roman" w:cs="Times New Roman"/>
              </w:rPr>
            </w:pPr>
            <w:r w:rsidRPr="003638C9">
              <w:rPr>
                <w:rFonts w:ascii="Times New Roman" w:hAnsi="Times New Roman" w:cs="Times New Roman"/>
              </w:rPr>
              <w:t>Критерии оценки деятельности в баллах</w:t>
            </w:r>
          </w:p>
        </w:tc>
        <w:tc>
          <w:tcPr>
            <w:tcW w:w="858" w:type="pct"/>
            <w:tcBorders>
              <w:top w:val="single" w:sz="4" w:space="0" w:color="auto"/>
              <w:left w:val="single" w:sz="4" w:space="0" w:color="auto"/>
              <w:bottom w:val="single" w:sz="4" w:space="0" w:color="auto"/>
            </w:tcBorders>
          </w:tcPr>
          <w:p w:rsidR="003638C9" w:rsidRPr="003638C9" w:rsidRDefault="003638C9" w:rsidP="003638C9">
            <w:pPr>
              <w:pStyle w:val="af7"/>
              <w:jc w:val="left"/>
              <w:rPr>
                <w:rFonts w:ascii="Times New Roman" w:hAnsi="Times New Roman" w:cs="Times New Roman"/>
              </w:rPr>
            </w:pPr>
            <w:r w:rsidRPr="003638C9">
              <w:rPr>
                <w:rFonts w:ascii="Times New Roman" w:hAnsi="Times New Roman" w:cs="Times New Roman"/>
              </w:rPr>
              <w:t>Баллы (максимально возможное количество)</w:t>
            </w:r>
          </w:p>
        </w:tc>
      </w:tr>
      <w:tr w:rsidR="003638C9" w:rsidRPr="003638C9" w:rsidTr="00330842">
        <w:trPr>
          <w:trHeight w:val="854"/>
        </w:trPr>
        <w:tc>
          <w:tcPr>
            <w:tcW w:w="427" w:type="pct"/>
            <w:tcBorders>
              <w:top w:val="single" w:sz="4" w:space="0" w:color="auto"/>
              <w:left w:val="single" w:sz="4" w:space="0" w:color="auto"/>
              <w:bottom w:val="single" w:sz="4" w:space="0" w:color="auto"/>
              <w:right w:val="single" w:sz="4" w:space="0" w:color="auto"/>
            </w:tcBorders>
          </w:tcPr>
          <w:p w:rsidR="003638C9" w:rsidRPr="003638C9" w:rsidRDefault="003638C9" w:rsidP="003F6FE6">
            <w:pPr>
              <w:pStyle w:val="af7"/>
              <w:widowControl w:val="0"/>
              <w:numPr>
                <w:ilvl w:val="0"/>
                <w:numId w:val="20"/>
              </w:numPr>
              <w:jc w:val="left"/>
              <w:rPr>
                <w:rFonts w:ascii="Times New Roman" w:hAnsi="Times New Roman" w:cs="Times New Roman"/>
              </w:rPr>
            </w:pPr>
          </w:p>
        </w:tc>
        <w:tc>
          <w:tcPr>
            <w:tcW w:w="2032" w:type="pct"/>
            <w:tcBorders>
              <w:top w:val="single" w:sz="4" w:space="0" w:color="auto"/>
              <w:left w:val="single" w:sz="4" w:space="0" w:color="auto"/>
              <w:bottom w:val="single" w:sz="4" w:space="0" w:color="auto"/>
              <w:right w:val="single" w:sz="4" w:space="0" w:color="auto"/>
            </w:tcBorders>
          </w:tcPr>
          <w:p w:rsidR="003638C9" w:rsidRPr="003638C9" w:rsidRDefault="003638C9" w:rsidP="003638C9">
            <w:pPr>
              <w:pStyle w:val="af7"/>
              <w:jc w:val="left"/>
              <w:rPr>
                <w:rFonts w:ascii="Times New Roman" w:hAnsi="Times New Roman" w:cs="Times New Roman"/>
              </w:rPr>
            </w:pPr>
            <w:r w:rsidRPr="003638C9">
              <w:rPr>
                <w:rFonts w:ascii="Times New Roman" w:hAnsi="Times New Roman" w:cs="Times New Roman"/>
              </w:rPr>
              <w:t xml:space="preserve">Число работников списочного состава </w:t>
            </w:r>
          </w:p>
        </w:tc>
        <w:tc>
          <w:tcPr>
            <w:tcW w:w="1683" w:type="pct"/>
            <w:tcBorders>
              <w:top w:val="single" w:sz="4" w:space="0" w:color="auto"/>
              <w:left w:val="single" w:sz="4" w:space="0" w:color="auto"/>
              <w:bottom w:val="single" w:sz="4" w:space="0" w:color="auto"/>
              <w:right w:val="single" w:sz="4" w:space="0" w:color="auto"/>
            </w:tcBorders>
          </w:tcPr>
          <w:p w:rsidR="003638C9" w:rsidRPr="003638C9" w:rsidRDefault="003638C9" w:rsidP="003638C9">
            <w:pPr>
              <w:pStyle w:val="af7"/>
              <w:jc w:val="left"/>
              <w:rPr>
                <w:rFonts w:ascii="Times New Roman" w:hAnsi="Times New Roman" w:cs="Times New Roman"/>
              </w:rPr>
            </w:pPr>
            <w:r w:rsidRPr="003638C9">
              <w:rPr>
                <w:rFonts w:ascii="Times New Roman" w:hAnsi="Times New Roman" w:cs="Times New Roman"/>
              </w:rPr>
              <w:t>- до 20  чел. – 3 балла;</w:t>
            </w:r>
          </w:p>
          <w:p w:rsidR="003638C9" w:rsidRPr="003638C9" w:rsidRDefault="003638C9" w:rsidP="003638C9">
            <w:r w:rsidRPr="003638C9">
              <w:t>- 21-30 чел. 4 балла;</w:t>
            </w:r>
          </w:p>
          <w:p w:rsidR="003638C9" w:rsidRPr="003638C9" w:rsidRDefault="003638C9" w:rsidP="003638C9">
            <w:r w:rsidRPr="003638C9">
              <w:t>- &gt;30 чел. – 6 баллов</w:t>
            </w:r>
          </w:p>
          <w:p w:rsidR="003638C9" w:rsidRPr="003638C9" w:rsidRDefault="003638C9" w:rsidP="003638C9">
            <w:r w:rsidRPr="003638C9">
              <w:t>.</w:t>
            </w:r>
          </w:p>
        </w:tc>
        <w:tc>
          <w:tcPr>
            <w:tcW w:w="858" w:type="pct"/>
            <w:tcBorders>
              <w:top w:val="single" w:sz="4" w:space="0" w:color="auto"/>
              <w:left w:val="single" w:sz="4" w:space="0" w:color="auto"/>
              <w:bottom w:val="single" w:sz="4" w:space="0" w:color="auto"/>
            </w:tcBorders>
          </w:tcPr>
          <w:p w:rsidR="003638C9" w:rsidRPr="003638C9" w:rsidRDefault="003638C9" w:rsidP="003638C9">
            <w:pPr>
              <w:pStyle w:val="af7"/>
              <w:jc w:val="left"/>
              <w:rPr>
                <w:rFonts w:ascii="Times New Roman" w:hAnsi="Times New Roman" w:cs="Times New Roman"/>
              </w:rPr>
            </w:pPr>
            <w:r w:rsidRPr="003638C9">
              <w:rPr>
                <w:rFonts w:ascii="Times New Roman" w:hAnsi="Times New Roman" w:cs="Times New Roman"/>
              </w:rPr>
              <w:t>6</w:t>
            </w:r>
          </w:p>
        </w:tc>
      </w:tr>
      <w:tr w:rsidR="003638C9" w:rsidRPr="003638C9" w:rsidTr="00330842">
        <w:tc>
          <w:tcPr>
            <w:tcW w:w="427" w:type="pct"/>
            <w:tcBorders>
              <w:top w:val="single" w:sz="4" w:space="0" w:color="auto"/>
              <w:left w:val="single" w:sz="4" w:space="0" w:color="auto"/>
              <w:bottom w:val="single" w:sz="4" w:space="0" w:color="auto"/>
              <w:right w:val="single" w:sz="4" w:space="0" w:color="auto"/>
            </w:tcBorders>
          </w:tcPr>
          <w:p w:rsidR="003638C9" w:rsidRPr="003638C9" w:rsidRDefault="003638C9" w:rsidP="003F6FE6">
            <w:pPr>
              <w:pStyle w:val="af7"/>
              <w:widowControl w:val="0"/>
              <w:numPr>
                <w:ilvl w:val="0"/>
                <w:numId w:val="20"/>
              </w:numPr>
              <w:jc w:val="left"/>
              <w:rPr>
                <w:rFonts w:ascii="Times New Roman" w:hAnsi="Times New Roman" w:cs="Times New Roman"/>
              </w:rPr>
            </w:pPr>
          </w:p>
        </w:tc>
        <w:tc>
          <w:tcPr>
            <w:tcW w:w="2032" w:type="pct"/>
            <w:tcBorders>
              <w:top w:val="single" w:sz="4" w:space="0" w:color="auto"/>
              <w:left w:val="single" w:sz="4" w:space="0" w:color="auto"/>
              <w:bottom w:val="single" w:sz="4" w:space="0" w:color="auto"/>
              <w:right w:val="single" w:sz="4" w:space="0" w:color="auto"/>
            </w:tcBorders>
          </w:tcPr>
          <w:p w:rsidR="003638C9" w:rsidRPr="003638C9" w:rsidRDefault="003638C9" w:rsidP="003638C9">
            <w:pPr>
              <w:pStyle w:val="af7"/>
              <w:jc w:val="left"/>
              <w:rPr>
                <w:rFonts w:ascii="Times New Roman" w:hAnsi="Times New Roman" w:cs="Times New Roman"/>
              </w:rPr>
            </w:pPr>
            <w:r w:rsidRPr="003638C9">
              <w:rPr>
                <w:rFonts w:ascii="Times New Roman" w:hAnsi="Times New Roman" w:cs="Times New Roman"/>
              </w:rPr>
              <w:t>Участие в муниципальной целевой программе</w:t>
            </w:r>
          </w:p>
        </w:tc>
        <w:tc>
          <w:tcPr>
            <w:tcW w:w="1683" w:type="pct"/>
            <w:tcBorders>
              <w:top w:val="single" w:sz="4" w:space="0" w:color="auto"/>
              <w:left w:val="single" w:sz="4" w:space="0" w:color="auto"/>
              <w:bottom w:val="single" w:sz="4" w:space="0" w:color="auto"/>
              <w:right w:val="single" w:sz="4" w:space="0" w:color="auto"/>
            </w:tcBorders>
          </w:tcPr>
          <w:p w:rsidR="003638C9" w:rsidRPr="003638C9" w:rsidRDefault="003638C9" w:rsidP="003638C9">
            <w:pPr>
              <w:pStyle w:val="af7"/>
              <w:jc w:val="left"/>
              <w:rPr>
                <w:rFonts w:ascii="Times New Roman" w:hAnsi="Times New Roman" w:cs="Times New Roman"/>
              </w:rPr>
            </w:pPr>
            <w:r w:rsidRPr="003638C9">
              <w:rPr>
                <w:rFonts w:ascii="Times New Roman" w:hAnsi="Times New Roman" w:cs="Times New Roman"/>
              </w:rPr>
              <w:t>- Да – 1 балл;</w:t>
            </w:r>
          </w:p>
          <w:p w:rsidR="003638C9" w:rsidRPr="003638C9" w:rsidRDefault="003638C9" w:rsidP="003638C9">
            <w:r w:rsidRPr="003638C9">
              <w:t>- Нет – 0 баллов</w:t>
            </w:r>
          </w:p>
        </w:tc>
        <w:tc>
          <w:tcPr>
            <w:tcW w:w="858" w:type="pct"/>
            <w:tcBorders>
              <w:top w:val="single" w:sz="4" w:space="0" w:color="auto"/>
              <w:left w:val="single" w:sz="4" w:space="0" w:color="auto"/>
              <w:bottom w:val="single" w:sz="4" w:space="0" w:color="auto"/>
            </w:tcBorders>
          </w:tcPr>
          <w:p w:rsidR="003638C9" w:rsidRPr="003638C9" w:rsidRDefault="003638C9" w:rsidP="003638C9">
            <w:pPr>
              <w:pStyle w:val="af7"/>
              <w:jc w:val="left"/>
              <w:rPr>
                <w:rFonts w:ascii="Times New Roman" w:hAnsi="Times New Roman" w:cs="Times New Roman"/>
              </w:rPr>
            </w:pPr>
            <w:r w:rsidRPr="003638C9">
              <w:rPr>
                <w:rFonts w:ascii="Times New Roman" w:hAnsi="Times New Roman" w:cs="Times New Roman"/>
              </w:rPr>
              <w:t>1</w:t>
            </w:r>
          </w:p>
        </w:tc>
      </w:tr>
      <w:tr w:rsidR="003638C9" w:rsidRPr="003638C9" w:rsidTr="00330842">
        <w:tc>
          <w:tcPr>
            <w:tcW w:w="427" w:type="pct"/>
            <w:tcBorders>
              <w:top w:val="single" w:sz="4" w:space="0" w:color="auto"/>
              <w:left w:val="single" w:sz="4" w:space="0" w:color="auto"/>
              <w:bottom w:val="single" w:sz="4" w:space="0" w:color="auto"/>
              <w:right w:val="single" w:sz="4" w:space="0" w:color="auto"/>
            </w:tcBorders>
          </w:tcPr>
          <w:p w:rsidR="003638C9" w:rsidRPr="003638C9" w:rsidRDefault="003638C9" w:rsidP="003F6FE6">
            <w:pPr>
              <w:pStyle w:val="af7"/>
              <w:widowControl w:val="0"/>
              <w:numPr>
                <w:ilvl w:val="0"/>
                <w:numId w:val="20"/>
              </w:numPr>
              <w:jc w:val="left"/>
              <w:rPr>
                <w:rFonts w:ascii="Times New Roman" w:hAnsi="Times New Roman" w:cs="Times New Roman"/>
              </w:rPr>
            </w:pPr>
          </w:p>
        </w:tc>
        <w:tc>
          <w:tcPr>
            <w:tcW w:w="2032" w:type="pct"/>
            <w:tcBorders>
              <w:top w:val="single" w:sz="4" w:space="0" w:color="auto"/>
              <w:left w:val="single" w:sz="4" w:space="0" w:color="auto"/>
              <w:bottom w:val="single" w:sz="4" w:space="0" w:color="auto"/>
              <w:right w:val="single" w:sz="4" w:space="0" w:color="auto"/>
            </w:tcBorders>
          </w:tcPr>
          <w:p w:rsidR="003638C9" w:rsidRPr="003638C9" w:rsidRDefault="003638C9" w:rsidP="003638C9">
            <w:pPr>
              <w:pStyle w:val="af7"/>
              <w:jc w:val="left"/>
              <w:rPr>
                <w:rFonts w:ascii="Times New Roman" w:hAnsi="Times New Roman" w:cs="Times New Roman"/>
              </w:rPr>
            </w:pPr>
            <w:r w:rsidRPr="003638C9">
              <w:rPr>
                <w:rFonts w:ascii="Times New Roman" w:hAnsi="Times New Roman" w:cs="Times New Roman"/>
              </w:rPr>
              <w:t>Масштаб управления финансами</w:t>
            </w:r>
          </w:p>
        </w:tc>
        <w:tc>
          <w:tcPr>
            <w:tcW w:w="1683" w:type="pct"/>
            <w:tcBorders>
              <w:top w:val="single" w:sz="4" w:space="0" w:color="auto"/>
              <w:left w:val="single" w:sz="4" w:space="0" w:color="auto"/>
              <w:bottom w:val="single" w:sz="4" w:space="0" w:color="auto"/>
              <w:right w:val="single" w:sz="4" w:space="0" w:color="auto"/>
            </w:tcBorders>
          </w:tcPr>
          <w:p w:rsidR="003638C9" w:rsidRPr="003638C9" w:rsidRDefault="003638C9" w:rsidP="003638C9">
            <w:r w:rsidRPr="003638C9">
              <w:t>- &gt; 25 млн. руб. – 5 баллов;</w:t>
            </w:r>
          </w:p>
          <w:p w:rsidR="003638C9" w:rsidRPr="003638C9" w:rsidRDefault="003638C9" w:rsidP="003638C9">
            <w:r w:rsidRPr="003638C9">
              <w:t xml:space="preserve">- 15 </w:t>
            </w:r>
            <w:proofErr w:type="spellStart"/>
            <w:r w:rsidRPr="003638C9">
              <w:t>млн</w:t>
            </w:r>
            <w:proofErr w:type="gramStart"/>
            <w:r w:rsidRPr="003638C9">
              <w:t>.р</w:t>
            </w:r>
            <w:proofErr w:type="gramEnd"/>
            <w:r w:rsidRPr="003638C9">
              <w:t>уб</w:t>
            </w:r>
            <w:proofErr w:type="spellEnd"/>
            <w:r w:rsidRPr="003638C9">
              <w:t>. - 25 млн. руб. – 4 балла;</w:t>
            </w:r>
          </w:p>
          <w:p w:rsidR="003638C9" w:rsidRPr="003638C9" w:rsidRDefault="003638C9" w:rsidP="003638C9">
            <w:r w:rsidRPr="003638C9">
              <w:t>- до 15 млн. руб. – 3 балла;</w:t>
            </w:r>
          </w:p>
          <w:p w:rsidR="003638C9" w:rsidRPr="003638C9" w:rsidRDefault="003638C9" w:rsidP="003638C9"/>
          <w:p w:rsidR="003638C9" w:rsidRPr="003638C9" w:rsidRDefault="003638C9" w:rsidP="003638C9"/>
        </w:tc>
        <w:tc>
          <w:tcPr>
            <w:tcW w:w="858" w:type="pct"/>
            <w:tcBorders>
              <w:top w:val="single" w:sz="4" w:space="0" w:color="auto"/>
              <w:left w:val="single" w:sz="4" w:space="0" w:color="auto"/>
              <w:bottom w:val="single" w:sz="4" w:space="0" w:color="auto"/>
            </w:tcBorders>
          </w:tcPr>
          <w:p w:rsidR="003638C9" w:rsidRPr="003638C9" w:rsidRDefault="003638C9" w:rsidP="003638C9">
            <w:pPr>
              <w:pStyle w:val="af7"/>
              <w:jc w:val="left"/>
              <w:rPr>
                <w:rFonts w:ascii="Times New Roman" w:hAnsi="Times New Roman" w:cs="Times New Roman"/>
              </w:rPr>
            </w:pPr>
            <w:r w:rsidRPr="003638C9">
              <w:rPr>
                <w:rFonts w:ascii="Times New Roman" w:hAnsi="Times New Roman" w:cs="Times New Roman"/>
              </w:rPr>
              <w:t>5</w:t>
            </w:r>
          </w:p>
        </w:tc>
      </w:tr>
      <w:tr w:rsidR="003638C9" w:rsidRPr="003638C9" w:rsidTr="00330842">
        <w:tc>
          <w:tcPr>
            <w:tcW w:w="427" w:type="pct"/>
            <w:tcBorders>
              <w:top w:val="single" w:sz="4" w:space="0" w:color="auto"/>
              <w:left w:val="single" w:sz="4" w:space="0" w:color="auto"/>
              <w:bottom w:val="single" w:sz="4" w:space="0" w:color="auto"/>
              <w:right w:val="single" w:sz="4" w:space="0" w:color="auto"/>
            </w:tcBorders>
          </w:tcPr>
          <w:p w:rsidR="003638C9" w:rsidRPr="003638C9" w:rsidRDefault="003638C9" w:rsidP="003F6FE6">
            <w:pPr>
              <w:pStyle w:val="af7"/>
              <w:widowControl w:val="0"/>
              <w:numPr>
                <w:ilvl w:val="0"/>
                <w:numId w:val="20"/>
              </w:numPr>
              <w:jc w:val="left"/>
              <w:rPr>
                <w:rFonts w:ascii="Times New Roman" w:hAnsi="Times New Roman" w:cs="Times New Roman"/>
              </w:rPr>
            </w:pPr>
          </w:p>
        </w:tc>
        <w:tc>
          <w:tcPr>
            <w:tcW w:w="2032" w:type="pct"/>
            <w:tcBorders>
              <w:top w:val="single" w:sz="4" w:space="0" w:color="auto"/>
              <w:left w:val="single" w:sz="4" w:space="0" w:color="auto"/>
              <w:bottom w:val="single" w:sz="4" w:space="0" w:color="auto"/>
              <w:right w:val="single" w:sz="4" w:space="0" w:color="auto"/>
            </w:tcBorders>
          </w:tcPr>
          <w:p w:rsidR="003638C9" w:rsidRPr="003638C9" w:rsidRDefault="003638C9" w:rsidP="003638C9">
            <w:pPr>
              <w:pStyle w:val="af7"/>
              <w:jc w:val="left"/>
              <w:rPr>
                <w:rFonts w:ascii="Times New Roman" w:hAnsi="Times New Roman" w:cs="Times New Roman"/>
              </w:rPr>
            </w:pPr>
            <w:r w:rsidRPr="003638C9">
              <w:rPr>
                <w:rFonts w:ascii="Times New Roman" w:hAnsi="Times New Roman" w:cs="Times New Roman"/>
              </w:rPr>
              <w:t xml:space="preserve">Объем платных услуг </w:t>
            </w:r>
          </w:p>
        </w:tc>
        <w:tc>
          <w:tcPr>
            <w:tcW w:w="1683" w:type="pct"/>
            <w:tcBorders>
              <w:top w:val="single" w:sz="4" w:space="0" w:color="auto"/>
              <w:left w:val="single" w:sz="4" w:space="0" w:color="auto"/>
              <w:bottom w:val="single" w:sz="4" w:space="0" w:color="auto"/>
              <w:right w:val="single" w:sz="4" w:space="0" w:color="auto"/>
            </w:tcBorders>
          </w:tcPr>
          <w:p w:rsidR="003638C9" w:rsidRPr="003638C9" w:rsidRDefault="003638C9" w:rsidP="003638C9">
            <w:r w:rsidRPr="003638C9">
              <w:t>В среднем расчете на 1 сотрудника -  от 1 до 5 баллов по возрастанию</w:t>
            </w:r>
          </w:p>
        </w:tc>
        <w:tc>
          <w:tcPr>
            <w:tcW w:w="858" w:type="pct"/>
            <w:tcBorders>
              <w:top w:val="single" w:sz="4" w:space="0" w:color="auto"/>
              <w:left w:val="single" w:sz="4" w:space="0" w:color="auto"/>
              <w:bottom w:val="single" w:sz="4" w:space="0" w:color="auto"/>
            </w:tcBorders>
          </w:tcPr>
          <w:p w:rsidR="003638C9" w:rsidRPr="003638C9" w:rsidRDefault="003638C9" w:rsidP="003638C9">
            <w:pPr>
              <w:pStyle w:val="af7"/>
              <w:jc w:val="left"/>
              <w:rPr>
                <w:rFonts w:ascii="Times New Roman" w:hAnsi="Times New Roman" w:cs="Times New Roman"/>
              </w:rPr>
            </w:pPr>
            <w:r w:rsidRPr="003638C9">
              <w:rPr>
                <w:rFonts w:ascii="Times New Roman" w:hAnsi="Times New Roman" w:cs="Times New Roman"/>
              </w:rPr>
              <w:t>5</w:t>
            </w:r>
          </w:p>
        </w:tc>
      </w:tr>
      <w:tr w:rsidR="003638C9" w:rsidRPr="003638C9" w:rsidTr="00330842">
        <w:trPr>
          <w:trHeight w:val="1482"/>
        </w:trPr>
        <w:tc>
          <w:tcPr>
            <w:tcW w:w="427" w:type="pct"/>
            <w:tcBorders>
              <w:top w:val="single" w:sz="4" w:space="0" w:color="auto"/>
              <w:left w:val="single" w:sz="4" w:space="0" w:color="auto"/>
              <w:bottom w:val="single" w:sz="4" w:space="0" w:color="auto"/>
              <w:right w:val="single" w:sz="4" w:space="0" w:color="auto"/>
            </w:tcBorders>
          </w:tcPr>
          <w:p w:rsidR="003638C9" w:rsidRPr="003638C9" w:rsidRDefault="003638C9" w:rsidP="003F6FE6">
            <w:pPr>
              <w:pStyle w:val="af7"/>
              <w:widowControl w:val="0"/>
              <w:numPr>
                <w:ilvl w:val="0"/>
                <w:numId w:val="20"/>
              </w:numPr>
              <w:jc w:val="left"/>
              <w:rPr>
                <w:rFonts w:ascii="Times New Roman" w:hAnsi="Times New Roman" w:cs="Times New Roman"/>
              </w:rPr>
            </w:pPr>
          </w:p>
        </w:tc>
        <w:tc>
          <w:tcPr>
            <w:tcW w:w="2032" w:type="pct"/>
            <w:tcBorders>
              <w:top w:val="single" w:sz="4" w:space="0" w:color="auto"/>
              <w:left w:val="single" w:sz="4" w:space="0" w:color="auto"/>
              <w:bottom w:val="single" w:sz="4" w:space="0" w:color="auto"/>
              <w:right w:val="single" w:sz="4" w:space="0" w:color="auto"/>
            </w:tcBorders>
          </w:tcPr>
          <w:p w:rsidR="003638C9" w:rsidRPr="003638C9" w:rsidRDefault="003638C9" w:rsidP="003638C9">
            <w:pPr>
              <w:pStyle w:val="af7"/>
              <w:jc w:val="left"/>
              <w:rPr>
                <w:rFonts w:ascii="Times New Roman" w:hAnsi="Times New Roman" w:cs="Times New Roman"/>
              </w:rPr>
            </w:pPr>
            <w:r w:rsidRPr="003638C9">
              <w:rPr>
                <w:rFonts w:ascii="Times New Roman" w:hAnsi="Times New Roman" w:cs="Times New Roman"/>
              </w:rPr>
              <w:t>Масштаб управления имуществом</w:t>
            </w:r>
          </w:p>
        </w:tc>
        <w:tc>
          <w:tcPr>
            <w:tcW w:w="1683" w:type="pct"/>
            <w:tcBorders>
              <w:top w:val="single" w:sz="4" w:space="0" w:color="auto"/>
              <w:left w:val="single" w:sz="4" w:space="0" w:color="auto"/>
              <w:bottom w:val="single" w:sz="4" w:space="0" w:color="auto"/>
              <w:right w:val="single" w:sz="4" w:space="0" w:color="auto"/>
            </w:tcBorders>
          </w:tcPr>
          <w:p w:rsidR="003638C9" w:rsidRPr="003638C9" w:rsidRDefault="003638C9" w:rsidP="003638C9">
            <w:r w:rsidRPr="003638C9">
              <w:t>- &gt;1500,0 тыс. руб. – 3 балла;</w:t>
            </w:r>
          </w:p>
          <w:p w:rsidR="003638C9" w:rsidRPr="003638C9" w:rsidRDefault="003638C9" w:rsidP="003638C9">
            <w:r w:rsidRPr="003638C9">
              <w:t>- 1 000,0 – 1500,0 тыс. руб. – 2 балл;</w:t>
            </w:r>
          </w:p>
          <w:p w:rsidR="003638C9" w:rsidRPr="003638C9" w:rsidRDefault="003638C9" w:rsidP="003638C9">
            <w:r w:rsidRPr="003638C9">
              <w:t>-до 1 000,0 тыс. руб. – 1 балл;</w:t>
            </w:r>
          </w:p>
        </w:tc>
        <w:tc>
          <w:tcPr>
            <w:tcW w:w="858" w:type="pct"/>
            <w:tcBorders>
              <w:top w:val="single" w:sz="4" w:space="0" w:color="auto"/>
              <w:left w:val="single" w:sz="4" w:space="0" w:color="auto"/>
              <w:bottom w:val="single" w:sz="4" w:space="0" w:color="auto"/>
            </w:tcBorders>
          </w:tcPr>
          <w:p w:rsidR="003638C9" w:rsidRPr="003638C9" w:rsidRDefault="003638C9" w:rsidP="003638C9">
            <w:pPr>
              <w:pStyle w:val="af7"/>
              <w:jc w:val="left"/>
              <w:rPr>
                <w:rFonts w:ascii="Times New Roman" w:hAnsi="Times New Roman" w:cs="Times New Roman"/>
              </w:rPr>
            </w:pPr>
            <w:r w:rsidRPr="003638C9">
              <w:rPr>
                <w:rFonts w:ascii="Times New Roman" w:hAnsi="Times New Roman" w:cs="Times New Roman"/>
              </w:rPr>
              <w:t>3</w:t>
            </w:r>
          </w:p>
        </w:tc>
      </w:tr>
      <w:tr w:rsidR="003638C9" w:rsidRPr="003638C9" w:rsidTr="00330842">
        <w:tc>
          <w:tcPr>
            <w:tcW w:w="427" w:type="pct"/>
            <w:tcBorders>
              <w:top w:val="single" w:sz="4" w:space="0" w:color="auto"/>
              <w:left w:val="single" w:sz="4" w:space="0" w:color="auto"/>
              <w:bottom w:val="single" w:sz="4" w:space="0" w:color="auto"/>
              <w:right w:val="single" w:sz="4" w:space="0" w:color="auto"/>
            </w:tcBorders>
          </w:tcPr>
          <w:p w:rsidR="003638C9" w:rsidRPr="003638C9" w:rsidRDefault="003638C9" w:rsidP="003F6FE6">
            <w:pPr>
              <w:pStyle w:val="af7"/>
              <w:widowControl w:val="0"/>
              <w:numPr>
                <w:ilvl w:val="0"/>
                <w:numId w:val="20"/>
              </w:numPr>
              <w:jc w:val="left"/>
              <w:rPr>
                <w:rFonts w:ascii="Times New Roman" w:hAnsi="Times New Roman" w:cs="Times New Roman"/>
              </w:rPr>
            </w:pPr>
          </w:p>
        </w:tc>
        <w:tc>
          <w:tcPr>
            <w:tcW w:w="2032" w:type="pct"/>
            <w:tcBorders>
              <w:top w:val="single" w:sz="4" w:space="0" w:color="auto"/>
              <w:left w:val="single" w:sz="4" w:space="0" w:color="auto"/>
              <w:bottom w:val="single" w:sz="4" w:space="0" w:color="auto"/>
              <w:right w:val="single" w:sz="4" w:space="0" w:color="auto"/>
            </w:tcBorders>
          </w:tcPr>
          <w:p w:rsidR="003638C9" w:rsidRPr="003638C9" w:rsidRDefault="003638C9" w:rsidP="003638C9">
            <w:pPr>
              <w:pStyle w:val="af7"/>
              <w:jc w:val="left"/>
              <w:rPr>
                <w:rFonts w:ascii="Times New Roman" w:hAnsi="Times New Roman" w:cs="Times New Roman"/>
              </w:rPr>
            </w:pPr>
            <w:r w:rsidRPr="003638C9">
              <w:rPr>
                <w:rFonts w:ascii="Times New Roman" w:hAnsi="Times New Roman" w:cs="Times New Roman"/>
              </w:rPr>
              <w:t>Количество проведенных мероприятий по реализации проекта «Пушкинская карта»</w:t>
            </w:r>
          </w:p>
        </w:tc>
        <w:tc>
          <w:tcPr>
            <w:tcW w:w="1683" w:type="pct"/>
            <w:tcBorders>
              <w:top w:val="single" w:sz="4" w:space="0" w:color="auto"/>
              <w:left w:val="single" w:sz="4" w:space="0" w:color="auto"/>
              <w:bottom w:val="single" w:sz="4" w:space="0" w:color="auto"/>
              <w:right w:val="single" w:sz="4" w:space="0" w:color="auto"/>
            </w:tcBorders>
          </w:tcPr>
          <w:p w:rsidR="003638C9" w:rsidRPr="003638C9" w:rsidRDefault="003638C9" w:rsidP="003638C9">
            <w:r w:rsidRPr="003638C9">
              <w:t>При снижении показателя более чем на 5%  количество баллов – 0</w:t>
            </w:r>
          </w:p>
        </w:tc>
        <w:tc>
          <w:tcPr>
            <w:tcW w:w="858" w:type="pct"/>
            <w:tcBorders>
              <w:top w:val="single" w:sz="4" w:space="0" w:color="auto"/>
              <w:left w:val="single" w:sz="4" w:space="0" w:color="auto"/>
              <w:bottom w:val="single" w:sz="4" w:space="0" w:color="auto"/>
            </w:tcBorders>
          </w:tcPr>
          <w:p w:rsidR="003638C9" w:rsidRPr="003638C9" w:rsidRDefault="003638C9" w:rsidP="003638C9">
            <w:pPr>
              <w:pStyle w:val="af7"/>
              <w:jc w:val="left"/>
              <w:rPr>
                <w:rFonts w:ascii="Times New Roman" w:hAnsi="Times New Roman" w:cs="Times New Roman"/>
              </w:rPr>
            </w:pPr>
            <w:r w:rsidRPr="003638C9">
              <w:rPr>
                <w:rFonts w:ascii="Times New Roman" w:hAnsi="Times New Roman" w:cs="Times New Roman"/>
              </w:rPr>
              <w:t>5</w:t>
            </w:r>
          </w:p>
        </w:tc>
      </w:tr>
      <w:tr w:rsidR="003638C9" w:rsidRPr="003638C9" w:rsidTr="00330842">
        <w:tc>
          <w:tcPr>
            <w:tcW w:w="5000" w:type="pct"/>
            <w:gridSpan w:val="4"/>
            <w:tcBorders>
              <w:top w:val="single" w:sz="4" w:space="0" w:color="auto"/>
              <w:left w:val="single" w:sz="4" w:space="0" w:color="auto"/>
              <w:bottom w:val="single" w:sz="4" w:space="0" w:color="auto"/>
            </w:tcBorders>
          </w:tcPr>
          <w:p w:rsidR="003638C9" w:rsidRPr="003638C9" w:rsidRDefault="003638C9" w:rsidP="003638C9">
            <w:pPr>
              <w:pStyle w:val="af7"/>
              <w:jc w:val="center"/>
              <w:rPr>
                <w:rFonts w:ascii="Times New Roman" w:hAnsi="Times New Roman" w:cs="Times New Roman"/>
              </w:rPr>
            </w:pPr>
            <w:r w:rsidRPr="003638C9">
              <w:rPr>
                <w:rFonts w:ascii="Times New Roman" w:hAnsi="Times New Roman" w:cs="Times New Roman"/>
              </w:rPr>
              <w:t>Совокупность всех критериев по трем разделам (итого): 25 баллов</w:t>
            </w:r>
          </w:p>
        </w:tc>
      </w:tr>
    </w:tbl>
    <w:p w:rsidR="003638C9" w:rsidRPr="003638C9" w:rsidRDefault="003638C9" w:rsidP="003638C9">
      <w:pPr>
        <w:ind w:right="20" w:firstLine="709"/>
        <w:jc w:val="right"/>
      </w:pPr>
    </w:p>
    <w:p w:rsidR="003638C9" w:rsidRPr="003638C9" w:rsidRDefault="003638C9" w:rsidP="003638C9">
      <w:pPr>
        <w:ind w:right="20" w:firstLine="709"/>
        <w:jc w:val="both"/>
        <w:rPr>
          <w:lang w:val="ru"/>
        </w:rPr>
      </w:pPr>
      <w:r w:rsidRPr="003638C9">
        <w:rPr>
          <w:lang w:val="ru"/>
        </w:rPr>
        <w:t>Надбавка за интенсивность и высокие результаты работы:</w:t>
      </w:r>
    </w:p>
    <w:p w:rsidR="003638C9" w:rsidRPr="003638C9" w:rsidRDefault="003638C9" w:rsidP="003638C9">
      <w:pPr>
        <w:ind w:right="20" w:firstLine="709"/>
        <w:jc w:val="both"/>
        <w:rPr>
          <w:lang w:val="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563"/>
        <w:gridCol w:w="3190"/>
      </w:tblGrid>
      <w:tr w:rsidR="003638C9" w:rsidRPr="003638C9" w:rsidTr="00330842">
        <w:tc>
          <w:tcPr>
            <w:tcW w:w="817" w:type="dxa"/>
            <w:shd w:val="clear" w:color="auto" w:fill="auto"/>
          </w:tcPr>
          <w:p w:rsidR="003638C9" w:rsidRPr="003638C9" w:rsidRDefault="003638C9" w:rsidP="003638C9">
            <w:pPr>
              <w:ind w:right="20"/>
              <w:jc w:val="both"/>
              <w:rPr>
                <w:lang w:val="ru"/>
              </w:rPr>
            </w:pPr>
            <w:r w:rsidRPr="003638C9">
              <w:rPr>
                <w:lang w:val="ru"/>
              </w:rPr>
              <w:t xml:space="preserve">№ </w:t>
            </w:r>
            <w:proofErr w:type="gramStart"/>
            <w:r w:rsidRPr="003638C9">
              <w:rPr>
                <w:lang w:val="ru"/>
              </w:rPr>
              <w:t>п</w:t>
            </w:r>
            <w:proofErr w:type="gramEnd"/>
            <w:r w:rsidRPr="003638C9">
              <w:rPr>
                <w:lang w:val="ru"/>
              </w:rPr>
              <w:t>/п</w:t>
            </w:r>
          </w:p>
        </w:tc>
        <w:tc>
          <w:tcPr>
            <w:tcW w:w="5563" w:type="dxa"/>
            <w:shd w:val="clear" w:color="auto" w:fill="auto"/>
          </w:tcPr>
          <w:p w:rsidR="003638C9" w:rsidRPr="003638C9" w:rsidRDefault="003638C9" w:rsidP="003638C9">
            <w:pPr>
              <w:ind w:right="20"/>
              <w:jc w:val="both"/>
              <w:rPr>
                <w:lang w:val="ru"/>
              </w:rPr>
            </w:pPr>
            <w:r w:rsidRPr="003638C9">
              <w:rPr>
                <w:lang w:val="ru"/>
              </w:rPr>
              <w:t>Число баллов</w:t>
            </w:r>
          </w:p>
        </w:tc>
        <w:tc>
          <w:tcPr>
            <w:tcW w:w="3190" w:type="dxa"/>
            <w:shd w:val="clear" w:color="auto" w:fill="auto"/>
          </w:tcPr>
          <w:p w:rsidR="003638C9" w:rsidRPr="003638C9" w:rsidRDefault="003638C9" w:rsidP="003638C9">
            <w:pPr>
              <w:ind w:right="20"/>
              <w:jc w:val="both"/>
              <w:rPr>
                <w:lang w:val="ru"/>
              </w:rPr>
            </w:pPr>
            <w:r w:rsidRPr="003638C9">
              <w:rPr>
                <w:lang w:val="ru"/>
              </w:rPr>
              <w:t>Процент</w:t>
            </w:r>
          </w:p>
        </w:tc>
      </w:tr>
      <w:tr w:rsidR="003638C9" w:rsidRPr="003638C9" w:rsidTr="00330842">
        <w:tc>
          <w:tcPr>
            <w:tcW w:w="817" w:type="dxa"/>
            <w:shd w:val="clear" w:color="auto" w:fill="auto"/>
          </w:tcPr>
          <w:p w:rsidR="003638C9" w:rsidRPr="003638C9" w:rsidRDefault="003638C9" w:rsidP="003F6FE6">
            <w:pPr>
              <w:numPr>
                <w:ilvl w:val="0"/>
                <w:numId w:val="21"/>
              </w:numPr>
              <w:ind w:right="20"/>
              <w:jc w:val="both"/>
              <w:rPr>
                <w:lang w:val="ru"/>
              </w:rPr>
            </w:pPr>
          </w:p>
        </w:tc>
        <w:tc>
          <w:tcPr>
            <w:tcW w:w="5563" w:type="dxa"/>
            <w:shd w:val="clear" w:color="auto" w:fill="auto"/>
          </w:tcPr>
          <w:p w:rsidR="003638C9" w:rsidRPr="003638C9" w:rsidRDefault="003638C9" w:rsidP="003638C9">
            <w:pPr>
              <w:ind w:right="20"/>
              <w:jc w:val="both"/>
              <w:rPr>
                <w:lang w:val="ru"/>
              </w:rPr>
            </w:pPr>
            <w:r w:rsidRPr="003638C9">
              <w:rPr>
                <w:lang w:val="ru"/>
              </w:rPr>
              <w:t>до 15</w:t>
            </w:r>
          </w:p>
        </w:tc>
        <w:tc>
          <w:tcPr>
            <w:tcW w:w="3190" w:type="dxa"/>
            <w:shd w:val="clear" w:color="auto" w:fill="auto"/>
          </w:tcPr>
          <w:p w:rsidR="003638C9" w:rsidRPr="003638C9" w:rsidRDefault="003638C9" w:rsidP="003638C9">
            <w:pPr>
              <w:ind w:right="20"/>
              <w:jc w:val="both"/>
              <w:rPr>
                <w:lang w:val="ru"/>
              </w:rPr>
            </w:pPr>
            <w:r w:rsidRPr="003638C9">
              <w:rPr>
                <w:lang w:val="ru"/>
              </w:rPr>
              <w:t>5</w:t>
            </w:r>
          </w:p>
        </w:tc>
      </w:tr>
      <w:tr w:rsidR="003638C9" w:rsidRPr="003638C9" w:rsidTr="00330842">
        <w:tc>
          <w:tcPr>
            <w:tcW w:w="817" w:type="dxa"/>
            <w:shd w:val="clear" w:color="auto" w:fill="auto"/>
          </w:tcPr>
          <w:p w:rsidR="003638C9" w:rsidRPr="003638C9" w:rsidRDefault="003638C9" w:rsidP="003F6FE6">
            <w:pPr>
              <w:numPr>
                <w:ilvl w:val="0"/>
                <w:numId w:val="21"/>
              </w:numPr>
              <w:ind w:right="20"/>
              <w:jc w:val="both"/>
              <w:rPr>
                <w:lang w:val="ru"/>
              </w:rPr>
            </w:pPr>
          </w:p>
        </w:tc>
        <w:tc>
          <w:tcPr>
            <w:tcW w:w="5563" w:type="dxa"/>
            <w:shd w:val="clear" w:color="auto" w:fill="auto"/>
          </w:tcPr>
          <w:p w:rsidR="003638C9" w:rsidRPr="003638C9" w:rsidRDefault="003638C9" w:rsidP="003638C9">
            <w:pPr>
              <w:ind w:right="20"/>
              <w:jc w:val="both"/>
              <w:rPr>
                <w:lang w:val="ru"/>
              </w:rPr>
            </w:pPr>
            <w:r w:rsidRPr="003638C9">
              <w:rPr>
                <w:lang w:val="ru"/>
              </w:rPr>
              <w:t>15 - 19</w:t>
            </w:r>
          </w:p>
        </w:tc>
        <w:tc>
          <w:tcPr>
            <w:tcW w:w="3190" w:type="dxa"/>
            <w:shd w:val="clear" w:color="auto" w:fill="auto"/>
          </w:tcPr>
          <w:p w:rsidR="003638C9" w:rsidRPr="003638C9" w:rsidRDefault="003638C9" w:rsidP="003638C9">
            <w:pPr>
              <w:ind w:right="20"/>
              <w:jc w:val="both"/>
              <w:rPr>
                <w:lang w:val="ru"/>
              </w:rPr>
            </w:pPr>
            <w:r w:rsidRPr="003638C9">
              <w:rPr>
                <w:lang w:val="ru"/>
              </w:rPr>
              <w:t>10</w:t>
            </w:r>
          </w:p>
        </w:tc>
      </w:tr>
      <w:tr w:rsidR="003638C9" w:rsidRPr="003638C9" w:rsidTr="00330842">
        <w:tc>
          <w:tcPr>
            <w:tcW w:w="817" w:type="dxa"/>
            <w:shd w:val="clear" w:color="auto" w:fill="auto"/>
          </w:tcPr>
          <w:p w:rsidR="003638C9" w:rsidRPr="003638C9" w:rsidRDefault="003638C9" w:rsidP="003F6FE6">
            <w:pPr>
              <w:numPr>
                <w:ilvl w:val="0"/>
                <w:numId w:val="21"/>
              </w:numPr>
              <w:ind w:right="20"/>
              <w:jc w:val="both"/>
              <w:rPr>
                <w:lang w:val="ru"/>
              </w:rPr>
            </w:pPr>
          </w:p>
        </w:tc>
        <w:tc>
          <w:tcPr>
            <w:tcW w:w="5563" w:type="dxa"/>
            <w:shd w:val="clear" w:color="auto" w:fill="auto"/>
          </w:tcPr>
          <w:p w:rsidR="003638C9" w:rsidRPr="003638C9" w:rsidRDefault="003638C9" w:rsidP="003638C9">
            <w:pPr>
              <w:ind w:right="20"/>
              <w:jc w:val="both"/>
            </w:pPr>
            <w:r w:rsidRPr="003638C9">
              <w:rPr>
                <w:lang w:val="en-US"/>
              </w:rPr>
              <w:t>&gt;</w:t>
            </w:r>
            <w:r w:rsidRPr="003638C9">
              <w:t>20</w:t>
            </w:r>
          </w:p>
        </w:tc>
        <w:tc>
          <w:tcPr>
            <w:tcW w:w="3190" w:type="dxa"/>
            <w:shd w:val="clear" w:color="auto" w:fill="auto"/>
          </w:tcPr>
          <w:p w:rsidR="003638C9" w:rsidRPr="003638C9" w:rsidRDefault="003638C9" w:rsidP="003638C9">
            <w:pPr>
              <w:ind w:right="20"/>
              <w:jc w:val="both"/>
              <w:rPr>
                <w:lang w:val="ru"/>
              </w:rPr>
            </w:pPr>
            <w:r w:rsidRPr="003638C9">
              <w:rPr>
                <w:lang w:val="ru"/>
              </w:rPr>
              <w:t>15</w:t>
            </w:r>
          </w:p>
        </w:tc>
      </w:tr>
    </w:tbl>
    <w:p w:rsidR="003638C9" w:rsidRPr="003638C9" w:rsidRDefault="003638C9" w:rsidP="003638C9">
      <w:pPr>
        <w:ind w:firstLine="709"/>
        <w:jc w:val="both"/>
        <w:rPr>
          <w:i/>
          <w:iCs/>
        </w:rPr>
      </w:pPr>
    </w:p>
    <w:p w:rsidR="009B765A" w:rsidRPr="00673526" w:rsidRDefault="009B765A" w:rsidP="009B765A">
      <w:pPr>
        <w:spacing w:line="192" w:lineRule="auto"/>
        <w:jc w:val="right"/>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9B765A" w:rsidRPr="00673526" w:rsidTr="00330842">
        <w:trPr>
          <w:trHeight w:val="212"/>
        </w:trPr>
        <w:tc>
          <w:tcPr>
            <w:tcW w:w="10206" w:type="dxa"/>
            <w:vAlign w:val="center"/>
          </w:tcPr>
          <w:p w:rsidR="009B765A" w:rsidRPr="00673526" w:rsidRDefault="009B765A" w:rsidP="00330842">
            <w:pPr>
              <w:jc w:val="center"/>
              <w:rPr>
                <w:b/>
              </w:rPr>
            </w:pPr>
            <w:r w:rsidRPr="00673526">
              <w:rPr>
                <w:b/>
              </w:rPr>
              <w:t>ПОСТАНОВЛЕНИЕ</w:t>
            </w:r>
          </w:p>
        </w:tc>
      </w:tr>
    </w:tbl>
    <w:p w:rsidR="009B765A" w:rsidRPr="00673526" w:rsidRDefault="009B765A" w:rsidP="009B765A">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9B765A" w:rsidRPr="00673526" w:rsidTr="00330842">
        <w:tc>
          <w:tcPr>
            <w:tcW w:w="284" w:type="dxa"/>
            <w:vAlign w:val="bottom"/>
          </w:tcPr>
          <w:p w:rsidR="009B765A" w:rsidRPr="00673526" w:rsidRDefault="009B765A" w:rsidP="00330842">
            <w:pPr>
              <w:jc w:val="center"/>
            </w:pPr>
            <w:r w:rsidRPr="00673526">
              <w:t>от</w:t>
            </w:r>
          </w:p>
        </w:tc>
        <w:tc>
          <w:tcPr>
            <w:tcW w:w="2835" w:type="dxa"/>
            <w:tcBorders>
              <w:top w:val="nil"/>
              <w:left w:val="nil"/>
              <w:bottom w:val="single" w:sz="6" w:space="0" w:color="auto"/>
              <w:right w:val="nil"/>
            </w:tcBorders>
          </w:tcPr>
          <w:p w:rsidR="009B765A" w:rsidRPr="00673526" w:rsidRDefault="009B765A" w:rsidP="00330842">
            <w:pPr>
              <w:jc w:val="center"/>
            </w:pPr>
            <w:r>
              <w:t>20</w:t>
            </w:r>
            <w:r w:rsidRPr="00673526">
              <w:t>.05.2026</w:t>
            </w:r>
          </w:p>
        </w:tc>
        <w:tc>
          <w:tcPr>
            <w:tcW w:w="397" w:type="dxa"/>
            <w:vAlign w:val="bottom"/>
          </w:tcPr>
          <w:p w:rsidR="009B765A" w:rsidRPr="00673526" w:rsidRDefault="009B765A" w:rsidP="00330842">
            <w:pPr>
              <w:jc w:val="center"/>
            </w:pPr>
            <w:r w:rsidRPr="00673526">
              <w:t>№</w:t>
            </w:r>
          </w:p>
        </w:tc>
        <w:tc>
          <w:tcPr>
            <w:tcW w:w="1134" w:type="dxa"/>
            <w:tcBorders>
              <w:top w:val="nil"/>
              <w:left w:val="nil"/>
              <w:bottom w:val="single" w:sz="6" w:space="0" w:color="auto"/>
              <w:right w:val="nil"/>
            </w:tcBorders>
          </w:tcPr>
          <w:p w:rsidR="009B765A" w:rsidRPr="00673526" w:rsidRDefault="009B765A" w:rsidP="009B765A">
            <w:pPr>
              <w:jc w:val="center"/>
            </w:pPr>
            <w:r>
              <w:t>491</w:t>
            </w:r>
          </w:p>
        </w:tc>
      </w:tr>
      <w:tr w:rsidR="009B765A" w:rsidRPr="00673526" w:rsidTr="00330842">
        <w:tc>
          <w:tcPr>
            <w:tcW w:w="4650" w:type="dxa"/>
            <w:gridSpan w:val="4"/>
          </w:tcPr>
          <w:p w:rsidR="009B765A" w:rsidRPr="00673526" w:rsidRDefault="009B765A" w:rsidP="00330842"/>
        </w:tc>
      </w:tr>
    </w:tbl>
    <w:p w:rsidR="009B765A" w:rsidRPr="00673526" w:rsidRDefault="009B765A" w:rsidP="009B765A">
      <w:pPr>
        <w:jc w:val="center"/>
      </w:pPr>
    </w:p>
    <w:p w:rsidR="009B765A" w:rsidRDefault="009B765A" w:rsidP="009B765A">
      <w:pPr>
        <w:jc w:val="center"/>
        <w:rPr>
          <w:b/>
          <w:sz w:val="28"/>
          <w:szCs w:val="28"/>
        </w:rPr>
      </w:pPr>
    </w:p>
    <w:p w:rsidR="009B765A" w:rsidRDefault="009B765A" w:rsidP="009B765A">
      <w:pPr>
        <w:jc w:val="center"/>
        <w:rPr>
          <w:b/>
        </w:rPr>
      </w:pPr>
    </w:p>
    <w:p w:rsidR="009B765A" w:rsidRPr="009B765A" w:rsidRDefault="009B765A" w:rsidP="009B765A">
      <w:pPr>
        <w:jc w:val="center"/>
        <w:rPr>
          <w:b/>
        </w:rPr>
      </w:pPr>
      <w:r w:rsidRPr="009B765A">
        <w:rPr>
          <w:b/>
        </w:rPr>
        <w:t xml:space="preserve">О внесении изменений в Положение о порядке прохождения испытания при заключении трудового договора с муниципальным служащим Бессоновского района Пензенской области, утвержденное постановлением администрации Бессоновского района Пензенской области от 09.07.2024 года № 835 </w:t>
      </w:r>
      <w:bookmarkStart w:id="13" w:name="sub_3"/>
    </w:p>
    <w:p w:rsidR="009B765A" w:rsidRPr="009B765A" w:rsidRDefault="009B765A" w:rsidP="009B765A">
      <w:pPr>
        <w:jc w:val="center"/>
      </w:pPr>
    </w:p>
    <w:p w:rsidR="009B765A" w:rsidRPr="009B765A" w:rsidRDefault="009B765A" w:rsidP="009614BB">
      <w:pPr>
        <w:autoSpaceDE w:val="0"/>
        <w:autoSpaceDN w:val="0"/>
        <w:adjustRightInd w:val="0"/>
        <w:ind w:firstLine="708"/>
        <w:jc w:val="both"/>
        <w:rPr>
          <w:b/>
        </w:rPr>
      </w:pPr>
      <w:r w:rsidRPr="009B765A">
        <w:lastRenderedPageBreak/>
        <w:t xml:space="preserve">В целях приведения в соответствие с законодательством Российской Федерации, на основании Устава муниципального района Бессоновский район Пензенской области, администрация Бессоновского района, </w:t>
      </w:r>
      <w:r w:rsidRPr="009B765A">
        <w:rPr>
          <w:b/>
        </w:rPr>
        <w:t xml:space="preserve">постановляет: </w:t>
      </w:r>
    </w:p>
    <w:p w:rsidR="009B765A" w:rsidRPr="009B765A" w:rsidRDefault="009B765A" w:rsidP="009614BB">
      <w:pPr>
        <w:autoSpaceDE w:val="0"/>
        <w:autoSpaceDN w:val="0"/>
        <w:adjustRightInd w:val="0"/>
        <w:ind w:firstLine="708"/>
        <w:jc w:val="both"/>
        <w:rPr>
          <w:b/>
        </w:rPr>
      </w:pPr>
    </w:p>
    <w:p w:rsidR="009B765A" w:rsidRPr="009B765A" w:rsidRDefault="009B765A" w:rsidP="009614BB">
      <w:pPr>
        <w:jc w:val="both"/>
      </w:pPr>
      <w:r w:rsidRPr="009B765A">
        <w:t>1. Внести в абзац третий пункта 1.5 Положения о порядке прохождения испытания при заключении трудового договора с муниципальным служащим Бессоновского района Пензенской области, утвержденного постановлением администрации Бессоновского района Пензенской области от 09.07.2024 года № 835 изменение заменив слова «до полутора лет» словами «до трех лет».</w:t>
      </w:r>
    </w:p>
    <w:p w:rsidR="009B765A" w:rsidRPr="009B765A" w:rsidRDefault="009B765A" w:rsidP="009614BB">
      <w:pPr>
        <w:pStyle w:val="afd"/>
        <w:ind w:firstLine="567"/>
        <w:jc w:val="both"/>
      </w:pPr>
      <w:r w:rsidRPr="009B765A">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9B765A" w:rsidRPr="009B765A" w:rsidRDefault="009B765A" w:rsidP="009614BB">
      <w:pPr>
        <w:ind w:firstLine="720"/>
        <w:jc w:val="both"/>
      </w:pPr>
      <w:r w:rsidRPr="009B765A">
        <w:t xml:space="preserve">3. </w:t>
      </w:r>
      <w:r w:rsidRPr="009B765A">
        <w:rPr>
          <w:spacing w:val="-2"/>
        </w:rPr>
        <w:t xml:space="preserve">Настоящее </w:t>
      </w:r>
      <w:r w:rsidRPr="009B765A">
        <w:rPr>
          <w:color w:val="000000"/>
          <w:shd w:val="clear" w:color="auto" w:fill="FFFFFF"/>
        </w:rPr>
        <w:t>постановление</w:t>
      </w:r>
      <w:r w:rsidRPr="009B765A">
        <w:t xml:space="preserve"> </w:t>
      </w:r>
      <w:r w:rsidRPr="009B765A">
        <w:rPr>
          <w:spacing w:val="-2"/>
        </w:rPr>
        <w:t>вступает в силу с 01 сентября 2026 года</w:t>
      </w:r>
      <w:r w:rsidRPr="009B765A">
        <w:t>.</w:t>
      </w:r>
    </w:p>
    <w:p w:rsidR="009B765A" w:rsidRPr="009B765A" w:rsidRDefault="009B765A" w:rsidP="009614BB">
      <w:pPr>
        <w:ind w:firstLine="708"/>
        <w:jc w:val="both"/>
        <w:rPr>
          <w:color w:val="000000"/>
          <w:shd w:val="clear" w:color="auto" w:fill="FFFFFF"/>
        </w:rPr>
      </w:pPr>
      <w:r w:rsidRPr="009B765A">
        <w:t xml:space="preserve">4. </w:t>
      </w:r>
      <w:bookmarkEnd w:id="13"/>
      <w:proofErr w:type="gramStart"/>
      <w:r w:rsidRPr="009B765A">
        <w:t>Контроль за</w:t>
      </w:r>
      <w:proofErr w:type="gramEnd"/>
      <w:r w:rsidRPr="009B765A">
        <w:t xml:space="preserve"> исполнением настоящего </w:t>
      </w:r>
      <w:r w:rsidRPr="009B765A">
        <w:rPr>
          <w:color w:val="000000"/>
          <w:shd w:val="clear" w:color="auto" w:fill="FFFFFF"/>
        </w:rPr>
        <w:t>постановления возложить на руководителя аппарата администрации района.</w:t>
      </w:r>
    </w:p>
    <w:p w:rsidR="009B765A" w:rsidRPr="009B765A" w:rsidRDefault="009B765A" w:rsidP="009614BB">
      <w:pPr>
        <w:jc w:val="both"/>
      </w:pPr>
    </w:p>
    <w:p w:rsidR="009B765A" w:rsidRPr="009B765A" w:rsidRDefault="009B765A" w:rsidP="009B765A"/>
    <w:p w:rsidR="009B765A" w:rsidRPr="009B765A" w:rsidRDefault="009B765A" w:rsidP="009B765A">
      <w:r w:rsidRPr="009B765A">
        <w:t>Глава  Бессоновского района</w:t>
      </w:r>
      <w:r w:rsidRPr="009B765A">
        <w:tab/>
        <w:t xml:space="preserve">Н.В. </w:t>
      </w:r>
      <w:proofErr w:type="spellStart"/>
      <w:r w:rsidRPr="009B765A">
        <w:t>Шалдаева</w:t>
      </w:r>
      <w:proofErr w:type="spellEnd"/>
    </w:p>
    <w:p w:rsidR="00330842" w:rsidRPr="00673526" w:rsidRDefault="00330842" w:rsidP="00330842">
      <w:pPr>
        <w:spacing w:line="192" w:lineRule="auto"/>
        <w:jc w:val="right"/>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330842" w:rsidRPr="00673526" w:rsidTr="00330842">
        <w:trPr>
          <w:trHeight w:val="212"/>
        </w:trPr>
        <w:tc>
          <w:tcPr>
            <w:tcW w:w="10206" w:type="dxa"/>
            <w:vAlign w:val="center"/>
          </w:tcPr>
          <w:p w:rsidR="00330842" w:rsidRPr="00673526" w:rsidRDefault="00330842" w:rsidP="00330842">
            <w:pPr>
              <w:jc w:val="center"/>
              <w:rPr>
                <w:b/>
              </w:rPr>
            </w:pPr>
            <w:r w:rsidRPr="00673526">
              <w:rPr>
                <w:b/>
              </w:rPr>
              <w:t>ПОСТАНОВЛЕНИЕ</w:t>
            </w:r>
          </w:p>
        </w:tc>
      </w:tr>
    </w:tbl>
    <w:p w:rsidR="00330842" w:rsidRPr="00673526" w:rsidRDefault="00330842" w:rsidP="00330842">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330842" w:rsidRPr="00673526" w:rsidTr="00330842">
        <w:tc>
          <w:tcPr>
            <w:tcW w:w="284" w:type="dxa"/>
            <w:vAlign w:val="bottom"/>
          </w:tcPr>
          <w:p w:rsidR="00330842" w:rsidRPr="00673526" w:rsidRDefault="00330842" w:rsidP="00330842">
            <w:pPr>
              <w:jc w:val="center"/>
            </w:pPr>
            <w:r w:rsidRPr="00673526">
              <w:t>от</w:t>
            </w:r>
          </w:p>
        </w:tc>
        <w:tc>
          <w:tcPr>
            <w:tcW w:w="2835" w:type="dxa"/>
            <w:tcBorders>
              <w:top w:val="nil"/>
              <w:left w:val="nil"/>
              <w:bottom w:val="single" w:sz="6" w:space="0" w:color="auto"/>
              <w:right w:val="nil"/>
            </w:tcBorders>
          </w:tcPr>
          <w:p w:rsidR="00330842" w:rsidRPr="00673526" w:rsidRDefault="00330842" w:rsidP="00330842">
            <w:pPr>
              <w:jc w:val="center"/>
            </w:pPr>
            <w:r>
              <w:t>22</w:t>
            </w:r>
            <w:r w:rsidRPr="00673526">
              <w:t>.05.2026</w:t>
            </w:r>
          </w:p>
        </w:tc>
        <w:tc>
          <w:tcPr>
            <w:tcW w:w="397" w:type="dxa"/>
            <w:vAlign w:val="bottom"/>
          </w:tcPr>
          <w:p w:rsidR="00330842" w:rsidRPr="00673526" w:rsidRDefault="00330842" w:rsidP="00330842">
            <w:pPr>
              <w:jc w:val="center"/>
            </w:pPr>
            <w:r w:rsidRPr="00673526">
              <w:t>№</w:t>
            </w:r>
          </w:p>
        </w:tc>
        <w:tc>
          <w:tcPr>
            <w:tcW w:w="1134" w:type="dxa"/>
            <w:tcBorders>
              <w:top w:val="nil"/>
              <w:left w:val="nil"/>
              <w:bottom w:val="single" w:sz="6" w:space="0" w:color="auto"/>
              <w:right w:val="nil"/>
            </w:tcBorders>
          </w:tcPr>
          <w:p w:rsidR="00330842" w:rsidRPr="00673526" w:rsidRDefault="00330842" w:rsidP="00330842">
            <w:pPr>
              <w:jc w:val="center"/>
            </w:pPr>
            <w:r>
              <w:t>499</w:t>
            </w:r>
          </w:p>
        </w:tc>
      </w:tr>
      <w:tr w:rsidR="00330842" w:rsidRPr="00673526" w:rsidTr="00330842">
        <w:tc>
          <w:tcPr>
            <w:tcW w:w="4650" w:type="dxa"/>
            <w:gridSpan w:val="4"/>
          </w:tcPr>
          <w:p w:rsidR="00330842" w:rsidRPr="00673526" w:rsidRDefault="00330842" w:rsidP="00330842"/>
        </w:tc>
      </w:tr>
    </w:tbl>
    <w:p w:rsidR="00330842" w:rsidRPr="00673526" w:rsidRDefault="00330842" w:rsidP="00330842">
      <w:pPr>
        <w:jc w:val="center"/>
      </w:pPr>
    </w:p>
    <w:p w:rsidR="003638C9" w:rsidRPr="009B765A" w:rsidRDefault="003638C9" w:rsidP="003638C9">
      <w:pPr>
        <w:ind w:firstLine="709"/>
        <w:jc w:val="both"/>
        <w:rPr>
          <w:i/>
          <w:iCs/>
        </w:rPr>
      </w:pPr>
    </w:p>
    <w:p w:rsidR="00330842" w:rsidRPr="00330842" w:rsidRDefault="00330842" w:rsidP="00330842">
      <w:pPr>
        <w:pStyle w:val="ConsPlusTitle"/>
        <w:widowControl/>
        <w:spacing w:before="240"/>
        <w:ind w:firstLine="720"/>
        <w:jc w:val="center"/>
      </w:pPr>
      <w:r w:rsidRPr="00330842">
        <w:t>О представлении гражданами, претендующими на замещение должностей руководителей муниципальных учреждений Бессоновского района Пензенской области, и лицами, замещающими указанные должности, сведений о доходах, об имуществе и обязательствах имущественного характера, а также о проверке достоверности и полноты указанных сведений</w:t>
      </w:r>
    </w:p>
    <w:p w:rsidR="00330842" w:rsidRPr="00330842" w:rsidRDefault="00330842" w:rsidP="00330842">
      <w:pPr>
        <w:jc w:val="center"/>
        <w:rPr>
          <w:b/>
          <w:lang w:eastAsia="en-US"/>
        </w:rPr>
      </w:pPr>
    </w:p>
    <w:p w:rsidR="00330842" w:rsidRPr="00330842" w:rsidRDefault="00330842" w:rsidP="00330842">
      <w:pPr>
        <w:ind w:firstLine="708"/>
        <w:jc w:val="both"/>
        <w:rPr>
          <w:b/>
          <w:bCs/>
        </w:rPr>
      </w:pPr>
      <w:proofErr w:type="gramStart"/>
      <w:r w:rsidRPr="00330842">
        <w:t xml:space="preserve">В соответствии со статьей 281.1 Трудового кодекса Российской Федерации, </w:t>
      </w:r>
      <w:hyperlink r:id="rId11" w:history="1">
        <w:r w:rsidRPr="00330842">
          <w:t>статьей 8</w:t>
        </w:r>
      </w:hyperlink>
      <w:r w:rsidRPr="00330842">
        <w:t xml:space="preserve"> Федерального закона от 25.12.2008 № 273-ФЗ «О противодействии коррупции», постановлениями Правительства Российской Федерации от 13.03.2013 № 207 «Об утверждении Правил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федеральных государственных учреждений, и лицами, замещающими эти должности», от 13.03.2013 № 208</w:t>
      </w:r>
      <w:proofErr w:type="gramEnd"/>
      <w:r w:rsidRPr="00330842">
        <w:t xml:space="preserve"> «Об утверждении Правил представления лицом, поступающим на должность руководителя федерального государственного учреждения, а также руководителем федерального государственного учреждения сведений о доходах, об имуществе и обязательствах имущественного характера», на основании Устава муниципального района Бессоновский район Пензенской области, администрация Бессоновского района</w:t>
      </w:r>
      <w:r w:rsidRPr="00330842">
        <w:rPr>
          <w:bCs/>
        </w:rPr>
        <w:t xml:space="preserve">, </w:t>
      </w:r>
      <w:r w:rsidRPr="00330842">
        <w:rPr>
          <w:b/>
          <w:bCs/>
        </w:rPr>
        <w:t xml:space="preserve">постановляет: </w:t>
      </w:r>
    </w:p>
    <w:p w:rsidR="00330842" w:rsidRPr="00330842" w:rsidRDefault="00330842" w:rsidP="00330842">
      <w:pPr>
        <w:autoSpaceDE w:val="0"/>
        <w:autoSpaceDN w:val="0"/>
        <w:adjustRightInd w:val="0"/>
        <w:ind w:firstLine="540"/>
        <w:jc w:val="both"/>
        <w:rPr>
          <w:bCs/>
        </w:rPr>
      </w:pPr>
      <w:r w:rsidRPr="00330842">
        <w:t xml:space="preserve">1. </w:t>
      </w:r>
      <w:r w:rsidRPr="00330842">
        <w:rPr>
          <w:bCs/>
        </w:rPr>
        <w:t>Утвердить прилагаемые:</w:t>
      </w:r>
    </w:p>
    <w:p w:rsidR="00330842" w:rsidRPr="00330842" w:rsidRDefault="00330842" w:rsidP="00330842">
      <w:pPr>
        <w:autoSpaceDE w:val="0"/>
        <w:autoSpaceDN w:val="0"/>
        <w:adjustRightInd w:val="0"/>
        <w:ind w:firstLine="540"/>
        <w:jc w:val="both"/>
        <w:rPr>
          <w:bCs/>
        </w:rPr>
      </w:pPr>
      <w:r w:rsidRPr="00330842">
        <w:rPr>
          <w:bCs/>
        </w:rPr>
        <w:t>а) Положение о представлении гражданами, претендующими на замещение должностей руководителей муниципальных учреждений Бессоновского района Пензенской области, и лицами, замещающими указанные должности, сведений о доходах, об имуществе и обязательствах имущественного характера (далее – Положение);</w:t>
      </w:r>
    </w:p>
    <w:p w:rsidR="00330842" w:rsidRPr="00330842" w:rsidRDefault="00330842" w:rsidP="00330842">
      <w:pPr>
        <w:autoSpaceDE w:val="0"/>
        <w:autoSpaceDN w:val="0"/>
        <w:adjustRightInd w:val="0"/>
        <w:ind w:firstLine="540"/>
        <w:jc w:val="both"/>
        <w:rPr>
          <w:bCs/>
        </w:rPr>
      </w:pPr>
      <w:r w:rsidRPr="00330842">
        <w:rPr>
          <w:bCs/>
        </w:rPr>
        <w:t>б) Положение 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Бессоновского района Пензенской области, и лицами, замещающими указанные должности.</w:t>
      </w:r>
    </w:p>
    <w:p w:rsidR="00330842" w:rsidRPr="00330842" w:rsidRDefault="00330842" w:rsidP="00330842">
      <w:pPr>
        <w:autoSpaceDE w:val="0"/>
        <w:autoSpaceDN w:val="0"/>
        <w:adjustRightInd w:val="0"/>
        <w:ind w:firstLine="540"/>
        <w:jc w:val="both"/>
        <w:rPr>
          <w:bCs/>
        </w:rPr>
      </w:pPr>
      <w:r w:rsidRPr="00330842">
        <w:rPr>
          <w:bCs/>
        </w:rPr>
        <w:t>2. Установить, что:</w:t>
      </w:r>
    </w:p>
    <w:p w:rsidR="00330842" w:rsidRPr="00330842" w:rsidRDefault="00330842" w:rsidP="00330842">
      <w:pPr>
        <w:autoSpaceDE w:val="0"/>
        <w:autoSpaceDN w:val="0"/>
        <w:adjustRightInd w:val="0"/>
        <w:ind w:firstLine="540"/>
        <w:jc w:val="both"/>
        <w:rPr>
          <w:bCs/>
        </w:rPr>
      </w:pPr>
      <w:proofErr w:type="gramStart"/>
      <w:r w:rsidRPr="00330842">
        <w:rPr>
          <w:bCs/>
        </w:rPr>
        <w:t>а) руководитель муниципального учреждения Бессоновского района Пензенской области</w:t>
      </w:r>
      <w:r w:rsidRPr="00330842">
        <w:rPr>
          <w:bCs/>
          <w:i/>
        </w:rPr>
        <w:t xml:space="preserve"> </w:t>
      </w:r>
      <w:r w:rsidRPr="00330842">
        <w:rPr>
          <w:bCs/>
        </w:rPr>
        <w:t xml:space="preserve">обязан представлять сведения о своих расходах, а также сведения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(долей участия, паев в уставных (складочных) </w:t>
      </w:r>
      <w:r w:rsidRPr="00330842">
        <w:rPr>
          <w:bCs/>
        </w:rPr>
        <w:lastRenderedPageBreak/>
        <w:t>капиталах организаций), цифровых финансовых активов, цифровой валюты, совершенной им, его супругой (супругом) и (или) несовершеннолетними</w:t>
      </w:r>
      <w:proofErr w:type="gramEnd"/>
      <w:r w:rsidRPr="00330842">
        <w:rPr>
          <w:bCs/>
        </w:rPr>
        <w:t xml:space="preserve"> детьми в течение календарного года, предшествующего году представления сведений (далее - отчетный период), если общая сумма таких сделок превышает общий доход данного лица, его супруги (супруга) и несовершеннолетних детей за три последних года, предшествующих отчетному периоду, и об источниках получения средств, за счет которых совершены эти сделки;</w:t>
      </w:r>
    </w:p>
    <w:p w:rsidR="00330842" w:rsidRPr="00330842" w:rsidRDefault="00330842" w:rsidP="00330842">
      <w:pPr>
        <w:autoSpaceDE w:val="0"/>
        <w:autoSpaceDN w:val="0"/>
        <w:adjustRightInd w:val="0"/>
        <w:ind w:firstLine="540"/>
        <w:jc w:val="both"/>
        <w:rPr>
          <w:bCs/>
        </w:rPr>
      </w:pPr>
      <w:proofErr w:type="gramStart"/>
      <w:r w:rsidRPr="00330842">
        <w:rPr>
          <w:bCs/>
        </w:rPr>
        <w:t>б) сведения, указанные в подпункте «а» настоящего пункта, представляются при возникновении оснований, предусмотренных подпунктом «а» настоящего пункта, в порядке и сроки, которые установлены Положением, с учетом особенностей, установленных Федеральным законом от 03.12.2012 № 230-ФЗ «О контроле за соответствием расходов лиц, замещающих государственные должности, и иных лиц их доходам»;</w:t>
      </w:r>
      <w:proofErr w:type="gramEnd"/>
    </w:p>
    <w:p w:rsidR="00330842" w:rsidRPr="00330842" w:rsidRDefault="00330842" w:rsidP="00330842">
      <w:pPr>
        <w:autoSpaceDE w:val="0"/>
        <w:autoSpaceDN w:val="0"/>
        <w:adjustRightInd w:val="0"/>
        <w:ind w:firstLine="540"/>
        <w:jc w:val="both"/>
        <w:rPr>
          <w:bCs/>
        </w:rPr>
      </w:pPr>
      <w:proofErr w:type="gramStart"/>
      <w:r w:rsidRPr="00330842">
        <w:rPr>
          <w:bCs/>
        </w:rPr>
        <w:t>в) справки о доходах, расходах, об имуществе и обязательствах имущественного характера, представляемые в порядке, установленном Положением, заполняются с использованием специального программного обеспечения «Справки БК», размещенного на официальном сайте Президента Российской Федерации, ссылка на который также размещается на официальном сайте федеральной государственной информационной системы в области государственной службы в информационно-телекоммуникационной сети «Интернет».</w:t>
      </w:r>
      <w:proofErr w:type="gramEnd"/>
    </w:p>
    <w:p w:rsidR="00330842" w:rsidRPr="00330842" w:rsidRDefault="00330842" w:rsidP="00330842">
      <w:pPr>
        <w:autoSpaceDE w:val="0"/>
        <w:autoSpaceDN w:val="0"/>
        <w:adjustRightInd w:val="0"/>
        <w:ind w:firstLine="540"/>
        <w:jc w:val="both"/>
      </w:pPr>
      <w:r w:rsidRPr="00330842">
        <w:t xml:space="preserve">3. </w:t>
      </w:r>
      <w:proofErr w:type="gramStart"/>
      <w:r w:rsidRPr="00330842">
        <w:t>Признать утратившим силу постановление администрации Бессоновского района Пензенской области от 27 сентября 2023 года № 1036 «О предоставлении гражданами, претендующими на замещение должностей руководителей муниципальных учреждений Бессоновского района Пензенской области и лицами, замещающими указанные должности, сведений о доходах, об имуществе и обязательствах имущественного характера, а также о проверке достоверности и полноты указанных сведений».</w:t>
      </w:r>
      <w:proofErr w:type="gramEnd"/>
    </w:p>
    <w:p w:rsidR="00330842" w:rsidRPr="00330842" w:rsidRDefault="00330842" w:rsidP="00330842">
      <w:pPr>
        <w:autoSpaceDE w:val="0"/>
        <w:autoSpaceDN w:val="0"/>
        <w:adjustRightInd w:val="0"/>
        <w:ind w:firstLine="540"/>
        <w:jc w:val="both"/>
      </w:pPr>
      <w:r w:rsidRPr="00330842">
        <w:t>4.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330842" w:rsidRPr="00330842" w:rsidRDefault="00330842" w:rsidP="00330842">
      <w:pPr>
        <w:ind w:firstLine="720"/>
        <w:jc w:val="both"/>
      </w:pPr>
      <w:r w:rsidRPr="00330842">
        <w:t xml:space="preserve">5. </w:t>
      </w:r>
      <w:r w:rsidRPr="00330842">
        <w:rPr>
          <w:spacing w:val="-2"/>
        </w:rPr>
        <w:t xml:space="preserve">Настоящее </w:t>
      </w:r>
      <w:r w:rsidRPr="00330842">
        <w:rPr>
          <w:color w:val="000000"/>
          <w:shd w:val="clear" w:color="auto" w:fill="FFFFFF"/>
        </w:rPr>
        <w:t>постановление</w:t>
      </w:r>
      <w:r w:rsidRPr="00330842">
        <w:t xml:space="preserve"> </w:t>
      </w:r>
      <w:r w:rsidRPr="00330842">
        <w:rPr>
          <w:spacing w:val="-2"/>
        </w:rPr>
        <w:t xml:space="preserve">вступает в силу на следующий день </w:t>
      </w:r>
      <w:r w:rsidRPr="00330842">
        <w:t>после дня его официального опубликования (обнародования).</w:t>
      </w:r>
    </w:p>
    <w:p w:rsidR="00330842" w:rsidRPr="00330842" w:rsidRDefault="00330842" w:rsidP="00330842">
      <w:pPr>
        <w:ind w:firstLine="708"/>
        <w:jc w:val="both"/>
        <w:rPr>
          <w:color w:val="000000"/>
          <w:shd w:val="clear" w:color="auto" w:fill="FFFFFF"/>
        </w:rPr>
      </w:pPr>
      <w:r w:rsidRPr="00330842">
        <w:t xml:space="preserve">6. </w:t>
      </w:r>
      <w:proofErr w:type="gramStart"/>
      <w:r w:rsidRPr="00330842">
        <w:t>Контроль за</w:t>
      </w:r>
      <w:proofErr w:type="gramEnd"/>
      <w:r w:rsidRPr="00330842">
        <w:t xml:space="preserve"> исполнением настоящего </w:t>
      </w:r>
      <w:r w:rsidRPr="00330842">
        <w:rPr>
          <w:color w:val="000000"/>
          <w:shd w:val="clear" w:color="auto" w:fill="FFFFFF"/>
        </w:rPr>
        <w:t>постановления возложить на руководителя аппарата администрации района.</w:t>
      </w:r>
    </w:p>
    <w:p w:rsidR="00330842" w:rsidRPr="00330842" w:rsidRDefault="00330842" w:rsidP="00330842"/>
    <w:p w:rsidR="00330842" w:rsidRPr="00330842" w:rsidRDefault="00330842" w:rsidP="00330842"/>
    <w:p w:rsidR="00330842" w:rsidRPr="00330842" w:rsidRDefault="00330842" w:rsidP="00330842">
      <w:pPr>
        <w:outlineLvl w:val="0"/>
      </w:pPr>
      <w:r w:rsidRPr="00330842">
        <w:t>Глава Бессоновского района</w:t>
      </w:r>
      <w:r w:rsidRPr="00330842">
        <w:tab/>
        <w:t xml:space="preserve">Н.В. </w:t>
      </w:r>
      <w:proofErr w:type="spellStart"/>
      <w:r w:rsidRPr="00330842">
        <w:t>Шалдаева</w:t>
      </w:r>
      <w:proofErr w:type="spellEnd"/>
    </w:p>
    <w:p w:rsidR="00330842" w:rsidRPr="00330842" w:rsidRDefault="00330842" w:rsidP="00330842">
      <w:pPr>
        <w:pStyle w:val="ConsPlusTitle"/>
        <w:widowControl/>
        <w:ind w:firstLine="720"/>
        <w:jc w:val="center"/>
      </w:pPr>
    </w:p>
    <w:p w:rsidR="00330842" w:rsidRPr="00330842" w:rsidRDefault="00330842" w:rsidP="00330842">
      <w:pPr>
        <w:autoSpaceDE w:val="0"/>
        <w:autoSpaceDN w:val="0"/>
        <w:adjustRightInd w:val="0"/>
        <w:ind w:firstLine="720"/>
        <w:jc w:val="right"/>
      </w:pPr>
      <w:r w:rsidRPr="00330842">
        <w:t>Утверждено</w:t>
      </w:r>
    </w:p>
    <w:p w:rsidR="00330842" w:rsidRPr="00330842" w:rsidRDefault="00330842" w:rsidP="00330842">
      <w:pPr>
        <w:autoSpaceDE w:val="0"/>
        <w:autoSpaceDN w:val="0"/>
        <w:adjustRightInd w:val="0"/>
        <w:jc w:val="right"/>
        <w:rPr>
          <w:bCs/>
        </w:rPr>
      </w:pPr>
      <w:r w:rsidRPr="00330842">
        <w:rPr>
          <w:bCs/>
        </w:rPr>
        <w:t xml:space="preserve">постановлением администрации </w:t>
      </w:r>
    </w:p>
    <w:p w:rsidR="00330842" w:rsidRPr="00330842" w:rsidRDefault="00330842" w:rsidP="00330842">
      <w:pPr>
        <w:autoSpaceDE w:val="0"/>
        <w:autoSpaceDN w:val="0"/>
        <w:adjustRightInd w:val="0"/>
        <w:jc w:val="right"/>
      </w:pPr>
      <w:r w:rsidRPr="00330842">
        <w:rPr>
          <w:bCs/>
        </w:rPr>
        <w:t>Бессоновского района Пензенской области</w:t>
      </w:r>
      <w:r w:rsidRPr="00330842">
        <w:t xml:space="preserve"> </w:t>
      </w:r>
    </w:p>
    <w:p w:rsidR="00330842" w:rsidRPr="00330842" w:rsidRDefault="00330842" w:rsidP="00330842">
      <w:pPr>
        <w:autoSpaceDE w:val="0"/>
        <w:autoSpaceDN w:val="0"/>
        <w:adjustRightInd w:val="0"/>
        <w:jc w:val="right"/>
      </w:pPr>
      <w:r w:rsidRPr="00330842">
        <w:t>от «</w:t>
      </w:r>
      <w:r>
        <w:t>22</w:t>
      </w:r>
      <w:r w:rsidRPr="00330842">
        <w:t>»</w:t>
      </w:r>
      <w:r>
        <w:t xml:space="preserve"> мая</w:t>
      </w:r>
      <w:r w:rsidRPr="00330842">
        <w:t xml:space="preserve"> 2026 г. № </w:t>
      </w:r>
      <w:r>
        <w:t>499</w:t>
      </w:r>
    </w:p>
    <w:p w:rsidR="00330842" w:rsidRPr="00330842" w:rsidRDefault="00330842" w:rsidP="00330842">
      <w:pPr>
        <w:autoSpaceDE w:val="0"/>
        <w:autoSpaceDN w:val="0"/>
        <w:adjustRightInd w:val="0"/>
        <w:jc w:val="right"/>
        <w:outlineLvl w:val="0"/>
      </w:pPr>
    </w:p>
    <w:p w:rsidR="00330842" w:rsidRPr="00330842" w:rsidRDefault="00330842" w:rsidP="00330842">
      <w:pPr>
        <w:autoSpaceDE w:val="0"/>
        <w:autoSpaceDN w:val="0"/>
        <w:adjustRightInd w:val="0"/>
        <w:jc w:val="center"/>
        <w:rPr>
          <w:b/>
          <w:bCs/>
        </w:rPr>
      </w:pPr>
      <w:r w:rsidRPr="00330842">
        <w:rPr>
          <w:b/>
          <w:bCs/>
        </w:rPr>
        <w:t>ПОЛОЖЕНИЕ</w:t>
      </w:r>
    </w:p>
    <w:p w:rsidR="00330842" w:rsidRPr="00330842" w:rsidRDefault="00330842" w:rsidP="00330842">
      <w:pPr>
        <w:autoSpaceDE w:val="0"/>
        <w:autoSpaceDN w:val="0"/>
        <w:adjustRightInd w:val="0"/>
        <w:jc w:val="center"/>
        <w:rPr>
          <w:b/>
          <w:bCs/>
        </w:rPr>
      </w:pPr>
      <w:r w:rsidRPr="00330842">
        <w:rPr>
          <w:b/>
          <w:bCs/>
        </w:rPr>
        <w:t>о представлении гражданами, претендующими на замещение должностей руководителей муниципальных учреждений Бессоновского района Пензенской области, и лицами, замещающими указанные должности, сведений о доходах, об имуществе и обязательствах имущественного характера</w:t>
      </w:r>
    </w:p>
    <w:p w:rsidR="00330842" w:rsidRPr="00330842" w:rsidRDefault="00330842" w:rsidP="00330842">
      <w:pPr>
        <w:autoSpaceDE w:val="0"/>
        <w:autoSpaceDN w:val="0"/>
        <w:adjustRightInd w:val="0"/>
        <w:jc w:val="center"/>
        <w:rPr>
          <w:bCs/>
        </w:rPr>
      </w:pPr>
    </w:p>
    <w:p w:rsidR="00330842" w:rsidRPr="00330842" w:rsidRDefault="00330842" w:rsidP="00330842">
      <w:pPr>
        <w:ind w:firstLine="720"/>
        <w:jc w:val="both"/>
        <w:rPr>
          <w:spacing w:val="-8"/>
        </w:rPr>
      </w:pPr>
      <w:r w:rsidRPr="00330842">
        <w:rPr>
          <w:spacing w:val="-8"/>
        </w:rPr>
        <w:t xml:space="preserve">1. </w:t>
      </w:r>
      <w:proofErr w:type="gramStart"/>
      <w:r w:rsidRPr="00330842">
        <w:rPr>
          <w:spacing w:val="-8"/>
        </w:rPr>
        <w:t xml:space="preserve">Настоящим Положением определяется порядок представления гражданами, претендующими на замещение должностей руководителей муниципальных учреждений </w:t>
      </w:r>
      <w:r w:rsidRPr="00330842">
        <w:rPr>
          <w:bCs/>
        </w:rPr>
        <w:t>Бессоновского района Пензенской области</w:t>
      </w:r>
      <w:r w:rsidRPr="00330842">
        <w:rPr>
          <w:i/>
        </w:rPr>
        <w:t xml:space="preserve"> </w:t>
      </w:r>
      <w:r w:rsidRPr="00330842">
        <w:t>(далее – муниципальное учреждение)</w:t>
      </w:r>
      <w:r w:rsidRPr="00330842">
        <w:rPr>
          <w:spacing w:val="-8"/>
        </w:rPr>
        <w:t>, и лицами, замещающими указанные должности, сведений о доходах, об имуществе и обязательствах имущественного характера, предусмотренных Федеральным законом от 25.12.2008 № 273-ФЗ «О противодействии коррупции», в случаях, установленных указанным Федеральным законом (далее - сведения о доходах, об имуществе и обязательствах имущественного характера).</w:t>
      </w:r>
      <w:proofErr w:type="gramEnd"/>
    </w:p>
    <w:p w:rsidR="00330842" w:rsidRPr="00330842" w:rsidRDefault="00330842" w:rsidP="00330842">
      <w:pPr>
        <w:ind w:firstLine="720"/>
        <w:jc w:val="both"/>
        <w:rPr>
          <w:i/>
          <w:spacing w:val="-8"/>
        </w:rPr>
      </w:pPr>
      <w:r w:rsidRPr="00330842">
        <w:rPr>
          <w:spacing w:val="-8"/>
        </w:rPr>
        <w:t xml:space="preserve">2. </w:t>
      </w:r>
      <w:bookmarkStart w:id="14" w:name="sub_1003"/>
      <w:proofErr w:type="gramStart"/>
      <w:r w:rsidRPr="00330842">
        <w:rPr>
          <w:spacing w:val="-8"/>
        </w:rPr>
        <w:t xml:space="preserve">Сведения о доходах, об имуществе и обязательствах имущественного характера представляются </w:t>
      </w:r>
      <w:r w:rsidRPr="00330842">
        <w:rPr>
          <w:color w:val="000000"/>
          <w:spacing w:val="-8"/>
        </w:rPr>
        <w:t xml:space="preserve">по форме справки, утвержденной Указом Президента Российской Федерации от 23.06.2014 № 460 «Об </w:t>
      </w:r>
      <w:r w:rsidRPr="00330842">
        <w:rPr>
          <w:color w:val="000000"/>
          <w:spacing w:val="-8"/>
        </w:rPr>
        <w:lastRenderedPageBreak/>
        <w:t>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r w:rsidRPr="00330842">
        <w:rPr>
          <w:rFonts w:eastAsia="Calibri"/>
          <w:color w:val="000000"/>
        </w:rPr>
        <w:t xml:space="preserve"> </w:t>
      </w:r>
      <w:r w:rsidRPr="00330842">
        <w:rPr>
          <w:color w:val="000000"/>
          <w:spacing w:val="-8"/>
        </w:rPr>
        <w:t>и заполненной с использованием специального программного обеспечения «Справки БК», размещенного на официальном сайте Президента Российской Федерации, ссылка</w:t>
      </w:r>
      <w:proofErr w:type="gramEnd"/>
      <w:r w:rsidRPr="00330842">
        <w:rPr>
          <w:color w:val="000000"/>
          <w:spacing w:val="-8"/>
        </w:rPr>
        <w:t xml:space="preserve"> на который также размещается на официальном сайте федеральной государственной информационной системы в области государственной службы в информационно-телекоммуникационной сети «Интернет»: </w:t>
      </w:r>
    </w:p>
    <w:p w:rsidR="00330842" w:rsidRPr="00330842" w:rsidRDefault="00330842" w:rsidP="00330842">
      <w:pPr>
        <w:autoSpaceDE w:val="0"/>
        <w:autoSpaceDN w:val="0"/>
        <w:adjustRightInd w:val="0"/>
        <w:ind w:firstLine="720"/>
        <w:jc w:val="both"/>
        <w:rPr>
          <w:spacing w:val="-8"/>
        </w:rPr>
      </w:pPr>
      <w:bookmarkStart w:id="15" w:name="sub_10031"/>
      <w:bookmarkEnd w:id="14"/>
      <w:r w:rsidRPr="00330842">
        <w:rPr>
          <w:spacing w:val="-8"/>
        </w:rPr>
        <w:t>а) гражданами – при поступлении на должности руководителей муниципальных учреждений;</w:t>
      </w:r>
    </w:p>
    <w:p w:rsidR="00330842" w:rsidRPr="00330842" w:rsidRDefault="00330842" w:rsidP="00330842">
      <w:pPr>
        <w:autoSpaceDE w:val="0"/>
        <w:autoSpaceDN w:val="0"/>
        <w:adjustRightInd w:val="0"/>
        <w:ind w:firstLine="720"/>
        <w:jc w:val="both"/>
        <w:rPr>
          <w:spacing w:val="-8"/>
        </w:rPr>
      </w:pPr>
      <w:r w:rsidRPr="00330842">
        <w:rPr>
          <w:spacing w:val="-8"/>
        </w:rPr>
        <w:t xml:space="preserve">б) руководителями муниципальных учреждений </w:t>
      </w:r>
      <w:bookmarkStart w:id="16" w:name="sub_10032"/>
      <w:bookmarkEnd w:id="15"/>
      <w:r w:rsidRPr="00330842">
        <w:rPr>
          <w:spacing w:val="-8"/>
        </w:rPr>
        <w:t xml:space="preserve">в случае возникновения оснований для представления сведений о расходах в соответствии с Федеральным законом от 03.12.2012 № 230-ФЗ «О </w:t>
      </w:r>
      <w:proofErr w:type="gramStart"/>
      <w:r w:rsidRPr="00330842">
        <w:rPr>
          <w:spacing w:val="-8"/>
        </w:rPr>
        <w:t>контроле за</w:t>
      </w:r>
      <w:proofErr w:type="gramEnd"/>
      <w:r w:rsidRPr="00330842">
        <w:rPr>
          <w:spacing w:val="-8"/>
        </w:rPr>
        <w:t xml:space="preserve"> соответствием расходов лиц, замещающих государственные должности, и иных лиц их доходам» – не позднее 30 апреля года, следующего за годом, в котором возникли такие основания.</w:t>
      </w:r>
    </w:p>
    <w:bookmarkEnd w:id="16"/>
    <w:p w:rsidR="00330842" w:rsidRPr="00330842" w:rsidRDefault="00330842" w:rsidP="00330842">
      <w:pPr>
        <w:autoSpaceDE w:val="0"/>
        <w:autoSpaceDN w:val="0"/>
        <w:adjustRightInd w:val="0"/>
        <w:ind w:firstLine="720"/>
        <w:jc w:val="both"/>
        <w:rPr>
          <w:spacing w:val="-8"/>
        </w:rPr>
      </w:pPr>
      <w:r w:rsidRPr="00330842">
        <w:rPr>
          <w:spacing w:val="-8"/>
        </w:rPr>
        <w:t>3. Гражданин, претендующий на замещение должности руководителя муниципального учреждения (далее – гражданин), представляет:</w:t>
      </w:r>
    </w:p>
    <w:p w:rsidR="00330842" w:rsidRPr="00330842" w:rsidRDefault="00330842" w:rsidP="00330842">
      <w:pPr>
        <w:autoSpaceDE w:val="0"/>
        <w:autoSpaceDN w:val="0"/>
        <w:adjustRightInd w:val="0"/>
        <w:ind w:firstLine="720"/>
        <w:jc w:val="both"/>
        <w:rPr>
          <w:spacing w:val="-8"/>
        </w:rPr>
      </w:pPr>
      <w:proofErr w:type="gramStart"/>
      <w:r w:rsidRPr="00330842">
        <w:rPr>
          <w:spacing w:val="-8"/>
        </w:rPr>
        <w:t>а)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поступления на должность руководителя муниципального учреждения,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w:t>
      </w:r>
      <w:proofErr w:type="gramEnd"/>
      <w:r w:rsidRPr="00330842">
        <w:rPr>
          <w:spacing w:val="-8"/>
        </w:rPr>
        <w:t>, предшествующего месяцу подачи документов для поступления на должность руководителя муниципального учреждения (на отчетную дату);</w:t>
      </w:r>
    </w:p>
    <w:p w:rsidR="00330842" w:rsidRPr="00330842" w:rsidRDefault="00330842" w:rsidP="00330842">
      <w:pPr>
        <w:autoSpaceDE w:val="0"/>
        <w:autoSpaceDN w:val="0"/>
        <w:adjustRightInd w:val="0"/>
        <w:ind w:firstLine="720"/>
        <w:jc w:val="both"/>
        <w:rPr>
          <w:spacing w:val="-8"/>
        </w:rPr>
      </w:pPr>
      <w:proofErr w:type="gramStart"/>
      <w:r w:rsidRPr="00330842">
        <w:rPr>
          <w:spacing w:val="-8"/>
        </w:rPr>
        <w:t>б) сведения о доходах своих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поступления на должность руководителя муниципального учреждения,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w:t>
      </w:r>
      <w:proofErr w:type="gramEnd"/>
      <w:r w:rsidRPr="00330842">
        <w:rPr>
          <w:spacing w:val="-8"/>
        </w:rPr>
        <w:t xml:space="preserve"> подачи документов для поступления на должность руководителя муниципального учреждения (на отчетную дату).</w:t>
      </w:r>
    </w:p>
    <w:p w:rsidR="00330842" w:rsidRPr="00330842" w:rsidRDefault="00330842" w:rsidP="00330842">
      <w:pPr>
        <w:autoSpaceDE w:val="0"/>
        <w:autoSpaceDN w:val="0"/>
        <w:adjustRightInd w:val="0"/>
        <w:ind w:firstLine="720"/>
        <w:jc w:val="both"/>
        <w:rPr>
          <w:spacing w:val="-8"/>
        </w:rPr>
      </w:pPr>
      <w:r w:rsidRPr="00330842">
        <w:rPr>
          <w:spacing w:val="-8"/>
        </w:rPr>
        <w:t>4. Руководитель муниципального учреждения представляет:</w:t>
      </w:r>
    </w:p>
    <w:p w:rsidR="00330842" w:rsidRPr="00330842" w:rsidRDefault="00330842" w:rsidP="00330842">
      <w:pPr>
        <w:autoSpaceDE w:val="0"/>
        <w:autoSpaceDN w:val="0"/>
        <w:adjustRightInd w:val="0"/>
        <w:ind w:firstLine="720"/>
        <w:jc w:val="both"/>
        <w:rPr>
          <w:spacing w:val="-8"/>
        </w:rPr>
      </w:pPr>
      <w:proofErr w:type="gramStart"/>
      <w:r w:rsidRPr="00330842">
        <w:rPr>
          <w:spacing w:val="-8"/>
        </w:rPr>
        <w:t>а) сведения о своих доходах, полученных с 1 января по 31 декабря года, в котором возникли основания для представления сведений о расходах в соответствии с Федеральным законом от 03.12.2012 № 230-ФЗ «О контроле за соответствием расходов лиц, замещающих государственные должности, и иных лиц их доходам» (отчетный период), от всех источников (включая денежное вознаграждение, пенсии, пособия, иные выплаты), а также сведения об</w:t>
      </w:r>
      <w:proofErr w:type="gramEnd"/>
      <w:r w:rsidRPr="00330842">
        <w:rPr>
          <w:spacing w:val="-8"/>
        </w:rPr>
        <w:t xml:space="preserve"> </w:t>
      </w:r>
      <w:proofErr w:type="gramStart"/>
      <w:r w:rsidRPr="00330842">
        <w:rPr>
          <w:spacing w:val="-8"/>
        </w:rPr>
        <w:t>имуществе</w:t>
      </w:r>
      <w:proofErr w:type="gramEnd"/>
      <w:r w:rsidRPr="00330842">
        <w:rPr>
          <w:spacing w:val="-8"/>
        </w:rPr>
        <w:t>, принадлежащем ему на праве собственности, и о своих обязательствах имущественного характера по состоянию на конец отчетного периода;</w:t>
      </w:r>
    </w:p>
    <w:p w:rsidR="00330842" w:rsidRPr="00330842" w:rsidRDefault="00330842" w:rsidP="00330842">
      <w:pPr>
        <w:autoSpaceDE w:val="0"/>
        <w:autoSpaceDN w:val="0"/>
        <w:adjustRightInd w:val="0"/>
        <w:ind w:firstLine="720"/>
        <w:jc w:val="both"/>
        <w:rPr>
          <w:spacing w:val="-8"/>
        </w:rPr>
      </w:pPr>
      <w:proofErr w:type="gramStart"/>
      <w:r w:rsidRPr="00330842">
        <w:rPr>
          <w:spacing w:val="-8"/>
        </w:rPr>
        <w:t>б) сведения о доходах своих супруги (супруга) и несовершеннолетних детей, полученных с 1 января по 31 декабря года, в котором возникли основания для представления сведений о расходах в соответствии с Федеральным законом</w:t>
      </w:r>
      <w:r w:rsidR="009614BB">
        <w:rPr>
          <w:spacing w:val="-8"/>
        </w:rPr>
        <w:t xml:space="preserve"> </w:t>
      </w:r>
      <w:r w:rsidRPr="00330842">
        <w:rPr>
          <w:spacing w:val="-8"/>
        </w:rPr>
        <w:t>от 03.12.2012 № 230-ФЗ «О контроле за соответствием расходов лиц, замещающих государственные должности, и иных лиц их доходам» (отчетный период), от всех источников (включая заработную плату, пенсии, пособия, иные</w:t>
      </w:r>
      <w:proofErr w:type="gramEnd"/>
      <w:r w:rsidRPr="00330842">
        <w:rPr>
          <w:spacing w:val="-8"/>
        </w:rPr>
        <w:t xml:space="preserve">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
    <w:p w:rsidR="00330842" w:rsidRPr="00330842" w:rsidRDefault="00330842" w:rsidP="00330842">
      <w:pPr>
        <w:ind w:firstLine="720"/>
        <w:jc w:val="both"/>
        <w:rPr>
          <w:spacing w:val="-8"/>
        </w:rPr>
      </w:pPr>
      <w:r w:rsidRPr="00330842">
        <w:rPr>
          <w:spacing w:val="-8"/>
        </w:rPr>
        <w:t xml:space="preserve">5. Сведения о доходах, об имуществе и обязательствах имущественного характера представляются в орган местного самоуправления </w:t>
      </w:r>
      <w:r w:rsidRPr="00330842">
        <w:rPr>
          <w:bCs/>
        </w:rPr>
        <w:t>Бессоновского района Пензенской области</w:t>
      </w:r>
      <w:r w:rsidRPr="00330842">
        <w:rPr>
          <w:spacing w:val="-8"/>
        </w:rPr>
        <w:t>, осуществляющий функции и полномочия учредителя муниципального учреждения.</w:t>
      </w:r>
    </w:p>
    <w:p w:rsidR="00330842" w:rsidRPr="00330842" w:rsidRDefault="00330842" w:rsidP="00330842">
      <w:pPr>
        <w:autoSpaceDE w:val="0"/>
        <w:autoSpaceDN w:val="0"/>
        <w:adjustRightInd w:val="0"/>
        <w:ind w:firstLine="720"/>
        <w:jc w:val="both"/>
        <w:rPr>
          <w:spacing w:val="-8"/>
        </w:rPr>
      </w:pPr>
      <w:r w:rsidRPr="00330842">
        <w:rPr>
          <w:spacing w:val="-8"/>
        </w:rPr>
        <w:t>6. В случае если гражданин или руководитель муниципального учреждения обнаружили, что в представленных ими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они вправе представить уточненные сведения.</w:t>
      </w:r>
    </w:p>
    <w:p w:rsidR="00330842" w:rsidRPr="00330842" w:rsidRDefault="00330842" w:rsidP="00330842">
      <w:pPr>
        <w:autoSpaceDE w:val="0"/>
        <w:autoSpaceDN w:val="0"/>
        <w:adjustRightInd w:val="0"/>
        <w:ind w:firstLine="720"/>
        <w:jc w:val="both"/>
        <w:rPr>
          <w:spacing w:val="-8"/>
        </w:rPr>
      </w:pPr>
      <w:r w:rsidRPr="00330842">
        <w:rPr>
          <w:spacing w:val="-8"/>
        </w:rPr>
        <w:t>Руководитель муниципального учреждения может представить уточненные сведения в течение одного месяца после окончания срока, указанного в подпункте «б» пункта 2 настоящего Положения. Гражданин, претендующий на замещение должности руководителя муниципального учреждения, может представить уточненные сведения в течение одного месяца со дня представления сведений в соответствии с подпунктом «а» пункта 2 настоящего Положения.</w:t>
      </w:r>
    </w:p>
    <w:p w:rsidR="00330842" w:rsidRPr="00330842" w:rsidRDefault="00330842" w:rsidP="00330842">
      <w:pPr>
        <w:autoSpaceDE w:val="0"/>
        <w:autoSpaceDN w:val="0"/>
        <w:adjustRightInd w:val="0"/>
        <w:ind w:firstLine="720"/>
        <w:jc w:val="both"/>
      </w:pPr>
      <w:r w:rsidRPr="00330842">
        <w:rPr>
          <w:spacing w:val="-8"/>
        </w:rPr>
        <w:lastRenderedPageBreak/>
        <w:t xml:space="preserve">7. </w:t>
      </w:r>
      <w:proofErr w:type="gramStart"/>
      <w:r w:rsidRPr="00330842">
        <w:rPr>
          <w:spacing w:val="-8"/>
        </w:rPr>
        <w:t>Проверка достоверности и полноты сведений о доходах, об имуществе и обязательствах имущественного характера, представленных в соответствии с настоящим Положением, осуществляется</w:t>
      </w:r>
      <w:r w:rsidRPr="00330842">
        <w:rPr>
          <w:color w:val="000000"/>
          <w:spacing w:val="-8"/>
        </w:rPr>
        <w:t xml:space="preserve"> в порядке, установленном </w:t>
      </w:r>
      <w:r w:rsidRPr="00330842">
        <w:t>Положением 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и лицами, замещающими указанные должности.</w:t>
      </w:r>
      <w:proofErr w:type="gramEnd"/>
    </w:p>
    <w:p w:rsidR="00330842" w:rsidRPr="00330842" w:rsidRDefault="00330842" w:rsidP="00330842">
      <w:pPr>
        <w:ind w:firstLine="720"/>
        <w:jc w:val="both"/>
        <w:rPr>
          <w:spacing w:val="-8"/>
        </w:rPr>
      </w:pPr>
      <w:r w:rsidRPr="00330842">
        <w:rPr>
          <w:spacing w:val="-8"/>
        </w:rPr>
        <w:t>8. Сведения о доходах, об имуществе и обязательствах имущественного характера, представляемые в соответствии с настоящим Положением гражданином и руководителем муниципального учреждения, относятся к информации ограниченного доступа, если федеральным законом они не отнесены к сведениям, составляющим государственную тайну.</w:t>
      </w:r>
    </w:p>
    <w:p w:rsidR="00330842" w:rsidRPr="00330842" w:rsidRDefault="00330842" w:rsidP="00330842">
      <w:pPr>
        <w:ind w:firstLine="720"/>
        <w:jc w:val="both"/>
        <w:rPr>
          <w:spacing w:val="-8"/>
        </w:rPr>
      </w:pPr>
      <w:r w:rsidRPr="00330842">
        <w:t xml:space="preserve">Эти сведения предоставляются руководителю </w:t>
      </w:r>
      <w:r w:rsidRPr="00330842">
        <w:rPr>
          <w:spacing w:val="-8"/>
        </w:rPr>
        <w:t xml:space="preserve">органа местного самоуправления </w:t>
      </w:r>
      <w:r w:rsidRPr="00330842">
        <w:rPr>
          <w:bCs/>
        </w:rPr>
        <w:t>Бессоновского района Пензенской области</w:t>
      </w:r>
      <w:r w:rsidRPr="00330842">
        <w:rPr>
          <w:spacing w:val="-8"/>
        </w:rPr>
        <w:t>, осуществляющего функции и полномочия учредителя муниципального учреждения</w:t>
      </w:r>
      <w:r w:rsidRPr="00330842">
        <w:t xml:space="preserve"> или другому должностному лицу, наделенному полномочиями по назначению на должность и освобождению от должности руководителя муниципального учреждения.</w:t>
      </w:r>
    </w:p>
    <w:p w:rsidR="00330842" w:rsidRPr="00330842" w:rsidRDefault="00330842" w:rsidP="00330842">
      <w:pPr>
        <w:autoSpaceDE w:val="0"/>
        <w:autoSpaceDN w:val="0"/>
        <w:adjustRightInd w:val="0"/>
        <w:ind w:firstLine="720"/>
        <w:jc w:val="both"/>
        <w:outlineLvl w:val="0"/>
      </w:pPr>
      <w:r w:rsidRPr="00330842">
        <w:t>9. Сведения о доходах, об имуществе и обязательствах имущественного характера, представленные в соответствии с настоящим Положением гражданином, в случае назначения на должность руководителя муниципального учреждения, приобщаются к личному делу.</w:t>
      </w:r>
    </w:p>
    <w:p w:rsidR="00330842" w:rsidRPr="00330842" w:rsidRDefault="00330842" w:rsidP="00330842">
      <w:pPr>
        <w:autoSpaceDE w:val="0"/>
        <w:autoSpaceDN w:val="0"/>
        <w:adjustRightInd w:val="0"/>
        <w:ind w:firstLine="720"/>
        <w:jc w:val="both"/>
        <w:outlineLvl w:val="0"/>
      </w:pPr>
      <w:r w:rsidRPr="00330842">
        <w:t xml:space="preserve">Сведения о доходах, об имуществе и обязательствах имущественного характера в случае </w:t>
      </w:r>
      <w:proofErr w:type="spellStart"/>
      <w:r w:rsidRPr="00330842">
        <w:t>непоступления</w:t>
      </w:r>
      <w:proofErr w:type="spellEnd"/>
      <w:r w:rsidRPr="00330842">
        <w:t xml:space="preserve"> данного гражданина на должность руководителя муниципального учреждения в дальнейшем не могут быть использованы и подлежат уничтожению.</w:t>
      </w:r>
    </w:p>
    <w:p w:rsidR="00330842" w:rsidRPr="00330842" w:rsidRDefault="00330842" w:rsidP="00330842">
      <w:pPr>
        <w:autoSpaceDE w:val="0"/>
        <w:autoSpaceDN w:val="0"/>
        <w:adjustRightInd w:val="0"/>
        <w:ind w:firstLine="720"/>
        <w:jc w:val="both"/>
        <w:outlineLvl w:val="0"/>
      </w:pPr>
      <w:r w:rsidRPr="00330842">
        <w:t>Сведения о доходах, об имуществе и обязательствах имущественного характера, представляемые в соответствии с настоящим Положением руководителем муниципального учреждения, приобщаются к личному делу.</w:t>
      </w:r>
    </w:p>
    <w:p w:rsidR="00330842" w:rsidRPr="00330842" w:rsidRDefault="00330842" w:rsidP="00330842">
      <w:pPr>
        <w:autoSpaceDE w:val="0"/>
        <w:autoSpaceDN w:val="0"/>
        <w:adjustRightInd w:val="0"/>
        <w:ind w:firstLine="720"/>
        <w:jc w:val="both"/>
      </w:pPr>
      <w:r w:rsidRPr="00330842">
        <w:t>10. Непредставление гражданином при поступлении на должность руководителя муниципального учреждения сведений о доходах, об имуществе и обязательствах имущественного характера, представление заведомо неполных сведений, за исключением случаев, установленных федеральными законами, либо представление заведомо недостоверных сведений является основанием для отказа в приеме указанного гражданина на должность руководителя муниципального учреждения.</w:t>
      </w:r>
    </w:p>
    <w:p w:rsidR="00330842" w:rsidRPr="00330842" w:rsidRDefault="00330842" w:rsidP="00330842">
      <w:pPr>
        <w:autoSpaceDE w:val="0"/>
        <w:autoSpaceDN w:val="0"/>
        <w:adjustRightInd w:val="0"/>
        <w:ind w:firstLine="720"/>
        <w:jc w:val="both"/>
        <w:outlineLvl w:val="0"/>
      </w:pPr>
      <w:r w:rsidRPr="00330842">
        <w:t>Непредставление сведений о доходах, об имуществе и обязательствах имущественного характера руководителем муниципального учреждения является правонарушением, влекущим увольнение с работы в муниципальном учреждении.</w:t>
      </w:r>
    </w:p>
    <w:p w:rsidR="00330842" w:rsidRPr="00330842" w:rsidRDefault="00330842" w:rsidP="00330842">
      <w:pPr>
        <w:autoSpaceDE w:val="0"/>
        <w:autoSpaceDN w:val="0"/>
        <w:adjustRightInd w:val="0"/>
        <w:jc w:val="both"/>
        <w:rPr>
          <w:bCs/>
        </w:rPr>
      </w:pPr>
    </w:p>
    <w:p w:rsidR="00330842" w:rsidRPr="00330842" w:rsidRDefault="00330842" w:rsidP="00330842">
      <w:pPr>
        <w:autoSpaceDE w:val="0"/>
        <w:autoSpaceDN w:val="0"/>
        <w:adjustRightInd w:val="0"/>
        <w:ind w:firstLine="720"/>
        <w:jc w:val="right"/>
      </w:pPr>
      <w:r w:rsidRPr="00330842">
        <w:t>Утверждено</w:t>
      </w:r>
    </w:p>
    <w:p w:rsidR="00330842" w:rsidRPr="00330842" w:rsidRDefault="00330842" w:rsidP="00330842">
      <w:pPr>
        <w:autoSpaceDE w:val="0"/>
        <w:autoSpaceDN w:val="0"/>
        <w:adjustRightInd w:val="0"/>
        <w:jc w:val="right"/>
        <w:rPr>
          <w:bCs/>
        </w:rPr>
      </w:pPr>
      <w:r w:rsidRPr="00330842">
        <w:rPr>
          <w:bCs/>
        </w:rPr>
        <w:t>постановлением администрации</w:t>
      </w:r>
    </w:p>
    <w:p w:rsidR="00330842" w:rsidRPr="00330842" w:rsidRDefault="00330842" w:rsidP="00330842">
      <w:pPr>
        <w:autoSpaceDE w:val="0"/>
        <w:autoSpaceDN w:val="0"/>
        <w:adjustRightInd w:val="0"/>
        <w:jc w:val="right"/>
        <w:rPr>
          <w:bCs/>
        </w:rPr>
      </w:pPr>
      <w:r w:rsidRPr="00330842">
        <w:rPr>
          <w:b/>
          <w:i/>
        </w:rPr>
        <w:t xml:space="preserve"> </w:t>
      </w:r>
      <w:r w:rsidRPr="00330842">
        <w:rPr>
          <w:bCs/>
        </w:rPr>
        <w:t>Бессоновского района Пензенской области</w:t>
      </w:r>
    </w:p>
    <w:p w:rsidR="00330842" w:rsidRPr="00330842" w:rsidRDefault="00330842" w:rsidP="00330842">
      <w:pPr>
        <w:autoSpaceDE w:val="0"/>
        <w:autoSpaceDN w:val="0"/>
        <w:adjustRightInd w:val="0"/>
        <w:jc w:val="right"/>
      </w:pPr>
      <w:r w:rsidRPr="00330842">
        <w:t>от «</w:t>
      </w:r>
      <w:r>
        <w:t>22</w:t>
      </w:r>
      <w:r w:rsidRPr="00330842">
        <w:t xml:space="preserve">» </w:t>
      </w:r>
      <w:r>
        <w:t>мая</w:t>
      </w:r>
      <w:r w:rsidRPr="00330842">
        <w:t xml:space="preserve"> 2026  № </w:t>
      </w:r>
      <w:r>
        <w:t>499</w:t>
      </w:r>
    </w:p>
    <w:p w:rsidR="00330842" w:rsidRPr="00330842" w:rsidRDefault="00330842" w:rsidP="00330842">
      <w:pPr>
        <w:autoSpaceDE w:val="0"/>
        <w:autoSpaceDN w:val="0"/>
        <w:adjustRightInd w:val="0"/>
        <w:ind w:firstLine="540"/>
        <w:jc w:val="right"/>
      </w:pPr>
    </w:p>
    <w:p w:rsidR="00330842" w:rsidRPr="00330842" w:rsidRDefault="00330842" w:rsidP="00330842">
      <w:pPr>
        <w:jc w:val="center"/>
        <w:rPr>
          <w:b/>
        </w:rPr>
      </w:pPr>
      <w:r w:rsidRPr="00330842">
        <w:rPr>
          <w:b/>
        </w:rPr>
        <w:t>ПОЛОЖЕНИЕ</w:t>
      </w:r>
    </w:p>
    <w:p w:rsidR="00330842" w:rsidRPr="00330842" w:rsidRDefault="00330842" w:rsidP="00330842">
      <w:pPr>
        <w:jc w:val="center"/>
        <w:rPr>
          <w:b/>
        </w:rPr>
      </w:pPr>
      <w:r w:rsidRPr="00330842">
        <w:rPr>
          <w:b/>
        </w:rPr>
        <w:t>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Бессоновского района Пензенской области, и лицами, замещающими указанные должности</w:t>
      </w:r>
    </w:p>
    <w:p w:rsidR="00330842" w:rsidRPr="00330842" w:rsidRDefault="00330842" w:rsidP="00330842">
      <w:pPr>
        <w:jc w:val="center"/>
      </w:pPr>
    </w:p>
    <w:p w:rsidR="00330842" w:rsidRPr="00330842" w:rsidRDefault="00330842" w:rsidP="00330842">
      <w:pPr>
        <w:jc w:val="center"/>
      </w:pPr>
    </w:p>
    <w:p w:rsidR="00330842" w:rsidRPr="00330842" w:rsidRDefault="00330842" w:rsidP="00330842">
      <w:pPr>
        <w:ind w:firstLine="720"/>
        <w:jc w:val="both"/>
        <w:rPr>
          <w:spacing w:val="-8"/>
        </w:rPr>
      </w:pPr>
      <w:r w:rsidRPr="00330842">
        <w:t xml:space="preserve">1. </w:t>
      </w:r>
      <w:proofErr w:type="gramStart"/>
      <w:r w:rsidRPr="00330842">
        <w:t xml:space="preserve">Настоящим Положением определяется порядок осуществления проверки достоверности и полноты сведений, представленных </w:t>
      </w:r>
      <w:r w:rsidRPr="00330842">
        <w:rPr>
          <w:spacing w:val="-8"/>
        </w:rPr>
        <w:t xml:space="preserve">гражданами, претендующими на замещение должностей руководителей муниципальных учреждений </w:t>
      </w:r>
      <w:r w:rsidRPr="00330842">
        <w:rPr>
          <w:bCs/>
        </w:rPr>
        <w:t>Бессоновского района Пензенской области</w:t>
      </w:r>
      <w:r w:rsidRPr="00330842">
        <w:rPr>
          <w:i/>
        </w:rPr>
        <w:t xml:space="preserve"> </w:t>
      </w:r>
      <w:r w:rsidRPr="00330842">
        <w:t>(далее – муниципальное учреждение)</w:t>
      </w:r>
      <w:r w:rsidRPr="00330842">
        <w:rPr>
          <w:spacing w:val="-8"/>
        </w:rPr>
        <w:t>, и лицами, замещающими указанные должности, сведений о доходах, об имуществе и обязательствах имущественного характера, предусмотренных Федеральным законом от 25.12.2008 № 273-ФЗ «О противодействии коррупции» (далее - сведения о доходах, об имуществе и обязательствах имущественного характера).</w:t>
      </w:r>
      <w:proofErr w:type="gramEnd"/>
    </w:p>
    <w:p w:rsidR="00330842" w:rsidRPr="00330842" w:rsidRDefault="00330842" w:rsidP="00330842">
      <w:pPr>
        <w:autoSpaceDE w:val="0"/>
        <w:autoSpaceDN w:val="0"/>
        <w:adjustRightInd w:val="0"/>
        <w:ind w:firstLine="720"/>
        <w:jc w:val="both"/>
        <w:rPr>
          <w:bCs/>
        </w:rPr>
      </w:pPr>
      <w:r w:rsidRPr="00330842">
        <w:rPr>
          <w:bCs/>
        </w:rPr>
        <w:t xml:space="preserve">2. Проверка достоверности и полноты сведений о доходах, </w:t>
      </w:r>
      <w:r w:rsidRPr="00330842">
        <w:rPr>
          <w:bCs/>
          <w:spacing w:val="-8"/>
        </w:rPr>
        <w:t xml:space="preserve">об имуществе и обязательствах имущественного характера </w:t>
      </w:r>
      <w:r w:rsidRPr="00330842">
        <w:rPr>
          <w:bCs/>
        </w:rPr>
        <w:t>(далее - проверка) проводится в отношении:</w:t>
      </w:r>
    </w:p>
    <w:p w:rsidR="00330842" w:rsidRPr="00330842" w:rsidRDefault="00330842" w:rsidP="00330842">
      <w:pPr>
        <w:ind w:firstLine="720"/>
        <w:jc w:val="both"/>
      </w:pPr>
      <w:r w:rsidRPr="00330842">
        <w:lastRenderedPageBreak/>
        <w:t>а) граждан, претендующих на замещение должностей руководителей муниципальных учреждений (далее - граждане), на отчетную дату;</w:t>
      </w:r>
    </w:p>
    <w:p w:rsidR="00330842" w:rsidRPr="00330842" w:rsidRDefault="00330842" w:rsidP="00330842">
      <w:pPr>
        <w:ind w:firstLine="720"/>
        <w:jc w:val="both"/>
      </w:pPr>
      <w:r w:rsidRPr="00330842">
        <w:t>б) руководителей муниципальных учреждений (далее - руководители муниципальных учреждений) по состоянию на конец отчетного периода.</w:t>
      </w:r>
    </w:p>
    <w:p w:rsidR="00330842" w:rsidRPr="00330842" w:rsidRDefault="00330842" w:rsidP="00330842">
      <w:pPr>
        <w:ind w:firstLine="720"/>
        <w:jc w:val="both"/>
      </w:pPr>
      <w:r w:rsidRPr="00330842">
        <w:t xml:space="preserve">3. Проверка осуществляется по решению </w:t>
      </w:r>
      <w:r w:rsidRPr="00330842">
        <w:rPr>
          <w:spacing w:val="-8"/>
        </w:rPr>
        <w:t xml:space="preserve">органа местного самоуправления </w:t>
      </w:r>
      <w:r w:rsidRPr="00330842">
        <w:rPr>
          <w:bCs/>
        </w:rPr>
        <w:t>Бессоновского района Пензенской области</w:t>
      </w:r>
      <w:r w:rsidRPr="00330842">
        <w:rPr>
          <w:spacing w:val="-8"/>
        </w:rPr>
        <w:t xml:space="preserve">, осуществляющего функции и полномочия учредителя муниципального учреждения (далее - учредитель) </w:t>
      </w:r>
      <w:r w:rsidRPr="00330842">
        <w:t>или лица, которому такие полномочия предоставлены учредителем.</w:t>
      </w:r>
    </w:p>
    <w:p w:rsidR="00330842" w:rsidRPr="00330842" w:rsidRDefault="00330842" w:rsidP="00330842">
      <w:pPr>
        <w:ind w:firstLine="720"/>
        <w:jc w:val="both"/>
      </w:pPr>
      <w:r w:rsidRPr="00330842">
        <w:t>Решение принимается отдельно в отношении каждого гражданина или руководителя муниципального учреждения и оформляется в письменной форме, в том числе в форме электронного документа.</w:t>
      </w:r>
    </w:p>
    <w:p w:rsidR="00330842" w:rsidRPr="00330842" w:rsidRDefault="00330842" w:rsidP="00330842">
      <w:pPr>
        <w:autoSpaceDE w:val="0"/>
        <w:autoSpaceDN w:val="0"/>
        <w:adjustRightInd w:val="0"/>
        <w:ind w:firstLine="720"/>
        <w:jc w:val="both"/>
      </w:pPr>
      <w:r w:rsidRPr="00330842">
        <w:t>4. Основанием для осуществления проверки</w:t>
      </w:r>
      <w:bookmarkStart w:id="17" w:name="sub_1073"/>
      <w:r w:rsidRPr="00330842">
        <w:t xml:space="preserve"> является информация в письменной форме, свидетельствующая о недостоверности и (или) неполноте сведений, представленных в соответствии с </w:t>
      </w:r>
      <w:hyperlink r:id="rId12" w:anchor="sub_1001" w:history="1">
        <w:r w:rsidRPr="00330842">
          <w:t>пунктом 1</w:t>
        </w:r>
      </w:hyperlink>
      <w:r w:rsidRPr="00330842">
        <w:t xml:space="preserve"> настоящего Положения</w:t>
      </w:r>
      <w:bookmarkEnd w:id="17"/>
      <w:r w:rsidRPr="00330842">
        <w:t>. Указанная информация может быть представлена в установленном порядке:</w:t>
      </w:r>
    </w:p>
    <w:p w:rsidR="00330842" w:rsidRPr="00330842" w:rsidRDefault="00330842" w:rsidP="00330842">
      <w:pPr>
        <w:autoSpaceDE w:val="0"/>
        <w:autoSpaceDN w:val="0"/>
        <w:adjustRightInd w:val="0"/>
        <w:ind w:firstLine="720"/>
        <w:jc w:val="both"/>
      </w:pPr>
      <w:r w:rsidRPr="00330842">
        <w:t>а) правоохранительными органами, иными государственными органами, органами местного самоуправления и их должностными лицами;</w:t>
      </w:r>
    </w:p>
    <w:p w:rsidR="00330842" w:rsidRPr="00330842" w:rsidRDefault="00330842" w:rsidP="00330842">
      <w:pPr>
        <w:autoSpaceDE w:val="0"/>
        <w:autoSpaceDN w:val="0"/>
        <w:adjustRightInd w:val="0"/>
        <w:ind w:firstLine="720"/>
        <w:jc w:val="both"/>
      </w:pPr>
      <w:r w:rsidRPr="00330842">
        <w:t>б) постоянно действующими руководящими органами политических партий, региональными отделениями политических партий и зарегистрированными в соответствии с законом иными общественными объединениями, не являющимися политическими партиями;</w:t>
      </w:r>
    </w:p>
    <w:p w:rsidR="00330842" w:rsidRPr="00330842" w:rsidRDefault="00330842" w:rsidP="00330842">
      <w:pPr>
        <w:autoSpaceDE w:val="0"/>
        <w:autoSpaceDN w:val="0"/>
        <w:adjustRightInd w:val="0"/>
        <w:ind w:firstLine="720"/>
        <w:jc w:val="both"/>
      </w:pPr>
      <w:r w:rsidRPr="00330842">
        <w:t>в) Общественной палатой Российской Федерации, Общественной палатой Пензенской области;</w:t>
      </w:r>
    </w:p>
    <w:p w:rsidR="00330842" w:rsidRPr="00330842" w:rsidRDefault="00330842" w:rsidP="00330842">
      <w:pPr>
        <w:autoSpaceDE w:val="0"/>
        <w:autoSpaceDN w:val="0"/>
        <w:adjustRightInd w:val="0"/>
        <w:ind w:firstLine="720"/>
        <w:jc w:val="both"/>
        <w:rPr>
          <w:color w:val="000000"/>
        </w:rPr>
      </w:pPr>
      <w:r w:rsidRPr="00330842">
        <w:rPr>
          <w:color w:val="000000"/>
        </w:rPr>
        <w:t>г) лицами, уполномоченными на проведение мероприятий по профилактике коррупционных и иных правонарушений;</w:t>
      </w:r>
    </w:p>
    <w:p w:rsidR="00330842" w:rsidRPr="00330842" w:rsidRDefault="00330842" w:rsidP="00330842">
      <w:pPr>
        <w:autoSpaceDE w:val="0"/>
        <w:autoSpaceDN w:val="0"/>
        <w:adjustRightInd w:val="0"/>
        <w:ind w:firstLine="720"/>
        <w:jc w:val="both"/>
      </w:pPr>
      <w:r w:rsidRPr="00330842">
        <w:t>д) общероссийскими средствами массовой информации.</w:t>
      </w:r>
    </w:p>
    <w:p w:rsidR="00330842" w:rsidRPr="00330842" w:rsidRDefault="00330842" w:rsidP="00330842">
      <w:pPr>
        <w:autoSpaceDE w:val="0"/>
        <w:autoSpaceDN w:val="0"/>
        <w:adjustRightInd w:val="0"/>
        <w:ind w:firstLine="708"/>
        <w:jc w:val="both"/>
      </w:pPr>
      <w:r w:rsidRPr="00330842">
        <w:t>5. Информация анонимного характера не может служить основанием для проверки.</w:t>
      </w:r>
    </w:p>
    <w:p w:rsidR="00330842" w:rsidRPr="00330842" w:rsidRDefault="00330842" w:rsidP="00330842">
      <w:pPr>
        <w:autoSpaceDE w:val="0"/>
        <w:autoSpaceDN w:val="0"/>
        <w:adjustRightInd w:val="0"/>
        <w:ind w:firstLine="708"/>
        <w:jc w:val="both"/>
      </w:pPr>
      <w:r w:rsidRPr="00330842">
        <w:t>6. Проверка осуществляется в срок, не превышающий 60 дней со дня принятия решения о ее проведении. Срок проверки может быть продлен до 90 дней учредителем или лицом, которому такие полномочия предоставлены учредителем.</w:t>
      </w:r>
    </w:p>
    <w:p w:rsidR="00330842" w:rsidRPr="00330842" w:rsidRDefault="00330842" w:rsidP="00330842">
      <w:pPr>
        <w:ind w:firstLine="720"/>
        <w:jc w:val="both"/>
      </w:pPr>
      <w:r w:rsidRPr="00330842">
        <w:t xml:space="preserve">7. Учредитель или лицо, которому такие полномочия </w:t>
      </w:r>
      <w:proofErr w:type="gramStart"/>
      <w:r w:rsidRPr="00330842">
        <w:t>предоставлены учредителем назначает</w:t>
      </w:r>
      <w:proofErr w:type="gramEnd"/>
      <w:r w:rsidRPr="00330842">
        <w:t xml:space="preserve"> уполномоченное на проведение проверки лицо (далее – уполномоченное лицо).</w:t>
      </w:r>
    </w:p>
    <w:p w:rsidR="00330842" w:rsidRPr="00330842" w:rsidRDefault="00330842" w:rsidP="00330842">
      <w:pPr>
        <w:ind w:firstLine="720"/>
        <w:jc w:val="both"/>
      </w:pPr>
      <w:r w:rsidRPr="00330842">
        <w:t>При осуществлении проверки уполномоченное лицо имеет право:</w:t>
      </w:r>
    </w:p>
    <w:p w:rsidR="00330842" w:rsidRPr="00330842" w:rsidRDefault="00330842" w:rsidP="00330842">
      <w:pPr>
        <w:autoSpaceDE w:val="0"/>
        <w:autoSpaceDN w:val="0"/>
        <w:adjustRightInd w:val="0"/>
        <w:ind w:firstLine="720"/>
        <w:jc w:val="both"/>
      </w:pPr>
      <w:bookmarkStart w:id="18" w:name="sub_121"/>
      <w:r w:rsidRPr="00330842">
        <w:t>а) проводить беседу с гражданином или руководителем муниципального учреждения;</w:t>
      </w:r>
    </w:p>
    <w:p w:rsidR="00330842" w:rsidRPr="00330842" w:rsidRDefault="00330842" w:rsidP="00330842">
      <w:pPr>
        <w:autoSpaceDE w:val="0"/>
        <w:autoSpaceDN w:val="0"/>
        <w:adjustRightInd w:val="0"/>
        <w:ind w:firstLine="720"/>
        <w:jc w:val="both"/>
      </w:pPr>
      <w:bookmarkStart w:id="19" w:name="sub_122"/>
      <w:bookmarkEnd w:id="18"/>
      <w:r w:rsidRPr="00330842">
        <w:t>б) изучать представленные гражданином или руководителем муниципального учреждения сведения о доходах, об имуществе и обязательствах имущественного характера и дополнительные материалы;</w:t>
      </w:r>
    </w:p>
    <w:p w:rsidR="00330842" w:rsidRPr="00330842" w:rsidRDefault="00330842" w:rsidP="00330842">
      <w:pPr>
        <w:autoSpaceDE w:val="0"/>
        <w:autoSpaceDN w:val="0"/>
        <w:adjustRightInd w:val="0"/>
        <w:ind w:firstLine="720"/>
        <w:jc w:val="both"/>
      </w:pPr>
      <w:bookmarkStart w:id="20" w:name="sub_123"/>
      <w:bookmarkEnd w:id="19"/>
      <w:r w:rsidRPr="00330842">
        <w:t>в) получать от гражданина или руководителя муниципального учреждения пояснения по представленным им сведениям о доходах, об имуществе и обязательствах имущественного характера и дополнительным материалам;</w:t>
      </w:r>
    </w:p>
    <w:p w:rsidR="00330842" w:rsidRPr="00330842" w:rsidRDefault="00330842" w:rsidP="00330842">
      <w:pPr>
        <w:autoSpaceDE w:val="0"/>
        <w:autoSpaceDN w:val="0"/>
        <w:adjustRightInd w:val="0"/>
        <w:ind w:firstLine="720"/>
        <w:jc w:val="both"/>
      </w:pPr>
      <w:bookmarkStart w:id="21" w:name="sub_124"/>
      <w:bookmarkEnd w:id="20"/>
      <w:r w:rsidRPr="00330842">
        <w:t xml:space="preserve">г) </w:t>
      </w:r>
      <w:bookmarkStart w:id="22" w:name="sub_125"/>
      <w:bookmarkEnd w:id="21"/>
      <w:r w:rsidRPr="00330842">
        <w:t>наводить справки у физических лиц и получать от них информацию с их согласия;</w:t>
      </w:r>
    </w:p>
    <w:bookmarkEnd w:id="22"/>
    <w:p w:rsidR="00330842" w:rsidRPr="00330842" w:rsidRDefault="00330842" w:rsidP="00330842">
      <w:pPr>
        <w:autoSpaceDE w:val="0"/>
        <w:autoSpaceDN w:val="0"/>
        <w:adjustRightInd w:val="0"/>
        <w:ind w:firstLine="720"/>
        <w:jc w:val="both"/>
      </w:pPr>
      <w:r w:rsidRPr="00330842">
        <w:t xml:space="preserve">д) осуществлять анализ сведений, представленных гражданином или руководителем муниципального учреждения в соответствии с </w:t>
      </w:r>
      <w:hyperlink r:id="rId13" w:history="1">
        <w:r w:rsidRPr="00330842">
          <w:t>законодательством</w:t>
        </w:r>
      </w:hyperlink>
      <w:r w:rsidRPr="00330842">
        <w:t xml:space="preserve"> Российской Федерации о противодействии коррупции.</w:t>
      </w:r>
    </w:p>
    <w:p w:rsidR="00330842" w:rsidRPr="00330842" w:rsidRDefault="00330842" w:rsidP="00330842">
      <w:pPr>
        <w:ind w:firstLine="720"/>
        <w:jc w:val="both"/>
      </w:pPr>
      <w:r w:rsidRPr="00330842">
        <w:t xml:space="preserve">8. </w:t>
      </w:r>
      <w:proofErr w:type="gramStart"/>
      <w:r w:rsidRPr="00330842">
        <w:t xml:space="preserve">В соответствии с частью 7.1 </w:t>
      </w:r>
      <w:hyperlink r:id="rId14" w:history="1">
        <w:r w:rsidRPr="00330842">
          <w:t>статьи 8</w:t>
        </w:r>
      </w:hyperlink>
      <w:r w:rsidRPr="00330842">
        <w:t xml:space="preserve"> Федерального закона от 25.12.2008 № 273-ФЗ «О противодействии коррупции» (с последующими изменениями) полномочия по направлению запросов в органы прокуратуры Российской Федерации, иные федеральные государственные органы, государственные органы субъектов Российской Федерации, территориальные органы федеральных органов исполнительной власти, органы местного самоуправления, общественные объединения и иные организации в целях проверки достоверности и полноты сведений о доходах, об</w:t>
      </w:r>
      <w:proofErr w:type="gramEnd"/>
      <w:r w:rsidRPr="00330842">
        <w:t xml:space="preserve"> </w:t>
      </w:r>
      <w:proofErr w:type="gramStart"/>
      <w:r w:rsidRPr="00330842">
        <w:t>имуществе</w:t>
      </w:r>
      <w:proofErr w:type="gramEnd"/>
      <w:r w:rsidRPr="00330842">
        <w:t xml:space="preserve"> и обязательствах имущественного характера, представленных гражданами, претендующими на замещение должностей руководителей муниципальных учреждений, и лицами, замещающими указанные должности, определяются Президентом Российской Федерации.</w:t>
      </w:r>
    </w:p>
    <w:p w:rsidR="00330842" w:rsidRPr="00330842" w:rsidRDefault="00330842" w:rsidP="00330842">
      <w:pPr>
        <w:ind w:firstLine="720"/>
        <w:jc w:val="both"/>
      </w:pPr>
      <w:r w:rsidRPr="00330842">
        <w:t>9. Уполномоченное лицо обеспечивает:</w:t>
      </w:r>
    </w:p>
    <w:p w:rsidR="00330842" w:rsidRPr="00330842" w:rsidRDefault="00330842" w:rsidP="00330842">
      <w:pPr>
        <w:autoSpaceDE w:val="0"/>
        <w:autoSpaceDN w:val="0"/>
        <w:adjustRightInd w:val="0"/>
        <w:ind w:firstLine="720"/>
        <w:jc w:val="both"/>
      </w:pPr>
      <w:bookmarkStart w:id="23" w:name="sub_161"/>
      <w:bookmarkStart w:id="24" w:name="sub_67612548"/>
      <w:r w:rsidRPr="00330842">
        <w:lastRenderedPageBreak/>
        <w:t xml:space="preserve">а) уведомление в письменной форме гражданина или руководителя муниципального учреждения о начале в отношении его проверки и разъяснение ему содержания </w:t>
      </w:r>
      <w:hyperlink r:id="rId15" w:anchor="sub_162" w:history="1">
        <w:r w:rsidRPr="00330842">
          <w:t>подпункта «б</w:t>
        </w:r>
      </w:hyperlink>
      <w:r w:rsidRPr="00330842">
        <w:t>» настоящего пункта - в течение двух рабочих дней со дня получения соответствующего решения;</w:t>
      </w:r>
    </w:p>
    <w:p w:rsidR="00330842" w:rsidRPr="00330842" w:rsidRDefault="00330842" w:rsidP="00330842">
      <w:pPr>
        <w:autoSpaceDE w:val="0"/>
        <w:autoSpaceDN w:val="0"/>
        <w:adjustRightInd w:val="0"/>
        <w:ind w:firstLine="720"/>
        <w:jc w:val="both"/>
      </w:pPr>
      <w:bookmarkStart w:id="25" w:name="sub_162"/>
      <w:bookmarkEnd w:id="23"/>
      <w:bookmarkEnd w:id="24"/>
      <w:proofErr w:type="gramStart"/>
      <w:r w:rsidRPr="00330842">
        <w:t>б) проведение в случае обращения гражданина или руководителя муниципального учреждения беседы с ним, в ходе которой он должен быть проинформирован о том, какие представленные им сведения, указанные в пункте 1 настоящего Положения, подлежат проверке, - в течение семи рабочих дней со дня обращения гражданина или руководителя муниципального учреждения, а при наличии уважительной причины - в срок, согласованный с гражданином или руководителем муниципального</w:t>
      </w:r>
      <w:proofErr w:type="gramEnd"/>
      <w:r w:rsidRPr="00330842">
        <w:t xml:space="preserve"> учреждения.</w:t>
      </w:r>
    </w:p>
    <w:p w:rsidR="00330842" w:rsidRPr="00330842" w:rsidRDefault="00330842" w:rsidP="00330842">
      <w:pPr>
        <w:ind w:firstLine="720"/>
        <w:jc w:val="both"/>
      </w:pPr>
      <w:r w:rsidRPr="00330842">
        <w:t>10. По окончании проверки уполномоченное лицо знакомит гражданина или руководителя муниципального учреждения с результатами проверки с соблюдением законодательства Российской Федерации о государственной тайне.</w:t>
      </w:r>
    </w:p>
    <w:p w:rsidR="00330842" w:rsidRPr="00330842" w:rsidRDefault="00330842" w:rsidP="00330842">
      <w:pPr>
        <w:ind w:firstLine="720"/>
        <w:jc w:val="both"/>
      </w:pPr>
      <w:r w:rsidRPr="00330842">
        <w:t>11. Гражданин и руководитель муниципального учреждения вправе:</w:t>
      </w:r>
    </w:p>
    <w:p w:rsidR="00330842" w:rsidRPr="00330842" w:rsidRDefault="00330842" w:rsidP="00330842">
      <w:pPr>
        <w:autoSpaceDE w:val="0"/>
        <w:autoSpaceDN w:val="0"/>
        <w:adjustRightInd w:val="0"/>
        <w:ind w:firstLine="720"/>
        <w:jc w:val="both"/>
      </w:pPr>
      <w:r w:rsidRPr="00330842">
        <w:t xml:space="preserve">а) давать пояснения в письменной форме: в ходе проверки; по вопросам, указанным в </w:t>
      </w:r>
      <w:hyperlink r:id="rId16" w:anchor="sub_162" w:history="1">
        <w:r w:rsidRPr="00330842">
          <w:t xml:space="preserve">подпункте «б» пункта </w:t>
        </w:r>
      </w:hyperlink>
      <w:r w:rsidRPr="00330842">
        <w:t>9 настоящего Положения; по результатам проверки;</w:t>
      </w:r>
    </w:p>
    <w:p w:rsidR="00330842" w:rsidRPr="00330842" w:rsidRDefault="00330842" w:rsidP="00330842">
      <w:pPr>
        <w:autoSpaceDE w:val="0"/>
        <w:autoSpaceDN w:val="0"/>
        <w:adjustRightInd w:val="0"/>
        <w:ind w:firstLine="720"/>
        <w:jc w:val="both"/>
      </w:pPr>
      <w:r w:rsidRPr="00330842">
        <w:t>б) представлять дополнительные материалы и давать по ним пояснения в письменной форме;</w:t>
      </w:r>
    </w:p>
    <w:p w:rsidR="00330842" w:rsidRPr="00330842" w:rsidRDefault="00330842" w:rsidP="00330842">
      <w:pPr>
        <w:autoSpaceDE w:val="0"/>
        <w:autoSpaceDN w:val="0"/>
        <w:adjustRightInd w:val="0"/>
        <w:ind w:firstLine="720"/>
        <w:jc w:val="both"/>
      </w:pPr>
      <w:bookmarkStart w:id="26" w:name="sub_1019"/>
      <w:r w:rsidRPr="00330842">
        <w:t xml:space="preserve">в) обращаться к уполномоченному лицу с подлежащим удовлетворению ходатайством о проведении с ним беседы по вопросам, указанным в </w:t>
      </w:r>
      <w:hyperlink r:id="rId17" w:anchor="sub_162" w:history="1">
        <w:r w:rsidRPr="00330842">
          <w:t>подпункте «б» пункта</w:t>
        </w:r>
        <w:r w:rsidRPr="00330842">
          <w:rPr>
            <w:color w:val="0000FF"/>
          </w:rPr>
          <w:t xml:space="preserve"> </w:t>
        </w:r>
      </w:hyperlink>
      <w:r w:rsidRPr="00330842">
        <w:t>9 настоящего Положения.</w:t>
      </w:r>
    </w:p>
    <w:p w:rsidR="00330842" w:rsidRPr="00330842" w:rsidRDefault="00330842" w:rsidP="00330842">
      <w:pPr>
        <w:autoSpaceDE w:val="0"/>
        <w:autoSpaceDN w:val="0"/>
        <w:adjustRightInd w:val="0"/>
        <w:ind w:firstLine="720"/>
        <w:jc w:val="both"/>
      </w:pPr>
      <w:r w:rsidRPr="00330842">
        <w:t xml:space="preserve">12. Пояснения, указанные в </w:t>
      </w:r>
      <w:hyperlink r:id="rId18" w:anchor="sub_1018" w:history="1">
        <w:r w:rsidRPr="00330842">
          <w:t>пункте</w:t>
        </w:r>
        <w:r w:rsidRPr="00330842">
          <w:rPr>
            <w:color w:val="0000FF"/>
          </w:rPr>
          <w:t xml:space="preserve"> </w:t>
        </w:r>
      </w:hyperlink>
      <w:r w:rsidRPr="00330842">
        <w:t>11 настоящего Положения, приобщаются к материалам проверки.</w:t>
      </w:r>
    </w:p>
    <w:p w:rsidR="00330842" w:rsidRPr="00330842" w:rsidRDefault="00330842" w:rsidP="00330842">
      <w:pPr>
        <w:ind w:firstLine="720"/>
        <w:jc w:val="both"/>
      </w:pPr>
      <w:bookmarkStart w:id="27" w:name="sub_1021"/>
      <w:r w:rsidRPr="00330842">
        <w:t>13. Уполномоченное лицо представляет учредителю или лицу, которому такие полномочия предоставлены учредителем, доклад о результатах проверки. При этом в докладе должно содержаться одно из следующих предложений:</w:t>
      </w:r>
    </w:p>
    <w:p w:rsidR="00330842" w:rsidRPr="00330842" w:rsidRDefault="00330842" w:rsidP="00330842">
      <w:pPr>
        <w:autoSpaceDE w:val="0"/>
        <w:autoSpaceDN w:val="0"/>
        <w:adjustRightInd w:val="0"/>
        <w:ind w:firstLine="720"/>
        <w:jc w:val="both"/>
      </w:pPr>
      <w:r w:rsidRPr="00330842">
        <w:t>а) о назначении гражданина на должность руководителя муниципального учреждения;</w:t>
      </w:r>
    </w:p>
    <w:p w:rsidR="00330842" w:rsidRPr="00330842" w:rsidRDefault="00330842" w:rsidP="00330842">
      <w:pPr>
        <w:autoSpaceDE w:val="0"/>
        <w:autoSpaceDN w:val="0"/>
        <w:adjustRightInd w:val="0"/>
        <w:ind w:firstLine="720"/>
        <w:jc w:val="both"/>
      </w:pPr>
      <w:r w:rsidRPr="00330842">
        <w:t>б) об отказе гражданину в назначении на должность руководителя муниципального учреждения;</w:t>
      </w:r>
    </w:p>
    <w:p w:rsidR="00330842" w:rsidRPr="00330842" w:rsidRDefault="00330842" w:rsidP="00330842">
      <w:pPr>
        <w:autoSpaceDE w:val="0"/>
        <w:autoSpaceDN w:val="0"/>
        <w:adjustRightInd w:val="0"/>
        <w:ind w:firstLine="720"/>
        <w:jc w:val="both"/>
      </w:pPr>
      <w:r w:rsidRPr="00330842">
        <w:t>в) об отсутствии оснований для применения к руководителю муниципального учреждения мер юридической ответственности;</w:t>
      </w:r>
    </w:p>
    <w:p w:rsidR="00330842" w:rsidRPr="00330842" w:rsidRDefault="00330842" w:rsidP="00330842">
      <w:pPr>
        <w:autoSpaceDE w:val="0"/>
        <w:autoSpaceDN w:val="0"/>
        <w:adjustRightInd w:val="0"/>
        <w:ind w:firstLine="720"/>
        <w:jc w:val="both"/>
      </w:pPr>
      <w:r w:rsidRPr="00330842">
        <w:t>г) о применении к руководителю муниципального учреждения мер юридической ответственности;</w:t>
      </w:r>
    </w:p>
    <w:p w:rsidR="00330842" w:rsidRPr="00330842" w:rsidRDefault="00330842" w:rsidP="00330842">
      <w:pPr>
        <w:autoSpaceDE w:val="0"/>
        <w:autoSpaceDN w:val="0"/>
        <w:adjustRightInd w:val="0"/>
        <w:ind w:firstLine="720"/>
        <w:jc w:val="both"/>
      </w:pPr>
      <w:r w:rsidRPr="00330842">
        <w:t xml:space="preserve">д) о представлении материалов проверки в комиссию по соблюдению требований к служебному поведению и урегулированию конфликта интересов, образованную в соответствующем органе местного самоуправления </w:t>
      </w:r>
      <w:r w:rsidRPr="00330842">
        <w:rPr>
          <w:bCs/>
        </w:rPr>
        <w:t>Бессоновского района Пензенской области</w:t>
      </w:r>
      <w:r w:rsidRPr="00330842">
        <w:t>.</w:t>
      </w:r>
    </w:p>
    <w:p w:rsidR="00330842" w:rsidRPr="00330842" w:rsidRDefault="00330842" w:rsidP="00330842">
      <w:pPr>
        <w:ind w:firstLine="720"/>
        <w:jc w:val="both"/>
      </w:pPr>
      <w:r w:rsidRPr="00330842">
        <w:t xml:space="preserve">14. </w:t>
      </w:r>
      <w:proofErr w:type="gramStart"/>
      <w:r w:rsidRPr="00330842">
        <w:t>Сведения о результатах проверки с письменного согласия учредителя или лица, которому такие полномочия предоставлены учредителем предоставляются уполномоченным лицом с одновременным уведомлением об этом гражданина или руководителя муниципального учреждения, в отношении которых проводилась проверка, субъектам, указанным в пункте 4 настоящего Положения,</w:t>
      </w:r>
      <w:r w:rsidRPr="00330842">
        <w:rPr>
          <w:b/>
        </w:rPr>
        <w:t xml:space="preserve"> </w:t>
      </w:r>
      <w:r w:rsidRPr="00330842">
        <w:t>предоставившим информацию, явившуюся основанием для проведения проверки, с соблюдением законодательства Российской Федерации о персональных данных и государственной тайне.</w:t>
      </w:r>
      <w:proofErr w:type="gramEnd"/>
    </w:p>
    <w:p w:rsidR="00330842" w:rsidRPr="00330842" w:rsidRDefault="00330842" w:rsidP="00330842">
      <w:pPr>
        <w:ind w:firstLine="720"/>
        <w:jc w:val="both"/>
      </w:pPr>
      <w:r w:rsidRPr="00330842">
        <w:t xml:space="preserve">15. </w:t>
      </w:r>
      <w:proofErr w:type="gramStart"/>
      <w:r w:rsidRPr="00330842">
        <w:t>В случае если в ходе осуществления проверки получена информация о том, что в течение года, предшествующего году представления указанных сведений (отчетный период), на счета руководителя муниципального учреждения, его супруги (супруга) и несовершеннолетних детей в банках и (или) иных кредитных организациях поступили денежные средства в сумме, превышающей их совокупный доход за отчетный период и предшествующие два года, лица, осуществляющие такую проверку</w:t>
      </w:r>
      <w:proofErr w:type="gramEnd"/>
      <w:r w:rsidRPr="00330842">
        <w:t>, обязаны истребовать у руководителя муниципального учреждения сведения, подтверждающие законность получения этих денежных средств. Руководитель муниципального учреждения представляет сведения, подтверждающие законность получения денежных средств, в течение 15 рабочих дней с даты их истребования.</w:t>
      </w:r>
    </w:p>
    <w:p w:rsidR="00330842" w:rsidRPr="00330842" w:rsidRDefault="00330842" w:rsidP="00330842">
      <w:pPr>
        <w:ind w:firstLine="720"/>
        <w:jc w:val="both"/>
      </w:pPr>
      <w:r w:rsidRPr="00330842">
        <w:t>В случае непредставления руководителем муниципального учреждения сведений, подтверждающих законность получения этих денежных средств, или представления недостоверных сведений материалы проверки в трехдневный срок после ее завершения направляются лицом, принявшим решение о ее проведении, в органы прокуратуры Российской Федерации.</w:t>
      </w:r>
    </w:p>
    <w:p w:rsidR="00330842" w:rsidRPr="00330842" w:rsidRDefault="00330842" w:rsidP="00330842">
      <w:pPr>
        <w:ind w:firstLine="720"/>
        <w:jc w:val="both"/>
      </w:pPr>
      <w:r w:rsidRPr="00330842">
        <w:lastRenderedPageBreak/>
        <w:t xml:space="preserve">16. </w:t>
      </w:r>
      <w:proofErr w:type="gramStart"/>
      <w:r w:rsidRPr="00330842">
        <w:t>В случае увольнения руководителя муниципального учреждения, в отношении которого осуществляется проверка, до ее завершения и при наличии информации о том, что в течение отчетного периода на счета этого руководителя муниципального учреждения, его супруги (супруга) и несовершеннолетних детей в банках и (или) иных кредитных организациях поступили денежные средства в сумме, превышающей их совокупный доход за отчетный период и предшествующие два года</w:t>
      </w:r>
      <w:proofErr w:type="gramEnd"/>
      <w:r w:rsidRPr="00330842">
        <w:t>, материалы проверки в трехдневный срок после увольнения указанного лица направляются лицом, принявшим решение о ее проведении, в органы прокуратуры Российской Федерации.</w:t>
      </w:r>
    </w:p>
    <w:p w:rsidR="00330842" w:rsidRPr="00330842" w:rsidRDefault="00330842" w:rsidP="00330842">
      <w:pPr>
        <w:ind w:firstLine="720"/>
        <w:jc w:val="both"/>
      </w:pPr>
      <w:r w:rsidRPr="00330842">
        <w:t xml:space="preserve">17. </w:t>
      </w:r>
      <w:proofErr w:type="gramStart"/>
      <w:r w:rsidRPr="00330842">
        <w:t>В соответствии с частями 1-3 статьи 13.5 Федерального закона от 25.12.2008 № 273-ФЗ «О противодействии коррупции» (с последующими изменениями) в случае увольнения руководителя муниципального учреждения, на которого были распространены ограничения, запреты, требования о предотвращении или об урегулировании конфликта интересов и (или) обязанности, установленные в целях противодействия коррупции, и в отношении которого было принято решение об осуществлении проверки достоверности и полноты представленных</w:t>
      </w:r>
      <w:proofErr w:type="gramEnd"/>
      <w:r w:rsidRPr="00330842">
        <w:t xml:space="preserve"> </w:t>
      </w:r>
      <w:proofErr w:type="gramStart"/>
      <w:r w:rsidRPr="00330842">
        <w:t>им сведений о доходах, об имуществе и обязательствах имущественного характера, и (или) соблюдения ограничений и запретов, требований о предотвращении или об урегулировании конфликта интересов, и (или) исполнения обязанностей, установленных в целях противодействия коррупции, после завершения такой проверки и до принятия решения о применении к нему взыскания за совершенное коррупционное правонарушение лицу, принявшему решение об осуществлении такой проверки, представляется доклад о</w:t>
      </w:r>
      <w:proofErr w:type="gramEnd"/>
      <w:r w:rsidRPr="00330842">
        <w:t xml:space="preserve"> невозможности привлечения указанного проверяемого лица к ответственности за совершение коррупционного правонарушения.</w:t>
      </w:r>
    </w:p>
    <w:p w:rsidR="00330842" w:rsidRPr="00330842" w:rsidRDefault="00330842" w:rsidP="00330842">
      <w:pPr>
        <w:ind w:firstLine="720"/>
        <w:jc w:val="both"/>
      </w:pPr>
      <w:r w:rsidRPr="00330842">
        <w:t xml:space="preserve">В случае увольнения руководителя муниципального учреждения, на которого были распространены ограничения, запреты, требования о предотвращении или об урегулировании конфликта интересов и (или) обязанности, установленные в целях противодействия коррупции, и в отношении которого было принято решение об осуществлении проверки достоверности и </w:t>
      </w:r>
      <w:proofErr w:type="gramStart"/>
      <w:r w:rsidRPr="00330842">
        <w:t>полноты</w:t>
      </w:r>
      <w:proofErr w:type="gramEnd"/>
      <w:r w:rsidRPr="00330842">
        <w:t xml:space="preserve"> представленных им сведений о доходах, об имуществе и обязательствах имущественного характера, и (или) соблюдения ограничений и запретов, требований о </w:t>
      </w:r>
      <w:proofErr w:type="gramStart"/>
      <w:r w:rsidRPr="00330842">
        <w:t>предотвращении или об урегулировании конфликта интересов, и (или) исполнения обязанностей, установленных в целях противодействия коррупции, в ходе осуществления такой проверки лицу, принявшему решение об осуществлении такой проверки, представляется доклад о невозможности завершения такой проверки в отношении указанного проверяемого лица.</w:t>
      </w:r>
      <w:proofErr w:type="gramEnd"/>
    </w:p>
    <w:p w:rsidR="00330842" w:rsidRPr="00330842" w:rsidRDefault="00330842" w:rsidP="00330842">
      <w:pPr>
        <w:ind w:firstLine="720"/>
        <w:jc w:val="both"/>
      </w:pPr>
      <w:proofErr w:type="gramStart"/>
      <w:r w:rsidRPr="00330842">
        <w:t>В случаях, предусмотренных абзацами первым и вторым настоящего пункта, материалы, полученные соответственно после завершения проверки, предусмотренной абзацами первым и вторым настоящего пункта, и в ходе ее осуществления в трехдневный срок после увольнения проверяемого лица, указанного в абзацах первом и втором настоящего пункта, направляются лицом, принявшим решение об осуществлении такой проверки, в органы прокуратуры Российской Федерации.</w:t>
      </w:r>
      <w:proofErr w:type="gramEnd"/>
    </w:p>
    <w:p w:rsidR="00330842" w:rsidRPr="00330842" w:rsidRDefault="00330842" w:rsidP="00330842">
      <w:pPr>
        <w:ind w:firstLine="720"/>
        <w:jc w:val="both"/>
      </w:pPr>
      <w:r w:rsidRPr="00330842">
        <w:t xml:space="preserve">18. </w:t>
      </w:r>
      <w:bookmarkStart w:id="28" w:name="sub_1024"/>
      <w:r w:rsidRPr="00330842">
        <w:t>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представляются в государственные органы в соответствии с их компетенцией.</w:t>
      </w:r>
    </w:p>
    <w:bookmarkEnd w:id="25"/>
    <w:bookmarkEnd w:id="26"/>
    <w:bookmarkEnd w:id="27"/>
    <w:bookmarkEnd w:id="28"/>
    <w:p w:rsidR="00330842" w:rsidRPr="00330842" w:rsidRDefault="00330842" w:rsidP="00330842">
      <w:pPr>
        <w:ind w:firstLine="720"/>
        <w:jc w:val="both"/>
      </w:pPr>
      <w:r w:rsidRPr="00330842">
        <w:t>19. Материалы проверки, поступившие к учредителю или лицу, которому такие полномочия предоставлены учредителем, хранятся ими в соответствии с законодательством Российской Федерации об архивном деле.</w:t>
      </w:r>
    </w:p>
    <w:p w:rsidR="00330842" w:rsidRDefault="00330842" w:rsidP="00330842">
      <w:pPr>
        <w:outlineLvl w:val="0"/>
      </w:pPr>
    </w:p>
    <w:p w:rsidR="00330842" w:rsidRPr="00673526" w:rsidRDefault="00330842" w:rsidP="00330842">
      <w:pPr>
        <w:spacing w:line="192" w:lineRule="auto"/>
        <w:jc w:val="right"/>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330842" w:rsidRPr="00673526" w:rsidTr="00330842">
        <w:trPr>
          <w:trHeight w:val="212"/>
        </w:trPr>
        <w:tc>
          <w:tcPr>
            <w:tcW w:w="10206" w:type="dxa"/>
            <w:vAlign w:val="center"/>
          </w:tcPr>
          <w:p w:rsidR="00330842" w:rsidRPr="00673526" w:rsidRDefault="00330842" w:rsidP="00330842">
            <w:pPr>
              <w:jc w:val="center"/>
              <w:rPr>
                <w:b/>
              </w:rPr>
            </w:pPr>
            <w:r w:rsidRPr="00673526">
              <w:rPr>
                <w:b/>
              </w:rPr>
              <w:t>ПОСТАНОВЛЕНИЕ</w:t>
            </w:r>
          </w:p>
        </w:tc>
      </w:tr>
    </w:tbl>
    <w:p w:rsidR="00330842" w:rsidRPr="00673526" w:rsidRDefault="00330842" w:rsidP="00330842">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330842" w:rsidRPr="00673526" w:rsidTr="00330842">
        <w:tc>
          <w:tcPr>
            <w:tcW w:w="284" w:type="dxa"/>
            <w:vAlign w:val="bottom"/>
          </w:tcPr>
          <w:p w:rsidR="00330842" w:rsidRPr="00673526" w:rsidRDefault="00330842" w:rsidP="00330842">
            <w:pPr>
              <w:jc w:val="center"/>
            </w:pPr>
            <w:r w:rsidRPr="00673526">
              <w:t>от</w:t>
            </w:r>
          </w:p>
        </w:tc>
        <w:tc>
          <w:tcPr>
            <w:tcW w:w="2835" w:type="dxa"/>
            <w:tcBorders>
              <w:top w:val="nil"/>
              <w:left w:val="nil"/>
              <w:bottom w:val="single" w:sz="6" w:space="0" w:color="auto"/>
              <w:right w:val="nil"/>
            </w:tcBorders>
          </w:tcPr>
          <w:p w:rsidR="00330842" w:rsidRPr="00673526" w:rsidRDefault="00330842" w:rsidP="00330842">
            <w:pPr>
              <w:jc w:val="center"/>
            </w:pPr>
            <w:r>
              <w:t>22</w:t>
            </w:r>
            <w:r w:rsidRPr="00673526">
              <w:t>.05.2026</w:t>
            </w:r>
          </w:p>
        </w:tc>
        <w:tc>
          <w:tcPr>
            <w:tcW w:w="397" w:type="dxa"/>
            <w:vAlign w:val="bottom"/>
          </w:tcPr>
          <w:p w:rsidR="00330842" w:rsidRPr="00673526" w:rsidRDefault="00330842" w:rsidP="00330842">
            <w:pPr>
              <w:jc w:val="center"/>
            </w:pPr>
            <w:r w:rsidRPr="00673526">
              <w:t>№</w:t>
            </w:r>
          </w:p>
        </w:tc>
        <w:tc>
          <w:tcPr>
            <w:tcW w:w="1134" w:type="dxa"/>
            <w:tcBorders>
              <w:top w:val="nil"/>
              <w:left w:val="nil"/>
              <w:bottom w:val="single" w:sz="6" w:space="0" w:color="auto"/>
              <w:right w:val="nil"/>
            </w:tcBorders>
          </w:tcPr>
          <w:p w:rsidR="00330842" w:rsidRPr="00673526" w:rsidRDefault="00330842" w:rsidP="00330842">
            <w:pPr>
              <w:jc w:val="center"/>
            </w:pPr>
            <w:r>
              <w:t>500</w:t>
            </w:r>
          </w:p>
        </w:tc>
      </w:tr>
      <w:tr w:rsidR="00330842" w:rsidRPr="00673526" w:rsidTr="00330842">
        <w:tc>
          <w:tcPr>
            <w:tcW w:w="4650" w:type="dxa"/>
            <w:gridSpan w:val="4"/>
          </w:tcPr>
          <w:p w:rsidR="00330842" w:rsidRPr="00673526" w:rsidRDefault="00330842" w:rsidP="00330842"/>
        </w:tc>
      </w:tr>
    </w:tbl>
    <w:p w:rsidR="00330842" w:rsidRPr="00673526" w:rsidRDefault="00330842" w:rsidP="00330842">
      <w:pPr>
        <w:jc w:val="center"/>
      </w:pPr>
    </w:p>
    <w:p w:rsidR="00330842" w:rsidRDefault="00330842" w:rsidP="00330842">
      <w:pPr>
        <w:jc w:val="center"/>
        <w:rPr>
          <w:b/>
          <w:sz w:val="28"/>
          <w:szCs w:val="28"/>
        </w:rPr>
      </w:pPr>
    </w:p>
    <w:p w:rsidR="00330842" w:rsidRPr="00330842" w:rsidRDefault="00330842" w:rsidP="00330842">
      <w:pPr>
        <w:pStyle w:val="consplustitle0"/>
        <w:spacing w:before="240" w:beforeAutospacing="0" w:after="60" w:afterAutospacing="0"/>
        <w:ind w:firstLine="567"/>
        <w:jc w:val="center"/>
        <w:rPr>
          <w:b/>
        </w:rPr>
      </w:pPr>
      <w:r w:rsidRPr="00330842">
        <w:rPr>
          <w:b/>
        </w:rPr>
        <w:t>О некоторых вопросах, связанных с реализацией статьи 15 Федерального закона от 02.03.2007 № 25-ФЗ «О муниципальной службе в Российской Федерации»</w:t>
      </w:r>
    </w:p>
    <w:p w:rsidR="00330842" w:rsidRPr="00330842" w:rsidRDefault="00330842" w:rsidP="00330842">
      <w:pPr>
        <w:jc w:val="center"/>
        <w:rPr>
          <w:b/>
          <w:lang w:eastAsia="en-US"/>
        </w:rPr>
      </w:pPr>
    </w:p>
    <w:p w:rsidR="00330842" w:rsidRPr="00330842" w:rsidRDefault="00330842" w:rsidP="00330842">
      <w:pPr>
        <w:ind w:firstLine="708"/>
        <w:jc w:val="both"/>
        <w:rPr>
          <w:b/>
          <w:bCs/>
        </w:rPr>
      </w:pPr>
      <w:r w:rsidRPr="00330842">
        <w:t xml:space="preserve">В соответствии с федеральными законами от 02.03.2007 № 25-ФЗ «О муниципальной службе в Российской Федерации», от 25.12.2008 № 273-ФЗ «О противодействии коррупции», на основании </w:t>
      </w:r>
      <w:r w:rsidRPr="00330842">
        <w:lastRenderedPageBreak/>
        <w:t>Устава муниципального района Бессоновский район Пензенской области, администрация Бессоновского района</w:t>
      </w:r>
      <w:r w:rsidRPr="00330842">
        <w:rPr>
          <w:bCs/>
        </w:rPr>
        <w:t xml:space="preserve">, </w:t>
      </w:r>
      <w:r w:rsidRPr="00330842">
        <w:rPr>
          <w:b/>
          <w:bCs/>
        </w:rPr>
        <w:t xml:space="preserve">постановляет: </w:t>
      </w:r>
    </w:p>
    <w:p w:rsidR="00330842" w:rsidRPr="00330842" w:rsidRDefault="00330842" w:rsidP="00330842">
      <w:pPr>
        <w:autoSpaceDE w:val="0"/>
        <w:autoSpaceDN w:val="0"/>
        <w:adjustRightInd w:val="0"/>
        <w:ind w:firstLine="540"/>
        <w:jc w:val="both"/>
        <w:rPr>
          <w:b/>
          <w:bCs/>
        </w:rPr>
      </w:pPr>
      <w:r w:rsidRPr="00330842">
        <w:t xml:space="preserve">1. </w:t>
      </w:r>
      <w:r w:rsidRPr="00330842">
        <w:rPr>
          <w:bCs/>
        </w:rPr>
        <w:t>Гражданин, претендующий на замещение должности муниципальной службы, муниципальный служащий представляют представителю нанимателя (работодателю) сведения о доходах, об имуществе и обязательствах имущественного характера, предусмотренные Федеральным законом от 25.12.2008 № 273-ФЗ «О противодействии коррупции», в случаях, установленных данным Федеральным законом.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предусмотренных Федеральным законом от 25.12.2008 № 273-ФЗ «О противодействии коррупции», государственными гражданскими служащими Пензенской области.</w:t>
      </w:r>
    </w:p>
    <w:p w:rsidR="00330842" w:rsidRPr="00330842" w:rsidRDefault="00330842" w:rsidP="00330842">
      <w:pPr>
        <w:autoSpaceDE w:val="0"/>
        <w:autoSpaceDN w:val="0"/>
        <w:adjustRightInd w:val="0"/>
        <w:jc w:val="both"/>
        <w:outlineLvl w:val="0"/>
      </w:pPr>
      <w:r w:rsidRPr="00330842">
        <w:t xml:space="preserve">2. </w:t>
      </w:r>
      <w:proofErr w:type="gramStart"/>
      <w:r w:rsidRPr="00330842">
        <w:rPr>
          <w:bCs/>
        </w:rPr>
        <w:t>Муниципальный служащий, замещающий должность муниципальной службы, включенную в соответствующий перечень, обязан представлять сведения о расходах, предусмотренные Федеральным законом от 03.12.2012 № 230-ФЗ «О контроле за соответствием расходов лиц, замещающих государственные должности, и иных лиц их доходам», в порядке и по форме, которые установлены для представления таких сведений государственными гражданскими служащими Пензенской области.</w:t>
      </w:r>
      <w:proofErr w:type="gramEnd"/>
    </w:p>
    <w:p w:rsidR="00330842" w:rsidRPr="00330842" w:rsidRDefault="00330842" w:rsidP="00330842">
      <w:pPr>
        <w:autoSpaceDE w:val="0"/>
        <w:autoSpaceDN w:val="0"/>
        <w:adjustRightInd w:val="0"/>
        <w:ind w:firstLine="720"/>
        <w:jc w:val="both"/>
      </w:pPr>
      <w:r w:rsidRPr="00330842">
        <w:t xml:space="preserve">3. </w:t>
      </w:r>
      <w:proofErr w:type="gramStart"/>
      <w:r w:rsidRPr="00330842">
        <w:t xml:space="preserve">Сведения </w:t>
      </w:r>
      <w:r w:rsidRPr="00330842">
        <w:rPr>
          <w:bCs/>
        </w:rPr>
        <w:t xml:space="preserve">о доходах, об имуществе и обязательствах имущественного характера, предусмотренные Федеральным законом от 25.12.2008 № 273-ФЗ «О противодействии коррупции», а также </w:t>
      </w:r>
      <w:r w:rsidRPr="00330842">
        <w:t>сведения о расходах, предусмотренные Федеральным законом от 03.12.2012 № 230-ФЗ «О контроле за соответствием расходов лиц, замещающих государственные должности, и иных лиц их доходам», представляются уполномоченному представителем нанимателя структурному подразделению (уполномоченному представителем нанимателя лицу).</w:t>
      </w:r>
      <w:proofErr w:type="gramEnd"/>
    </w:p>
    <w:p w:rsidR="00330842" w:rsidRPr="00330842" w:rsidRDefault="00330842" w:rsidP="00330842">
      <w:pPr>
        <w:autoSpaceDE w:val="0"/>
        <w:autoSpaceDN w:val="0"/>
        <w:adjustRightInd w:val="0"/>
        <w:ind w:firstLine="720"/>
        <w:jc w:val="both"/>
      </w:pPr>
      <w:r w:rsidRPr="00330842">
        <w:t xml:space="preserve">4. </w:t>
      </w:r>
      <w:proofErr w:type="gramStart"/>
      <w:r w:rsidRPr="00330842">
        <w:t>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законом от 25.12.2008 № 273-ФЗ «О противодействии коррупции» и Федеральным законом от 03.12.2012 № 230-ФЗ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Пензенской области, постановлением Губернатора Пензенской области от</w:t>
      </w:r>
      <w:proofErr w:type="gramEnd"/>
      <w:r w:rsidRPr="00330842">
        <w:t xml:space="preserve"> 28.03.2013 № 60 «О </w:t>
      </w:r>
      <w:proofErr w:type="gramStart"/>
      <w:r w:rsidRPr="00330842">
        <w:t>контроле за</w:t>
      </w:r>
      <w:proofErr w:type="gramEnd"/>
      <w:r w:rsidRPr="00330842">
        <w:t xml:space="preserve"> соответствием расходов лиц, замещающих государственные должности Пензенской области, и иных лиц их доходам», настоящим муниципальным правовым актом.</w:t>
      </w:r>
    </w:p>
    <w:p w:rsidR="00330842" w:rsidRPr="00330842" w:rsidRDefault="00330842" w:rsidP="00330842">
      <w:pPr>
        <w:autoSpaceDE w:val="0"/>
        <w:autoSpaceDN w:val="0"/>
        <w:adjustRightInd w:val="0"/>
        <w:ind w:firstLine="720"/>
        <w:jc w:val="both"/>
      </w:pPr>
      <w:r w:rsidRPr="00330842">
        <w:t xml:space="preserve">5. </w:t>
      </w:r>
      <w:proofErr w:type="gramStart"/>
      <w:r w:rsidRPr="00330842">
        <w:t>Граждане, претендующие на замещение должности главы местной администрации по контракту, представляют сведения, указанные в части 1 статьи 15 Федерального закона от 02.03.2007 № 25-ФЗ «О муниципальной службе в Российской Федерации», лицо, замещающее такую должность, представляет сведения, указанные в частях 1 и 1.1 статьи 15 Федерального закона от 02.03.2007 № 25-ФЗ «О муниципальной службе в Российской Федерации», Губернатору Пензенской области в порядке, установленном</w:t>
      </w:r>
      <w:proofErr w:type="gramEnd"/>
      <w:r w:rsidRPr="00330842">
        <w:t xml:space="preserve"> Законом Пензенской области от 24.04.2024 № 4208-ЗПО «О муниципальной службе в Пензенской области».</w:t>
      </w:r>
    </w:p>
    <w:p w:rsidR="00330842" w:rsidRPr="00330842" w:rsidRDefault="00330842" w:rsidP="00330842">
      <w:pPr>
        <w:pStyle w:val="afd"/>
        <w:ind w:firstLine="567"/>
        <w:jc w:val="both"/>
      </w:pPr>
      <w:r w:rsidRPr="00330842">
        <w:t>6. Признать утратившим силу постановление администрации Бессоновского района Пензенской области № 682 от 25.06.2025 года «О некоторых вопросах, связанных с реализацией статьи 15 Федерального закона от 02.03.2007 № 25-ФЗ «О муниципальной службе в Российской Федерации»».</w:t>
      </w:r>
    </w:p>
    <w:p w:rsidR="00330842" w:rsidRPr="00330842" w:rsidRDefault="00330842" w:rsidP="00330842">
      <w:pPr>
        <w:autoSpaceDE w:val="0"/>
        <w:autoSpaceDN w:val="0"/>
        <w:adjustRightInd w:val="0"/>
        <w:jc w:val="both"/>
      </w:pPr>
      <w:r w:rsidRPr="00330842">
        <w:t>7.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330842" w:rsidRPr="00330842" w:rsidRDefault="00330842" w:rsidP="00330842">
      <w:pPr>
        <w:ind w:firstLine="720"/>
        <w:jc w:val="both"/>
      </w:pPr>
      <w:r w:rsidRPr="00330842">
        <w:t xml:space="preserve">8. </w:t>
      </w:r>
      <w:r w:rsidRPr="00330842">
        <w:rPr>
          <w:spacing w:val="-2"/>
        </w:rPr>
        <w:t xml:space="preserve">Настоящее </w:t>
      </w:r>
      <w:r w:rsidRPr="00330842">
        <w:rPr>
          <w:color w:val="000000"/>
          <w:shd w:val="clear" w:color="auto" w:fill="FFFFFF"/>
        </w:rPr>
        <w:t>постановление</w:t>
      </w:r>
      <w:r w:rsidRPr="00330842">
        <w:t xml:space="preserve"> </w:t>
      </w:r>
      <w:r w:rsidRPr="00330842">
        <w:rPr>
          <w:spacing w:val="-2"/>
        </w:rPr>
        <w:t xml:space="preserve">вступает в силу на следующий день </w:t>
      </w:r>
      <w:r w:rsidRPr="00330842">
        <w:t>после дня его официального опубликования (обнародования).</w:t>
      </w:r>
    </w:p>
    <w:p w:rsidR="00330842" w:rsidRPr="00330842" w:rsidRDefault="00330842" w:rsidP="00330842">
      <w:pPr>
        <w:ind w:firstLine="708"/>
        <w:jc w:val="both"/>
        <w:rPr>
          <w:color w:val="000000"/>
          <w:shd w:val="clear" w:color="auto" w:fill="FFFFFF"/>
        </w:rPr>
      </w:pPr>
      <w:r w:rsidRPr="00330842">
        <w:t xml:space="preserve">9. </w:t>
      </w:r>
      <w:proofErr w:type="gramStart"/>
      <w:r w:rsidRPr="00330842">
        <w:t>Контроль за</w:t>
      </w:r>
      <w:proofErr w:type="gramEnd"/>
      <w:r w:rsidRPr="00330842">
        <w:t xml:space="preserve"> исполнением настоящего </w:t>
      </w:r>
      <w:r w:rsidRPr="00330842">
        <w:rPr>
          <w:color w:val="000000"/>
          <w:shd w:val="clear" w:color="auto" w:fill="FFFFFF"/>
        </w:rPr>
        <w:t>постановления возложить на руководителя аппарата администрации района.</w:t>
      </w:r>
    </w:p>
    <w:p w:rsidR="00330842" w:rsidRPr="00330842" w:rsidRDefault="00330842" w:rsidP="00330842"/>
    <w:p w:rsidR="00330842" w:rsidRPr="00330842" w:rsidRDefault="00330842" w:rsidP="00330842"/>
    <w:p w:rsidR="00330842" w:rsidRPr="00330842" w:rsidRDefault="00330842" w:rsidP="00330842">
      <w:pPr>
        <w:outlineLvl w:val="0"/>
      </w:pPr>
      <w:r w:rsidRPr="00330842">
        <w:t>Глава</w:t>
      </w:r>
      <w:r>
        <w:t xml:space="preserve"> Бессоновского района </w:t>
      </w:r>
      <w:r w:rsidRPr="00330842">
        <w:tab/>
        <w:t xml:space="preserve">Н.В. </w:t>
      </w:r>
      <w:proofErr w:type="spellStart"/>
      <w:r w:rsidRPr="00330842">
        <w:t>Шалдаева</w:t>
      </w:r>
      <w:proofErr w:type="spellEnd"/>
    </w:p>
    <w:p w:rsidR="00330842" w:rsidRDefault="00330842" w:rsidP="00330842">
      <w:pPr>
        <w:outlineLvl w:val="0"/>
      </w:pPr>
    </w:p>
    <w:p w:rsidR="00330842" w:rsidRDefault="00330842" w:rsidP="00330842">
      <w:pPr>
        <w:spacing w:line="192" w:lineRule="auto"/>
        <w:jc w:val="right"/>
      </w:pPr>
    </w:p>
    <w:p w:rsidR="00047BA4" w:rsidRDefault="00047BA4" w:rsidP="00330842">
      <w:pPr>
        <w:spacing w:line="192" w:lineRule="auto"/>
        <w:jc w:val="right"/>
      </w:pPr>
    </w:p>
    <w:p w:rsidR="00047BA4" w:rsidRPr="00673526" w:rsidRDefault="00047BA4" w:rsidP="00330842">
      <w:pPr>
        <w:spacing w:line="192" w:lineRule="auto"/>
        <w:jc w:val="right"/>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330842" w:rsidRPr="00673526" w:rsidTr="00330842">
        <w:trPr>
          <w:trHeight w:val="212"/>
        </w:trPr>
        <w:tc>
          <w:tcPr>
            <w:tcW w:w="10206" w:type="dxa"/>
            <w:vAlign w:val="center"/>
          </w:tcPr>
          <w:p w:rsidR="00330842" w:rsidRPr="00673526" w:rsidRDefault="00330842" w:rsidP="00330842">
            <w:pPr>
              <w:jc w:val="center"/>
              <w:rPr>
                <w:b/>
              </w:rPr>
            </w:pPr>
            <w:r w:rsidRPr="00673526">
              <w:rPr>
                <w:b/>
              </w:rPr>
              <w:t>ПОСТАНОВЛЕНИЕ</w:t>
            </w:r>
          </w:p>
        </w:tc>
      </w:tr>
    </w:tbl>
    <w:p w:rsidR="00330842" w:rsidRPr="00673526" w:rsidRDefault="00330842" w:rsidP="00330842">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330842" w:rsidRPr="00673526" w:rsidTr="00330842">
        <w:tc>
          <w:tcPr>
            <w:tcW w:w="284" w:type="dxa"/>
            <w:vAlign w:val="bottom"/>
          </w:tcPr>
          <w:p w:rsidR="00330842" w:rsidRPr="00673526" w:rsidRDefault="00330842" w:rsidP="00330842">
            <w:pPr>
              <w:jc w:val="center"/>
            </w:pPr>
            <w:r w:rsidRPr="00673526">
              <w:t>от</w:t>
            </w:r>
          </w:p>
        </w:tc>
        <w:tc>
          <w:tcPr>
            <w:tcW w:w="2835" w:type="dxa"/>
            <w:tcBorders>
              <w:top w:val="nil"/>
              <w:left w:val="nil"/>
              <w:bottom w:val="single" w:sz="6" w:space="0" w:color="auto"/>
              <w:right w:val="nil"/>
            </w:tcBorders>
          </w:tcPr>
          <w:p w:rsidR="00330842" w:rsidRPr="00673526" w:rsidRDefault="00330842" w:rsidP="00330842">
            <w:pPr>
              <w:jc w:val="center"/>
            </w:pPr>
            <w:r>
              <w:t>22</w:t>
            </w:r>
            <w:r w:rsidRPr="00673526">
              <w:t>.05.2026</w:t>
            </w:r>
          </w:p>
        </w:tc>
        <w:tc>
          <w:tcPr>
            <w:tcW w:w="397" w:type="dxa"/>
            <w:vAlign w:val="bottom"/>
          </w:tcPr>
          <w:p w:rsidR="00330842" w:rsidRPr="00673526" w:rsidRDefault="00330842" w:rsidP="00330842">
            <w:pPr>
              <w:jc w:val="center"/>
            </w:pPr>
            <w:r w:rsidRPr="00673526">
              <w:t>№</w:t>
            </w:r>
          </w:p>
        </w:tc>
        <w:tc>
          <w:tcPr>
            <w:tcW w:w="1134" w:type="dxa"/>
            <w:tcBorders>
              <w:top w:val="nil"/>
              <w:left w:val="nil"/>
              <w:bottom w:val="single" w:sz="6" w:space="0" w:color="auto"/>
              <w:right w:val="nil"/>
            </w:tcBorders>
          </w:tcPr>
          <w:p w:rsidR="00330842" w:rsidRPr="00673526" w:rsidRDefault="00330842" w:rsidP="00330842">
            <w:pPr>
              <w:jc w:val="center"/>
            </w:pPr>
            <w:r>
              <w:t>502</w:t>
            </w:r>
          </w:p>
        </w:tc>
      </w:tr>
      <w:tr w:rsidR="00330842" w:rsidRPr="00673526" w:rsidTr="00330842">
        <w:tc>
          <w:tcPr>
            <w:tcW w:w="4650" w:type="dxa"/>
            <w:gridSpan w:val="4"/>
          </w:tcPr>
          <w:p w:rsidR="00330842" w:rsidRPr="00673526" w:rsidRDefault="00330842" w:rsidP="00330842"/>
        </w:tc>
      </w:tr>
    </w:tbl>
    <w:p w:rsidR="00330842" w:rsidRPr="00673526" w:rsidRDefault="00330842" w:rsidP="00330842">
      <w:pPr>
        <w:jc w:val="center"/>
      </w:pPr>
    </w:p>
    <w:p w:rsidR="00330842" w:rsidRDefault="00330842" w:rsidP="00330842">
      <w:pPr>
        <w:jc w:val="center"/>
        <w:rPr>
          <w:b/>
          <w:sz w:val="28"/>
          <w:szCs w:val="28"/>
        </w:rPr>
      </w:pPr>
    </w:p>
    <w:p w:rsidR="00330842" w:rsidRDefault="00330842" w:rsidP="00330842">
      <w:pPr>
        <w:pStyle w:val="ConsPlusTitle"/>
        <w:widowControl/>
        <w:ind w:firstLine="720"/>
        <w:jc w:val="center"/>
      </w:pPr>
      <w:r w:rsidRPr="00330842">
        <w:t>О перечне должностей муниципальной службы в администрации Бессоновского района Пензенской области, предусмотренном статьей 12 Федерального закона</w:t>
      </w:r>
    </w:p>
    <w:p w:rsidR="00330842" w:rsidRPr="00330842" w:rsidRDefault="00330842" w:rsidP="00330842">
      <w:pPr>
        <w:pStyle w:val="ConsPlusTitle"/>
        <w:widowControl/>
        <w:ind w:firstLine="720"/>
        <w:jc w:val="center"/>
      </w:pPr>
      <w:r w:rsidRPr="00330842">
        <w:t xml:space="preserve"> «О противодействии коррупции»</w:t>
      </w:r>
    </w:p>
    <w:p w:rsidR="00330842" w:rsidRPr="00330842" w:rsidRDefault="00330842" w:rsidP="00330842">
      <w:pPr>
        <w:pStyle w:val="ConsPlusTitle"/>
        <w:widowControl/>
        <w:ind w:firstLine="720"/>
        <w:jc w:val="center"/>
      </w:pPr>
    </w:p>
    <w:p w:rsidR="00330842" w:rsidRPr="00330842" w:rsidRDefault="00330842" w:rsidP="00330842">
      <w:pPr>
        <w:autoSpaceDE w:val="0"/>
        <w:autoSpaceDN w:val="0"/>
        <w:adjustRightInd w:val="0"/>
        <w:ind w:firstLine="708"/>
        <w:jc w:val="both"/>
        <w:rPr>
          <w:b/>
        </w:rPr>
      </w:pPr>
      <w:r w:rsidRPr="00330842">
        <w:t xml:space="preserve">В целях реализации Указа Президента Российской Федерации от 21.07.2010 № 925 «О мерах по реализации отдельных положений Федерального закона «О противодействии коррупции», в соответствии с Уставом муниципального района Бессоновский район Пензенской области, администрация Бессоновского района, </w:t>
      </w:r>
      <w:r w:rsidRPr="00330842">
        <w:rPr>
          <w:b/>
        </w:rPr>
        <w:t xml:space="preserve">постановляет: </w:t>
      </w:r>
    </w:p>
    <w:p w:rsidR="00330842" w:rsidRPr="00330842" w:rsidRDefault="00330842" w:rsidP="00330842">
      <w:pPr>
        <w:autoSpaceDE w:val="0"/>
        <w:autoSpaceDN w:val="0"/>
        <w:adjustRightInd w:val="0"/>
        <w:ind w:firstLine="708"/>
        <w:jc w:val="both"/>
        <w:rPr>
          <w:b/>
        </w:rPr>
      </w:pPr>
    </w:p>
    <w:p w:rsidR="00330842" w:rsidRPr="00330842" w:rsidRDefault="00330842" w:rsidP="00330842">
      <w:pPr>
        <w:pStyle w:val="ConsPlusTitle"/>
        <w:widowControl/>
        <w:ind w:firstLine="720"/>
        <w:jc w:val="both"/>
        <w:rPr>
          <w:b w:val="0"/>
        </w:rPr>
      </w:pPr>
      <w:r w:rsidRPr="00330842">
        <w:rPr>
          <w:b w:val="0"/>
        </w:rPr>
        <w:t>1. Утвердить прилагаемый Перечень должностей муниципальной службы в администрации Бессоновского района Пензенской области, предусмотренный статьей 12 Федерального закона от 25.12.2008 № 273-ФЗ «О противодействии коррупции».</w:t>
      </w:r>
    </w:p>
    <w:p w:rsidR="00330842" w:rsidRPr="00330842" w:rsidRDefault="00330842" w:rsidP="00330842">
      <w:pPr>
        <w:autoSpaceDE w:val="0"/>
        <w:autoSpaceDN w:val="0"/>
        <w:adjustRightInd w:val="0"/>
        <w:jc w:val="both"/>
        <w:outlineLvl w:val="0"/>
      </w:pPr>
      <w:r w:rsidRPr="00330842">
        <w:t>2. Установить, что гражданин, замещавший должность муниципальной службы, включенную в прилагаемый Перечень, в течение двух лет после увольнения с муниципальной службы:</w:t>
      </w:r>
    </w:p>
    <w:p w:rsidR="00330842" w:rsidRPr="00330842" w:rsidRDefault="00330842" w:rsidP="00330842">
      <w:pPr>
        <w:pStyle w:val="ConsPlusTitle"/>
        <w:widowControl/>
        <w:ind w:firstLine="709"/>
        <w:jc w:val="both"/>
        <w:rPr>
          <w:b w:val="0"/>
        </w:rPr>
      </w:pPr>
      <w:proofErr w:type="gramStart"/>
      <w:r w:rsidRPr="00330842">
        <w:rPr>
          <w:b w:val="0"/>
        </w:rPr>
        <w:t>а) имеет право замещать на условиях трудового договора должности в организации и (или) выполнять в данной организации работы (оказывать данной организации услуги) в течение месяца стоимостью более ста тысяч рублей на условиях гражданско-правового договора (гражданско-правовых договоров), если отдельные функции муниципального (административного) управления данной организацией входили в должностные (служебные) обязанности муниципального служащего, с согласия комиссии администрации Бессоновского района Пензенской области по</w:t>
      </w:r>
      <w:proofErr w:type="gramEnd"/>
      <w:r w:rsidRPr="00330842">
        <w:rPr>
          <w:b w:val="0"/>
        </w:rPr>
        <w:t xml:space="preserve"> соблюдению требований к служебному поведению муниципальных служащих и урегулированию конфликта интересов, которое дается в порядке, установленном Положением о комиссии администрации Бессоновского района Пензенской области по соблюдению требований к служебному поведению муниципальных служащих и урегулирования конфликта интересов, утвержденным постановлением администрации Бессоновского района Пензенской области от 17.01.2025 №31;</w:t>
      </w:r>
    </w:p>
    <w:p w:rsidR="00330842" w:rsidRPr="00330842" w:rsidRDefault="00330842" w:rsidP="00330842">
      <w:pPr>
        <w:pStyle w:val="ConsPlusTitle"/>
        <w:widowControl/>
        <w:ind w:firstLine="709"/>
        <w:jc w:val="both"/>
        <w:rPr>
          <w:b w:val="0"/>
        </w:rPr>
      </w:pPr>
      <w:r w:rsidRPr="00330842">
        <w:rPr>
          <w:b w:val="0"/>
        </w:rPr>
        <w:t xml:space="preserve">б) </w:t>
      </w:r>
      <w:proofErr w:type="gramStart"/>
      <w:r w:rsidRPr="00330842">
        <w:rPr>
          <w:b w:val="0"/>
        </w:rPr>
        <w:t>обязан</w:t>
      </w:r>
      <w:proofErr w:type="gramEnd"/>
      <w:r w:rsidRPr="00330842">
        <w:rPr>
          <w:b w:val="0"/>
        </w:rPr>
        <w:t xml:space="preserve"> при заключении трудовых или гражданско-правовых договоров в случае, предусмотренном подпунктом «а» настоящего пункта, сообщать работодателю сведения о последнем месте муниципальной службы с соблюдением законодательства Российской Федерации о государственной тайне.</w:t>
      </w:r>
    </w:p>
    <w:p w:rsidR="00330842" w:rsidRPr="00330842" w:rsidRDefault="00330842" w:rsidP="00330842">
      <w:pPr>
        <w:autoSpaceDE w:val="0"/>
        <w:autoSpaceDN w:val="0"/>
        <w:adjustRightInd w:val="0"/>
        <w:ind w:firstLine="720"/>
        <w:jc w:val="both"/>
      </w:pPr>
      <w:r w:rsidRPr="00330842">
        <w:t xml:space="preserve">3. </w:t>
      </w:r>
      <w:proofErr w:type="gramStart"/>
      <w:r w:rsidRPr="00330842">
        <w:t>При назначении по решению Президента Российской Федерации гражданина, на которого в порядке, предусмотренном настоящим постановлением, налагаются ограничения, в организации, названные в подпункте «а» пункта 2 настоящего постановления, не требуется согласие комиссии администрации Бессоновского района Пензенской области по соблюдению требований к служебному поведению муниципальных служащих и урегулированию конфликта интересов, которое дается в порядке, установленном Положением о комиссии администрации Бессоновского района Пензенской</w:t>
      </w:r>
      <w:proofErr w:type="gramEnd"/>
      <w:r w:rsidRPr="00330842">
        <w:t xml:space="preserve"> области</w:t>
      </w:r>
      <w:r w:rsidRPr="00330842">
        <w:rPr>
          <w:i/>
        </w:rPr>
        <w:t xml:space="preserve"> </w:t>
      </w:r>
      <w:r w:rsidRPr="00330842">
        <w:t>по соблюдению требований к служебному поведению муниципальных служащих и урегулирования конфликта интересов, утвержденным постановлением администрации Бессоновского района Пензенской области от 17.01.2025 №31, а также сообщение сведений, предусмотренных подпунктом «б» пункта 2 настоящего постановления.</w:t>
      </w:r>
    </w:p>
    <w:p w:rsidR="00330842" w:rsidRPr="00330842" w:rsidRDefault="00330842" w:rsidP="00330842">
      <w:pPr>
        <w:autoSpaceDE w:val="0"/>
        <w:autoSpaceDN w:val="0"/>
        <w:adjustRightInd w:val="0"/>
        <w:ind w:firstLine="720"/>
        <w:jc w:val="both"/>
      </w:pPr>
      <w:r w:rsidRPr="00330842">
        <w:t>4. Начальнику организационного отдела администрации района (Грибова О.Н.) ознакомить с данным постановлением заинтересованных муниципальных служащих, а также граждан, претендующих на замещение должностей муниципальной службы, предусмотренных настоящим постановлением.</w:t>
      </w:r>
    </w:p>
    <w:p w:rsidR="00330842" w:rsidRPr="00330842" w:rsidRDefault="00330842" w:rsidP="00330842">
      <w:pPr>
        <w:jc w:val="both"/>
      </w:pPr>
      <w:r w:rsidRPr="00330842">
        <w:t>5.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330842" w:rsidRPr="00330842" w:rsidRDefault="00330842" w:rsidP="00330842">
      <w:pPr>
        <w:ind w:firstLine="720"/>
        <w:jc w:val="both"/>
      </w:pPr>
      <w:r w:rsidRPr="00330842">
        <w:t xml:space="preserve">6. </w:t>
      </w:r>
      <w:r w:rsidRPr="00330842">
        <w:rPr>
          <w:spacing w:val="-2"/>
        </w:rPr>
        <w:t xml:space="preserve">Настоящее </w:t>
      </w:r>
      <w:r w:rsidRPr="00330842">
        <w:rPr>
          <w:color w:val="000000"/>
          <w:shd w:val="clear" w:color="auto" w:fill="FFFFFF"/>
        </w:rPr>
        <w:t>постановление</w:t>
      </w:r>
      <w:r w:rsidRPr="00330842">
        <w:t xml:space="preserve"> </w:t>
      </w:r>
      <w:r w:rsidRPr="00330842">
        <w:rPr>
          <w:spacing w:val="-2"/>
        </w:rPr>
        <w:t xml:space="preserve">вступает в силу на следующий день </w:t>
      </w:r>
      <w:r w:rsidRPr="00330842">
        <w:t>после дня его официального опубликования (обнародования).</w:t>
      </w:r>
    </w:p>
    <w:p w:rsidR="00330842" w:rsidRPr="00330842" w:rsidRDefault="00330842" w:rsidP="00330842">
      <w:pPr>
        <w:ind w:firstLine="708"/>
        <w:jc w:val="both"/>
        <w:rPr>
          <w:color w:val="000000"/>
          <w:shd w:val="clear" w:color="auto" w:fill="FFFFFF"/>
        </w:rPr>
      </w:pPr>
      <w:r w:rsidRPr="00330842">
        <w:lastRenderedPageBreak/>
        <w:t xml:space="preserve">7. </w:t>
      </w:r>
      <w:proofErr w:type="gramStart"/>
      <w:r w:rsidRPr="00330842">
        <w:t>Контроль за</w:t>
      </w:r>
      <w:proofErr w:type="gramEnd"/>
      <w:r w:rsidRPr="00330842">
        <w:t xml:space="preserve"> исполнением настоящего </w:t>
      </w:r>
      <w:r w:rsidRPr="00330842">
        <w:rPr>
          <w:color w:val="000000"/>
          <w:shd w:val="clear" w:color="auto" w:fill="FFFFFF"/>
        </w:rPr>
        <w:t>постановления возложить на руководителя аппарата администрации района.</w:t>
      </w:r>
    </w:p>
    <w:p w:rsidR="00330842" w:rsidRDefault="00330842" w:rsidP="00330842">
      <w:pPr>
        <w:jc w:val="both"/>
      </w:pPr>
    </w:p>
    <w:p w:rsidR="00330842" w:rsidRPr="00330842" w:rsidRDefault="00330842" w:rsidP="00330842">
      <w:pPr>
        <w:jc w:val="both"/>
      </w:pPr>
    </w:p>
    <w:p w:rsidR="00330842" w:rsidRPr="00330842" w:rsidRDefault="00330842" w:rsidP="00330842">
      <w:r w:rsidRPr="00330842">
        <w:t>Глава  Бессоновского района</w:t>
      </w:r>
      <w:r w:rsidRPr="00330842">
        <w:tab/>
        <w:t xml:space="preserve">Н.В. </w:t>
      </w:r>
      <w:proofErr w:type="spellStart"/>
      <w:r w:rsidRPr="00330842">
        <w:t>Шалдаева</w:t>
      </w:r>
      <w:proofErr w:type="spellEnd"/>
    </w:p>
    <w:p w:rsidR="00330842" w:rsidRPr="00330842" w:rsidRDefault="00330842" w:rsidP="00330842"/>
    <w:p w:rsidR="00330842" w:rsidRPr="00330842" w:rsidRDefault="00330842" w:rsidP="00330842">
      <w:pPr>
        <w:autoSpaceDE w:val="0"/>
        <w:autoSpaceDN w:val="0"/>
        <w:adjustRightInd w:val="0"/>
        <w:ind w:firstLine="720"/>
        <w:jc w:val="right"/>
      </w:pPr>
      <w:r w:rsidRPr="00330842">
        <w:t>Утвержден</w:t>
      </w:r>
    </w:p>
    <w:p w:rsidR="00330842" w:rsidRPr="00330842" w:rsidRDefault="00330842" w:rsidP="00330842">
      <w:pPr>
        <w:autoSpaceDE w:val="0"/>
        <w:autoSpaceDN w:val="0"/>
        <w:adjustRightInd w:val="0"/>
        <w:jc w:val="right"/>
      </w:pPr>
      <w:r w:rsidRPr="00330842">
        <w:t xml:space="preserve">постановлением администрации </w:t>
      </w:r>
    </w:p>
    <w:p w:rsidR="00330842" w:rsidRPr="00330842" w:rsidRDefault="00330842" w:rsidP="00330842">
      <w:pPr>
        <w:autoSpaceDE w:val="0"/>
        <w:autoSpaceDN w:val="0"/>
        <w:adjustRightInd w:val="0"/>
        <w:jc w:val="right"/>
      </w:pPr>
      <w:r w:rsidRPr="00330842">
        <w:t>Бессоновского района Пензенской области</w:t>
      </w:r>
    </w:p>
    <w:p w:rsidR="00330842" w:rsidRPr="00330842" w:rsidRDefault="00330842" w:rsidP="00330842">
      <w:pPr>
        <w:autoSpaceDE w:val="0"/>
        <w:autoSpaceDN w:val="0"/>
        <w:adjustRightInd w:val="0"/>
        <w:jc w:val="right"/>
        <w:outlineLvl w:val="0"/>
      </w:pPr>
      <w:r w:rsidRPr="00330842">
        <w:t>от «</w:t>
      </w:r>
      <w:r>
        <w:t>22</w:t>
      </w:r>
      <w:r w:rsidRPr="00330842">
        <w:t>»</w:t>
      </w:r>
      <w:r>
        <w:t xml:space="preserve"> мая </w:t>
      </w:r>
      <w:r w:rsidRPr="00330842">
        <w:t xml:space="preserve">2026  № </w:t>
      </w:r>
      <w:r>
        <w:t>502</w:t>
      </w:r>
    </w:p>
    <w:p w:rsidR="00330842" w:rsidRPr="00330842" w:rsidRDefault="00330842" w:rsidP="00330842">
      <w:pPr>
        <w:autoSpaceDE w:val="0"/>
        <w:autoSpaceDN w:val="0"/>
        <w:adjustRightInd w:val="0"/>
        <w:jc w:val="right"/>
        <w:outlineLvl w:val="0"/>
      </w:pPr>
    </w:p>
    <w:p w:rsidR="00330842" w:rsidRPr="00330842" w:rsidRDefault="00330842" w:rsidP="00330842">
      <w:pPr>
        <w:ind w:firstLine="720"/>
        <w:jc w:val="center"/>
        <w:rPr>
          <w:b/>
          <w:bCs/>
        </w:rPr>
      </w:pPr>
      <w:r w:rsidRPr="00330842">
        <w:rPr>
          <w:b/>
          <w:bCs/>
        </w:rPr>
        <w:t xml:space="preserve">Перечень должностей муниципальной службы </w:t>
      </w:r>
    </w:p>
    <w:p w:rsidR="00330842" w:rsidRPr="00330842" w:rsidRDefault="00330842" w:rsidP="00330842">
      <w:pPr>
        <w:ind w:firstLine="720"/>
        <w:jc w:val="center"/>
        <w:rPr>
          <w:b/>
          <w:bCs/>
        </w:rPr>
      </w:pPr>
      <w:r w:rsidRPr="00330842">
        <w:rPr>
          <w:b/>
          <w:bCs/>
        </w:rPr>
        <w:t xml:space="preserve">в администрации Бессоновского района Пензенской области, </w:t>
      </w:r>
      <w:proofErr w:type="gramStart"/>
      <w:r w:rsidRPr="00330842">
        <w:rPr>
          <w:b/>
          <w:bCs/>
        </w:rPr>
        <w:t>предусмотренный</w:t>
      </w:r>
      <w:proofErr w:type="gramEnd"/>
      <w:r w:rsidRPr="00330842">
        <w:rPr>
          <w:b/>
          <w:bCs/>
        </w:rPr>
        <w:t xml:space="preserve"> статьей 12 Федерального закона от 25.12.2008 № 273-ФЗ </w:t>
      </w:r>
    </w:p>
    <w:p w:rsidR="00330842" w:rsidRPr="00330842" w:rsidRDefault="00330842" w:rsidP="00330842">
      <w:pPr>
        <w:ind w:firstLine="720"/>
        <w:jc w:val="center"/>
        <w:rPr>
          <w:b/>
          <w:bCs/>
        </w:rPr>
      </w:pPr>
      <w:r w:rsidRPr="00330842">
        <w:rPr>
          <w:b/>
          <w:bCs/>
        </w:rPr>
        <w:t>«О противодействии коррупции»</w:t>
      </w:r>
    </w:p>
    <w:p w:rsidR="00330842" w:rsidRPr="00330842" w:rsidRDefault="00330842" w:rsidP="00330842">
      <w:pPr>
        <w:ind w:firstLine="720"/>
      </w:pPr>
    </w:p>
    <w:p w:rsidR="00330842" w:rsidRPr="00330842" w:rsidRDefault="00330842" w:rsidP="003F6FE6">
      <w:pPr>
        <w:pStyle w:val="ConsPlusTitle"/>
        <w:widowControl/>
        <w:numPr>
          <w:ilvl w:val="0"/>
          <w:numId w:val="22"/>
        </w:numPr>
        <w:jc w:val="both"/>
        <w:rPr>
          <w:b w:val="0"/>
          <w:bCs w:val="0"/>
        </w:rPr>
      </w:pPr>
      <w:r w:rsidRPr="00330842">
        <w:rPr>
          <w:b w:val="0"/>
          <w:bCs w:val="0"/>
        </w:rPr>
        <w:t>Первый заместитель главы местной администрации;</w:t>
      </w:r>
    </w:p>
    <w:p w:rsidR="00330842" w:rsidRPr="00330842" w:rsidRDefault="00330842" w:rsidP="003F6FE6">
      <w:pPr>
        <w:pStyle w:val="ConsPlusTitle"/>
        <w:widowControl/>
        <w:numPr>
          <w:ilvl w:val="0"/>
          <w:numId w:val="22"/>
        </w:numPr>
        <w:jc w:val="both"/>
        <w:rPr>
          <w:b w:val="0"/>
          <w:bCs w:val="0"/>
        </w:rPr>
      </w:pPr>
      <w:r w:rsidRPr="00330842">
        <w:rPr>
          <w:b w:val="0"/>
          <w:bCs w:val="0"/>
        </w:rPr>
        <w:t>Заместитель главы местной администрации;</w:t>
      </w:r>
    </w:p>
    <w:p w:rsidR="00330842" w:rsidRPr="00330842" w:rsidRDefault="00330842" w:rsidP="003F6FE6">
      <w:pPr>
        <w:pStyle w:val="ConsPlusTitle"/>
        <w:widowControl/>
        <w:numPr>
          <w:ilvl w:val="0"/>
          <w:numId w:val="22"/>
        </w:numPr>
        <w:jc w:val="both"/>
        <w:rPr>
          <w:b w:val="0"/>
          <w:bCs w:val="0"/>
        </w:rPr>
      </w:pPr>
      <w:r w:rsidRPr="00330842">
        <w:rPr>
          <w:b w:val="0"/>
          <w:bCs w:val="0"/>
        </w:rPr>
        <w:t>Руководитель аппарата;</w:t>
      </w:r>
    </w:p>
    <w:p w:rsidR="00330842" w:rsidRPr="00330842" w:rsidRDefault="00330842" w:rsidP="003F6FE6">
      <w:pPr>
        <w:pStyle w:val="ConsPlusTitle"/>
        <w:widowControl/>
        <w:numPr>
          <w:ilvl w:val="0"/>
          <w:numId w:val="22"/>
        </w:numPr>
        <w:jc w:val="both"/>
        <w:rPr>
          <w:b w:val="0"/>
          <w:bCs w:val="0"/>
        </w:rPr>
      </w:pPr>
      <w:r w:rsidRPr="00330842">
        <w:rPr>
          <w:b w:val="0"/>
          <w:bCs w:val="0"/>
        </w:rPr>
        <w:t>Начальник управления (отдела);</w:t>
      </w:r>
    </w:p>
    <w:p w:rsidR="00330842" w:rsidRPr="00330842" w:rsidRDefault="00330842" w:rsidP="003F6FE6">
      <w:pPr>
        <w:pStyle w:val="ConsPlusTitle"/>
        <w:widowControl/>
        <w:numPr>
          <w:ilvl w:val="0"/>
          <w:numId w:val="22"/>
        </w:numPr>
        <w:jc w:val="both"/>
        <w:rPr>
          <w:b w:val="0"/>
          <w:bCs w:val="0"/>
        </w:rPr>
      </w:pPr>
      <w:r w:rsidRPr="00330842">
        <w:rPr>
          <w:b w:val="0"/>
          <w:bCs w:val="0"/>
        </w:rPr>
        <w:t>Руководитель иного органа местного самоуправления.</w:t>
      </w:r>
    </w:p>
    <w:p w:rsidR="00330842" w:rsidRPr="00330842" w:rsidRDefault="00330842" w:rsidP="00330842">
      <w:pPr>
        <w:ind w:firstLine="720"/>
      </w:pPr>
      <w:r w:rsidRPr="00330842">
        <w:t>6. Председатель Комитета по управлению муниципальным имуществом;</w:t>
      </w:r>
    </w:p>
    <w:p w:rsidR="00330842" w:rsidRPr="00330842" w:rsidRDefault="00330842" w:rsidP="00330842">
      <w:pPr>
        <w:ind w:firstLine="720"/>
      </w:pPr>
      <w:r w:rsidRPr="00330842">
        <w:t>7. Начальник отдела Комитета по управлению муниципальным имуществом;</w:t>
      </w:r>
    </w:p>
    <w:p w:rsidR="00330842" w:rsidRPr="00330842" w:rsidRDefault="00330842" w:rsidP="00330842">
      <w:pPr>
        <w:ind w:firstLine="720"/>
      </w:pPr>
      <w:r w:rsidRPr="00330842">
        <w:t>8. Начальник отдела – главный бухгалтер Комитета по управлению муниципальным имуществом;</w:t>
      </w:r>
    </w:p>
    <w:p w:rsidR="00330842" w:rsidRPr="00330842" w:rsidRDefault="00330842" w:rsidP="00330842">
      <w:pPr>
        <w:pStyle w:val="ConsPlusTitle"/>
        <w:widowControl/>
        <w:ind w:firstLine="720"/>
        <w:jc w:val="both"/>
        <w:rPr>
          <w:b w:val="0"/>
          <w:bCs w:val="0"/>
        </w:rPr>
      </w:pPr>
      <w:r w:rsidRPr="00330842">
        <w:rPr>
          <w:b w:val="0"/>
          <w:bCs w:val="0"/>
        </w:rPr>
        <w:t>9. Помощник главы местной администрации;</w:t>
      </w:r>
    </w:p>
    <w:p w:rsidR="00330842" w:rsidRPr="00330842" w:rsidRDefault="00330842" w:rsidP="00330842">
      <w:pPr>
        <w:pStyle w:val="ConsPlusTitle"/>
        <w:widowControl/>
        <w:ind w:firstLine="720"/>
        <w:jc w:val="both"/>
        <w:rPr>
          <w:b w:val="0"/>
          <w:bCs w:val="0"/>
        </w:rPr>
      </w:pPr>
      <w:r w:rsidRPr="00330842">
        <w:rPr>
          <w:b w:val="0"/>
          <w:bCs w:val="0"/>
        </w:rPr>
        <w:t>10. Заместитель начальника управления (отдела);</w:t>
      </w:r>
    </w:p>
    <w:p w:rsidR="00330842" w:rsidRPr="00330842" w:rsidRDefault="00330842" w:rsidP="00330842">
      <w:pPr>
        <w:ind w:firstLine="720"/>
      </w:pPr>
      <w:r w:rsidRPr="00330842">
        <w:t>11. Заведующий сектором местной администрации;</w:t>
      </w:r>
    </w:p>
    <w:p w:rsidR="00330842" w:rsidRPr="00330842" w:rsidRDefault="00330842" w:rsidP="00330842">
      <w:pPr>
        <w:pStyle w:val="ConsPlusTitle"/>
        <w:widowControl/>
        <w:ind w:firstLine="720"/>
        <w:jc w:val="both"/>
      </w:pPr>
      <w:r w:rsidRPr="00330842">
        <w:rPr>
          <w:b w:val="0"/>
          <w:bCs w:val="0"/>
        </w:rPr>
        <w:t>12. Заведующий сектором управлений.</w:t>
      </w:r>
    </w:p>
    <w:p w:rsidR="00330842" w:rsidRDefault="00330842" w:rsidP="00330842"/>
    <w:p w:rsidR="000207A4" w:rsidRPr="00673526" w:rsidRDefault="000207A4" w:rsidP="000207A4">
      <w:pPr>
        <w:spacing w:line="192" w:lineRule="auto"/>
        <w:jc w:val="right"/>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0207A4" w:rsidRPr="00673526" w:rsidTr="00B20A25">
        <w:trPr>
          <w:trHeight w:val="212"/>
        </w:trPr>
        <w:tc>
          <w:tcPr>
            <w:tcW w:w="10206" w:type="dxa"/>
            <w:vAlign w:val="center"/>
          </w:tcPr>
          <w:p w:rsidR="000207A4" w:rsidRPr="00673526" w:rsidRDefault="000207A4" w:rsidP="00B20A25">
            <w:pPr>
              <w:jc w:val="center"/>
              <w:rPr>
                <w:b/>
              </w:rPr>
            </w:pPr>
            <w:r w:rsidRPr="00673526">
              <w:rPr>
                <w:b/>
              </w:rPr>
              <w:t>ПОСТАНОВЛЕНИЕ</w:t>
            </w:r>
          </w:p>
        </w:tc>
      </w:tr>
    </w:tbl>
    <w:p w:rsidR="000207A4" w:rsidRPr="00673526" w:rsidRDefault="000207A4" w:rsidP="000207A4">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0207A4" w:rsidRPr="00673526" w:rsidTr="00B20A25">
        <w:tc>
          <w:tcPr>
            <w:tcW w:w="284" w:type="dxa"/>
            <w:vAlign w:val="bottom"/>
          </w:tcPr>
          <w:p w:rsidR="000207A4" w:rsidRPr="00673526" w:rsidRDefault="000207A4" w:rsidP="00B20A25">
            <w:pPr>
              <w:jc w:val="center"/>
            </w:pPr>
            <w:r w:rsidRPr="00673526">
              <w:t>от</w:t>
            </w:r>
          </w:p>
        </w:tc>
        <w:tc>
          <w:tcPr>
            <w:tcW w:w="2835" w:type="dxa"/>
            <w:tcBorders>
              <w:top w:val="nil"/>
              <w:left w:val="nil"/>
              <w:bottom w:val="single" w:sz="6" w:space="0" w:color="auto"/>
              <w:right w:val="nil"/>
            </w:tcBorders>
          </w:tcPr>
          <w:p w:rsidR="000207A4" w:rsidRPr="00673526" w:rsidRDefault="000207A4" w:rsidP="00B20A25">
            <w:pPr>
              <w:jc w:val="center"/>
            </w:pPr>
            <w:r>
              <w:t>22</w:t>
            </w:r>
            <w:r w:rsidRPr="00673526">
              <w:t>.05.2026</w:t>
            </w:r>
          </w:p>
        </w:tc>
        <w:tc>
          <w:tcPr>
            <w:tcW w:w="397" w:type="dxa"/>
            <w:vAlign w:val="bottom"/>
          </w:tcPr>
          <w:p w:rsidR="000207A4" w:rsidRPr="00673526" w:rsidRDefault="000207A4" w:rsidP="00B20A25">
            <w:pPr>
              <w:jc w:val="center"/>
            </w:pPr>
            <w:r w:rsidRPr="00673526">
              <w:t>№</w:t>
            </w:r>
          </w:p>
        </w:tc>
        <w:tc>
          <w:tcPr>
            <w:tcW w:w="1134" w:type="dxa"/>
            <w:tcBorders>
              <w:top w:val="nil"/>
              <w:left w:val="nil"/>
              <w:bottom w:val="single" w:sz="6" w:space="0" w:color="auto"/>
              <w:right w:val="nil"/>
            </w:tcBorders>
          </w:tcPr>
          <w:p w:rsidR="000207A4" w:rsidRPr="00673526" w:rsidRDefault="000207A4" w:rsidP="000207A4">
            <w:pPr>
              <w:jc w:val="center"/>
            </w:pPr>
            <w:r>
              <w:t>501</w:t>
            </w:r>
          </w:p>
        </w:tc>
      </w:tr>
      <w:tr w:rsidR="000207A4" w:rsidRPr="00673526" w:rsidTr="00B20A25">
        <w:tc>
          <w:tcPr>
            <w:tcW w:w="4650" w:type="dxa"/>
            <w:gridSpan w:val="4"/>
          </w:tcPr>
          <w:p w:rsidR="000207A4" w:rsidRPr="00673526" w:rsidRDefault="000207A4" w:rsidP="00B20A25"/>
        </w:tc>
      </w:tr>
    </w:tbl>
    <w:p w:rsidR="000207A4" w:rsidRPr="00673526" w:rsidRDefault="000207A4" w:rsidP="000207A4">
      <w:pPr>
        <w:jc w:val="center"/>
      </w:pPr>
    </w:p>
    <w:p w:rsidR="000207A4" w:rsidRPr="00673526" w:rsidRDefault="000207A4" w:rsidP="000207A4"/>
    <w:p w:rsidR="000207A4" w:rsidRPr="000207A4" w:rsidRDefault="000207A4" w:rsidP="000207A4">
      <w:pPr>
        <w:jc w:val="center"/>
        <w:rPr>
          <w:b/>
        </w:rPr>
      </w:pPr>
      <w:r w:rsidRPr="000207A4">
        <w:rPr>
          <w:b/>
        </w:rPr>
        <w:t>О внесении изменений в постановление администрации Бессоновского района № 1315 от 08.11.2024 года «О создании рабочей группы межведомственной комиссии по противодействию нелегальной занятости на территории Пензенской области в Бессоновском районе»</w:t>
      </w:r>
    </w:p>
    <w:p w:rsidR="000207A4" w:rsidRPr="000207A4" w:rsidRDefault="000207A4" w:rsidP="000207A4">
      <w:pPr>
        <w:ind w:firstLine="708"/>
        <w:jc w:val="both"/>
      </w:pPr>
    </w:p>
    <w:p w:rsidR="000207A4" w:rsidRPr="000207A4" w:rsidRDefault="000207A4" w:rsidP="000207A4">
      <w:pPr>
        <w:ind w:firstLine="708"/>
        <w:jc w:val="both"/>
      </w:pPr>
      <w:proofErr w:type="gramStart"/>
      <w:r w:rsidRPr="000207A4">
        <w:t>В связи с кадровыми изменениями в составе рабочей группы межведомственной комиссии по противодействию нелегальной занятости на территории</w:t>
      </w:r>
      <w:proofErr w:type="gramEnd"/>
      <w:r w:rsidRPr="000207A4">
        <w:t xml:space="preserve"> Пензенской области в Бессоновском районе, руководствуясь Уставом муниципального района Бессоновский район Пензенской области, администрация Бессоновского района постановляет:1. Внести изменения в приложение № 1 к Постановлению № 1315 от 8 ноября 2024 года «О создании рабочей группы межведомственной комиссии по противодействию нелегальной занятости на территории Пензенской области в Бессоновском районе», изложив его в новой редакции, согласно приложению 1 к настоящему постановлению.</w:t>
      </w:r>
    </w:p>
    <w:p w:rsidR="000207A4" w:rsidRPr="000207A4" w:rsidRDefault="000207A4" w:rsidP="000207A4">
      <w:pPr>
        <w:ind w:firstLine="720"/>
        <w:jc w:val="both"/>
      </w:pPr>
      <w:r w:rsidRPr="000207A4">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0207A4" w:rsidRPr="000207A4" w:rsidRDefault="000207A4" w:rsidP="000207A4">
      <w:pPr>
        <w:ind w:firstLine="720"/>
        <w:jc w:val="both"/>
      </w:pPr>
      <w:r w:rsidRPr="000207A4">
        <w:t>3. Настоящее постановление вступает в силу на следующий день после опубликования (обнародования).</w:t>
      </w:r>
    </w:p>
    <w:p w:rsidR="000207A4" w:rsidRPr="000207A4" w:rsidRDefault="000207A4" w:rsidP="000207A4">
      <w:pPr>
        <w:ind w:firstLine="720"/>
        <w:jc w:val="both"/>
      </w:pPr>
      <w:r w:rsidRPr="000207A4">
        <w:t>4. Контроль исполнения настоящего постановления возложить на заместителя главы местной администрации Бессоновского района Антонову И.Г.</w:t>
      </w:r>
    </w:p>
    <w:p w:rsidR="000207A4" w:rsidRPr="000207A4" w:rsidRDefault="000207A4" w:rsidP="000207A4">
      <w:pPr>
        <w:autoSpaceDE w:val="0"/>
        <w:autoSpaceDN w:val="0"/>
        <w:adjustRightInd w:val="0"/>
        <w:jc w:val="both"/>
      </w:pPr>
    </w:p>
    <w:p w:rsidR="000207A4" w:rsidRPr="000207A4" w:rsidRDefault="000207A4" w:rsidP="000207A4">
      <w:pPr>
        <w:autoSpaceDE w:val="0"/>
        <w:autoSpaceDN w:val="0"/>
        <w:adjustRightInd w:val="0"/>
        <w:jc w:val="both"/>
        <w:rPr>
          <w:bCs/>
          <w:color w:val="000000"/>
        </w:rPr>
      </w:pPr>
      <w:r w:rsidRPr="000207A4">
        <w:t xml:space="preserve">Глава Бессоновского района             Н.В. </w:t>
      </w:r>
      <w:proofErr w:type="spellStart"/>
      <w:r w:rsidRPr="000207A4">
        <w:t>Шалдаева</w:t>
      </w:r>
      <w:proofErr w:type="spellEnd"/>
      <w:r w:rsidRPr="000207A4">
        <w:t xml:space="preserve">  </w:t>
      </w:r>
    </w:p>
    <w:p w:rsidR="000207A4" w:rsidRPr="000207A4" w:rsidRDefault="000207A4" w:rsidP="000207A4">
      <w:pPr>
        <w:rPr>
          <w:bCs/>
          <w:color w:val="000000"/>
        </w:rPr>
      </w:pPr>
    </w:p>
    <w:p w:rsidR="000207A4" w:rsidRPr="000207A4" w:rsidRDefault="000207A4" w:rsidP="000207A4">
      <w:pPr>
        <w:jc w:val="right"/>
        <w:rPr>
          <w:bCs/>
          <w:color w:val="000000"/>
        </w:rPr>
      </w:pPr>
      <w:r w:rsidRPr="000207A4">
        <w:rPr>
          <w:bCs/>
          <w:color w:val="000000"/>
        </w:rPr>
        <w:t>Приложение 1</w:t>
      </w:r>
    </w:p>
    <w:p w:rsidR="000207A4" w:rsidRPr="000207A4" w:rsidRDefault="000207A4" w:rsidP="000207A4">
      <w:pPr>
        <w:jc w:val="right"/>
        <w:rPr>
          <w:bCs/>
          <w:color w:val="000000"/>
        </w:rPr>
      </w:pPr>
      <w:r w:rsidRPr="000207A4">
        <w:rPr>
          <w:bCs/>
          <w:color w:val="000000"/>
        </w:rPr>
        <w:t>к постановлению  администрации</w:t>
      </w:r>
    </w:p>
    <w:p w:rsidR="000207A4" w:rsidRPr="000207A4" w:rsidRDefault="000207A4" w:rsidP="000207A4">
      <w:pPr>
        <w:jc w:val="right"/>
        <w:rPr>
          <w:bCs/>
          <w:color w:val="000000"/>
        </w:rPr>
      </w:pPr>
      <w:r w:rsidRPr="000207A4">
        <w:rPr>
          <w:bCs/>
          <w:color w:val="000000"/>
        </w:rPr>
        <w:t>Бессоновского района</w:t>
      </w:r>
    </w:p>
    <w:p w:rsidR="000207A4" w:rsidRPr="000207A4" w:rsidRDefault="000207A4" w:rsidP="000207A4">
      <w:pPr>
        <w:jc w:val="right"/>
        <w:rPr>
          <w:bCs/>
          <w:color w:val="000000"/>
        </w:rPr>
      </w:pPr>
      <w:r w:rsidRPr="000207A4">
        <w:rPr>
          <w:bCs/>
          <w:color w:val="000000"/>
        </w:rPr>
        <w:t xml:space="preserve">№ 501 от «22» </w:t>
      </w:r>
      <w:r>
        <w:rPr>
          <w:bCs/>
          <w:color w:val="000000"/>
        </w:rPr>
        <w:t xml:space="preserve"> </w:t>
      </w:r>
      <w:r w:rsidRPr="000207A4">
        <w:rPr>
          <w:bCs/>
          <w:color w:val="000000"/>
        </w:rPr>
        <w:t>мая</w:t>
      </w:r>
      <w:r>
        <w:rPr>
          <w:bCs/>
          <w:color w:val="000000"/>
        </w:rPr>
        <w:t xml:space="preserve"> </w:t>
      </w:r>
      <w:r w:rsidRPr="000207A4">
        <w:rPr>
          <w:bCs/>
          <w:color w:val="000000"/>
        </w:rPr>
        <w:t xml:space="preserve"> 2026 г.</w:t>
      </w:r>
    </w:p>
    <w:p w:rsidR="000207A4" w:rsidRPr="000207A4" w:rsidRDefault="000207A4" w:rsidP="000207A4">
      <w:pPr>
        <w:rPr>
          <w:bCs/>
          <w:color w:val="000000"/>
        </w:rPr>
      </w:pPr>
    </w:p>
    <w:p w:rsidR="000207A4" w:rsidRPr="000207A4" w:rsidRDefault="000207A4" w:rsidP="000207A4">
      <w:pPr>
        <w:jc w:val="center"/>
        <w:rPr>
          <w:b/>
          <w:bCs/>
          <w:color w:val="000000"/>
        </w:rPr>
      </w:pPr>
      <w:r w:rsidRPr="000207A4">
        <w:rPr>
          <w:b/>
          <w:bCs/>
          <w:color w:val="000000"/>
        </w:rPr>
        <w:t xml:space="preserve">Состав рабочей группы межведомственной комиссии </w:t>
      </w:r>
    </w:p>
    <w:p w:rsidR="000207A4" w:rsidRPr="000207A4" w:rsidRDefault="000207A4" w:rsidP="000207A4">
      <w:pPr>
        <w:jc w:val="center"/>
        <w:rPr>
          <w:b/>
          <w:bCs/>
          <w:color w:val="000000"/>
        </w:rPr>
      </w:pPr>
      <w:r w:rsidRPr="000207A4">
        <w:rPr>
          <w:b/>
          <w:bCs/>
          <w:color w:val="000000"/>
        </w:rPr>
        <w:t xml:space="preserve">по противодействию нелегальной занятости </w:t>
      </w:r>
    </w:p>
    <w:p w:rsidR="000207A4" w:rsidRPr="000207A4" w:rsidRDefault="000207A4" w:rsidP="000207A4">
      <w:pPr>
        <w:jc w:val="center"/>
        <w:rPr>
          <w:b/>
          <w:bCs/>
          <w:color w:val="000000"/>
        </w:rPr>
      </w:pPr>
      <w:r w:rsidRPr="000207A4">
        <w:rPr>
          <w:b/>
          <w:bCs/>
          <w:color w:val="000000"/>
        </w:rPr>
        <w:t>на территории Пензенской области в Бессоновском районе</w:t>
      </w:r>
    </w:p>
    <w:p w:rsidR="000207A4" w:rsidRPr="000207A4" w:rsidRDefault="000207A4" w:rsidP="000207A4">
      <w:pPr>
        <w:jc w:val="center"/>
        <w:rPr>
          <w:b/>
          <w:bCs/>
          <w:color w:val="000000"/>
        </w:rPr>
      </w:pPr>
    </w:p>
    <w:tbl>
      <w:tblPr>
        <w:tblW w:w="104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55"/>
        <w:gridCol w:w="280"/>
        <w:gridCol w:w="6855"/>
      </w:tblGrid>
      <w:tr w:rsidR="000207A4" w:rsidRPr="000207A4" w:rsidTr="000207A4">
        <w:tc>
          <w:tcPr>
            <w:tcW w:w="3355" w:type="dxa"/>
            <w:tcBorders>
              <w:top w:val="nil"/>
              <w:left w:val="nil"/>
              <w:bottom w:val="nil"/>
              <w:right w:val="nil"/>
            </w:tcBorders>
          </w:tcPr>
          <w:p w:rsidR="000207A4" w:rsidRPr="000207A4" w:rsidRDefault="000207A4" w:rsidP="000207A4">
            <w:pPr>
              <w:autoSpaceDE w:val="0"/>
              <w:autoSpaceDN w:val="0"/>
              <w:adjustRightInd w:val="0"/>
              <w:jc w:val="both"/>
            </w:pPr>
            <w:proofErr w:type="spellStart"/>
            <w:r w:rsidRPr="000207A4">
              <w:t>Шалдаева</w:t>
            </w:r>
            <w:proofErr w:type="spellEnd"/>
            <w:r w:rsidRPr="000207A4">
              <w:t xml:space="preserve"> Наталья Владимировна </w:t>
            </w:r>
          </w:p>
        </w:tc>
        <w:tc>
          <w:tcPr>
            <w:tcW w:w="280" w:type="dxa"/>
            <w:tcBorders>
              <w:top w:val="nil"/>
              <w:left w:val="nil"/>
              <w:bottom w:val="nil"/>
              <w:right w:val="nil"/>
            </w:tcBorders>
          </w:tcPr>
          <w:p w:rsidR="000207A4" w:rsidRPr="000207A4" w:rsidRDefault="000207A4" w:rsidP="000207A4">
            <w:pPr>
              <w:autoSpaceDE w:val="0"/>
              <w:autoSpaceDN w:val="0"/>
              <w:adjustRightInd w:val="0"/>
              <w:jc w:val="both"/>
            </w:pPr>
            <w:r w:rsidRPr="000207A4">
              <w:t>-</w:t>
            </w:r>
          </w:p>
        </w:tc>
        <w:tc>
          <w:tcPr>
            <w:tcW w:w="6855" w:type="dxa"/>
            <w:tcBorders>
              <w:top w:val="nil"/>
              <w:left w:val="nil"/>
              <w:bottom w:val="nil"/>
              <w:right w:val="nil"/>
            </w:tcBorders>
          </w:tcPr>
          <w:p w:rsidR="000207A4" w:rsidRPr="000207A4" w:rsidRDefault="000207A4" w:rsidP="000207A4">
            <w:pPr>
              <w:autoSpaceDE w:val="0"/>
              <w:autoSpaceDN w:val="0"/>
              <w:adjustRightInd w:val="0"/>
              <w:jc w:val="both"/>
            </w:pPr>
            <w:r w:rsidRPr="000207A4">
              <w:t>Глава Бессоновского района   (председатель комиссии)</w:t>
            </w:r>
          </w:p>
        </w:tc>
      </w:tr>
      <w:tr w:rsidR="000207A4" w:rsidRPr="000207A4" w:rsidTr="000207A4">
        <w:tc>
          <w:tcPr>
            <w:tcW w:w="3355" w:type="dxa"/>
            <w:tcBorders>
              <w:top w:val="nil"/>
              <w:left w:val="nil"/>
              <w:bottom w:val="nil"/>
              <w:right w:val="nil"/>
            </w:tcBorders>
          </w:tcPr>
          <w:p w:rsidR="000207A4" w:rsidRPr="000207A4" w:rsidRDefault="000207A4" w:rsidP="000207A4">
            <w:pPr>
              <w:autoSpaceDE w:val="0"/>
              <w:autoSpaceDN w:val="0"/>
              <w:adjustRightInd w:val="0"/>
              <w:jc w:val="both"/>
            </w:pPr>
            <w:r w:rsidRPr="000207A4">
              <w:t>Антонова Ирина Геннадьевна</w:t>
            </w:r>
          </w:p>
        </w:tc>
        <w:tc>
          <w:tcPr>
            <w:tcW w:w="280" w:type="dxa"/>
            <w:tcBorders>
              <w:top w:val="nil"/>
              <w:left w:val="nil"/>
              <w:bottom w:val="nil"/>
              <w:right w:val="nil"/>
            </w:tcBorders>
          </w:tcPr>
          <w:p w:rsidR="000207A4" w:rsidRPr="000207A4" w:rsidRDefault="000207A4" w:rsidP="000207A4">
            <w:pPr>
              <w:autoSpaceDE w:val="0"/>
              <w:autoSpaceDN w:val="0"/>
              <w:adjustRightInd w:val="0"/>
              <w:jc w:val="both"/>
            </w:pPr>
            <w:r w:rsidRPr="000207A4">
              <w:t>-</w:t>
            </w:r>
          </w:p>
        </w:tc>
        <w:tc>
          <w:tcPr>
            <w:tcW w:w="6855" w:type="dxa"/>
            <w:tcBorders>
              <w:top w:val="nil"/>
              <w:left w:val="nil"/>
              <w:bottom w:val="nil"/>
              <w:right w:val="nil"/>
            </w:tcBorders>
          </w:tcPr>
          <w:p w:rsidR="000207A4" w:rsidRPr="000207A4" w:rsidRDefault="000207A4" w:rsidP="000207A4">
            <w:pPr>
              <w:autoSpaceDE w:val="0"/>
              <w:autoSpaceDN w:val="0"/>
              <w:adjustRightInd w:val="0"/>
              <w:jc w:val="both"/>
            </w:pPr>
            <w:r w:rsidRPr="000207A4">
              <w:t xml:space="preserve">Заместитель главы местной администрации района (заместитель председателя комиссии) </w:t>
            </w:r>
          </w:p>
        </w:tc>
      </w:tr>
      <w:tr w:rsidR="000207A4" w:rsidRPr="000207A4" w:rsidTr="000207A4">
        <w:tc>
          <w:tcPr>
            <w:tcW w:w="3355" w:type="dxa"/>
            <w:tcBorders>
              <w:top w:val="nil"/>
              <w:left w:val="nil"/>
              <w:bottom w:val="nil"/>
              <w:right w:val="nil"/>
            </w:tcBorders>
          </w:tcPr>
          <w:p w:rsidR="000207A4" w:rsidRPr="000207A4" w:rsidRDefault="000207A4" w:rsidP="000207A4">
            <w:pPr>
              <w:autoSpaceDE w:val="0"/>
              <w:autoSpaceDN w:val="0"/>
              <w:adjustRightInd w:val="0"/>
              <w:jc w:val="both"/>
            </w:pPr>
            <w:proofErr w:type="spellStart"/>
            <w:r w:rsidRPr="000207A4">
              <w:t>Юкина</w:t>
            </w:r>
            <w:proofErr w:type="spellEnd"/>
            <w:r w:rsidRPr="000207A4">
              <w:t xml:space="preserve"> Людмила Валерьевна</w:t>
            </w:r>
          </w:p>
        </w:tc>
        <w:tc>
          <w:tcPr>
            <w:tcW w:w="280" w:type="dxa"/>
            <w:tcBorders>
              <w:top w:val="nil"/>
              <w:left w:val="nil"/>
              <w:bottom w:val="nil"/>
              <w:right w:val="nil"/>
            </w:tcBorders>
          </w:tcPr>
          <w:p w:rsidR="000207A4" w:rsidRPr="000207A4" w:rsidRDefault="000207A4" w:rsidP="000207A4">
            <w:pPr>
              <w:autoSpaceDE w:val="0"/>
              <w:autoSpaceDN w:val="0"/>
              <w:adjustRightInd w:val="0"/>
              <w:jc w:val="both"/>
            </w:pPr>
            <w:r w:rsidRPr="000207A4">
              <w:t>-</w:t>
            </w:r>
          </w:p>
        </w:tc>
        <w:tc>
          <w:tcPr>
            <w:tcW w:w="6855" w:type="dxa"/>
            <w:tcBorders>
              <w:top w:val="nil"/>
              <w:left w:val="nil"/>
              <w:bottom w:val="nil"/>
              <w:right w:val="nil"/>
            </w:tcBorders>
          </w:tcPr>
          <w:p w:rsidR="000207A4" w:rsidRPr="000207A4" w:rsidRDefault="000207A4" w:rsidP="000207A4">
            <w:pPr>
              <w:autoSpaceDE w:val="0"/>
              <w:autoSpaceDN w:val="0"/>
              <w:adjustRightInd w:val="0"/>
              <w:jc w:val="both"/>
            </w:pPr>
            <w:r w:rsidRPr="000207A4">
              <w:t>Начальник финансового управления администрации района (заместитель председателя комиссии)</w:t>
            </w:r>
          </w:p>
        </w:tc>
      </w:tr>
      <w:tr w:rsidR="000207A4" w:rsidRPr="000207A4" w:rsidTr="000207A4">
        <w:tc>
          <w:tcPr>
            <w:tcW w:w="3355" w:type="dxa"/>
            <w:tcBorders>
              <w:top w:val="nil"/>
              <w:left w:val="nil"/>
              <w:bottom w:val="nil"/>
              <w:right w:val="nil"/>
            </w:tcBorders>
          </w:tcPr>
          <w:p w:rsidR="000207A4" w:rsidRPr="000207A4" w:rsidRDefault="000207A4" w:rsidP="000207A4">
            <w:pPr>
              <w:autoSpaceDE w:val="0"/>
              <w:autoSpaceDN w:val="0"/>
              <w:adjustRightInd w:val="0"/>
              <w:jc w:val="both"/>
              <w:rPr>
                <w:lang w:val="en-US"/>
              </w:rPr>
            </w:pPr>
            <w:r w:rsidRPr="000207A4">
              <w:t>Исакова Мария Валерьевна</w:t>
            </w:r>
            <w:r w:rsidRPr="000207A4">
              <w:rPr>
                <w:lang w:val="en-US"/>
              </w:rPr>
              <w:t xml:space="preserve"> </w:t>
            </w:r>
          </w:p>
        </w:tc>
        <w:tc>
          <w:tcPr>
            <w:tcW w:w="280" w:type="dxa"/>
            <w:tcBorders>
              <w:top w:val="nil"/>
              <w:left w:val="nil"/>
              <w:bottom w:val="nil"/>
              <w:right w:val="nil"/>
            </w:tcBorders>
          </w:tcPr>
          <w:p w:rsidR="000207A4" w:rsidRPr="000207A4" w:rsidRDefault="000207A4" w:rsidP="000207A4">
            <w:pPr>
              <w:autoSpaceDE w:val="0"/>
              <w:autoSpaceDN w:val="0"/>
              <w:adjustRightInd w:val="0"/>
              <w:jc w:val="both"/>
            </w:pPr>
            <w:r w:rsidRPr="000207A4">
              <w:t>-</w:t>
            </w:r>
          </w:p>
        </w:tc>
        <w:tc>
          <w:tcPr>
            <w:tcW w:w="6855" w:type="dxa"/>
            <w:tcBorders>
              <w:top w:val="nil"/>
              <w:left w:val="nil"/>
              <w:bottom w:val="nil"/>
              <w:right w:val="nil"/>
            </w:tcBorders>
          </w:tcPr>
          <w:p w:rsidR="000207A4" w:rsidRPr="000207A4" w:rsidRDefault="000207A4" w:rsidP="000207A4">
            <w:pPr>
              <w:autoSpaceDE w:val="0"/>
              <w:autoSpaceDN w:val="0"/>
              <w:adjustRightInd w:val="0"/>
              <w:jc w:val="both"/>
            </w:pPr>
            <w:r w:rsidRPr="000207A4">
              <w:t>Главный эксперт отдела экономики и инвестиционного развития администрации района (секретарь комиссии)</w:t>
            </w:r>
          </w:p>
        </w:tc>
      </w:tr>
    </w:tbl>
    <w:p w:rsidR="000207A4" w:rsidRPr="000207A4" w:rsidRDefault="000207A4" w:rsidP="000207A4">
      <w:pPr>
        <w:ind w:firstLine="720"/>
        <w:jc w:val="both"/>
        <w:rPr>
          <w:b/>
          <w:bCs/>
          <w:color w:val="000000"/>
        </w:rPr>
      </w:pPr>
    </w:p>
    <w:p w:rsidR="000207A4" w:rsidRPr="000207A4" w:rsidRDefault="000207A4" w:rsidP="000207A4">
      <w:pPr>
        <w:ind w:firstLine="720"/>
        <w:jc w:val="both"/>
        <w:rPr>
          <w:color w:val="000000"/>
        </w:rPr>
      </w:pPr>
      <w:r w:rsidRPr="000207A4">
        <w:rPr>
          <w:b/>
          <w:bCs/>
          <w:color w:val="000000"/>
        </w:rPr>
        <w:t>Члены комиссии:</w:t>
      </w:r>
    </w:p>
    <w:p w:rsidR="000207A4" w:rsidRPr="000207A4" w:rsidRDefault="000207A4" w:rsidP="000207A4">
      <w:pPr>
        <w:ind w:firstLine="720"/>
        <w:jc w:val="both"/>
      </w:pPr>
    </w:p>
    <w:tbl>
      <w:tblPr>
        <w:tblW w:w="104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55"/>
        <w:gridCol w:w="280"/>
        <w:gridCol w:w="6855"/>
      </w:tblGrid>
      <w:tr w:rsidR="000207A4" w:rsidRPr="000207A4" w:rsidTr="000207A4">
        <w:tc>
          <w:tcPr>
            <w:tcW w:w="3355" w:type="dxa"/>
            <w:tcBorders>
              <w:top w:val="nil"/>
              <w:left w:val="nil"/>
              <w:bottom w:val="nil"/>
              <w:right w:val="nil"/>
            </w:tcBorders>
          </w:tcPr>
          <w:p w:rsidR="000207A4" w:rsidRPr="000207A4" w:rsidRDefault="000207A4" w:rsidP="000207A4">
            <w:pPr>
              <w:autoSpaceDE w:val="0"/>
              <w:autoSpaceDN w:val="0"/>
              <w:adjustRightInd w:val="0"/>
              <w:jc w:val="both"/>
            </w:pPr>
            <w:r w:rsidRPr="000207A4">
              <w:t>Асташкина Ирина Владимировна</w:t>
            </w:r>
          </w:p>
          <w:p w:rsidR="000207A4" w:rsidRPr="000207A4" w:rsidRDefault="000207A4" w:rsidP="000207A4">
            <w:proofErr w:type="spellStart"/>
            <w:r w:rsidRPr="000207A4">
              <w:t>Петлина</w:t>
            </w:r>
            <w:proofErr w:type="spellEnd"/>
            <w:r w:rsidRPr="000207A4">
              <w:t xml:space="preserve">            Кристина Валерьевна</w:t>
            </w:r>
          </w:p>
        </w:tc>
        <w:tc>
          <w:tcPr>
            <w:tcW w:w="280" w:type="dxa"/>
            <w:tcBorders>
              <w:top w:val="nil"/>
              <w:left w:val="nil"/>
              <w:bottom w:val="nil"/>
              <w:right w:val="nil"/>
            </w:tcBorders>
          </w:tcPr>
          <w:p w:rsidR="000207A4" w:rsidRPr="000207A4" w:rsidRDefault="000207A4" w:rsidP="000207A4">
            <w:r w:rsidRPr="000207A4">
              <w:t>-</w:t>
            </w:r>
          </w:p>
          <w:p w:rsidR="000207A4" w:rsidRPr="000207A4" w:rsidRDefault="000207A4" w:rsidP="000207A4"/>
          <w:p w:rsidR="000207A4" w:rsidRPr="000207A4" w:rsidRDefault="000207A4" w:rsidP="000207A4">
            <w:r w:rsidRPr="000207A4">
              <w:t>-</w:t>
            </w:r>
          </w:p>
        </w:tc>
        <w:tc>
          <w:tcPr>
            <w:tcW w:w="6855" w:type="dxa"/>
            <w:tcBorders>
              <w:top w:val="nil"/>
              <w:left w:val="nil"/>
              <w:bottom w:val="nil"/>
              <w:right w:val="nil"/>
            </w:tcBorders>
          </w:tcPr>
          <w:p w:rsidR="000207A4" w:rsidRPr="000207A4" w:rsidRDefault="000207A4" w:rsidP="000207A4">
            <w:pPr>
              <w:autoSpaceDE w:val="0"/>
              <w:autoSpaceDN w:val="0"/>
              <w:adjustRightInd w:val="0"/>
              <w:jc w:val="both"/>
            </w:pPr>
            <w:r w:rsidRPr="000207A4">
              <w:t>Начальник юридического отдела администрации</w:t>
            </w:r>
          </w:p>
          <w:p w:rsidR="000207A4" w:rsidRPr="000207A4" w:rsidRDefault="000207A4" w:rsidP="000207A4">
            <w:pPr>
              <w:autoSpaceDE w:val="0"/>
              <w:autoSpaceDN w:val="0"/>
              <w:adjustRightInd w:val="0"/>
              <w:jc w:val="both"/>
            </w:pPr>
            <w:r w:rsidRPr="000207A4">
              <w:t xml:space="preserve">района </w:t>
            </w:r>
          </w:p>
          <w:p w:rsidR="000207A4" w:rsidRPr="000207A4" w:rsidRDefault="000207A4" w:rsidP="000207A4">
            <w:r w:rsidRPr="000207A4">
              <w:t>Начальник отдела экономики и инвестиционного развития администрации района</w:t>
            </w:r>
          </w:p>
        </w:tc>
      </w:tr>
      <w:tr w:rsidR="000207A4" w:rsidRPr="000207A4" w:rsidTr="000207A4">
        <w:tc>
          <w:tcPr>
            <w:tcW w:w="3355" w:type="dxa"/>
            <w:tcBorders>
              <w:top w:val="nil"/>
              <w:left w:val="nil"/>
              <w:bottom w:val="nil"/>
              <w:right w:val="nil"/>
            </w:tcBorders>
          </w:tcPr>
          <w:p w:rsidR="000207A4" w:rsidRPr="000207A4" w:rsidRDefault="000207A4" w:rsidP="000207A4">
            <w:pPr>
              <w:autoSpaceDE w:val="0"/>
              <w:autoSpaceDN w:val="0"/>
              <w:adjustRightInd w:val="0"/>
              <w:jc w:val="both"/>
            </w:pPr>
            <w:proofErr w:type="spellStart"/>
            <w:r w:rsidRPr="000207A4">
              <w:t>Тандалькина</w:t>
            </w:r>
            <w:proofErr w:type="spellEnd"/>
            <w:r w:rsidRPr="000207A4">
              <w:t xml:space="preserve"> Юлия Александровна</w:t>
            </w:r>
          </w:p>
        </w:tc>
        <w:tc>
          <w:tcPr>
            <w:tcW w:w="280" w:type="dxa"/>
            <w:tcBorders>
              <w:top w:val="nil"/>
              <w:left w:val="nil"/>
              <w:bottom w:val="nil"/>
              <w:right w:val="nil"/>
            </w:tcBorders>
          </w:tcPr>
          <w:p w:rsidR="000207A4" w:rsidRPr="000207A4" w:rsidRDefault="000207A4" w:rsidP="000207A4">
            <w:r w:rsidRPr="000207A4">
              <w:t>-</w:t>
            </w:r>
          </w:p>
        </w:tc>
        <w:tc>
          <w:tcPr>
            <w:tcW w:w="6855" w:type="dxa"/>
            <w:tcBorders>
              <w:top w:val="nil"/>
              <w:left w:val="nil"/>
              <w:bottom w:val="nil"/>
              <w:right w:val="nil"/>
            </w:tcBorders>
          </w:tcPr>
          <w:p w:rsidR="000207A4" w:rsidRPr="000207A4" w:rsidRDefault="000207A4" w:rsidP="000207A4">
            <w:pPr>
              <w:autoSpaceDE w:val="0"/>
              <w:autoSpaceDN w:val="0"/>
              <w:adjustRightInd w:val="0"/>
              <w:jc w:val="both"/>
            </w:pPr>
            <w:r w:rsidRPr="000207A4">
              <w:t>Начальник отдела персонифицированного учета и администрирования страховых взносов №2 Управления персонифицированного учета и администрирования страховых взносов ОСФР по пензенской области (по согласованию)</w:t>
            </w:r>
          </w:p>
        </w:tc>
      </w:tr>
      <w:tr w:rsidR="000207A4" w:rsidRPr="000207A4" w:rsidTr="000207A4">
        <w:tc>
          <w:tcPr>
            <w:tcW w:w="3355" w:type="dxa"/>
            <w:tcBorders>
              <w:top w:val="nil"/>
              <w:left w:val="nil"/>
              <w:bottom w:val="nil"/>
              <w:right w:val="nil"/>
            </w:tcBorders>
          </w:tcPr>
          <w:p w:rsidR="000207A4" w:rsidRPr="000207A4" w:rsidRDefault="000207A4" w:rsidP="000207A4">
            <w:pPr>
              <w:autoSpaceDE w:val="0"/>
              <w:autoSpaceDN w:val="0"/>
              <w:adjustRightInd w:val="0"/>
              <w:jc w:val="both"/>
            </w:pPr>
            <w:r w:rsidRPr="000207A4">
              <w:t>Рыжова Алена Сергеевна</w:t>
            </w:r>
          </w:p>
        </w:tc>
        <w:tc>
          <w:tcPr>
            <w:tcW w:w="280" w:type="dxa"/>
            <w:tcBorders>
              <w:top w:val="nil"/>
              <w:left w:val="nil"/>
              <w:bottom w:val="nil"/>
              <w:right w:val="nil"/>
            </w:tcBorders>
          </w:tcPr>
          <w:p w:rsidR="000207A4" w:rsidRPr="000207A4" w:rsidRDefault="000207A4" w:rsidP="000207A4">
            <w:pPr>
              <w:autoSpaceDE w:val="0"/>
              <w:autoSpaceDN w:val="0"/>
              <w:adjustRightInd w:val="0"/>
              <w:jc w:val="both"/>
            </w:pPr>
            <w:r w:rsidRPr="000207A4">
              <w:t>-</w:t>
            </w:r>
          </w:p>
          <w:p w:rsidR="000207A4" w:rsidRPr="000207A4" w:rsidRDefault="000207A4" w:rsidP="000207A4">
            <w:r w:rsidRPr="000207A4">
              <w:t>-</w:t>
            </w:r>
          </w:p>
        </w:tc>
        <w:tc>
          <w:tcPr>
            <w:tcW w:w="6855" w:type="dxa"/>
            <w:tcBorders>
              <w:top w:val="nil"/>
              <w:left w:val="nil"/>
              <w:bottom w:val="nil"/>
              <w:right w:val="nil"/>
            </w:tcBorders>
          </w:tcPr>
          <w:p w:rsidR="000207A4" w:rsidRPr="000207A4" w:rsidRDefault="000207A4" w:rsidP="000207A4">
            <w:pPr>
              <w:autoSpaceDE w:val="0"/>
              <w:autoSpaceDN w:val="0"/>
              <w:adjustRightInd w:val="0"/>
              <w:jc w:val="both"/>
            </w:pPr>
            <w:proofErr w:type="spellStart"/>
            <w:r w:rsidRPr="000207A4">
              <w:t>Врио</w:t>
            </w:r>
            <w:proofErr w:type="spellEnd"/>
            <w:r w:rsidRPr="000207A4">
              <w:t xml:space="preserve"> начальника отделения – старший судебный пристав Бессоновского РОСП (по согласованию)</w:t>
            </w:r>
          </w:p>
        </w:tc>
      </w:tr>
      <w:tr w:rsidR="000207A4" w:rsidRPr="000207A4" w:rsidTr="000207A4">
        <w:tc>
          <w:tcPr>
            <w:tcW w:w="3355" w:type="dxa"/>
            <w:tcBorders>
              <w:top w:val="nil"/>
              <w:left w:val="nil"/>
              <w:bottom w:val="nil"/>
              <w:right w:val="nil"/>
            </w:tcBorders>
          </w:tcPr>
          <w:p w:rsidR="000207A4" w:rsidRPr="000207A4" w:rsidRDefault="000207A4" w:rsidP="000207A4">
            <w:pPr>
              <w:autoSpaceDE w:val="0"/>
              <w:autoSpaceDN w:val="0"/>
              <w:adjustRightInd w:val="0"/>
              <w:jc w:val="both"/>
            </w:pPr>
            <w:r w:rsidRPr="000207A4">
              <w:t>Правдин Дмитрий Алексеевич</w:t>
            </w:r>
          </w:p>
        </w:tc>
        <w:tc>
          <w:tcPr>
            <w:tcW w:w="280" w:type="dxa"/>
            <w:tcBorders>
              <w:top w:val="nil"/>
              <w:left w:val="nil"/>
              <w:bottom w:val="nil"/>
              <w:right w:val="nil"/>
            </w:tcBorders>
          </w:tcPr>
          <w:p w:rsidR="000207A4" w:rsidRPr="000207A4" w:rsidRDefault="000207A4" w:rsidP="000207A4">
            <w:r w:rsidRPr="000207A4">
              <w:t>-</w:t>
            </w:r>
          </w:p>
        </w:tc>
        <w:tc>
          <w:tcPr>
            <w:tcW w:w="6855" w:type="dxa"/>
            <w:tcBorders>
              <w:top w:val="nil"/>
              <w:left w:val="nil"/>
              <w:bottom w:val="nil"/>
              <w:right w:val="nil"/>
            </w:tcBorders>
          </w:tcPr>
          <w:p w:rsidR="000207A4" w:rsidRPr="000207A4" w:rsidRDefault="000207A4" w:rsidP="000207A4">
            <w:r w:rsidRPr="000207A4">
              <w:t xml:space="preserve">Начальник ОМВД России по </w:t>
            </w:r>
            <w:proofErr w:type="spellStart"/>
            <w:r w:rsidRPr="000207A4">
              <w:t>Бессоновскому</w:t>
            </w:r>
            <w:proofErr w:type="spellEnd"/>
            <w:r w:rsidRPr="000207A4">
              <w:t xml:space="preserve"> району (по согласованию)</w:t>
            </w:r>
          </w:p>
        </w:tc>
      </w:tr>
      <w:tr w:rsidR="000207A4" w:rsidRPr="000207A4" w:rsidTr="000207A4">
        <w:trPr>
          <w:trHeight w:val="159"/>
        </w:trPr>
        <w:tc>
          <w:tcPr>
            <w:tcW w:w="3355" w:type="dxa"/>
            <w:tcBorders>
              <w:top w:val="nil"/>
              <w:left w:val="nil"/>
              <w:bottom w:val="nil"/>
              <w:right w:val="nil"/>
            </w:tcBorders>
          </w:tcPr>
          <w:p w:rsidR="000207A4" w:rsidRPr="000207A4" w:rsidRDefault="000207A4" w:rsidP="000207A4">
            <w:pPr>
              <w:autoSpaceDE w:val="0"/>
              <w:autoSpaceDN w:val="0"/>
              <w:adjustRightInd w:val="0"/>
              <w:jc w:val="both"/>
            </w:pPr>
            <w:proofErr w:type="spellStart"/>
            <w:r w:rsidRPr="000207A4">
              <w:t>Меньшакова</w:t>
            </w:r>
            <w:proofErr w:type="spellEnd"/>
            <w:r w:rsidRPr="000207A4">
              <w:t xml:space="preserve"> Марина Борисовна</w:t>
            </w:r>
          </w:p>
        </w:tc>
        <w:tc>
          <w:tcPr>
            <w:tcW w:w="280" w:type="dxa"/>
            <w:tcBorders>
              <w:top w:val="nil"/>
              <w:left w:val="nil"/>
              <w:bottom w:val="nil"/>
              <w:right w:val="nil"/>
            </w:tcBorders>
          </w:tcPr>
          <w:p w:rsidR="000207A4" w:rsidRPr="000207A4" w:rsidRDefault="000207A4" w:rsidP="000207A4">
            <w:pPr>
              <w:autoSpaceDE w:val="0"/>
              <w:autoSpaceDN w:val="0"/>
              <w:adjustRightInd w:val="0"/>
              <w:jc w:val="both"/>
            </w:pPr>
            <w:r w:rsidRPr="000207A4">
              <w:t>-</w:t>
            </w:r>
          </w:p>
        </w:tc>
        <w:tc>
          <w:tcPr>
            <w:tcW w:w="6855" w:type="dxa"/>
            <w:tcBorders>
              <w:top w:val="nil"/>
              <w:left w:val="nil"/>
              <w:bottom w:val="nil"/>
              <w:right w:val="nil"/>
            </w:tcBorders>
          </w:tcPr>
          <w:p w:rsidR="000207A4" w:rsidRPr="000207A4" w:rsidRDefault="000207A4" w:rsidP="000207A4">
            <w:pPr>
              <w:autoSpaceDE w:val="0"/>
              <w:autoSpaceDN w:val="0"/>
              <w:adjustRightInd w:val="0"/>
              <w:jc w:val="both"/>
            </w:pPr>
            <w:r w:rsidRPr="000207A4">
              <w:t xml:space="preserve">Директор Филиала ГКУ ПО «Центр занятости населения Пензенской области» по </w:t>
            </w:r>
            <w:proofErr w:type="spellStart"/>
            <w:r w:rsidRPr="000207A4">
              <w:t>Бессоновскому</w:t>
            </w:r>
            <w:proofErr w:type="spellEnd"/>
            <w:r w:rsidRPr="000207A4">
              <w:t xml:space="preserve"> району (по согласованию)</w:t>
            </w:r>
          </w:p>
        </w:tc>
      </w:tr>
      <w:tr w:rsidR="000207A4" w:rsidRPr="000207A4" w:rsidTr="000207A4">
        <w:tc>
          <w:tcPr>
            <w:tcW w:w="3355" w:type="dxa"/>
            <w:tcBorders>
              <w:top w:val="nil"/>
              <w:left w:val="nil"/>
              <w:bottom w:val="nil"/>
              <w:right w:val="nil"/>
            </w:tcBorders>
          </w:tcPr>
          <w:p w:rsidR="000207A4" w:rsidRPr="000207A4" w:rsidRDefault="000207A4" w:rsidP="000207A4">
            <w:pPr>
              <w:autoSpaceDE w:val="0"/>
              <w:autoSpaceDN w:val="0"/>
              <w:adjustRightInd w:val="0"/>
              <w:jc w:val="both"/>
            </w:pPr>
            <w:proofErr w:type="spellStart"/>
            <w:r w:rsidRPr="000207A4">
              <w:t>Куштина</w:t>
            </w:r>
            <w:proofErr w:type="spellEnd"/>
            <w:r w:rsidRPr="000207A4">
              <w:t xml:space="preserve"> Виктория Викторовна</w:t>
            </w:r>
          </w:p>
        </w:tc>
        <w:tc>
          <w:tcPr>
            <w:tcW w:w="280" w:type="dxa"/>
            <w:tcBorders>
              <w:top w:val="nil"/>
              <w:left w:val="nil"/>
              <w:bottom w:val="nil"/>
              <w:right w:val="nil"/>
            </w:tcBorders>
          </w:tcPr>
          <w:p w:rsidR="000207A4" w:rsidRPr="000207A4" w:rsidRDefault="000207A4" w:rsidP="000207A4">
            <w:pPr>
              <w:autoSpaceDE w:val="0"/>
              <w:autoSpaceDN w:val="0"/>
              <w:adjustRightInd w:val="0"/>
              <w:jc w:val="both"/>
            </w:pPr>
            <w:r w:rsidRPr="000207A4">
              <w:t>-</w:t>
            </w:r>
          </w:p>
        </w:tc>
        <w:tc>
          <w:tcPr>
            <w:tcW w:w="6855" w:type="dxa"/>
            <w:tcBorders>
              <w:top w:val="nil"/>
              <w:left w:val="nil"/>
              <w:bottom w:val="nil"/>
              <w:right w:val="nil"/>
            </w:tcBorders>
          </w:tcPr>
          <w:p w:rsidR="000207A4" w:rsidRPr="000207A4" w:rsidRDefault="000207A4" w:rsidP="000207A4">
            <w:pPr>
              <w:autoSpaceDE w:val="0"/>
              <w:autoSpaceDN w:val="0"/>
              <w:adjustRightInd w:val="0"/>
              <w:jc w:val="both"/>
            </w:pPr>
            <w:r w:rsidRPr="000207A4">
              <w:t xml:space="preserve">Заместитель начальника отдела камерального контроля НДФЛ и </w:t>
            </w:r>
            <w:proofErr w:type="gramStart"/>
            <w:r w:rsidRPr="000207A4">
              <w:t>СВ</w:t>
            </w:r>
            <w:proofErr w:type="gramEnd"/>
            <w:r w:rsidRPr="000207A4">
              <w:t xml:space="preserve"> №2(по согласованию)</w:t>
            </w:r>
          </w:p>
        </w:tc>
      </w:tr>
      <w:tr w:rsidR="000207A4" w:rsidRPr="000207A4" w:rsidTr="000207A4">
        <w:trPr>
          <w:trHeight w:val="85"/>
        </w:trPr>
        <w:tc>
          <w:tcPr>
            <w:tcW w:w="3355" w:type="dxa"/>
            <w:tcBorders>
              <w:top w:val="nil"/>
              <w:left w:val="nil"/>
              <w:bottom w:val="nil"/>
              <w:right w:val="nil"/>
            </w:tcBorders>
          </w:tcPr>
          <w:p w:rsidR="000207A4" w:rsidRPr="000207A4" w:rsidRDefault="000207A4" w:rsidP="000207A4">
            <w:pPr>
              <w:rPr>
                <w:color w:val="FF0000"/>
              </w:rPr>
            </w:pPr>
          </w:p>
        </w:tc>
        <w:tc>
          <w:tcPr>
            <w:tcW w:w="280" w:type="dxa"/>
            <w:tcBorders>
              <w:top w:val="nil"/>
              <w:left w:val="nil"/>
              <w:bottom w:val="nil"/>
              <w:right w:val="nil"/>
            </w:tcBorders>
          </w:tcPr>
          <w:p w:rsidR="000207A4" w:rsidRPr="000207A4" w:rsidRDefault="000207A4" w:rsidP="000207A4">
            <w:pPr>
              <w:rPr>
                <w:color w:val="FF0000"/>
              </w:rPr>
            </w:pPr>
          </w:p>
        </w:tc>
        <w:tc>
          <w:tcPr>
            <w:tcW w:w="6855" w:type="dxa"/>
            <w:tcBorders>
              <w:top w:val="nil"/>
              <w:left w:val="nil"/>
              <w:bottom w:val="nil"/>
              <w:right w:val="nil"/>
            </w:tcBorders>
          </w:tcPr>
          <w:p w:rsidR="000207A4" w:rsidRPr="000207A4" w:rsidRDefault="000207A4" w:rsidP="000207A4">
            <w:pPr>
              <w:rPr>
                <w:color w:val="FF0000"/>
              </w:rPr>
            </w:pPr>
          </w:p>
        </w:tc>
      </w:tr>
    </w:tbl>
    <w:p w:rsidR="000207A4" w:rsidRPr="000207A4" w:rsidRDefault="000207A4" w:rsidP="000207A4">
      <w:pPr>
        <w:rPr>
          <w:bCs/>
        </w:rPr>
      </w:pPr>
    </w:p>
    <w:p w:rsidR="000207A4" w:rsidRPr="000207A4" w:rsidRDefault="000207A4" w:rsidP="000207A4">
      <w:pPr>
        <w:ind w:firstLine="709"/>
        <w:jc w:val="right"/>
        <w:rPr>
          <w:bCs/>
        </w:rPr>
      </w:pPr>
      <w:r w:rsidRPr="000207A4">
        <w:rPr>
          <w:bCs/>
        </w:rPr>
        <w:t>Приложение 2</w:t>
      </w:r>
    </w:p>
    <w:p w:rsidR="000207A4" w:rsidRPr="000207A4" w:rsidRDefault="000207A4" w:rsidP="000207A4">
      <w:pPr>
        <w:ind w:firstLine="709"/>
        <w:jc w:val="right"/>
        <w:rPr>
          <w:bCs/>
        </w:rPr>
      </w:pPr>
      <w:r w:rsidRPr="000207A4">
        <w:rPr>
          <w:bCs/>
        </w:rPr>
        <w:t>к постановлению  администрации</w:t>
      </w:r>
    </w:p>
    <w:p w:rsidR="000207A4" w:rsidRPr="000207A4" w:rsidRDefault="000207A4" w:rsidP="000207A4">
      <w:pPr>
        <w:ind w:firstLine="709"/>
        <w:jc w:val="right"/>
        <w:rPr>
          <w:bCs/>
        </w:rPr>
      </w:pPr>
      <w:r w:rsidRPr="000207A4">
        <w:rPr>
          <w:bCs/>
        </w:rPr>
        <w:t>Бессоновского района</w:t>
      </w:r>
    </w:p>
    <w:p w:rsidR="000207A4" w:rsidRPr="000207A4" w:rsidRDefault="000207A4" w:rsidP="000207A4">
      <w:pPr>
        <w:ind w:firstLine="709"/>
        <w:jc w:val="right"/>
      </w:pPr>
      <w:r w:rsidRPr="000207A4">
        <w:rPr>
          <w:bCs/>
        </w:rPr>
        <w:t>№ 501 от «22» мая 2026 г.</w:t>
      </w:r>
    </w:p>
    <w:p w:rsidR="000207A4" w:rsidRPr="000207A4" w:rsidRDefault="000207A4" w:rsidP="000207A4">
      <w:pPr>
        <w:ind w:firstLine="709"/>
        <w:jc w:val="center"/>
      </w:pPr>
    </w:p>
    <w:p w:rsidR="000207A4" w:rsidRPr="000207A4" w:rsidRDefault="000207A4" w:rsidP="000207A4">
      <w:pPr>
        <w:ind w:firstLine="709"/>
        <w:jc w:val="center"/>
        <w:rPr>
          <w:b/>
          <w:bCs/>
        </w:rPr>
      </w:pPr>
      <w:r w:rsidRPr="000207A4">
        <w:rPr>
          <w:b/>
          <w:bCs/>
        </w:rPr>
        <w:t>ПОЛОЖЕНИЕ</w:t>
      </w:r>
    </w:p>
    <w:p w:rsidR="000207A4" w:rsidRPr="000207A4" w:rsidRDefault="000207A4" w:rsidP="000207A4">
      <w:pPr>
        <w:ind w:firstLine="709"/>
        <w:jc w:val="center"/>
        <w:rPr>
          <w:b/>
          <w:bCs/>
        </w:rPr>
      </w:pPr>
      <w:r w:rsidRPr="000207A4">
        <w:rPr>
          <w:b/>
          <w:bCs/>
        </w:rPr>
        <w:t>О деятельности рабочей группы межведомственной комиссии</w:t>
      </w:r>
    </w:p>
    <w:p w:rsidR="000207A4" w:rsidRPr="000207A4" w:rsidRDefault="000207A4" w:rsidP="000207A4">
      <w:pPr>
        <w:ind w:firstLine="709"/>
        <w:jc w:val="center"/>
        <w:rPr>
          <w:b/>
          <w:bCs/>
        </w:rPr>
      </w:pPr>
      <w:r w:rsidRPr="000207A4">
        <w:rPr>
          <w:b/>
          <w:bCs/>
        </w:rPr>
        <w:t xml:space="preserve"> по противодействию нелегальной занятости </w:t>
      </w:r>
    </w:p>
    <w:p w:rsidR="000207A4" w:rsidRPr="000207A4" w:rsidRDefault="000207A4" w:rsidP="000207A4">
      <w:pPr>
        <w:ind w:firstLine="709"/>
        <w:jc w:val="center"/>
        <w:rPr>
          <w:b/>
          <w:bCs/>
        </w:rPr>
      </w:pPr>
      <w:r w:rsidRPr="000207A4">
        <w:rPr>
          <w:b/>
          <w:bCs/>
        </w:rPr>
        <w:t>на территории Пензенской области в Бессоновском районе</w:t>
      </w:r>
    </w:p>
    <w:p w:rsidR="000207A4" w:rsidRPr="000207A4" w:rsidRDefault="000207A4" w:rsidP="000207A4"/>
    <w:p w:rsidR="000207A4" w:rsidRPr="000207A4" w:rsidRDefault="000207A4" w:rsidP="000207A4">
      <w:pPr>
        <w:autoSpaceDE w:val="0"/>
        <w:autoSpaceDN w:val="0"/>
        <w:adjustRightInd w:val="0"/>
        <w:ind w:firstLine="540"/>
        <w:jc w:val="center"/>
        <w:outlineLvl w:val="0"/>
        <w:rPr>
          <w:b/>
          <w:bCs/>
        </w:rPr>
      </w:pPr>
      <w:r w:rsidRPr="000207A4">
        <w:rPr>
          <w:b/>
          <w:bCs/>
        </w:rPr>
        <w:t>I. Общие положения</w:t>
      </w:r>
    </w:p>
    <w:p w:rsidR="000207A4" w:rsidRPr="000207A4" w:rsidRDefault="000207A4" w:rsidP="000207A4">
      <w:pPr>
        <w:autoSpaceDE w:val="0"/>
        <w:autoSpaceDN w:val="0"/>
        <w:adjustRightInd w:val="0"/>
        <w:ind w:firstLine="540"/>
        <w:jc w:val="center"/>
        <w:outlineLvl w:val="0"/>
        <w:rPr>
          <w:b/>
          <w:bCs/>
        </w:rPr>
      </w:pPr>
    </w:p>
    <w:p w:rsidR="000207A4" w:rsidRPr="000207A4" w:rsidRDefault="000207A4" w:rsidP="000207A4">
      <w:pPr>
        <w:autoSpaceDE w:val="0"/>
        <w:autoSpaceDN w:val="0"/>
        <w:adjustRightInd w:val="0"/>
        <w:ind w:firstLine="540"/>
        <w:jc w:val="both"/>
        <w:outlineLvl w:val="0"/>
        <w:rPr>
          <w:bCs/>
        </w:rPr>
      </w:pPr>
      <w:r w:rsidRPr="000207A4">
        <w:rPr>
          <w:bCs/>
        </w:rPr>
        <w:lastRenderedPageBreak/>
        <w:t xml:space="preserve">1.1. Настоящее  Положение  определяет  порядок  создания  и  деятельности  рабочей группы межведомственной  комиссии  по  противодействию  нелегальной  занятости  на территории Пензенской области (далее – рабочая группа). </w:t>
      </w:r>
    </w:p>
    <w:p w:rsidR="000207A4" w:rsidRPr="000207A4" w:rsidRDefault="000207A4" w:rsidP="000207A4">
      <w:pPr>
        <w:autoSpaceDE w:val="0"/>
        <w:autoSpaceDN w:val="0"/>
        <w:adjustRightInd w:val="0"/>
        <w:ind w:firstLine="540"/>
        <w:jc w:val="both"/>
        <w:outlineLvl w:val="0"/>
        <w:rPr>
          <w:bCs/>
        </w:rPr>
      </w:pPr>
      <w:r w:rsidRPr="000207A4">
        <w:rPr>
          <w:bCs/>
        </w:rPr>
        <w:t>1.2. Рабочая  группа  является  постоянно  действующим  коллегиальным органом,   созданным   в   целях   обеспечения координации деятельности администрации Бессоновского района Пензенской области.</w:t>
      </w:r>
    </w:p>
    <w:p w:rsidR="000207A4" w:rsidRPr="000207A4" w:rsidRDefault="000207A4" w:rsidP="000207A4">
      <w:pPr>
        <w:autoSpaceDE w:val="0"/>
        <w:autoSpaceDN w:val="0"/>
        <w:adjustRightInd w:val="0"/>
        <w:ind w:firstLine="540"/>
        <w:jc w:val="both"/>
        <w:outlineLvl w:val="0"/>
        <w:rPr>
          <w:bCs/>
        </w:rPr>
      </w:pPr>
      <w:r w:rsidRPr="000207A4">
        <w:rPr>
          <w:bCs/>
        </w:rPr>
        <w:t>1.3. В  состав  рабочей  группы  входят  представители  администрации Бессоновского района Пензенской области, объединений профессиональных  союзов  (по  согласованию),  профессиональных  союзов,  их  объединений  и  работодателей,  их  объединений,  председатели  рабочих групп,   представители   иных   заинтересованных   органов   и   организаций   (по согласованию).</w:t>
      </w:r>
    </w:p>
    <w:p w:rsidR="000207A4" w:rsidRPr="000207A4" w:rsidRDefault="000207A4" w:rsidP="000207A4">
      <w:pPr>
        <w:autoSpaceDE w:val="0"/>
        <w:autoSpaceDN w:val="0"/>
        <w:adjustRightInd w:val="0"/>
        <w:ind w:firstLine="540"/>
        <w:jc w:val="both"/>
        <w:outlineLvl w:val="0"/>
        <w:rPr>
          <w:bCs/>
        </w:rPr>
      </w:pPr>
      <w:r w:rsidRPr="000207A4">
        <w:rPr>
          <w:bCs/>
        </w:rPr>
        <w:t>Участие  представителей  органов  прокуратуры  в  заседаниях  рабочих групп  возможно  по  приглашению  председателя  (заместителя  председателя)  рабочей группы без вхождения в ее состав.</w:t>
      </w:r>
    </w:p>
    <w:p w:rsidR="000207A4" w:rsidRPr="000207A4" w:rsidRDefault="000207A4" w:rsidP="000207A4">
      <w:pPr>
        <w:autoSpaceDE w:val="0"/>
        <w:autoSpaceDN w:val="0"/>
        <w:adjustRightInd w:val="0"/>
        <w:ind w:firstLine="540"/>
        <w:jc w:val="both"/>
        <w:outlineLvl w:val="0"/>
        <w:rPr>
          <w:bCs/>
        </w:rPr>
      </w:pPr>
      <w:r w:rsidRPr="000207A4">
        <w:rPr>
          <w:bCs/>
        </w:rPr>
        <w:t>1.4. Рабочая  группа  в  своей  деятельности  руководствуется  Конституцией Российской  Федерации,  федеральными  законами,  нормативными  правовыми актами   Президента   Российской   Федерации,   Правительства   Российской Федерации,  законами  и  иными  нормативными  правовыми  актами  Пензенской области, а также настоящим Положением.</w:t>
      </w:r>
    </w:p>
    <w:p w:rsidR="000207A4" w:rsidRPr="000207A4" w:rsidRDefault="000207A4" w:rsidP="000207A4">
      <w:pPr>
        <w:autoSpaceDE w:val="0"/>
        <w:autoSpaceDN w:val="0"/>
        <w:adjustRightInd w:val="0"/>
        <w:ind w:firstLine="540"/>
        <w:jc w:val="center"/>
        <w:outlineLvl w:val="0"/>
        <w:rPr>
          <w:b/>
          <w:bCs/>
        </w:rPr>
      </w:pPr>
    </w:p>
    <w:p w:rsidR="000207A4" w:rsidRPr="000207A4" w:rsidRDefault="000207A4" w:rsidP="000207A4">
      <w:pPr>
        <w:autoSpaceDE w:val="0"/>
        <w:autoSpaceDN w:val="0"/>
        <w:adjustRightInd w:val="0"/>
        <w:ind w:firstLine="540"/>
        <w:jc w:val="center"/>
        <w:outlineLvl w:val="0"/>
        <w:rPr>
          <w:b/>
          <w:bCs/>
        </w:rPr>
      </w:pPr>
      <w:r w:rsidRPr="000207A4">
        <w:rPr>
          <w:b/>
          <w:bCs/>
          <w:lang w:val="en-US"/>
        </w:rPr>
        <w:t>II</w:t>
      </w:r>
      <w:r w:rsidRPr="000207A4">
        <w:rPr>
          <w:b/>
          <w:bCs/>
        </w:rPr>
        <w:t>. Организационные основы деятельности</w:t>
      </w:r>
    </w:p>
    <w:p w:rsidR="000207A4" w:rsidRPr="000207A4" w:rsidRDefault="000207A4" w:rsidP="000207A4">
      <w:pPr>
        <w:autoSpaceDE w:val="0"/>
        <w:autoSpaceDN w:val="0"/>
        <w:adjustRightInd w:val="0"/>
        <w:ind w:firstLine="540"/>
        <w:jc w:val="center"/>
        <w:outlineLvl w:val="0"/>
        <w:rPr>
          <w:b/>
          <w:bCs/>
        </w:rPr>
      </w:pPr>
      <w:r w:rsidRPr="000207A4">
        <w:rPr>
          <w:b/>
          <w:bCs/>
        </w:rPr>
        <w:t>рабочей группы</w:t>
      </w:r>
    </w:p>
    <w:p w:rsidR="000207A4" w:rsidRPr="000207A4" w:rsidRDefault="000207A4" w:rsidP="000207A4">
      <w:pPr>
        <w:autoSpaceDE w:val="0"/>
        <w:autoSpaceDN w:val="0"/>
        <w:adjustRightInd w:val="0"/>
        <w:outlineLvl w:val="0"/>
        <w:rPr>
          <w:b/>
          <w:bCs/>
        </w:rPr>
      </w:pPr>
    </w:p>
    <w:p w:rsidR="000207A4" w:rsidRPr="000207A4" w:rsidRDefault="000207A4" w:rsidP="000207A4">
      <w:pPr>
        <w:autoSpaceDE w:val="0"/>
        <w:autoSpaceDN w:val="0"/>
        <w:adjustRightInd w:val="0"/>
        <w:ind w:firstLine="540"/>
        <w:jc w:val="both"/>
        <w:outlineLvl w:val="0"/>
        <w:rPr>
          <w:bCs/>
        </w:rPr>
      </w:pPr>
      <w:r w:rsidRPr="000207A4">
        <w:rPr>
          <w:bCs/>
        </w:rPr>
        <w:t>2.1. Работа  рабочей  группы  осуществляется  в  форме  заседаний,  которые могут быть проведены в очном формате или в формате видео-конференц-связи.</w:t>
      </w:r>
    </w:p>
    <w:p w:rsidR="000207A4" w:rsidRPr="000207A4" w:rsidRDefault="000207A4" w:rsidP="000207A4">
      <w:pPr>
        <w:autoSpaceDE w:val="0"/>
        <w:autoSpaceDN w:val="0"/>
        <w:adjustRightInd w:val="0"/>
        <w:ind w:firstLine="540"/>
        <w:jc w:val="both"/>
        <w:outlineLvl w:val="0"/>
        <w:rPr>
          <w:bCs/>
        </w:rPr>
      </w:pPr>
      <w:r w:rsidRPr="000207A4">
        <w:rPr>
          <w:bCs/>
        </w:rPr>
        <w:t>2.2. Состав   рабочей   группы   утверждается   Главой Бессоновского района.</w:t>
      </w:r>
    </w:p>
    <w:p w:rsidR="000207A4" w:rsidRPr="000207A4" w:rsidRDefault="000207A4" w:rsidP="000207A4">
      <w:pPr>
        <w:autoSpaceDE w:val="0"/>
        <w:autoSpaceDN w:val="0"/>
        <w:adjustRightInd w:val="0"/>
        <w:ind w:firstLine="540"/>
        <w:jc w:val="both"/>
        <w:outlineLvl w:val="0"/>
        <w:rPr>
          <w:bCs/>
        </w:rPr>
      </w:pPr>
      <w:r w:rsidRPr="000207A4">
        <w:rPr>
          <w:bCs/>
        </w:rPr>
        <w:t>Рабочая  группа  формируется  в  составе  председателя  рабочей  группы, заместителя   председателя   рабочей   группы, членов рабочей группы и ответственного секретаря рабочей группы.</w:t>
      </w:r>
    </w:p>
    <w:p w:rsidR="000207A4" w:rsidRPr="000207A4" w:rsidRDefault="000207A4" w:rsidP="000207A4">
      <w:pPr>
        <w:autoSpaceDE w:val="0"/>
        <w:autoSpaceDN w:val="0"/>
        <w:adjustRightInd w:val="0"/>
        <w:ind w:firstLine="540"/>
        <w:jc w:val="both"/>
        <w:outlineLvl w:val="0"/>
        <w:rPr>
          <w:bCs/>
        </w:rPr>
      </w:pPr>
      <w:r w:rsidRPr="000207A4">
        <w:rPr>
          <w:bCs/>
        </w:rPr>
        <w:t>Председатель рабочей группы, заместитель председателя рабочей группы, ответственный секретарь рабочей группы назначаются из числа представителей органа  местного  самоуправления  Бессоновского района.  Председатель  рабочей  группы  руководит  ее  деятельностью  и  несет ответственность за выполнение возложенных на рабочую группу задач.</w:t>
      </w:r>
    </w:p>
    <w:p w:rsidR="000207A4" w:rsidRPr="000207A4" w:rsidRDefault="000207A4" w:rsidP="000207A4">
      <w:pPr>
        <w:autoSpaceDE w:val="0"/>
        <w:autoSpaceDN w:val="0"/>
        <w:adjustRightInd w:val="0"/>
        <w:ind w:firstLine="540"/>
        <w:jc w:val="both"/>
        <w:outlineLvl w:val="0"/>
        <w:rPr>
          <w:bCs/>
        </w:rPr>
      </w:pPr>
      <w:r w:rsidRPr="000207A4">
        <w:rPr>
          <w:bCs/>
        </w:rPr>
        <w:t>В  случае  отсутствия  председателя  рабочей  группы  его  полномочия осуществляет заместитель председателя рабочей группы.</w:t>
      </w:r>
    </w:p>
    <w:p w:rsidR="000207A4" w:rsidRPr="000207A4" w:rsidRDefault="000207A4" w:rsidP="000207A4">
      <w:pPr>
        <w:autoSpaceDE w:val="0"/>
        <w:autoSpaceDN w:val="0"/>
        <w:adjustRightInd w:val="0"/>
        <w:ind w:firstLine="540"/>
        <w:jc w:val="both"/>
        <w:outlineLvl w:val="0"/>
        <w:rPr>
          <w:bCs/>
        </w:rPr>
      </w:pPr>
      <w:r w:rsidRPr="000207A4">
        <w:rPr>
          <w:bCs/>
        </w:rPr>
        <w:t>Члены   рабочей   группы   не   вправе   разглашать   сведения,   ставшие   им известными в ходе работы.</w:t>
      </w:r>
    </w:p>
    <w:p w:rsidR="000207A4" w:rsidRPr="000207A4" w:rsidRDefault="000207A4" w:rsidP="000207A4">
      <w:pPr>
        <w:autoSpaceDE w:val="0"/>
        <w:autoSpaceDN w:val="0"/>
        <w:adjustRightInd w:val="0"/>
        <w:ind w:firstLine="540"/>
        <w:jc w:val="both"/>
        <w:outlineLvl w:val="0"/>
        <w:rPr>
          <w:bCs/>
        </w:rPr>
      </w:pPr>
      <w:r w:rsidRPr="000207A4">
        <w:rPr>
          <w:bCs/>
        </w:rPr>
        <w:t>2.3.  Заседания  рабочей  группы  проводятся  по  мере  необходимости,  но не реже одного раза в квартал.</w:t>
      </w:r>
    </w:p>
    <w:p w:rsidR="000207A4" w:rsidRPr="000207A4" w:rsidRDefault="000207A4" w:rsidP="000207A4">
      <w:pPr>
        <w:autoSpaceDE w:val="0"/>
        <w:autoSpaceDN w:val="0"/>
        <w:adjustRightInd w:val="0"/>
        <w:ind w:firstLine="540"/>
        <w:jc w:val="both"/>
        <w:outlineLvl w:val="0"/>
        <w:rPr>
          <w:bCs/>
        </w:rPr>
      </w:pPr>
      <w:r w:rsidRPr="000207A4">
        <w:rPr>
          <w:bCs/>
        </w:rPr>
        <w:t>Заседание   рабочей   группы   считается   правомочным,   если   на   нем присутствует более половины ее членов.</w:t>
      </w:r>
    </w:p>
    <w:p w:rsidR="000207A4" w:rsidRPr="000207A4" w:rsidRDefault="000207A4" w:rsidP="000207A4">
      <w:pPr>
        <w:autoSpaceDE w:val="0"/>
        <w:autoSpaceDN w:val="0"/>
        <w:adjustRightInd w:val="0"/>
        <w:ind w:firstLine="540"/>
        <w:jc w:val="both"/>
        <w:outlineLvl w:val="0"/>
        <w:rPr>
          <w:bCs/>
        </w:rPr>
      </w:pPr>
      <w:r w:rsidRPr="000207A4">
        <w:rPr>
          <w:bCs/>
        </w:rPr>
        <w:t>Заседания рабочей группы ведет председатель рабочей группы, а в случае его отсутствия - заместитель председателя рабочей группы.</w:t>
      </w:r>
    </w:p>
    <w:p w:rsidR="000207A4" w:rsidRPr="000207A4" w:rsidRDefault="000207A4" w:rsidP="000207A4">
      <w:pPr>
        <w:autoSpaceDE w:val="0"/>
        <w:autoSpaceDN w:val="0"/>
        <w:adjustRightInd w:val="0"/>
        <w:ind w:firstLine="540"/>
        <w:jc w:val="both"/>
        <w:outlineLvl w:val="0"/>
        <w:rPr>
          <w:bCs/>
        </w:rPr>
      </w:pPr>
      <w:r w:rsidRPr="000207A4">
        <w:rPr>
          <w:bCs/>
        </w:rPr>
        <w:t>Решения   рабочей группы принимаются большинством голосов присутствующих  на  заседании  членов  рабочей  группы.  В  случае  равенства голосов  решающим  является  голос  председателя  рабочей  группы  или  лица,  его замещающего.</w:t>
      </w:r>
    </w:p>
    <w:p w:rsidR="000207A4" w:rsidRPr="000207A4" w:rsidRDefault="000207A4" w:rsidP="000207A4">
      <w:pPr>
        <w:autoSpaceDE w:val="0"/>
        <w:autoSpaceDN w:val="0"/>
        <w:adjustRightInd w:val="0"/>
        <w:ind w:firstLine="540"/>
        <w:jc w:val="both"/>
        <w:outlineLvl w:val="0"/>
        <w:rPr>
          <w:bCs/>
        </w:rPr>
      </w:pPr>
      <w:r w:rsidRPr="000207A4">
        <w:rPr>
          <w:bCs/>
        </w:rPr>
        <w:t>Подготовка и организация проведения заседаний рабочей группы осуществляются ответственным секретарем рабочей группы.</w:t>
      </w:r>
    </w:p>
    <w:p w:rsidR="000207A4" w:rsidRPr="000207A4" w:rsidRDefault="000207A4" w:rsidP="000207A4">
      <w:pPr>
        <w:autoSpaceDE w:val="0"/>
        <w:autoSpaceDN w:val="0"/>
        <w:adjustRightInd w:val="0"/>
        <w:ind w:firstLine="540"/>
        <w:jc w:val="both"/>
        <w:outlineLvl w:val="0"/>
        <w:rPr>
          <w:bCs/>
        </w:rPr>
      </w:pPr>
      <w:r w:rsidRPr="000207A4">
        <w:rPr>
          <w:bCs/>
        </w:rPr>
        <w:t>2.4. Решения рабочей группы оформляются протоколом, который подписывается председательствующим на заседании рабочей группы.</w:t>
      </w:r>
    </w:p>
    <w:p w:rsidR="000207A4" w:rsidRPr="000207A4" w:rsidRDefault="000207A4" w:rsidP="000207A4">
      <w:pPr>
        <w:autoSpaceDE w:val="0"/>
        <w:autoSpaceDN w:val="0"/>
        <w:adjustRightInd w:val="0"/>
        <w:ind w:firstLine="540"/>
        <w:jc w:val="both"/>
        <w:outlineLvl w:val="0"/>
        <w:rPr>
          <w:bCs/>
        </w:rPr>
      </w:pPr>
      <w:r w:rsidRPr="000207A4">
        <w:rPr>
          <w:bCs/>
        </w:rPr>
        <w:t>2.5.  Решения  рабочей  группы,  принятые  в  пределах  ее  компетенции, направляются членам рабочей группы, а также работодателям, рассмотренным и (или) заслушанным на заседаниях рабочей группы.</w:t>
      </w:r>
    </w:p>
    <w:p w:rsidR="000207A4" w:rsidRPr="000207A4" w:rsidRDefault="000207A4" w:rsidP="000207A4">
      <w:pPr>
        <w:autoSpaceDE w:val="0"/>
        <w:autoSpaceDN w:val="0"/>
        <w:adjustRightInd w:val="0"/>
        <w:ind w:firstLine="540"/>
        <w:jc w:val="both"/>
        <w:outlineLvl w:val="0"/>
        <w:rPr>
          <w:bCs/>
        </w:rPr>
      </w:pPr>
      <w:r w:rsidRPr="000207A4">
        <w:rPr>
          <w:bCs/>
        </w:rPr>
        <w:t xml:space="preserve">2.6.  </w:t>
      </w:r>
      <w:proofErr w:type="gramStart"/>
      <w:r w:rsidRPr="000207A4">
        <w:rPr>
          <w:bCs/>
        </w:rPr>
        <w:t>Контроль  за</w:t>
      </w:r>
      <w:proofErr w:type="gramEnd"/>
      <w:r w:rsidRPr="000207A4">
        <w:rPr>
          <w:bCs/>
        </w:rPr>
        <w:t xml:space="preserve">  исполнением  решений  рабочей  группы  осуществляет председатель (заместитель председателя) рабочей группы.</w:t>
      </w:r>
    </w:p>
    <w:p w:rsidR="000207A4" w:rsidRPr="000207A4" w:rsidRDefault="000207A4" w:rsidP="000207A4">
      <w:pPr>
        <w:autoSpaceDE w:val="0"/>
        <w:autoSpaceDN w:val="0"/>
        <w:adjustRightInd w:val="0"/>
        <w:ind w:firstLine="540"/>
        <w:jc w:val="both"/>
        <w:outlineLvl w:val="0"/>
        <w:rPr>
          <w:bCs/>
        </w:rPr>
      </w:pPr>
    </w:p>
    <w:p w:rsidR="000207A4" w:rsidRPr="000207A4" w:rsidRDefault="000207A4" w:rsidP="000207A4">
      <w:pPr>
        <w:autoSpaceDE w:val="0"/>
        <w:autoSpaceDN w:val="0"/>
        <w:adjustRightInd w:val="0"/>
        <w:ind w:firstLine="540"/>
        <w:jc w:val="both"/>
        <w:outlineLvl w:val="0"/>
        <w:rPr>
          <w:bCs/>
        </w:rPr>
      </w:pPr>
    </w:p>
    <w:p w:rsidR="000207A4" w:rsidRPr="000207A4" w:rsidRDefault="000207A4" w:rsidP="000207A4">
      <w:pPr>
        <w:autoSpaceDE w:val="0"/>
        <w:autoSpaceDN w:val="0"/>
        <w:adjustRightInd w:val="0"/>
        <w:ind w:firstLine="540"/>
        <w:jc w:val="center"/>
        <w:outlineLvl w:val="0"/>
        <w:rPr>
          <w:b/>
          <w:bCs/>
        </w:rPr>
      </w:pPr>
      <w:r w:rsidRPr="000207A4">
        <w:rPr>
          <w:b/>
          <w:bCs/>
        </w:rPr>
        <w:lastRenderedPageBreak/>
        <w:t>III. Задачи и права рабочей группы</w:t>
      </w:r>
    </w:p>
    <w:p w:rsidR="000207A4" w:rsidRPr="000207A4" w:rsidRDefault="000207A4" w:rsidP="000207A4">
      <w:pPr>
        <w:autoSpaceDE w:val="0"/>
        <w:autoSpaceDN w:val="0"/>
        <w:adjustRightInd w:val="0"/>
        <w:ind w:firstLine="540"/>
        <w:jc w:val="center"/>
        <w:outlineLvl w:val="0"/>
        <w:rPr>
          <w:b/>
          <w:bCs/>
        </w:rPr>
      </w:pPr>
    </w:p>
    <w:p w:rsidR="000207A4" w:rsidRPr="000207A4" w:rsidRDefault="000207A4" w:rsidP="000207A4">
      <w:pPr>
        <w:autoSpaceDE w:val="0"/>
        <w:autoSpaceDN w:val="0"/>
        <w:adjustRightInd w:val="0"/>
        <w:ind w:firstLine="540"/>
        <w:jc w:val="both"/>
        <w:outlineLvl w:val="0"/>
        <w:rPr>
          <w:bCs/>
        </w:rPr>
      </w:pPr>
      <w:r w:rsidRPr="000207A4">
        <w:rPr>
          <w:bCs/>
        </w:rPr>
        <w:t>3.1. Основными задачами рабочей группы являются:</w:t>
      </w:r>
    </w:p>
    <w:p w:rsidR="000207A4" w:rsidRPr="000207A4" w:rsidRDefault="000207A4" w:rsidP="000207A4">
      <w:pPr>
        <w:autoSpaceDE w:val="0"/>
        <w:autoSpaceDN w:val="0"/>
        <w:adjustRightInd w:val="0"/>
        <w:ind w:firstLine="540"/>
        <w:jc w:val="both"/>
        <w:outlineLvl w:val="0"/>
        <w:rPr>
          <w:bCs/>
        </w:rPr>
      </w:pPr>
      <w:r w:rsidRPr="000207A4">
        <w:rPr>
          <w:bCs/>
        </w:rPr>
        <w:t>а) координация и обеспечение взаимодействия   администрации Бессоновского района     Пензенской области и  контрольно-надзорных  органов  в  целях  реализации  полномочий  рабочей группы;</w:t>
      </w:r>
    </w:p>
    <w:p w:rsidR="000207A4" w:rsidRPr="000207A4" w:rsidRDefault="000207A4" w:rsidP="000207A4">
      <w:pPr>
        <w:autoSpaceDE w:val="0"/>
        <w:autoSpaceDN w:val="0"/>
        <w:adjustRightInd w:val="0"/>
        <w:ind w:firstLine="540"/>
        <w:jc w:val="both"/>
        <w:outlineLvl w:val="0"/>
        <w:rPr>
          <w:bCs/>
        </w:rPr>
      </w:pPr>
      <w:r w:rsidRPr="000207A4">
        <w:rPr>
          <w:bCs/>
        </w:rPr>
        <w:t>б)  осуществление  мониторинга  и  анализа  результатов  работы  рабочей группы;</w:t>
      </w:r>
    </w:p>
    <w:p w:rsidR="000207A4" w:rsidRPr="000207A4" w:rsidRDefault="000207A4" w:rsidP="000207A4">
      <w:pPr>
        <w:autoSpaceDE w:val="0"/>
        <w:autoSpaceDN w:val="0"/>
        <w:adjustRightInd w:val="0"/>
        <w:ind w:firstLine="540"/>
        <w:jc w:val="both"/>
        <w:outlineLvl w:val="0"/>
        <w:rPr>
          <w:bCs/>
        </w:rPr>
      </w:pPr>
      <w:r w:rsidRPr="000207A4">
        <w:rPr>
          <w:bCs/>
        </w:rPr>
        <w:t>в)  осуществление мониторинга результатов работы по  противодействию нелегальной занятости.</w:t>
      </w:r>
    </w:p>
    <w:p w:rsidR="000207A4" w:rsidRPr="000207A4" w:rsidRDefault="000207A4" w:rsidP="000207A4">
      <w:pPr>
        <w:autoSpaceDE w:val="0"/>
        <w:autoSpaceDN w:val="0"/>
        <w:adjustRightInd w:val="0"/>
        <w:ind w:firstLine="540"/>
        <w:jc w:val="both"/>
        <w:outlineLvl w:val="0"/>
        <w:rPr>
          <w:bCs/>
        </w:rPr>
      </w:pPr>
      <w:r w:rsidRPr="000207A4">
        <w:rPr>
          <w:bCs/>
        </w:rPr>
        <w:t xml:space="preserve">3.2. Рабочая группа в </w:t>
      </w:r>
      <w:proofErr w:type="gramStart"/>
      <w:r w:rsidRPr="000207A4">
        <w:rPr>
          <w:bCs/>
        </w:rPr>
        <w:t>рамках</w:t>
      </w:r>
      <w:proofErr w:type="gramEnd"/>
      <w:r w:rsidRPr="000207A4">
        <w:rPr>
          <w:bCs/>
        </w:rPr>
        <w:t xml:space="preserve"> возложенных на нее задач осуществляет:</w:t>
      </w:r>
    </w:p>
    <w:p w:rsidR="000207A4" w:rsidRPr="000207A4" w:rsidRDefault="000207A4" w:rsidP="000207A4">
      <w:pPr>
        <w:autoSpaceDE w:val="0"/>
        <w:autoSpaceDN w:val="0"/>
        <w:adjustRightInd w:val="0"/>
        <w:ind w:firstLine="540"/>
        <w:jc w:val="both"/>
        <w:outlineLvl w:val="0"/>
        <w:rPr>
          <w:bCs/>
        </w:rPr>
      </w:pPr>
      <w:r w:rsidRPr="000207A4">
        <w:rPr>
          <w:bCs/>
        </w:rPr>
        <w:t>а)  участие  в  мероприятиях,  предусмотренных  планом  мероприятий, направленных на  противодействие  теневой  занятости  и легализации трудовых отношений   на   территории  Бессоновского района   на   2023 - 2024   годы, утвержденным Правительством Пензенской области;</w:t>
      </w:r>
    </w:p>
    <w:p w:rsidR="000207A4" w:rsidRPr="000207A4" w:rsidRDefault="000207A4" w:rsidP="000207A4">
      <w:pPr>
        <w:autoSpaceDE w:val="0"/>
        <w:autoSpaceDN w:val="0"/>
        <w:adjustRightInd w:val="0"/>
        <w:ind w:firstLine="540"/>
        <w:jc w:val="both"/>
        <w:outlineLvl w:val="0"/>
        <w:rPr>
          <w:bCs/>
        </w:rPr>
      </w:pPr>
      <w:r w:rsidRPr="000207A4">
        <w:rPr>
          <w:bCs/>
        </w:rPr>
        <w:t>б)  проведение  анализа  письменных  обращений  граждан  и  юридических лиц,   поступивших   в   администрацию Бессоновского района   Пензенской   области,   содержащих   информацию   о   фактах (признаках) нелегальной занятости;</w:t>
      </w:r>
    </w:p>
    <w:p w:rsidR="000207A4" w:rsidRPr="000207A4" w:rsidRDefault="000207A4" w:rsidP="000207A4">
      <w:pPr>
        <w:autoSpaceDE w:val="0"/>
        <w:autoSpaceDN w:val="0"/>
        <w:adjustRightInd w:val="0"/>
        <w:ind w:firstLine="540"/>
        <w:jc w:val="both"/>
        <w:outlineLvl w:val="0"/>
        <w:rPr>
          <w:bCs/>
        </w:rPr>
      </w:pPr>
      <w:r w:rsidRPr="000207A4">
        <w:rPr>
          <w:bCs/>
        </w:rPr>
        <w:t>в)  направление  в  органы  регионального  государственного  контроля (надзора),  муниципального  контроля имеющейся  информации  для проведения контрольных   (надзорных)   мероприятий,   профилактических   мероприятий   в целях противодействия нелегальной занятости;</w:t>
      </w:r>
    </w:p>
    <w:p w:rsidR="000207A4" w:rsidRPr="000207A4" w:rsidRDefault="000207A4" w:rsidP="000207A4">
      <w:pPr>
        <w:autoSpaceDE w:val="0"/>
        <w:autoSpaceDN w:val="0"/>
        <w:adjustRightInd w:val="0"/>
        <w:ind w:firstLine="540"/>
        <w:jc w:val="both"/>
        <w:outlineLvl w:val="0"/>
        <w:rPr>
          <w:bCs/>
        </w:rPr>
      </w:pPr>
      <w:r w:rsidRPr="000207A4">
        <w:rPr>
          <w:bCs/>
        </w:rPr>
        <w:t>г) проведение анализа результатов работы рабочей группы.</w:t>
      </w:r>
    </w:p>
    <w:p w:rsidR="000207A4" w:rsidRPr="000207A4" w:rsidRDefault="000207A4" w:rsidP="000207A4">
      <w:pPr>
        <w:autoSpaceDE w:val="0"/>
        <w:autoSpaceDN w:val="0"/>
        <w:adjustRightInd w:val="0"/>
        <w:ind w:firstLine="540"/>
        <w:jc w:val="both"/>
        <w:outlineLvl w:val="0"/>
        <w:rPr>
          <w:bCs/>
        </w:rPr>
      </w:pPr>
      <w:r w:rsidRPr="000207A4">
        <w:rPr>
          <w:bCs/>
        </w:rPr>
        <w:t>3.3. Рабочая группа имеет право:</w:t>
      </w:r>
    </w:p>
    <w:p w:rsidR="000207A4" w:rsidRPr="000207A4" w:rsidRDefault="000207A4" w:rsidP="000207A4">
      <w:pPr>
        <w:autoSpaceDE w:val="0"/>
        <w:autoSpaceDN w:val="0"/>
        <w:adjustRightInd w:val="0"/>
        <w:ind w:firstLine="540"/>
        <w:jc w:val="both"/>
        <w:outlineLvl w:val="0"/>
        <w:rPr>
          <w:bCs/>
        </w:rPr>
      </w:pPr>
      <w:proofErr w:type="gramStart"/>
      <w:r w:rsidRPr="000207A4">
        <w:rPr>
          <w:bCs/>
        </w:rPr>
        <w:t>а) приглашать на заседания рабочей группы и заслушивать должностных лиц и специалистов (экспертов) органов и организаций, не входящих в состав рабочей группы;</w:t>
      </w:r>
      <w:proofErr w:type="gramEnd"/>
    </w:p>
    <w:p w:rsidR="000207A4" w:rsidRPr="000207A4" w:rsidRDefault="000207A4" w:rsidP="000207A4">
      <w:pPr>
        <w:autoSpaceDE w:val="0"/>
        <w:autoSpaceDN w:val="0"/>
        <w:adjustRightInd w:val="0"/>
        <w:ind w:firstLine="540"/>
        <w:jc w:val="both"/>
        <w:outlineLvl w:val="0"/>
        <w:rPr>
          <w:bCs/>
        </w:rPr>
      </w:pPr>
      <w:r w:rsidRPr="000207A4">
        <w:rPr>
          <w:bCs/>
        </w:rPr>
        <w:t>б) запрашивать у налоговых органов сведения и информацию, в том числе составляющие налоговую тайну, перечень которых утверждается в соответствии с  частью   3   статьи   67  Федерального   закона   "О   занятости   населения  в Российской Федерации";</w:t>
      </w:r>
    </w:p>
    <w:p w:rsidR="000207A4" w:rsidRPr="000207A4" w:rsidRDefault="000207A4" w:rsidP="000207A4">
      <w:pPr>
        <w:autoSpaceDE w:val="0"/>
        <w:autoSpaceDN w:val="0"/>
        <w:adjustRightInd w:val="0"/>
        <w:ind w:firstLine="540"/>
        <w:jc w:val="both"/>
        <w:outlineLvl w:val="0"/>
        <w:rPr>
          <w:bCs/>
        </w:rPr>
      </w:pPr>
      <w:r w:rsidRPr="000207A4">
        <w:rPr>
          <w:bCs/>
        </w:rPr>
        <w:t>в)  запрашивать  у  органов  местного  самоуправления,  государственных внебюджетных фондов информацию, включая персональные данные и сведения, в том числе:</w:t>
      </w:r>
    </w:p>
    <w:p w:rsidR="000207A4" w:rsidRPr="000207A4" w:rsidRDefault="000207A4" w:rsidP="000207A4">
      <w:pPr>
        <w:autoSpaceDE w:val="0"/>
        <w:autoSpaceDN w:val="0"/>
        <w:adjustRightInd w:val="0"/>
        <w:ind w:firstLine="540"/>
        <w:jc w:val="both"/>
        <w:outlineLvl w:val="0"/>
        <w:rPr>
          <w:bCs/>
        </w:rPr>
      </w:pPr>
      <w:proofErr w:type="gramStart"/>
      <w:r w:rsidRPr="000207A4">
        <w:rPr>
          <w:bCs/>
        </w:rPr>
        <w:t>- об  использовании  хозяйствующими  субъектами  объектов  недвижимого имущества на территории муниципального образования в целях осуществления предпринимательской деятельности при отсутствии регистрации в установленном законодательством  Российской  Федерации  порядке  в  качестве  юридического лица или индивидуального предпринимателя;</w:t>
      </w:r>
      <w:proofErr w:type="gramEnd"/>
    </w:p>
    <w:p w:rsidR="000207A4" w:rsidRPr="000207A4" w:rsidRDefault="000207A4" w:rsidP="000207A4">
      <w:pPr>
        <w:autoSpaceDE w:val="0"/>
        <w:autoSpaceDN w:val="0"/>
        <w:adjustRightInd w:val="0"/>
        <w:ind w:firstLine="540"/>
        <w:jc w:val="both"/>
        <w:outlineLvl w:val="0"/>
        <w:rPr>
          <w:bCs/>
        </w:rPr>
      </w:pPr>
      <w:r w:rsidRPr="000207A4">
        <w:rPr>
          <w:bCs/>
        </w:rPr>
        <w:t>- о  возможном  использовании  труда  граждан  без  оформления  трудовых отношений в соответствии с трудовым законодательством и (или) о возможном заключении   гражданско-правовых   договоров,   фактически   регулирующих трудовые отношения между работником и работодателем;</w:t>
      </w:r>
    </w:p>
    <w:p w:rsidR="000207A4" w:rsidRPr="000207A4" w:rsidRDefault="000207A4" w:rsidP="000207A4">
      <w:pPr>
        <w:autoSpaceDE w:val="0"/>
        <w:autoSpaceDN w:val="0"/>
        <w:adjustRightInd w:val="0"/>
        <w:ind w:firstLine="540"/>
        <w:jc w:val="both"/>
        <w:outlineLvl w:val="0"/>
        <w:rPr>
          <w:bCs/>
        </w:rPr>
      </w:pPr>
      <w:r w:rsidRPr="000207A4">
        <w:rPr>
          <w:bCs/>
        </w:rPr>
        <w:t>- об  осуществлении  хозяйствующими  субъектами  видов  деятельности, подлежащих     лицензированию     в     установленном     законодательством     Российской Федерации порядке;</w:t>
      </w:r>
    </w:p>
    <w:p w:rsidR="000207A4" w:rsidRPr="000207A4" w:rsidRDefault="000207A4" w:rsidP="000207A4">
      <w:pPr>
        <w:autoSpaceDE w:val="0"/>
        <w:autoSpaceDN w:val="0"/>
        <w:adjustRightInd w:val="0"/>
        <w:ind w:firstLine="540"/>
        <w:jc w:val="both"/>
        <w:outlineLvl w:val="0"/>
        <w:rPr>
          <w:bCs/>
        </w:rPr>
      </w:pPr>
      <w:r w:rsidRPr="000207A4">
        <w:rPr>
          <w:bCs/>
        </w:rPr>
        <w:t>- о  наличии  информации  о  хозяйствующих  субъектах,  получивших  из   бюджета   государственную   поддержку   для   реализации   мероприятий  (работ, услуг);</w:t>
      </w:r>
    </w:p>
    <w:p w:rsidR="000207A4" w:rsidRPr="000207A4" w:rsidRDefault="000207A4" w:rsidP="000207A4">
      <w:pPr>
        <w:autoSpaceDE w:val="0"/>
        <w:autoSpaceDN w:val="0"/>
        <w:adjustRightInd w:val="0"/>
        <w:ind w:firstLine="540"/>
        <w:jc w:val="both"/>
        <w:outlineLvl w:val="0"/>
        <w:rPr>
          <w:bCs/>
        </w:rPr>
      </w:pPr>
      <w:r w:rsidRPr="000207A4">
        <w:rPr>
          <w:bCs/>
        </w:rPr>
        <w:t>- о  наличии  информации  о  хозяйствующих  субъектах,  у  которых  объемы предоставляемых услуг (человеко-часы, нормы обслуживания) по заключенным государственным (муниципальным) контрактам не соответствуют численности работников, указанной в отчетности;</w:t>
      </w:r>
    </w:p>
    <w:p w:rsidR="000207A4" w:rsidRPr="000207A4" w:rsidRDefault="000207A4" w:rsidP="000207A4">
      <w:pPr>
        <w:autoSpaceDE w:val="0"/>
        <w:autoSpaceDN w:val="0"/>
        <w:adjustRightInd w:val="0"/>
        <w:ind w:firstLine="540"/>
        <w:jc w:val="both"/>
        <w:outlineLvl w:val="0"/>
        <w:rPr>
          <w:bCs/>
        </w:rPr>
      </w:pPr>
      <w:r w:rsidRPr="000207A4">
        <w:rPr>
          <w:bCs/>
        </w:rPr>
        <w:t>г) рассматривать на заседаниях рабочей группы ситуации, связанные:</w:t>
      </w:r>
    </w:p>
    <w:p w:rsidR="000207A4" w:rsidRPr="000207A4" w:rsidRDefault="000207A4" w:rsidP="000207A4">
      <w:pPr>
        <w:autoSpaceDE w:val="0"/>
        <w:autoSpaceDN w:val="0"/>
        <w:adjustRightInd w:val="0"/>
        <w:ind w:firstLine="540"/>
        <w:jc w:val="both"/>
        <w:outlineLvl w:val="0"/>
        <w:rPr>
          <w:bCs/>
        </w:rPr>
      </w:pPr>
      <w:r w:rsidRPr="000207A4">
        <w:rPr>
          <w:bCs/>
        </w:rPr>
        <w:t xml:space="preserve">- с  осуществлением  трудовой  </w:t>
      </w:r>
      <w:proofErr w:type="gramStart"/>
      <w:r w:rsidRPr="000207A4">
        <w:rPr>
          <w:bCs/>
        </w:rPr>
        <w:t>деятельности</w:t>
      </w:r>
      <w:proofErr w:type="gramEnd"/>
      <w:r w:rsidRPr="000207A4">
        <w:rPr>
          <w:bCs/>
        </w:rPr>
        <w:t xml:space="preserve">  в  нарушение  установленного трудовым законодательством порядка оформления трудовых отношений;</w:t>
      </w:r>
    </w:p>
    <w:p w:rsidR="000207A4" w:rsidRPr="000207A4" w:rsidRDefault="000207A4" w:rsidP="000207A4">
      <w:pPr>
        <w:autoSpaceDE w:val="0"/>
        <w:autoSpaceDN w:val="0"/>
        <w:adjustRightInd w:val="0"/>
        <w:ind w:firstLine="540"/>
        <w:jc w:val="both"/>
        <w:outlineLvl w:val="0"/>
        <w:rPr>
          <w:bCs/>
        </w:rPr>
      </w:pPr>
      <w:r w:rsidRPr="000207A4">
        <w:rPr>
          <w:bCs/>
        </w:rPr>
        <w:t xml:space="preserve">- с  наличием установленных  фактов  выплаты  месячной  заработной  платы работникам, полностью отработавшим за этот период норму рабочего времени и выполнившим нормы труда (трудовые обязанности), ниже соответствующего минимального </w:t>
      </w:r>
      <w:proofErr w:type="gramStart"/>
      <w:r w:rsidRPr="000207A4">
        <w:rPr>
          <w:bCs/>
        </w:rPr>
        <w:t>размера оплаты труда</w:t>
      </w:r>
      <w:proofErr w:type="gramEnd"/>
      <w:r w:rsidRPr="000207A4">
        <w:rPr>
          <w:bCs/>
        </w:rPr>
        <w:t>;</w:t>
      </w:r>
    </w:p>
    <w:p w:rsidR="000207A4" w:rsidRPr="000207A4" w:rsidRDefault="000207A4" w:rsidP="000207A4">
      <w:pPr>
        <w:autoSpaceDE w:val="0"/>
        <w:autoSpaceDN w:val="0"/>
        <w:adjustRightInd w:val="0"/>
        <w:ind w:firstLine="540"/>
        <w:jc w:val="both"/>
        <w:outlineLvl w:val="0"/>
        <w:rPr>
          <w:bCs/>
        </w:rPr>
      </w:pPr>
      <w:r w:rsidRPr="000207A4">
        <w:rPr>
          <w:bCs/>
        </w:rPr>
        <w:t>- с подменой трудовых отношений гражданско-правовыми отношениями,  в  том  числе  при  взаимодействии  с  физическими  лицами,  применяющими специальный налоговый режим "Налог на профессиональный доход";</w:t>
      </w:r>
    </w:p>
    <w:p w:rsidR="000207A4" w:rsidRPr="000207A4" w:rsidRDefault="000207A4" w:rsidP="000207A4">
      <w:pPr>
        <w:autoSpaceDE w:val="0"/>
        <w:autoSpaceDN w:val="0"/>
        <w:adjustRightInd w:val="0"/>
        <w:ind w:firstLine="540"/>
        <w:jc w:val="both"/>
        <w:outlineLvl w:val="0"/>
        <w:rPr>
          <w:bCs/>
        </w:rPr>
      </w:pPr>
      <w:r w:rsidRPr="000207A4">
        <w:rPr>
          <w:bCs/>
        </w:rPr>
        <w:t>д)   осуществлять   информирование   граждан   в   средствах   массовой информации о негативных последствиях нелегальной занятости;</w:t>
      </w:r>
    </w:p>
    <w:p w:rsidR="000207A4" w:rsidRPr="000207A4" w:rsidRDefault="000207A4" w:rsidP="000207A4">
      <w:pPr>
        <w:autoSpaceDE w:val="0"/>
        <w:autoSpaceDN w:val="0"/>
        <w:adjustRightInd w:val="0"/>
        <w:ind w:firstLine="540"/>
        <w:jc w:val="both"/>
        <w:outlineLvl w:val="0"/>
        <w:rPr>
          <w:bCs/>
        </w:rPr>
      </w:pPr>
      <w:r w:rsidRPr="000207A4">
        <w:rPr>
          <w:bCs/>
        </w:rPr>
        <w:lastRenderedPageBreak/>
        <w:t>е) организовать "горячую линию" по приему жалоб населения по фактам осуществления   трудовой   деятельности,   имеющей   признаки   нелегальной занятости, и оперативному реагированию на такие жалобы;</w:t>
      </w:r>
    </w:p>
    <w:p w:rsidR="000207A4" w:rsidRPr="000207A4" w:rsidRDefault="000207A4" w:rsidP="000207A4">
      <w:pPr>
        <w:autoSpaceDE w:val="0"/>
        <w:autoSpaceDN w:val="0"/>
        <w:adjustRightInd w:val="0"/>
        <w:ind w:firstLine="540"/>
        <w:jc w:val="both"/>
        <w:outlineLvl w:val="0"/>
        <w:rPr>
          <w:bCs/>
        </w:rPr>
      </w:pPr>
      <w:r w:rsidRPr="000207A4">
        <w:rPr>
          <w:bCs/>
        </w:rPr>
        <w:t>ж)  проводить  мониторинг  и  анализ  уровня  заработной  платы  по  видам экономической деятельности и муниципальным образованиям Пензенской области;</w:t>
      </w:r>
    </w:p>
    <w:p w:rsidR="000207A4" w:rsidRPr="000207A4" w:rsidRDefault="000207A4" w:rsidP="000207A4">
      <w:pPr>
        <w:autoSpaceDE w:val="0"/>
        <w:autoSpaceDN w:val="0"/>
        <w:adjustRightInd w:val="0"/>
        <w:ind w:firstLine="540"/>
        <w:jc w:val="both"/>
        <w:outlineLvl w:val="0"/>
        <w:rPr>
          <w:bCs/>
        </w:rPr>
      </w:pPr>
      <w:r w:rsidRPr="000207A4">
        <w:rPr>
          <w:bCs/>
        </w:rPr>
        <w:t>з)  проводить  анализ  причин  возникновения  и  мониторинг  погашения просроченной  задолженности  по  заработной  плате  по  видам  экономической деятельности;</w:t>
      </w:r>
    </w:p>
    <w:p w:rsidR="000207A4" w:rsidRPr="000207A4" w:rsidRDefault="000207A4" w:rsidP="000207A4">
      <w:pPr>
        <w:autoSpaceDE w:val="0"/>
        <w:autoSpaceDN w:val="0"/>
        <w:adjustRightInd w:val="0"/>
        <w:ind w:firstLine="540"/>
        <w:jc w:val="both"/>
        <w:outlineLvl w:val="0"/>
        <w:rPr>
          <w:bCs/>
        </w:rPr>
      </w:pPr>
      <w:r w:rsidRPr="000207A4">
        <w:rPr>
          <w:bCs/>
        </w:rPr>
        <w:t>и)   по   результатам   проведенного   анализа   рассматривать   на   своих заседаниях   информацию   о   работодателях,   имеющих   заработную   плату работников  ниже  среднего  уровня  по  соответствующему  виду  экономической деятельности и (или) просроченную задолженность по заработной плате;</w:t>
      </w:r>
    </w:p>
    <w:p w:rsidR="000207A4" w:rsidRPr="000207A4" w:rsidRDefault="000207A4" w:rsidP="000207A4">
      <w:pPr>
        <w:autoSpaceDE w:val="0"/>
        <w:autoSpaceDN w:val="0"/>
        <w:adjustRightInd w:val="0"/>
        <w:ind w:firstLine="540"/>
        <w:jc w:val="both"/>
        <w:outlineLvl w:val="0"/>
        <w:rPr>
          <w:bCs/>
        </w:rPr>
      </w:pPr>
      <w:r w:rsidRPr="000207A4">
        <w:rPr>
          <w:bCs/>
        </w:rPr>
        <w:t>к)   оказывать   методическую   помощь   работодателям   в   разработке мероприятий  по  обеспечению  своевременной  выплаты  заработной  платы  и   (или)   погашению   просроченной   задолженности   по   заработной   плате, легализации трудовых отношений;</w:t>
      </w:r>
    </w:p>
    <w:p w:rsidR="000207A4" w:rsidRPr="000207A4" w:rsidRDefault="000207A4" w:rsidP="000207A4">
      <w:pPr>
        <w:autoSpaceDE w:val="0"/>
        <w:autoSpaceDN w:val="0"/>
        <w:adjustRightInd w:val="0"/>
        <w:ind w:firstLine="540"/>
        <w:jc w:val="both"/>
        <w:outlineLvl w:val="0"/>
        <w:rPr>
          <w:bCs/>
        </w:rPr>
      </w:pPr>
      <w:r w:rsidRPr="000207A4">
        <w:rPr>
          <w:bCs/>
        </w:rPr>
        <w:t>л)  разработать  и  реализовать  совместно  с  исполнительными  органами Пензенской  области  мероприятия,  направленные  на  легализацию  заработной платы,  повышение  размера  заработной  платы  и  ликвидацию  просроченной задолженности   по   зарплате   по   соответствующим   видам   экономической деятельности.</w:t>
      </w:r>
    </w:p>
    <w:p w:rsidR="000207A4" w:rsidRPr="000207A4" w:rsidRDefault="000207A4" w:rsidP="000207A4">
      <w:pPr>
        <w:autoSpaceDE w:val="0"/>
        <w:autoSpaceDN w:val="0"/>
        <w:adjustRightInd w:val="0"/>
        <w:ind w:firstLine="540"/>
        <w:jc w:val="both"/>
        <w:outlineLvl w:val="0"/>
        <w:rPr>
          <w:bCs/>
        </w:rPr>
      </w:pPr>
      <w:r w:rsidRPr="000207A4">
        <w:rPr>
          <w:bCs/>
        </w:rPr>
        <w:t>3.4.  Направление  запросов,  подготовка  соответствующей  информации, направление  в  органы  регионального  государственного  контроля  (надзора), муниципального   контроля   информации   для   проведения   контрольных (надзорных)   мероприятий,   профилактических   мероприятий   в   целях противодействия   нелегальной   занятости   осуществляются   в   следующем порядке:</w:t>
      </w:r>
    </w:p>
    <w:p w:rsidR="000207A4" w:rsidRPr="000207A4" w:rsidRDefault="000207A4" w:rsidP="000207A4">
      <w:pPr>
        <w:autoSpaceDE w:val="0"/>
        <w:autoSpaceDN w:val="0"/>
        <w:adjustRightInd w:val="0"/>
        <w:ind w:firstLine="540"/>
        <w:jc w:val="both"/>
        <w:outlineLvl w:val="0"/>
        <w:rPr>
          <w:bCs/>
        </w:rPr>
      </w:pPr>
      <w:r w:rsidRPr="000207A4">
        <w:rPr>
          <w:bCs/>
        </w:rPr>
        <w:t>а)  запросы  рабочей  группы  в  рамках  организации  работы,  в  том  числе запросы   информации   и   сведений,   необходимых   для   рабочих   групп, оформляются  на  официальных  бланках  рабочей  группы  и  подписываются председателем рабочей группы или его заместителем;</w:t>
      </w:r>
    </w:p>
    <w:p w:rsidR="000207A4" w:rsidRPr="000207A4" w:rsidRDefault="000207A4" w:rsidP="000207A4">
      <w:pPr>
        <w:autoSpaceDE w:val="0"/>
        <w:autoSpaceDN w:val="0"/>
        <w:adjustRightInd w:val="0"/>
        <w:ind w:firstLine="540"/>
        <w:jc w:val="both"/>
        <w:outlineLvl w:val="0"/>
        <w:rPr>
          <w:bCs/>
        </w:rPr>
      </w:pPr>
      <w:r w:rsidRPr="000207A4">
        <w:rPr>
          <w:bCs/>
        </w:rPr>
        <w:t>б)   срок   рассмотрения   запросов   рабочей   группы   о   представлении необходимых материалов и информации органами и организациями не должен превышать 15 календарных дней со дня регистрации соответствующего запроса рабочей группы.</w:t>
      </w:r>
    </w:p>
    <w:p w:rsidR="000207A4" w:rsidRPr="000207A4" w:rsidRDefault="000207A4" w:rsidP="000207A4">
      <w:pPr>
        <w:autoSpaceDE w:val="0"/>
        <w:autoSpaceDN w:val="0"/>
        <w:adjustRightInd w:val="0"/>
        <w:ind w:firstLine="540"/>
        <w:jc w:val="both"/>
        <w:outlineLvl w:val="0"/>
        <w:rPr>
          <w:bCs/>
        </w:rPr>
      </w:pPr>
      <w:r w:rsidRPr="000207A4">
        <w:rPr>
          <w:bCs/>
        </w:rPr>
        <w:t>3.5. Рабочая группа:</w:t>
      </w:r>
    </w:p>
    <w:p w:rsidR="000207A4" w:rsidRPr="000207A4" w:rsidRDefault="000207A4" w:rsidP="000207A4">
      <w:pPr>
        <w:autoSpaceDE w:val="0"/>
        <w:autoSpaceDN w:val="0"/>
        <w:adjustRightInd w:val="0"/>
        <w:ind w:firstLine="540"/>
        <w:jc w:val="both"/>
        <w:outlineLvl w:val="0"/>
        <w:rPr>
          <w:bCs/>
        </w:rPr>
      </w:pPr>
      <w:proofErr w:type="gramStart"/>
      <w:r w:rsidRPr="000207A4">
        <w:rPr>
          <w:bCs/>
        </w:rPr>
        <w:t>а)   рассматривает   предложения   контрольных   (надзорных)   органов   по вопросам противодействия нелегальной занятости;</w:t>
      </w:r>
      <w:proofErr w:type="gramEnd"/>
    </w:p>
    <w:p w:rsidR="000207A4" w:rsidRPr="000207A4" w:rsidRDefault="000207A4" w:rsidP="000207A4">
      <w:pPr>
        <w:autoSpaceDE w:val="0"/>
        <w:autoSpaceDN w:val="0"/>
        <w:adjustRightInd w:val="0"/>
        <w:ind w:firstLine="540"/>
        <w:jc w:val="both"/>
        <w:outlineLvl w:val="0"/>
        <w:rPr>
          <w:bCs/>
        </w:rPr>
      </w:pPr>
      <w:r w:rsidRPr="000207A4">
        <w:rPr>
          <w:bCs/>
        </w:rPr>
        <w:t>б) пользуется государственными информационными системами в случаях и порядке, которые предусмотрены законодательством Российской Федерации; в)  обеспечивает  размещение  на  официальном  сайте  администрации Бессоновского района  Пензенской  области  в  информационно-телекоммуникационной сети "Интернет" актуальной информации о работе рабочей группы.</w:t>
      </w:r>
    </w:p>
    <w:p w:rsidR="000207A4" w:rsidRPr="000207A4" w:rsidRDefault="000207A4" w:rsidP="000207A4">
      <w:pPr>
        <w:autoSpaceDE w:val="0"/>
        <w:autoSpaceDN w:val="0"/>
        <w:adjustRightInd w:val="0"/>
        <w:ind w:firstLine="540"/>
        <w:jc w:val="both"/>
        <w:outlineLvl w:val="0"/>
        <w:rPr>
          <w:bCs/>
        </w:rPr>
      </w:pPr>
      <w:r w:rsidRPr="000207A4">
        <w:rPr>
          <w:bCs/>
        </w:rPr>
        <w:t xml:space="preserve">3.6.  </w:t>
      </w:r>
      <w:proofErr w:type="gramStart"/>
      <w:r w:rsidRPr="000207A4">
        <w:rPr>
          <w:bCs/>
        </w:rPr>
        <w:t>При  наличии  у  рабочей  группы информации  о  нарушении  порядка оформления  трудовых  отношений  и  наличии  выявленных  фактов  выплаты месячной  заработной  платы  работникам,  полностью  отработавшим  за  этот период  норму  рабочего  времени  и  выполнившим  нормы  труда  (трудовые обязанности),  ниже  установленного   минимального  размера  оплаты   труда рабочая группа направляет соответствующую информацию в территориальный орган  Федеральной  службы  по  труду  и  занятости  для  рассмотрения  вопроса  о проведении</w:t>
      </w:r>
      <w:proofErr w:type="gramEnd"/>
      <w:r w:rsidRPr="000207A4">
        <w:rPr>
          <w:bCs/>
        </w:rPr>
        <w:t xml:space="preserve"> контрольных (надзорных) мероприятий.</w:t>
      </w:r>
    </w:p>
    <w:p w:rsidR="00ED1F95" w:rsidRDefault="00ED1F95" w:rsidP="00ED1F95">
      <w:pPr>
        <w:spacing w:line="192" w:lineRule="auto"/>
        <w:jc w:val="right"/>
      </w:pPr>
    </w:p>
    <w:p w:rsidR="00ED1F95" w:rsidRPr="00673526" w:rsidRDefault="00ED1F95" w:rsidP="00ED1F95">
      <w:pPr>
        <w:spacing w:line="192" w:lineRule="auto"/>
        <w:jc w:val="right"/>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ED1F95" w:rsidRPr="00673526" w:rsidTr="00ED1F95">
        <w:trPr>
          <w:trHeight w:val="212"/>
        </w:trPr>
        <w:tc>
          <w:tcPr>
            <w:tcW w:w="10206" w:type="dxa"/>
            <w:vAlign w:val="center"/>
          </w:tcPr>
          <w:p w:rsidR="00ED1F95" w:rsidRPr="00673526" w:rsidRDefault="00ED1F95" w:rsidP="00ED1F95">
            <w:pPr>
              <w:jc w:val="center"/>
              <w:rPr>
                <w:b/>
              </w:rPr>
            </w:pPr>
            <w:r w:rsidRPr="00673526">
              <w:rPr>
                <w:b/>
              </w:rPr>
              <w:t>ПОСТАНОВЛЕНИЕ</w:t>
            </w:r>
          </w:p>
        </w:tc>
      </w:tr>
    </w:tbl>
    <w:p w:rsidR="00ED1F95" w:rsidRPr="00673526" w:rsidRDefault="00ED1F95" w:rsidP="00ED1F95">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ED1F95" w:rsidRPr="00673526" w:rsidTr="00ED1F95">
        <w:tc>
          <w:tcPr>
            <w:tcW w:w="284" w:type="dxa"/>
            <w:vAlign w:val="bottom"/>
          </w:tcPr>
          <w:p w:rsidR="00ED1F95" w:rsidRPr="00673526" w:rsidRDefault="00ED1F95" w:rsidP="00ED1F95">
            <w:pPr>
              <w:jc w:val="center"/>
            </w:pPr>
            <w:r w:rsidRPr="00673526">
              <w:t>от</w:t>
            </w:r>
          </w:p>
        </w:tc>
        <w:tc>
          <w:tcPr>
            <w:tcW w:w="2835" w:type="dxa"/>
            <w:tcBorders>
              <w:top w:val="nil"/>
              <w:left w:val="nil"/>
              <w:bottom w:val="single" w:sz="6" w:space="0" w:color="auto"/>
              <w:right w:val="nil"/>
            </w:tcBorders>
          </w:tcPr>
          <w:p w:rsidR="00ED1F95" w:rsidRPr="00673526" w:rsidRDefault="00ED1F95" w:rsidP="00ED1F95">
            <w:pPr>
              <w:jc w:val="center"/>
            </w:pPr>
            <w:r>
              <w:t>25</w:t>
            </w:r>
            <w:r w:rsidRPr="00673526">
              <w:t>.05.2026</w:t>
            </w:r>
          </w:p>
        </w:tc>
        <w:tc>
          <w:tcPr>
            <w:tcW w:w="397" w:type="dxa"/>
            <w:vAlign w:val="bottom"/>
          </w:tcPr>
          <w:p w:rsidR="00ED1F95" w:rsidRPr="00673526" w:rsidRDefault="00ED1F95" w:rsidP="00ED1F95">
            <w:pPr>
              <w:jc w:val="center"/>
            </w:pPr>
            <w:r w:rsidRPr="00673526">
              <w:t>№</w:t>
            </w:r>
          </w:p>
        </w:tc>
        <w:tc>
          <w:tcPr>
            <w:tcW w:w="1134" w:type="dxa"/>
            <w:tcBorders>
              <w:top w:val="nil"/>
              <w:left w:val="nil"/>
              <w:bottom w:val="single" w:sz="6" w:space="0" w:color="auto"/>
              <w:right w:val="nil"/>
            </w:tcBorders>
          </w:tcPr>
          <w:p w:rsidR="00ED1F95" w:rsidRPr="00673526" w:rsidRDefault="00ED1F95" w:rsidP="00ED1F95">
            <w:pPr>
              <w:jc w:val="center"/>
            </w:pPr>
            <w:r>
              <w:t>503</w:t>
            </w:r>
          </w:p>
        </w:tc>
      </w:tr>
      <w:tr w:rsidR="00ED1F95" w:rsidRPr="00673526" w:rsidTr="00ED1F95">
        <w:tc>
          <w:tcPr>
            <w:tcW w:w="4650" w:type="dxa"/>
            <w:gridSpan w:val="4"/>
          </w:tcPr>
          <w:p w:rsidR="00ED1F95" w:rsidRPr="00673526" w:rsidRDefault="00ED1F95" w:rsidP="00ED1F95"/>
        </w:tc>
      </w:tr>
    </w:tbl>
    <w:p w:rsidR="00ED1F95" w:rsidRPr="00673526" w:rsidRDefault="00ED1F95" w:rsidP="00ED1F95">
      <w:pPr>
        <w:jc w:val="center"/>
      </w:pPr>
    </w:p>
    <w:p w:rsidR="00ED1F95" w:rsidRPr="00673526" w:rsidRDefault="00ED1F95" w:rsidP="00ED1F95"/>
    <w:p w:rsidR="00ED1F95" w:rsidRPr="00ED1F95" w:rsidRDefault="00ED1F95" w:rsidP="00ED1F95">
      <w:pPr>
        <w:pStyle w:val="10"/>
        <w:spacing w:after="0"/>
        <w:rPr>
          <w:rFonts w:ascii="Times New Roman" w:hAnsi="Times New Roman" w:cs="Times New Roman"/>
          <w:sz w:val="24"/>
          <w:szCs w:val="24"/>
        </w:rPr>
      </w:pPr>
      <w:r w:rsidRPr="00ED1F95">
        <w:rPr>
          <w:rFonts w:ascii="Times New Roman" w:hAnsi="Times New Roman" w:cs="Times New Roman"/>
          <w:sz w:val="24"/>
          <w:szCs w:val="24"/>
        </w:rPr>
        <w:t>О подготовке к проведению районного мероприятия - Съезд предпринимателей</w:t>
      </w:r>
    </w:p>
    <w:p w:rsidR="00ED1F95" w:rsidRPr="00ED1F95" w:rsidRDefault="00ED1F95" w:rsidP="00ED1F95">
      <w:pPr>
        <w:ind w:firstLine="720"/>
        <w:jc w:val="center"/>
      </w:pPr>
    </w:p>
    <w:p w:rsidR="00ED1F95" w:rsidRPr="00ED1F95" w:rsidRDefault="00ED1F95" w:rsidP="00ED1F95">
      <w:pPr>
        <w:shd w:val="clear" w:color="auto" w:fill="FFFFFF"/>
        <w:jc w:val="both"/>
        <w:textAlignment w:val="baseline"/>
      </w:pPr>
      <w:bookmarkStart w:id="29" w:name="sub_111"/>
      <w:r w:rsidRPr="00ED1F95">
        <w:t xml:space="preserve">          В связи с подготовкой к проведению районного мероприятия - Съезд</w:t>
      </w:r>
    </w:p>
    <w:p w:rsidR="00ED1F95" w:rsidRPr="00ED1F95" w:rsidRDefault="00ED1F95" w:rsidP="00ED1F95">
      <w:pPr>
        <w:shd w:val="clear" w:color="auto" w:fill="FFFFFF"/>
        <w:jc w:val="both"/>
        <w:textAlignment w:val="baseline"/>
        <w:rPr>
          <w:b/>
        </w:rPr>
      </w:pPr>
      <w:r w:rsidRPr="00ED1F95">
        <w:t xml:space="preserve">предпринимателей, администрация  Бессоновского района  </w:t>
      </w:r>
      <w:proofErr w:type="gramStart"/>
      <w:r w:rsidRPr="00ED1F95">
        <w:rPr>
          <w:b/>
        </w:rPr>
        <w:t>п</w:t>
      </w:r>
      <w:proofErr w:type="gramEnd"/>
      <w:r w:rsidRPr="00ED1F95">
        <w:rPr>
          <w:b/>
        </w:rPr>
        <w:t xml:space="preserve"> о с т а н о в л я е т:</w:t>
      </w:r>
      <w:bookmarkStart w:id="30" w:name="sub_1"/>
      <w:bookmarkEnd w:id="29"/>
    </w:p>
    <w:p w:rsidR="00ED1F95" w:rsidRPr="00ED1F95" w:rsidRDefault="00ED1F95" w:rsidP="00ED1F95">
      <w:pPr>
        <w:shd w:val="clear" w:color="auto" w:fill="FFFFFF"/>
        <w:jc w:val="both"/>
        <w:textAlignment w:val="baseline"/>
      </w:pPr>
      <w:r w:rsidRPr="00ED1F95">
        <w:lastRenderedPageBreak/>
        <w:t xml:space="preserve">          1.Отделу экономики и инвестиционного развития администрации района обеспечить награждение лучших предпринимателей по итогам работы за 2025 год на ежегодном районном Съезде предпринимателей согласно приложению №1  к настоящему постановлению.</w:t>
      </w:r>
    </w:p>
    <w:p w:rsidR="00ED1F95" w:rsidRPr="00ED1F95" w:rsidRDefault="00ED1F95" w:rsidP="00ED1F95">
      <w:pPr>
        <w:jc w:val="both"/>
      </w:pPr>
      <w:bookmarkStart w:id="31" w:name="sub_5"/>
      <w:bookmarkEnd w:id="30"/>
      <w:r w:rsidRPr="00ED1F95">
        <w:t xml:space="preserve">          2.</w:t>
      </w:r>
      <w:proofErr w:type="gramStart"/>
      <w:r w:rsidRPr="00ED1F95">
        <w:t>Контроль за</w:t>
      </w:r>
      <w:proofErr w:type="gramEnd"/>
      <w:r w:rsidRPr="00ED1F95">
        <w:t xml:space="preserve"> исполнением настоящего постановления </w:t>
      </w:r>
      <w:bookmarkEnd w:id="31"/>
      <w:r w:rsidRPr="00ED1F95">
        <w:t>возложить на заместителя главы администрации района Антонову И.Г.</w:t>
      </w:r>
    </w:p>
    <w:p w:rsidR="00ED1F95" w:rsidRPr="00ED1F95" w:rsidRDefault="00ED1F95" w:rsidP="00ED1F95">
      <w:pPr>
        <w:ind w:firstLine="720"/>
        <w:jc w:val="both"/>
      </w:pPr>
    </w:p>
    <w:p w:rsidR="00ED1F95" w:rsidRPr="00ED1F95" w:rsidRDefault="00ED1F95" w:rsidP="00ED1F95">
      <w:pPr>
        <w:ind w:firstLine="720"/>
        <w:jc w:val="both"/>
      </w:pPr>
    </w:p>
    <w:p w:rsidR="00ED1F95" w:rsidRPr="00ED1F95" w:rsidRDefault="00ED1F95" w:rsidP="00ED1F95">
      <w:pPr>
        <w:jc w:val="both"/>
      </w:pPr>
      <w:r w:rsidRPr="00ED1F95">
        <w:t xml:space="preserve">Глава Бессоновского  района          Н.В. </w:t>
      </w:r>
      <w:proofErr w:type="spellStart"/>
      <w:r w:rsidRPr="00ED1F95">
        <w:t>Шалдаева</w:t>
      </w:r>
      <w:proofErr w:type="spellEnd"/>
    </w:p>
    <w:p w:rsidR="00ED1F95" w:rsidRPr="00ED1F95" w:rsidRDefault="00ED1F95" w:rsidP="00ED1F95">
      <w:pPr>
        <w:jc w:val="both"/>
      </w:pPr>
    </w:p>
    <w:p w:rsidR="00ED1F95" w:rsidRPr="00ED1F95" w:rsidRDefault="00ED1F95" w:rsidP="00ED1F95">
      <w:pPr>
        <w:jc w:val="right"/>
      </w:pPr>
      <w:r w:rsidRPr="00ED1F95">
        <w:t>Приложение №1</w:t>
      </w:r>
      <w:r>
        <w:t xml:space="preserve"> </w:t>
      </w:r>
      <w:r w:rsidRPr="00ED1F95">
        <w:t xml:space="preserve"> к постановлению </w:t>
      </w:r>
    </w:p>
    <w:p w:rsidR="00ED1F95" w:rsidRPr="00ED1F95" w:rsidRDefault="00ED1F95" w:rsidP="00ED1F95">
      <w:pPr>
        <w:ind w:left="7080"/>
        <w:jc w:val="right"/>
      </w:pPr>
      <w:r w:rsidRPr="00ED1F95">
        <w:t>администрации  Бессоновского района   от</w:t>
      </w:r>
      <w:r>
        <w:t xml:space="preserve"> 25.05.2026</w:t>
      </w:r>
      <w:r w:rsidRPr="00ED1F95">
        <w:t xml:space="preserve"> .№</w:t>
      </w:r>
      <w:r>
        <w:t>503</w:t>
      </w:r>
    </w:p>
    <w:p w:rsidR="00ED1F95" w:rsidRPr="00ED1F95" w:rsidRDefault="00ED1F95" w:rsidP="00ED1F95">
      <w:pPr>
        <w:ind w:firstLine="720"/>
        <w:jc w:val="center"/>
        <w:rPr>
          <w:b/>
        </w:rPr>
      </w:pPr>
    </w:p>
    <w:p w:rsidR="00ED1F95" w:rsidRPr="00ED1F95" w:rsidRDefault="00ED1F95" w:rsidP="00ED1F95">
      <w:pPr>
        <w:ind w:firstLine="720"/>
        <w:jc w:val="center"/>
        <w:rPr>
          <w:b/>
        </w:rPr>
      </w:pPr>
      <w:r w:rsidRPr="00ED1F95">
        <w:rPr>
          <w:b/>
        </w:rPr>
        <w:t>Обеспечить награждение лучших предпринимателей по итогам работы за 2025 год</w:t>
      </w:r>
    </w:p>
    <w:p w:rsidR="00ED1F95" w:rsidRPr="00ED1F95" w:rsidRDefault="00ED1F95" w:rsidP="00ED1F95">
      <w:pPr>
        <w:jc w:val="center"/>
      </w:pPr>
    </w:p>
    <w:p w:rsidR="00ED1F95" w:rsidRPr="00ED1F95" w:rsidRDefault="00ED1F95" w:rsidP="00ED1F95">
      <w:pPr>
        <w:jc w:val="both"/>
      </w:pPr>
      <w:r w:rsidRPr="00ED1F95">
        <w:t>1.</w:t>
      </w:r>
      <w:r w:rsidRPr="00ED1F95">
        <w:rPr>
          <w:rFonts w:eastAsia="Calibri"/>
        </w:rPr>
        <w:t xml:space="preserve"> За  активную жизненную позицию, проявленный  патриотизм, истинное выполнение  гражданского долга по оказанию  помощи  в проведении специальной военной операции  и в связи с празднованием Дня  российского предпринимательства </w:t>
      </w:r>
      <w:r w:rsidRPr="00ED1F95">
        <w:t>Почетной грамотой главы Бессоновского района наградить:</w:t>
      </w:r>
    </w:p>
    <w:p w:rsidR="00ED1F95" w:rsidRPr="00ED1F95" w:rsidRDefault="00ED1F95" w:rsidP="00ED1F95">
      <w:pPr>
        <w:pStyle w:val="afff0"/>
        <w:spacing w:after="0" w:line="240" w:lineRule="auto"/>
        <w:ind w:left="0"/>
        <w:jc w:val="both"/>
        <w:rPr>
          <w:rFonts w:ascii="Times New Roman" w:hAnsi="Times New Roman"/>
          <w:bCs/>
          <w:color w:val="000000"/>
          <w:sz w:val="24"/>
          <w:szCs w:val="24"/>
        </w:rPr>
      </w:pPr>
      <w:proofErr w:type="spellStart"/>
      <w:r w:rsidRPr="00ED1F95">
        <w:rPr>
          <w:rFonts w:ascii="Times New Roman" w:hAnsi="Times New Roman"/>
          <w:bCs/>
          <w:color w:val="000000"/>
          <w:sz w:val="24"/>
          <w:szCs w:val="24"/>
        </w:rPr>
        <w:t>Дуданова</w:t>
      </w:r>
      <w:proofErr w:type="spellEnd"/>
      <w:r w:rsidRPr="00ED1F95">
        <w:rPr>
          <w:rFonts w:ascii="Times New Roman" w:hAnsi="Times New Roman"/>
          <w:bCs/>
          <w:color w:val="000000"/>
          <w:sz w:val="24"/>
          <w:szCs w:val="24"/>
        </w:rPr>
        <w:t xml:space="preserve">  Николая Николаевича - индивидуального предпринимателя</w:t>
      </w:r>
    </w:p>
    <w:p w:rsidR="00ED1F95" w:rsidRPr="00ED1F95" w:rsidRDefault="00ED1F95" w:rsidP="00ED1F95">
      <w:pPr>
        <w:pStyle w:val="afff0"/>
        <w:spacing w:after="0" w:line="240" w:lineRule="auto"/>
        <w:ind w:left="0"/>
        <w:jc w:val="both"/>
        <w:rPr>
          <w:rFonts w:ascii="Times New Roman" w:hAnsi="Times New Roman"/>
          <w:color w:val="000000"/>
          <w:sz w:val="24"/>
          <w:szCs w:val="24"/>
          <w:shd w:val="clear" w:color="auto" w:fill="FFFFFF"/>
        </w:rPr>
      </w:pPr>
      <w:r w:rsidRPr="00ED1F95">
        <w:rPr>
          <w:rFonts w:ascii="Times New Roman" w:hAnsi="Times New Roman"/>
          <w:bCs/>
          <w:color w:val="000000"/>
          <w:sz w:val="24"/>
          <w:szCs w:val="24"/>
        </w:rPr>
        <w:t xml:space="preserve">Лукьянова Александра Александровича - </w:t>
      </w:r>
      <w:r w:rsidRPr="00ED1F95">
        <w:rPr>
          <w:rFonts w:ascii="Times New Roman" w:hAnsi="Times New Roman"/>
          <w:color w:val="000000"/>
          <w:sz w:val="24"/>
          <w:szCs w:val="24"/>
          <w:shd w:val="clear" w:color="auto" w:fill="FFFFFF"/>
        </w:rPr>
        <w:t>генерального директор</w:t>
      </w:r>
      <w:proofErr w:type="gramStart"/>
      <w:r w:rsidRPr="00ED1F95">
        <w:rPr>
          <w:rFonts w:ascii="Times New Roman" w:hAnsi="Times New Roman"/>
          <w:color w:val="000000"/>
          <w:sz w:val="24"/>
          <w:szCs w:val="24"/>
          <w:shd w:val="clear" w:color="auto" w:fill="FFFFFF"/>
        </w:rPr>
        <w:t>а </w:t>
      </w:r>
      <w:r w:rsidRPr="00ED1F95">
        <w:rPr>
          <w:rFonts w:ascii="Times New Roman" w:hAnsi="Times New Roman"/>
          <w:bCs/>
          <w:color w:val="000000"/>
          <w:sz w:val="24"/>
          <w:szCs w:val="24"/>
          <w:shd w:val="clear" w:color="auto" w:fill="FFFFFF"/>
        </w:rPr>
        <w:t>ООО</w:t>
      </w:r>
      <w:proofErr w:type="gramEnd"/>
      <w:r w:rsidRPr="00ED1F95">
        <w:rPr>
          <w:rFonts w:ascii="Times New Roman" w:hAnsi="Times New Roman"/>
          <w:bCs/>
          <w:color w:val="000000"/>
          <w:sz w:val="24"/>
          <w:szCs w:val="24"/>
          <w:shd w:val="clear" w:color="auto" w:fill="FFFFFF"/>
        </w:rPr>
        <w:t xml:space="preserve"> «Дорожное строительное управление </w:t>
      </w:r>
      <w:r w:rsidRPr="00ED1F95">
        <w:rPr>
          <w:rFonts w:ascii="Times New Roman" w:hAnsi="Times New Roman"/>
          <w:color w:val="000000"/>
          <w:sz w:val="24"/>
          <w:szCs w:val="24"/>
          <w:shd w:val="clear" w:color="auto" w:fill="FFFFFF"/>
        </w:rPr>
        <w:t>№1»</w:t>
      </w:r>
    </w:p>
    <w:p w:rsidR="00ED1F95" w:rsidRPr="00ED1F95" w:rsidRDefault="00ED1F95" w:rsidP="00ED1F95">
      <w:pPr>
        <w:jc w:val="both"/>
        <w:rPr>
          <w:color w:val="000000"/>
        </w:rPr>
      </w:pPr>
      <w:r w:rsidRPr="00ED1F95">
        <w:rPr>
          <w:color w:val="000000"/>
          <w:shd w:val="clear" w:color="auto" w:fill="FFFFFF"/>
        </w:rPr>
        <w:t xml:space="preserve">Киселева Владимира  Васильевича - </w:t>
      </w:r>
      <w:r w:rsidRPr="00ED1F95">
        <w:rPr>
          <w:bCs/>
          <w:color w:val="000000"/>
        </w:rPr>
        <w:t>индивидуального предпринимателя</w:t>
      </w:r>
      <w:r w:rsidRPr="00ED1F95">
        <w:rPr>
          <w:color w:val="000000"/>
        </w:rPr>
        <w:t xml:space="preserve"> Главу КФХ</w:t>
      </w:r>
    </w:p>
    <w:p w:rsidR="00ED1F95" w:rsidRPr="00ED1F95" w:rsidRDefault="00ED1F95" w:rsidP="00ED1F95">
      <w:pPr>
        <w:rPr>
          <w:color w:val="000000"/>
        </w:rPr>
      </w:pPr>
      <w:r w:rsidRPr="00ED1F95">
        <w:rPr>
          <w:color w:val="000000"/>
        </w:rPr>
        <w:t xml:space="preserve">Дерябина  Владислава  Владимировича -  </w:t>
      </w:r>
      <w:r w:rsidRPr="00ED1F95">
        <w:rPr>
          <w:bCs/>
          <w:color w:val="000000"/>
        </w:rPr>
        <w:t>индивидуального предпринимателя</w:t>
      </w:r>
      <w:r w:rsidRPr="00ED1F95">
        <w:rPr>
          <w:color w:val="000000"/>
        </w:rPr>
        <w:t xml:space="preserve"> Главу  КФХ</w:t>
      </w:r>
    </w:p>
    <w:p w:rsidR="00ED1F95" w:rsidRPr="00ED1F95" w:rsidRDefault="00ED1F95" w:rsidP="00ED1F95">
      <w:pPr>
        <w:rPr>
          <w:color w:val="000000"/>
        </w:rPr>
      </w:pPr>
      <w:r w:rsidRPr="00ED1F95">
        <w:rPr>
          <w:color w:val="000000"/>
        </w:rPr>
        <w:t>Удалова  Виталия Валерьевича - генерального директор</w:t>
      </w:r>
      <w:proofErr w:type="gramStart"/>
      <w:r w:rsidRPr="00ED1F95">
        <w:rPr>
          <w:color w:val="000000"/>
        </w:rPr>
        <w:t>а  ООО</w:t>
      </w:r>
      <w:proofErr w:type="gramEnd"/>
      <w:r w:rsidRPr="00ED1F95">
        <w:rPr>
          <w:color w:val="000000"/>
        </w:rPr>
        <w:t xml:space="preserve"> «ДЦ Агро» </w:t>
      </w:r>
    </w:p>
    <w:p w:rsidR="00ED1F95" w:rsidRPr="00ED1F95" w:rsidRDefault="00ED1F95" w:rsidP="00ED1F95">
      <w:pPr>
        <w:jc w:val="both"/>
        <w:rPr>
          <w:color w:val="000000"/>
        </w:rPr>
      </w:pPr>
      <w:proofErr w:type="spellStart"/>
      <w:r w:rsidRPr="00ED1F95">
        <w:rPr>
          <w:bCs/>
          <w:color w:val="000000"/>
        </w:rPr>
        <w:t>Ащеулову</w:t>
      </w:r>
      <w:proofErr w:type="spellEnd"/>
      <w:r w:rsidRPr="00ED1F95">
        <w:rPr>
          <w:bCs/>
          <w:color w:val="000000"/>
        </w:rPr>
        <w:t xml:space="preserve"> Олесю Сергеевну - индивидуального предпринимателя</w:t>
      </w:r>
      <w:r w:rsidRPr="00ED1F95">
        <w:rPr>
          <w:color w:val="000000"/>
        </w:rPr>
        <w:t xml:space="preserve">  Главу КФХ</w:t>
      </w:r>
    </w:p>
    <w:p w:rsidR="00ED1F95" w:rsidRPr="00ED1F95" w:rsidRDefault="00ED1F95" w:rsidP="00ED1F95">
      <w:pPr>
        <w:jc w:val="both"/>
        <w:rPr>
          <w:color w:val="000000"/>
        </w:rPr>
      </w:pPr>
      <w:proofErr w:type="spellStart"/>
      <w:r w:rsidRPr="00ED1F95">
        <w:rPr>
          <w:color w:val="000000"/>
        </w:rPr>
        <w:t>Дебердеева</w:t>
      </w:r>
      <w:proofErr w:type="spellEnd"/>
      <w:r w:rsidRPr="00ED1F95">
        <w:rPr>
          <w:color w:val="000000"/>
        </w:rPr>
        <w:t xml:space="preserve">  Рашида  </w:t>
      </w:r>
      <w:proofErr w:type="spellStart"/>
      <w:r w:rsidRPr="00ED1F95">
        <w:rPr>
          <w:color w:val="000000"/>
        </w:rPr>
        <w:t>Касимовича</w:t>
      </w:r>
      <w:proofErr w:type="spellEnd"/>
      <w:r w:rsidRPr="00ED1F95">
        <w:rPr>
          <w:color w:val="000000"/>
        </w:rPr>
        <w:t xml:space="preserve"> - </w:t>
      </w:r>
      <w:r w:rsidRPr="00ED1F95">
        <w:rPr>
          <w:bCs/>
          <w:color w:val="000000"/>
        </w:rPr>
        <w:t>индивидуального предпринимателя</w:t>
      </w:r>
      <w:r w:rsidRPr="00ED1F95">
        <w:rPr>
          <w:color w:val="000000"/>
        </w:rPr>
        <w:t xml:space="preserve">  Главу КФХ</w:t>
      </w:r>
    </w:p>
    <w:p w:rsidR="00ED1F95" w:rsidRPr="00ED1F95" w:rsidRDefault="00ED1F95" w:rsidP="00ED1F95">
      <w:pPr>
        <w:jc w:val="both"/>
        <w:rPr>
          <w:color w:val="000000"/>
        </w:rPr>
      </w:pPr>
      <w:r w:rsidRPr="00ED1F95">
        <w:rPr>
          <w:color w:val="000000"/>
        </w:rPr>
        <w:t>Кругляка Дениса  Александровича - генерального директор</w:t>
      </w:r>
      <w:proofErr w:type="gramStart"/>
      <w:r w:rsidRPr="00ED1F95">
        <w:rPr>
          <w:color w:val="000000"/>
        </w:rPr>
        <w:t>а ООО</w:t>
      </w:r>
      <w:proofErr w:type="gramEnd"/>
      <w:r w:rsidRPr="00ED1F95">
        <w:rPr>
          <w:color w:val="000000"/>
        </w:rPr>
        <w:t xml:space="preserve"> «Сады Суры»</w:t>
      </w:r>
    </w:p>
    <w:p w:rsidR="00ED1F95" w:rsidRPr="00ED1F95" w:rsidRDefault="00ED1F95" w:rsidP="00ED1F95">
      <w:pPr>
        <w:jc w:val="both"/>
        <w:rPr>
          <w:color w:val="000000"/>
        </w:rPr>
      </w:pPr>
      <w:proofErr w:type="spellStart"/>
      <w:r w:rsidRPr="00ED1F95">
        <w:rPr>
          <w:color w:val="000000"/>
        </w:rPr>
        <w:t>Лисовол</w:t>
      </w:r>
      <w:proofErr w:type="spellEnd"/>
      <w:r w:rsidRPr="00ED1F95">
        <w:rPr>
          <w:color w:val="000000"/>
        </w:rPr>
        <w:t xml:space="preserve">  Екатерину Николаевну - </w:t>
      </w:r>
      <w:r w:rsidRPr="00ED1F95">
        <w:rPr>
          <w:bCs/>
          <w:color w:val="000000"/>
        </w:rPr>
        <w:t>индивидуального предпринимателя</w:t>
      </w:r>
      <w:r w:rsidRPr="00ED1F95">
        <w:rPr>
          <w:color w:val="000000"/>
        </w:rPr>
        <w:t xml:space="preserve">    Главу КФХ</w:t>
      </w:r>
    </w:p>
    <w:p w:rsidR="00ED1F95" w:rsidRPr="00ED1F95" w:rsidRDefault="00ED1F95" w:rsidP="00ED1F95">
      <w:pPr>
        <w:pStyle w:val="afff0"/>
        <w:spacing w:after="0" w:line="240" w:lineRule="auto"/>
        <w:ind w:left="0"/>
        <w:jc w:val="both"/>
        <w:rPr>
          <w:rFonts w:ascii="Times New Roman" w:hAnsi="Times New Roman"/>
          <w:sz w:val="24"/>
          <w:szCs w:val="24"/>
        </w:rPr>
      </w:pPr>
      <w:r w:rsidRPr="00ED1F95">
        <w:rPr>
          <w:rFonts w:ascii="Times New Roman" w:hAnsi="Times New Roman"/>
          <w:sz w:val="24"/>
          <w:szCs w:val="24"/>
        </w:rPr>
        <w:t xml:space="preserve">Акопова Эрнеста </w:t>
      </w:r>
      <w:proofErr w:type="spellStart"/>
      <w:r w:rsidRPr="00ED1F95">
        <w:rPr>
          <w:rFonts w:ascii="Times New Roman" w:hAnsi="Times New Roman"/>
          <w:sz w:val="24"/>
          <w:szCs w:val="24"/>
        </w:rPr>
        <w:t>Рубеновича</w:t>
      </w:r>
      <w:proofErr w:type="spellEnd"/>
      <w:r w:rsidRPr="00ED1F95">
        <w:rPr>
          <w:rFonts w:ascii="Times New Roman" w:hAnsi="Times New Roman"/>
          <w:sz w:val="24"/>
          <w:szCs w:val="24"/>
        </w:rPr>
        <w:t xml:space="preserve"> - </w:t>
      </w:r>
      <w:r w:rsidRPr="00ED1F95">
        <w:rPr>
          <w:rFonts w:ascii="Times New Roman" w:hAnsi="Times New Roman"/>
          <w:bCs/>
          <w:color w:val="000000"/>
          <w:sz w:val="24"/>
          <w:szCs w:val="24"/>
        </w:rPr>
        <w:t>индивидуального предпринимателя</w:t>
      </w:r>
      <w:r w:rsidRPr="00ED1F95">
        <w:rPr>
          <w:rFonts w:ascii="Times New Roman" w:hAnsi="Times New Roman"/>
          <w:color w:val="000000"/>
          <w:sz w:val="24"/>
          <w:szCs w:val="24"/>
        </w:rPr>
        <w:t xml:space="preserve">    </w:t>
      </w:r>
    </w:p>
    <w:p w:rsidR="00ED1F95" w:rsidRPr="00ED1F95" w:rsidRDefault="00ED1F95" w:rsidP="00ED1F95">
      <w:pPr>
        <w:pStyle w:val="afff0"/>
        <w:spacing w:after="0" w:line="240" w:lineRule="auto"/>
        <w:ind w:left="0"/>
        <w:jc w:val="both"/>
        <w:rPr>
          <w:rFonts w:ascii="Times New Roman" w:hAnsi="Times New Roman"/>
          <w:sz w:val="24"/>
          <w:szCs w:val="24"/>
        </w:rPr>
      </w:pPr>
      <w:r w:rsidRPr="00ED1F95">
        <w:rPr>
          <w:rFonts w:ascii="Times New Roman" w:hAnsi="Times New Roman"/>
          <w:sz w:val="24"/>
          <w:szCs w:val="24"/>
        </w:rPr>
        <w:t>Быкова Дмитрия Павловича -  исполнительного  директор</w:t>
      </w:r>
      <w:proofErr w:type="gramStart"/>
      <w:r w:rsidRPr="00ED1F95">
        <w:rPr>
          <w:rFonts w:ascii="Times New Roman" w:hAnsi="Times New Roman"/>
          <w:sz w:val="24"/>
          <w:szCs w:val="24"/>
        </w:rPr>
        <w:t>а ООО</w:t>
      </w:r>
      <w:proofErr w:type="gramEnd"/>
      <w:r w:rsidRPr="00ED1F95">
        <w:rPr>
          <w:rFonts w:ascii="Times New Roman" w:hAnsi="Times New Roman"/>
          <w:sz w:val="24"/>
          <w:szCs w:val="24"/>
        </w:rPr>
        <w:t xml:space="preserve"> «</w:t>
      </w:r>
      <w:proofErr w:type="spellStart"/>
      <w:r w:rsidRPr="00ED1F95">
        <w:rPr>
          <w:rFonts w:ascii="Times New Roman" w:hAnsi="Times New Roman"/>
          <w:sz w:val="24"/>
          <w:szCs w:val="24"/>
        </w:rPr>
        <w:t>ЛесКом</w:t>
      </w:r>
      <w:proofErr w:type="spellEnd"/>
      <w:r w:rsidRPr="00ED1F95">
        <w:rPr>
          <w:rFonts w:ascii="Times New Roman" w:hAnsi="Times New Roman"/>
          <w:sz w:val="24"/>
          <w:szCs w:val="24"/>
        </w:rPr>
        <w:t>»</w:t>
      </w:r>
    </w:p>
    <w:p w:rsidR="00ED1F95" w:rsidRPr="00ED1F95" w:rsidRDefault="00ED1F95" w:rsidP="00ED1F95">
      <w:r w:rsidRPr="00ED1F95">
        <w:t>Бажутина  Игоря  Александровича - директор</w:t>
      </w:r>
      <w:proofErr w:type="gramStart"/>
      <w:r w:rsidRPr="00ED1F95">
        <w:t>а  ООО</w:t>
      </w:r>
      <w:proofErr w:type="gramEnd"/>
      <w:r w:rsidRPr="00ED1F95">
        <w:t xml:space="preserve"> «ТЕНТ - ОПТ»</w:t>
      </w:r>
    </w:p>
    <w:p w:rsidR="00ED1F95" w:rsidRPr="00ED1F95" w:rsidRDefault="00ED1F95" w:rsidP="00ED1F95">
      <w:pPr>
        <w:jc w:val="both"/>
      </w:pPr>
      <w:r w:rsidRPr="00ED1F95">
        <w:t>Паршина Николая Петровича - генерального директор</w:t>
      </w:r>
      <w:proofErr w:type="gramStart"/>
      <w:r w:rsidRPr="00ED1F95">
        <w:t>а  ООО</w:t>
      </w:r>
      <w:proofErr w:type="gramEnd"/>
      <w:r w:rsidRPr="00ED1F95">
        <w:t xml:space="preserve"> «Лесное»</w:t>
      </w:r>
    </w:p>
    <w:p w:rsidR="00ED1F95" w:rsidRPr="00ED1F95" w:rsidRDefault="00ED1F95" w:rsidP="00ED1F95">
      <w:pPr>
        <w:pStyle w:val="afff0"/>
        <w:spacing w:after="0" w:line="240" w:lineRule="auto"/>
        <w:ind w:left="0"/>
        <w:jc w:val="both"/>
        <w:rPr>
          <w:rFonts w:ascii="Times New Roman" w:hAnsi="Times New Roman"/>
          <w:sz w:val="24"/>
          <w:szCs w:val="24"/>
        </w:rPr>
      </w:pPr>
      <w:r w:rsidRPr="00ED1F95">
        <w:rPr>
          <w:rFonts w:ascii="Times New Roman" w:hAnsi="Times New Roman"/>
          <w:sz w:val="24"/>
          <w:szCs w:val="24"/>
        </w:rPr>
        <w:t xml:space="preserve">Катаева Олега Геннадьевича -  </w:t>
      </w:r>
      <w:r w:rsidRPr="00ED1F95">
        <w:rPr>
          <w:rFonts w:ascii="Times New Roman" w:hAnsi="Times New Roman"/>
          <w:bCs/>
          <w:color w:val="000000"/>
          <w:sz w:val="24"/>
          <w:szCs w:val="24"/>
        </w:rPr>
        <w:t>индивидуального предпринимателя</w:t>
      </w:r>
      <w:r w:rsidRPr="00ED1F95">
        <w:rPr>
          <w:rFonts w:ascii="Times New Roman" w:hAnsi="Times New Roman"/>
          <w:color w:val="000000"/>
          <w:sz w:val="24"/>
          <w:szCs w:val="24"/>
        </w:rPr>
        <w:t xml:space="preserve">    </w:t>
      </w:r>
    </w:p>
    <w:p w:rsidR="00ED1F95" w:rsidRPr="00ED1F95" w:rsidRDefault="00ED1F95" w:rsidP="00ED1F95">
      <w:pPr>
        <w:jc w:val="both"/>
        <w:rPr>
          <w:color w:val="000000"/>
        </w:rPr>
      </w:pPr>
      <w:r w:rsidRPr="00ED1F95">
        <w:t xml:space="preserve">Долгова  Александра Николаевича - </w:t>
      </w:r>
      <w:r w:rsidRPr="00ED1F95">
        <w:rPr>
          <w:bCs/>
          <w:color w:val="000000"/>
        </w:rPr>
        <w:t>индивидуального предпринимателя</w:t>
      </w:r>
      <w:r w:rsidRPr="00ED1F95">
        <w:rPr>
          <w:color w:val="000000"/>
        </w:rPr>
        <w:t xml:space="preserve">   Главу КФХ</w:t>
      </w:r>
    </w:p>
    <w:p w:rsidR="00ED1F95" w:rsidRPr="00ED1F95" w:rsidRDefault="00ED1F95" w:rsidP="00ED1F95">
      <w:pPr>
        <w:jc w:val="both"/>
        <w:rPr>
          <w:color w:val="000000"/>
          <w:spacing w:val="-3"/>
          <w:shd w:val="clear" w:color="auto" w:fill="FFFFFF"/>
        </w:rPr>
      </w:pPr>
      <w:r w:rsidRPr="00ED1F95">
        <w:rPr>
          <w:color w:val="000000"/>
          <w:spacing w:val="-3"/>
          <w:shd w:val="clear" w:color="auto" w:fill="FFFFFF"/>
        </w:rPr>
        <w:t xml:space="preserve"> </w:t>
      </w:r>
      <w:proofErr w:type="spellStart"/>
      <w:r w:rsidRPr="00ED1F95">
        <w:rPr>
          <w:color w:val="000000"/>
          <w:spacing w:val="-3"/>
          <w:shd w:val="clear" w:color="auto" w:fill="FFFFFF"/>
        </w:rPr>
        <w:t>Патееву</w:t>
      </w:r>
      <w:proofErr w:type="spellEnd"/>
      <w:r w:rsidRPr="00ED1F95">
        <w:rPr>
          <w:color w:val="000000"/>
          <w:spacing w:val="-3"/>
          <w:shd w:val="clear" w:color="auto" w:fill="FFFFFF"/>
        </w:rPr>
        <w:t xml:space="preserve">  Марину Александровну  - генерального  директор</w:t>
      </w:r>
      <w:proofErr w:type="gramStart"/>
      <w:r w:rsidRPr="00ED1F95">
        <w:rPr>
          <w:color w:val="000000"/>
          <w:spacing w:val="-3"/>
          <w:shd w:val="clear" w:color="auto" w:fill="FFFFFF"/>
        </w:rPr>
        <w:t>а ООО</w:t>
      </w:r>
      <w:proofErr w:type="gramEnd"/>
      <w:r w:rsidRPr="00ED1F95">
        <w:rPr>
          <w:color w:val="000000"/>
          <w:spacing w:val="-3"/>
          <w:shd w:val="clear" w:color="auto" w:fill="FFFFFF"/>
        </w:rPr>
        <w:t xml:space="preserve"> «Пензенский Завод по Переработке Масличных Культур» </w:t>
      </w:r>
    </w:p>
    <w:p w:rsidR="00ED1F95" w:rsidRPr="00ED1F95" w:rsidRDefault="00ED1F95" w:rsidP="00ED1F95">
      <w:pPr>
        <w:jc w:val="both"/>
        <w:rPr>
          <w:color w:val="000000"/>
        </w:rPr>
      </w:pPr>
      <w:r w:rsidRPr="00ED1F95">
        <w:rPr>
          <w:color w:val="000000"/>
          <w:spacing w:val="-3"/>
          <w:shd w:val="clear" w:color="auto" w:fill="FFFFFF"/>
        </w:rPr>
        <w:t>Плетнева  Кирилла  Евгеньевича -</w:t>
      </w:r>
      <w:r w:rsidRPr="00ED1F95">
        <w:rPr>
          <w:color w:val="C00000"/>
          <w:spacing w:val="-3"/>
          <w:shd w:val="clear" w:color="auto" w:fill="FFFFFF"/>
        </w:rPr>
        <w:t xml:space="preserve"> </w:t>
      </w:r>
      <w:r w:rsidRPr="00ED1F95">
        <w:rPr>
          <w:color w:val="000000"/>
        </w:rPr>
        <w:t xml:space="preserve"> </w:t>
      </w:r>
      <w:r w:rsidRPr="00ED1F95">
        <w:rPr>
          <w:bCs/>
          <w:color w:val="000000"/>
        </w:rPr>
        <w:t>индивидуального предпринимателя</w:t>
      </w:r>
      <w:r w:rsidRPr="00ED1F95">
        <w:rPr>
          <w:color w:val="000000"/>
        </w:rPr>
        <w:t xml:space="preserve">  </w:t>
      </w:r>
    </w:p>
    <w:p w:rsidR="00ED1F95" w:rsidRPr="00ED1F95" w:rsidRDefault="00ED1F95" w:rsidP="00ED1F95">
      <w:pPr>
        <w:jc w:val="both"/>
        <w:rPr>
          <w:color w:val="000000"/>
        </w:rPr>
      </w:pPr>
      <w:r w:rsidRPr="00ED1F95">
        <w:rPr>
          <w:color w:val="000000"/>
        </w:rPr>
        <w:t xml:space="preserve">Сухову Надежду Викторовну - </w:t>
      </w:r>
      <w:r w:rsidRPr="00ED1F95">
        <w:rPr>
          <w:bCs/>
          <w:color w:val="000000"/>
        </w:rPr>
        <w:t>индивидуального предпринимателя</w:t>
      </w:r>
      <w:r w:rsidRPr="00ED1F95">
        <w:rPr>
          <w:color w:val="000000"/>
        </w:rPr>
        <w:t xml:space="preserve">  </w:t>
      </w:r>
    </w:p>
    <w:p w:rsidR="00ED1F95" w:rsidRPr="00ED1F95" w:rsidRDefault="00ED1F95" w:rsidP="00ED1F95">
      <w:pPr>
        <w:jc w:val="both"/>
        <w:rPr>
          <w:color w:val="000000"/>
        </w:rPr>
      </w:pPr>
      <w:r w:rsidRPr="00ED1F95">
        <w:rPr>
          <w:color w:val="000000"/>
        </w:rPr>
        <w:t xml:space="preserve">Губанова  Алексея Александровича - </w:t>
      </w:r>
      <w:r w:rsidRPr="00ED1F95">
        <w:rPr>
          <w:bCs/>
          <w:color w:val="000000"/>
        </w:rPr>
        <w:t>индивидуального предпринимателя</w:t>
      </w:r>
      <w:r w:rsidRPr="00ED1F95">
        <w:rPr>
          <w:color w:val="000000"/>
        </w:rPr>
        <w:t xml:space="preserve"> </w:t>
      </w:r>
    </w:p>
    <w:p w:rsidR="00ED1F95" w:rsidRPr="00ED1F95" w:rsidRDefault="00ED1F95" w:rsidP="00ED1F95">
      <w:pPr>
        <w:jc w:val="both"/>
        <w:rPr>
          <w:color w:val="000000"/>
        </w:rPr>
      </w:pPr>
      <w:r w:rsidRPr="00ED1F95">
        <w:rPr>
          <w:color w:val="000000"/>
        </w:rPr>
        <w:t>Воронова  Павла Дмитриевича  - генерального директор</w:t>
      </w:r>
      <w:proofErr w:type="gramStart"/>
      <w:r w:rsidRPr="00ED1F95">
        <w:rPr>
          <w:color w:val="000000"/>
        </w:rPr>
        <w:t>а  ООО</w:t>
      </w:r>
      <w:proofErr w:type="gramEnd"/>
      <w:r w:rsidRPr="00ED1F95">
        <w:rPr>
          <w:color w:val="000000"/>
        </w:rPr>
        <w:t xml:space="preserve"> «</w:t>
      </w:r>
      <w:proofErr w:type="spellStart"/>
      <w:r w:rsidRPr="00ED1F95">
        <w:rPr>
          <w:color w:val="000000"/>
        </w:rPr>
        <w:t>Фарм</w:t>
      </w:r>
      <w:proofErr w:type="spellEnd"/>
      <w:r w:rsidRPr="00ED1F95">
        <w:rPr>
          <w:color w:val="000000"/>
        </w:rPr>
        <w:t>-пласт»</w:t>
      </w:r>
    </w:p>
    <w:p w:rsidR="00ED1F95" w:rsidRPr="00ED1F95" w:rsidRDefault="00ED1F95" w:rsidP="00ED1F95">
      <w:pPr>
        <w:jc w:val="both"/>
        <w:rPr>
          <w:rFonts w:eastAsia="Calibri"/>
          <w:u w:val="single"/>
        </w:rPr>
      </w:pPr>
      <w:r w:rsidRPr="00ED1F95">
        <w:t xml:space="preserve">2.За активную жизненную позицию, большой вклад в оказание гуманитарной помощи военнослужащим - участникам специальной военной операции, проходящим лечение в лечебных учреждениях </w:t>
      </w:r>
      <w:proofErr w:type="spellStart"/>
      <w:r w:rsidRPr="00ED1F95">
        <w:t>г</w:t>
      </w:r>
      <w:proofErr w:type="gramStart"/>
      <w:r w:rsidRPr="00ED1F95">
        <w:t>.П</w:t>
      </w:r>
      <w:proofErr w:type="gramEnd"/>
      <w:r w:rsidRPr="00ED1F95">
        <w:t>енза</w:t>
      </w:r>
      <w:proofErr w:type="spellEnd"/>
      <w:r w:rsidRPr="00ED1F95">
        <w:t xml:space="preserve"> </w:t>
      </w:r>
      <w:r w:rsidRPr="00ED1F95">
        <w:rPr>
          <w:color w:val="000000"/>
        </w:rPr>
        <w:t>и в связи с</w:t>
      </w:r>
      <w:r w:rsidRPr="00ED1F95">
        <w:rPr>
          <w:rStyle w:val="afff2"/>
          <w:color w:val="000000"/>
          <w:shd w:val="clear" w:color="auto" w:fill="FFFFFF"/>
        </w:rPr>
        <w:t xml:space="preserve"> </w:t>
      </w:r>
      <w:r w:rsidRPr="00ED1F95">
        <w:rPr>
          <w:rStyle w:val="afff2"/>
          <w:b w:val="0"/>
          <w:color w:val="000000"/>
          <w:shd w:val="clear" w:color="auto" w:fill="FFFFFF"/>
        </w:rPr>
        <w:t xml:space="preserve">празднованием Дня российского предпринимательства </w:t>
      </w:r>
      <w:r w:rsidRPr="00ED1F95">
        <w:rPr>
          <w:color w:val="000000"/>
        </w:rPr>
        <w:t>Почетной грамотой</w:t>
      </w:r>
      <w:r w:rsidRPr="00ED1F95">
        <w:t xml:space="preserve"> главы Бессоновского района наградить:</w:t>
      </w:r>
    </w:p>
    <w:p w:rsidR="00ED1F95" w:rsidRPr="00ED1F95" w:rsidRDefault="00ED1F95" w:rsidP="00ED1F95">
      <w:pPr>
        <w:jc w:val="both"/>
        <w:rPr>
          <w:color w:val="000000"/>
        </w:rPr>
      </w:pPr>
      <w:proofErr w:type="spellStart"/>
      <w:r w:rsidRPr="00ED1F95">
        <w:rPr>
          <w:color w:val="000000"/>
        </w:rPr>
        <w:t>Будникова</w:t>
      </w:r>
      <w:proofErr w:type="spellEnd"/>
      <w:r w:rsidRPr="00ED1F95">
        <w:rPr>
          <w:color w:val="000000"/>
        </w:rPr>
        <w:t xml:space="preserve">  Сергея  Владимировича - генерального директора АО «Завод </w:t>
      </w:r>
      <w:proofErr w:type="spellStart"/>
      <w:r w:rsidRPr="00ED1F95">
        <w:rPr>
          <w:color w:val="000000"/>
        </w:rPr>
        <w:t>Граз</w:t>
      </w:r>
      <w:proofErr w:type="spellEnd"/>
      <w:r w:rsidRPr="00ED1F95">
        <w:rPr>
          <w:color w:val="000000"/>
        </w:rPr>
        <w:t>»</w:t>
      </w:r>
    </w:p>
    <w:p w:rsidR="00ED1F95" w:rsidRPr="00ED1F95" w:rsidRDefault="00ED1F95" w:rsidP="00ED1F95">
      <w:pPr>
        <w:jc w:val="both"/>
        <w:rPr>
          <w:color w:val="000000"/>
        </w:rPr>
      </w:pPr>
      <w:proofErr w:type="spellStart"/>
      <w:r w:rsidRPr="00ED1F95">
        <w:rPr>
          <w:color w:val="000000"/>
        </w:rPr>
        <w:t>Пегина</w:t>
      </w:r>
      <w:proofErr w:type="spellEnd"/>
      <w:r w:rsidRPr="00ED1F95">
        <w:rPr>
          <w:color w:val="000000"/>
        </w:rPr>
        <w:t xml:space="preserve"> Владимира Николаевича - генерального директор</w:t>
      </w:r>
      <w:proofErr w:type="gramStart"/>
      <w:r w:rsidRPr="00ED1F95">
        <w:rPr>
          <w:color w:val="000000"/>
        </w:rPr>
        <w:t>а ООО</w:t>
      </w:r>
      <w:proofErr w:type="gramEnd"/>
      <w:r w:rsidRPr="00ED1F95">
        <w:rPr>
          <w:color w:val="000000"/>
        </w:rPr>
        <w:t xml:space="preserve"> «Александровский </w:t>
      </w:r>
      <w:proofErr w:type="spellStart"/>
      <w:r w:rsidRPr="00ED1F95">
        <w:rPr>
          <w:color w:val="000000"/>
        </w:rPr>
        <w:t>спиртзавод</w:t>
      </w:r>
      <w:proofErr w:type="spellEnd"/>
      <w:r w:rsidRPr="00ED1F95">
        <w:rPr>
          <w:color w:val="000000"/>
        </w:rPr>
        <w:t xml:space="preserve"> №14»</w:t>
      </w:r>
    </w:p>
    <w:p w:rsidR="00ED1F95" w:rsidRPr="00ED1F95" w:rsidRDefault="00ED1F95" w:rsidP="00ED1F95">
      <w:pPr>
        <w:jc w:val="both"/>
        <w:rPr>
          <w:color w:val="000000"/>
        </w:rPr>
      </w:pPr>
      <w:r w:rsidRPr="00ED1F95">
        <w:rPr>
          <w:color w:val="000000"/>
        </w:rPr>
        <w:t xml:space="preserve"> Мещерякова  Сергея Геннадьевича  - генерального директор</w:t>
      </w:r>
      <w:proofErr w:type="gramStart"/>
      <w:r w:rsidRPr="00ED1F95">
        <w:rPr>
          <w:color w:val="000000"/>
        </w:rPr>
        <w:t>а  ООО</w:t>
      </w:r>
      <w:proofErr w:type="gramEnd"/>
      <w:r w:rsidRPr="00ED1F95">
        <w:rPr>
          <w:color w:val="000000"/>
        </w:rPr>
        <w:t xml:space="preserve"> «Партнер»</w:t>
      </w:r>
    </w:p>
    <w:p w:rsidR="00ED1F95" w:rsidRPr="00ED1F95" w:rsidRDefault="00ED1F95" w:rsidP="00ED1F95">
      <w:pPr>
        <w:jc w:val="both"/>
      </w:pPr>
      <w:r w:rsidRPr="00ED1F95">
        <w:t>Сорокина  Дмитрия Владимировича - директор</w:t>
      </w:r>
      <w:proofErr w:type="gramStart"/>
      <w:r w:rsidRPr="00ED1F95">
        <w:t>а  ООО</w:t>
      </w:r>
      <w:proofErr w:type="gramEnd"/>
      <w:r w:rsidRPr="00ED1F95">
        <w:t xml:space="preserve"> «</w:t>
      </w:r>
      <w:proofErr w:type="spellStart"/>
      <w:r w:rsidRPr="00ED1F95">
        <w:t>Мегапласт</w:t>
      </w:r>
      <w:proofErr w:type="spellEnd"/>
      <w:r w:rsidRPr="00ED1F95">
        <w:t xml:space="preserve">»  </w:t>
      </w:r>
    </w:p>
    <w:p w:rsidR="00ED1F95" w:rsidRPr="00ED1F95" w:rsidRDefault="00ED1F95" w:rsidP="00ED1F95">
      <w:pPr>
        <w:jc w:val="both"/>
        <w:rPr>
          <w:rStyle w:val="afff2"/>
          <w:color w:val="333333"/>
          <w:shd w:val="clear" w:color="auto" w:fill="FFFFFF"/>
        </w:rPr>
      </w:pPr>
      <w:r w:rsidRPr="00ED1F95">
        <w:t>3.За активную жизненную позицию, плодотворное социальное партнерство и в связи с</w:t>
      </w:r>
      <w:r w:rsidRPr="00ED1F95">
        <w:rPr>
          <w:rStyle w:val="afff2"/>
          <w:color w:val="333333"/>
          <w:shd w:val="clear" w:color="auto" w:fill="FFFFFF"/>
        </w:rPr>
        <w:t xml:space="preserve"> </w:t>
      </w:r>
      <w:r w:rsidRPr="00ED1F95">
        <w:rPr>
          <w:rStyle w:val="afff2"/>
          <w:b w:val="0"/>
          <w:color w:val="333333"/>
          <w:shd w:val="clear" w:color="auto" w:fill="FFFFFF"/>
        </w:rPr>
        <w:t>празднованием Дня российского предпринимательства</w:t>
      </w:r>
      <w:r w:rsidRPr="00ED1F95">
        <w:t xml:space="preserve">  Почетной грамотой главы Бессоновского района наградить:</w:t>
      </w:r>
    </w:p>
    <w:p w:rsidR="00ED1F95" w:rsidRPr="00ED1F95" w:rsidRDefault="00ED1F95" w:rsidP="00ED1F95">
      <w:pPr>
        <w:jc w:val="both"/>
        <w:rPr>
          <w:rStyle w:val="afff2"/>
          <w:b w:val="0"/>
          <w:color w:val="000000"/>
          <w:shd w:val="clear" w:color="auto" w:fill="FFFFFF"/>
        </w:rPr>
      </w:pPr>
      <w:r w:rsidRPr="00ED1F95">
        <w:rPr>
          <w:rStyle w:val="afff2"/>
          <w:b w:val="0"/>
          <w:color w:val="000000"/>
          <w:shd w:val="clear" w:color="auto" w:fill="FFFFFF"/>
        </w:rPr>
        <w:t>Фадеева Василия Васильевича - генерального  директор</w:t>
      </w:r>
      <w:proofErr w:type="gramStart"/>
      <w:r w:rsidRPr="00ED1F95">
        <w:rPr>
          <w:rStyle w:val="afff2"/>
          <w:b w:val="0"/>
          <w:color w:val="000000"/>
          <w:shd w:val="clear" w:color="auto" w:fill="FFFFFF"/>
        </w:rPr>
        <w:t>а ООО</w:t>
      </w:r>
      <w:proofErr w:type="gramEnd"/>
      <w:r w:rsidRPr="00ED1F95">
        <w:rPr>
          <w:rStyle w:val="afff2"/>
          <w:b w:val="0"/>
          <w:color w:val="000000"/>
          <w:shd w:val="clear" w:color="auto" w:fill="FFFFFF"/>
        </w:rPr>
        <w:t xml:space="preserve"> «Специализированный застройщик «Доступное жилье» </w:t>
      </w:r>
    </w:p>
    <w:p w:rsidR="00ED1F95" w:rsidRPr="00ED1F95" w:rsidRDefault="00ED1F95" w:rsidP="00ED1F95">
      <w:pPr>
        <w:jc w:val="both"/>
        <w:rPr>
          <w:color w:val="000000"/>
          <w:shd w:val="clear" w:color="auto" w:fill="FFFFFF"/>
        </w:rPr>
      </w:pPr>
      <w:r w:rsidRPr="00ED1F95">
        <w:rPr>
          <w:color w:val="000000"/>
          <w:shd w:val="clear" w:color="auto" w:fill="FFFFFF"/>
        </w:rPr>
        <w:t>Кривозубова  Алексея Алексеевича - генерального директор</w:t>
      </w:r>
      <w:proofErr w:type="gramStart"/>
      <w:r w:rsidRPr="00ED1F95">
        <w:rPr>
          <w:color w:val="000000"/>
          <w:shd w:val="clear" w:color="auto" w:fill="FFFFFF"/>
        </w:rPr>
        <w:t>а ООО</w:t>
      </w:r>
      <w:proofErr w:type="gramEnd"/>
      <w:r w:rsidRPr="00ED1F95">
        <w:rPr>
          <w:color w:val="000000"/>
          <w:shd w:val="clear" w:color="auto" w:fill="FFFFFF"/>
        </w:rPr>
        <w:t xml:space="preserve"> «РАО «</w:t>
      </w:r>
      <w:proofErr w:type="spellStart"/>
      <w:r w:rsidRPr="00ED1F95">
        <w:rPr>
          <w:color w:val="000000"/>
          <w:shd w:val="clear" w:color="auto" w:fill="FFFFFF"/>
        </w:rPr>
        <w:t>Бессоновское</w:t>
      </w:r>
      <w:proofErr w:type="spellEnd"/>
      <w:r w:rsidRPr="00ED1F95">
        <w:rPr>
          <w:color w:val="000000"/>
          <w:shd w:val="clear" w:color="auto" w:fill="FFFFFF"/>
        </w:rPr>
        <w:t>»</w:t>
      </w:r>
    </w:p>
    <w:p w:rsidR="00ED1F95" w:rsidRPr="00ED1F95" w:rsidRDefault="00ED1F95" w:rsidP="00ED1F95">
      <w:pPr>
        <w:jc w:val="both"/>
        <w:rPr>
          <w:rStyle w:val="afff2"/>
          <w:b w:val="0"/>
          <w:color w:val="000000"/>
          <w:shd w:val="clear" w:color="auto" w:fill="FFFFFF"/>
        </w:rPr>
      </w:pPr>
      <w:proofErr w:type="spellStart"/>
      <w:r w:rsidRPr="00ED1F95">
        <w:rPr>
          <w:rStyle w:val="afff2"/>
          <w:b w:val="0"/>
          <w:color w:val="000000"/>
          <w:shd w:val="clear" w:color="auto" w:fill="FFFFFF"/>
        </w:rPr>
        <w:lastRenderedPageBreak/>
        <w:t>Рузанова</w:t>
      </w:r>
      <w:proofErr w:type="spellEnd"/>
      <w:r w:rsidRPr="00ED1F95">
        <w:rPr>
          <w:rStyle w:val="afff2"/>
          <w:b w:val="0"/>
          <w:color w:val="000000"/>
          <w:shd w:val="clear" w:color="auto" w:fill="FFFFFF"/>
        </w:rPr>
        <w:t xml:space="preserve"> Александра  Ивановича - индивидуального предпринимателя</w:t>
      </w:r>
    </w:p>
    <w:p w:rsidR="00ED1F95" w:rsidRPr="00ED1F95" w:rsidRDefault="00ED1F95" w:rsidP="00ED1F95">
      <w:pPr>
        <w:jc w:val="both"/>
      </w:pPr>
      <w:r w:rsidRPr="00ED1F95">
        <w:rPr>
          <w:color w:val="000000"/>
        </w:rPr>
        <w:t xml:space="preserve">4.За активное участие в областных мероприятиях: </w:t>
      </w:r>
      <w:r w:rsidRPr="00ED1F95">
        <w:t xml:space="preserve">ежегодной   агротехнологической  выставке «День поля - 2025»,  Всероссийском  фестивале русской кухни </w:t>
      </w:r>
      <w:r w:rsidRPr="00ED1F95">
        <w:rPr>
          <w:rFonts w:eastAsia="Calibri"/>
        </w:rPr>
        <w:t xml:space="preserve">и в связи с празднованием Дня  российского предпринимательства </w:t>
      </w:r>
      <w:r w:rsidRPr="00ED1F95">
        <w:t>Почетной грамотой главы Бессоновского района наградить:</w:t>
      </w:r>
    </w:p>
    <w:p w:rsidR="00ED1F95" w:rsidRPr="00ED1F95" w:rsidRDefault="00ED1F95" w:rsidP="00ED1F95">
      <w:pPr>
        <w:contextualSpacing/>
        <w:jc w:val="both"/>
      </w:pPr>
      <w:r w:rsidRPr="00ED1F95">
        <w:t xml:space="preserve">Климову Татьяну Викторовну - </w:t>
      </w:r>
      <w:proofErr w:type="spellStart"/>
      <w:r w:rsidRPr="00ED1F95">
        <w:t>самозанятую</w:t>
      </w:r>
      <w:proofErr w:type="spellEnd"/>
      <w:r w:rsidRPr="00ED1F95">
        <w:t xml:space="preserve"> </w:t>
      </w:r>
    </w:p>
    <w:p w:rsidR="00ED1F95" w:rsidRPr="00ED1F95" w:rsidRDefault="00ED1F95" w:rsidP="00ED1F95">
      <w:pPr>
        <w:contextualSpacing/>
        <w:jc w:val="both"/>
        <w:rPr>
          <w:color w:val="000000"/>
        </w:rPr>
      </w:pPr>
      <w:r w:rsidRPr="00ED1F95">
        <w:t xml:space="preserve">Гамбург Елену Сергеевну - </w:t>
      </w:r>
      <w:r w:rsidRPr="00ED1F95">
        <w:rPr>
          <w:bCs/>
          <w:color w:val="000000"/>
        </w:rPr>
        <w:t>индивидуального предпринимателя</w:t>
      </w:r>
      <w:r w:rsidRPr="00ED1F95">
        <w:rPr>
          <w:color w:val="000000"/>
        </w:rPr>
        <w:t xml:space="preserve">  Главу КФХ</w:t>
      </w:r>
    </w:p>
    <w:p w:rsidR="00ED1F95" w:rsidRPr="00ED1F95" w:rsidRDefault="00ED1F95" w:rsidP="00ED1F95">
      <w:pPr>
        <w:contextualSpacing/>
        <w:jc w:val="both"/>
      </w:pPr>
      <w:proofErr w:type="spellStart"/>
      <w:r w:rsidRPr="00ED1F95">
        <w:t>Кугушина</w:t>
      </w:r>
      <w:proofErr w:type="spellEnd"/>
      <w:r w:rsidRPr="00ED1F95">
        <w:t xml:space="preserve"> Ивана Степановича - </w:t>
      </w:r>
      <w:r w:rsidRPr="00ED1F95">
        <w:rPr>
          <w:bCs/>
          <w:color w:val="000000"/>
        </w:rPr>
        <w:t>индивидуального предпринимателя.</w:t>
      </w:r>
      <w:r w:rsidRPr="00ED1F95">
        <w:rPr>
          <w:color w:val="000000"/>
        </w:rPr>
        <w:t xml:space="preserve">  </w:t>
      </w:r>
    </w:p>
    <w:p w:rsidR="00330842" w:rsidRDefault="00330842" w:rsidP="00ED1F95">
      <w:pPr>
        <w:outlineLvl w:val="0"/>
      </w:pPr>
    </w:p>
    <w:p w:rsidR="00ED1F95" w:rsidRPr="00673526" w:rsidRDefault="00ED1F95" w:rsidP="00ED1F95">
      <w:pPr>
        <w:spacing w:line="192" w:lineRule="auto"/>
        <w:jc w:val="right"/>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ED1F95" w:rsidRPr="00673526" w:rsidTr="00ED1F95">
        <w:trPr>
          <w:trHeight w:val="212"/>
        </w:trPr>
        <w:tc>
          <w:tcPr>
            <w:tcW w:w="10206" w:type="dxa"/>
            <w:vAlign w:val="center"/>
          </w:tcPr>
          <w:p w:rsidR="00ED1F95" w:rsidRPr="00673526" w:rsidRDefault="00ED1F95" w:rsidP="00ED1F95">
            <w:pPr>
              <w:jc w:val="center"/>
              <w:rPr>
                <w:b/>
              </w:rPr>
            </w:pPr>
            <w:r w:rsidRPr="00673526">
              <w:rPr>
                <w:b/>
              </w:rPr>
              <w:t>ПОСТАНОВЛЕНИЕ</w:t>
            </w:r>
          </w:p>
        </w:tc>
      </w:tr>
    </w:tbl>
    <w:p w:rsidR="00ED1F95" w:rsidRPr="00673526" w:rsidRDefault="00ED1F95" w:rsidP="00ED1F95">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ED1F95" w:rsidRPr="00673526" w:rsidTr="00ED1F95">
        <w:tc>
          <w:tcPr>
            <w:tcW w:w="284" w:type="dxa"/>
            <w:vAlign w:val="bottom"/>
          </w:tcPr>
          <w:p w:rsidR="00ED1F95" w:rsidRPr="00673526" w:rsidRDefault="00ED1F95" w:rsidP="00ED1F95">
            <w:pPr>
              <w:jc w:val="center"/>
            </w:pPr>
            <w:r w:rsidRPr="00673526">
              <w:t>от</w:t>
            </w:r>
          </w:p>
        </w:tc>
        <w:tc>
          <w:tcPr>
            <w:tcW w:w="2835" w:type="dxa"/>
            <w:tcBorders>
              <w:top w:val="nil"/>
              <w:left w:val="nil"/>
              <w:bottom w:val="single" w:sz="6" w:space="0" w:color="auto"/>
              <w:right w:val="nil"/>
            </w:tcBorders>
          </w:tcPr>
          <w:p w:rsidR="00ED1F95" w:rsidRPr="00673526" w:rsidRDefault="00ED1F95" w:rsidP="00ED1F95">
            <w:pPr>
              <w:jc w:val="center"/>
            </w:pPr>
            <w:r>
              <w:t>25</w:t>
            </w:r>
            <w:r w:rsidRPr="00673526">
              <w:t>.05.2026</w:t>
            </w:r>
          </w:p>
        </w:tc>
        <w:tc>
          <w:tcPr>
            <w:tcW w:w="397" w:type="dxa"/>
            <w:vAlign w:val="bottom"/>
          </w:tcPr>
          <w:p w:rsidR="00ED1F95" w:rsidRPr="00673526" w:rsidRDefault="00ED1F95" w:rsidP="00ED1F95">
            <w:pPr>
              <w:jc w:val="center"/>
            </w:pPr>
            <w:r w:rsidRPr="00673526">
              <w:t>№</w:t>
            </w:r>
          </w:p>
        </w:tc>
        <w:tc>
          <w:tcPr>
            <w:tcW w:w="1134" w:type="dxa"/>
            <w:tcBorders>
              <w:top w:val="nil"/>
              <w:left w:val="nil"/>
              <w:bottom w:val="single" w:sz="6" w:space="0" w:color="auto"/>
              <w:right w:val="nil"/>
            </w:tcBorders>
          </w:tcPr>
          <w:p w:rsidR="00ED1F95" w:rsidRPr="00673526" w:rsidRDefault="00ED1F95" w:rsidP="00ED1F95">
            <w:pPr>
              <w:jc w:val="center"/>
            </w:pPr>
            <w:r>
              <w:t>505</w:t>
            </w:r>
          </w:p>
        </w:tc>
      </w:tr>
      <w:tr w:rsidR="00ED1F95" w:rsidRPr="00673526" w:rsidTr="00ED1F95">
        <w:tc>
          <w:tcPr>
            <w:tcW w:w="4650" w:type="dxa"/>
            <w:gridSpan w:val="4"/>
          </w:tcPr>
          <w:p w:rsidR="00ED1F95" w:rsidRPr="00673526" w:rsidRDefault="00ED1F95" w:rsidP="00ED1F95"/>
        </w:tc>
      </w:tr>
    </w:tbl>
    <w:p w:rsidR="00ED1F95" w:rsidRPr="00673526" w:rsidRDefault="00ED1F95" w:rsidP="00ED1F95">
      <w:pPr>
        <w:jc w:val="center"/>
      </w:pPr>
    </w:p>
    <w:p w:rsidR="00ED1F95" w:rsidRDefault="00ED1F95" w:rsidP="00ED1F95">
      <w:pPr>
        <w:outlineLvl w:val="0"/>
      </w:pPr>
    </w:p>
    <w:p w:rsidR="003B2C11" w:rsidRPr="003B2C11" w:rsidRDefault="003B2C11" w:rsidP="003B2C11">
      <w:pPr>
        <w:pStyle w:val="10"/>
        <w:spacing w:after="0"/>
        <w:rPr>
          <w:rFonts w:ascii="Times New Roman" w:hAnsi="Times New Roman" w:cs="Times New Roman"/>
          <w:sz w:val="24"/>
          <w:szCs w:val="24"/>
        </w:rPr>
      </w:pPr>
      <w:r w:rsidRPr="003B2C11">
        <w:rPr>
          <w:rFonts w:ascii="Times New Roman" w:hAnsi="Times New Roman" w:cs="Times New Roman"/>
          <w:sz w:val="24"/>
          <w:szCs w:val="24"/>
        </w:rPr>
        <w:t xml:space="preserve">О внесении изменений </w:t>
      </w:r>
      <w:hyperlink r:id="rId19" w:history="1">
        <w:r w:rsidRPr="003B2C11">
          <w:rPr>
            <w:rStyle w:val="afff8"/>
            <w:rFonts w:ascii="Times New Roman" w:hAnsi="Times New Roman" w:cs="Times New Roman"/>
            <w:color w:val="000000"/>
            <w:sz w:val="24"/>
            <w:szCs w:val="24"/>
          </w:rPr>
          <w:t>в постановление администрации района №67 от 01 февраля 2012 года «О создании межведомственной комиссии при администрации Бессоновского района по проведению мониторинга цен на общественно значимые продукты питания и алкогольного рынка на территории Бессоновского района»</w:t>
        </w:r>
        <w:r w:rsidRPr="003B2C11">
          <w:rPr>
            <w:rStyle w:val="afff8"/>
            <w:rFonts w:ascii="Times New Roman" w:hAnsi="Times New Roman" w:cs="Times New Roman"/>
            <w:color w:val="000000"/>
            <w:sz w:val="24"/>
            <w:szCs w:val="24"/>
          </w:rPr>
          <w:br/>
        </w:r>
      </w:hyperlink>
      <w:r w:rsidRPr="003B2C11">
        <w:rPr>
          <w:rFonts w:ascii="Times New Roman" w:hAnsi="Times New Roman" w:cs="Times New Roman"/>
          <w:sz w:val="24"/>
          <w:szCs w:val="24"/>
        </w:rPr>
        <w:t xml:space="preserve"> </w:t>
      </w:r>
    </w:p>
    <w:p w:rsidR="003B2C11" w:rsidRPr="003B2C11" w:rsidRDefault="003B2C11" w:rsidP="003B2C11">
      <w:pPr>
        <w:pStyle w:val="10"/>
        <w:spacing w:after="0"/>
        <w:ind w:firstLine="708"/>
        <w:jc w:val="both"/>
        <w:rPr>
          <w:rFonts w:ascii="Times New Roman" w:hAnsi="Times New Roman" w:cs="Times New Roman"/>
          <w:sz w:val="24"/>
          <w:szCs w:val="24"/>
        </w:rPr>
      </w:pPr>
      <w:r w:rsidRPr="003B2C11">
        <w:rPr>
          <w:rFonts w:ascii="Times New Roman" w:hAnsi="Times New Roman" w:cs="Times New Roman"/>
          <w:b w:val="0"/>
          <w:color w:val="000000"/>
          <w:sz w:val="24"/>
          <w:szCs w:val="24"/>
        </w:rPr>
        <w:t xml:space="preserve">В связи с кадровыми изменениями в составе межведомственной комиссии при администрации Бессоновского района, </w:t>
      </w:r>
      <w:r w:rsidRPr="003B2C11">
        <w:rPr>
          <w:rFonts w:ascii="Times New Roman" w:hAnsi="Times New Roman" w:cs="Times New Roman"/>
          <w:b w:val="0"/>
          <w:sz w:val="24"/>
          <w:szCs w:val="24"/>
        </w:rPr>
        <w:t xml:space="preserve">администрация Бессоновского района  </w:t>
      </w:r>
      <w:r w:rsidRPr="003B2C11">
        <w:rPr>
          <w:rFonts w:ascii="Times New Roman" w:hAnsi="Times New Roman" w:cs="Times New Roman"/>
          <w:sz w:val="24"/>
          <w:szCs w:val="24"/>
        </w:rPr>
        <w:t>постановляет:</w:t>
      </w:r>
    </w:p>
    <w:p w:rsidR="003B2C11" w:rsidRPr="003B2C11" w:rsidRDefault="003B2C11" w:rsidP="003B2C11">
      <w:pPr>
        <w:jc w:val="both"/>
        <w:rPr>
          <w:b/>
          <w:color w:val="000000"/>
        </w:rPr>
      </w:pPr>
      <w:r w:rsidRPr="003B2C11">
        <w:rPr>
          <w:b/>
          <w:color w:val="000000"/>
        </w:rPr>
        <w:t xml:space="preserve">      </w:t>
      </w:r>
    </w:p>
    <w:p w:rsidR="003B2C11" w:rsidRPr="003B2C11" w:rsidRDefault="003B2C11" w:rsidP="003B2C11">
      <w:pPr>
        <w:ind w:firstLine="708"/>
        <w:jc w:val="both"/>
      </w:pPr>
      <w:r w:rsidRPr="003B2C11">
        <w:rPr>
          <w:color w:val="000000"/>
        </w:rPr>
        <w:t xml:space="preserve">1. Внести изменения в приложение №1 </w:t>
      </w:r>
      <w:hyperlink r:id="rId20" w:history="1">
        <w:r w:rsidRPr="003B2C11">
          <w:rPr>
            <w:rStyle w:val="afff8"/>
            <w:color w:val="000000"/>
          </w:rPr>
          <w:t>постановления № 67 от  01 февраля 2012 года «О создании межведомственной комиссии при администрации Бессоновского района по проведению мониторинга цен на общественно значимые продукты питания и алкогольного рынка на территории Бессоновского района», изложив его в новой редакции согласно приложению к настоящему постановлению.</w:t>
        </w:r>
      </w:hyperlink>
    </w:p>
    <w:p w:rsidR="003B2C11" w:rsidRPr="003B2C11" w:rsidRDefault="003B2C11" w:rsidP="003B2C11">
      <w:pPr>
        <w:ind w:firstLine="708"/>
        <w:jc w:val="both"/>
      </w:pPr>
      <w:r w:rsidRPr="003B2C11">
        <w:t xml:space="preserve">2. 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w:t>
      </w:r>
    </w:p>
    <w:p w:rsidR="003B2C11" w:rsidRPr="003B2C11" w:rsidRDefault="003B2C11" w:rsidP="003B2C11">
      <w:pPr>
        <w:ind w:firstLine="708"/>
        <w:jc w:val="both"/>
      </w:pPr>
      <w:r w:rsidRPr="003B2C11">
        <w:t xml:space="preserve">3. Настоящее постановление вступает в силу на следующий день после дня его опубликования (обнародования). </w:t>
      </w:r>
    </w:p>
    <w:p w:rsidR="003B2C11" w:rsidRPr="003B2C11" w:rsidRDefault="003B2C11" w:rsidP="003B2C11">
      <w:pPr>
        <w:ind w:firstLine="708"/>
        <w:jc w:val="both"/>
      </w:pPr>
      <w:r w:rsidRPr="003B2C11">
        <w:t xml:space="preserve">4. </w:t>
      </w:r>
      <w:proofErr w:type="gramStart"/>
      <w:r w:rsidRPr="003B2C11">
        <w:t>Контроль за</w:t>
      </w:r>
      <w:proofErr w:type="gramEnd"/>
      <w:r w:rsidRPr="003B2C11">
        <w:t xml:space="preserve"> исполнением настоящего постановления возложить на  заместителя главы местной администрации Антонову И.Г.</w:t>
      </w:r>
    </w:p>
    <w:p w:rsidR="003B2C11" w:rsidRPr="003B2C11" w:rsidRDefault="003B2C11" w:rsidP="003B2C11">
      <w:pPr>
        <w:ind w:firstLine="720"/>
        <w:jc w:val="both"/>
        <w:rPr>
          <w:color w:val="000000"/>
        </w:rPr>
      </w:pPr>
    </w:p>
    <w:p w:rsidR="003B2C11" w:rsidRPr="003B2C11" w:rsidRDefault="003B2C11" w:rsidP="003B2C11">
      <w:pPr>
        <w:ind w:firstLine="720"/>
        <w:jc w:val="both"/>
        <w:rPr>
          <w:color w:val="000000"/>
        </w:rPr>
      </w:pPr>
    </w:p>
    <w:p w:rsidR="003B2C11" w:rsidRPr="003B2C11" w:rsidRDefault="003B2C11" w:rsidP="003B2C11">
      <w:pPr>
        <w:jc w:val="both"/>
        <w:rPr>
          <w:color w:val="000000"/>
        </w:rPr>
      </w:pPr>
      <w:r w:rsidRPr="003B2C11">
        <w:rPr>
          <w:color w:val="000000"/>
        </w:rPr>
        <w:t xml:space="preserve">Глава  Бессоновского района           </w:t>
      </w:r>
      <w:proofErr w:type="spellStart"/>
      <w:r w:rsidRPr="003B2C11">
        <w:rPr>
          <w:color w:val="000000"/>
        </w:rPr>
        <w:t>Н.В.Шалдаева</w:t>
      </w:r>
      <w:proofErr w:type="spellEnd"/>
      <w:r w:rsidRPr="003B2C11">
        <w:rPr>
          <w:color w:val="000000"/>
        </w:rPr>
        <w:t xml:space="preserve"> </w:t>
      </w:r>
      <w:r w:rsidRPr="003B2C11">
        <w:t xml:space="preserve"> </w:t>
      </w:r>
    </w:p>
    <w:p w:rsidR="003B2C11" w:rsidRPr="003B2C11" w:rsidRDefault="003B2C11" w:rsidP="003B2C11">
      <w:pPr>
        <w:ind w:firstLine="698"/>
        <w:jc w:val="right"/>
        <w:rPr>
          <w:rStyle w:val="affe"/>
          <w:color w:val="000000"/>
        </w:rPr>
      </w:pPr>
      <w:bookmarkStart w:id="32" w:name="sub_1000"/>
    </w:p>
    <w:p w:rsidR="003B2C11" w:rsidRPr="003B2C11" w:rsidRDefault="003B2C11" w:rsidP="003B2C11">
      <w:pPr>
        <w:ind w:firstLine="698"/>
        <w:jc w:val="right"/>
        <w:rPr>
          <w:rStyle w:val="affe"/>
          <w:color w:val="000000"/>
        </w:rPr>
      </w:pPr>
      <w:r w:rsidRPr="003B2C11">
        <w:rPr>
          <w:rStyle w:val="affe"/>
          <w:color w:val="000000"/>
        </w:rPr>
        <w:t>приложение №1</w:t>
      </w:r>
    </w:p>
    <w:bookmarkEnd w:id="32"/>
    <w:p w:rsidR="003B2C11" w:rsidRPr="003B2C11" w:rsidRDefault="003B2C11" w:rsidP="003B2C11">
      <w:pPr>
        <w:ind w:firstLine="698"/>
        <w:jc w:val="right"/>
        <w:rPr>
          <w:color w:val="000000"/>
        </w:rPr>
      </w:pPr>
      <w:r w:rsidRPr="003B2C11">
        <w:rPr>
          <w:rStyle w:val="affe"/>
          <w:color w:val="000000"/>
        </w:rPr>
        <w:t xml:space="preserve">к  </w:t>
      </w:r>
      <w:hyperlink w:anchor="sub_0" w:history="1">
        <w:r w:rsidRPr="003B2C11">
          <w:rPr>
            <w:rStyle w:val="afff8"/>
            <w:b/>
            <w:bCs/>
            <w:color w:val="000000"/>
          </w:rPr>
          <w:t>постановлению</w:t>
        </w:r>
      </w:hyperlink>
    </w:p>
    <w:p w:rsidR="003B2C11" w:rsidRPr="003B2C11" w:rsidRDefault="003B2C11" w:rsidP="003B2C11">
      <w:pPr>
        <w:ind w:firstLine="698"/>
        <w:jc w:val="right"/>
        <w:rPr>
          <w:color w:val="000000"/>
        </w:rPr>
      </w:pPr>
      <w:r w:rsidRPr="003B2C11">
        <w:rPr>
          <w:rStyle w:val="affe"/>
          <w:color w:val="000000"/>
        </w:rPr>
        <w:t xml:space="preserve">администрации Бессоновского района </w:t>
      </w:r>
    </w:p>
    <w:p w:rsidR="003B2C11" w:rsidRPr="003B2C11" w:rsidRDefault="003B2C11" w:rsidP="003B2C11">
      <w:pPr>
        <w:ind w:firstLine="698"/>
        <w:jc w:val="right"/>
        <w:rPr>
          <w:color w:val="000000"/>
        </w:rPr>
      </w:pPr>
      <w:r w:rsidRPr="003B2C11">
        <w:rPr>
          <w:rStyle w:val="affe"/>
          <w:color w:val="000000"/>
        </w:rPr>
        <w:t xml:space="preserve">от « </w:t>
      </w:r>
      <w:r>
        <w:rPr>
          <w:rStyle w:val="affe"/>
          <w:color w:val="000000"/>
        </w:rPr>
        <w:t>25</w:t>
      </w:r>
      <w:r w:rsidRPr="003B2C11">
        <w:rPr>
          <w:rStyle w:val="affe"/>
          <w:color w:val="000000"/>
        </w:rPr>
        <w:t xml:space="preserve">» </w:t>
      </w:r>
      <w:r>
        <w:rPr>
          <w:rStyle w:val="affe"/>
          <w:color w:val="000000"/>
        </w:rPr>
        <w:t>мая</w:t>
      </w:r>
      <w:r w:rsidRPr="003B2C11">
        <w:rPr>
          <w:rStyle w:val="affe"/>
          <w:color w:val="000000"/>
        </w:rPr>
        <w:t xml:space="preserve">  2026 г. </w:t>
      </w:r>
      <w:r>
        <w:rPr>
          <w:rStyle w:val="affe"/>
          <w:color w:val="000000"/>
        </w:rPr>
        <w:t>№505</w:t>
      </w:r>
      <w:r w:rsidRPr="003B2C11">
        <w:rPr>
          <w:rStyle w:val="affe"/>
          <w:color w:val="000000"/>
        </w:rPr>
        <w:t xml:space="preserve"> </w:t>
      </w:r>
    </w:p>
    <w:p w:rsidR="003B2C11" w:rsidRPr="003B2C11" w:rsidRDefault="003B2C11" w:rsidP="003B2C11"/>
    <w:p w:rsidR="003B2C11" w:rsidRPr="003B2C11" w:rsidRDefault="003B2C11" w:rsidP="003B2C11">
      <w:pPr>
        <w:pStyle w:val="10"/>
        <w:spacing w:after="0"/>
        <w:rPr>
          <w:rFonts w:ascii="Times New Roman" w:hAnsi="Times New Roman" w:cs="Times New Roman"/>
          <w:sz w:val="24"/>
          <w:szCs w:val="24"/>
        </w:rPr>
      </w:pPr>
      <w:r w:rsidRPr="003B2C11">
        <w:rPr>
          <w:rFonts w:ascii="Times New Roman" w:hAnsi="Times New Roman" w:cs="Times New Roman"/>
          <w:color w:val="000000"/>
          <w:sz w:val="24"/>
          <w:szCs w:val="24"/>
        </w:rPr>
        <w:t>Состав межведомственной комиссии</w:t>
      </w:r>
      <w:r w:rsidRPr="003B2C11">
        <w:rPr>
          <w:rFonts w:ascii="Times New Roman" w:hAnsi="Times New Roman" w:cs="Times New Roman"/>
          <w:color w:val="000000"/>
          <w:sz w:val="24"/>
          <w:szCs w:val="24"/>
        </w:rPr>
        <w:br/>
      </w:r>
      <w:r w:rsidRPr="003B2C11">
        <w:rPr>
          <w:rFonts w:ascii="Times New Roman" w:hAnsi="Times New Roman" w:cs="Times New Roman"/>
          <w:sz w:val="24"/>
          <w:szCs w:val="24"/>
        </w:rPr>
        <w:t>при администрации Бессоновского района  по проведению мониторинга цен на общественно значимые продукты питания и алкогольного рынка на территории Бессоновского района</w:t>
      </w:r>
    </w:p>
    <w:p w:rsidR="003B2C11" w:rsidRPr="003B2C11" w:rsidRDefault="003B2C11" w:rsidP="003B2C11"/>
    <w:tbl>
      <w:tblPr>
        <w:tblW w:w="102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55"/>
        <w:gridCol w:w="280"/>
        <w:gridCol w:w="6625"/>
      </w:tblGrid>
      <w:tr w:rsidR="003B2C11" w:rsidRPr="003B2C11" w:rsidTr="00B20A25">
        <w:tc>
          <w:tcPr>
            <w:tcW w:w="3355" w:type="dxa"/>
            <w:tcBorders>
              <w:top w:val="nil"/>
              <w:left w:val="nil"/>
              <w:bottom w:val="nil"/>
              <w:right w:val="nil"/>
            </w:tcBorders>
          </w:tcPr>
          <w:p w:rsidR="003B2C11" w:rsidRPr="003B2C11" w:rsidRDefault="003B2C11" w:rsidP="003B2C11">
            <w:pPr>
              <w:pStyle w:val="af7"/>
              <w:rPr>
                <w:rFonts w:ascii="Times New Roman" w:hAnsi="Times New Roman" w:cs="Times New Roman"/>
              </w:rPr>
            </w:pPr>
            <w:proofErr w:type="spellStart"/>
            <w:r w:rsidRPr="003B2C11">
              <w:rPr>
                <w:rFonts w:ascii="Times New Roman" w:hAnsi="Times New Roman" w:cs="Times New Roman"/>
              </w:rPr>
              <w:t>Шалдаева</w:t>
            </w:r>
            <w:proofErr w:type="spellEnd"/>
            <w:r w:rsidRPr="003B2C11">
              <w:rPr>
                <w:rFonts w:ascii="Times New Roman" w:hAnsi="Times New Roman" w:cs="Times New Roman"/>
              </w:rPr>
              <w:t xml:space="preserve"> Наталья Владимировна </w:t>
            </w:r>
          </w:p>
        </w:tc>
        <w:tc>
          <w:tcPr>
            <w:tcW w:w="280" w:type="dxa"/>
            <w:tcBorders>
              <w:top w:val="nil"/>
              <w:left w:val="nil"/>
              <w:bottom w:val="nil"/>
              <w:right w:val="nil"/>
            </w:tcBorders>
          </w:tcPr>
          <w:p w:rsidR="003B2C11" w:rsidRPr="003B2C11" w:rsidRDefault="003B2C11" w:rsidP="003B2C11">
            <w:pPr>
              <w:pStyle w:val="af7"/>
              <w:rPr>
                <w:rFonts w:ascii="Times New Roman" w:hAnsi="Times New Roman" w:cs="Times New Roman"/>
              </w:rPr>
            </w:pPr>
            <w:r w:rsidRPr="003B2C11">
              <w:rPr>
                <w:rFonts w:ascii="Times New Roman" w:hAnsi="Times New Roman" w:cs="Times New Roman"/>
              </w:rPr>
              <w:t>-</w:t>
            </w:r>
          </w:p>
        </w:tc>
        <w:tc>
          <w:tcPr>
            <w:tcW w:w="6625" w:type="dxa"/>
            <w:tcBorders>
              <w:top w:val="nil"/>
              <w:left w:val="nil"/>
              <w:bottom w:val="nil"/>
              <w:right w:val="nil"/>
            </w:tcBorders>
          </w:tcPr>
          <w:p w:rsidR="003B2C11" w:rsidRPr="003B2C11" w:rsidRDefault="003B2C11" w:rsidP="003B2C11">
            <w:pPr>
              <w:pStyle w:val="af7"/>
              <w:rPr>
                <w:rFonts w:ascii="Times New Roman" w:hAnsi="Times New Roman" w:cs="Times New Roman"/>
              </w:rPr>
            </w:pPr>
            <w:r w:rsidRPr="003B2C11">
              <w:rPr>
                <w:rFonts w:ascii="Times New Roman" w:hAnsi="Times New Roman" w:cs="Times New Roman"/>
              </w:rPr>
              <w:t>Глава Бессоновского района    (председатель комиссии)</w:t>
            </w:r>
          </w:p>
        </w:tc>
      </w:tr>
      <w:tr w:rsidR="003B2C11" w:rsidRPr="003B2C11" w:rsidTr="00B20A25">
        <w:tc>
          <w:tcPr>
            <w:tcW w:w="3355" w:type="dxa"/>
            <w:tcBorders>
              <w:top w:val="nil"/>
              <w:left w:val="nil"/>
              <w:bottom w:val="nil"/>
              <w:right w:val="nil"/>
            </w:tcBorders>
          </w:tcPr>
          <w:p w:rsidR="003B2C11" w:rsidRPr="003B2C11" w:rsidRDefault="003B2C11" w:rsidP="003B2C11">
            <w:pPr>
              <w:pStyle w:val="af7"/>
              <w:rPr>
                <w:rFonts w:ascii="Times New Roman" w:hAnsi="Times New Roman" w:cs="Times New Roman"/>
              </w:rPr>
            </w:pPr>
            <w:r w:rsidRPr="003B2C11">
              <w:rPr>
                <w:rFonts w:ascii="Times New Roman" w:hAnsi="Times New Roman" w:cs="Times New Roman"/>
              </w:rPr>
              <w:t>Антонова Ирина Геннадьевна</w:t>
            </w:r>
          </w:p>
        </w:tc>
        <w:tc>
          <w:tcPr>
            <w:tcW w:w="280" w:type="dxa"/>
            <w:tcBorders>
              <w:top w:val="nil"/>
              <w:left w:val="nil"/>
              <w:bottom w:val="nil"/>
              <w:right w:val="nil"/>
            </w:tcBorders>
          </w:tcPr>
          <w:p w:rsidR="003B2C11" w:rsidRPr="003B2C11" w:rsidRDefault="003B2C11" w:rsidP="003B2C11">
            <w:pPr>
              <w:pStyle w:val="af7"/>
              <w:rPr>
                <w:rFonts w:ascii="Times New Roman" w:hAnsi="Times New Roman" w:cs="Times New Roman"/>
              </w:rPr>
            </w:pPr>
            <w:r w:rsidRPr="003B2C11">
              <w:rPr>
                <w:rFonts w:ascii="Times New Roman" w:hAnsi="Times New Roman" w:cs="Times New Roman"/>
              </w:rPr>
              <w:t>-</w:t>
            </w:r>
          </w:p>
        </w:tc>
        <w:tc>
          <w:tcPr>
            <w:tcW w:w="6625" w:type="dxa"/>
            <w:tcBorders>
              <w:top w:val="nil"/>
              <w:left w:val="nil"/>
              <w:bottom w:val="nil"/>
              <w:right w:val="nil"/>
            </w:tcBorders>
          </w:tcPr>
          <w:p w:rsidR="003B2C11" w:rsidRPr="003B2C11" w:rsidRDefault="003B2C11" w:rsidP="003B2C11">
            <w:pPr>
              <w:pStyle w:val="af7"/>
              <w:rPr>
                <w:rFonts w:ascii="Times New Roman" w:hAnsi="Times New Roman" w:cs="Times New Roman"/>
              </w:rPr>
            </w:pPr>
            <w:r w:rsidRPr="003B2C11">
              <w:rPr>
                <w:rFonts w:ascii="Times New Roman" w:hAnsi="Times New Roman" w:cs="Times New Roman"/>
              </w:rPr>
              <w:t xml:space="preserve"> Заместитель главы местной администрации (заместитель председателя комиссии) </w:t>
            </w:r>
          </w:p>
        </w:tc>
      </w:tr>
      <w:tr w:rsidR="003B2C11" w:rsidRPr="003B2C11" w:rsidTr="00B20A25">
        <w:tc>
          <w:tcPr>
            <w:tcW w:w="3355" w:type="dxa"/>
            <w:tcBorders>
              <w:top w:val="nil"/>
              <w:left w:val="nil"/>
              <w:bottom w:val="nil"/>
              <w:right w:val="nil"/>
            </w:tcBorders>
          </w:tcPr>
          <w:p w:rsidR="003B2C11" w:rsidRPr="003B2C11" w:rsidRDefault="003B2C11" w:rsidP="003B2C11">
            <w:pPr>
              <w:pStyle w:val="af7"/>
              <w:rPr>
                <w:rFonts w:ascii="Times New Roman" w:hAnsi="Times New Roman" w:cs="Times New Roman"/>
              </w:rPr>
            </w:pPr>
            <w:proofErr w:type="spellStart"/>
            <w:r w:rsidRPr="003B2C11">
              <w:rPr>
                <w:rFonts w:ascii="Times New Roman" w:hAnsi="Times New Roman" w:cs="Times New Roman"/>
              </w:rPr>
              <w:t>Петлина</w:t>
            </w:r>
            <w:proofErr w:type="spellEnd"/>
            <w:r w:rsidRPr="003B2C11">
              <w:rPr>
                <w:rFonts w:ascii="Times New Roman" w:hAnsi="Times New Roman" w:cs="Times New Roman"/>
              </w:rPr>
              <w:t xml:space="preserve"> Кристина Валерьевна </w:t>
            </w:r>
          </w:p>
        </w:tc>
        <w:tc>
          <w:tcPr>
            <w:tcW w:w="280" w:type="dxa"/>
            <w:tcBorders>
              <w:top w:val="nil"/>
              <w:left w:val="nil"/>
              <w:bottom w:val="nil"/>
              <w:right w:val="nil"/>
            </w:tcBorders>
          </w:tcPr>
          <w:p w:rsidR="003B2C11" w:rsidRPr="003B2C11" w:rsidRDefault="003B2C11" w:rsidP="003B2C11">
            <w:pPr>
              <w:pStyle w:val="af7"/>
              <w:rPr>
                <w:rFonts w:ascii="Times New Roman" w:hAnsi="Times New Roman" w:cs="Times New Roman"/>
              </w:rPr>
            </w:pPr>
            <w:r w:rsidRPr="003B2C11">
              <w:rPr>
                <w:rFonts w:ascii="Times New Roman" w:hAnsi="Times New Roman" w:cs="Times New Roman"/>
              </w:rPr>
              <w:t>-</w:t>
            </w:r>
          </w:p>
        </w:tc>
        <w:tc>
          <w:tcPr>
            <w:tcW w:w="6625" w:type="dxa"/>
            <w:tcBorders>
              <w:top w:val="nil"/>
              <w:left w:val="nil"/>
              <w:bottom w:val="nil"/>
              <w:right w:val="nil"/>
            </w:tcBorders>
          </w:tcPr>
          <w:p w:rsidR="003B2C11" w:rsidRPr="003B2C11" w:rsidRDefault="003B2C11" w:rsidP="003B2C11">
            <w:pPr>
              <w:pStyle w:val="af7"/>
              <w:rPr>
                <w:rFonts w:ascii="Times New Roman" w:hAnsi="Times New Roman" w:cs="Times New Roman"/>
              </w:rPr>
            </w:pPr>
            <w:r w:rsidRPr="003B2C11">
              <w:rPr>
                <w:rFonts w:ascii="Times New Roman" w:hAnsi="Times New Roman" w:cs="Times New Roman"/>
              </w:rPr>
              <w:t>Начальник отдела экономики и инвестиционного развития администрации района   (секретарь комиссии)</w:t>
            </w:r>
          </w:p>
        </w:tc>
      </w:tr>
    </w:tbl>
    <w:p w:rsidR="003B2C11" w:rsidRPr="003B2C11" w:rsidRDefault="003B2C11" w:rsidP="003B2C11">
      <w:pPr>
        <w:ind w:firstLine="720"/>
        <w:jc w:val="center"/>
        <w:rPr>
          <w:color w:val="000000"/>
        </w:rPr>
      </w:pPr>
      <w:r w:rsidRPr="003B2C11">
        <w:rPr>
          <w:rStyle w:val="affe"/>
          <w:color w:val="000000"/>
        </w:rPr>
        <w:t>Члены комиссии:</w:t>
      </w:r>
    </w:p>
    <w:tbl>
      <w:tblPr>
        <w:tblW w:w="1031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55"/>
        <w:gridCol w:w="280"/>
        <w:gridCol w:w="6681"/>
      </w:tblGrid>
      <w:tr w:rsidR="003B2C11" w:rsidRPr="003B2C11" w:rsidTr="00B20A25">
        <w:tc>
          <w:tcPr>
            <w:tcW w:w="3355" w:type="dxa"/>
            <w:tcBorders>
              <w:top w:val="nil"/>
              <w:left w:val="nil"/>
              <w:bottom w:val="nil"/>
              <w:right w:val="nil"/>
            </w:tcBorders>
          </w:tcPr>
          <w:p w:rsidR="003B2C11" w:rsidRPr="003B2C11" w:rsidRDefault="003B2C11" w:rsidP="003B2C11">
            <w:pPr>
              <w:pStyle w:val="af7"/>
              <w:rPr>
                <w:rFonts w:ascii="Times New Roman" w:hAnsi="Times New Roman" w:cs="Times New Roman"/>
              </w:rPr>
            </w:pPr>
            <w:r w:rsidRPr="003B2C11">
              <w:rPr>
                <w:rFonts w:ascii="Times New Roman" w:hAnsi="Times New Roman" w:cs="Times New Roman"/>
              </w:rPr>
              <w:t xml:space="preserve">Савина Елена Александровна  </w:t>
            </w:r>
          </w:p>
        </w:tc>
        <w:tc>
          <w:tcPr>
            <w:tcW w:w="280" w:type="dxa"/>
            <w:tcBorders>
              <w:top w:val="nil"/>
              <w:left w:val="nil"/>
              <w:bottom w:val="nil"/>
              <w:right w:val="nil"/>
            </w:tcBorders>
          </w:tcPr>
          <w:p w:rsidR="003B2C11" w:rsidRPr="003B2C11" w:rsidRDefault="003B2C11" w:rsidP="003B2C11">
            <w:pPr>
              <w:pStyle w:val="af7"/>
              <w:rPr>
                <w:rFonts w:ascii="Times New Roman" w:hAnsi="Times New Roman" w:cs="Times New Roman"/>
              </w:rPr>
            </w:pPr>
            <w:r w:rsidRPr="003B2C11">
              <w:rPr>
                <w:rFonts w:ascii="Times New Roman" w:hAnsi="Times New Roman" w:cs="Times New Roman"/>
              </w:rPr>
              <w:t>-</w:t>
            </w:r>
          </w:p>
        </w:tc>
        <w:tc>
          <w:tcPr>
            <w:tcW w:w="6681" w:type="dxa"/>
            <w:tcBorders>
              <w:top w:val="nil"/>
              <w:left w:val="nil"/>
              <w:bottom w:val="nil"/>
              <w:right w:val="nil"/>
            </w:tcBorders>
          </w:tcPr>
          <w:p w:rsidR="003B2C11" w:rsidRPr="003B2C11" w:rsidRDefault="003B2C11" w:rsidP="003B2C11">
            <w:pPr>
              <w:pStyle w:val="af7"/>
              <w:rPr>
                <w:rFonts w:ascii="Times New Roman" w:hAnsi="Times New Roman" w:cs="Times New Roman"/>
              </w:rPr>
            </w:pPr>
            <w:r w:rsidRPr="003B2C11">
              <w:rPr>
                <w:rFonts w:ascii="Times New Roman" w:hAnsi="Times New Roman" w:cs="Times New Roman"/>
              </w:rPr>
              <w:t xml:space="preserve">Советник отдела экономики и инвестиционного развития  </w:t>
            </w:r>
          </w:p>
        </w:tc>
      </w:tr>
      <w:tr w:rsidR="003B2C11" w:rsidRPr="003B2C11" w:rsidTr="00B20A25">
        <w:tc>
          <w:tcPr>
            <w:tcW w:w="3355" w:type="dxa"/>
            <w:tcBorders>
              <w:top w:val="nil"/>
              <w:left w:val="nil"/>
              <w:bottom w:val="nil"/>
              <w:right w:val="nil"/>
            </w:tcBorders>
          </w:tcPr>
          <w:p w:rsidR="003B2C11" w:rsidRPr="003B2C11" w:rsidRDefault="003B2C11" w:rsidP="003B2C11">
            <w:pPr>
              <w:pStyle w:val="af7"/>
              <w:rPr>
                <w:rFonts w:ascii="Times New Roman" w:hAnsi="Times New Roman" w:cs="Times New Roman"/>
              </w:rPr>
            </w:pPr>
            <w:r w:rsidRPr="003B2C11">
              <w:rPr>
                <w:rFonts w:ascii="Times New Roman" w:hAnsi="Times New Roman" w:cs="Times New Roman"/>
              </w:rPr>
              <w:lastRenderedPageBreak/>
              <w:t>Сорокин Александр Михайлович</w:t>
            </w:r>
          </w:p>
        </w:tc>
        <w:tc>
          <w:tcPr>
            <w:tcW w:w="280" w:type="dxa"/>
            <w:tcBorders>
              <w:top w:val="nil"/>
              <w:left w:val="nil"/>
              <w:bottom w:val="nil"/>
              <w:right w:val="nil"/>
            </w:tcBorders>
          </w:tcPr>
          <w:p w:rsidR="003B2C11" w:rsidRPr="003B2C11" w:rsidRDefault="003B2C11" w:rsidP="003B2C11">
            <w:r w:rsidRPr="003B2C11">
              <w:t>-</w:t>
            </w:r>
          </w:p>
        </w:tc>
        <w:tc>
          <w:tcPr>
            <w:tcW w:w="6681" w:type="dxa"/>
            <w:tcBorders>
              <w:top w:val="nil"/>
              <w:left w:val="nil"/>
              <w:bottom w:val="nil"/>
              <w:right w:val="nil"/>
            </w:tcBorders>
          </w:tcPr>
          <w:p w:rsidR="003B2C11" w:rsidRPr="003B2C11" w:rsidRDefault="003B2C11" w:rsidP="003B2C11">
            <w:pPr>
              <w:pStyle w:val="af7"/>
              <w:rPr>
                <w:rFonts w:ascii="Times New Roman" w:hAnsi="Times New Roman" w:cs="Times New Roman"/>
              </w:rPr>
            </w:pPr>
            <w:r w:rsidRPr="003B2C11">
              <w:rPr>
                <w:rFonts w:ascii="Times New Roman" w:hAnsi="Times New Roman" w:cs="Times New Roman"/>
              </w:rPr>
              <w:t xml:space="preserve">Председатель Совета общественности Бессоновского района (по согласованию)  </w:t>
            </w:r>
          </w:p>
        </w:tc>
      </w:tr>
      <w:tr w:rsidR="003B2C11" w:rsidRPr="003B2C11" w:rsidTr="00B20A25">
        <w:tc>
          <w:tcPr>
            <w:tcW w:w="3355" w:type="dxa"/>
            <w:tcBorders>
              <w:top w:val="nil"/>
              <w:left w:val="nil"/>
              <w:bottom w:val="nil"/>
              <w:right w:val="nil"/>
            </w:tcBorders>
          </w:tcPr>
          <w:p w:rsidR="003B2C11" w:rsidRPr="003B2C11" w:rsidRDefault="003B2C11" w:rsidP="003B2C11">
            <w:pPr>
              <w:pStyle w:val="af7"/>
              <w:rPr>
                <w:rFonts w:ascii="Times New Roman" w:hAnsi="Times New Roman" w:cs="Times New Roman"/>
              </w:rPr>
            </w:pPr>
            <w:proofErr w:type="spellStart"/>
            <w:r w:rsidRPr="003B2C11">
              <w:rPr>
                <w:rFonts w:ascii="Times New Roman" w:hAnsi="Times New Roman" w:cs="Times New Roman"/>
              </w:rPr>
              <w:t>Чернышова</w:t>
            </w:r>
            <w:proofErr w:type="spellEnd"/>
            <w:r w:rsidRPr="003B2C11">
              <w:rPr>
                <w:rFonts w:ascii="Times New Roman" w:hAnsi="Times New Roman" w:cs="Times New Roman"/>
              </w:rPr>
              <w:t xml:space="preserve"> Надежда Анатольевна</w:t>
            </w:r>
          </w:p>
        </w:tc>
        <w:tc>
          <w:tcPr>
            <w:tcW w:w="280" w:type="dxa"/>
            <w:tcBorders>
              <w:top w:val="nil"/>
              <w:left w:val="nil"/>
              <w:bottom w:val="nil"/>
              <w:right w:val="nil"/>
            </w:tcBorders>
          </w:tcPr>
          <w:p w:rsidR="003B2C11" w:rsidRPr="003B2C11" w:rsidRDefault="003B2C11" w:rsidP="003B2C11">
            <w:pPr>
              <w:pStyle w:val="af7"/>
              <w:rPr>
                <w:rFonts w:ascii="Times New Roman" w:hAnsi="Times New Roman" w:cs="Times New Roman"/>
              </w:rPr>
            </w:pPr>
            <w:r w:rsidRPr="003B2C11">
              <w:rPr>
                <w:rFonts w:ascii="Times New Roman" w:hAnsi="Times New Roman" w:cs="Times New Roman"/>
              </w:rPr>
              <w:t>-</w:t>
            </w:r>
          </w:p>
        </w:tc>
        <w:tc>
          <w:tcPr>
            <w:tcW w:w="6681" w:type="dxa"/>
            <w:tcBorders>
              <w:top w:val="nil"/>
              <w:left w:val="nil"/>
              <w:bottom w:val="nil"/>
              <w:right w:val="nil"/>
            </w:tcBorders>
          </w:tcPr>
          <w:p w:rsidR="003B2C11" w:rsidRPr="003B2C11" w:rsidRDefault="003B2C11" w:rsidP="000207A4">
            <w:pPr>
              <w:pStyle w:val="af7"/>
              <w:rPr>
                <w:rFonts w:ascii="Times New Roman" w:hAnsi="Times New Roman" w:cs="Times New Roman"/>
              </w:rPr>
            </w:pPr>
            <w:r w:rsidRPr="003B2C11">
              <w:rPr>
                <w:rFonts w:ascii="Times New Roman" w:hAnsi="Times New Roman" w:cs="Times New Roman"/>
              </w:rPr>
              <w:t xml:space="preserve">Редактор «Наша  газета - </w:t>
            </w:r>
            <w:proofErr w:type="spellStart"/>
            <w:r w:rsidRPr="003B2C11">
              <w:rPr>
                <w:rFonts w:ascii="Times New Roman" w:hAnsi="Times New Roman" w:cs="Times New Roman"/>
              </w:rPr>
              <w:t>Бессоновские</w:t>
            </w:r>
            <w:proofErr w:type="spellEnd"/>
            <w:r w:rsidRPr="003B2C11">
              <w:rPr>
                <w:rFonts w:ascii="Times New Roman" w:hAnsi="Times New Roman" w:cs="Times New Roman"/>
              </w:rPr>
              <w:t xml:space="preserve"> известия» (по согласованию)</w:t>
            </w:r>
          </w:p>
        </w:tc>
      </w:tr>
      <w:tr w:rsidR="003B2C11" w:rsidRPr="003B2C11" w:rsidTr="00B20A25">
        <w:tc>
          <w:tcPr>
            <w:tcW w:w="3355" w:type="dxa"/>
            <w:tcBorders>
              <w:top w:val="nil"/>
              <w:left w:val="nil"/>
              <w:bottom w:val="nil"/>
              <w:right w:val="nil"/>
            </w:tcBorders>
          </w:tcPr>
          <w:p w:rsidR="003B2C11" w:rsidRPr="003B2C11" w:rsidRDefault="003B2C11" w:rsidP="003B2C11">
            <w:pPr>
              <w:autoSpaceDE w:val="0"/>
              <w:autoSpaceDN w:val="0"/>
              <w:adjustRightInd w:val="0"/>
              <w:jc w:val="both"/>
            </w:pPr>
            <w:r w:rsidRPr="003B2C11">
              <w:t>Правдин Дмитрий Алексеевич</w:t>
            </w:r>
          </w:p>
        </w:tc>
        <w:tc>
          <w:tcPr>
            <w:tcW w:w="280" w:type="dxa"/>
            <w:tcBorders>
              <w:top w:val="nil"/>
              <w:left w:val="nil"/>
              <w:bottom w:val="nil"/>
              <w:right w:val="nil"/>
            </w:tcBorders>
          </w:tcPr>
          <w:p w:rsidR="003B2C11" w:rsidRPr="003B2C11" w:rsidRDefault="003B2C11" w:rsidP="003B2C11">
            <w:r w:rsidRPr="003B2C11">
              <w:t>-</w:t>
            </w:r>
          </w:p>
        </w:tc>
        <w:tc>
          <w:tcPr>
            <w:tcW w:w="6681" w:type="dxa"/>
            <w:tcBorders>
              <w:top w:val="nil"/>
              <w:left w:val="nil"/>
              <w:bottom w:val="nil"/>
              <w:right w:val="nil"/>
            </w:tcBorders>
          </w:tcPr>
          <w:p w:rsidR="003B2C11" w:rsidRPr="003B2C11" w:rsidRDefault="003B2C11" w:rsidP="003B2C11">
            <w:r w:rsidRPr="003B2C11">
              <w:t xml:space="preserve">Начальник ОМВД России по </w:t>
            </w:r>
            <w:proofErr w:type="spellStart"/>
            <w:r w:rsidRPr="003B2C11">
              <w:t>Бессоновскому</w:t>
            </w:r>
            <w:proofErr w:type="spellEnd"/>
            <w:r w:rsidRPr="003B2C11">
              <w:t xml:space="preserve"> району (по согласованию)</w:t>
            </w:r>
          </w:p>
        </w:tc>
      </w:tr>
      <w:tr w:rsidR="003B2C11" w:rsidRPr="003B2C11" w:rsidTr="00B20A25">
        <w:trPr>
          <w:trHeight w:val="159"/>
        </w:trPr>
        <w:tc>
          <w:tcPr>
            <w:tcW w:w="3355" w:type="dxa"/>
            <w:tcBorders>
              <w:top w:val="nil"/>
              <w:left w:val="nil"/>
              <w:bottom w:val="nil"/>
              <w:right w:val="nil"/>
            </w:tcBorders>
          </w:tcPr>
          <w:p w:rsidR="003B2C11" w:rsidRPr="003B2C11" w:rsidRDefault="003B2C11" w:rsidP="003B2C11">
            <w:pPr>
              <w:pStyle w:val="af7"/>
              <w:rPr>
                <w:rFonts w:ascii="Times New Roman" w:hAnsi="Times New Roman" w:cs="Times New Roman"/>
              </w:rPr>
            </w:pPr>
            <w:proofErr w:type="spellStart"/>
            <w:r w:rsidRPr="003B2C11">
              <w:rPr>
                <w:rFonts w:ascii="Times New Roman" w:hAnsi="Times New Roman" w:cs="Times New Roman"/>
              </w:rPr>
              <w:t>Меньшакова</w:t>
            </w:r>
            <w:proofErr w:type="spellEnd"/>
            <w:r w:rsidRPr="003B2C11">
              <w:rPr>
                <w:rFonts w:ascii="Times New Roman" w:hAnsi="Times New Roman" w:cs="Times New Roman"/>
              </w:rPr>
              <w:t xml:space="preserve"> Марина Борисовна </w:t>
            </w:r>
          </w:p>
        </w:tc>
        <w:tc>
          <w:tcPr>
            <w:tcW w:w="280" w:type="dxa"/>
            <w:tcBorders>
              <w:top w:val="nil"/>
              <w:left w:val="nil"/>
              <w:bottom w:val="nil"/>
              <w:right w:val="nil"/>
            </w:tcBorders>
          </w:tcPr>
          <w:p w:rsidR="003B2C11" w:rsidRPr="003B2C11" w:rsidRDefault="003B2C11" w:rsidP="003B2C11">
            <w:pPr>
              <w:pStyle w:val="af7"/>
              <w:rPr>
                <w:rFonts w:ascii="Times New Roman" w:hAnsi="Times New Roman" w:cs="Times New Roman"/>
              </w:rPr>
            </w:pPr>
            <w:r w:rsidRPr="003B2C11">
              <w:rPr>
                <w:rFonts w:ascii="Times New Roman" w:hAnsi="Times New Roman" w:cs="Times New Roman"/>
              </w:rPr>
              <w:t>-</w:t>
            </w:r>
          </w:p>
        </w:tc>
        <w:tc>
          <w:tcPr>
            <w:tcW w:w="6681" w:type="dxa"/>
            <w:tcBorders>
              <w:top w:val="nil"/>
              <w:left w:val="nil"/>
              <w:bottom w:val="nil"/>
              <w:right w:val="nil"/>
            </w:tcBorders>
          </w:tcPr>
          <w:p w:rsidR="003B2C11" w:rsidRPr="003B2C11" w:rsidRDefault="003B2C11" w:rsidP="003B2C11">
            <w:pPr>
              <w:pStyle w:val="af7"/>
              <w:rPr>
                <w:rFonts w:ascii="Times New Roman" w:hAnsi="Times New Roman" w:cs="Times New Roman"/>
              </w:rPr>
            </w:pPr>
            <w:r w:rsidRPr="003B2C11">
              <w:rPr>
                <w:rFonts w:ascii="Times New Roman" w:hAnsi="Times New Roman" w:cs="Times New Roman"/>
              </w:rPr>
              <w:t xml:space="preserve">Директор Филиала ГКУ ПО «Центр занятости населения Пензенской области» по </w:t>
            </w:r>
            <w:proofErr w:type="spellStart"/>
            <w:r w:rsidRPr="003B2C11">
              <w:rPr>
                <w:rFonts w:ascii="Times New Roman" w:hAnsi="Times New Roman" w:cs="Times New Roman"/>
              </w:rPr>
              <w:t>Бессоновскому</w:t>
            </w:r>
            <w:proofErr w:type="spellEnd"/>
            <w:r w:rsidRPr="003B2C11">
              <w:rPr>
                <w:rFonts w:ascii="Times New Roman" w:hAnsi="Times New Roman" w:cs="Times New Roman"/>
              </w:rPr>
              <w:t xml:space="preserve"> району (по согласованию)</w:t>
            </w:r>
          </w:p>
        </w:tc>
      </w:tr>
      <w:tr w:rsidR="003B2C11" w:rsidRPr="003B2C11" w:rsidTr="00B20A25">
        <w:tc>
          <w:tcPr>
            <w:tcW w:w="3355" w:type="dxa"/>
            <w:tcBorders>
              <w:top w:val="nil"/>
              <w:left w:val="nil"/>
              <w:bottom w:val="nil"/>
              <w:right w:val="nil"/>
            </w:tcBorders>
          </w:tcPr>
          <w:p w:rsidR="003B2C11" w:rsidRPr="003B2C11" w:rsidRDefault="003B2C11" w:rsidP="003B2C11">
            <w:pPr>
              <w:autoSpaceDE w:val="0"/>
              <w:autoSpaceDN w:val="0"/>
              <w:adjustRightInd w:val="0"/>
              <w:jc w:val="both"/>
            </w:pPr>
            <w:proofErr w:type="spellStart"/>
            <w:r w:rsidRPr="003B2C11">
              <w:t>Куштина</w:t>
            </w:r>
            <w:proofErr w:type="spellEnd"/>
            <w:r w:rsidRPr="003B2C11">
              <w:t xml:space="preserve"> Виктория Викторовна</w:t>
            </w:r>
          </w:p>
        </w:tc>
        <w:tc>
          <w:tcPr>
            <w:tcW w:w="280" w:type="dxa"/>
            <w:tcBorders>
              <w:top w:val="nil"/>
              <w:left w:val="nil"/>
              <w:bottom w:val="nil"/>
              <w:right w:val="nil"/>
            </w:tcBorders>
          </w:tcPr>
          <w:p w:rsidR="003B2C11" w:rsidRPr="003B2C11" w:rsidRDefault="003B2C11" w:rsidP="003B2C11">
            <w:pPr>
              <w:autoSpaceDE w:val="0"/>
              <w:autoSpaceDN w:val="0"/>
              <w:adjustRightInd w:val="0"/>
              <w:jc w:val="both"/>
            </w:pPr>
            <w:r w:rsidRPr="003B2C11">
              <w:t>-</w:t>
            </w:r>
          </w:p>
        </w:tc>
        <w:tc>
          <w:tcPr>
            <w:tcW w:w="6681" w:type="dxa"/>
            <w:tcBorders>
              <w:top w:val="nil"/>
              <w:left w:val="nil"/>
              <w:bottom w:val="nil"/>
              <w:right w:val="nil"/>
            </w:tcBorders>
          </w:tcPr>
          <w:p w:rsidR="003B2C11" w:rsidRPr="003B2C11" w:rsidRDefault="003B2C11" w:rsidP="003B2C11">
            <w:pPr>
              <w:autoSpaceDE w:val="0"/>
              <w:autoSpaceDN w:val="0"/>
              <w:adjustRightInd w:val="0"/>
              <w:jc w:val="both"/>
            </w:pPr>
            <w:r w:rsidRPr="003B2C11">
              <w:t xml:space="preserve">Заместитель начальника отдела камерального контроля НДФЛ и </w:t>
            </w:r>
            <w:proofErr w:type="gramStart"/>
            <w:r w:rsidRPr="003B2C11">
              <w:t>СВ</w:t>
            </w:r>
            <w:proofErr w:type="gramEnd"/>
            <w:r w:rsidRPr="003B2C11">
              <w:t xml:space="preserve"> №2 УФНС России по Пензенской области  (по согласованию)</w:t>
            </w:r>
          </w:p>
        </w:tc>
      </w:tr>
      <w:tr w:rsidR="003B2C11" w:rsidRPr="003B2C11" w:rsidTr="00B20A25">
        <w:tc>
          <w:tcPr>
            <w:tcW w:w="3355" w:type="dxa"/>
            <w:tcBorders>
              <w:top w:val="nil"/>
              <w:left w:val="nil"/>
              <w:bottom w:val="nil"/>
              <w:right w:val="nil"/>
            </w:tcBorders>
          </w:tcPr>
          <w:p w:rsidR="003B2C11" w:rsidRPr="003B2C11" w:rsidRDefault="003B2C11" w:rsidP="003B2C11">
            <w:pPr>
              <w:pStyle w:val="af7"/>
              <w:rPr>
                <w:rFonts w:ascii="Times New Roman" w:hAnsi="Times New Roman" w:cs="Times New Roman"/>
                <w:lang w:val="en-US"/>
              </w:rPr>
            </w:pPr>
            <w:proofErr w:type="spellStart"/>
            <w:r w:rsidRPr="003B2C11">
              <w:rPr>
                <w:rFonts w:ascii="Times New Roman" w:hAnsi="Times New Roman" w:cs="Times New Roman"/>
              </w:rPr>
              <w:t>Юкин</w:t>
            </w:r>
            <w:proofErr w:type="spellEnd"/>
            <w:r w:rsidRPr="003B2C11">
              <w:rPr>
                <w:rFonts w:ascii="Times New Roman" w:hAnsi="Times New Roman" w:cs="Times New Roman"/>
              </w:rPr>
              <w:t xml:space="preserve"> Сергей Владимирович</w:t>
            </w:r>
            <w:r w:rsidRPr="003B2C11">
              <w:rPr>
                <w:rFonts w:ascii="Times New Roman" w:hAnsi="Times New Roman" w:cs="Times New Roman"/>
                <w:lang w:val="en-US"/>
              </w:rPr>
              <w:t xml:space="preserve"> </w:t>
            </w:r>
          </w:p>
        </w:tc>
        <w:tc>
          <w:tcPr>
            <w:tcW w:w="280" w:type="dxa"/>
            <w:tcBorders>
              <w:top w:val="nil"/>
              <w:left w:val="nil"/>
              <w:bottom w:val="nil"/>
              <w:right w:val="nil"/>
            </w:tcBorders>
          </w:tcPr>
          <w:p w:rsidR="003B2C11" w:rsidRPr="003B2C11" w:rsidRDefault="003B2C11" w:rsidP="003B2C11">
            <w:pPr>
              <w:pStyle w:val="af7"/>
              <w:rPr>
                <w:rFonts w:ascii="Times New Roman" w:hAnsi="Times New Roman" w:cs="Times New Roman"/>
              </w:rPr>
            </w:pPr>
            <w:r w:rsidRPr="003B2C11">
              <w:rPr>
                <w:rFonts w:ascii="Times New Roman" w:hAnsi="Times New Roman" w:cs="Times New Roman"/>
              </w:rPr>
              <w:t>-</w:t>
            </w:r>
          </w:p>
        </w:tc>
        <w:tc>
          <w:tcPr>
            <w:tcW w:w="6681" w:type="dxa"/>
            <w:tcBorders>
              <w:top w:val="nil"/>
              <w:left w:val="nil"/>
              <w:bottom w:val="nil"/>
              <w:right w:val="nil"/>
            </w:tcBorders>
          </w:tcPr>
          <w:p w:rsidR="003B2C11" w:rsidRPr="003B2C11" w:rsidRDefault="003B2C11" w:rsidP="003B2C11">
            <w:pPr>
              <w:jc w:val="both"/>
            </w:pPr>
            <w:r w:rsidRPr="003B2C11">
              <w:t xml:space="preserve">Начальник  отдела надзорной деятельности         </w:t>
            </w:r>
          </w:p>
          <w:p w:rsidR="003B2C11" w:rsidRPr="003B2C11" w:rsidRDefault="003B2C11" w:rsidP="003B2C11">
            <w:r w:rsidRPr="003B2C11">
              <w:t xml:space="preserve">Бессоновского района  УНД ГУ МЧС России по </w:t>
            </w:r>
            <w:r w:rsidRPr="003B2C11">
              <w:rPr>
                <w:rStyle w:val="affe"/>
              </w:rPr>
              <w:t xml:space="preserve">                                                                             </w:t>
            </w:r>
            <w:r w:rsidRPr="003B2C11">
              <w:rPr>
                <w:rStyle w:val="affe"/>
                <w:b w:val="0"/>
                <w:color w:val="000000"/>
              </w:rPr>
              <w:t>Пензенской области (по согласованию)</w:t>
            </w:r>
          </w:p>
        </w:tc>
      </w:tr>
    </w:tbl>
    <w:p w:rsidR="00B20A25" w:rsidRDefault="00B20A25" w:rsidP="00B20A25">
      <w:pPr>
        <w:spacing w:line="192" w:lineRule="auto"/>
        <w:jc w:val="right"/>
      </w:pPr>
    </w:p>
    <w:p w:rsidR="00B20A25" w:rsidRPr="00673526" w:rsidRDefault="00B20A25" w:rsidP="00B20A25">
      <w:pPr>
        <w:spacing w:line="192" w:lineRule="auto"/>
        <w:jc w:val="right"/>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B20A25" w:rsidRPr="00673526" w:rsidTr="00B20A25">
        <w:trPr>
          <w:trHeight w:val="212"/>
        </w:trPr>
        <w:tc>
          <w:tcPr>
            <w:tcW w:w="10206" w:type="dxa"/>
            <w:vAlign w:val="center"/>
          </w:tcPr>
          <w:p w:rsidR="00B20A25" w:rsidRPr="00673526" w:rsidRDefault="00B20A25" w:rsidP="00B20A25">
            <w:pPr>
              <w:jc w:val="center"/>
              <w:rPr>
                <w:b/>
              </w:rPr>
            </w:pPr>
            <w:r w:rsidRPr="00673526">
              <w:rPr>
                <w:b/>
              </w:rPr>
              <w:t>ПОСТАНОВЛЕНИЕ</w:t>
            </w:r>
          </w:p>
        </w:tc>
      </w:tr>
    </w:tbl>
    <w:p w:rsidR="00B20A25" w:rsidRPr="00673526" w:rsidRDefault="00B20A25" w:rsidP="00B20A25">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B20A25" w:rsidRPr="00673526" w:rsidTr="00B20A25">
        <w:tc>
          <w:tcPr>
            <w:tcW w:w="284" w:type="dxa"/>
            <w:vAlign w:val="bottom"/>
          </w:tcPr>
          <w:p w:rsidR="00B20A25" w:rsidRPr="00673526" w:rsidRDefault="00B20A25" w:rsidP="00B20A25">
            <w:pPr>
              <w:jc w:val="center"/>
            </w:pPr>
            <w:r w:rsidRPr="00673526">
              <w:t>от</w:t>
            </w:r>
          </w:p>
        </w:tc>
        <w:tc>
          <w:tcPr>
            <w:tcW w:w="2835" w:type="dxa"/>
            <w:tcBorders>
              <w:top w:val="nil"/>
              <w:left w:val="nil"/>
              <w:bottom w:val="single" w:sz="6" w:space="0" w:color="auto"/>
              <w:right w:val="nil"/>
            </w:tcBorders>
          </w:tcPr>
          <w:p w:rsidR="00B20A25" w:rsidRPr="00673526" w:rsidRDefault="00B20A25" w:rsidP="00B20A25">
            <w:pPr>
              <w:jc w:val="center"/>
            </w:pPr>
            <w:r>
              <w:t>26</w:t>
            </w:r>
            <w:r w:rsidRPr="00673526">
              <w:t>.05.2026</w:t>
            </w:r>
          </w:p>
        </w:tc>
        <w:tc>
          <w:tcPr>
            <w:tcW w:w="397" w:type="dxa"/>
            <w:vAlign w:val="bottom"/>
          </w:tcPr>
          <w:p w:rsidR="00B20A25" w:rsidRPr="00673526" w:rsidRDefault="00B20A25" w:rsidP="00B20A25">
            <w:pPr>
              <w:jc w:val="center"/>
            </w:pPr>
            <w:r w:rsidRPr="00673526">
              <w:t>№</w:t>
            </w:r>
          </w:p>
        </w:tc>
        <w:tc>
          <w:tcPr>
            <w:tcW w:w="1134" w:type="dxa"/>
            <w:tcBorders>
              <w:top w:val="nil"/>
              <w:left w:val="nil"/>
              <w:bottom w:val="single" w:sz="6" w:space="0" w:color="auto"/>
              <w:right w:val="nil"/>
            </w:tcBorders>
          </w:tcPr>
          <w:p w:rsidR="00B20A25" w:rsidRPr="00673526" w:rsidRDefault="00B20A25" w:rsidP="00B20A25">
            <w:pPr>
              <w:jc w:val="center"/>
            </w:pPr>
            <w:r>
              <w:t>512</w:t>
            </w:r>
          </w:p>
        </w:tc>
      </w:tr>
      <w:tr w:rsidR="00B20A25" w:rsidRPr="00673526" w:rsidTr="00B20A25">
        <w:tc>
          <w:tcPr>
            <w:tcW w:w="4650" w:type="dxa"/>
            <w:gridSpan w:val="4"/>
          </w:tcPr>
          <w:p w:rsidR="00B20A25" w:rsidRPr="00673526" w:rsidRDefault="00B20A25" w:rsidP="00B20A25"/>
        </w:tc>
      </w:tr>
    </w:tbl>
    <w:p w:rsidR="00B20A25" w:rsidRPr="00673526" w:rsidRDefault="00B20A25" w:rsidP="00B20A25">
      <w:pPr>
        <w:jc w:val="center"/>
      </w:pPr>
    </w:p>
    <w:p w:rsidR="00B20A25" w:rsidRPr="00673526" w:rsidRDefault="00B20A25" w:rsidP="00B20A25"/>
    <w:p w:rsidR="00B20A25" w:rsidRPr="00B20A25" w:rsidRDefault="00B20A25" w:rsidP="00B20A25">
      <w:pPr>
        <w:jc w:val="center"/>
        <w:rPr>
          <w:b/>
          <w:bCs/>
          <w:color w:val="0D0D0D"/>
        </w:rPr>
      </w:pPr>
      <w:r w:rsidRPr="00B20A25">
        <w:rPr>
          <w:b/>
          <w:bCs/>
          <w:color w:val="0D0D0D"/>
        </w:rPr>
        <w:t xml:space="preserve">Об утверждении Положения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функции и полномочия </w:t>
      </w:r>
      <w:proofErr w:type="gramStart"/>
      <w:r w:rsidRPr="00B20A25">
        <w:rPr>
          <w:b/>
          <w:bCs/>
          <w:color w:val="0D0D0D"/>
        </w:rPr>
        <w:t>учредителя</w:t>
      </w:r>
      <w:proofErr w:type="gramEnd"/>
      <w:r w:rsidRPr="00B20A25">
        <w:rPr>
          <w:b/>
          <w:bCs/>
          <w:color w:val="0D0D0D"/>
        </w:rPr>
        <w:t xml:space="preserve"> в отношении которого осуществляет администрация Бессоновского района Пензенской области </w:t>
      </w:r>
    </w:p>
    <w:p w:rsidR="00B20A25" w:rsidRPr="00B20A25" w:rsidRDefault="00B20A25" w:rsidP="00B20A25">
      <w:pPr>
        <w:jc w:val="center"/>
        <w:rPr>
          <w:b/>
          <w:bCs/>
          <w:color w:val="0D0D0D"/>
        </w:rPr>
      </w:pPr>
      <w:r w:rsidRPr="00B20A25">
        <w:rPr>
          <w:b/>
          <w:bCs/>
          <w:color w:val="0D0D0D"/>
        </w:rPr>
        <w:t xml:space="preserve"> </w:t>
      </w:r>
    </w:p>
    <w:p w:rsidR="00B20A25" w:rsidRPr="00B20A25" w:rsidRDefault="00B20A25" w:rsidP="00B20A25">
      <w:pPr>
        <w:ind w:firstLine="720"/>
        <w:jc w:val="both"/>
        <w:rPr>
          <w:b/>
          <w:color w:val="0D0D0D"/>
        </w:rPr>
      </w:pPr>
      <w:proofErr w:type="gramStart"/>
      <w:r w:rsidRPr="00B20A25">
        <w:rPr>
          <w:bCs/>
          <w:color w:val="0D0D0D"/>
        </w:rPr>
        <w:t>В целях совершенствования системы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в соответствии с Положением об установлении систем оплаты труда работников муниципальных бюджетных, автономных и казенных учреждений Бессоновского района,  утвержденным постановлением главы администрации Бессоновского района Пензенской области от 16.12.2008 N 1387 "О введении новых систем оплаты труда работников муниципальных бюджетных, автономных и казенных</w:t>
      </w:r>
      <w:proofErr w:type="gramEnd"/>
      <w:r w:rsidRPr="00B20A25">
        <w:rPr>
          <w:bCs/>
          <w:color w:val="0D0D0D"/>
        </w:rPr>
        <w:t xml:space="preserve"> учреждений Бессоновского района, оплата труда которых осуществляется на основе Единой тарифной сетки" (с последующими изменениями), руководствуясь Уставом муниципального района Бессоновский район Пензенской области, администрация Бессоновского района Пензенской области </w:t>
      </w:r>
      <w:proofErr w:type="gramStart"/>
      <w:r w:rsidRPr="00B20A25">
        <w:rPr>
          <w:b/>
          <w:bCs/>
          <w:color w:val="0D0D0D"/>
        </w:rPr>
        <w:t>п</w:t>
      </w:r>
      <w:proofErr w:type="gramEnd"/>
      <w:r w:rsidRPr="00B20A25">
        <w:rPr>
          <w:b/>
          <w:bCs/>
          <w:color w:val="0D0D0D"/>
        </w:rPr>
        <w:t xml:space="preserve"> о с т а н о в л я е т:</w:t>
      </w:r>
    </w:p>
    <w:p w:rsidR="00B20A25" w:rsidRPr="00B20A25" w:rsidRDefault="00B20A25" w:rsidP="00B20A25">
      <w:pPr>
        <w:tabs>
          <w:tab w:val="left" w:pos="709"/>
          <w:tab w:val="left" w:pos="851"/>
        </w:tabs>
        <w:ind w:firstLine="709"/>
        <w:jc w:val="both"/>
        <w:rPr>
          <w:color w:val="0D0D0D"/>
        </w:rPr>
      </w:pPr>
    </w:p>
    <w:p w:rsidR="00B20A25" w:rsidRPr="00B20A25" w:rsidRDefault="00B20A25" w:rsidP="00B20A25">
      <w:pPr>
        <w:ind w:firstLine="709"/>
        <w:jc w:val="both"/>
        <w:rPr>
          <w:color w:val="0D0D0D"/>
        </w:rPr>
      </w:pPr>
      <w:r w:rsidRPr="00B20A25">
        <w:rPr>
          <w:color w:val="0D0D0D"/>
        </w:rPr>
        <w:t xml:space="preserve">1. Утвердить Положение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функции и полномочия </w:t>
      </w:r>
      <w:proofErr w:type="gramStart"/>
      <w:r w:rsidRPr="00B20A25">
        <w:rPr>
          <w:color w:val="0D0D0D"/>
        </w:rPr>
        <w:t>учредителя</w:t>
      </w:r>
      <w:proofErr w:type="gramEnd"/>
      <w:r w:rsidRPr="00B20A25">
        <w:rPr>
          <w:color w:val="0D0D0D"/>
        </w:rPr>
        <w:t xml:space="preserve"> в отношении которого осуществляет администрация Бессоновского района Пензенской области, согласно приложению к настоящему постановлению.</w:t>
      </w:r>
    </w:p>
    <w:p w:rsidR="00B20A25" w:rsidRPr="00B20A25" w:rsidRDefault="00B20A25" w:rsidP="00B20A25">
      <w:pPr>
        <w:tabs>
          <w:tab w:val="left" w:pos="709"/>
        </w:tabs>
        <w:autoSpaceDE w:val="0"/>
        <w:autoSpaceDN w:val="0"/>
        <w:adjustRightInd w:val="0"/>
        <w:ind w:firstLine="709"/>
        <w:jc w:val="both"/>
        <w:rPr>
          <w:color w:val="0D0D0D"/>
        </w:rPr>
      </w:pPr>
      <w:r w:rsidRPr="00B20A25">
        <w:rPr>
          <w:color w:val="0D0D0D"/>
        </w:rPr>
        <w:t>2. Признать утратившими силу постановления администрации Бессоновского района Пензенской области:</w:t>
      </w:r>
    </w:p>
    <w:p w:rsidR="00B20A25" w:rsidRPr="00B20A25" w:rsidRDefault="00B20A25" w:rsidP="00B20A25">
      <w:pPr>
        <w:tabs>
          <w:tab w:val="left" w:pos="709"/>
        </w:tabs>
        <w:autoSpaceDE w:val="0"/>
        <w:autoSpaceDN w:val="0"/>
        <w:adjustRightInd w:val="0"/>
        <w:ind w:firstLine="709"/>
        <w:jc w:val="both"/>
        <w:rPr>
          <w:color w:val="0D0D0D"/>
        </w:rPr>
      </w:pPr>
      <w:r w:rsidRPr="00B20A25">
        <w:rPr>
          <w:color w:val="0D0D0D"/>
        </w:rPr>
        <w:t xml:space="preserve">– от 17.10.2025 N 1054 "Об утверждении Положения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функции и полномочия </w:t>
      </w:r>
      <w:proofErr w:type="gramStart"/>
      <w:r w:rsidRPr="00B20A25">
        <w:rPr>
          <w:color w:val="0D0D0D"/>
        </w:rPr>
        <w:t>учредителя</w:t>
      </w:r>
      <w:proofErr w:type="gramEnd"/>
      <w:r w:rsidRPr="00B20A25">
        <w:rPr>
          <w:color w:val="0D0D0D"/>
        </w:rPr>
        <w:t xml:space="preserve"> в отношении которого осуществляет администрация Бессоновского района Пензенской области";</w:t>
      </w:r>
    </w:p>
    <w:p w:rsidR="00B20A25" w:rsidRPr="00B20A25" w:rsidRDefault="00B20A25" w:rsidP="00B20A25">
      <w:pPr>
        <w:tabs>
          <w:tab w:val="left" w:pos="709"/>
        </w:tabs>
        <w:autoSpaceDE w:val="0"/>
        <w:autoSpaceDN w:val="0"/>
        <w:adjustRightInd w:val="0"/>
        <w:ind w:firstLine="709"/>
        <w:jc w:val="both"/>
        <w:rPr>
          <w:color w:val="0D0D0D"/>
        </w:rPr>
      </w:pPr>
      <w:r w:rsidRPr="00B20A25">
        <w:rPr>
          <w:color w:val="0D0D0D"/>
        </w:rPr>
        <w:t xml:space="preserve">– от 06.11.2025 N 1120 "О внесении изменений в Положение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функции и полномочия </w:t>
      </w:r>
      <w:proofErr w:type="gramStart"/>
      <w:r w:rsidRPr="00B20A25">
        <w:rPr>
          <w:color w:val="0D0D0D"/>
        </w:rPr>
        <w:t>учредителя</w:t>
      </w:r>
      <w:proofErr w:type="gramEnd"/>
      <w:r w:rsidRPr="00B20A25">
        <w:rPr>
          <w:color w:val="0D0D0D"/>
        </w:rPr>
        <w:t xml:space="preserve"> в отношении которого осуществляет администрация Бессоновского района Пензенской области, утвержденное постановлением администрации Бессоновского района Пензенской области от 17.10.2025 N 1054".</w:t>
      </w:r>
    </w:p>
    <w:p w:rsidR="00B20A25" w:rsidRPr="00B20A25" w:rsidRDefault="00B20A25" w:rsidP="00B20A25">
      <w:pPr>
        <w:ind w:firstLine="709"/>
        <w:jc w:val="both"/>
        <w:rPr>
          <w:color w:val="0D0D0D"/>
        </w:rPr>
      </w:pPr>
      <w:r w:rsidRPr="00B20A25">
        <w:rPr>
          <w:color w:val="0D0D0D"/>
        </w:rPr>
        <w:lastRenderedPageBreak/>
        <w:t xml:space="preserve">3. Настоящее постановление опубликовать в информационном бюллетене </w:t>
      </w:r>
      <w:r w:rsidRPr="00B20A25">
        <w:rPr>
          <w:bCs/>
          <w:color w:val="0D0D0D"/>
        </w:rPr>
        <w:t>"</w:t>
      </w:r>
      <w:r w:rsidRPr="00B20A25">
        <w:rPr>
          <w:color w:val="0D0D0D"/>
        </w:rPr>
        <w:t>Вестник Бессоновского района</w:t>
      </w:r>
      <w:r w:rsidRPr="00B20A25">
        <w:rPr>
          <w:bCs/>
          <w:color w:val="0D0D0D"/>
        </w:rPr>
        <w:t>"</w:t>
      </w:r>
      <w:r w:rsidRPr="00B20A25">
        <w:rPr>
          <w:color w:val="0D0D0D"/>
        </w:rPr>
        <w:t xml:space="preserve"> и разместить (опубликовать) на официальном сайте администрации Бессоновского района в информационно-телекоммуникационной сети </w:t>
      </w:r>
      <w:r w:rsidRPr="00B20A25">
        <w:rPr>
          <w:bCs/>
          <w:color w:val="0D0D0D"/>
        </w:rPr>
        <w:t>"</w:t>
      </w:r>
      <w:r w:rsidRPr="00B20A25">
        <w:rPr>
          <w:color w:val="0D0D0D"/>
        </w:rPr>
        <w:t>Интернет</w:t>
      </w:r>
      <w:r w:rsidRPr="00B20A25">
        <w:rPr>
          <w:bCs/>
          <w:color w:val="0D0D0D"/>
        </w:rPr>
        <w:t>"</w:t>
      </w:r>
      <w:r w:rsidRPr="00B20A25">
        <w:rPr>
          <w:color w:val="0D0D0D"/>
        </w:rPr>
        <w:t>;</w:t>
      </w:r>
    </w:p>
    <w:p w:rsidR="00B20A25" w:rsidRPr="00B20A25" w:rsidRDefault="00B20A25" w:rsidP="00B20A25">
      <w:pPr>
        <w:ind w:firstLine="709"/>
        <w:jc w:val="both"/>
        <w:rPr>
          <w:color w:val="0D0D0D"/>
        </w:rPr>
      </w:pPr>
      <w:r w:rsidRPr="00B20A25">
        <w:rPr>
          <w:color w:val="0D0D0D"/>
        </w:rPr>
        <w:t>4. Настоящее постановление вступает в силу на следующий день после дня  его официального опубликования и распространяется на правоотношения, возникшие  с 01 января 2026 года.</w:t>
      </w:r>
    </w:p>
    <w:p w:rsidR="00B20A25" w:rsidRDefault="00B20A25" w:rsidP="00B20A25">
      <w:pPr>
        <w:autoSpaceDE w:val="0"/>
        <w:autoSpaceDN w:val="0"/>
        <w:adjustRightInd w:val="0"/>
        <w:ind w:firstLine="709"/>
        <w:jc w:val="both"/>
        <w:rPr>
          <w:color w:val="0D0D0D"/>
        </w:rPr>
      </w:pPr>
      <w:r w:rsidRPr="00B20A25">
        <w:rPr>
          <w:color w:val="0D0D0D"/>
        </w:rPr>
        <w:t xml:space="preserve">5. </w:t>
      </w:r>
      <w:proofErr w:type="gramStart"/>
      <w:r w:rsidRPr="00B20A25">
        <w:rPr>
          <w:color w:val="0D0D0D"/>
        </w:rPr>
        <w:t>Контроль за</w:t>
      </w:r>
      <w:proofErr w:type="gramEnd"/>
      <w:r w:rsidRPr="00B20A25">
        <w:rPr>
          <w:color w:val="0D0D0D"/>
        </w:rPr>
        <w:t xml:space="preserve"> исполнением настоящего постановления возложить на заместителя главы администрации Бессоновского района Пензенской области Л.Г. Иванову.</w:t>
      </w:r>
    </w:p>
    <w:p w:rsidR="00B20A25" w:rsidRDefault="00B20A25" w:rsidP="00B20A25">
      <w:pPr>
        <w:autoSpaceDE w:val="0"/>
        <w:autoSpaceDN w:val="0"/>
        <w:adjustRightInd w:val="0"/>
        <w:ind w:firstLine="709"/>
        <w:jc w:val="both"/>
        <w:rPr>
          <w:color w:val="0D0D0D"/>
        </w:rPr>
      </w:pPr>
    </w:p>
    <w:p w:rsidR="00B20A25" w:rsidRPr="00B20A25" w:rsidRDefault="00B20A25" w:rsidP="00B20A25">
      <w:pPr>
        <w:autoSpaceDE w:val="0"/>
        <w:autoSpaceDN w:val="0"/>
        <w:adjustRightInd w:val="0"/>
        <w:ind w:firstLine="709"/>
        <w:jc w:val="both"/>
        <w:rPr>
          <w:bCs/>
          <w:color w:val="0D0D0D"/>
        </w:rPr>
      </w:pPr>
    </w:p>
    <w:p w:rsidR="00B20A25" w:rsidRPr="00B20A25" w:rsidRDefault="00B20A25" w:rsidP="00B20A25">
      <w:pPr>
        <w:jc w:val="both"/>
      </w:pPr>
      <w:r w:rsidRPr="00B20A25">
        <w:t xml:space="preserve">Глава Бессоновского района        Н.В. </w:t>
      </w:r>
      <w:proofErr w:type="spellStart"/>
      <w:r w:rsidRPr="00B20A25">
        <w:t>Шалдаева</w:t>
      </w:r>
      <w:proofErr w:type="spellEnd"/>
    </w:p>
    <w:p w:rsidR="00B20A25" w:rsidRPr="00B20A25" w:rsidRDefault="00B20A25" w:rsidP="00B20A25">
      <w:pPr>
        <w:rPr>
          <w:bCs/>
          <w:color w:val="0D0D0D"/>
        </w:rPr>
      </w:pPr>
    </w:p>
    <w:p w:rsidR="00B20A25" w:rsidRPr="00B20A25" w:rsidRDefault="00B20A25" w:rsidP="00B20A25">
      <w:pPr>
        <w:ind w:firstLine="698"/>
        <w:jc w:val="right"/>
        <w:rPr>
          <w:bCs/>
          <w:color w:val="0D0D0D"/>
        </w:rPr>
      </w:pPr>
      <w:r w:rsidRPr="00B20A25">
        <w:rPr>
          <w:bCs/>
          <w:color w:val="0D0D0D"/>
        </w:rPr>
        <w:t>Приложение</w:t>
      </w:r>
      <w:r w:rsidRPr="00B20A25">
        <w:rPr>
          <w:b/>
          <w:bCs/>
          <w:color w:val="0D0D0D"/>
        </w:rPr>
        <w:br/>
      </w:r>
      <w:r w:rsidRPr="00B20A25">
        <w:rPr>
          <w:bCs/>
          <w:color w:val="0D0D0D"/>
        </w:rPr>
        <w:t xml:space="preserve">к </w:t>
      </w:r>
      <w:hyperlink w:anchor="sub_0" w:history="1">
        <w:r w:rsidRPr="00B20A25">
          <w:rPr>
            <w:color w:val="0D0D0D"/>
          </w:rPr>
          <w:t>постановлению</w:t>
        </w:r>
      </w:hyperlink>
      <w:r w:rsidRPr="00B20A25">
        <w:rPr>
          <w:bCs/>
          <w:color w:val="0D0D0D"/>
        </w:rPr>
        <w:t xml:space="preserve"> администрации </w:t>
      </w:r>
    </w:p>
    <w:p w:rsidR="00B20A25" w:rsidRPr="00B20A25" w:rsidRDefault="00B20A25" w:rsidP="00B20A25">
      <w:pPr>
        <w:autoSpaceDE w:val="0"/>
        <w:autoSpaceDN w:val="0"/>
        <w:adjustRightInd w:val="0"/>
        <w:ind w:firstLine="698"/>
        <w:jc w:val="right"/>
        <w:rPr>
          <w:b/>
          <w:color w:val="0D0D0D"/>
          <w:lang w:eastAsia="ar-SA"/>
        </w:rPr>
      </w:pPr>
      <w:r w:rsidRPr="00B20A25">
        <w:rPr>
          <w:bCs/>
          <w:color w:val="0D0D0D"/>
        </w:rPr>
        <w:t>Бессоновского района  Пензенской области</w:t>
      </w:r>
      <w:r w:rsidRPr="00B20A25">
        <w:rPr>
          <w:bCs/>
          <w:color w:val="0D0D0D"/>
        </w:rPr>
        <w:br/>
      </w:r>
      <w:r w:rsidRPr="00B20A25">
        <w:rPr>
          <w:bCs/>
          <w:color w:val="0D0D0D"/>
          <w:lang w:eastAsia="ar-SA"/>
        </w:rPr>
        <w:t xml:space="preserve">от </w:t>
      </w:r>
      <w:r>
        <w:rPr>
          <w:bCs/>
          <w:color w:val="0D0D0D"/>
          <w:lang w:eastAsia="ar-SA"/>
        </w:rPr>
        <w:t>26.05.2026</w:t>
      </w:r>
      <w:r w:rsidRPr="00B20A25">
        <w:rPr>
          <w:bCs/>
          <w:color w:val="0D0D0D"/>
          <w:lang w:eastAsia="ar-SA"/>
        </w:rPr>
        <w:t xml:space="preserve">  N </w:t>
      </w:r>
      <w:r>
        <w:rPr>
          <w:bCs/>
          <w:color w:val="0D0D0D"/>
          <w:lang w:eastAsia="ar-SA"/>
        </w:rPr>
        <w:t>512</w:t>
      </w:r>
    </w:p>
    <w:p w:rsidR="00B20A25" w:rsidRPr="00B20A25" w:rsidRDefault="00B20A25" w:rsidP="00B20A25">
      <w:pPr>
        <w:autoSpaceDE w:val="0"/>
        <w:autoSpaceDN w:val="0"/>
        <w:adjustRightInd w:val="0"/>
        <w:ind w:firstLine="720"/>
        <w:jc w:val="center"/>
        <w:rPr>
          <w:b/>
          <w:color w:val="0D0D0D"/>
        </w:rPr>
      </w:pPr>
    </w:p>
    <w:p w:rsidR="00B20A25" w:rsidRPr="00B20A25" w:rsidRDefault="00B20A25" w:rsidP="00B20A25">
      <w:pPr>
        <w:autoSpaceDE w:val="0"/>
        <w:autoSpaceDN w:val="0"/>
        <w:adjustRightInd w:val="0"/>
        <w:jc w:val="center"/>
        <w:rPr>
          <w:b/>
          <w:color w:val="0D0D0D"/>
        </w:rPr>
      </w:pPr>
      <w:r w:rsidRPr="00B20A25">
        <w:rPr>
          <w:b/>
          <w:color w:val="0D0D0D"/>
        </w:rPr>
        <w:t xml:space="preserve">Положение </w:t>
      </w:r>
    </w:p>
    <w:p w:rsidR="00B20A25" w:rsidRPr="00B20A25" w:rsidRDefault="00B20A25" w:rsidP="00B20A25">
      <w:pPr>
        <w:autoSpaceDE w:val="0"/>
        <w:autoSpaceDN w:val="0"/>
        <w:adjustRightInd w:val="0"/>
        <w:jc w:val="center"/>
        <w:rPr>
          <w:b/>
          <w:color w:val="0D0D0D"/>
        </w:rPr>
      </w:pPr>
      <w:r w:rsidRPr="00B20A25">
        <w:rPr>
          <w:b/>
          <w:color w:val="0D0D0D"/>
        </w:rPr>
        <w:t xml:space="preserve">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функции и полномочия </w:t>
      </w:r>
      <w:proofErr w:type="gramStart"/>
      <w:r w:rsidRPr="00B20A25">
        <w:rPr>
          <w:b/>
          <w:color w:val="0D0D0D"/>
        </w:rPr>
        <w:t>учредителя</w:t>
      </w:r>
      <w:proofErr w:type="gramEnd"/>
      <w:r w:rsidRPr="00B20A25">
        <w:rPr>
          <w:b/>
          <w:color w:val="0D0D0D"/>
        </w:rPr>
        <w:t xml:space="preserve"> в отношении которого осуществляет администрация Бессоновского района Пензенской области</w:t>
      </w:r>
    </w:p>
    <w:p w:rsidR="00B20A25" w:rsidRPr="00B20A25" w:rsidRDefault="00B20A25" w:rsidP="00B20A25">
      <w:pPr>
        <w:autoSpaceDE w:val="0"/>
        <w:autoSpaceDN w:val="0"/>
        <w:jc w:val="center"/>
        <w:outlineLvl w:val="1"/>
        <w:rPr>
          <w:b/>
          <w:color w:val="0D0D0D"/>
        </w:rPr>
      </w:pPr>
    </w:p>
    <w:p w:rsidR="00B20A25" w:rsidRPr="00B20A25" w:rsidRDefault="00B20A25" w:rsidP="00B20A25">
      <w:pPr>
        <w:autoSpaceDE w:val="0"/>
        <w:autoSpaceDN w:val="0"/>
        <w:jc w:val="center"/>
        <w:rPr>
          <w:b/>
          <w:color w:val="0D0D0D"/>
        </w:rPr>
      </w:pPr>
      <w:r w:rsidRPr="00B20A25">
        <w:rPr>
          <w:b/>
          <w:color w:val="0D0D0D"/>
        </w:rPr>
        <w:t>1. Общие положения</w:t>
      </w:r>
    </w:p>
    <w:p w:rsidR="00B20A25" w:rsidRPr="00B20A25" w:rsidRDefault="00B20A25" w:rsidP="00B20A25">
      <w:pPr>
        <w:autoSpaceDE w:val="0"/>
        <w:autoSpaceDN w:val="0"/>
        <w:ind w:firstLine="720"/>
        <w:jc w:val="center"/>
        <w:rPr>
          <w:color w:val="0D0D0D"/>
        </w:rPr>
      </w:pPr>
    </w:p>
    <w:p w:rsidR="00B20A25" w:rsidRPr="00B20A25" w:rsidRDefault="00B20A25" w:rsidP="00B20A25">
      <w:pPr>
        <w:tabs>
          <w:tab w:val="left" w:pos="284"/>
          <w:tab w:val="left" w:pos="567"/>
        </w:tabs>
        <w:autoSpaceDE w:val="0"/>
        <w:autoSpaceDN w:val="0"/>
        <w:adjustRightInd w:val="0"/>
        <w:ind w:firstLine="720"/>
        <w:jc w:val="both"/>
        <w:rPr>
          <w:color w:val="0D0D0D"/>
        </w:rPr>
      </w:pPr>
      <w:r w:rsidRPr="00B20A25">
        <w:rPr>
          <w:color w:val="0D0D0D"/>
        </w:rPr>
        <w:t xml:space="preserve">  1.1 Предметом регулирования настоящего Положения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функции и полномочия </w:t>
      </w:r>
      <w:proofErr w:type="gramStart"/>
      <w:r w:rsidRPr="00B20A25">
        <w:rPr>
          <w:color w:val="0D0D0D"/>
        </w:rPr>
        <w:t>учредителя</w:t>
      </w:r>
      <w:proofErr w:type="gramEnd"/>
      <w:r w:rsidRPr="00B20A25">
        <w:rPr>
          <w:color w:val="0D0D0D"/>
        </w:rPr>
        <w:t xml:space="preserve"> в отношении которого осуществляет администрация Бессоновского района Пензенской области (далее – Положение), являются отношения, связанные с определением правовых и организационных основ установления системы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(далее – учреждение), и порядок ее применения.  </w:t>
      </w:r>
    </w:p>
    <w:p w:rsidR="00B20A25" w:rsidRPr="00B20A25" w:rsidRDefault="00B20A25" w:rsidP="00B20A25">
      <w:pPr>
        <w:autoSpaceDE w:val="0"/>
        <w:autoSpaceDN w:val="0"/>
        <w:adjustRightInd w:val="0"/>
        <w:ind w:firstLine="720"/>
        <w:jc w:val="both"/>
        <w:rPr>
          <w:color w:val="0D0D0D"/>
        </w:rPr>
      </w:pPr>
      <w:r w:rsidRPr="00B20A25">
        <w:rPr>
          <w:color w:val="0D0D0D"/>
        </w:rPr>
        <w:t xml:space="preserve">1.2. </w:t>
      </w:r>
      <w:proofErr w:type="gramStart"/>
      <w:r w:rsidRPr="00B20A25">
        <w:rPr>
          <w:color w:val="0D0D0D"/>
        </w:rPr>
        <w:t xml:space="preserve">Настоящее Положение разработано в соответствии с </w:t>
      </w:r>
      <w:hyperlink r:id="rId21" w:history="1">
        <w:r w:rsidRPr="00B20A25">
          <w:rPr>
            <w:color w:val="0D0D0D"/>
          </w:rPr>
          <w:t>Трудовым кодексом</w:t>
        </w:r>
      </w:hyperlink>
      <w:r w:rsidRPr="00B20A25">
        <w:rPr>
          <w:color w:val="0D0D0D"/>
        </w:rPr>
        <w:t xml:space="preserve"> Российской Федерации, </w:t>
      </w:r>
      <w:hyperlink r:id="rId22" w:history="1">
        <w:r w:rsidRPr="00B20A25">
          <w:rPr>
            <w:color w:val="0D0D0D"/>
          </w:rPr>
          <w:t>Бюджетным кодексом</w:t>
        </w:r>
      </w:hyperlink>
      <w:r w:rsidRPr="00B20A25">
        <w:rPr>
          <w:color w:val="0D0D0D"/>
        </w:rPr>
        <w:t xml:space="preserve"> Российской Федерации, </w:t>
      </w:r>
      <w:hyperlink r:id="rId23" w:history="1">
        <w:r w:rsidRPr="00B20A25">
          <w:rPr>
            <w:color w:val="0D0D0D"/>
          </w:rPr>
          <w:t>Федеральным законом</w:t>
        </w:r>
      </w:hyperlink>
      <w:r w:rsidRPr="00B20A25">
        <w:rPr>
          <w:color w:val="0D0D0D"/>
        </w:rPr>
        <w:t xml:space="preserve"> от 29.12.2012 N 273-ФЗ "Об образовании в Российской Федерации" (с последующими изменениями), </w:t>
      </w:r>
      <w:hyperlink r:id="rId24" w:history="1">
        <w:r w:rsidRPr="00B20A25">
          <w:rPr>
            <w:color w:val="0D0D0D"/>
          </w:rPr>
          <w:t>Указом</w:t>
        </w:r>
      </w:hyperlink>
      <w:r w:rsidRPr="00B20A25">
        <w:rPr>
          <w:color w:val="0D0D0D"/>
        </w:rPr>
        <w:t xml:space="preserve"> Президента Российской Федерации от 07.05.2012 N 597 "О мероприятиях по реализации государственной социальной политики", </w:t>
      </w:r>
      <w:hyperlink r:id="rId25" w:history="1">
        <w:r w:rsidRPr="00B20A25">
          <w:rPr>
            <w:color w:val="0D0D0D"/>
          </w:rPr>
          <w:t>приказом</w:t>
        </w:r>
      </w:hyperlink>
      <w:r w:rsidRPr="00B20A25">
        <w:rPr>
          <w:color w:val="0D0D0D"/>
        </w:rPr>
        <w:t xml:space="preserve"> Министерства просвещения Российской Федерации от 04.04.2025 N 269 "О продолжительности рабочего времени (нормах часов педагогической работы</w:t>
      </w:r>
      <w:proofErr w:type="gramEnd"/>
      <w:r w:rsidRPr="00B20A25">
        <w:rPr>
          <w:color w:val="0D0D0D"/>
        </w:rPr>
        <w:t xml:space="preserve"> </w:t>
      </w:r>
      <w:proofErr w:type="gramStart"/>
      <w:r w:rsidRPr="00B20A25">
        <w:rPr>
          <w:color w:val="0D0D0D"/>
        </w:rPr>
        <w:t xml:space="preserve">за ставку заработной платы) педагогических работников организаций, осуществляющих образовательную деятельность по основным и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 основным программам профессионального обучения, и о порядке определения учебной нагрузки указанных педагогических работников, оговариваемой в трудовом договоре, основаниях ее изменения и случаях установления верхнего предела указанной учебной нагрузки", </w:t>
      </w:r>
      <w:hyperlink r:id="rId26" w:history="1">
        <w:r w:rsidRPr="00B20A25">
          <w:rPr>
            <w:color w:val="0D0D0D"/>
          </w:rPr>
          <w:t>Законом</w:t>
        </w:r>
      </w:hyperlink>
      <w:r w:rsidRPr="00B20A25">
        <w:rPr>
          <w:color w:val="0D0D0D"/>
        </w:rPr>
        <w:t xml:space="preserve"> Пензенской области от 14.06.2024 N</w:t>
      </w:r>
      <w:proofErr w:type="gramEnd"/>
      <w:r w:rsidRPr="00B20A25">
        <w:rPr>
          <w:color w:val="0D0D0D"/>
        </w:rPr>
        <w:t> </w:t>
      </w:r>
      <w:proofErr w:type="gramStart"/>
      <w:r w:rsidRPr="00B20A25">
        <w:rPr>
          <w:color w:val="0D0D0D"/>
        </w:rPr>
        <w:t xml:space="preserve">4356-ЗПО "О некоторых вопросах, связанных с оплатой труда работников органов государственной власти Пензенской области, работников государственных учреждений Пензенской области, и об установлении дополнительных гарантий отдельным категориям работников государственных и муниципальных учреждений Пензенской области" (с последующими изменениями), </w:t>
      </w:r>
      <w:hyperlink r:id="rId27" w:history="1">
        <w:r w:rsidRPr="00B20A25">
          <w:rPr>
            <w:color w:val="0D0D0D"/>
          </w:rPr>
          <w:t>Программой</w:t>
        </w:r>
      </w:hyperlink>
      <w:r w:rsidRPr="00B20A25">
        <w:rPr>
          <w:color w:val="0D0D0D"/>
        </w:rPr>
        <w:t xml:space="preserve"> поэтапного совершенствования системы оплаты труда в государственных (муниципальных) учреждениях на 2012-2018 годы, утвержденной </w:t>
      </w:r>
      <w:hyperlink r:id="rId28" w:history="1">
        <w:r w:rsidRPr="00B20A25">
          <w:rPr>
            <w:color w:val="0D0D0D"/>
          </w:rPr>
          <w:t>распоряжением</w:t>
        </w:r>
      </w:hyperlink>
      <w:r w:rsidRPr="00B20A25">
        <w:rPr>
          <w:color w:val="0D0D0D"/>
        </w:rPr>
        <w:t xml:space="preserve"> Правительства Российской Федерации от 26.11.2012 N 2190-р (с последующими</w:t>
      </w:r>
      <w:proofErr w:type="gramEnd"/>
      <w:r w:rsidRPr="00B20A25">
        <w:rPr>
          <w:color w:val="0D0D0D"/>
        </w:rPr>
        <w:t xml:space="preserve"> </w:t>
      </w:r>
      <w:proofErr w:type="gramStart"/>
      <w:r w:rsidRPr="00B20A25">
        <w:rPr>
          <w:color w:val="0D0D0D"/>
        </w:rPr>
        <w:t xml:space="preserve">изменениями), </w:t>
      </w:r>
      <w:hyperlink r:id="rId29" w:history="1">
        <w:r w:rsidRPr="00B20A25">
          <w:rPr>
            <w:color w:val="0D0D0D"/>
          </w:rPr>
          <w:t>Едиными рекомендациями</w:t>
        </w:r>
      </w:hyperlink>
      <w:r w:rsidRPr="00B20A25">
        <w:rPr>
          <w:color w:val="0D0D0D"/>
        </w:rPr>
        <w:t xml:space="preserve"> по установлению на федеральном, региональном и местном уровнях систем оплаты труда работников государственных и муниципальных учреждений на 2025 год, </w:t>
      </w:r>
      <w:r w:rsidRPr="00B20A25">
        <w:rPr>
          <w:color w:val="0D0D0D"/>
        </w:rPr>
        <w:lastRenderedPageBreak/>
        <w:t xml:space="preserve">утвержденными решением Российской трехсторонней комиссии по регулированию социально-трудовых отношений от 23.12.2024, протокол N 10пр, приказами Министерства здравоохранения и социального развития Российской Федерации </w:t>
      </w:r>
      <w:hyperlink r:id="rId30" w:history="1">
        <w:r w:rsidRPr="00B20A25">
          <w:rPr>
            <w:color w:val="0D0D0D"/>
          </w:rPr>
          <w:t>от 05.05.2008 N 216н</w:t>
        </w:r>
      </w:hyperlink>
      <w:r w:rsidRPr="00B20A25">
        <w:rPr>
          <w:color w:val="0D0D0D"/>
        </w:rPr>
        <w:t xml:space="preserve"> "Об утверждении профессиональных квалификационных групп должностей работников образования" (с последующими изменениями), </w:t>
      </w:r>
      <w:hyperlink r:id="rId31" w:history="1">
        <w:r w:rsidRPr="00B20A25">
          <w:rPr>
            <w:color w:val="0D0D0D"/>
          </w:rPr>
          <w:t>от</w:t>
        </w:r>
        <w:proofErr w:type="gramEnd"/>
        <w:r w:rsidRPr="00B20A25">
          <w:rPr>
            <w:color w:val="0D0D0D"/>
          </w:rPr>
          <w:t xml:space="preserve"> </w:t>
        </w:r>
        <w:proofErr w:type="gramStart"/>
        <w:r w:rsidRPr="00B20A25">
          <w:rPr>
            <w:color w:val="0D0D0D"/>
          </w:rPr>
          <w:t>29.05.2008 N 247н</w:t>
        </w:r>
      </w:hyperlink>
      <w:r w:rsidRPr="00B20A25">
        <w:rPr>
          <w:color w:val="0D0D0D"/>
        </w:rPr>
        <w:t xml:space="preserve"> "Об утверждении профессиональных квалификационных групп общеотраслевых должностей руководителей, специалистов и служащих" (с последующими изменениями), </w:t>
      </w:r>
      <w:hyperlink r:id="rId32" w:history="1">
        <w:r w:rsidRPr="00B20A25">
          <w:rPr>
            <w:color w:val="0D0D0D"/>
          </w:rPr>
          <w:t>от 29.05.2008 N 248н</w:t>
        </w:r>
      </w:hyperlink>
      <w:r w:rsidRPr="00B20A25">
        <w:rPr>
          <w:color w:val="0D0D0D"/>
        </w:rPr>
        <w:t xml:space="preserve"> "Об утверждении профессиональных квалификационных групп общеотраслевых профессий рабочих" (с последующими изменениями), </w:t>
      </w:r>
      <w:hyperlink r:id="rId33" w:history="1">
        <w:r w:rsidRPr="00B20A25">
          <w:rPr>
            <w:color w:val="0D0D0D"/>
          </w:rPr>
          <w:t>от 29.12.2007 N 822</w:t>
        </w:r>
      </w:hyperlink>
      <w:r w:rsidRPr="00B20A25">
        <w:rPr>
          <w:color w:val="0D0D0D"/>
        </w:rPr>
        <w:t xml:space="preserve"> "Об утверждении 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w:t>
      </w:r>
      <w:proofErr w:type="gramEnd"/>
      <w:r w:rsidRPr="00B20A25">
        <w:rPr>
          <w:color w:val="0D0D0D"/>
        </w:rPr>
        <w:t>" (с последующими изменениями), другими законодательными и иными нормативными правовыми актами Российской Федерации, Пензенской области, Бессоновского района, регулирующими вопросы оплаты труда.</w:t>
      </w:r>
    </w:p>
    <w:p w:rsidR="00B20A25" w:rsidRPr="00B20A25" w:rsidRDefault="00B20A25" w:rsidP="00B20A25">
      <w:pPr>
        <w:autoSpaceDE w:val="0"/>
        <w:autoSpaceDN w:val="0"/>
        <w:adjustRightInd w:val="0"/>
        <w:ind w:firstLine="720"/>
        <w:jc w:val="both"/>
        <w:rPr>
          <w:color w:val="0D0D0D"/>
        </w:rPr>
      </w:pPr>
      <w:bookmarkStart w:id="33" w:name="sub_1401"/>
      <w:r w:rsidRPr="00B20A25">
        <w:rPr>
          <w:color w:val="0D0D0D"/>
        </w:rPr>
        <w:t>1.3. Основу настоящего Положения составляют следующие основные принципы оплаты труда:</w:t>
      </w:r>
    </w:p>
    <w:p w:rsidR="00B20A25" w:rsidRPr="00B20A25" w:rsidRDefault="00B20A25" w:rsidP="00B20A25">
      <w:pPr>
        <w:autoSpaceDE w:val="0"/>
        <w:autoSpaceDN w:val="0"/>
        <w:adjustRightInd w:val="0"/>
        <w:ind w:firstLine="720"/>
        <w:jc w:val="both"/>
        <w:rPr>
          <w:color w:val="0D0D0D"/>
        </w:rPr>
      </w:pPr>
      <w:bookmarkStart w:id="34" w:name="sub_131"/>
      <w:r w:rsidRPr="00B20A25">
        <w:rPr>
          <w:color w:val="0D0D0D"/>
        </w:rPr>
        <w:t>а) установление размеров окладов (ставок) работников в зависимости от должности по соответствующим профессиональным квалификационным группам и квалификационным уровням;</w:t>
      </w:r>
    </w:p>
    <w:p w:rsidR="00B20A25" w:rsidRPr="00B20A25" w:rsidRDefault="00B20A25" w:rsidP="00B20A25">
      <w:pPr>
        <w:autoSpaceDE w:val="0"/>
        <w:autoSpaceDN w:val="0"/>
        <w:adjustRightInd w:val="0"/>
        <w:ind w:firstLine="720"/>
        <w:jc w:val="both"/>
        <w:rPr>
          <w:color w:val="0D0D0D"/>
        </w:rPr>
      </w:pPr>
      <w:bookmarkStart w:id="35" w:name="sub_132"/>
      <w:bookmarkEnd w:id="34"/>
      <w:r w:rsidRPr="00B20A25">
        <w:rPr>
          <w:color w:val="0D0D0D"/>
        </w:rPr>
        <w:t>б) установление повышающих коэффициентов к окладу (ставке) в зависимости от специфики работы в учреждении;</w:t>
      </w:r>
    </w:p>
    <w:p w:rsidR="00B20A25" w:rsidRPr="00B20A25" w:rsidRDefault="00B20A25" w:rsidP="00B20A25">
      <w:pPr>
        <w:autoSpaceDE w:val="0"/>
        <w:autoSpaceDN w:val="0"/>
        <w:adjustRightInd w:val="0"/>
        <w:ind w:firstLine="720"/>
        <w:jc w:val="both"/>
        <w:rPr>
          <w:color w:val="0D0D0D"/>
        </w:rPr>
      </w:pPr>
      <w:bookmarkStart w:id="36" w:name="sub_133"/>
      <w:bookmarkEnd w:id="35"/>
      <w:r w:rsidRPr="00B20A25">
        <w:rPr>
          <w:color w:val="0D0D0D"/>
        </w:rPr>
        <w:t>в) осуществление выплат компенсационного характера:</w:t>
      </w:r>
    </w:p>
    <w:bookmarkEnd w:id="36"/>
    <w:p w:rsidR="00B20A25" w:rsidRPr="00B20A25" w:rsidRDefault="00B20A25" w:rsidP="003F6FE6">
      <w:pPr>
        <w:widowControl w:val="0"/>
        <w:numPr>
          <w:ilvl w:val="0"/>
          <w:numId w:val="24"/>
        </w:numPr>
        <w:autoSpaceDE w:val="0"/>
        <w:autoSpaceDN w:val="0"/>
        <w:adjustRightInd w:val="0"/>
        <w:ind w:left="0" w:firstLine="709"/>
        <w:jc w:val="both"/>
        <w:rPr>
          <w:color w:val="0D0D0D"/>
        </w:rPr>
      </w:pPr>
      <w:r w:rsidRPr="00B20A25">
        <w:rPr>
          <w:color w:val="0D0D0D"/>
        </w:rPr>
        <w:t>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B20A25" w:rsidRPr="00B20A25" w:rsidRDefault="00B20A25" w:rsidP="003F6FE6">
      <w:pPr>
        <w:widowControl w:val="0"/>
        <w:numPr>
          <w:ilvl w:val="0"/>
          <w:numId w:val="24"/>
        </w:numPr>
        <w:autoSpaceDE w:val="0"/>
        <w:autoSpaceDN w:val="0"/>
        <w:adjustRightInd w:val="0"/>
        <w:ind w:left="0" w:firstLine="709"/>
        <w:jc w:val="both"/>
        <w:rPr>
          <w:color w:val="0D0D0D"/>
        </w:rPr>
      </w:pPr>
      <w:r w:rsidRPr="00B20A25">
        <w:rPr>
          <w:color w:val="0D0D0D"/>
        </w:rPr>
        <w:t>за работу с вредными и (или) опасными условиями труда;</w:t>
      </w:r>
    </w:p>
    <w:p w:rsidR="00B20A25" w:rsidRPr="00B20A25" w:rsidRDefault="00B20A25" w:rsidP="00B20A25">
      <w:pPr>
        <w:autoSpaceDE w:val="0"/>
        <w:autoSpaceDN w:val="0"/>
        <w:adjustRightInd w:val="0"/>
        <w:ind w:firstLine="720"/>
        <w:jc w:val="both"/>
        <w:rPr>
          <w:color w:val="0D0D0D"/>
        </w:rPr>
      </w:pPr>
      <w:bookmarkStart w:id="37" w:name="sub_134"/>
      <w:r w:rsidRPr="00B20A25">
        <w:rPr>
          <w:color w:val="0D0D0D"/>
        </w:rPr>
        <w:t>г) оплата дополнительных видов и объемов работ;</w:t>
      </w:r>
    </w:p>
    <w:p w:rsidR="00B20A25" w:rsidRPr="00B20A25" w:rsidRDefault="00B20A25" w:rsidP="00B20A25">
      <w:pPr>
        <w:autoSpaceDE w:val="0"/>
        <w:autoSpaceDN w:val="0"/>
        <w:adjustRightInd w:val="0"/>
        <w:ind w:firstLine="720"/>
        <w:jc w:val="both"/>
        <w:rPr>
          <w:color w:val="0D0D0D"/>
        </w:rPr>
      </w:pPr>
      <w:bookmarkStart w:id="38" w:name="sub_135"/>
      <w:bookmarkEnd w:id="37"/>
      <w:r w:rsidRPr="00B20A25">
        <w:rPr>
          <w:color w:val="0D0D0D"/>
        </w:rPr>
        <w:t>д) материальное стимулирование за высокие результаты и качество работы.</w:t>
      </w:r>
    </w:p>
    <w:bookmarkEnd w:id="38"/>
    <w:p w:rsidR="00B20A25" w:rsidRPr="00B20A25" w:rsidRDefault="00B20A25" w:rsidP="00B20A25">
      <w:pPr>
        <w:autoSpaceDE w:val="0"/>
        <w:autoSpaceDN w:val="0"/>
        <w:adjustRightInd w:val="0"/>
        <w:ind w:firstLine="720"/>
        <w:jc w:val="both"/>
        <w:rPr>
          <w:color w:val="0D0D0D"/>
        </w:rPr>
      </w:pPr>
      <w:r w:rsidRPr="00B20A25">
        <w:rPr>
          <w:color w:val="0D0D0D"/>
        </w:rPr>
        <w:t>Система оплаты труда работников учреждения должна обеспечивать:</w:t>
      </w:r>
    </w:p>
    <w:p w:rsidR="00B20A25" w:rsidRPr="00B20A25" w:rsidRDefault="00B20A25" w:rsidP="003F6FE6">
      <w:pPr>
        <w:widowControl w:val="0"/>
        <w:numPr>
          <w:ilvl w:val="0"/>
          <w:numId w:val="23"/>
        </w:numPr>
        <w:autoSpaceDE w:val="0"/>
        <w:autoSpaceDN w:val="0"/>
        <w:adjustRightInd w:val="0"/>
        <w:ind w:left="0" w:firstLine="567"/>
        <w:jc w:val="both"/>
        <w:rPr>
          <w:color w:val="0D0D0D"/>
        </w:rPr>
      </w:pPr>
      <w:r w:rsidRPr="00B20A25">
        <w:rPr>
          <w:color w:val="0D0D0D"/>
        </w:rPr>
        <w:t>дифференциацию оплаты труда работников, выполняющих работы различной сложности;</w:t>
      </w:r>
    </w:p>
    <w:p w:rsidR="00B20A25" w:rsidRPr="00B20A25" w:rsidRDefault="00B20A25" w:rsidP="003F6FE6">
      <w:pPr>
        <w:widowControl w:val="0"/>
        <w:numPr>
          <w:ilvl w:val="0"/>
          <w:numId w:val="23"/>
        </w:numPr>
        <w:autoSpaceDE w:val="0"/>
        <w:autoSpaceDN w:val="0"/>
        <w:adjustRightInd w:val="0"/>
        <w:ind w:left="0" w:firstLine="567"/>
        <w:jc w:val="both"/>
        <w:rPr>
          <w:color w:val="0D0D0D"/>
        </w:rPr>
      </w:pPr>
      <w:r w:rsidRPr="00B20A25">
        <w:rPr>
          <w:color w:val="0D0D0D"/>
        </w:rPr>
        <w:t>установление оплаты труда в зависимости от качества оказываемых муниципальных услуг.</w:t>
      </w:r>
    </w:p>
    <w:p w:rsidR="00B20A25" w:rsidRPr="00B20A25" w:rsidRDefault="00B20A25" w:rsidP="00B20A25">
      <w:pPr>
        <w:autoSpaceDE w:val="0"/>
        <w:autoSpaceDN w:val="0"/>
        <w:adjustRightInd w:val="0"/>
        <w:ind w:firstLine="720"/>
        <w:jc w:val="both"/>
        <w:rPr>
          <w:color w:val="0D0D0D"/>
        </w:rPr>
      </w:pPr>
      <w:bookmarkStart w:id="39" w:name="sub_1312"/>
      <w:r w:rsidRPr="00B20A25">
        <w:rPr>
          <w:color w:val="0D0D0D"/>
        </w:rPr>
        <w:t xml:space="preserve">Оплата труда работников, состоящая из вознаграждения за труд в зависимости от квалификации работника, сложности, количества, качества и условий выполняемой работы и стимулирующих выплат, не может быть менее </w:t>
      </w:r>
      <w:hyperlink r:id="rId34" w:history="1">
        <w:r w:rsidRPr="00B20A25">
          <w:rPr>
            <w:color w:val="0D0D0D"/>
          </w:rPr>
          <w:t xml:space="preserve">минимального </w:t>
        </w:r>
        <w:proofErr w:type="gramStart"/>
        <w:r w:rsidRPr="00B20A25">
          <w:rPr>
            <w:color w:val="0D0D0D"/>
          </w:rPr>
          <w:t>размера оплаты труда</w:t>
        </w:r>
        <w:proofErr w:type="gramEnd"/>
      </w:hyperlink>
      <w:r w:rsidRPr="00B20A25">
        <w:rPr>
          <w:color w:val="0D0D0D"/>
        </w:rPr>
        <w:t>, установленного федеральным законодательством (далее – МРОТ).</w:t>
      </w:r>
    </w:p>
    <w:bookmarkEnd w:id="39"/>
    <w:p w:rsidR="00B20A25" w:rsidRPr="00B20A25" w:rsidRDefault="00B20A25" w:rsidP="00B20A25">
      <w:pPr>
        <w:autoSpaceDE w:val="0"/>
        <w:autoSpaceDN w:val="0"/>
        <w:adjustRightInd w:val="0"/>
        <w:ind w:firstLine="720"/>
        <w:jc w:val="both"/>
        <w:rPr>
          <w:color w:val="0D0D0D"/>
        </w:rPr>
      </w:pPr>
      <w:r w:rsidRPr="00B20A25">
        <w:rPr>
          <w:color w:val="0D0D0D"/>
        </w:rPr>
        <w:t>В отдельных случаях работникам, в том числе педагогическим, устанавливается персональный повышающий коэффициент к окладу (ставке) в пределах фонда оплаты труда.</w:t>
      </w:r>
    </w:p>
    <w:p w:rsidR="00B20A25" w:rsidRPr="00B20A25" w:rsidRDefault="00B20A25" w:rsidP="00B20A25">
      <w:pPr>
        <w:autoSpaceDE w:val="0"/>
        <w:autoSpaceDN w:val="0"/>
        <w:adjustRightInd w:val="0"/>
        <w:ind w:firstLine="720"/>
        <w:jc w:val="both"/>
        <w:rPr>
          <w:color w:val="0D0D0D"/>
        </w:rPr>
      </w:pPr>
      <w:r w:rsidRPr="00B20A25">
        <w:rPr>
          <w:color w:val="0D0D0D"/>
        </w:rPr>
        <w:t>Руководитель учреждения по согласованию с представительным органом работников утверждает перечень должностей работников, по которым устанавливаются повышающие коэффициенты.</w:t>
      </w:r>
    </w:p>
    <w:p w:rsidR="00B20A25" w:rsidRPr="00B20A25" w:rsidRDefault="00B20A25" w:rsidP="00B20A25">
      <w:pPr>
        <w:autoSpaceDE w:val="0"/>
        <w:autoSpaceDN w:val="0"/>
        <w:adjustRightInd w:val="0"/>
        <w:ind w:firstLine="720"/>
        <w:jc w:val="both"/>
        <w:rPr>
          <w:color w:val="0D0D0D"/>
        </w:rPr>
      </w:pPr>
      <w:r w:rsidRPr="00B20A25">
        <w:rPr>
          <w:color w:val="0D0D0D"/>
        </w:rPr>
        <w:t>Решение об установлении персонального повышающего коэффициента к окладу и его размере принимается руководителем учреждения персонально в отношении конкретного работника.</w:t>
      </w:r>
    </w:p>
    <w:p w:rsidR="00B20A25" w:rsidRPr="00B20A25" w:rsidRDefault="00B20A25" w:rsidP="00B20A25">
      <w:pPr>
        <w:autoSpaceDE w:val="0"/>
        <w:autoSpaceDN w:val="0"/>
        <w:adjustRightInd w:val="0"/>
        <w:ind w:firstLine="720"/>
        <w:jc w:val="both"/>
        <w:rPr>
          <w:color w:val="0D0D0D"/>
        </w:rPr>
      </w:pPr>
      <w:r w:rsidRPr="00B20A25">
        <w:rPr>
          <w:color w:val="0D0D0D"/>
        </w:rPr>
        <w:t>Персональный повышающий коэффициент к окладу устанавливается работнику с учетом уровня его квалификации, важности выполняемой работы, степени самостоятельности и ответственности при выполнении поставленных задач и других факторов.</w:t>
      </w:r>
    </w:p>
    <w:p w:rsidR="00B20A25" w:rsidRPr="00B20A25" w:rsidRDefault="00B20A25" w:rsidP="00B20A25">
      <w:pPr>
        <w:autoSpaceDE w:val="0"/>
        <w:autoSpaceDN w:val="0"/>
        <w:adjustRightInd w:val="0"/>
        <w:ind w:firstLine="720"/>
        <w:jc w:val="both"/>
        <w:rPr>
          <w:color w:val="0D0D0D"/>
        </w:rPr>
      </w:pPr>
      <w:r w:rsidRPr="00B20A25">
        <w:rPr>
          <w:color w:val="0D0D0D"/>
        </w:rPr>
        <w:t>Применение всех повышающих коэффициентов к окладу не образует новый оклад и не учитывается при начислении компенсационных, стимулирующих выплат, выплат за дополнительные виды и объемы работ.</w:t>
      </w:r>
    </w:p>
    <w:p w:rsidR="00B20A25" w:rsidRPr="00B20A25" w:rsidRDefault="00B20A25" w:rsidP="00B20A25">
      <w:pPr>
        <w:autoSpaceDE w:val="0"/>
        <w:autoSpaceDN w:val="0"/>
        <w:adjustRightInd w:val="0"/>
        <w:ind w:firstLine="720"/>
        <w:jc w:val="both"/>
        <w:rPr>
          <w:color w:val="0D0D0D"/>
        </w:rPr>
      </w:pPr>
      <w:r w:rsidRPr="00B20A25">
        <w:rPr>
          <w:color w:val="0D0D0D"/>
        </w:rPr>
        <w:t xml:space="preserve">Заработная плата работника предельными размерами не ограничивается, за исключением случаев, предусмотренных </w:t>
      </w:r>
      <w:hyperlink r:id="rId35" w:history="1">
        <w:r w:rsidRPr="00B20A25">
          <w:rPr>
            <w:color w:val="0D0D0D"/>
          </w:rPr>
          <w:t>Трудовым кодексом</w:t>
        </w:r>
      </w:hyperlink>
      <w:r w:rsidRPr="00B20A25">
        <w:rPr>
          <w:color w:val="0D0D0D"/>
        </w:rPr>
        <w:t xml:space="preserve"> Российской Федерации.</w:t>
      </w:r>
    </w:p>
    <w:p w:rsidR="00B20A25" w:rsidRPr="00B20A25" w:rsidRDefault="00B20A25" w:rsidP="00B20A25">
      <w:pPr>
        <w:autoSpaceDE w:val="0"/>
        <w:autoSpaceDN w:val="0"/>
        <w:adjustRightInd w:val="0"/>
        <w:ind w:firstLine="720"/>
        <w:jc w:val="both"/>
        <w:rPr>
          <w:color w:val="0D0D0D"/>
        </w:rPr>
      </w:pPr>
      <w:r w:rsidRPr="00B20A25">
        <w:rPr>
          <w:color w:val="0D0D0D"/>
        </w:rPr>
        <w:t>Индексация базовых окладов производится в соответствии нормативными правовыми актами администрации Бессоновского района Пензенской области.</w:t>
      </w:r>
    </w:p>
    <w:p w:rsidR="00B20A25" w:rsidRPr="00B20A25" w:rsidRDefault="00B20A25" w:rsidP="00B20A25">
      <w:pPr>
        <w:autoSpaceDE w:val="0"/>
        <w:autoSpaceDN w:val="0"/>
        <w:adjustRightInd w:val="0"/>
        <w:ind w:firstLine="720"/>
        <w:jc w:val="both"/>
        <w:rPr>
          <w:color w:val="0D0D0D"/>
        </w:rPr>
      </w:pPr>
      <w:bookmarkStart w:id="40" w:name="sub_15"/>
      <w:bookmarkEnd w:id="33"/>
      <w:r w:rsidRPr="00B20A25">
        <w:rPr>
          <w:color w:val="0D0D0D"/>
        </w:rPr>
        <w:t xml:space="preserve">1.4. </w:t>
      </w:r>
      <w:proofErr w:type="gramStart"/>
      <w:r w:rsidRPr="00B20A25">
        <w:rPr>
          <w:color w:val="0D0D0D"/>
        </w:rPr>
        <w:t xml:space="preserve">В случаях, когда с учетом установленного должностного оклада, а также выплаты (невыплаты) повышающих коэффициентов к окладу и выплат стимулирующего характера размер начисленной месячной заработной платы работника, полностью отработавшего за этот период норму </w:t>
      </w:r>
      <w:r w:rsidRPr="00B20A25">
        <w:rPr>
          <w:color w:val="0D0D0D"/>
        </w:rPr>
        <w:lastRenderedPageBreak/>
        <w:t xml:space="preserve">рабочего времени и выполнившего нормы труда (трудовые обязанности), ниже </w:t>
      </w:r>
      <w:hyperlink r:id="rId36" w:history="1">
        <w:r w:rsidRPr="00B20A25">
          <w:rPr>
            <w:rStyle w:val="afff8"/>
            <w:color w:val="0D0D0D"/>
          </w:rPr>
          <w:t>МРОТ</w:t>
        </w:r>
      </w:hyperlink>
      <w:r w:rsidRPr="00B20A25">
        <w:rPr>
          <w:color w:val="0D0D0D"/>
        </w:rPr>
        <w:t xml:space="preserve">, указанному работнику производится доплата за счет средств фонда оплаты труда в размере не ниже разницы между </w:t>
      </w:r>
      <w:hyperlink r:id="rId37" w:history="1">
        <w:r w:rsidRPr="00B20A25">
          <w:rPr>
            <w:rStyle w:val="afff8"/>
            <w:color w:val="0D0D0D"/>
          </w:rPr>
          <w:t>МРОТ</w:t>
        </w:r>
      </w:hyperlink>
      <w:r w:rsidRPr="00B20A25">
        <w:rPr>
          <w:color w:val="0D0D0D"/>
        </w:rPr>
        <w:t xml:space="preserve"> и</w:t>
      </w:r>
      <w:proofErr w:type="gramEnd"/>
      <w:r w:rsidRPr="00B20A25">
        <w:rPr>
          <w:color w:val="0D0D0D"/>
        </w:rPr>
        <w:t xml:space="preserve"> размером начисленной заработной платы, не включающей в себя выплаты компенсационного характера и выплаты за дополнительные виды и объемы работ.</w:t>
      </w:r>
    </w:p>
    <w:p w:rsidR="00B20A25" w:rsidRPr="00B20A25" w:rsidRDefault="00B20A25" w:rsidP="00B20A25">
      <w:pPr>
        <w:autoSpaceDE w:val="0"/>
        <w:autoSpaceDN w:val="0"/>
        <w:adjustRightInd w:val="0"/>
        <w:ind w:firstLine="720"/>
        <w:jc w:val="both"/>
        <w:rPr>
          <w:color w:val="0D0D0D"/>
        </w:rPr>
      </w:pPr>
      <w:r w:rsidRPr="00B20A25">
        <w:rPr>
          <w:color w:val="0D0D0D"/>
        </w:rPr>
        <w:t>1.5 Конкретный размер выплат компенсационного, стимулирующего характера, выплат за дополнительные виды и объемы работ определяется в процентах к окладу (ставке) или в абсолютном размере.</w:t>
      </w:r>
    </w:p>
    <w:p w:rsidR="00B20A25" w:rsidRPr="00B20A25" w:rsidRDefault="00B20A25" w:rsidP="00B20A25">
      <w:pPr>
        <w:autoSpaceDE w:val="0"/>
        <w:autoSpaceDN w:val="0"/>
        <w:adjustRightInd w:val="0"/>
        <w:ind w:firstLine="720"/>
        <w:jc w:val="both"/>
        <w:rPr>
          <w:color w:val="0D0D0D"/>
        </w:rPr>
      </w:pPr>
      <w:r w:rsidRPr="00B20A25">
        <w:rPr>
          <w:color w:val="0D0D0D"/>
        </w:rPr>
        <w:t>Размеры и условия осуществления выплат стимулирующего характера устанавливаются коллективным договором, соглашениями, локальными нормативными актами с учетом разрабатываемых в учреждении показателей и критериев оценки эффективности труда работников.</w:t>
      </w:r>
    </w:p>
    <w:p w:rsidR="00B20A25" w:rsidRPr="00B20A25" w:rsidRDefault="00B20A25" w:rsidP="00B20A25">
      <w:pPr>
        <w:autoSpaceDE w:val="0"/>
        <w:autoSpaceDN w:val="0"/>
        <w:adjustRightInd w:val="0"/>
        <w:ind w:firstLine="720"/>
        <w:jc w:val="both"/>
        <w:rPr>
          <w:color w:val="0D0D0D"/>
        </w:rPr>
      </w:pPr>
      <w:r w:rsidRPr="00B20A25">
        <w:rPr>
          <w:color w:val="0D0D0D"/>
        </w:rPr>
        <w:t xml:space="preserve">1.6. </w:t>
      </w:r>
      <w:proofErr w:type="gramStart"/>
      <w:r w:rsidRPr="00B20A25">
        <w:rPr>
          <w:color w:val="0D0D0D"/>
        </w:rPr>
        <w:t xml:space="preserve">Система оплаты труда в учреждении регулируется коллективным договором (соглашением), другими локальными нормативными актами в соответствии с нормативными правовыми актами Российской Федерации, Пензенской области, Бессоновского района, содержащими нормы трудового права, настоящим Положением, </w:t>
      </w:r>
      <w:hyperlink r:id="rId38" w:history="1">
        <w:r w:rsidRPr="00B20A25">
          <w:rPr>
            <w:color w:val="0D0D0D"/>
          </w:rPr>
          <w:t>Единым тарифно-квалификационным справочником</w:t>
        </w:r>
      </w:hyperlink>
      <w:r w:rsidRPr="00B20A25">
        <w:rPr>
          <w:color w:val="0D0D0D"/>
        </w:rPr>
        <w:t xml:space="preserve"> работ и профессий рабочих, </w:t>
      </w:r>
      <w:hyperlink r:id="rId39" w:history="1">
        <w:r w:rsidRPr="00B20A25">
          <w:rPr>
            <w:color w:val="0D0D0D"/>
          </w:rPr>
          <w:t>Единым квалификационным справочником</w:t>
        </w:r>
      </w:hyperlink>
      <w:r w:rsidRPr="00B20A25">
        <w:rPr>
          <w:color w:val="0D0D0D"/>
        </w:rPr>
        <w:t xml:space="preserve"> должностей руководителей, специалистов и служащих и другими государственными гарантиями по оплате труда с учетом мнения соответствующих профсоюзов.</w:t>
      </w:r>
      <w:proofErr w:type="gramEnd"/>
    </w:p>
    <w:p w:rsidR="00B20A25" w:rsidRPr="00B20A25" w:rsidRDefault="00B20A25" w:rsidP="00B20A25">
      <w:pPr>
        <w:autoSpaceDE w:val="0"/>
        <w:autoSpaceDN w:val="0"/>
        <w:adjustRightInd w:val="0"/>
        <w:jc w:val="center"/>
        <w:outlineLvl w:val="0"/>
        <w:rPr>
          <w:b/>
          <w:bCs/>
          <w:color w:val="0D0D0D"/>
        </w:rPr>
      </w:pPr>
      <w:bookmarkStart w:id="41" w:name="sub_200"/>
      <w:bookmarkEnd w:id="40"/>
    </w:p>
    <w:p w:rsidR="00B20A25" w:rsidRPr="00B20A25" w:rsidRDefault="00B20A25" w:rsidP="00B20A25">
      <w:pPr>
        <w:autoSpaceDE w:val="0"/>
        <w:autoSpaceDN w:val="0"/>
        <w:adjustRightInd w:val="0"/>
        <w:jc w:val="center"/>
        <w:outlineLvl w:val="0"/>
        <w:rPr>
          <w:b/>
          <w:bCs/>
          <w:color w:val="0D0D0D"/>
        </w:rPr>
      </w:pPr>
      <w:r w:rsidRPr="00B20A25">
        <w:rPr>
          <w:b/>
          <w:bCs/>
          <w:color w:val="0D0D0D"/>
        </w:rPr>
        <w:t>2. Порядок расчета заработной платы работников учреждения</w:t>
      </w:r>
    </w:p>
    <w:p w:rsidR="00B20A25" w:rsidRPr="00B20A25" w:rsidRDefault="00B20A25" w:rsidP="00B20A25">
      <w:pPr>
        <w:autoSpaceDE w:val="0"/>
        <w:autoSpaceDN w:val="0"/>
        <w:adjustRightInd w:val="0"/>
        <w:ind w:firstLine="720"/>
        <w:jc w:val="center"/>
        <w:outlineLvl w:val="0"/>
        <w:rPr>
          <w:b/>
          <w:bCs/>
          <w:color w:val="0D0D0D"/>
        </w:rPr>
      </w:pPr>
    </w:p>
    <w:bookmarkEnd w:id="41"/>
    <w:p w:rsidR="00B20A25" w:rsidRPr="00B20A25" w:rsidRDefault="00B20A25" w:rsidP="00B20A25">
      <w:pPr>
        <w:autoSpaceDE w:val="0"/>
        <w:autoSpaceDN w:val="0"/>
        <w:adjustRightInd w:val="0"/>
        <w:ind w:firstLine="720"/>
        <w:jc w:val="both"/>
        <w:rPr>
          <w:color w:val="0D0D0D"/>
        </w:rPr>
      </w:pPr>
      <w:r w:rsidRPr="00B20A25">
        <w:rPr>
          <w:color w:val="0D0D0D"/>
        </w:rPr>
        <w:t>2.1. Система оплаты труда включает:</w:t>
      </w:r>
    </w:p>
    <w:p w:rsidR="00B20A25" w:rsidRPr="00B20A25" w:rsidRDefault="00B20A25" w:rsidP="003F6FE6">
      <w:pPr>
        <w:widowControl w:val="0"/>
        <w:numPr>
          <w:ilvl w:val="0"/>
          <w:numId w:val="25"/>
        </w:numPr>
        <w:autoSpaceDE w:val="0"/>
        <w:autoSpaceDN w:val="0"/>
        <w:adjustRightInd w:val="0"/>
        <w:ind w:left="0" w:firstLine="709"/>
        <w:jc w:val="both"/>
        <w:rPr>
          <w:color w:val="0D0D0D"/>
        </w:rPr>
      </w:pPr>
      <w:r w:rsidRPr="00B20A25">
        <w:rPr>
          <w:color w:val="0D0D0D"/>
        </w:rPr>
        <w:t>должностные оклады руководителей;</w:t>
      </w:r>
    </w:p>
    <w:p w:rsidR="00B20A25" w:rsidRPr="00B20A25" w:rsidRDefault="00B20A25" w:rsidP="003F6FE6">
      <w:pPr>
        <w:widowControl w:val="0"/>
        <w:numPr>
          <w:ilvl w:val="0"/>
          <w:numId w:val="25"/>
        </w:numPr>
        <w:autoSpaceDE w:val="0"/>
        <w:autoSpaceDN w:val="0"/>
        <w:adjustRightInd w:val="0"/>
        <w:ind w:left="0" w:firstLine="709"/>
        <w:jc w:val="both"/>
        <w:rPr>
          <w:color w:val="0D0D0D"/>
        </w:rPr>
      </w:pPr>
      <w:r w:rsidRPr="00B20A25">
        <w:rPr>
          <w:color w:val="0D0D0D"/>
        </w:rPr>
        <w:t xml:space="preserve">оклады (ставки) специалистов (педагогических работников, специалистов из числа учебно-вспомогательного и обслуживающего персонала), </w:t>
      </w:r>
      <w:proofErr w:type="gramStart"/>
      <w:r w:rsidRPr="00B20A25">
        <w:rPr>
          <w:color w:val="0D0D0D"/>
        </w:rPr>
        <w:t>технических исполнителей</w:t>
      </w:r>
      <w:proofErr w:type="gramEnd"/>
      <w:r w:rsidRPr="00B20A25">
        <w:rPr>
          <w:color w:val="0D0D0D"/>
        </w:rPr>
        <w:t>, рабочих;</w:t>
      </w:r>
    </w:p>
    <w:p w:rsidR="00B20A25" w:rsidRPr="00B20A25" w:rsidRDefault="00B20A25" w:rsidP="003F6FE6">
      <w:pPr>
        <w:widowControl w:val="0"/>
        <w:numPr>
          <w:ilvl w:val="0"/>
          <w:numId w:val="25"/>
        </w:numPr>
        <w:autoSpaceDE w:val="0"/>
        <w:autoSpaceDN w:val="0"/>
        <w:adjustRightInd w:val="0"/>
        <w:ind w:left="0" w:firstLine="709"/>
        <w:jc w:val="both"/>
        <w:rPr>
          <w:color w:val="0D0D0D"/>
        </w:rPr>
      </w:pPr>
      <w:r w:rsidRPr="00B20A25">
        <w:rPr>
          <w:color w:val="0D0D0D"/>
        </w:rPr>
        <w:t>ставки по рабочим должностям в соответствии с квалификационными разрядами;</w:t>
      </w:r>
    </w:p>
    <w:p w:rsidR="00B20A25" w:rsidRPr="00B20A25" w:rsidRDefault="00B20A25" w:rsidP="003F6FE6">
      <w:pPr>
        <w:widowControl w:val="0"/>
        <w:numPr>
          <w:ilvl w:val="0"/>
          <w:numId w:val="25"/>
        </w:numPr>
        <w:autoSpaceDE w:val="0"/>
        <w:autoSpaceDN w:val="0"/>
        <w:adjustRightInd w:val="0"/>
        <w:ind w:left="0" w:firstLine="709"/>
        <w:jc w:val="both"/>
        <w:rPr>
          <w:color w:val="0D0D0D"/>
        </w:rPr>
      </w:pPr>
      <w:r w:rsidRPr="00B20A25">
        <w:rPr>
          <w:color w:val="0D0D0D"/>
        </w:rPr>
        <w:t>повышающие коэффициенты в зависимости от специфики работы в учреждении, уровня управления (для руководителя учреждения);</w:t>
      </w:r>
    </w:p>
    <w:p w:rsidR="00B20A25" w:rsidRPr="00B20A25" w:rsidRDefault="00B20A25" w:rsidP="003F6FE6">
      <w:pPr>
        <w:widowControl w:val="0"/>
        <w:numPr>
          <w:ilvl w:val="0"/>
          <w:numId w:val="25"/>
        </w:numPr>
        <w:autoSpaceDE w:val="0"/>
        <w:autoSpaceDN w:val="0"/>
        <w:adjustRightInd w:val="0"/>
        <w:ind w:left="0" w:firstLine="709"/>
        <w:jc w:val="both"/>
        <w:rPr>
          <w:color w:val="0D0D0D"/>
        </w:rPr>
      </w:pPr>
      <w:r w:rsidRPr="00B20A25">
        <w:rPr>
          <w:color w:val="0D0D0D"/>
        </w:rPr>
        <w:t>компенсационные выплаты;</w:t>
      </w:r>
    </w:p>
    <w:p w:rsidR="00B20A25" w:rsidRPr="00B20A25" w:rsidRDefault="00B20A25" w:rsidP="003F6FE6">
      <w:pPr>
        <w:widowControl w:val="0"/>
        <w:numPr>
          <w:ilvl w:val="0"/>
          <w:numId w:val="25"/>
        </w:numPr>
        <w:autoSpaceDE w:val="0"/>
        <w:autoSpaceDN w:val="0"/>
        <w:adjustRightInd w:val="0"/>
        <w:ind w:left="0" w:firstLine="709"/>
        <w:jc w:val="both"/>
        <w:rPr>
          <w:color w:val="0D0D0D"/>
        </w:rPr>
      </w:pPr>
      <w:r w:rsidRPr="00B20A25">
        <w:rPr>
          <w:color w:val="0D0D0D"/>
        </w:rPr>
        <w:t>доплаты за дополнительные виды и объемы работы;</w:t>
      </w:r>
    </w:p>
    <w:p w:rsidR="00B20A25" w:rsidRPr="00B20A25" w:rsidRDefault="00B20A25" w:rsidP="003F6FE6">
      <w:pPr>
        <w:widowControl w:val="0"/>
        <w:numPr>
          <w:ilvl w:val="0"/>
          <w:numId w:val="25"/>
        </w:numPr>
        <w:autoSpaceDE w:val="0"/>
        <w:autoSpaceDN w:val="0"/>
        <w:adjustRightInd w:val="0"/>
        <w:ind w:left="0" w:firstLine="709"/>
        <w:jc w:val="both"/>
        <w:rPr>
          <w:color w:val="0D0D0D"/>
        </w:rPr>
      </w:pPr>
      <w:r w:rsidRPr="00B20A25">
        <w:rPr>
          <w:color w:val="0D0D0D"/>
        </w:rPr>
        <w:t>стимулирующие выплаты.</w:t>
      </w:r>
    </w:p>
    <w:p w:rsidR="00B20A25" w:rsidRPr="00B20A25" w:rsidRDefault="00B20A25" w:rsidP="00B20A25">
      <w:pPr>
        <w:autoSpaceDE w:val="0"/>
        <w:autoSpaceDN w:val="0"/>
        <w:adjustRightInd w:val="0"/>
        <w:ind w:firstLine="720"/>
        <w:jc w:val="both"/>
        <w:rPr>
          <w:color w:val="0D0D0D"/>
        </w:rPr>
      </w:pPr>
      <w:bookmarkStart w:id="42" w:name="sub_22"/>
      <w:r w:rsidRPr="00B20A25">
        <w:rPr>
          <w:color w:val="0D0D0D"/>
        </w:rPr>
        <w:t>2.2. Система оплаты труда работников учреждения устанавливается коллективным договором (для руководителя – учредителем), соглашениями, локальными нормативными актами в соответствии с действующим законодательством Российской Федерации, законами и иными нормативными правовыми актами Пензенской области, Бессоновского района, настоящим Положением, а также с учетом мнения представительного органа работников.</w:t>
      </w:r>
    </w:p>
    <w:bookmarkEnd w:id="42"/>
    <w:p w:rsidR="00B20A25" w:rsidRPr="00B20A25" w:rsidRDefault="00B20A25" w:rsidP="00B20A25">
      <w:pPr>
        <w:autoSpaceDE w:val="0"/>
        <w:autoSpaceDN w:val="0"/>
        <w:adjustRightInd w:val="0"/>
        <w:ind w:firstLine="720"/>
        <w:jc w:val="both"/>
        <w:rPr>
          <w:color w:val="0D0D0D"/>
        </w:rPr>
      </w:pPr>
      <w:r w:rsidRPr="00B20A25">
        <w:rPr>
          <w:color w:val="0D0D0D"/>
        </w:rPr>
        <w:t>2.3. Размеры и порядок установления повышающих коэффициентов, выплат, доплат, надбавок работникам учреждения определяются учреждением самостоятельно в соответствии с действующим законодательством и закрепляются в коллективном договоре (и) или иных локальных нормативных актах.</w:t>
      </w:r>
    </w:p>
    <w:p w:rsidR="00B20A25" w:rsidRPr="00B20A25" w:rsidRDefault="00B20A25" w:rsidP="00B20A25">
      <w:pPr>
        <w:tabs>
          <w:tab w:val="left" w:pos="567"/>
        </w:tabs>
        <w:autoSpaceDE w:val="0"/>
        <w:autoSpaceDN w:val="0"/>
        <w:adjustRightInd w:val="0"/>
        <w:ind w:firstLine="720"/>
        <w:jc w:val="both"/>
        <w:rPr>
          <w:color w:val="0D0D0D"/>
        </w:rPr>
      </w:pPr>
      <w:bookmarkStart w:id="43" w:name="sub_232"/>
      <w:r w:rsidRPr="00B20A25">
        <w:rPr>
          <w:color w:val="0D0D0D"/>
        </w:rPr>
        <w:t>В отношении каждого работника должны быть уточнены и конкретизированы его трудовая функция, показатели и критерии оценки эффективности деятельности, установлен размер заработной платы, а также размер поощрения за достижение коллективных результатов труда. Условия получения заработной платы должны быть понятны работодателю и работнику и не допускать двойного толкования.</w:t>
      </w:r>
      <w:bookmarkStart w:id="44" w:name="sub_2303"/>
      <w:r w:rsidRPr="00B20A25">
        <w:rPr>
          <w:color w:val="0D0D0D"/>
        </w:rPr>
        <w:t xml:space="preserve"> </w:t>
      </w:r>
    </w:p>
    <w:p w:rsidR="00B20A25" w:rsidRPr="00B20A25" w:rsidRDefault="00B20A25" w:rsidP="00B20A25">
      <w:pPr>
        <w:tabs>
          <w:tab w:val="left" w:pos="567"/>
        </w:tabs>
        <w:autoSpaceDE w:val="0"/>
        <w:autoSpaceDN w:val="0"/>
        <w:adjustRightInd w:val="0"/>
        <w:ind w:firstLine="720"/>
        <w:jc w:val="both"/>
        <w:rPr>
          <w:color w:val="0D0D0D"/>
        </w:rPr>
      </w:pPr>
      <w:r w:rsidRPr="00B20A25">
        <w:rPr>
          <w:color w:val="0D0D0D"/>
        </w:rPr>
        <w:t>Предельная доля расходов на оплату труда административно-управленческого и вспомогательного персонала в фонде оплаты труда учреждения должна составлять не более 40 процентов.</w:t>
      </w:r>
    </w:p>
    <w:p w:rsidR="00B20A25" w:rsidRPr="00B20A25" w:rsidRDefault="00B20A25" w:rsidP="00B20A25">
      <w:pPr>
        <w:autoSpaceDE w:val="0"/>
        <w:autoSpaceDN w:val="0"/>
        <w:adjustRightInd w:val="0"/>
        <w:jc w:val="center"/>
        <w:outlineLvl w:val="0"/>
        <w:rPr>
          <w:b/>
          <w:bCs/>
          <w:color w:val="0D0D0D"/>
        </w:rPr>
      </w:pPr>
      <w:bookmarkStart w:id="45" w:name="sub_201"/>
      <w:bookmarkEnd w:id="43"/>
      <w:bookmarkEnd w:id="44"/>
    </w:p>
    <w:p w:rsidR="00B20A25" w:rsidRPr="00B20A25" w:rsidRDefault="00B20A25" w:rsidP="00B20A25">
      <w:pPr>
        <w:autoSpaceDE w:val="0"/>
        <w:autoSpaceDN w:val="0"/>
        <w:adjustRightInd w:val="0"/>
        <w:jc w:val="center"/>
        <w:outlineLvl w:val="0"/>
        <w:rPr>
          <w:b/>
          <w:bCs/>
          <w:color w:val="0D0D0D"/>
        </w:rPr>
      </w:pPr>
      <w:r w:rsidRPr="00B20A25">
        <w:rPr>
          <w:b/>
          <w:bCs/>
          <w:color w:val="0D0D0D"/>
        </w:rPr>
        <w:t>Порядок расчета заработной платы педагогических работников</w:t>
      </w:r>
    </w:p>
    <w:bookmarkEnd w:id="45"/>
    <w:p w:rsidR="00B20A25" w:rsidRPr="00B20A25" w:rsidRDefault="00B20A25" w:rsidP="00B20A25">
      <w:pPr>
        <w:autoSpaceDE w:val="0"/>
        <w:autoSpaceDN w:val="0"/>
        <w:adjustRightInd w:val="0"/>
        <w:ind w:firstLine="720"/>
        <w:jc w:val="both"/>
        <w:rPr>
          <w:color w:val="0D0D0D"/>
        </w:rPr>
      </w:pPr>
    </w:p>
    <w:p w:rsidR="00B20A25" w:rsidRPr="00B20A25" w:rsidRDefault="00B20A25" w:rsidP="00B20A25">
      <w:pPr>
        <w:autoSpaceDE w:val="0"/>
        <w:autoSpaceDN w:val="0"/>
        <w:adjustRightInd w:val="0"/>
        <w:ind w:firstLine="720"/>
        <w:jc w:val="both"/>
        <w:rPr>
          <w:color w:val="0D0D0D"/>
        </w:rPr>
      </w:pPr>
      <w:bookmarkStart w:id="46" w:name="sub_24"/>
      <w:r w:rsidRPr="00B20A25">
        <w:rPr>
          <w:color w:val="0D0D0D"/>
        </w:rPr>
        <w:t>2.4. Оклады (ставки) педагогическим работникам устанавливаются при выполнении нормы труда за ставку заработной платы в соответствии с приказом Министерства просвещения Российской Федерации от 04.04.2025 N 269 (приложение N 1).</w:t>
      </w:r>
    </w:p>
    <w:p w:rsidR="00B20A25" w:rsidRPr="00B20A25" w:rsidRDefault="00B20A25" w:rsidP="00B20A25">
      <w:pPr>
        <w:autoSpaceDE w:val="0"/>
        <w:autoSpaceDN w:val="0"/>
        <w:adjustRightInd w:val="0"/>
        <w:ind w:firstLine="720"/>
        <w:jc w:val="both"/>
        <w:rPr>
          <w:color w:val="0D0D0D"/>
        </w:rPr>
      </w:pPr>
      <w:bookmarkStart w:id="47" w:name="sub_26"/>
      <w:bookmarkStart w:id="48" w:name="sub_28"/>
      <w:r w:rsidRPr="00B20A25">
        <w:rPr>
          <w:color w:val="0D0D0D"/>
        </w:rPr>
        <w:lastRenderedPageBreak/>
        <w:t xml:space="preserve">2.5. Оклад (ставка) педагогического работника, исчисленный с </w:t>
      </w:r>
      <w:proofErr w:type="gramStart"/>
      <w:r w:rsidRPr="00B20A25">
        <w:rPr>
          <w:color w:val="0D0D0D"/>
        </w:rPr>
        <w:t>учетом</w:t>
      </w:r>
      <w:proofErr w:type="gramEnd"/>
      <w:r w:rsidRPr="00B20A25">
        <w:rPr>
          <w:color w:val="0D0D0D"/>
        </w:rPr>
        <w:t xml:space="preserve"> установленного по тарификации объема учебной нагрузки, определяется по следующей формуле:</w:t>
      </w:r>
    </w:p>
    <w:bookmarkEnd w:id="47"/>
    <w:p w:rsidR="00B20A25" w:rsidRPr="00B20A25" w:rsidRDefault="00B20A25" w:rsidP="00B20A25">
      <w:pPr>
        <w:autoSpaceDE w:val="0"/>
        <w:autoSpaceDN w:val="0"/>
        <w:adjustRightInd w:val="0"/>
        <w:ind w:firstLine="698"/>
        <w:jc w:val="center"/>
        <w:rPr>
          <w:color w:val="0D0D0D"/>
        </w:rPr>
      </w:pPr>
      <w:r w:rsidRPr="00B20A25">
        <w:rPr>
          <w:noProof/>
          <w:color w:val="0D0D0D"/>
        </w:rPr>
        <w:drawing>
          <wp:inline distT="0" distB="0" distL="0" distR="0" wp14:anchorId="32932D87" wp14:editId="53466916">
            <wp:extent cx="1743075" cy="647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3075" cy="647700"/>
                    </a:xfrm>
                    <a:prstGeom prst="rect">
                      <a:avLst/>
                    </a:prstGeom>
                    <a:noFill/>
                    <a:ln>
                      <a:noFill/>
                    </a:ln>
                  </pic:spPr>
                </pic:pic>
              </a:graphicData>
            </a:graphic>
          </wp:inline>
        </w:drawing>
      </w:r>
      <w:r w:rsidRPr="00B20A25">
        <w:rPr>
          <w:color w:val="0D0D0D"/>
        </w:rPr>
        <w:t>,</w:t>
      </w:r>
    </w:p>
    <w:p w:rsidR="00B20A25" w:rsidRPr="00B20A25" w:rsidRDefault="00B20A25" w:rsidP="00B20A25">
      <w:pPr>
        <w:autoSpaceDE w:val="0"/>
        <w:autoSpaceDN w:val="0"/>
        <w:adjustRightInd w:val="0"/>
        <w:ind w:firstLine="720"/>
        <w:jc w:val="both"/>
        <w:rPr>
          <w:color w:val="0D0D0D"/>
        </w:rPr>
      </w:pPr>
      <w:r w:rsidRPr="00B20A25">
        <w:rPr>
          <w:color w:val="0D0D0D"/>
        </w:rPr>
        <w:t>где</w:t>
      </w:r>
    </w:p>
    <w:p w:rsidR="00B20A25" w:rsidRPr="00B20A25" w:rsidRDefault="00B20A25" w:rsidP="00B20A25">
      <w:pPr>
        <w:autoSpaceDE w:val="0"/>
        <w:autoSpaceDN w:val="0"/>
        <w:adjustRightInd w:val="0"/>
        <w:ind w:firstLine="720"/>
        <w:jc w:val="both"/>
        <w:rPr>
          <w:color w:val="0D0D0D"/>
        </w:rPr>
      </w:pPr>
      <w:r w:rsidRPr="00B20A25">
        <w:rPr>
          <w:noProof/>
          <w:color w:val="0D0D0D"/>
        </w:rPr>
        <w:drawing>
          <wp:inline distT="0" distB="0" distL="0" distR="0" wp14:anchorId="4F3A510D" wp14:editId="0B443452">
            <wp:extent cx="361950" cy="323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B20A25">
        <w:rPr>
          <w:color w:val="0D0D0D"/>
        </w:rPr>
        <w:t xml:space="preserve"> – оклад (ставка) педагогического работника, исчисленный с </w:t>
      </w:r>
      <w:proofErr w:type="gramStart"/>
      <w:r w:rsidRPr="00B20A25">
        <w:rPr>
          <w:color w:val="0D0D0D"/>
        </w:rPr>
        <w:t>учетом</w:t>
      </w:r>
      <w:proofErr w:type="gramEnd"/>
      <w:r w:rsidRPr="00B20A25">
        <w:rPr>
          <w:color w:val="0D0D0D"/>
        </w:rPr>
        <w:t xml:space="preserve"> установленного по тарификации объема учебной нагрузки;</w:t>
      </w:r>
    </w:p>
    <w:p w:rsidR="00B20A25" w:rsidRPr="00B20A25" w:rsidRDefault="00B20A25" w:rsidP="00B20A25">
      <w:pPr>
        <w:autoSpaceDE w:val="0"/>
        <w:autoSpaceDN w:val="0"/>
        <w:adjustRightInd w:val="0"/>
        <w:ind w:firstLine="720"/>
        <w:jc w:val="both"/>
        <w:rPr>
          <w:color w:val="0D0D0D"/>
        </w:rPr>
      </w:pPr>
      <w:r w:rsidRPr="00B20A25">
        <w:rPr>
          <w:noProof/>
          <w:color w:val="0D0D0D"/>
        </w:rPr>
        <w:drawing>
          <wp:inline distT="0" distB="0" distL="0" distR="0" wp14:anchorId="5297E409" wp14:editId="28141A97">
            <wp:extent cx="361950" cy="323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B20A25">
        <w:rPr>
          <w:color w:val="0D0D0D"/>
        </w:rPr>
        <w:t xml:space="preserve"> – оклад (ставка) педагогического работника за выполнение нормы труда за ставку заработной платы;</w:t>
      </w:r>
    </w:p>
    <w:p w:rsidR="00B20A25" w:rsidRPr="00B20A25" w:rsidRDefault="00B20A25" w:rsidP="00B20A25">
      <w:pPr>
        <w:autoSpaceDE w:val="0"/>
        <w:autoSpaceDN w:val="0"/>
        <w:adjustRightInd w:val="0"/>
        <w:ind w:firstLine="720"/>
        <w:jc w:val="both"/>
        <w:rPr>
          <w:color w:val="0D0D0D"/>
        </w:rPr>
      </w:pPr>
      <w:r w:rsidRPr="00B20A25">
        <w:rPr>
          <w:color w:val="0D0D0D"/>
        </w:rPr>
        <w:t>Ф</w:t>
      </w:r>
      <w:r w:rsidRPr="00B20A25">
        <w:rPr>
          <w:color w:val="0D0D0D"/>
          <w:vertAlign w:val="subscript"/>
        </w:rPr>
        <w:t> н</w:t>
      </w:r>
      <w:r w:rsidRPr="00B20A25">
        <w:rPr>
          <w:color w:val="0D0D0D"/>
        </w:rPr>
        <w:t xml:space="preserve"> – фактическая учебная нагрузка педагогического работника в неделю;</w:t>
      </w:r>
    </w:p>
    <w:p w:rsidR="00B20A25" w:rsidRPr="00B20A25" w:rsidRDefault="00B20A25" w:rsidP="00B20A25">
      <w:pPr>
        <w:autoSpaceDE w:val="0"/>
        <w:autoSpaceDN w:val="0"/>
        <w:adjustRightInd w:val="0"/>
        <w:ind w:firstLine="720"/>
        <w:jc w:val="both"/>
        <w:rPr>
          <w:color w:val="0D0D0D"/>
        </w:rPr>
      </w:pPr>
      <w:r w:rsidRPr="00B20A25">
        <w:rPr>
          <w:color w:val="0D0D0D"/>
        </w:rPr>
        <w:t>Н</w:t>
      </w:r>
      <w:r w:rsidRPr="00B20A25">
        <w:rPr>
          <w:color w:val="0D0D0D"/>
          <w:vertAlign w:val="subscript"/>
        </w:rPr>
        <w:t> </w:t>
      </w:r>
      <w:proofErr w:type="spellStart"/>
      <w:r w:rsidRPr="00B20A25">
        <w:rPr>
          <w:color w:val="0D0D0D"/>
          <w:vertAlign w:val="subscript"/>
        </w:rPr>
        <w:t>чс</w:t>
      </w:r>
      <w:proofErr w:type="spellEnd"/>
      <w:r w:rsidRPr="00B20A25">
        <w:rPr>
          <w:color w:val="0D0D0D"/>
        </w:rPr>
        <w:t xml:space="preserve"> – норма часов педагогической работы в неделю за ставку заработной платы;</w:t>
      </w:r>
    </w:p>
    <w:p w:rsidR="00B20A25" w:rsidRPr="00B20A25" w:rsidRDefault="00B20A25" w:rsidP="00B20A25">
      <w:pPr>
        <w:autoSpaceDE w:val="0"/>
        <w:autoSpaceDN w:val="0"/>
        <w:adjustRightInd w:val="0"/>
        <w:ind w:firstLine="720"/>
        <w:jc w:val="both"/>
        <w:rPr>
          <w:color w:val="0D0D0D"/>
        </w:rPr>
      </w:pPr>
      <w:r w:rsidRPr="00B20A25">
        <w:rPr>
          <w:color w:val="0D0D0D"/>
        </w:rPr>
        <w:t>100 – включается взамен размера ежемесячной денежной компенсации на обеспечение книгоиздательской продукцией и периодическими изданиями, установленной по состоянию на 31 декабря 2012 года.</w:t>
      </w:r>
    </w:p>
    <w:p w:rsidR="00B20A25" w:rsidRPr="00B20A25" w:rsidRDefault="00B20A25" w:rsidP="00B20A25">
      <w:pPr>
        <w:autoSpaceDE w:val="0"/>
        <w:autoSpaceDN w:val="0"/>
        <w:adjustRightInd w:val="0"/>
        <w:ind w:firstLine="720"/>
        <w:jc w:val="both"/>
        <w:rPr>
          <w:color w:val="0D0D0D"/>
        </w:rPr>
      </w:pPr>
      <w:r w:rsidRPr="00B20A25">
        <w:rPr>
          <w:color w:val="0D0D0D"/>
        </w:rPr>
        <w:t>2.6. Тарификация педагогических работников производится один раз в год. Если учебными планами на каждое полугодие предусматривается разное количество часов на предметы, то тарификация осуществляется раздельно по полугодиям.</w:t>
      </w:r>
    </w:p>
    <w:bookmarkEnd w:id="48"/>
    <w:p w:rsidR="00B20A25" w:rsidRPr="00B20A25" w:rsidRDefault="00B20A25" w:rsidP="00B20A25">
      <w:pPr>
        <w:autoSpaceDE w:val="0"/>
        <w:autoSpaceDN w:val="0"/>
        <w:adjustRightInd w:val="0"/>
        <w:ind w:firstLine="720"/>
        <w:jc w:val="both"/>
        <w:rPr>
          <w:color w:val="0D0D0D"/>
        </w:rPr>
      </w:pPr>
      <w:r w:rsidRPr="00B20A25">
        <w:rPr>
          <w:color w:val="0D0D0D"/>
        </w:rPr>
        <w:t>Результаты тарификации оформляются в виде тарификационных списков, составляемых в учреждении.</w:t>
      </w:r>
    </w:p>
    <w:p w:rsidR="00B20A25" w:rsidRPr="00B20A25" w:rsidRDefault="00B20A25" w:rsidP="00B20A25">
      <w:pPr>
        <w:autoSpaceDE w:val="0"/>
        <w:autoSpaceDN w:val="0"/>
        <w:adjustRightInd w:val="0"/>
        <w:ind w:firstLine="720"/>
        <w:jc w:val="both"/>
        <w:rPr>
          <w:color w:val="0D0D0D"/>
        </w:rPr>
      </w:pPr>
      <w:bookmarkStart w:id="49" w:name="sub_29"/>
      <w:r w:rsidRPr="00B20A25">
        <w:rPr>
          <w:color w:val="0D0D0D"/>
        </w:rPr>
        <w:t>2.7. 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rsidR="00B20A25" w:rsidRPr="00B20A25" w:rsidRDefault="00B20A25" w:rsidP="00B20A25">
      <w:pPr>
        <w:autoSpaceDE w:val="0"/>
        <w:autoSpaceDN w:val="0"/>
        <w:adjustRightInd w:val="0"/>
        <w:ind w:firstLine="720"/>
        <w:jc w:val="both"/>
        <w:rPr>
          <w:color w:val="0D0D0D"/>
        </w:rPr>
      </w:pPr>
      <w:bookmarkStart w:id="50" w:name="sub_212"/>
      <w:bookmarkStart w:id="51" w:name="sub_213"/>
      <w:bookmarkEnd w:id="49"/>
      <w:r w:rsidRPr="00B20A25">
        <w:rPr>
          <w:color w:val="0D0D0D"/>
        </w:rPr>
        <w:t xml:space="preserve">2.8. </w:t>
      </w:r>
      <w:proofErr w:type="gramStart"/>
      <w:r w:rsidRPr="00B20A25">
        <w:rPr>
          <w:color w:val="0D0D0D"/>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по санитарно-эпидемиологическим, климатическим и другим основаниям, оплата труда педагогических работников и лиц из числа административно-управленческого и учебно-вспомогательного персонала, ведущих в течение учебного года преподавательскую работу, производится из расчета заработной платы, установленной при тарификации, предшествующей началу каникул или</w:t>
      </w:r>
      <w:proofErr w:type="gramEnd"/>
      <w:r w:rsidRPr="00B20A25">
        <w:rPr>
          <w:color w:val="0D0D0D"/>
        </w:rPr>
        <w:t xml:space="preserve"> периоду отмены учебных занятий (образовательного процесса) по указанным выше причинам.</w:t>
      </w:r>
    </w:p>
    <w:bookmarkEnd w:id="50"/>
    <w:p w:rsidR="00B20A25" w:rsidRPr="00B20A25" w:rsidRDefault="00B20A25" w:rsidP="00B20A25">
      <w:pPr>
        <w:autoSpaceDE w:val="0"/>
        <w:autoSpaceDN w:val="0"/>
        <w:adjustRightInd w:val="0"/>
        <w:ind w:firstLine="720"/>
        <w:jc w:val="both"/>
        <w:rPr>
          <w:color w:val="0D0D0D"/>
        </w:rPr>
      </w:pPr>
      <w:r w:rsidRPr="00B20A25">
        <w:rPr>
          <w:color w:val="0D0D0D"/>
        </w:rPr>
        <w:t xml:space="preserve">Порядок и условия почасовой оплаты труда приведен в </w:t>
      </w:r>
      <w:hyperlink r:id="rId43" w:history="1">
        <w:r w:rsidRPr="00B20A25">
          <w:rPr>
            <w:color w:val="0D0D0D"/>
          </w:rPr>
          <w:t>приложении N 8</w:t>
        </w:r>
      </w:hyperlink>
      <w:r w:rsidRPr="00B20A25">
        <w:rPr>
          <w:color w:val="0D0D0D"/>
        </w:rPr>
        <w:t>. Лицам, работающим на условиях почасовой оплаты и не ведущим преподавательскую работу во время каникул, оплата за это время не производится.</w:t>
      </w:r>
    </w:p>
    <w:p w:rsidR="00B20A25" w:rsidRPr="00B20A25" w:rsidRDefault="00B20A25" w:rsidP="00B20A25">
      <w:pPr>
        <w:autoSpaceDE w:val="0"/>
        <w:autoSpaceDN w:val="0"/>
        <w:adjustRightInd w:val="0"/>
        <w:ind w:firstLine="720"/>
        <w:jc w:val="both"/>
        <w:rPr>
          <w:color w:val="0D0D0D"/>
        </w:rPr>
      </w:pPr>
      <w:r w:rsidRPr="00B20A25">
        <w:rPr>
          <w:color w:val="0D0D0D"/>
        </w:rPr>
        <w:t xml:space="preserve">2.9. Заработная плата педагогических работников определяется как сумма оклада (ставки), исчисленного с </w:t>
      </w:r>
      <w:proofErr w:type="gramStart"/>
      <w:r w:rsidRPr="00B20A25">
        <w:rPr>
          <w:color w:val="0D0D0D"/>
        </w:rPr>
        <w:t>учетом</w:t>
      </w:r>
      <w:proofErr w:type="gramEnd"/>
      <w:r w:rsidRPr="00B20A25">
        <w:rPr>
          <w:color w:val="0D0D0D"/>
        </w:rPr>
        <w:t xml:space="preserve"> установленного по тарификации объема учебной нагрузки, выплат по персональному коэффициенту, выплат компенсационного характера, доплат за дополнительные виды и объемы работы, стимулирующих выплат.</w:t>
      </w:r>
    </w:p>
    <w:bookmarkEnd w:id="51"/>
    <w:p w:rsidR="00B20A25" w:rsidRPr="00B20A25" w:rsidRDefault="00B20A25" w:rsidP="00B20A25">
      <w:pPr>
        <w:tabs>
          <w:tab w:val="left" w:pos="567"/>
          <w:tab w:val="left" w:pos="851"/>
        </w:tabs>
        <w:autoSpaceDE w:val="0"/>
        <w:autoSpaceDN w:val="0"/>
        <w:adjustRightInd w:val="0"/>
        <w:jc w:val="both"/>
        <w:rPr>
          <w:color w:val="0D0D0D"/>
        </w:rPr>
      </w:pPr>
    </w:p>
    <w:p w:rsidR="00B20A25" w:rsidRPr="00B20A25" w:rsidRDefault="00B20A25" w:rsidP="00B20A25">
      <w:pPr>
        <w:autoSpaceDE w:val="0"/>
        <w:autoSpaceDN w:val="0"/>
        <w:adjustRightInd w:val="0"/>
        <w:jc w:val="center"/>
        <w:rPr>
          <w:b/>
          <w:bCs/>
          <w:color w:val="0D0D0D"/>
        </w:rPr>
      </w:pPr>
      <w:bookmarkStart w:id="52" w:name="sub_202"/>
      <w:bookmarkEnd w:id="46"/>
      <w:r w:rsidRPr="00B20A25">
        <w:rPr>
          <w:b/>
          <w:bCs/>
          <w:color w:val="0D0D0D"/>
        </w:rPr>
        <w:t>Порядок расчета заработной платы административно-управленческого персонала</w:t>
      </w:r>
    </w:p>
    <w:bookmarkEnd w:id="52"/>
    <w:p w:rsidR="00B20A25" w:rsidRPr="00B20A25" w:rsidRDefault="00B20A25" w:rsidP="00B20A25">
      <w:pPr>
        <w:shd w:val="clear" w:color="auto" w:fill="FFFFFF"/>
        <w:ind w:firstLine="709"/>
        <w:jc w:val="both"/>
        <w:textAlignment w:val="baseline"/>
        <w:rPr>
          <w:color w:val="0D0D0D"/>
          <w:spacing w:val="2"/>
        </w:rPr>
      </w:pPr>
    </w:p>
    <w:p w:rsidR="00B20A25" w:rsidRPr="00B20A25" w:rsidRDefault="00B20A25" w:rsidP="00B20A25">
      <w:pPr>
        <w:autoSpaceDE w:val="0"/>
        <w:autoSpaceDN w:val="0"/>
        <w:adjustRightInd w:val="0"/>
        <w:ind w:firstLine="720"/>
        <w:jc w:val="both"/>
        <w:rPr>
          <w:color w:val="0D0D0D"/>
        </w:rPr>
      </w:pPr>
      <w:r w:rsidRPr="00B20A25">
        <w:rPr>
          <w:color w:val="0D0D0D"/>
          <w:spacing w:val="2"/>
        </w:rPr>
        <w:t xml:space="preserve">2.10. </w:t>
      </w:r>
      <w:r w:rsidRPr="00B20A25">
        <w:rPr>
          <w:color w:val="0D0D0D"/>
        </w:rPr>
        <w:t>Заработная плата руководителя учреждения, главного бухгалтера состоит из оклада, выплат компенсационного и стимулирующего характера.</w:t>
      </w:r>
    </w:p>
    <w:p w:rsidR="00B20A25" w:rsidRPr="00B20A25" w:rsidRDefault="00B20A25" w:rsidP="00B20A25">
      <w:pPr>
        <w:autoSpaceDE w:val="0"/>
        <w:autoSpaceDN w:val="0"/>
        <w:adjustRightInd w:val="0"/>
        <w:ind w:firstLine="720"/>
        <w:jc w:val="both"/>
        <w:rPr>
          <w:color w:val="0D0D0D"/>
        </w:rPr>
      </w:pPr>
      <w:r w:rsidRPr="00B20A25">
        <w:rPr>
          <w:color w:val="0D0D0D"/>
        </w:rPr>
        <w:t xml:space="preserve">Условия оплаты труда руководителя, главного бухгалтера определяются трудовыми договорами в соответствии с </w:t>
      </w:r>
      <w:hyperlink r:id="rId44" w:history="1">
        <w:r w:rsidRPr="00B20A25">
          <w:rPr>
            <w:color w:val="0D0D0D"/>
          </w:rPr>
          <w:t>Трудовым кодексом</w:t>
        </w:r>
      </w:hyperlink>
      <w:r w:rsidRPr="00B20A25">
        <w:rPr>
          <w:color w:val="0D0D0D"/>
        </w:rPr>
        <w:t xml:space="preserve"> Российской Федерации, другими федеральными законами и иными нормативными правовыми актами Российской Федерации, законами и иными нормативными правовыми актами Пензенской области, нормативными правовыми актами Бессоновского района Пензенской области, учредительными документами.</w:t>
      </w:r>
    </w:p>
    <w:p w:rsidR="00B20A25" w:rsidRPr="00B20A25" w:rsidRDefault="00B20A25" w:rsidP="00B20A25">
      <w:pPr>
        <w:tabs>
          <w:tab w:val="left" w:pos="709"/>
        </w:tabs>
        <w:suppressAutoHyphens/>
        <w:ind w:firstLine="709"/>
        <w:jc w:val="both"/>
        <w:rPr>
          <w:color w:val="0D0D0D"/>
        </w:rPr>
      </w:pPr>
      <w:r w:rsidRPr="00B20A25">
        <w:rPr>
          <w:color w:val="0D0D0D"/>
          <w:spacing w:val="2"/>
        </w:rPr>
        <w:t xml:space="preserve">2.10.1. </w:t>
      </w:r>
      <w:r w:rsidRPr="00B20A25">
        <w:rPr>
          <w:color w:val="0D0D0D"/>
        </w:rPr>
        <w:t xml:space="preserve"> Должностной оклад руководителя учреждения устанавливается в зависимости от группы по оплате труда руководителей в следующих размерах:</w:t>
      </w:r>
    </w:p>
    <w:p w:rsidR="00B20A25" w:rsidRPr="00B20A25" w:rsidRDefault="00B20A25" w:rsidP="00B20A25">
      <w:pPr>
        <w:tabs>
          <w:tab w:val="left" w:pos="709"/>
        </w:tabs>
        <w:suppressAutoHyphens/>
        <w:ind w:firstLine="720"/>
        <w:jc w:val="both"/>
        <w:rPr>
          <w:color w:val="0D0D0D"/>
        </w:rPr>
      </w:pPr>
    </w:p>
    <w:tbl>
      <w:tblPr>
        <w:tblW w:w="10066"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6"/>
        <w:gridCol w:w="5530"/>
      </w:tblGrid>
      <w:tr w:rsidR="00B20A25" w:rsidRPr="00B20A25" w:rsidTr="00B20A25">
        <w:trPr>
          <w:jc w:val="center"/>
        </w:trPr>
        <w:tc>
          <w:tcPr>
            <w:tcW w:w="4536" w:type="dxa"/>
            <w:tcBorders>
              <w:top w:val="single" w:sz="4" w:space="0" w:color="auto"/>
              <w:bottom w:val="single" w:sz="4" w:space="0" w:color="auto"/>
              <w:right w:val="single" w:sz="4" w:space="0" w:color="auto"/>
            </w:tcBorders>
          </w:tcPr>
          <w:p w:rsidR="00B20A25" w:rsidRPr="00B20A25" w:rsidRDefault="00B20A25" w:rsidP="00B20A25">
            <w:r w:rsidRPr="00B20A25">
              <w:t>Группа по оплате труда руководителей</w:t>
            </w:r>
          </w:p>
        </w:tc>
        <w:tc>
          <w:tcPr>
            <w:tcW w:w="5530" w:type="dxa"/>
            <w:tcBorders>
              <w:top w:val="single" w:sz="4" w:space="0" w:color="auto"/>
              <w:left w:val="single" w:sz="4" w:space="0" w:color="auto"/>
              <w:bottom w:val="single" w:sz="4" w:space="0" w:color="auto"/>
            </w:tcBorders>
          </w:tcPr>
          <w:p w:rsidR="00B20A25" w:rsidRPr="00B20A25" w:rsidRDefault="00B20A25" w:rsidP="00B20A25">
            <w:r w:rsidRPr="00B20A25">
              <w:t>Размеры должностных окладов руководителей учреждений</w:t>
            </w:r>
          </w:p>
        </w:tc>
      </w:tr>
      <w:tr w:rsidR="00B20A25" w:rsidRPr="00B20A25" w:rsidTr="00B20A25">
        <w:trPr>
          <w:jc w:val="center"/>
        </w:trPr>
        <w:tc>
          <w:tcPr>
            <w:tcW w:w="4536" w:type="dxa"/>
            <w:tcBorders>
              <w:top w:val="single" w:sz="4" w:space="0" w:color="auto"/>
              <w:bottom w:val="single" w:sz="4" w:space="0" w:color="auto"/>
              <w:right w:val="single" w:sz="4" w:space="0" w:color="auto"/>
            </w:tcBorders>
          </w:tcPr>
          <w:p w:rsidR="00B20A25" w:rsidRPr="00B20A25" w:rsidRDefault="00B20A25" w:rsidP="00B20A25">
            <w:r w:rsidRPr="00B20A25">
              <w:lastRenderedPageBreak/>
              <w:t>1</w:t>
            </w:r>
          </w:p>
        </w:tc>
        <w:tc>
          <w:tcPr>
            <w:tcW w:w="5530" w:type="dxa"/>
            <w:tcBorders>
              <w:top w:val="single" w:sz="4" w:space="0" w:color="auto"/>
              <w:left w:val="single" w:sz="4" w:space="0" w:color="auto"/>
              <w:bottom w:val="single" w:sz="4" w:space="0" w:color="auto"/>
            </w:tcBorders>
          </w:tcPr>
          <w:p w:rsidR="00B20A25" w:rsidRPr="00B20A25" w:rsidRDefault="00B20A25" w:rsidP="00B20A25">
            <w:r w:rsidRPr="00B20A25">
              <w:t>54321</w:t>
            </w:r>
          </w:p>
        </w:tc>
      </w:tr>
      <w:tr w:rsidR="00B20A25" w:rsidRPr="00B20A25" w:rsidTr="00B20A25">
        <w:trPr>
          <w:jc w:val="center"/>
        </w:trPr>
        <w:tc>
          <w:tcPr>
            <w:tcW w:w="4536" w:type="dxa"/>
            <w:tcBorders>
              <w:top w:val="single" w:sz="4" w:space="0" w:color="auto"/>
              <w:bottom w:val="single" w:sz="4" w:space="0" w:color="auto"/>
              <w:right w:val="single" w:sz="4" w:space="0" w:color="auto"/>
            </w:tcBorders>
          </w:tcPr>
          <w:p w:rsidR="00B20A25" w:rsidRPr="00B20A25" w:rsidRDefault="00B20A25" w:rsidP="00B20A25">
            <w:r w:rsidRPr="00B20A25">
              <w:t>2</w:t>
            </w:r>
          </w:p>
        </w:tc>
        <w:tc>
          <w:tcPr>
            <w:tcW w:w="5530" w:type="dxa"/>
            <w:tcBorders>
              <w:top w:val="single" w:sz="4" w:space="0" w:color="auto"/>
              <w:left w:val="single" w:sz="4" w:space="0" w:color="auto"/>
              <w:bottom w:val="single" w:sz="4" w:space="0" w:color="auto"/>
            </w:tcBorders>
          </w:tcPr>
          <w:p w:rsidR="00B20A25" w:rsidRPr="00B20A25" w:rsidRDefault="00B20A25" w:rsidP="00B20A25">
            <w:r w:rsidRPr="00B20A25">
              <w:t>51126</w:t>
            </w:r>
          </w:p>
        </w:tc>
      </w:tr>
      <w:tr w:rsidR="00B20A25" w:rsidRPr="00B20A25" w:rsidTr="00B20A25">
        <w:trPr>
          <w:jc w:val="center"/>
        </w:trPr>
        <w:tc>
          <w:tcPr>
            <w:tcW w:w="4536" w:type="dxa"/>
            <w:tcBorders>
              <w:top w:val="single" w:sz="4" w:space="0" w:color="auto"/>
              <w:bottom w:val="single" w:sz="4" w:space="0" w:color="auto"/>
              <w:right w:val="single" w:sz="4" w:space="0" w:color="auto"/>
            </w:tcBorders>
          </w:tcPr>
          <w:p w:rsidR="00B20A25" w:rsidRPr="00B20A25" w:rsidRDefault="00B20A25" w:rsidP="00B20A25">
            <w:r w:rsidRPr="00B20A25">
              <w:t>3</w:t>
            </w:r>
          </w:p>
        </w:tc>
        <w:tc>
          <w:tcPr>
            <w:tcW w:w="5530" w:type="dxa"/>
            <w:tcBorders>
              <w:top w:val="single" w:sz="4" w:space="0" w:color="auto"/>
              <w:left w:val="single" w:sz="4" w:space="0" w:color="auto"/>
              <w:bottom w:val="single" w:sz="4" w:space="0" w:color="auto"/>
            </w:tcBorders>
          </w:tcPr>
          <w:p w:rsidR="00B20A25" w:rsidRPr="00B20A25" w:rsidRDefault="00B20A25" w:rsidP="00B20A25">
            <w:r w:rsidRPr="00B20A25">
              <w:t>47930</w:t>
            </w:r>
          </w:p>
        </w:tc>
      </w:tr>
      <w:tr w:rsidR="00B20A25" w:rsidRPr="00B20A25" w:rsidTr="00B20A25">
        <w:trPr>
          <w:jc w:val="center"/>
        </w:trPr>
        <w:tc>
          <w:tcPr>
            <w:tcW w:w="4536" w:type="dxa"/>
            <w:tcBorders>
              <w:top w:val="single" w:sz="4" w:space="0" w:color="auto"/>
              <w:bottom w:val="single" w:sz="4" w:space="0" w:color="auto"/>
              <w:right w:val="single" w:sz="4" w:space="0" w:color="auto"/>
            </w:tcBorders>
          </w:tcPr>
          <w:p w:rsidR="00B20A25" w:rsidRPr="00B20A25" w:rsidRDefault="00B20A25" w:rsidP="00B20A25">
            <w:r w:rsidRPr="00B20A25">
              <w:t>4</w:t>
            </w:r>
          </w:p>
        </w:tc>
        <w:tc>
          <w:tcPr>
            <w:tcW w:w="5530" w:type="dxa"/>
            <w:tcBorders>
              <w:top w:val="single" w:sz="4" w:space="0" w:color="auto"/>
              <w:left w:val="single" w:sz="4" w:space="0" w:color="auto"/>
              <w:bottom w:val="single" w:sz="4" w:space="0" w:color="auto"/>
            </w:tcBorders>
          </w:tcPr>
          <w:p w:rsidR="00B20A25" w:rsidRPr="00B20A25" w:rsidRDefault="00B20A25" w:rsidP="00B20A25">
            <w:r w:rsidRPr="00B20A25">
              <w:t>44735</w:t>
            </w:r>
          </w:p>
        </w:tc>
      </w:tr>
    </w:tbl>
    <w:p w:rsidR="00B20A25" w:rsidRPr="00B20A25" w:rsidRDefault="00B20A25" w:rsidP="00B20A25">
      <w:pPr>
        <w:tabs>
          <w:tab w:val="left" w:pos="567"/>
          <w:tab w:val="left" w:pos="709"/>
        </w:tabs>
        <w:autoSpaceDE w:val="0"/>
        <w:autoSpaceDN w:val="0"/>
        <w:adjustRightInd w:val="0"/>
        <w:ind w:firstLine="720"/>
        <w:jc w:val="both"/>
        <w:rPr>
          <w:color w:val="0D0D0D"/>
        </w:rPr>
      </w:pPr>
      <w:r w:rsidRPr="00B20A25">
        <w:rPr>
          <w:color w:val="0D0D0D"/>
        </w:rPr>
        <w:t xml:space="preserve">      </w:t>
      </w:r>
    </w:p>
    <w:p w:rsidR="00B20A25" w:rsidRPr="00B20A25" w:rsidRDefault="00B20A25" w:rsidP="00B20A25">
      <w:pPr>
        <w:tabs>
          <w:tab w:val="left" w:pos="567"/>
          <w:tab w:val="left" w:pos="709"/>
        </w:tabs>
        <w:autoSpaceDE w:val="0"/>
        <w:autoSpaceDN w:val="0"/>
        <w:adjustRightInd w:val="0"/>
        <w:ind w:firstLine="720"/>
        <w:jc w:val="both"/>
        <w:rPr>
          <w:color w:val="0D0D0D"/>
          <w:spacing w:val="2"/>
        </w:rPr>
      </w:pPr>
      <w:r w:rsidRPr="00B20A25">
        <w:rPr>
          <w:color w:val="0D0D0D"/>
        </w:rPr>
        <w:t>Отнесение учреждения к группе по оплате труда руководителей осуществляется в зависимости от объемных показателей деятельности учреждения</w:t>
      </w:r>
      <w:r w:rsidRPr="00B20A25">
        <w:t xml:space="preserve"> в соответствии </w:t>
      </w:r>
      <w:r w:rsidRPr="00B20A25">
        <w:rPr>
          <w:color w:val="0D0D0D"/>
        </w:rPr>
        <w:t>с Приложением №9 к настоящему Положению.</w:t>
      </w:r>
      <w:r w:rsidRPr="00B20A25">
        <w:rPr>
          <w:color w:val="0D0D0D"/>
          <w:spacing w:val="2"/>
        </w:rPr>
        <w:t xml:space="preserve">   </w:t>
      </w:r>
    </w:p>
    <w:p w:rsidR="00B20A25" w:rsidRPr="00B20A25" w:rsidRDefault="00B20A25" w:rsidP="00B20A25">
      <w:pPr>
        <w:shd w:val="clear" w:color="auto" w:fill="FFFFFF"/>
        <w:ind w:firstLine="720"/>
        <w:jc w:val="both"/>
        <w:textAlignment w:val="baseline"/>
        <w:rPr>
          <w:color w:val="0D0D0D"/>
        </w:rPr>
      </w:pPr>
      <w:r w:rsidRPr="00B20A25">
        <w:rPr>
          <w:color w:val="0D0D0D"/>
        </w:rPr>
        <w:t>Группа по оплате труда руководителей устанавливается администрацией Бессоновского района Пензенской области (далее – учредитель) ежегодно по состоянию на 1 января на основании соответствующих документов, подтверждающих достижение объемных показателей деятельности учреждения.</w:t>
      </w:r>
    </w:p>
    <w:p w:rsidR="00B20A25" w:rsidRPr="00B20A25" w:rsidRDefault="00B20A25" w:rsidP="00B20A25">
      <w:pPr>
        <w:shd w:val="clear" w:color="auto" w:fill="FFFFFF"/>
        <w:ind w:firstLine="426"/>
        <w:jc w:val="both"/>
        <w:textAlignment w:val="baseline"/>
      </w:pPr>
      <w:r w:rsidRPr="00B20A25">
        <w:t>Учреждение ежегодно предоставляет в администрацию Бессоновского района Пензенской области документы, подтверждающие достижение соответствующих объемных показателей, до 20 декабря текущего года с сопроводительным письмом руководителя учреждения.</w:t>
      </w:r>
    </w:p>
    <w:p w:rsidR="00B20A25" w:rsidRPr="00B20A25" w:rsidRDefault="00B20A25" w:rsidP="00B20A25">
      <w:pPr>
        <w:shd w:val="clear" w:color="auto" w:fill="FFFFFF"/>
        <w:ind w:firstLine="480"/>
        <w:jc w:val="both"/>
        <w:textAlignment w:val="baseline"/>
      </w:pPr>
      <w:r w:rsidRPr="00B20A25">
        <w:t>Руководитель учреждения несёт ответственность за несвоевременность предоставления указанных документов и за достоверность сведений в представленных документах.</w:t>
      </w:r>
    </w:p>
    <w:p w:rsidR="00B20A25" w:rsidRPr="00B20A25" w:rsidRDefault="00B20A25" w:rsidP="00B20A25">
      <w:pPr>
        <w:shd w:val="clear" w:color="auto" w:fill="FFFFFF"/>
        <w:ind w:firstLine="480"/>
        <w:jc w:val="both"/>
        <w:textAlignment w:val="baseline"/>
      </w:pPr>
      <w:r w:rsidRPr="00B20A25">
        <w:t>Комиссия в срок до 25 декабря текущего года проводит анализ представленных руководителем  учреждения документов, по итогам которого готовит проект распоряжения администрации об утверждении группы по оплате труда руководителей учреждения.</w:t>
      </w:r>
    </w:p>
    <w:p w:rsidR="00B20A25" w:rsidRPr="00B20A25" w:rsidRDefault="00B20A25" w:rsidP="00B20A25">
      <w:pPr>
        <w:shd w:val="clear" w:color="auto" w:fill="FFFFFF"/>
        <w:ind w:firstLine="720"/>
        <w:jc w:val="both"/>
        <w:textAlignment w:val="baseline"/>
        <w:rPr>
          <w:color w:val="0D0D0D"/>
        </w:rPr>
      </w:pPr>
      <w:proofErr w:type="gramStart"/>
      <w:r w:rsidRPr="00B20A25">
        <w:rPr>
          <w:color w:val="0D0D0D"/>
        </w:rPr>
        <w:t xml:space="preserve">При выполнении работ в условиях, отклоняющихся от нормальных (при совмещении должностей, при выполнении работы в других условиях, отклоняющихся от нормальных), руководителю учреждения производятся соответствующие компенсационные выплаты, предусмотренные </w:t>
      </w:r>
      <w:hyperlink r:id="rId45" w:history="1">
        <w:r w:rsidRPr="00B20A25">
          <w:rPr>
            <w:bCs/>
            <w:color w:val="0D0D0D"/>
          </w:rPr>
          <w:t>трудовым законодательством</w:t>
        </w:r>
      </w:hyperlink>
      <w:r w:rsidRPr="00B20A25">
        <w:rPr>
          <w:color w:val="0D0D0D"/>
        </w:rPr>
        <w:t xml:space="preserve"> и иными нормативными правовыми актами, содержащими нормы трудового права, трудовым договором.</w:t>
      </w:r>
      <w:proofErr w:type="gramEnd"/>
    </w:p>
    <w:p w:rsidR="00B20A25" w:rsidRPr="00B20A25" w:rsidRDefault="00B20A25" w:rsidP="00B20A25">
      <w:pPr>
        <w:shd w:val="clear" w:color="auto" w:fill="FFFFFF"/>
        <w:ind w:firstLine="720"/>
        <w:jc w:val="both"/>
        <w:textAlignment w:val="baseline"/>
        <w:rPr>
          <w:color w:val="0D0D0D"/>
        </w:rPr>
      </w:pPr>
      <w:r w:rsidRPr="00B20A25">
        <w:rPr>
          <w:color w:val="0D0D0D"/>
        </w:rPr>
        <w:t>Руководителю учреждения устанавливаются следующие виды выплат стимулирующего характера:</w:t>
      </w:r>
    </w:p>
    <w:p w:rsidR="00B20A25" w:rsidRPr="00B20A25" w:rsidRDefault="00B20A25" w:rsidP="003F6FE6">
      <w:pPr>
        <w:numPr>
          <w:ilvl w:val="0"/>
          <w:numId w:val="26"/>
        </w:numPr>
        <w:shd w:val="clear" w:color="auto" w:fill="FFFFFF"/>
        <w:ind w:left="0" w:firstLine="709"/>
        <w:jc w:val="both"/>
        <w:textAlignment w:val="baseline"/>
        <w:rPr>
          <w:color w:val="0D0D0D"/>
        </w:rPr>
      </w:pPr>
      <w:r w:rsidRPr="00B20A25">
        <w:rPr>
          <w:color w:val="0D0D0D"/>
        </w:rPr>
        <w:t>надбавка за выслугу лет в должности руководителя учреждения в следующих размерах;</w:t>
      </w:r>
    </w:p>
    <w:p w:rsidR="00B20A25" w:rsidRPr="00B20A25" w:rsidRDefault="00B20A25" w:rsidP="003F6FE6">
      <w:pPr>
        <w:numPr>
          <w:ilvl w:val="0"/>
          <w:numId w:val="26"/>
        </w:numPr>
        <w:shd w:val="clear" w:color="auto" w:fill="FFFFFF"/>
        <w:ind w:left="0" w:firstLine="709"/>
        <w:jc w:val="both"/>
        <w:textAlignment w:val="baseline"/>
        <w:rPr>
          <w:color w:val="0D0D0D"/>
        </w:rPr>
      </w:pPr>
      <w:r w:rsidRPr="00B20A25">
        <w:rPr>
          <w:color w:val="0D0D0D"/>
        </w:rPr>
        <w:t>премиальные выплаты по итогам работы;</w:t>
      </w:r>
    </w:p>
    <w:p w:rsidR="00B20A25" w:rsidRPr="00B20A25" w:rsidRDefault="00B20A25" w:rsidP="003F6FE6">
      <w:pPr>
        <w:numPr>
          <w:ilvl w:val="0"/>
          <w:numId w:val="26"/>
        </w:numPr>
        <w:shd w:val="clear" w:color="auto" w:fill="FFFFFF"/>
        <w:ind w:left="0" w:firstLine="709"/>
        <w:jc w:val="both"/>
        <w:textAlignment w:val="baseline"/>
        <w:rPr>
          <w:color w:val="0D0D0D"/>
        </w:rPr>
      </w:pPr>
      <w:r w:rsidRPr="00B20A25">
        <w:rPr>
          <w:color w:val="0D0D0D"/>
        </w:rPr>
        <w:t>за интенсивность и высокие результаты работы.</w:t>
      </w:r>
    </w:p>
    <w:p w:rsidR="00B20A25" w:rsidRPr="00B20A25" w:rsidRDefault="00B20A25" w:rsidP="00B20A25">
      <w:pPr>
        <w:shd w:val="clear" w:color="auto" w:fill="FFFFFF"/>
        <w:ind w:firstLine="720"/>
        <w:jc w:val="both"/>
        <w:textAlignment w:val="baseline"/>
        <w:rPr>
          <w:color w:val="0D0D0D"/>
        </w:rPr>
      </w:pPr>
      <w:r w:rsidRPr="00B20A25">
        <w:rPr>
          <w:color w:val="0D0D0D"/>
        </w:rPr>
        <w:t>Надбавка за выслугу лет в должности руководителя учреждения устанавливается в следующих размерах:</w:t>
      </w:r>
    </w:p>
    <w:p w:rsidR="00B20A25" w:rsidRPr="00B20A25" w:rsidRDefault="00B20A25" w:rsidP="00B20A25">
      <w:pPr>
        <w:shd w:val="clear" w:color="auto" w:fill="FFFFFF"/>
        <w:ind w:firstLine="720"/>
        <w:jc w:val="both"/>
        <w:textAlignment w:val="baseline"/>
        <w:rPr>
          <w:color w:val="0D0D0D"/>
        </w:rPr>
      </w:pPr>
    </w:p>
    <w:tbl>
      <w:tblPr>
        <w:tblW w:w="10490" w:type="dxa"/>
        <w:tblInd w:w="149" w:type="dxa"/>
        <w:tblCellMar>
          <w:left w:w="0" w:type="dxa"/>
          <w:right w:w="0" w:type="dxa"/>
        </w:tblCellMar>
        <w:tblLook w:val="0000" w:firstRow="0" w:lastRow="0" w:firstColumn="0" w:lastColumn="0" w:noHBand="0" w:noVBand="0"/>
      </w:tblPr>
      <w:tblGrid>
        <w:gridCol w:w="4893"/>
        <w:gridCol w:w="5597"/>
      </w:tblGrid>
      <w:tr w:rsidR="00B20A25" w:rsidRPr="00B20A25" w:rsidTr="00B20A25">
        <w:tc>
          <w:tcPr>
            <w:tcW w:w="48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20A25" w:rsidRPr="00B20A25" w:rsidRDefault="00B20A25" w:rsidP="00B20A25">
            <w:r w:rsidRPr="00B20A25">
              <w:t>Стаж работы в должности руководителя учреждения</w:t>
            </w:r>
          </w:p>
        </w:tc>
        <w:tc>
          <w:tcPr>
            <w:tcW w:w="5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20A25" w:rsidRPr="00B20A25" w:rsidRDefault="00B20A25" w:rsidP="00B20A25">
            <w:r w:rsidRPr="00B20A25">
              <w:t>Размеры надбавки за выслугу лет в должности руководителя учреждения (в процентах от оклада)</w:t>
            </w:r>
          </w:p>
        </w:tc>
      </w:tr>
      <w:tr w:rsidR="00B20A25" w:rsidRPr="00B20A25" w:rsidTr="00B20A25">
        <w:tc>
          <w:tcPr>
            <w:tcW w:w="48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20A25" w:rsidRPr="00B20A25" w:rsidRDefault="00B20A25" w:rsidP="00B20A25">
            <w:r w:rsidRPr="00B20A25">
              <w:t>от 1 года до 3 лет</w:t>
            </w:r>
          </w:p>
        </w:tc>
        <w:tc>
          <w:tcPr>
            <w:tcW w:w="5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20A25" w:rsidRPr="00B20A25" w:rsidRDefault="00B20A25" w:rsidP="00B20A25">
            <w:r w:rsidRPr="00B20A25">
              <w:t>5</w:t>
            </w:r>
          </w:p>
        </w:tc>
      </w:tr>
      <w:tr w:rsidR="00B20A25" w:rsidRPr="00B20A25" w:rsidTr="00B20A25">
        <w:tc>
          <w:tcPr>
            <w:tcW w:w="48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20A25" w:rsidRPr="00B20A25" w:rsidRDefault="00B20A25" w:rsidP="00B20A25">
            <w:r w:rsidRPr="00B20A25">
              <w:t>от 3 до 8 лет</w:t>
            </w:r>
          </w:p>
        </w:tc>
        <w:tc>
          <w:tcPr>
            <w:tcW w:w="5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20A25" w:rsidRPr="00B20A25" w:rsidRDefault="00B20A25" w:rsidP="00B20A25">
            <w:r w:rsidRPr="00B20A25">
              <w:t>10</w:t>
            </w:r>
          </w:p>
        </w:tc>
      </w:tr>
      <w:tr w:rsidR="00B20A25" w:rsidRPr="00B20A25" w:rsidTr="00B20A25">
        <w:tc>
          <w:tcPr>
            <w:tcW w:w="48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20A25" w:rsidRPr="00B20A25" w:rsidRDefault="00B20A25" w:rsidP="00B20A25">
            <w:r w:rsidRPr="00B20A25">
              <w:t>от 8 до 13 лет</w:t>
            </w:r>
          </w:p>
        </w:tc>
        <w:tc>
          <w:tcPr>
            <w:tcW w:w="5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20A25" w:rsidRPr="00B20A25" w:rsidRDefault="00B20A25" w:rsidP="00B20A25">
            <w:r w:rsidRPr="00B20A25">
              <w:t>15</w:t>
            </w:r>
          </w:p>
        </w:tc>
      </w:tr>
      <w:tr w:rsidR="00B20A25" w:rsidRPr="00B20A25" w:rsidTr="00B20A25">
        <w:tc>
          <w:tcPr>
            <w:tcW w:w="48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20A25" w:rsidRPr="00B20A25" w:rsidRDefault="00B20A25" w:rsidP="00B20A25">
            <w:r w:rsidRPr="00B20A25">
              <w:t>свыше 13 лет</w:t>
            </w:r>
          </w:p>
        </w:tc>
        <w:tc>
          <w:tcPr>
            <w:tcW w:w="5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20A25" w:rsidRPr="00B20A25" w:rsidRDefault="00B20A25" w:rsidP="00B20A25">
            <w:r w:rsidRPr="00B20A25">
              <w:t>20</w:t>
            </w:r>
          </w:p>
        </w:tc>
      </w:tr>
    </w:tbl>
    <w:p w:rsidR="00B20A25" w:rsidRPr="00B20A25" w:rsidRDefault="00B20A25" w:rsidP="00B20A25">
      <w:pPr>
        <w:shd w:val="clear" w:color="auto" w:fill="FFFFFF"/>
        <w:ind w:firstLine="720"/>
        <w:jc w:val="both"/>
        <w:textAlignment w:val="baseline"/>
        <w:rPr>
          <w:color w:val="0D0D0D"/>
        </w:rPr>
      </w:pPr>
    </w:p>
    <w:p w:rsidR="00B20A25" w:rsidRPr="00B20A25" w:rsidRDefault="00B20A25" w:rsidP="00B20A25">
      <w:pPr>
        <w:shd w:val="clear" w:color="auto" w:fill="FFFFFF"/>
        <w:ind w:firstLine="720"/>
        <w:jc w:val="both"/>
        <w:textAlignment w:val="baseline"/>
        <w:rPr>
          <w:color w:val="0D0D0D"/>
        </w:rPr>
      </w:pPr>
      <w:r w:rsidRPr="00B20A25">
        <w:rPr>
          <w:color w:val="0D0D0D"/>
        </w:rPr>
        <w:t>В стаж работы, дающий право на установление надбавки за выслугу лет в должности руководителя учреждения, включаются периоды работы в должности руководителя, заместителя руководителя учреждений Бессоновского района Пензенской области.</w:t>
      </w:r>
    </w:p>
    <w:p w:rsidR="00B20A25" w:rsidRPr="00B20A25" w:rsidRDefault="00B20A25" w:rsidP="00B20A25">
      <w:pPr>
        <w:ind w:firstLine="709"/>
        <w:jc w:val="both"/>
      </w:pPr>
      <w:bookmarkStart w:id="53" w:name="sub_672"/>
      <w:r w:rsidRPr="00B20A25">
        <w:t>Назначение надбавки за выслугу лет руководителю учреждения производится на основании заключения комиссии Учреждения по установлению стажа работы. Надбавка за выслугу лет в должности руководителя Учреждения устанавливается в процентах к должностному окладу и выплачивается ежемесячно.</w:t>
      </w:r>
    </w:p>
    <w:p w:rsidR="00B20A25" w:rsidRPr="00B20A25" w:rsidRDefault="00B20A25" w:rsidP="00B20A25">
      <w:pPr>
        <w:shd w:val="clear" w:color="auto" w:fill="FFFFFF"/>
        <w:ind w:firstLine="720"/>
        <w:jc w:val="both"/>
        <w:textAlignment w:val="baseline"/>
        <w:rPr>
          <w:color w:val="0D0D0D"/>
        </w:rPr>
      </w:pPr>
      <w:r w:rsidRPr="00B20A25">
        <w:rPr>
          <w:color w:val="0D0D0D"/>
        </w:rPr>
        <w:t>Премирование руководителей Учреждений осуществляется в соответствии с Условиями премирования руководителей Учреждений, утвержденными локальными актами администрации Бессоновского района Пензенской области.</w:t>
      </w:r>
    </w:p>
    <w:p w:rsidR="00B20A25" w:rsidRPr="00B20A25" w:rsidRDefault="00B20A25" w:rsidP="00B20A25">
      <w:pPr>
        <w:shd w:val="clear" w:color="auto" w:fill="FFFFFF"/>
        <w:ind w:firstLine="720"/>
        <w:jc w:val="both"/>
        <w:textAlignment w:val="baseline"/>
        <w:rPr>
          <w:color w:val="0D0D0D"/>
        </w:rPr>
      </w:pPr>
      <w:r w:rsidRPr="00B20A25">
        <w:rPr>
          <w:color w:val="0D0D0D"/>
        </w:rPr>
        <w:t>Выплаты за интенсивность и высокие результаты работы устанавливаются руководителю учреждения:</w:t>
      </w:r>
    </w:p>
    <w:p w:rsidR="00B20A25" w:rsidRPr="00B20A25" w:rsidRDefault="00B20A25" w:rsidP="00B20A25">
      <w:pPr>
        <w:shd w:val="clear" w:color="auto" w:fill="FFFFFF"/>
        <w:ind w:firstLine="720"/>
        <w:jc w:val="both"/>
        <w:textAlignment w:val="baseline"/>
        <w:rPr>
          <w:color w:val="0D0D0D"/>
        </w:rPr>
      </w:pPr>
      <w:r w:rsidRPr="00B20A25">
        <w:rPr>
          <w:color w:val="0D0D0D"/>
        </w:rPr>
        <w:t>– в виде надбавки к должностному окладу на определенный срок;</w:t>
      </w:r>
    </w:p>
    <w:p w:rsidR="00B20A25" w:rsidRPr="00B20A25" w:rsidRDefault="00B20A25" w:rsidP="00B20A25">
      <w:pPr>
        <w:shd w:val="clear" w:color="auto" w:fill="FFFFFF"/>
        <w:ind w:firstLine="720"/>
        <w:jc w:val="both"/>
        <w:textAlignment w:val="baseline"/>
        <w:rPr>
          <w:color w:val="0D0D0D"/>
        </w:rPr>
      </w:pPr>
      <w:r w:rsidRPr="00B20A25">
        <w:rPr>
          <w:color w:val="0D0D0D"/>
        </w:rPr>
        <w:lastRenderedPageBreak/>
        <w:t>– единовременно в виде премии за выполнение особо важных и ответственных работ.</w:t>
      </w:r>
    </w:p>
    <w:p w:rsidR="00B20A25" w:rsidRPr="00B20A25" w:rsidRDefault="00B20A25" w:rsidP="00B20A25">
      <w:pPr>
        <w:suppressAutoHyphens/>
        <w:ind w:firstLine="709"/>
        <w:jc w:val="both"/>
        <w:rPr>
          <w:lang w:eastAsia="ar-SA"/>
        </w:rPr>
      </w:pPr>
      <w:r w:rsidRPr="00B20A25">
        <w:rPr>
          <w:lang w:eastAsia="ar-SA"/>
        </w:rPr>
        <w:t>Надбавка за интенсивность и высокие результаты работы руководителю учреждения устанавливается с учетом факторов сложности труда руководителя  связанных с масштабом управления в размере до 15 процентов должностного оклада в соответствии с результатами выполнения показателей согласно Приложению №10 к настоящему Положению.</w:t>
      </w:r>
    </w:p>
    <w:p w:rsidR="00B20A25" w:rsidRPr="00B20A25" w:rsidRDefault="00B20A25" w:rsidP="00B20A25">
      <w:pPr>
        <w:suppressAutoHyphens/>
        <w:ind w:firstLine="709"/>
        <w:jc w:val="both"/>
      </w:pPr>
      <w:r w:rsidRPr="00B20A25">
        <w:t>Учреждение ежегодно предоставляет в администрацию Бессоновского района Пензенской области документы, подтверждающие достижение соответствующих объемных показателей масштабов управления, до 20 декабря текущего года с сопроводительным письмом руководителя учреждения.</w:t>
      </w:r>
    </w:p>
    <w:p w:rsidR="00B20A25" w:rsidRPr="00B20A25" w:rsidRDefault="00B20A25" w:rsidP="00B20A25">
      <w:pPr>
        <w:suppressAutoHyphens/>
        <w:ind w:firstLine="709"/>
        <w:jc w:val="both"/>
      </w:pPr>
      <w:r w:rsidRPr="00B20A25">
        <w:t>Руководитель учреждения несёт ответственность за несвоевременность предоставления указанных документов и за достоверность сведений в представленных документах.</w:t>
      </w:r>
    </w:p>
    <w:p w:rsidR="00B20A25" w:rsidRPr="00B20A25" w:rsidRDefault="00B20A25" w:rsidP="00B20A25">
      <w:pPr>
        <w:suppressAutoHyphens/>
        <w:ind w:firstLine="709"/>
        <w:jc w:val="both"/>
        <w:rPr>
          <w:lang w:eastAsia="ar-SA"/>
        </w:rPr>
      </w:pPr>
      <w:r w:rsidRPr="00B20A25">
        <w:t>Комиссия в срок до 25 декабря текущего года проводит анализ представленных руководителем  учреждения документов, по итогам которого готовит заключение об установлении надбавки за интенсивность и высокие результаты работы руководителю учреждения.</w:t>
      </w:r>
    </w:p>
    <w:bookmarkEnd w:id="53"/>
    <w:p w:rsidR="00B20A25" w:rsidRPr="00B20A25" w:rsidRDefault="00B20A25" w:rsidP="00B20A25">
      <w:pPr>
        <w:suppressAutoHyphens/>
        <w:ind w:firstLine="709"/>
        <w:jc w:val="both"/>
        <w:rPr>
          <w:lang w:eastAsia="ar-SA"/>
        </w:rPr>
      </w:pPr>
      <w:r w:rsidRPr="00B20A25">
        <w:rPr>
          <w:lang w:eastAsia="ar-SA"/>
        </w:rPr>
        <w:t>Выплаты за интенсивность и высокие результаты работы в виде премии за выполнение особо важных и ответственных работ осуществляются единовременно за качественное и оперативное выполнение особо важных и сложных заданий по поручению главы Бессоновского района Пензенской области. К категории особо важных и сложных заданий относятся участие в организации и проведении незапланированных мероприятий, направленных на повышение авторитета и имиджа учреждения среди граждан, а также участие в реализации национальных проектов, целевых программ.</w:t>
      </w:r>
    </w:p>
    <w:p w:rsidR="00B20A25" w:rsidRPr="00B20A25" w:rsidRDefault="00B20A25" w:rsidP="00B20A25">
      <w:pPr>
        <w:suppressAutoHyphens/>
        <w:ind w:firstLine="709"/>
        <w:jc w:val="both"/>
      </w:pPr>
      <w:r w:rsidRPr="00B20A25">
        <w:t>Руководитель учреждения имеет право на оказание материальной помощи в размере 1 должностного оклада в год в соответствии с  разделом 7 настоящего Положения.</w:t>
      </w:r>
    </w:p>
    <w:p w:rsidR="00B20A25" w:rsidRPr="00B20A25" w:rsidRDefault="00B20A25" w:rsidP="00B20A25">
      <w:pPr>
        <w:ind w:firstLine="709"/>
        <w:jc w:val="both"/>
      </w:pPr>
      <w:r w:rsidRPr="00B20A25">
        <w:t>Решение об оказании материальной помощи принимается главой Бессоновского района на основании письменного заявления руководителя Учреждения. Оказание материальной помощи производится при наличии экономии средств по фонду оплаты труда Учреждения.</w:t>
      </w:r>
    </w:p>
    <w:p w:rsidR="00B20A25" w:rsidRPr="00B20A25" w:rsidRDefault="00B20A25" w:rsidP="00B20A25">
      <w:pPr>
        <w:suppressAutoHyphens/>
        <w:ind w:firstLine="709"/>
        <w:jc w:val="both"/>
        <w:rPr>
          <w:color w:val="0D0D0D"/>
        </w:rPr>
      </w:pPr>
      <w:r w:rsidRPr="00B20A25">
        <w:rPr>
          <w:color w:val="0D0D0D"/>
        </w:rPr>
        <w:t>2.10.2. Должностной оклад главного бухгалтера учреждения устанавливается на 10-30 процентов ниже должностного оклада руководителя учреждения.</w:t>
      </w:r>
    </w:p>
    <w:p w:rsidR="00B20A25" w:rsidRPr="00B20A25" w:rsidRDefault="00B20A25" w:rsidP="00B20A25">
      <w:pPr>
        <w:tabs>
          <w:tab w:val="left" w:pos="851"/>
        </w:tabs>
        <w:autoSpaceDE w:val="0"/>
        <w:autoSpaceDN w:val="0"/>
        <w:adjustRightInd w:val="0"/>
        <w:ind w:firstLine="720"/>
        <w:jc w:val="both"/>
        <w:rPr>
          <w:color w:val="0D0D0D"/>
        </w:rPr>
      </w:pPr>
      <w:r w:rsidRPr="00B20A25">
        <w:rPr>
          <w:color w:val="0D0D0D"/>
        </w:rPr>
        <w:t>С учетом условий труда главному бухгалтеру учреждения устанавливаются выплаты компенсационного характера.</w:t>
      </w:r>
    </w:p>
    <w:p w:rsidR="00B20A25" w:rsidRPr="00B20A25" w:rsidRDefault="00B20A25" w:rsidP="00B20A25">
      <w:pPr>
        <w:autoSpaceDE w:val="0"/>
        <w:autoSpaceDN w:val="0"/>
        <w:adjustRightInd w:val="0"/>
        <w:ind w:firstLine="709"/>
        <w:jc w:val="both"/>
      </w:pPr>
      <w:r w:rsidRPr="00B20A25">
        <w:t xml:space="preserve">Надбавка за выслугу лет главному бухгалтеру устанавливается в тех же размерах, что и руководителю учреждения. </w:t>
      </w:r>
    </w:p>
    <w:p w:rsidR="00B20A25" w:rsidRPr="00B20A25" w:rsidRDefault="00B20A25" w:rsidP="00B20A25">
      <w:pPr>
        <w:autoSpaceDE w:val="0"/>
        <w:autoSpaceDN w:val="0"/>
        <w:adjustRightInd w:val="0"/>
        <w:ind w:firstLine="709"/>
        <w:jc w:val="both"/>
      </w:pPr>
      <w:r w:rsidRPr="00B20A25">
        <w:t>В стаж работы, дающий право на установление надбавки за выслугу лет главному бухгалтеру учреждения, включаются периоды работы в должности главного бухгалтера (бухгалтера) учреждений Бессоновского района Пензенской области.</w:t>
      </w:r>
    </w:p>
    <w:p w:rsidR="00B20A25" w:rsidRPr="00B20A25" w:rsidRDefault="00B20A25" w:rsidP="00B20A25">
      <w:pPr>
        <w:tabs>
          <w:tab w:val="left" w:pos="851"/>
        </w:tabs>
        <w:autoSpaceDE w:val="0"/>
        <w:autoSpaceDN w:val="0"/>
        <w:adjustRightInd w:val="0"/>
        <w:ind w:firstLine="720"/>
        <w:jc w:val="both"/>
        <w:rPr>
          <w:color w:val="0D0D0D"/>
        </w:rPr>
      </w:pPr>
      <w:r w:rsidRPr="00B20A25">
        <w:rPr>
          <w:color w:val="0D0D0D"/>
        </w:rPr>
        <w:t>Надбавка за интенсивность и высокие результаты работы главному бухгалтеру учреждения устанавливается руководителем учреждения с учетом факторов сложности труда по направлениям финансово-экономической деятельности и исполнительской дисциплины в размере, не превышающем установленного учредителем размера надбавки за интенсивность и высокие результаты работы руководителю учреждения.</w:t>
      </w:r>
    </w:p>
    <w:p w:rsidR="00B20A25" w:rsidRPr="00B20A25" w:rsidRDefault="00B20A25" w:rsidP="00B20A25">
      <w:pPr>
        <w:tabs>
          <w:tab w:val="left" w:pos="851"/>
        </w:tabs>
        <w:autoSpaceDE w:val="0"/>
        <w:autoSpaceDN w:val="0"/>
        <w:adjustRightInd w:val="0"/>
        <w:ind w:firstLine="720"/>
        <w:jc w:val="both"/>
        <w:rPr>
          <w:color w:val="0D0D0D"/>
        </w:rPr>
      </w:pPr>
      <w:r w:rsidRPr="00B20A25">
        <w:rPr>
          <w:color w:val="0D0D0D"/>
        </w:rPr>
        <w:t>Главному бухгалтеру учреждения устанавливаются премиальные выплаты по итогам работы в зависимости от достижения показателей эффективности деятельности учреждения и работы его руководителя в отчетном периоде,</w:t>
      </w:r>
      <w:r w:rsidRPr="00B20A25">
        <w:t xml:space="preserve"> и выплаты, предусмотренные П.2.25  настоящего Положения</w:t>
      </w:r>
    </w:p>
    <w:p w:rsidR="00B20A25" w:rsidRPr="00B20A25" w:rsidRDefault="00B20A25" w:rsidP="00B20A25">
      <w:pPr>
        <w:autoSpaceDE w:val="0"/>
        <w:autoSpaceDN w:val="0"/>
        <w:adjustRightInd w:val="0"/>
        <w:ind w:firstLine="720"/>
        <w:jc w:val="both"/>
        <w:rPr>
          <w:color w:val="0D0D0D"/>
        </w:rPr>
      </w:pPr>
      <w:r w:rsidRPr="00B20A25">
        <w:rPr>
          <w:color w:val="0D0D0D"/>
        </w:rPr>
        <w:t xml:space="preserve">2.11. </w:t>
      </w:r>
      <w:proofErr w:type="gramStart"/>
      <w:r w:rsidRPr="00B20A25">
        <w:rPr>
          <w:color w:val="0D0D0D"/>
        </w:rPr>
        <w:t>Предельный уровень соотношения среднемесячной заработной платы руководителя учреждения и главного бухгалтера, формируемой за счет всех источников финансового обеспечения и рассчитываемой за календарный год, и среднемесячной заработной платы работников учреждения (без учета заработной платы соответствующего руководителя, главного бухгалтера) (далее по тексту – предельный уровень соотношения среднемесячной заработной платы) для руководителя учреждения и главного бухгалтера устанавливается в кратности до 3.</w:t>
      </w:r>
      <w:proofErr w:type="gramEnd"/>
    </w:p>
    <w:p w:rsidR="00B20A25" w:rsidRPr="00B20A25" w:rsidRDefault="00B20A25" w:rsidP="00B20A25">
      <w:pPr>
        <w:autoSpaceDE w:val="0"/>
        <w:autoSpaceDN w:val="0"/>
        <w:adjustRightInd w:val="0"/>
        <w:ind w:firstLine="720"/>
        <w:jc w:val="both"/>
        <w:rPr>
          <w:color w:val="0D0D0D"/>
        </w:rPr>
      </w:pPr>
      <w:r w:rsidRPr="00B20A25">
        <w:rPr>
          <w:color w:val="0D0D0D"/>
        </w:rPr>
        <w:t>Решение об установлении предельного уровня соотношения среднемесячной заработной платы для руководителя учреждения, главного бухгалтера принимается учредителем и оформляется правовым актом.</w:t>
      </w:r>
    </w:p>
    <w:p w:rsidR="00B20A25" w:rsidRPr="00B20A25" w:rsidRDefault="00B20A25" w:rsidP="00B20A25">
      <w:pPr>
        <w:autoSpaceDE w:val="0"/>
        <w:autoSpaceDN w:val="0"/>
        <w:adjustRightInd w:val="0"/>
        <w:ind w:firstLine="720"/>
        <w:jc w:val="both"/>
        <w:rPr>
          <w:color w:val="0D0D0D"/>
        </w:rPr>
      </w:pPr>
      <w:r w:rsidRPr="00B20A25">
        <w:rPr>
          <w:color w:val="0D0D0D"/>
        </w:rPr>
        <w:t>2.12. Информация о рассчитываемой за календарный год среднемесячной заработной плате руководителя учреждения и главного бухгалтера размещается в информационно-</w:t>
      </w:r>
      <w:r w:rsidRPr="00B20A25">
        <w:rPr>
          <w:color w:val="0D0D0D"/>
        </w:rPr>
        <w:lastRenderedPageBreak/>
        <w:t>телекоммуникационной сети "Интернет" на официальном сайте администрации Бессоновского района Пензенской области.</w:t>
      </w:r>
    </w:p>
    <w:p w:rsidR="00B20A25" w:rsidRPr="00B20A25" w:rsidRDefault="00B20A25" w:rsidP="00B20A25">
      <w:pPr>
        <w:autoSpaceDE w:val="0"/>
        <w:autoSpaceDN w:val="0"/>
        <w:adjustRightInd w:val="0"/>
        <w:ind w:firstLine="720"/>
        <w:jc w:val="both"/>
        <w:rPr>
          <w:color w:val="0D0D0D"/>
        </w:rPr>
      </w:pPr>
      <w:r w:rsidRPr="00B20A25">
        <w:rPr>
          <w:color w:val="0D0D0D"/>
        </w:rPr>
        <w:t>Размещение информации о рассчитываемой за календарный год среднемесячной заработной плате указанных лиц и представление ими данной информации осуществляется в порядке, установленном учредителем.</w:t>
      </w:r>
    </w:p>
    <w:p w:rsidR="00B20A25" w:rsidRPr="00B20A25" w:rsidRDefault="00B20A25" w:rsidP="00B20A25">
      <w:pPr>
        <w:autoSpaceDE w:val="0"/>
        <w:autoSpaceDN w:val="0"/>
        <w:adjustRightInd w:val="0"/>
        <w:ind w:firstLine="720"/>
        <w:jc w:val="both"/>
        <w:rPr>
          <w:color w:val="0D0D0D"/>
        </w:rPr>
      </w:pPr>
    </w:p>
    <w:p w:rsidR="00B20A25" w:rsidRPr="00B20A25" w:rsidRDefault="00B20A25" w:rsidP="00B20A25">
      <w:pPr>
        <w:autoSpaceDE w:val="0"/>
        <w:autoSpaceDN w:val="0"/>
        <w:adjustRightInd w:val="0"/>
        <w:jc w:val="center"/>
        <w:rPr>
          <w:b/>
          <w:bCs/>
          <w:color w:val="0D0D0D"/>
        </w:rPr>
      </w:pPr>
      <w:bookmarkStart w:id="54" w:name="sub_203"/>
      <w:r w:rsidRPr="00B20A25">
        <w:rPr>
          <w:b/>
          <w:bCs/>
          <w:color w:val="0D0D0D"/>
        </w:rPr>
        <w:t>Порядок расчета заработной платы специалистов из числа учебно-вспомогательного и обслуживающего персонала</w:t>
      </w:r>
    </w:p>
    <w:bookmarkEnd w:id="54"/>
    <w:p w:rsidR="00B20A25" w:rsidRPr="00B20A25" w:rsidRDefault="00B20A25" w:rsidP="00B20A25">
      <w:pPr>
        <w:autoSpaceDE w:val="0"/>
        <w:autoSpaceDN w:val="0"/>
        <w:adjustRightInd w:val="0"/>
        <w:jc w:val="both"/>
        <w:rPr>
          <w:color w:val="0D0D0D"/>
        </w:rPr>
      </w:pPr>
    </w:p>
    <w:p w:rsidR="00B20A25" w:rsidRPr="00B20A25" w:rsidRDefault="00B20A25" w:rsidP="00B20A25">
      <w:pPr>
        <w:autoSpaceDE w:val="0"/>
        <w:autoSpaceDN w:val="0"/>
        <w:adjustRightInd w:val="0"/>
        <w:ind w:firstLine="720"/>
        <w:jc w:val="both"/>
        <w:rPr>
          <w:color w:val="0D0D0D"/>
        </w:rPr>
      </w:pPr>
      <w:bookmarkStart w:id="55" w:name="sub_218"/>
      <w:r w:rsidRPr="00B20A25">
        <w:rPr>
          <w:color w:val="0D0D0D"/>
        </w:rPr>
        <w:t xml:space="preserve">2.13. </w:t>
      </w:r>
      <w:bookmarkEnd w:id="55"/>
      <w:r w:rsidRPr="00B20A25">
        <w:rPr>
          <w:color w:val="0D0D0D"/>
        </w:rPr>
        <w:t xml:space="preserve">Размеры окладов специалистов и служащих из числа учебно-вспомогательного и обслуживающего персонала учреждения по профессиональным квалификационным группам общеотраслевых должностей руководителей, специалистов и служащих даны в </w:t>
      </w:r>
      <w:hyperlink w:anchor="sub_1300" w:history="1">
        <w:r w:rsidRPr="00B20A25">
          <w:rPr>
            <w:bCs/>
            <w:color w:val="0D0D0D"/>
          </w:rPr>
          <w:t>приложении N 2.</w:t>
        </w:r>
      </w:hyperlink>
    </w:p>
    <w:p w:rsidR="00B20A25" w:rsidRPr="00B20A25" w:rsidRDefault="00B20A25" w:rsidP="00B20A25">
      <w:pPr>
        <w:autoSpaceDE w:val="0"/>
        <w:autoSpaceDN w:val="0"/>
        <w:adjustRightInd w:val="0"/>
        <w:ind w:firstLine="720"/>
        <w:jc w:val="both"/>
        <w:rPr>
          <w:color w:val="0D0D0D"/>
        </w:rPr>
      </w:pPr>
      <w:bookmarkStart w:id="56" w:name="sub_219"/>
      <w:r w:rsidRPr="00B20A25">
        <w:rPr>
          <w:color w:val="0D0D0D"/>
        </w:rPr>
        <w:t>2.14. Заработная плата специалистов из числа учебно-вспомогательного и обслуживающего персонала определяется по следующей формуле:</w:t>
      </w:r>
    </w:p>
    <w:bookmarkEnd w:id="56"/>
    <w:p w:rsidR="00B20A25" w:rsidRPr="00B20A25" w:rsidRDefault="00B20A25" w:rsidP="00B20A25">
      <w:pPr>
        <w:autoSpaceDE w:val="0"/>
        <w:autoSpaceDN w:val="0"/>
        <w:adjustRightInd w:val="0"/>
        <w:ind w:firstLine="720"/>
        <w:jc w:val="both"/>
        <w:rPr>
          <w:color w:val="0D0D0D"/>
        </w:rPr>
      </w:pPr>
    </w:p>
    <w:p w:rsidR="00B20A25" w:rsidRPr="00B20A25" w:rsidRDefault="00B20A25" w:rsidP="00B20A25">
      <w:pPr>
        <w:autoSpaceDE w:val="0"/>
        <w:autoSpaceDN w:val="0"/>
        <w:adjustRightInd w:val="0"/>
        <w:ind w:firstLine="720"/>
        <w:jc w:val="center"/>
        <w:rPr>
          <w:color w:val="0D0D0D"/>
        </w:rPr>
      </w:pPr>
      <w:r w:rsidRPr="00B20A25">
        <w:rPr>
          <w:noProof/>
          <w:color w:val="0D0D0D"/>
        </w:rPr>
        <w:drawing>
          <wp:inline distT="0" distB="0" distL="0" distR="0" wp14:anchorId="264CED39" wp14:editId="7035596E">
            <wp:extent cx="1847850" cy="2952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7850" cy="295275"/>
                    </a:xfrm>
                    <a:prstGeom prst="rect">
                      <a:avLst/>
                    </a:prstGeom>
                    <a:noFill/>
                    <a:ln>
                      <a:noFill/>
                    </a:ln>
                  </pic:spPr>
                </pic:pic>
              </a:graphicData>
            </a:graphic>
          </wp:inline>
        </w:drawing>
      </w:r>
      <w:r w:rsidRPr="00B20A25">
        <w:rPr>
          <w:color w:val="0D0D0D"/>
        </w:rPr>
        <w:t xml:space="preserve">, </w:t>
      </w:r>
    </w:p>
    <w:p w:rsidR="00B20A25" w:rsidRPr="00B20A25" w:rsidRDefault="00B20A25" w:rsidP="00B20A25">
      <w:pPr>
        <w:autoSpaceDE w:val="0"/>
        <w:autoSpaceDN w:val="0"/>
        <w:adjustRightInd w:val="0"/>
        <w:ind w:firstLine="720"/>
        <w:rPr>
          <w:color w:val="0D0D0D"/>
        </w:rPr>
      </w:pPr>
      <w:r w:rsidRPr="00B20A25">
        <w:rPr>
          <w:color w:val="0D0D0D"/>
        </w:rPr>
        <w:t>где</w:t>
      </w:r>
    </w:p>
    <w:p w:rsidR="00B20A25" w:rsidRPr="00B20A25" w:rsidRDefault="00B20A25" w:rsidP="00B20A25">
      <w:pPr>
        <w:autoSpaceDE w:val="0"/>
        <w:autoSpaceDN w:val="0"/>
        <w:adjustRightInd w:val="0"/>
        <w:ind w:firstLine="720"/>
        <w:jc w:val="both"/>
        <w:rPr>
          <w:color w:val="0D0D0D"/>
        </w:rPr>
      </w:pPr>
      <w:r w:rsidRPr="00B20A25">
        <w:rPr>
          <w:noProof/>
          <w:color w:val="0D0D0D"/>
        </w:rPr>
        <w:drawing>
          <wp:inline distT="0" distB="0" distL="0" distR="0" wp14:anchorId="49B4B3DE" wp14:editId="34651C7F">
            <wp:extent cx="381000" cy="238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B20A25">
        <w:rPr>
          <w:color w:val="0D0D0D"/>
        </w:rPr>
        <w:t xml:space="preserve"> – месячная заработная плата работника из числа УВП и ОП;</w:t>
      </w:r>
    </w:p>
    <w:p w:rsidR="00B20A25" w:rsidRPr="00B20A25" w:rsidRDefault="00B20A25" w:rsidP="00B20A25">
      <w:pPr>
        <w:autoSpaceDE w:val="0"/>
        <w:autoSpaceDN w:val="0"/>
        <w:adjustRightInd w:val="0"/>
        <w:ind w:firstLine="720"/>
        <w:jc w:val="both"/>
        <w:rPr>
          <w:color w:val="0D0D0D"/>
        </w:rPr>
      </w:pPr>
      <w:r w:rsidRPr="00B20A25">
        <w:rPr>
          <w:noProof/>
          <w:color w:val="0D0D0D"/>
        </w:rPr>
        <w:drawing>
          <wp:inline distT="0" distB="0" distL="0" distR="0" wp14:anchorId="26030D9A" wp14:editId="5E2DA223">
            <wp:extent cx="409575" cy="2952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Pr="00B20A25">
        <w:rPr>
          <w:color w:val="0D0D0D"/>
        </w:rPr>
        <w:t xml:space="preserve"> – оклад работника из числа УВП и ОП;</w:t>
      </w:r>
    </w:p>
    <w:p w:rsidR="00B20A25" w:rsidRPr="00B20A25" w:rsidRDefault="00B20A25" w:rsidP="00B20A25">
      <w:pPr>
        <w:autoSpaceDE w:val="0"/>
        <w:autoSpaceDN w:val="0"/>
        <w:adjustRightInd w:val="0"/>
        <w:ind w:firstLine="720"/>
        <w:jc w:val="both"/>
        <w:rPr>
          <w:color w:val="0D0D0D"/>
        </w:rPr>
      </w:pPr>
      <w:r w:rsidRPr="00B20A25">
        <w:rPr>
          <w:noProof/>
          <w:color w:val="0D0D0D"/>
        </w:rPr>
        <w:drawing>
          <wp:inline distT="0" distB="0" distL="0" distR="0" wp14:anchorId="17B206B6" wp14:editId="23B84079">
            <wp:extent cx="400050" cy="257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Pr="00B20A25">
        <w:rPr>
          <w:color w:val="0D0D0D"/>
        </w:rPr>
        <w:t xml:space="preserve"> – компенсационные выплаты работнику из числа УВП и ОП;</w:t>
      </w:r>
    </w:p>
    <w:p w:rsidR="00B20A25" w:rsidRPr="00B20A25" w:rsidRDefault="00B20A25" w:rsidP="00B20A25">
      <w:pPr>
        <w:autoSpaceDE w:val="0"/>
        <w:autoSpaceDN w:val="0"/>
        <w:adjustRightInd w:val="0"/>
        <w:ind w:firstLine="720"/>
        <w:jc w:val="both"/>
        <w:rPr>
          <w:color w:val="0D0D0D"/>
        </w:rPr>
      </w:pPr>
      <w:r w:rsidRPr="00B20A25">
        <w:rPr>
          <w:noProof/>
          <w:color w:val="0D0D0D"/>
        </w:rPr>
        <w:drawing>
          <wp:inline distT="0" distB="0" distL="0" distR="0" wp14:anchorId="6E8E18F4" wp14:editId="5C602EEB">
            <wp:extent cx="400050" cy="257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Pr="00B20A25">
        <w:rPr>
          <w:color w:val="0D0D0D"/>
        </w:rPr>
        <w:t xml:space="preserve"> – стимулирующие выплаты работнику из числа УВП и ОП.</w:t>
      </w:r>
    </w:p>
    <w:p w:rsidR="00B20A25" w:rsidRPr="00B20A25" w:rsidRDefault="00B20A25" w:rsidP="00B20A25">
      <w:pPr>
        <w:autoSpaceDE w:val="0"/>
        <w:autoSpaceDN w:val="0"/>
        <w:adjustRightInd w:val="0"/>
        <w:ind w:firstLine="720"/>
        <w:jc w:val="center"/>
        <w:rPr>
          <w:b/>
          <w:bCs/>
          <w:color w:val="0D0D0D"/>
        </w:rPr>
      </w:pPr>
    </w:p>
    <w:p w:rsidR="00B20A25" w:rsidRPr="00B20A25" w:rsidRDefault="00B20A25" w:rsidP="00B20A25">
      <w:pPr>
        <w:autoSpaceDE w:val="0"/>
        <w:autoSpaceDN w:val="0"/>
        <w:adjustRightInd w:val="0"/>
        <w:jc w:val="center"/>
        <w:rPr>
          <w:b/>
          <w:bCs/>
          <w:color w:val="0D0D0D"/>
        </w:rPr>
      </w:pPr>
      <w:r w:rsidRPr="00B20A25">
        <w:rPr>
          <w:b/>
          <w:bCs/>
          <w:color w:val="0D0D0D"/>
        </w:rPr>
        <w:t>Порядок расчета заработной платы рабочих и прочих работников из         числа учебно-вспомогательного и обслуживающего персонала</w:t>
      </w:r>
    </w:p>
    <w:p w:rsidR="00B20A25" w:rsidRPr="00B20A25" w:rsidRDefault="00B20A25" w:rsidP="00B20A25">
      <w:pPr>
        <w:autoSpaceDE w:val="0"/>
        <w:autoSpaceDN w:val="0"/>
        <w:adjustRightInd w:val="0"/>
        <w:ind w:firstLine="720"/>
        <w:jc w:val="both"/>
        <w:rPr>
          <w:color w:val="0D0D0D"/>
        </w:rPr>
      </w:pPr>
      <w:bookmarkStart w:id="57" w:name="sub_221"/>
    </w:p>
    <w:p w:rsidR="00B20A25" w:rsidRPr="00B20A25" w:rsidRDefault="00B20A25" w:rsidP="00B20A25">
      <w:pPr>
        <w:autoSpaceDE w:val="0"/>
        <w:autoSpaceDN w:val="0"/>
        <w:adjustRightInd w:val="0"/>
        <w:ind w:firstLine="720"/>
        <w:jc w:val="both"/>
        <w:rPr>
          <w:color w:val="0D0D0D"/>
        </w:rPr>
      </w:pPr>
      <w:r w:rsidRPr="00B20A25">
        <w:rPr>
          <w:color w:val="0D0D0D"/>
        </w:rPr>
        <w:t>2.15. Оклад рабочих и прочих работников из числа учебно-вспомогательного и обслуживающего персонала устанавливается с учетом квалификационного разряда.</w:t>
      </w:r>
    </w:p>
    <w:bookmarkEnd w:id="57"/>
    <w:p w:rsidR="00B20A25" w:rsidRPr="00B20A25" w:rsidRDefault="00B20A25" w:rsidP="00B20A25">
      <w:pPr>
        <w:autoSpaceDE w:val="0"/>
        <w:autoSpaceDN w:val="0"/>
        <w:adjustRightInd w:val="0"/>
        <w:ind w:firstLine="720"/>
        <w:jc w:val="both"/>
        <w:rPr>
          <w:color w:val="0D0D0D"/>
        </w:rPr>
      </w:pPr>
      <w:r w:rsidRPr="00B20A25">
        <w:rPr>
          <w:color w:val="0D0D0D"/>
        </w:rPr>
        <w:t xml:space="preserve">Размеры окладов прочих работников (рабочих) учреждения из числа учебно-вспомогательного и обслуживающего персонала по профессиональным квалификационным группам общеотраслевых профессий рабочих даны в </w:t>
      </w:r>
      <w:hyperlink w:anchor="sub_1300" w:history="1">
        <w:r w:rsidRPr="00B20A25">
          <w:rPr>
            <w:bCs/>
            <w:color w:val="0D0D0D"/>
          </w:rPr>
          <w:t>приложении N 3</w:t>
        </w:r>
      </w:hyperlink>
      <w:r w:rsidRPr="00B20A25">
        <w:rPr>
          <w:color w:val="0D0D0D"/>
        </w:rPr>
        <w:t>.</w:t>
      </w:r>
    </w:p>
    <w:p w:rsidR="00B20A25" w:rsidRPr="00B20A25" w:rsidRDefault="00B20A25" w:rsidP="00B20A25">
      <w:pPr>
        <w:autoSpaceDE w:val="0"/>
        <w:autoSpaceDN w:val="0"/>
        <w:adjustRightInd w:val="0"/>
        <w:ind w:firstLine="720"/>
        <w:jc w:val="both"/>
        <w:rPr>
          <w:color w:val="0D0D0D"/>
        </w:rPr>
      </w:pPr>
      <w:bookmarkStart w:id="58" w:name="sub_222"/>
      <w:r w:rsidRPr="00B20A25">
        <w:rPr>
          <w:color w:val="0D0D0D"/>
        </w:rPr>
        <w:t xml:space="preserve">2.16. Тарификация работ и присвоение тарифных разрядов рабочим производятся с учетом </w:t>
      </w:r>
      <w:hyperlink r:id="rId51" w:history="1">
        <w:r w:rsidRPr="00B20A25">
          <w:rPr>
            <w:bCs/>
            <w:color w:val="0D0D0D"/>
          </w:rPr>
          <w:t>Единого тарифно-квалификационного справочника</w:t>
        </w:r>
      </w:hyperlink>
      <w:r w:rsidRPr="00B20A25">
        <w:rPr>
          <w:color w:val="0D0D0D"/>
        </w:rPr>
        <w:t xml:space="preserve"> работ и профессий рабочих.</w:t>
      </w:r>
    </w:p>
    <w:bookmarkEnd w:id="58"/>
    <w:p w:rsidR="00B20A25" w:rsidRPr="00B20A25" w:rsidRDefault="00B20A25" w:rsidP="00B20A25">
      <w:pPr>
        <w:tabs>
          <w:tab w:val="left" w:pos="567"/>
          <w:tab w:val="left" w:pos="709"/>
          <w:tab w:val="left" w:pos="851"/>
        </w:tabs>
        <w:autoSpaceDE w:val="0"/>
        <w:autoSpaceDN w:val="0"/>
        <w:adjustRightInd w:val="0"/>
        <w:ind w:firstLine="720"/>
        <w:jc w:val="both"/>
        <w:rPr>
          <w:color w:val="0D0D0D"/>
        </w:rPr>
      </w:pPr>
      <w:r w:rsidRPr="00B20A25">
        <w:rPr>
          <w:color w:val="0D0D0D"/>
        </w:rPr>
        <w:t xml:space="preserve">Порядок присвоения рабочим квалификационного разряда определен в </w:t>
      </w:r>
      <w:hyperlink r:id="rId52" w:history="1">
        <w:r w:rsidRPr="00B20A25">
          <w:rPr>
            <w:bCs/>
            <w:color w:val="0D0D0D"/>
          </w:rPr>
          <w:t>общих положениях</w:t>
        </w:r>
      </w:hyperlink>
      <w:r w:rsidRPr="00B20A25">
        <w:rPr>
          <w:color w:val="0D0D0D"/>
        </w:rPr>
        <w:t xml:space="preserve"> Единого тарифно-квалификационного справочника работ и профессий рабочих народного хозяйства, утвержденных </w:t>
      </w:r>
      <w:hyperlink r:id="rId53" w:history="1">
        <w:r w:rsidRPr="00B20A25">
          <w:rPr>
            <w:bCs/>
            <w:color w:val="0D0D0D"/>
          </w:rPr>
          <w:t>постановлением</w:t>
        </w:r>
      </w:hyperlink>
      <w:r w:rsidRPr="00B20A25">
        <w:rPr>
          <w:color w:val="0D0D0D"/>
        </w:rPr>
        <w:t xml:space="preserve"> Госкомтруда СССР и Секретариата ВЦСПС от 31.01.1985 N 31/3-30 (с изменениями и дополнениями).</w:t>
      </w:r>
    </w:p>
    <w:p w:rsidR="00B20A25" w:rsidRPr="00B20A25" w:rsidRDefault="00B20A25" w:rsidP="00B20A25">
      <w:pPr>
        <w:autoSpaceDE w:val="0"/>
        <w:autoSpaceDN w:val="0"/>
        <w:adjustRightInd w:val="0"/>
        <w:ind w:firstLine="720"/>
        <w:jc w:val="both"/>
        <w:rPr>
          <w:color w:val="0D0D0D"/>
        </w:rPr>
      </w:pPr>
      <w:bookmarkStart w:id="59" w:name="sub_223"/>
      <w:r w:rsidRPr="00B20A25">
        <w:rPr>
          <w:color w:val="0D0D0D"/>
        </w:rPr>
        <w:t>2.17. Заработная плата рабочих и прочих работников из числа учебно-вспомогательного и обслуживающего персонала определяется по следующей формуле</w:t>
      </w:r>
      <w:proofErr w:type="gramStart"/>
      <w:r w:rsidRPr="00B20A25">
        <w:rPr>
          <w:color w:val="0D0D0D"/>
        </w:rPr>
        <w:t>:</w:t>
      </w:r>
      <w:bookmarkEnd w:id="59"/>
      <w:proofErr w:type="gramEnd"/>
    </w:p>
    <w:p w:rsidR="00B20A25" w:rsidRPr="00B20A25" w:rsidRDefault="00B20A25" w:rsidP="00B20A25">
      <w:pPr>
        <w:autoSpaceDE w:val="0"/>
        <w:autoSpaceDN w:val="0"/>
        <w:adjustRightInd w:val="0"/>
        <w:ind w:firstLine="698"/>
        <w:jc w:val="center"/>
        <w:rPr>
          <w:color w:val="0D0D0D"/>
        </w:rPr>
      </w:pPr>
      <w:r w:rsidRPr="00B20A25">
        <w:rPr>
          <w:noProof/>
          <w:color w:val="0D0D0D"/>
        </w:rPr>
        <w:drawing>
          <wp:inline distT="0" distB="0" distL="0" distR="0" wp14:anchorId="70F4C4F6" wp14:editId="7934F82A">
            <wp:extent cx="1543050" cy="2952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43050" cy="295275"/>
                    </a:xfrm>
                    <a:prstGeom prst="rect">
                      <a:avLst/>
                    </a:prstGeom>
                    <a:noFill/>
                    <a:ln>
                      <a:noFill/>
                    </a:ln>
                  </pic:spPr>
                </pic:pic>
              </a:graphicData>
            </a:graphic>
          </wp:inline>
        </w:drawing>
      </w:r>
      <w:r w:rsidRPr="00B20A25">
        <w:rPr>
          <w:color w:val="0D0D0D"/>
        </w:rPr>
        <w:t xml:space="preserve">, </w:t>
      </w:r>
    </w:p>
    <w:p w:rsidR="00B20A25" w:rsidRPr="00B20A25" w:rsidRDefault="00B20A25" w:rsidP="00B20A25">
      <w:pPr>
        <w:autoSpaceDE w:val="0"/>
        <w:autoSpaceDN w:val="0"/>
        <w:adjustRightInd w:val="0"/>
        <w:ind w:firstLine="698"/>
        <w:rPr>
          <w:color w:val="0D0D0D"/>
        </w:rPr>
      </w:pPr>
      <w:r w:rsidRPr="00B20A25">
        <w:rPr>
          <w:color w:val="0D0D0D"/>
        </w:rPr>
        <w:t>где</w:t>
      </w:r>
    </w:p>
    <w:p w:rsidR="00B20A25" w:rsidRPr="00B20A25" w:rsidRDefault="00B20A25" w:rsidP="00B20A25">
      <w:pPr>
        <w:tabs>
          <w:tab w:val="left" w:pos="851"/>
        </w:tabs>
        <w:autoSpaceDE w:val="0"/>
        <w:autoSpaceDN w:val="0"/>
        <w:adjustRightInd w:val="0"/>
        <w:jc w:val="both"/>
        <w:rPr>
          <w:color w:val="0D0D0D"/>
        </w:rPr>
      </w:pPr>
      <w:r w:rsidRPr="00B20A25">
        <w:rPr>
          <w:color w:val="0D0D0D"/>
        </w:rPr>
        <w:t xml:space="preserve">         </w:t>
      </w:r>
      <w:r w:rsidRPr="00B20A25">
        <w:rPr>
          <w:noProof/>
          <w:color w:val="0D0D0D"/>
        </w:rPr>
        <w:drawing>
          <wp:inline distT="0" distB="0" distL="0" distR="0" wp14:anchorId="00216B8E" wp14:editId="1D27E9A6">
            <wp:extent cx="304800" cy="238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B20A25">
        <w:rPr>
          <w:color w:val="0D0D0D"/>
        </w:rPr>
        <w:t xml:space="preserve"> – месячная заработная плата работника из числа прочих работников УВП и ОП;</w:t>
      </w:r>
    </w:p>
    <w:p w:rsidR="00B20A25" w:rsidRPr="00B20A25" w:rsidRDefault="00B20A25" w:rsidP="00B20A25">
      <w:pPr>
        <w:tabs>
          <w:tab w:val="left" w:pos="567"/>
          <w:tab w:val="left" w:pos="709"/>
        </w:tabs>
        <w:autoSpaceDE w:val="0"/>
        <w:autoSpaceDN w:val="0"/>
        <w:adjustRightInd w:val="0"/>
        <w:jc w:val="both"/>
        <w:rPr>
          <w:color w:val="0D0D0D"/>
        </w:rPr>
      </w:pPr>
      <w:r w:rsidRPr="00B20A25">
        <w:rPr>
          <w:color w:val="0D0D0D"/>
        </w:rPr>
        <w:t xml:space="preserve">         </w:t>
      </w:r>
      <w:r w:rsidRPr="00B20A25">
        <w:rPr>
          <w:noProof/>
          <w:color w:val="0D0D0D"/>
        </w:rPr>
        <w:drawing>
          <wp:inline distT="0" distB="0" distL="0" distR="0" wp14:anchorId="1F3B4E97" wp14:editId="4142AB15">
            <wp:extent cx="333375" cy="2952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B20A25">
        <w:rPr>
          <w:color w:val="0D0D0D"/>
        </w:rPr>
        <w:t xml:space="preserve"> – оклад работника из числа прочих работников УВП и ОП;</w:t>
      </w:r>
    </w:p>
    <w:p w:rsidR="00B20A25" w:rsidRPr="00B20A25" w:rsidRDefault="00B20A25" w:rsidP="00B20A25">
      <w:pPr>
        <w:autoSpaceDE w:val="0"/>
        <w:autoSpaceDN w:val="0"/>
        <w:adjustRightInd w:val="0"/>
        <w:jc w:val="both"/>
        <w:rPr>
          <w:color w:val="0D0D0D"/>
        </w:rPr>
      </w:pPr>
      <w:r w:rsidRPr="00B20A25">
        <w:rPr>
          <w:color w:val="0D0D0D"/>
        </w:rPr>
        <w:t xml:space="preserve">         </w:t>
      </w:r>
      <w:r w:rsidRPr="00B20A25">
        <w:rPr>
          <w:noProof/>
          <w:color w:val="0D0D0D"/>
        </w:rPr>
        <w:drawing>
          <wp:inline distT="0" distB="0" distL="0" distR="0" wp14:anchorId="35AA0F42" wp14:editId="58182D85">
            <wp:extent cx="323850" cy="257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rsidRPr="00B20A25">
        <w:rPr>
          <w:color w:val="0D0D0D"/>
        </w:rPr>
        <w:t xml:space="preserve"> – выплаты компенсационного характера работнику из числа прочих работников УВП и ОП;</w:t>
      </w:r>
    </w:p>
    <w:p w:rsidR="00B20A25" w:rsidRPr="00B20A25" w:rsidRDefault="00B20A25" w:rsidP="00B20A25">
      <w:pPr>
        <w:tabs>
          <w:tab w:val="left" w:pos="709"/>
        </w:tabs>
        <w:autoSpaceDE w:val="0"/>
        <w:autoSpaceDN w:val="0"/>
        <w:adjustRightInd w:val="0"/>
        <w:jc w:val="both"/>
        <w:rPr>
          <w:color w:val="0D0D0D"/>
        </w:rPr>
      </w:pPr>
      <w:r w:rsidRPr="00B20A25">
        <w:rPr>
          <w:color w:val="0D0D0D"/>
        </w:rPr>
        <w:t xml:space="preserve">         </w:t>
      </w:r>
      <w:r w:rsidRPr="00B20A25">
        <w:rPr>
          <w:noProof/>
          <w:color w:val="0D0D0D"/>
        </w:rPr>
        <w:drawing>
          <wp:inline distT="0" distB="0" distL="0" distR="0" wp14:anchorId="3297194A" wp14:editId="69B1FAC8">
            <wp:extent cx="323850" cy="257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rsidRPr="00B20A25">
        <w:rPr>
          <w:color w:val="0D0D0D"/>
        </w:rPr>
        <w:t xml:space="preserve"> – стимулирующие выплаты работнику из числа прочих работников УВП и ОП.</w:t>
      </w:r>
    </w:p>
    <w:p w:rsidR="00B20A25" w:rsidRPr="00B20A25" w:rsidRDefault="00B20A25" w:rsidP="00B20A25">
      <w:pPr>
        <w:autoSpaceDE w:val="0"/>
        <w:autoSpaceDN w:val="0"/>
        <w:adjustRightInd w:val="0"/>
        <w:ind w:firstLine="720"/>
        <w:jc w:val="center"/>
        <w:outlineLvl w:val="0"/>
        <w:rPr>
          <w:b/>
          <w:bCs/>
          <w:color w:val="0D0D0D"/>
        </w:rPr>
      </w:pPr>
      <w:bookmarkStart w:id="60" w:name="sub_205"/>
    </w:p>
    <w:p w:rsidR="00B20A25" w:rsidRPr="00B20A25" w:rsidRDefault="00B20A25" w:rsidP="00B20A25">
      <w:pPr>
        <w:autoSpaceDE w:val="0"/>
        <w:autoSpaceDN w:val="0"/>
        <w:adjustRightInd w:val="0"/>
        <w:jc w:val="center"/>
        <w:outlineLvl w:val="0"/>
        <w:rPr>
          <w:b/>
          <w:bCs/>
          <w:color w:val="0D0D0D"/>
        </w:rPr>
      </w:pPr>
      <w:r w:rsidRPr="00B20A25">
        <w:rPr>
          <w:b/>
          <w:bCs/>
          <w:color w:val="0D0D0D"/>
        </w:rPr>
        <w:lastRenderedPageBreak/>
        <w:t>Порядок расчета компенсационных выплат</w:t>
      </w:r>
    </w:p>
    <w:bookmarkEnd w:id="60"/>
    <w:p w:rsidR="00B20A25" w:rsidRPr="00B20A25" w:rsidRDefault="00B20A25" w:rsidP="00B20A25">
      <w:pPr>
        <w:autoSpaceDE w:val="0"/>
        <w:autoSpaceDN w:val="0"/>
        <w:adjustRightInd w:val="0"/>
        <w:jc w:val="both"/>
        <w:rPr>
          <w:color w:val="0D0D0D"/>
        </w:rPr>
      </w:pPr>
    </w:p>
    <w:p w:rsidR="00B20A25" w:rsidRPr="00B20A25" w:rsidRDefault="00B20A25" w:rsidP="00B20A25">
      <w:pPr>
        <w:autoSpaceDE w:val="0"/>
        <w:autoSpaceDN w:val="0"/>
        <w:adjustRightInd w:val="0"/>
        <w:ind w:firstLine="720"/>
        <w:jc w:val="both"/>
        <w:rPr>
          <w:color w:val="0D0D0D"/>
        </w:rPr>
      </w:pPr>
      <w:bookmarkStart w:id="61" w:name="sub_2024"/>
      <w:r w:rsidRPr="00B20A25">
        <w:rPr>
          <w:color w:val="0D0D0D"/>
        </w:rPr>
        <w:t>2.18. Размер выплат компенсационного характера определяется учреждением самостоятельно в соответствии с действующим законодательством (</w:t>
      </w:r>
      <w:hyperlink w:anchor="sub_1700" w:history="1">
        <w:r w:rsidRPr="00B20A25">
          <w:rPr>
            <w:color w:val="0D0D0D"/>
          </w:rPr>
          <w:t>приложение N 6</w:t>
        </w:r>
      </w:hyperlink>
      <w:r w:rsidRPr="00B20A25">
        <w:rPr>
          <w:color w:val="0D0D0D"/>
        </w:rPr>
        <w:t>).</w:t>
      </w:r>
    </w:p>
    <w:bookmarkEnd w:id="61"/>
    <w:p w:rsidR="00B20A25" w:rsidRPr="00B20A25" w:rsidRDefault="00B20A25" w:rsidP="00B20A25">
      <w:pPr>
        <w:autoSpaceDE w:val="0"/>
        <w:autoSpaceDN w:val="0"/>
        <w:adjustRightInd w:val="0"/>
        <w:ind w:firstLine="720"/>
        <w:jc w:val="both"/>
        <w:rPr>
          <w:color w:val="0D0D0D"/>
        </w:rPr>
      </w:pPr>
      <w:r w:rsidRPr="00B20A25">
        <w:rPr>
          <w:color w:val="0D0D0D"/>
        </w:rPr>
        <w:t>В учреждении разрабатывается и утверждается перечень (конкретные наименования) и размеры выплат компенсационного характера.</w:t>
      </w:r>
    </w:p>
    <w:p w:rsidR="00B20A25" w:rsidRPr="00B20A25" w:rsidRDefault="00B20A25" w:rsidP="00B20A25">
      <w:pPr>
        <w:autoSpaceDE w:val="0"/>
        <w:autoSpaceDN w:val="0"/>
        <w:adjustRightInd w:val="0"/>
        <w:ind w:firstLine="720"/>
        <w:jc w:val="both"/>
        <w:rPr>
          <w:color w:val="0D0D0D"/>
        </w:rPr>
      </w:pPr>
      <w:proofErr w:type="gramStart"/>
      <w:r w:rsidRPr="00B20A25">
        <w:rPr>
          <w:color w:val="0D0D0D"/>
        </w:rPr>
        <w:t>Данный перечень формируется аналогично утвержденному Министерством здравоохранения и социального развития Российской Федерации для федеральных бюджетных, автономных, казенных учреждений (</w:t>
      </w:r>
      <w:hyperlink r:id="rId59" w:history="1">
        <w:r w:rsidRPr="00B20A25">
          <w:rPr>
            <w:bCs/>
            <w:color w:val="0D0D0D"/>
          </w:rPr>
          <w:t>приказ</w:t>
        </w:r>
      </w:hyperlink>
      <w:r w:rsidRPr="00B20A25">
        <w:rPr>
          <w:color w:val="0D0D0D"/>
        </w:rPr>
        <w:t xml:space="preserve"> Министерства здравоохранения и социального развития Российской Федерации от 29.12.2007 N 822 "Об утверждении 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w:t>
      </w:r>
      <w:proofErr w:type="gramEnd"/>
    </w:p>
    <w:p w:rsidR="00B20A25" w:rsidRPr="00B20A25" w:rsidRDefault="00B20A25" w:rsidP="00B20A25">
      <w:pPr>
        <w:autoSpaceDE w:val="0"/>
        <w:autoSpaceDN w:val="0"/>
        <w:adjustRightInd w:val="0"/>
        <w:ind w:firstLine="720"/>
        <w:jc w:val="both"/>
        <w:rPr>
          <w:color w:val="0D0D0D"/>
        </w:rPr>
      </w:pPr>
      <w:r w:rsidRPr="00B20A25">
        <w:rPr>
          <w:color w:val="0D0D0D"/>
        </w:rPr>
        <w:t>Решение о введении соответствующих выплат принимается учреждением в соответствии с коллективным договором, соглашениями, локальными нормативными актами.</w:t>
      </w:r>
    </w:p>
    <w:p w:rsidR="00B20A25" w:rsidRPr="00B20A25" w:rsidRDefault="00B20A25" w:rsidP="00B20A25">
      <w:pPr>
        <w:autoSpaceDE w:val="0"/>
        <w:autoSpaceDN w:val="0"/>
        <w:adjustRightInd w:val="0"/>
        <w:ind w:firstLine="720"/>
        <w:jc w:val="both"/>
        <w:rPr>
          <w:color w:val="0D0D0D"/>
        </w:rPr>
      </w:pPr>
      <w:bookmarkStart w:id="62" w:name="sub_224"/>
      <w:r w:rsidRPr="00B20A25">
        <w:rPr>
          <w:color w:val="0D0D0D"/>
        </w:rPr>
        <w:t>2.19.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bookmarkEnd w:id="62"/>
    <w:p w:rsidR="00B20A25" w:rsidRPr="00B20A25" w:rsidRDefault="00B20A25" w:rsidP="00B20A25">
      <w:pPr>
        <w:autoSpaceDE w:val="0"/>
        <w:autoSpaceDN w:val="0"/>
        <w:adjustRightInd w:val="0"/>
        <w:ind w:firstLine="720"/>
        <w:jc w:val="both"/>
        <w:rPr>
          <w:color w:val="0D0D0D"/>
        </w:rPr>
      </w:pPr>
      <w:r w:rsidRPr="00B20A25">
        <w:rPr>
          <w:color w:val="0D0D0D"/>
        </w:rPr>
        <w:t>Размер доплаты устанавливается по соглашению сторон трудового договора с учетом содержания и (или) объема дополнительной работы.</w:t>
      </w:r>
    </w:p>
    <w:p w:rsidR="00B20A25" w:rsidRPr="00B20A25" w:rsidRDefault="00B20A25" w:rsidP="00B20A25">
      <w:pPr>
        <w:autoSpaceDE w:val="0"/>
        <w:autoSpaceDN w:val="0"/>
        <w:adjustRightInd w:val="0"/>
        <w:ind w:firstLine="720"/>
        <w:jc w:val="both"/>
        <w:outlineLvl w:val="0"/>
        <w:rPr>
          <w:b/>
          <w:bCs/>
          <w:color w:val="0D0D0D"/>
        </w:rPr>
      </w:pPr>
      <w:bookmarkStart w:id="63" w:name="sub_206"/>
    </w:p>
    <w:bookmarkEnd w:id="63"/>
    <w:p w:rsidR="00B20A25" w:rsidRPr="00B20A25" w:rsidRDefault="00B20A25" w:rsidP="00B20A25">
      <w:pPr>
        <w:autoSpaceDE w:val="0"/>
        <w:autoSpaceDN w:val="0"/>
        <w:adjustRightInd w:val="0"/>
        <w:jc w:val="center"/>
        <w:rPr>
          <w:b/>
          <w:bCs/>
          <w:color w:val="0D0D0D"/>
        </w:rPr>
      </w:pPr>
      <w:r w:rsidRPr="00B20A25">
        <w:rPr>
          <w:b/>
          <w:bCs/>
          <w:color w:val="0D0D0D"/>
        </w:rPr>
        <w:t>Порядок расчета доплат работникам, в том числе педагогическим, за дополнительные виды и объемы работы</w:t>
      </w:r>
    </w:p>
    <w:p w:rsidR="00B20A25" w:rsidRPr="00B20A25" w:rsidRDefault="00B20A25" w:rsidP="00B20A25">
      <w:pPr>
        <w:autoSpaceDE w:val="0"/>
        <w:autoSpaceDN w:val="0"/>
        <w:adjustRightInd w:val="0"/>
        <w:ind w:firstLine="720"/>
        <w:jc w:val="both"/>
        <w:rPr>
          <w:color w:val="0D0D0D"/>
        </w:rPr>
      </w:pPr>
    </w:p>
    <w:p w:rsidR="00B20A25" w:rsidRPr="00B20A25" w:rsidRDefault="00B20A25" w:rsidP="00B20A25">
      <w:pPr>
        <w:autoSpaceDE w:val="0"/>
        <w:autoSpaceDN w:val="0"/>
        <w:adjustRightInd w:val="0"/>
        <w:ind w:firstLine="720"/>
        <w:jc w:val="both"/>
        <w:rPr>
          <w:color w:val="0D0D0D"/>
        </w:rPr>
      </w:pPr>
      <w:bookmarkStart w:id="64" w:name="sub_225"/>
      <w:r w:rsidRPr="00B20A25">
        <w:rPr>
          <w:color w:val="0D0D0D"/>
        </w:rPr>
        <w:t>2.20. Размер доплат работникам учреждения за дополнительные виды и объемы работы определяется учреждением самостоятельно в соответствии с действующим законодательством.</w:t>
      </w:r>
    </w:p>
    <w:bookmarkEnd w:id="64"/>
    <w:p w:rsidR="00B20A25" w:rsidRPr="00B20A25" w:rsidRDefault="00B20A25" w:rsidP="00B20A25">
      <w:pPr>
        <w:autoSpaceDE w:val="0"/>
        <w:autoSpaceDN w:val="0"/>
        <w:adjustRightInd w:val="0"/>
        <w:ind w:firstLine="720"/>
        <w:jc w:val="both"/>
        <w:rPr>
          <w:color w:val="0D0D0D"/>
        </w:rPr>
      </w:pPr>
      <w:r w:rsidRPr="00B20A25">
        <w:rPr>
          <w:color w:val="0D0D0D"/>
        </w:rPr>
        <w:t xml:space="preserve">В учреждении разрабатывается и утверждается локальными нормативными актами, коллективным договором перечень </w:t>
      </w:r>
      <w:bookmarkStart w:id="65" w:name="sub_228"/>
      <w:r w:rsidRPr="00B20A25">
        <w:rPr>
          <w:color w:val="0D0D0D"/>
        </w:rPr>
        <w:t>дополнительных видов и объемов работ (конкретные наименования) в соответствии с рекомендуемым единым перечнем выплат за работу, не входящую в круг основных обязанностей, работникам по профессиональной квалификационной группе должностей педагогических работников, и размеры доплат за дополнительные виды и объемы работ.</w:t>
      </w:r>
    </w:p>
    <w:p w:rsidR="00B20A25" w:rsidRPr="00B20A25" w:rsidRDefault="00B20A25" w:rsidP="00B20A25">
      <w:pPr>
        <w:autoSpaceDE w:val="0"/>
        <w:autoSpaceDN w:val="0"/>
        <w:adjustRightInd w:val="0"/>
        <w:ind w:firstLine="720"/>
        <w:jc w:val="both"/>
        <w:rPr>
          <w:color w:val="0D0D0D"/>
        </w:rPr>
      </w:pPr>
      <w:r w:rsidRPr="00B20A25">
        <w:rPr>
          <w:color w:val="0D0D0D"/>
        </w:rPr>
        <w:t xml:space="preserve">2.21. </w:t>
      </w:r>
      <w:bookmarkEnd w:id="65"/>
      <w:r w:rsidRPr="00B20A25">
        <w:rPr>
          <w:color w:val="0D0D0D"/>
        </w:rPr>
        <w:t xml:space="preserve">Примерный перечень выплат за работу, не входящую в круг основных обязанностей, работникам по профессиональной квалификационной группе должностей педагогических работников учреждения, (дополнительные виды работ) дан в </w:t>
      </w:r>
      <w:hyperlink w:anchor="sub_1300" w:history="1">
        <w:r w:rsidRPr="00B20A25">
          <w:rPr>
            <w:bCs/>
            <w:color w:val="0D0D0D"/>
          </w:rPr>
          <w:t>приложении N 7</w:t>
        </w:r>
      </w:hyperlink>
      <w:r w:rsidRPr="00B20A25">
        <w:rPr>
          <w:color w:val="0D0D0D"/>
        </w:rPr>
        <w:t>.</w:t>
      </w:r>
    </w:p>
    <w:p w:rsidR="00B20A25" w:rsidRPr="00B20A25" w:rsidRDefault="00B20A25" w:rsidP="00B20A25">
      <w:pPr>
        <w:autoSpaceDE w:val="0"/>
        <w:autoSpaceDN w:val="0"/>
        <w:adjustRightInd w:val="0"/>
        <w:jc w:val="both"/>
        <w:rPr>
          <w:color w:val="0D0D0D"/>
        </w:rPr>
      </w:pPr>
    </w:p>
    <w:p w:rsidR="00B20A25" w:rsidRPr="00B20A25" w:rsidRDefault="00B20A25" w:rsidP="00B20A25">
      <w:pPr>
        <w:autoSpaceDE w:val="0"/>
        <w:autoSpaceDN w:val="0"/>
        <w:adjustRightInd w:val="0"/>
        <w:jc w:val="center"/>
        <w:outlineLvl w:val="0"/>
        <w:rPr>
          <w:b/>
          <w:bCs/>
          <w:color w:val="0D0D0D"/>
        </w:rPr>
      </w:pPr>
      <w:bookmarkStart w:id="66" w:name="sub_207"/>
      <w:r w:rsidRPr="00B20A25">
        <w:rPr>
          <w:b/>
          <w:bCs/>
          <w:color w:val="0D0D0D"/>
        </w:rPr>
        <w:t>Порядок расчета заработной платы при работе по совместительству</w:t>
      </w:r>
    </w:p>
    <w:bookmarkEnd w:id="66"/>
    <w:p w:rsidR="00B20A25" w:rsidRPr="00B20A25" w:rsidRDefault="00B20A25" w:rsidP="00B20A25">
      <w:pPr>
        <w:autoSpaceDE w:val="0"/>
        <w:autoSpaceDN w:val="0"/>
        <w:adjustRightInd w:val="0"/>
        <w:jc w:val="both"/>
        <w:rPr>
          <w:color w:val="0D0D0D"/>
        </w:rPr>
      </w:pPr>
    </w:p>
    <w:p w:rsidR="00B20A25" w:rsidRPr="00B20A25" w:rsidRDefault="00B20A25" w:rsidP="00B20A25">
      <w:pPr>
        <w:autoSpaceDE w:val="0"/>
        <w:autoSpaceDN w:val="0"/>
        <w:adjustRightInd w:val="0"/>
        <w:ind w:firstLine="720"/>
        <w:jc w:val="both"/>
        <w:rPr>
          <w:color w:val="0D0D0D"/>
        </w:rPr>
      </w:pPr>
      <w:bookmarkStart w:id="67" w:name="sub_22801"/>
      <w:r w:rsidRPr="00B20A25">
        <w:rPr>
          <w:color w:val="0D0D0D"/>
        </w:rPr>
        <w:t>2.22. Оклады, тарифные ставки, а также другие условия оплаты труда работникам, с которыми в порядке, предусмотренном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для которых учреждение является местом основной работы.</w:t>
      </w:r>
    </w:p>
    <w:bookmarkEnd w:id="67"/>
    <w:p w:rsidR="00B20A25" w:rsidRPr="00B20A25" w:rsidRDefault="00B20A25" w:rsidP="00B20A25">
      <w:pPr>
        <w:autoSpaceDE w:val="0"/>
        <w:autoSpaceDN w:val="0"/>
        <w:adjustRightInd w:val="0"/>
        <w:ind w:firstLine="720"/>
        <w:jc w:val="both"/>
        <w:rPr>
          <w:color w:val="0D0D0D"/>
        </w:rPr>
      </w:pPr>
      <w:r w:rsidRPr="00B20A25">
        <w:rPr>
          <w:color w:val="0D0D0D"/>
        </w:rPr>
        <w:t>Определение размеров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B20A25" w:rsidRPr="00B20A25" w:rsidRDefault="00B20A25" w:rsidP="00B20A25">
      <w:pPr>
        <w:autoSpaceDE w:val="0"/>
        <w:autoSpaceDN w:val="0"/>
        <w:adjustRightInd w:val="0"/>
        <w:ind w:firstLine="720"/>
        <w:jc w:val="both"/>
        <w:rPr>
          <w:color w:val="0D0D0D"/>
        </w:rPr>
      </w:pPr>
      <w:bookmarkStart w:id="68" w:name="sub_229"/>
      <w:r w:rsidRPr="00B20A25">
        <w:rPr>
          <w:color w:val="0D0D0D"/>
        </w:rPr>
        <w:t xml:space="preserve"> 2.23. Оплата труда лиц, работающих по совместительству, а также на условиях неполного рабочего времени, производится пропорционально отработанному времени, в зависимости от выработки либо на других условиях, определенных трудовым договором и не противоречащих федеральным законам и иным нормативным правовым актам Российской Федерации, настоящему Положению.</w:t>
      </w:r>
    </w:p>
    <w:bookmarkEnd w:id="68"/>
    <w:p w:rsidR="00B20A25" w:rsidRPr="00B20A25" w:rsidRDefault="00B20A25" w:rsidP="00B20A25">
      <w:pPr>
        <w:autoSpaceDE w:val="0"/>
        <w:autoSpaceDN w:val="0"/>
        <w:adjustRightInd w:val="0"/>
        <w:ind w:firstLine="720"/>
        <w:jc w:val="both"/>
        <w:rPr>
          <w:color w:val="0D0D0D"/>
        </w:rPr>
      </w:pPr>
      <w:r w:rsidRPr="00B20A25">
        <w:rPr>
          <w:color w:val="0D0D0D"/>
        </w:rPr>
        <w:t>При установлении нормированных заданий лицам, работающим по совместительству с повременной оплатой труда, оплата труда производится по конечным результатам за фактически выполненный объем работ.</w:t>
      </w:r>
    </w:p>
    <w:p w:rsidR="00B20A25" w:rsidRPr="00B20A25" w:rsidRDefault="00B20A25" w:rsidP="00B20A25">
      <w:pPr>
        <w:autoSpaceDE w:val="0"/>
        <w:autoSpaceDN w:val="0"/>
        <w:adjustRightInd w:val="0"/>
        <w:jc w:val="center"/>
        <w:outlineLvl w:val="0"/>
        <w:rPr>
          <w:b/>
          <w:bCs/>
          <w:color w:val="0D0D0D"/>
        </w:rPr>
      </w:pPr>
      <w:bookmarkStart w:id="69" w:name="sub_208"/>
    </w:p>
    <w:p w:rsidR="00B20A25" w:rsidRPr="00B20A25" w:rsidRDefault="00B20A25" w:rsidP="00B20A25">
      <w:pPr>
        <w:autoSpaceDE w:val="0"/>
        <w:autoSpaceDN w:val="0"/>
        <w:adjustRightInd w:val="0"/>
        <w:jc w:val="center"/>
        <w:outlineLvl w:val="0"/>
        <w:rPr>
          <w:b/>
          <w:bCs/>
          <w:color w:val="0D0D0D"/>
        </w:rPr>
      </w:pPr>
      <w:r w:rsidRPr="00B20A25">
        <w:rPr>
          <w:b/>
          <w:bCs/>
          <w:color w:val="0D0D0D"/>
        </w:rPr>
        <w:t>Порядок расчета стимулирующих выплат</w:t>
      </w:r>
    </w:p>
    <w:p w:rsidR="00B20A25" w:rsidRPr="00B20A25" w:rsidRDefault="00B20A25" w:rsidP="00B20A25">
      <w:pPr>
        <w:autoSpaceDE w:val="0"/>
        <w:autoSpaceDN w:val="0"/>
        <w:adjustRightInd w:val="0"/>
        <w:ind w:firstLine="720"/>
        <w:jc w:val="both"/>
        <w:rPr>
          <w:color w:val="0D0D0D"/>
        </w:rPr>
      </w:pPr>
      <w:bookmarkStart w:id="70" w:name="sub_230"/>
      <w:bookmarkEnd w:id="69"/>
    </w:p>
    <w:p w:rsidR="00B20A25" w:rsidRPr="00B20A25" w:rsidRDefault="00B20A25" w:rsidP="00B20A25">
      <w:pPr>
        <w:autoSpaceDE w:val="0"/>
        <w:autoSpaceDN w:val="0"/>
        <w:adjustRightInd w:val="0"/>
        <w:ind w:firstLine="720"/>
        <w:jc w:val="both"/>
        <w:rPr>
          <w:color w:val="0D0D0D"/>
        </w:rPr>
      </w:pPr>
      <w:r w:rsidRPr="00B20A25">
        <w:rPr>
          <w:color w:val="0D0D0D"/>
        </w:rPr>
        <w:lastRenderedPageBreak/>
        <w:t>2.24. Выплаты стимулирующего характера, размеры и условия их осуществления определяются учреждением самостоятельно с учетом мнения представительного органа работников и устанавливаются коллективным договором, соглашениями, локальными нормативными актами в пределах фонда оплаты труда.</w:t>
      </w:r>
    </w:p>
    <w:p w:rsidR="00B20A25" w:rsidRPr="00B20A25" w:rsidRDefault="00B20A25" w:rsidP="00B20A25">
      <w:pPr>
        <w:autoSpaceDE w:val="0"/>
        <w:autoSpaceDN w:val="0"/>
        <w:adjustRightInd w:val="0"/>
        <w:ind w:firstLine="720"/>
        <w:jc w:val="both"/>
        <w:rPr>
          <w:color w:val="0D0D0D"/>
        </w:rPr>
      </w:pPr>
      <w:r w:rsidRPr="00B20A25">
        <w:rPr>
          <w:color w:val="0D0D0D"/>
        </w:rPr>
        <w:t>Выплаты стимулирующего характера должны отвечать уставным задачам учреждения.</w:t>
      </w:r>
    </w:p>
    <w:p w:rsidR="00B20A25" w:rsidRPr="00B20A25" w:rsidRDefault="00B20A25" w:rsidP="00B20A25">
      <w:pPr>
        <w:autoSpaceDE w:val="0"/>
        <w:autoSpaceDN w:val="0"/>
        <w:adjustRightInd w:val="0"/>
        <w:ind w:firstLine="720"/>
        <w:jc w:val="both"/>
        <w:rPr>
          <w:color w:val="0D0D0D"/>
        </w:rPr>
      </w:pPr>
      <w:r w:rsidRPr="00B20A25">
        <w:rPr>
          <w:color w:val="0D0D0D"/>
        </w:rPr>
        <w:t>Выплаты стимулирующего характера производятся по решению руководителя учреждения в пределах фонда оплаты труда работников учреждения, а также средств от приносящей доход деятельности, направленных учреждением на оплату труда работников.</w:t>
      </w:r>
    </w:p>
    <w:p w:rsidR="00B20A25" w:rsidRPr="00B20A25" w:rsidRDefault="00B20A25" w:rsidP="00B20A25">
      <w:pPr>
        <w:autoSpaceDE w:val="0"/>
        <w:autoSpaceDN w:val="0"/>
        <w:adjustRightInd w:val="0"/>
        <w:ind w:firstLine="720"/>
        <w:jc w:val="both"/>
        <w:rPr>
          <w:color w:val="0D0D0D"/>
        </w:rPr>
      </w:pPr>
      <w:r w:rsidRPr="00B20A25">
        <w:rPr>
          <w:color w:val="0D0D0D"/>
        </w:rPr>
        <w:t xml:space="preserve">Критерии, показатели и периодичность </w:t>
      </w:r>
      <w:proofErr w:type="gramStart"/>
      <w:r w:rsidRPr="00B20A25">
        <w:rPr>
          <w:color w:val="0D0D0D"/>
        </w:rPr>
        <w:t>оценки эффективности деятельности работников учреждения</w:t>
      </w:r>
      <w:proofErr w:type="gramEnd"/>
      <w:r w:rsidRPr="00B20A25">
        <w:rPr>
          <w:color w:val="0D0D0D"/>
        </w:rPr>
        <w:t xml:space="preserve"> устанавливаются коллективным договором, соглашениями, локальными нормативными актами с учетом показателей эффективности деятельности учреждения.</w:t>
      </w:r>
    </w:p>
    <w:p w:rsidR="00B20A25" w:rsidRPr="00B20A25" w:rsidRDefault="00B20A25" w:rsidP="00B20A25">
      <w:pPr>
        <w:autoSpaceDE w:val="0"/>
        <w:autoSpaceDN w:val="0"/>
        <w:adjustRightInd w:val="0"/>
        <w:ind w:firstLine="720"/>
        <w:jc w:val="both"/>
        <w:rPr>
          <w:color w:val="0D0D0D"/>
        </w:rPr>
      </w:pPr>
      <w:r w:rsidRPr="00B20A25">
        <w:rPr>
          <w:color w:val="0D0D0D"/>
        </w:rPr>
        <w:t>Критерии оценки труда работников могут выражаться, в том числе комбинироваться, в различных величинах:</w:t>
      </w:r>
    </w:p>
    <w:p w:rsidR="00B20A25" w:rsidRPr="00B20A25" w:rsidRDefault="00B20A25" w:rsidP="00B20A25">
      <w:pPr>
        <w:autoSpaceDE w:val="0"/>
        <w:autoSpaceDN w:val="0"/>
        <w:adjustRightInd w:val="0"/>
        <w:ind w:firstLine="720"/>
        <w:jc w:val="both"/>
        <w:rPr>
          <w:color w:val="0D0D0D"/>
        </w:rPr>
      </w:pPr>
      <w:r w:rsidRPr="00B20A25">
        <w:rPr>
          <w:color w:val="0D0D0D"/>
        </w:rPr>
        <w:t>– баллы;</w:t>
      </w:r>
    </w:p>
    <w:p w:rsidR="00B20A25" w:rsidRPr="00B20A25" w:rsidRDefault="00B20A25" w:rsidP="00B20A25">
      <w:pPr>
        <w:autoSpaceDE w:val="0"/>
        <w:autoSpaceDN w:val="0"/>
        <w:adjustRightInd w:val="0"/>
        <w:ind w:firstLine="720"/>
        <w:jc w:val="both"/>
        <w:rPr>
          <w:color w:val="0D0D0D"/>
        </w:rPr>
      </w:pPr>
      <w:r w:rsidRPr="00B20A25">
        <w:rPr>
          <w:color w:val="0D0D0D"/>
        </w:rPr>
        <w:t>– проценты к окладам (ставкам) по соответствующим профессиональным квалификационным группам;</w:t>
      </w:r>
    </w:p>
    <w:p w:rsidR="00B20A25" w:rsidRPr="00B20A25" w:rsidRDefault="00B20A25" w:rsidP="00B20A25">
      <w:pPr>
        <w:autoSpaceDE w:val="0"/>
        <w:autoSpaceDN w:val="0"/>
        <w:adjustRightInd w:val="0"/>
        <w:ind w:firstLine="720"/>
        <w:jc w:val="both"/>
        <w:rPr>
          <w:color w:val="0D0D0D"/>
        </w:rPr>
      </w:pPr>
      <w:r w:rsidRPr="00B20A25">
        <w:rPr>
          <w:color w:val="0D0D0D"/>
        </w:rPr>
        <w:t>– абсолютный размер (рубли).</w:t>
      </w:r>
    </w:p>
    <w:p w:rsidR="00B20A25" w:rsidRPr="00B20A25" w:rsidRDefault="00B20A25" w:rsidP="00B20A25">
      <w:pPr>
        <w:autoSpaceDE w:val="0"/>
        <w:autoSpaceDN w:val="0"/>
        <w:adjustRightInd w:val="0"/>
        <w:ind w:firstLine="720"/>
        <w:jc w:val="both"/>
        <w:rPr>
          <w:color w:val="0D0D0D"/>
        </w:rPr>
      </w:pPr>
      <w:r w:rsidRPr="00B20A25">
        <w:rPr>
          <w:color w:val="0D0D0D"/>
        </w:rPr>
        <w:t>Выплаты стимулирующего характера, установленные в процентном отношении, применяются к окладу (ставке) без учета повышающих коэффициентов. Размер выплат стимулирующего характера конкретному работнику верхним пределом не ограничивается.</w:t>
      </w:r>
    </w:p>
    <w:p w:rsidR="00B20A25" w:rsidRPr="00B20A25" w:rsidRDefault="00B20A25" w:rsidP="00B20A25">
      <w:pPr>
        <w:autoSpaceDE w:val="0"/>
        <w:autoSpaceDN w:val="0"/>
        <w:adjustRightInd w:val="0"/>
        <w:ind w:firstLine="720"/>
        <w:jc w:val="both"/>
        <w:rPr>
          <w:color w:val="0D0D0D"/>
        </w:rPr>
      </w:pPr>
      <w:r w:rsidRPr="00B20A25">
        <w:rPr>
          <w:color w:val="0D0D0D"/>
        </w:rPr>
        <w:t>В учреждении устанавливаются следующие выплаты стимулирующего характера:</w:t>
      </w:r>
    </w:p>
    <w:p w:rsidR="00B20A25" w:rsidRPr="00B20A25" w:rsidRDefault="00B20A25" w:rsidP="00B20A25">
      <w:pPr>
        <w:autoSpaceDE w:val="0"/>
        <w:autoSpaceDN w:val="0"/>
        <w:adjustRightInd w:val="0"/>
        <w:ind w:firstLine="720"/>
        <w:jc w:val="both"/>
        <w:rPr>
          <w:color w:val="0D0D0D"/>
        </w:rPr>
      </w:pPr>
      <w:proofErr w:type="gramStart"/>
      <w:r w:rsidRPr="00B20A25">
        <w:rPr>
          <w:color w:val="0D0D0D"/>
        </w:rPr>
        <w:t>– носящие обязательный (постоянный) характер (за педагогический стаж, образование, квалификационную категорию (первая категория, высшая категория), статус "молодой специалист" (</w:t>
      </w:r>
      <w:hyperlink w:anchor="sub_1500" w:history="1">
        <w:r w:rsidRPr="00B20A25">
          <w:rPr>
            <w:rStyle w:val="ab"/>
            <w:color w:val="0D0D0D"/>
          </w:rPr>
          <w:t>приложение N 4</w:t>
        </w:r>
      </w:hyperlink>
      <w:r w:rsidRPr="00B20A25">
        <w:rPr>
          <w:color w:val="0D0D0D"/>
        </w:rPr>
        <w:t>)), исчисленные с учетом фактического объема учебной (преподавательской) нагрузки, фактического объема педагогической работы;</w:t>
      </w:r>
      <w:proofErr w:type="gramEnd"/>
    </w:p>
    <w:p w:rsidR="00B20A25" w:rsidRPr="00B20A25" w:rsidRDefault="00B20A25" w:rsidP="00B20A25">
      <w:pPr>
        <w:autoSpaceDE w:val="0"/>
        <w:autoSpaceDN w:val="0"/>
        <w:adjustRightInd w:val="0"/>
        <w:ind w:firstLine="720"/>
        <w:jc w:val="both"/>
        <w:rPr>
          <w:color w:val="0D0D0D"/>
        </w:rPr>
      </w:pPr>
      <w:proofErr w:type="gramStart"/>
      <w:r w:rsidRPr="00B20A25">
        <w:rPr>
          <w:color w:val="0D0D0D"/>
        </w:rPr>
        <w:t>– направленные на стимулирование работника к качественному результату труда и поощрение за выполненную работу (согласно показателям и критериям оценки эффективности деятельности работников, предусмотренным в учреждении);</w:t>
      </w:r>
      <w:proofErr w:type="gramEnd"/>
    </w:p>
    <w:p w:rsidR="00B20A25" w:rsidRPr="00B20A25" w:rsidRDefault="00B20A25" w:rsidP="00B20A25">
      <w:pPr>
        <w:autoSpaceDE w:val="0"/>
        <w:autoSpaceDN w:val="0"/>
        <w:adjustRightInd w:val="0"/>
        <w:ind w:firstLine="720"/>
        <w:jc w:val="both"/>
        <w:rPr>
          <w:color w:val="0D0D0D"/>
        </w:rPr>
      </w:pPr>
      <w:r w:rsidRPr="00B20A25">
        <w:rPr>
          <w:color w:val="0D0D0D"/>
        </w:rPr>
        <w:t>– премиальные выплаты по итогам работы.</w:t>
      </w:r>
    </w:p>
    <w:p w:rsidR="00B20A25" w:rsidRPr="00B20A25" w:rsidRDefault="00B20A25" w:rsidP="00B20A25">
      <w:pPr>
        <w:autoSpaceDE w:val="0"/>
        <w:autoSpaceDN w:val="0"/>
        <w:adjustRightInd w:val="0"/>
        <w:ind w:firstLine="720"/>
        <w:jc w:val="both"/>
        <w:rPr>
          <w:color w:val="0D0D0D"/>
        </w:rPr>
      </w:pPr>
      <w:r w:rsidRPr="00B20A25">
        <w:rPr>
          <w:color w:val="0D0D0D"/>
        </w:rPr>
        <w:t>Разработка показателей и критериев оценки эффективности деятельности работника осуществляется с учетом следующих принципов:</w:t>
      </w:r>
    </w:p>
    <w:p w:rsidR="00B20A25" w:rsidRPr="00B20A25" w:rsidRDefault="00B20A25" w:rsidP="00B20A25">
      <w:pPr>
        <w:autoSpaceDE w:val="0"/>
        <w:autoSpaceDN w:val="0"/>
        <w:adjustRightInd w:val="0"/>
        <w:ind w:firstLine="720"/>
        <w:jc w:val="both"/>
        <w:rPr>
          <w:color w:val="0D0D0D"/>
        </w:rPr>
      </w:pPr>
      <w:r w:rsidRPr="00B20A25">
        <w:rPr>
          <w:color w:val="0D0D0D"/>
        </w:rPr>
        <w:t>а) объективность – размер вознаграждения работника должен определяться на основе объективной оценки результатов его труда и профессионального роста (наличие высшего образование, стажа работы, квалификационной категории исчисленных с учетом фактического объема учебной (преподавательской) нагрузки, фактического объема педагогической работы), а также за достижение коллективных результатов труда;</w:t>
      </w:r>
    </w:p>
    <w:p w:rsidR="00B20A25" w:rsidRPr="00B20A25" w:rsidRDefault="00B20A25" w:rsidP="00B20A25">
      <w:pPr>
        <w:autoSpaceDE w:val="0"/>
        <w:autoSpaceDN w:val="0"/>
        <w:adjustRightInd w:val="0"/>
        <w:ind w:firstLine="720"/>
        <w:jc w:val="both"/>
        <w:rPr>
          <w:color w:val="0D0D0D"/>
        </w:rPr>
      </w:pPr>
      <w:r w:rsidRPr="00B20A25">
        <w:rPr>
          <w:color w:val="0D0D0D"/>
        </w:rPr>
        <w:t>б) предсказуемость – работник должен знать, какое вознаграждение он получит в зависимости от результатов своего труда, а также за достижение коллективных результатов труда;</w:t>
      </w:r>
    </w:p>
    <w:p w:rsidR="00B20A25" w:rsidRPr="00B20A25" w:rsidRDefault="00B20A25" w:rsidP="00B20A25">
      <w:pPr>
        <w:autoSpaceDE w:val="0"/>
        <w:autoSpaceDN w:val="0"/>
        <w:adjustRightInd w:val="0"/>
        <w:ind w:firstLine="720"/>
        <w:jc w:val="both"/>
        <w:rPr>
          <w:color w:val="0D0D0D"/>
        </w:rPr>
      </w:pPr>
      <w:r w:rsidRPr="00B20A25">
        <w:rPr>
          <w:color w:val="0D0D0D"/>
        </w:rPr>
        <w:t>в) адекватность – вознаграждение должно быть адекватно трудовому вкладу каждого работника в результат коллективного труда;</w:t>
      </w:r>
    </w:p>
    <w:p w:rsidR="00B20A25" w:rsidRPr="00B20A25" w:rsidRDefault="00B20A25" w:rsidP="00B20A25">
      <w:pPr>
        <w:autoSpaceDE w:val="0"/>
        <w:autoSpaceDN w:val="0"/>
        <w:adjustRightInd w:val="0"/>
        <w:ind w:firstLine="720"/>
        <w:jc w:val="both"/>
        <w:rPr>
          <w:color w:val="0D0D0D"/>
        </w:rPr>
      </w:pPr>
      <w:r w:rsidRPr="00B20A25">
        <w:rPr>
          <w:color w:val="0D0D0D"/>
        </w:rPr>
        <w:t>г) своевременность – вознаграждение должно следовать за достижением результатов;</w:t>
      </w:r>
    </w:p>
    <w:p w:rsidR="00B20A25" w:rsidRPr="00B20A25" w:rsidRDefault="00B20A25" w:rsidP="00B20A25">
      <w:pPr>
        <w:autoSpaceDE w:val="0"/>
        <w:autoSpaceDN w:val="0"/>
        <w:adjustRightInd w:val="0"/>
        <w:ind w:firstLine="720"/>
        <w:jc w:val="both"/>
        <w:rPr>
          <w:color w:val="0D0D0D"/>
        </w:rPr>
      </w:pPr>
      <w:r w:rsidRPr="00B20A25">
        <w:rPr>
          <w:color w:val="0D0D0D"/>
        </w:rPr>
        <w:t>д) прозрачность – правила определения вознаграждения должны быть понятны каждому работнику.</w:t>
      </w:r>
    </w:p>
    <w:p w:rsidR="00B20A25" w:rsidRPr="00B20A25" w:rsidRDefault="00B20A25" w:rsidP="00B20A25">
      <w:pPr>
        <w:autoSpaceDE w:val="0"/>
        <w:autoSpaceDN w:val="0"/>
        <w:adjustRightInd w:val="0"/>
        <w:ind w:firstLine="720"/>
        <w:jc w:val="both"/>
        <w:rPr>
          <w:color w:val="0D0D0D"/>
        </w:rPr>
      </w:pPr>
      <w:r w:rsidRPr="00B20A25">
        <w:rPr>
          <w:color w:val="0D0D0D"/>
        </w:rPr>
        <w:t xml:space="preserve">При определении </w:t>
      </w:r>
      <w:proofErr w:type="gramStart"/>
      <w:r w:rsidRPr="00B20A25">
        <w:rPr>
          <w:color w:val="0D0D0D"/>
        </w:rPr>
        <w:t>значений критерия оценки эффективности деятельности работника</w:t>
      </w:r>
      <w:proofErr w:type="gramEnd"/>
      <w:r w:rsidRPr="00B20A25">
        <w:rPr>
          <w:color w:val="0D0D0D"/>
        </w:rPr>
        <w:t xml:space="preserve"> устанавливаются приоритетные целевые показатели, от выполнения которых зависит достижение показателей эффективности деятельности учреждения, и используются показатели отраслевой, статистической, бухгалтерской отчетности с целью обеспечения их объективности и достоверности.</w:t>
      </w:r>
    </w:p>
    <w:p w:rsidR="00B20A25" w:rsidRPr="00B20A25" w:rsidRDefault="00B20A25" w:rsidP="00B20A25">
      <w:pPr>
        <w:autoSpaceDE w:val="0"/>
        <w:autoSpaceDN w:val="0"/>
        <w:adjustRightInd w:val="0"/>
        <w:ind w:firstLine="720"/>
        <w:jc w:val="both"/>
        <w:rPr>
          <w:color w:val="0D0D0D"/>
        </w:rPr>
      </w:pPr>
      <w:r w:rsidRPr="00B20A25">
        <w:rPr>
          <w:color w:val="0D0D0D"/>
        </w:rPr>
        <w:t>Для педагогических работников учреждения рекомендуются следующие примерные направления для разработки показателей эффективности деятельности:</w:t>
      </w:r>
    </w:p>
    <w:p w:rsidR="00B20A25" w:rsidRPr="00B20A25" w:rsidRDefault="00B20A25" w:rsidP="00B20A25">
      <w:pPr>
        <w:autoSpaceDE w:val="0"/>
        <w:autoSpaceDN w:val="0"/>
        <w:adjustRightInd w:val="0"/>
        <w:ind w:firstLine="720"/>
        <w:jc w:val="both"/>
        <w:rPr>
          <w:color w:val="0D0D0D"/>
        </w:rPr>
      </w:pPr>
      <w:r w:rsidRPr="00B20A25">
        <w:rPr>
          <w:color w:val="0D0D0D"/>
        </w:rPr>
        <w:t>– организация (участие) системных исследований, мониторинга индивидуальных достижений обучающихся;</w:t>
      </w:r>
    </w:p>
    <w:p w:rsidR="00B20A25" w:rsidRPr="00B20A25" w:rsidRDefault="00B20A25" w:rsidP="00B20A25">
      <w:pPr>
        <w:autoSpaceDE w:val="0"/>
        <w:autoSpaceDN w:val="0"/>
        <w:adjustRightInd w:val="0"/>
        <w:ind w:firstLine="720"/>
        <w:jc w:val="both"/>
        <w:rPr>
          <w:color w:val="0D0D0D"/>
        </w:rPr>
      </w:pPr>
      <w:r w:rsidRPr="00B20A25">
        <w:rPr>
          <w:color w:val="0D0D0D"/>
        </w:rPr>
        <w:t>– динамика индивидуальных образовательных результатов (по результатам контрольных мероприятий, промежуточной аттестации);</w:t>
      </w:r>
    </w:p>
    <w:p w:rsidR="00B20A25" w:rsidRPr="00B20A25" w:rsidRDefault="00B20A25" w:rsidP="00B20A25">
      <w:pPr>
        <w:autoSpaceDE w:val="0"/>
        <w:autoSpaceDN w:val="0"/>
        <w:adjustRightInd w:val="0"/>
        <w:ind w:firstLine="720"/>
        <w:jc w:val="both"/>
        <w:rPr>
          <w:color w:val="0D0D0D"/>
        </w:rPr>
      </w:pPr>
      <w:bookmarkStart w:id="71" w:name="sub_23025"/>
      <w:r w:rsidRPr="00B20A25">
        <w:rPr>
          <w:color w:val="0D0D0D"/>
        </w:rPr>
        <w:lastRenderedPageBreak/>
        <w:t xml:space="preserve">– наличие подготовленных педагогическими работниками обучающихся, имеющих статус победителей и </w:t>
      </w:r>
      <w:proofErr w:type="gramStart"/>
      <w:r w:rsidRPr="00B20A25">
        <w:rPr>
          <w:color w:val="0D0D0D"/>
        </w:rPr>
        <w:t>призеров</w:t>
      </w:r>
      <w:proofErr w:type="gramEnd"/>
      <w:r w:rsidRPr="00B20A25">
        <w:rPr>
          <w:color w:val="0D0D0D"/>
        </w:rPr>
        <w:t xml:space="preserve"> региональных и всероссийских (международных) конкурсов;</w:t>
      </w:r>
    </w:p>
    <w:p w:rsidR="00B20A25" w:rsidRPr="00B20A25" w:rsidRDefault="00B20A25" w:rsidP="00B20A25">
      <w:pPr>
        <w:autoSpaceDE w:val="0"/>
        <w:autoSpaceDN w:val="0"/>
        <w:adjustRightInd w:val="0"/>
        <w:ind w:firstLine="720"/>
        <w:jc w:val="both"/>
        <w:rPr>
          <w:color w:val="0D0D0D"/>
        </w:rPr>
      </w:pPr>
      <w:bookmarkStart w:id="72" w:name="sub_2327"/>
      <w:bookmarkEnd w:id="71"/>
      <w:r w:rsidRPr="00B20A25">
        <w:rPr>
          <w:color w:val="0D0D0D"/>
        </w:rPr>
        <w:t>– инициатива, творчество и применение в работе современных форм и методов организации труда.</w:t>
      </w:r>
    </w:p>
    <w:p w:rsidR="00B20A25" w:rsidRPr="00B20A25" w:rsidRDefault="00B20A25" w:rsidP="00B20A25">
      <w:pPr>
        <w:autoSpaceDE w:val="0"/>
        <w:autoSpaceDN w:val="0"/>
        <w:adjustRightInd w:val="0"/>
        <w:ind w:firstLine="720"/>
        <w:jc w:val="both"/>
        <w:rPr>
          <w:color w:val="0D0D0D"/>
        </w:rPr>
      </w:pPr>
      <w:bookmarkStart w:id="73" w:name="sub_23026"/>
      <w:bookmarkEnd w:id="72"/>
      <w:r w:rsidRPr="00B20A25">
        <w:rPr>
          <w:color w:val="0D0D0D"/>
        </w:rPr>
        <w:t>Определение размеров выплат стимулирующего характера за период времени осуществляется комиссией. Состав комиссии утверждается руководителем учреждения по согласованию с представительным органом работников, порядок работы комиссии, периодичность ее заседаний закрепляется положением о комиссии, утверждаемым руководителем учреждения с учетом мнения представительного органа работников.</w:t>
      </w:r>
    </w:p>
    <w:bookmarkEnd w:id="73"/>
    <w:p w:rsidR="00B20A25" w:rsidRPr="00B20A25" w:rsidRDefault="00B20A25" w:rsidP="00B20A25">
      <w:pPr>
        <w:autoSpaceDE w:val="0"/>
        <w:autoSpaceDN w:val="0"/>
        <w:adjustRightInd w:val="0"/>
        <w:ind w:firstLine="720"/>
        <w:jc w:val="both"/>
        <w:rPr>
          <w:color w:val="0D0D0D"/>
        </w:rPr>
      </w:pPr>
      <w:r w:rsidRPr="00B20A25">
        <w:rPr>
          <w:color w:val="0D0D0D"/>
        </w:rPr>
        <w:t>Экономия по фонду оплаты труда направляется на стимулирующие выплаты работникам учреждения.</w:t>
      </w:r>
    </w:p>
    <w:p w:rsidR="00B20A25" w:rsidRPr="00B20A25" w:rsidRDefault="00B20A25" w:rsidP="00B20A25">
      <w:pPr>
        <w:autoSpaceDE w:val="0"/>
        <w:autoSpaceDN w:val="0"/>
        <w:adjustRightInd w:val="0"/>
        <w:ind w:firstLine="720"/>
        <w:jc w:val="both"/>
        <w:rPr>
          <w:color w:val="0D0D0D"/>
        </w:rPr>
      </w:pPr>
    </w:p>
    <w:p w:rsidR="00B20A25" w:rsidRPr="00B20A25" w:rsidRDefault="00B20A25" w:rsidP="00B20A25">
      <w:pPr>
        <w:jc w:val="center"/>
        <w:rPr>
          <w:b/>
          <w:bCs/>
          <w:color w:val="0D0D0D"/>
        </w:rPr>
      </w:pPr>
      <w:bookmarkStart w:id="74" w:name="sub_209"/>
      <w:bookmarkEnd w:id="70"/>
      <w:r w:rsidRPr="00B20A25">
        <w:rPr>
          <w:b/>
          <w:bCs/>
          <w:color w:val="0D0D0D"/>
        </w:rPr>
        <w:t>Другие вопросы оплаты труда</w:t>
      </w:r>
    </w:p>
    <w:bookmarkEnd w:id="74"/>
    <w:p w:rsidR="00B20A25" w:rsidRPr="00B20A25" w:rsidRDefault="00B20A25" w:rsidP="00B20A25">
      <w:pPr>
        <w:autoSpaceDE w:val="0"/>
        <w:autoSpaceDN w:val="0"/>
        <w:adjustRightInd w:val="0"/>
        <w:ind w:firstLine="720"/>
        <w:jc w:val="both"/>
        <w:rPr>
          <w:color w:val="0D0D0D"/>
        </w:rPr>
      </w:pPr>
    </w:p>
    <w:p w:rsidR="00B20A25" w:rsidRPr="00B20A25" w:rsidRDefault="00B20A25" w:rsidP="00B20A25">
      <w:pPr>
        <w:autoSpaceDE w:val="0"/>
        <w:autoSpaceDN w:val="0"/>
        <w:adjustRightInd w:val="0"/>
        <w:ind w:firstLine="709"/>
        <w:jc w:val="both"/>
        <w:rPr>
          <w:color w:val="0D0D0D"/>
        </w:rPr>
      </w:pPr>
      <w:r w:rsidRPr="00B20A25">
        <w:rPr>
          <w:color w:val="0D0D0D"/>
        </w:rPr>
        <w:t>2.25. На основании письменного заявления работника из фонда оплаты труда оказывается материальная помощь в размере одного оклада (ставки) в следующих случаях:</w:t>
      </w:r>
    </w:p>
    <w:p w:rsidR="00B20A25" w:rsidRPr="00B20A25" w:rsidRDefault="00B20A25" w:rsidP="003F6FE6">
      <w:pPr>
        <w:widowControl w:val="0"/>
        <w:numPr>
          <w:ilvl w:val="0"/>
          <w:numId w:val="27"/>
        </w:numPr>
        <w:autoSpaceDE w:val="0"/>
        <w:autoSpaceDN w:val="0"/>
        <w:adjustRightInd w:val="0"/>
        <w:ind w:left="0" w:firstLine="709"/>
        <w:jc w:val="both"/>
        <w:rPr>
          <w:color w:val="0D0D0D"/>
        </w:rPr>
      </w:pPr>
      <w:r w:rsidRPr="00B20A25">
        <w:rPr>
          <w:color w:val="0D0D0D"/>
        </w:rPr>
        <w:t>в случае смерти близких родственников (супруг, супруга, отец, мать, дети);</w:t>
      </w:r>
    </w:p>
    <w:p w:rsidR="00B20A25" w:rsidRPr="00B20A25" w:rsidRDefault="00B20A25" w:rsidP="003F6FE6">
      <w:pPr>
        <w:widowControl w:val="0"/>
        <w:numPr>
          <w:ilvl w:val="0"/>
          <w:numId w:val="27"/>
        </w:numPr>
        <w:autoSpaceDE w:val="0"/>
        <w:autoSpaceDN w:val="0"/>
        <w:adjustRightInd w:val="0"/>
        <w:ind w:left="0" w:firstLine="709"/>
        <w:jc w:val="both"/>
        <w:rPr>
          <w:color w:val="0D0D0D"/>
        </w:rPr>
      </w:pPr>
      <w:r w:rsidRPr="00B20A25">
        <w:rPr>
          <w:color w:val="0D0D0D"/>
        </w:rPr>
        <w:t>в связи с продолжительной болезнью работника (более двух месяцев);</w:t>
      </w:r>
    </w:p>
    <w:p w:rsidR="00B20A25" w:rsidRPr="00B20A25" w:rsidRDefault="00B20A25" w:rsidP="003F6FE6">
      <w:pPr>
        <w:widowControl w:val="0"/>
        <w:numPr>
          <w:ilvl w:val="0"/>
          <w:numId w:val="27"/>
        </w:numPr>
        <w:autoSpaceDE w:val="0"/>
        <w:autoSpaceDN w:val="0"/>
        <w:adjustRightInd w:val="0"/>
        <w:ind w:left="0" w:firstLine="709"/>
        <w:jc w:val="both"/>
        <w:rPr>
          <w:color w:val="0D0D0D"/>
        </w:rPr>
      </w:pPr>
      <w:r w:rsidRPr="00B20A25">
        <w:rPr>
          <w:color w:val="0D0D0D"/>
        </w:rPr>
        <w:t>в случае причинения вреда здоровью и имуществу работника вследствие чрезвычайных ситуаций природного и техногенного характера.</w:t>
      </w:r>
    </w:p>
    <w:p w:rsidR="00B20A25" w:rsidRPr="00B20A25" w:rsidRDefault="00B20A25" w:rsidP="003F6FE6">
      <w:pPr>
        <w:widowControl w:val="0"/>
        <w:numPr>
          <w:ilvl w:val="0"/>
          <w:numId w:val="27"/>
        </w:numPr>
        <w:autoSpaceDE w:val="0"/>
        <w:autoSpaceDN w:val="0"/>
        <w:adjustRightInd w:val="0"/>
        <w:ind w:left="0" w:firstLine="709"/>
        <w:jc w:val="both"/>
        <w:rPr>
          <w:color w:val="0D0D0D"/>
        </w:rPr>
      </w:pPr>
      <w:r w:rsidRPr="00B20A25">
        <w:rPr>
          <w:color w:val="0D0D0D"/>
        </w:rPr>
        <w:t>на оздоровление.</w:t>
      </w:r>
    </w:p>
    <w:p w:rsidR="00B20A25" w:rsidRPr="00B20A25" w:rsidRDefault="00B20A25" w:rsidP="00B20A25">
      <w:pPr>
        <w:autoSpaceDE w:val="0"/>
        <w:autoSpaceDN w:val="0"/>
        <w:adjustRightInd w:val="0"/>
        <w:ind w:firstLine="709"/>
        <w:jc w:val="both"/>
        <w:rPr>
          <w:color w:val="0D0D0D"/>
        </w:rPr>
      </w:pPr>
      <w:r w:rsidRPr="00B20A25">
        <w:rPr>
          <w:color w:val="0D0D0D"/>
        </w:rPr>
        <w:t>2.26. Педагогическим работникам, осуществляющим образовательную деятельность в учреждении по основному месту работы, устанавливается ежегодная единовременная выплата в размере 5750 рублей к началу учебного года.</w:t>
      </w:r>
    </w:p>
    <w:p w:rsidR="00B20A25" w:rsidRPr="00B20A25" w:rsidRDefault="00B20A25" w:rsidP="00B20A25">
      <w:pPr>
        <w:autoSpaceDE w:val="0"/>
        <w:autoSpaceDN w:val="0"/>
        <w:adjustRightInd w:val="0"/>
        <w:jc w:val="both"/>
        <w:rPr>
          <w:color w:val="0D0D0D"/>
        </w:rPr>
      </w:pPr>
    </w:p>
    <w:p w:rsidR="00B20A25" w:rsidRPr="00B20A25" w:rsidRDefault="00B20A25" w:rsidP="00B20A25">
      <w:pPr>
        <w:autoSpaceDE w:val="0"/>
        <w:autoSpaceDN w:val="0"/>
        <w:adjustRightInd w:val="0"/>
        <w:jc w:val="center"/>
        <w:rPr>
          <w:b/>
          <w:bCs/>
          <w:color w:val="0D0D0D"/>
        </w:rPr>
      </w:pPr>
      <w:bookmarkStart w:id="75" w:name="sub_300"/>
      <w:r w:rsidRPr="00B20A25">
        <w:rPr>
          <w:b/>
          <w:bCs/>
          <w:color w:val="0D0D0D"/>
        </w:rPr>
        <w:t xml:space="preserve">3. Порядок формирования и использования </w:t>
      </w:r>
      <w:proofErr w:type="gramStart"/>
      <w:r w:rsidRPr="00B20A25">
        <w:rPr>
          <w:b/>
          <w:bCs/>
          <w:color w:val="0D0D0D"/>
        </w:rPr>
        <w:t>фонда оплаты труда работников учреждения</w:t>
      </w:r>
      <w:proofErr w:type="gramEnd"/>
    </w:p>
    <w:bookmarkEnd w:id="75"/>
    <w:p w:rsidR="00B20A25" w:rsidRPr="00B20A25" w:rsidRDefault="00B20A25" w:rsidP="00B20A25">
      <w:pPr>
        <w:autoSpaceDE w:val="0"/>
        <w:autoSpaceDN w:val="0"/>
        <w:adjustRightInd w:val="0"/>
        <w:ind w:firstLine="720"/>
        <w:jc w:val="both"/>
        <w:rPr>
          <w:color w:val="0D0D0D"/>
        </w:rPr>
      </w:pPr>
    </w:p>
    <w:p w:rsidR="00B20A25" w:rsidRPr="00B20A25" w:rsidRDefault="00B20A25" w:rsidP="00B20A25">
      <w:pPr>
        <w:autoSpaceDE w:val="0"/>
        <w:autoSpaceDN w:val="0"/>
        <w:adjustRightInd w:val="0"/>
        <w:ind w:firstLine="720"/>
        <w:jc w:val="both"/>
        <w:rPr>
          <w:color w:val="0D0D0D"/>
        </w:rPr>
      </w:pPr>
      <w:r w:rsidRPr="00B20A25">
        <w:rPr>
          <w:color w:val="0D0D0D"/>
        </w:rPr>
        <w:t>3.1. Фонд оплаты труда учреждения формируется в объеме, достаточном для реализации образовательных программ, обеспечения и создания условий обучения, в соответствии с действующими нормативными правовыми актами исходя из объема соответствующих лимитов бюджетных обязательств бюджета Бессоновского района Пензенской области и средств учреждения, поступающих от иной приносящей доход деятельности.</w:t>
      </w:r>
    </w:p>
    <w:p w:rsidR="00B20A25" w:rsidRPr="00B20A25" w:rsidRDefault="00B20A25" w:rsidP="00B20A25">
      <w:pPr>
        <w:autoSpaceDE w:val="0"/>
        <w:autoSpaceDN w:val="0"/>
        <w:adjustRightInd w:val="0"/>
        <w:ind w:firstLine="720"/>
        <w:jc w:val="both"/>
        <w:rPr>
          <w:color w:val="0D0D0D"/>
        </w:rPr>
      </w:pPr>
      <w:r w:rsidRPr="00B20A25">
        <w:rPr>
          <w:color w:val="0D0D0D"/>
        </w:rPr>
        <w:t xml:space="preserve">3.2. </w:t>
      </w:r>
      <w:proofErr w:type="gramStart"/>
      <w:r w:rsidRPr="00B20A25">
        <w:rPr>
          <w:color w:val="0D0D0D"/>
        </w:rPr>
        <w:t xml:space="preserve">При формировании проекта бюджета Бессоновского района Пензенской области на очередной год и плановый период, расчете нормативных затрат на оказание муниципальных услуг фонд оплаты труда работников учреждения на выполнение муниципального задания формируется на календарный год за счет средств бюджета Бессоновского района Пензенской области с учетом темпа роста среднемесячного дохода от трудовой деятельности по Пензенской области, уровня </w:t>
      </w:r>
      <w:hyperlink r:id="rId60" w:history="1">
        <w:r w:rsidRPr="00B20A25">
          <w:rPr>
            <w:color w:val="0D0D0D"/>
          </w:rPr>
          <w:t>минимального размера оплаты труда</w:t>
        </w:r>
      </w:hyperlink>
      <w:r w:rsidRPr="00B20A25">
        <w:rPr>
          <w:color w:val="0D0D0D"/>
        </w:rPr>
        <w:t xml:space="preserve"> и</w:t>
      </w:r>
      <w:proofErr w:type="gramEnd"/>
      <w:r w:rsidRPr="00B20A25">
        <w:rPr>
          <w:color w:val="0D0D0D"/>
        </w:rPr>
        <w:t xml:space="preserve"> индекса повышения оплаты труда.</w:t>
      </w:r>
    </w:p>
    <w:p w:rsidR="00B20A25" w:rsidRPr="00B20A25" w:rsidRDefault="00B20A25" w:rsidP="00B20A25">
      <w:pPr>
        <w:autoSpaceDE w:val="0"/>
        <w:autoSpaceDN w:val="0"/>
        <w:adjustRightInd w:val="0"/>
        <w:ind w:firstLine="720"/>
        <w:jc w:val="both"/>
        <w:rPr>
          <w:color w:val="0D0D0D"/>
        </w:rPr>
      </w:pPr>
      <w:r w:rsidRPr="00B20A25">
        <w:rPr>
          <w:color w:val="0D0D0D"/>
        </w:rPr>
        <w:t xml:space="preserve">Фонд оплаты труда состоит </w:t>
      </w:r>
      <w:proofErr w:type="gramStart"/>
      <w:r w:rsidRPr="00B20A25">
        <w:rPr>
          <w:color w:val="0D0D0D"/>
        </w:rPr>
        <w:t>из</w:t>
      </w:r>
      <w:proofErr w:type="gramEnd"/>
      <w:r w:rsidRPr="00B20A25">
        <w:rPr>
          <w:color w:val="0D0D0D"/>
        </w:rPr>
        <w:t>:</w:t>
      </w:r>
    </w:p>
    <w:p w:rsidR="00B20A25" w:rsidRPr="00B20A25" w:rsidRDefault="00B20A25" w:rsidP="00B20A25">
      <w:pPr>
        <w:autoSpaceDE w:val="0"/>
        <w:autoSpaceDN w:val="0"/>
        <w:adjustRightInd w:val="0"/>
        <w:ind w:firstLine="720"/>
        <w:jc w:val="both"/>
        <w:rPr>
          <w:color w:val="0D0D0D"/>
        </w:rPr>
      </w:pPr>
      <w:bookmarkStart w:id="76" w:name="sub_323"/>
      <w:r w:rsidRPr="00B20A25">
        <w:rPr>
          <w:color w:val="0D0D0D"/>
        </w:rPr>
        <w:t>– базовой части (с учетом повышающих коэффициентов к окладу (ставке) в зависимости от специфики работы в учреждении и персональных повышающих коэффициентов) не менее 70 процентов фонда оплаты труда учреждения;</w:t>
      </w:r>
    </w:p>
    <w:p w:rsidR="00B20A25" w:rsidRPr="00B20A25" w:rsidRDefault="00B20A25" w:rsidP="00B20A25">
      <w:pPr>
        <w:autoSpaceDE w:val="0"/>
        <w:autoSpaceDN w:val="0"/>
        <w:adjustRightInd w:val="0"/>
        <w:ind w:firstLine="720"/>
        <w:jc w:val="both"/>
        <w:rPr>
          <w:color w:val="0D0D0D"/>
        </w:rPr>
      </w:pPr>
      <w:bookmarkStart w:id="77" w:name="sub_324"/>
      <w:bookmarkEnd w:id="76"/>
      <w:r w:rsidRPr="00B20A25">
        <w:rPr>
          <w:color w:val="0D0D0D"/>
        </w:rPr>
        <w:t>– стимулирующей части.</w:t>
      </w:r>
    </w:p>
    <w:bookmarkEnd w:id="77"/>
    <w:p w:rsidR="00B20A25" w:rsidRPr="00B20A25" w:rsidRDefault="00B20A25" w:rsidP="00B20A25">
      <w:pPr>
        <w:autoSpaceDE w:val="0"/>
        <w:autoSpaceDN w:val="0"/>
        <w:adjustRightInd w:val="0"/>
        <w:ind w:firstLine="720"/>
        <w:jc w:val="both"/>
        <w:rPr>
          <w:color w:val="0D0D0D"/>
        </w:rPr>
      </w:pPr>
      <w:proofErr w:type="gramStart"/>
      <w:r w:rsidRPr="00B20A25">
        <w:rPr>
          <w:color w:val="0D0D0D"/>
        </w:rPr>
        <w:t xml:space="preserve">При определении потребности в бюджетных ассигнованиях за счет бюджета Бессоновского района Пензенской области на увеличение нормативных затрат на оказание муниципальных услуг в целях совершенствования системы оплаты труда работников в соответствии с указами Президента Российской Федерации </w:t>
      </w:r>
      <w:hyperlink r:id="rId61" w:history="1">
        <w:r w:rsidRPr="00B20A25">
          <w:rPr>
            <w:color w:val="0D0D0D"/>
          </w:rPr>
          <w:t>от 07.05.2012 N 597</w:t>
        </w:r>
      </w:hyperlink>
      <w:r w:rsidRPr="00B20A25">
        <w:rPr>
          <w:color w:val="0D0D0D"/>
        </w:rPr>
        <w:t xml:space="preserve"> и </w:t>
      </w:r>
      <w:hyperlink r:id="rId62" w:history="1">
        <w:r w:rsidRPr="00B20A25">
          <w:rPr>
            <w:color w:val="0D0D0D"/>
          </w:rPr>
          <w:t>от 28.12.2012 N 1688</w:t>
        </w:r>
      </w:hyperlink>
      <w:r w:rsidRPr="00B20A25">
        <w:rPr>
          <w:color w:val="0D0D0D"/>
        </w:rPr>
        <w:t xml:space="preserve"> учитывается нормативная численность работников для оказания муниципальных услуг.</w:t>
      </w:r>
      <w:proofErr w:type="gramEnd"/>
    </w:p>
    <w:p w:rsidR="00B20A25" w:rsidRPr="00B20A25" w:rsidRDefault="00B20A25" w:rsidP="00B20A25">
      <w:pPr>
        <w:autoSpaceDE w:val="0"/>
        <w:autoSpaceDN w:val="0"/>
        <w:adjustRightInd w:val="0"/>
        <w:ind w:firstLine="720"/>
        <w:jc w:val="both"/>
        <w:rPr>
          <w:color w:val="0D0D0D"/>
        </w:rPr>
      </w:pPr>
      <w:bookmarkStart w:id="78" w:name="sub_33"/>
      <w:r w:rsidRPr="00B20A25">
        <w:rPr>
          <w:color w:val="0D0D0D"/>
        </w:rPr>
        <w:t>3.3. Учреждение 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в пределах выделенных ассигнований из бюджета Бессоновского района Пензенской области.</w:t>
      </w:r>
    </w:p>
    <w:bookmarkEnd w:id="78"/>
    <w:p w:rsidR="00B20A25" w:rsidRPr="00B20A25" w:rsidRDefault="00B20A25" w:rsidP="00B20A25">
      <w:pPr>
        <w:autoSpaceDE w:val="0"/>
        <w:autoSpaceDN w:val="0"/>
        <w:adjustRightInd w:val="0"/>
        <w:ind w:firstLine="720"/>
        <w:jc w:val="both"/>
        <w:rPr>
          <w:color w:val="0D0D0D"/>
        </w:rPr>
      </w:pPr>
      <w:r w:rsidRPr="00B20A25">
        <w:rPr>
          <w:color w:val="0D0D0D"/>
        </w:rPr>
        <w:lastRenderedPageBreak/>
        <w:t>Штатное расписание утверждается локальным нормативным актом учреждения и включает в себя все должности служащих, профессии рабочих (руководителей, педагогических работников, учебно-вспомогательного и обслуживающего персонала и т.д.).</w:t>
      </w:r>
    </w:p>
    <w:p w:rsidR="00B20A25" w:rsidRPr="00B20A25" w:rsidRDefault="00B20A25" w:rsidP="00B20A25">
      <w:pPr>
        <w:autoSpaceDE w:val="0"/>
        <w:autoSpaceDN w:val="0"/>
        <w:adjustRightInd w:val="0"/>
        <w:ind w:firstLine="720"/>
        <w:jc w:val="both"/>
        <w:rPr>
          <w:color w:val="0D0D0D"/>
        </w:rPr>
      </w:pPr>
      <w:r w:rsidRPr="00B20A25">
        <w:rPr>
          <w:color w:val="0D0D0D"/>
        </w:rPr>
        <w:t>При этом учреждение принимает необходимые меры по обеспечению дифференциации оплаты труда основного и прочего персонала, оптимизации расходов на административно-управленческий и вспомогательный персонал с учетом предельной доли расходов на оплату их труда в фонде оплаты труда учреждения – не более 40 процентов.</w:t>
      </w:r>
    </w:p>
    <w:p w:rsidR="00B20A25" w:rsidRPr="00B20A25" w:rsidRDefault="00B20A25" w:rsidP="00B20A25">
      <w:pPr>
        <w:rPr>
          <w:color w:val="0D0D0D"/>
        </w:rPr>
      </w:pPr>
    </w:p>
    <w:p w:rsidR="00E434C1" w:rsidRPr="00E434C1" w:rsidRDefault="00E434C1" w:rsidP="00E434C1">
      <w:pPr>
        <w:autoSpaceDE w:val="0"/>
        <w:autoSpaceDN w:val="0"/>
        <w:adjustRightInd w:val="0"/>
        <w:ind w:firstLine="720"/>
        <w:jc w:val="right"/>
        <w:rPr>
          <w:bCs/>
          <w:color w:val="0D0D0D"/>
        </w:rPr>
      </w:pPr>
      <w:r w:rsidRPr="00E434C1">
        <w:rPr>
          <w:bCs/>
          <w:color w:val="0D0D0D"/>
        </w:rPr>
        <w:t>Приложение №1</w:t>
      </w:r>
      <w:r w:rsidRPr="00E434C1">
        <w:rPr>
          <w:bCs/>
          <w:color w:val="0D0D0D"/>
        </w:rPr>
        <w:br/>
        <w:t xml:space="preserve">к </w:t>
      </w:r>
      <w:hyperlink w:anchor="sub_1000" w:history="1">
        <w:r w:rsidRPr="00E434C1">
          <w:rPr>
            <w:color w:val="0D0D0D"/>
          </w:rPr>
          <w:t>Положению</w:t>
        </w:r>
      </w:hyperlink>
      <w:r w:rsidRPr="00E434C1">
        <w:rPr>
          <w:bCs/>
          <w:color w:val="0D0D0D"/>
        </w:rPr>
        <w:br/>
        <w:t>о системе оплаты труда работников</w:t>
      </w:r>
      <w:r w:rsidRPr="00E434C1">
        <w:rPr>
          <w:bCs/>
          <w:color w:val="0D0D0D"/>
        </w:rPr>
        <w:br/>
        <w:t xml:space="preserve">Муниципального бюджетного образовательного учреждения </w:t>
      </w:r>
    </w:p>
    <w:p w:rsidR="00E434C1" w:rsidRPr="00E434C1" w:rsidRDefault="00E434C1" w:rsidP="00E434C1">
      <w:pPr>
        <w:autoSpaceDE w:val="0"/>
        <w:autoSpaceDN w:val="0"/>
        <w:adjustRightInd w:val="0"/>
        <w:ind w:firstLine="720"/>
        <w:jc w:val="right"/>
        <w:rPr>
          <w:bCs/>
          <w:color w:val="0D0D0D"/>
        </w:rPr>
      </w:pPr>
      <w:r w:rsidRPr="00E434C1">
        <w:rPr>
          <w:bCs/>
          <w:color w:val="0D0D0D"/>
        </w:rPr>
        <w:t xml:space="preserve">дополнительного образования детская школа искусств </w:t>
      </w:r>
    </w:p>
    <w:p w:rsidR="00E434C1" w:rsidRPr="00E434C1" w:rsidRDefault="00E434C1" w:rsidP="00E434C1">
      <w:pPr>
        <w:autoSpaceDE w:val="0"/>
        <w:autoSpaceDN w:val="0"/>
        <w:adjustRightInd w:val="0"/>
        <w:ind w:firstLine="720"/>
        <w:jc w:val="right"/>
        <w:rPr>
          <w:bCs/>
          <w:color w:val="0D0D0D"/>
        </w:rPr>
      </w:pPr>
      <w:r w:rsidRPr="00E434C1">
        <w:rPr>
          <w:bCs/>
          <w:color w:val="0D0D0D"/>
        </w:rPr>
        <w:t>Бессоновского района, функции и полномочия учредителя</w:t>
      </w:r>
    </w:p>
    <w:p w:rsidR="00E434C1" w:rsidRPr="00E434C1" w:rsidRDefault="00E434C1" w:rsidP="00E434C1">
      <w:pPr>
        <w:autoSpaceDE w:val="0"/>
        <w:autoSpaceDN w:val="0"/>
        <w:adjustRightInd w:val="0"/>
        <w:ind w:firstLine="720"/>
        <w:jc w:val="right"/>
        <w:rPr>
          <w:bCs/>
          <w:color w:val="0D0D0D"/>
        </w:rPr>
      </w:pPr>
      <w:r w:rsidRPr="00E434C1">
        <w:rPr>
          <w:bCs/>
          <w:color w:val="0D0D0D"/>
        </w:rPr>
        <w:t xml:space="preserve"> в </w:t>
      </w:r>
      <w:proofErr w:type="gramStart"/>
      <w:r w:rsidRPr="00E434C1">
        <w:rPr>
          <w:bCs/>
          <w:color w:val="0D0D0D"/>
        </w:rPr>
        <w:t>отношении</w:t>
      </w:r>
      <w:proofErr w:type="gramEnd"/>
      <w:r w:rsidRPr="00E434C1">
        <w:rPr>
          <w:bCs/>
          <w:color w:val="0D0D0D"/>
        </w:rPr>
        <w:t xml:space="preserve"> которого осуществляет администрация </w:t>
      </w:r>
    </w:p>
    <w:p w:rsidR="00E434C1" w:rsidRPr="00E434C1" w:rsidRDefault="00E434C1" w:rsidP="00E434C1">
      <w:pPr>
        <w:autoSpaceDE w:val="0"/>
        <w:autoSpaceDN w:val="0"/>
        <w:adjustRightInd w:val="0"/>
        <w:ind w:firstLine="720"/>
        <w:jc w:val="right"/>
        <w:rPr>
          <w:bCs/>
          <w:color w:val="0D0D0D"/>
        </w:rPr>
      </w:pPr>
      <w:r w:rsidRPr="00E434C1">
        <w:rPr>
          <w:bCs/>
          <w:color w:val="0D0D0D"/>
        </w:rPr>
        <w:t>Бессоновского района Пензенской области</w:t>
      </w:r>
    </w:p>
    <w:p w:rsidR="00E434C1" w:rsidRPr="00E434C1" w:rsidRDefault="00E434C1" w:rsidP="00E434C1">
      <w:pPr>
        <w:autoSpaceDE w:val="0"/>
        <w:autoSpaceDN w:val="0"/>
        <w:adjustRightInd w:val="0"/>
        <w:ind w:firstLine="720"/>
        <w:jc w:val="right"/>
        <w:rPr>
          <w:bCs/>
          <w:color w:val="0D0D0D"/>
        </w:rPr>
      </w:pPr>
    </w:p>
    <w:p w:rsidR="00E434C1" w:rsidRPr="00E434C1" w:rsidRDefault="00E434C1" w:rsidP="00E434C1">
      <w:pPr>
        <w:autoSpaceDE w:val="0"/>
        <w:autoSpaceDN w:val="0"/>
        <w:adjustRightInd w:val="0"/>
        <w:jc w:val="center"/>
        <w:outlineLvl w:val="0"/>
        <w:rPr>
          <w:b/>
          <w:bCs/>
          <w:color w:val="0D0D0D"/>
        </w:rPr>
      </w:pPr>
      <w:bookmarkStart w:id="79" w:name="sub_1101"/>
      <w:r w:rsidRPr="00E434C1">
        <w:rPr>
          <w:b/>
          <w:bCs/>
          <w:color w:val="0D0D0D"/>
        </w:rPr>
        <w:t xml:space="preserve">Рекомендуемые оклады (ставки) по профессиональной квалификационной группе должностей педагогических работников учреждения </w:t>
      </w:r>
    </w:p>
    <w:p w:rsidR="00E434C1" w:rsidRPr="00E434C1" w:rsidRDefault="00E434C1" w:rsidP="00E434C1">
      <w:pPr>
        <w:autoSpaceDE w:val="0"/>
        <w:autoSpaceDN w:val="0"/>
        <w:adjustRightInd w:val="0"/>
        <w:jc w:val="center"/>
        <w:outlineLvl w:val="0"/>
        <w:rPr>
          <w:bCs/>
          <w:color w:val="0D0D0D"/>
        </w:rPr>
      </w:pPr>
      <w:r w:rsidRPr="00E434C1">
        <w:rPr>
          <w:bCs/>
          <w:color w:val="0D0D0D"/>
        </w:rPr>
        <w:t>(в соответствии с приказом Министерства здравоохранения и социального развития Российской Федерации "Об утверждении профессиональных квалификационных групп должностей работников образования" от 05.05.2008 N 216н)</w:t>
      </w:r>
    </w:p>
    <w:bookmarkEnd w:id="79"/>
    <w:p w:rsidR="00E434C1" w:rsidRPr="00E434C1" w:rsidRDefault="00E434C1" w:rsidP="00E434C1">
      <w:pPr>
        <w:autoSpaceDE w:val="0"/>
        <w:autoSpaceDN w:val="0"/>
        <w:adjustRightInd w:val="0"/>
        <w:ind w:firstLine="720"/>
        <w:jc w:val="both"/>
        <w:rPr>
          <w:color w:val="0D0D0D"/>
        </w:rPr>
      </w:pPr>
    </w:p>
    <w:tbl>
      <w:tblPr>
        <w:tblW w:w="104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0"/>
        <w:gridCol w:w="3443"/>
        <w:gridCol w:w="3827"/>
      </w:tblGrid>
      <w:tr w:rsidR="00E434C1" w:rsidRPr="00E434C1" w:rsidTr="00E434C1">
        <w:tc>
          <w:tcPr>
            <w:tcW w:w="3220" w:type="dxa"/>
            <w:tcBorders>
              <w:top w:val="single" w:sz="4" w:space="0" w:color="auto"/>
              <w:bottom w:val="single" w:sz="4" w:space="0" w:color="auto"/>
              <w:right w:val="single" w:sz="4" w:space="0" w:color="auto"/>
            </w:tcBorders>
            <w:vAlign w:val="center"/>
          </w:tcPr>
          <w:p w:rsidR="00E434C1" w:rsidRPr="00E434C1" w:rsidRDefault="00E434C1" w:rsidP="00E434C1">
            <w:pPr>
              <w:autoSpaceDE w:val="0"/>
              <w:autoSpaceDN w:val="0"/>
              <w:adjustRightInd w:val="0"/>
              <w:jc w:val="center"/>
              <w:rPr>
                <w:color w:val="0D0D0D"/>
              </w:rPr>
            </w:pPr>
            <w:r w:rsidRPr="00E434C1">
              <w:rPr>
                <w:color w:val="0D0D0D"/>
              </w:rPr>
              <w:t>Квалификационный уровень</w:t>
            </w:r>
          </w:p>
        </w:tc>
        <w:tc>
          <w:tcPr>
            <w:tcW w:w="3443" w:type="dxa"/>
            <w:tcBorders>
              <w:top w:val="single" w:sz="4" w:space="0" w:color="auto"/>
              <w:left w:val="single" w:sz="4" w:space="0" w:color="auto"/>
              <w:bottom w:val="single" w:sz="4" w:space="0" w:color="auto"/>
              <w:right w:val="single" w:sz="4" w:space="0" w:color="auto"/>
            </w:tcBorders>
            <w:vAlign w:val="center"/>
          </w:tcPr>
          <w:p w:rsidR="00E434C1" w:rsidRPr="00E434C1" w:rsidRDefault="00E434C1" w:rsidP="00E434C1">
            <w:pPr>
              <w:autoSpaceDE w:val="0"/>
              <w:autoSpaceDN w:val="0"/>
              <w:adjustRightInd w:val="0"/>
              <w:jc w:val="center"/>
              <w:rPr>
                <w:color w:val="0D0D0D"/>
              </w:rPr>
            </w:pPr>
            <w:r w:rsidRPr="00E434C1">
              <w:rPr>
                <w:color w:val="0D0D0D"/>
              </w:rPr>
              <w:t>Наименование должностей по квалификационным уровням</w:t>
            </w:r>
          </w:p>
        </w:tc>
        <w:tc>
          <w:tcPr>
            <w:tcW w:w="3827" w:type="dxa"/>
            <w:tcBorders>
              <w:top w:val="single" w:sz="4" w:space="0" w:color="auto"/>
              <w:left w:val="single" w:sz="4" w:space="0" w:color="auto"/>
              <w:bottom w:val="single" w:sz="4" w:space="0" w:color="auto"/>
            </w:tcBorders>
            <w:vAlign w:val="center"/>
          </w:tcPr>
          <w:p w:rsidR="00E434C1" w:rsidRPr="00E434C1" w:rsidRDefault="00E434C1" w:rsidP="00E434C1">
            <w:pPr>
              <w:autoSpaceDE w:val="0"/>
              <w:autoSpaceDN w:val="0"/>
              <w:adjustRightInd w:val="0"/>
              <w:jc w:val="center"/>
              <w:rPr>
                <w:color w:val="0D0D0D"/>
              </w:rPr>
            </w:pPr>
            <w:r w:rsidRPr="00E434C1">
              <w:rPr>
                <w:color w:val="0D0D0D"/>
              </w:rPr>
              <w:t>Рекомендуемый размер оклада (ставки) педагогических работников (рублей)</w:t>
            </w:r>
          </w:p>
        </w:tc>
      </w:tr>
      <w:tr w:rsidR="00E434C1" w:rsidRPr="00E434C1" w:rsidTr="00E434C1">
        <w:tc>
          <w:tcPr>
            <w:tcW w:w="3220" w:type="dxa"/>
            <w:tcBorders>
              <w:top w:val="single" w:sz="4" w:space="0" w:color="auto"/>
              <w:bottom w:val="single" w:sz="4" w:space="0" w:color="auto"/>
              <w:right w:val="single" w:sz="4" w:space="0" w:color="auto"/>
            </w:tcBorders>
          </w:tcPr>
          <w:p w:rsidR="00E434C1" w:rsidRPr="00E434C1" w:rsidRDefault="00E434C1" w:rsidP="00E434C1">
            <w:pPr>
              <w:autoSpaceDE w:val="0"/>
              <w:autoSpaceDN w:val="0"/>
              <w:adjustRightInd w:val="0"/>
              <w:jc w:val="center"/>
              <w:rPr>
                <w:color w:val="0D0D0D"/>
              </w:rPr>
            </w:pPr>
            <w:r w:rsidRPr="00E434C1">
              <w:rPr>
                <w:color w:val="0D0D0D"/>
              </w:rPr>
              <w:t>1</w:t>
            </w:r>
          </w:p>
        </w:tc>
        <w:tc>
          <w:tcPr>
            <w:tcW w:w="3443" w:type="dxa"/>
            <w:tcBorders>
              <w:top w:val="single" w:sz="4" w:space="0" w:color="auto"/>
              <w:left w:val="single" w:sz="4" w:space="0" w:color="auto"/>
              <w:bottom w:val="single" w:sz="4" w:space="0" w:color="auto"/>
              <w:right w:val="single" w:sz="4" w:space="0" w:color="auto"/>
            </w:tcBorders>
          </w:tcPr>
          <w:p w:rsidR="00E434C1" w:rsidRPr="00E434C1" w:rsidRDefault="00E434C1" w:rsidP="00E434C1">
            <w:pPr>
              <w:autoSpaceDE w:val="0"/>
              <w:autoSpaceDN w:val="0"/>
              <w:adjustRightInd w:val="0"/>
              <w:jc w:val="center"/>
              <w:rPr>
                <w:color w:val="0D0D0D"/>
              </w:rPr>
            </w:pPr>
            <w:r w:rsidRPr="00E434C1">
              <w:rPr>
                <w:color w:val="0D0D0D"/>
              </w:rPr>
              <w:t>2</w:t>
            </w:r>
          </w:p>
        </w:tc>
        <w:tc>
          <w:tcPr>
            <w:tcW w:w="3827" w:type="dxa"/>
            <w:tcBorders>
              <w:top w:val="single" w:sz="4" w:space="0" w:color="auto"/>
              <w:left w:val="single" w:sz="4" w:space="0" w:color="auto"/>
              <w:bottom w:val="single" w:sz="4" w:space="0" w:color="auto"/>
            </w:tcBorders>
          </w:tcPr>
          <w:p w:rsidR="00E434C1" w:rsidRPr="00E434C1" w:rsidRDefault="00E434C1" w:rsidP="00E434C1">
            <w:pPr>
              <w:autoSpaceDE w:val="0"/>
              <w:autoSpaceDN w:val="0"/>
              <w:adjustRightInd w:val="0"/>
              <w:jc w:val="center"/>
              <w:rPr>
                <w:color w:val="0D0D0D"/>
              </w:rPr>
            </w:pPr>
            <w:r w:rsidRPr="00E434C1">
              <w:rPr>
                <w:color w:val="0D0D0D"/>
              </w:rPr>
              <w:t>3</w:t>
            </w:r>
          </w:p>
        </w:tc>
      </w:tr>
      <w:tr w:rsidR="00E434C1" w:rsidRPr="00E434C1" w:rsidTr="00E434C1">
        <w:tc>
          <w:tcPr>
            <w:tcW w:w="3220" w:type="dxa"/>
            <w:tcBorders>
              <w:top w:val="single" w:sz="4" w:space="0" w:color="auto"/>
              <w:bottom w:val="single" w:sz="4" w:space="0" w:color="auto"/>
              <w:right w:val="single" w:sz="4" w:space="0" w:color="auto"/>
            </w:tcBorders>
            <w:vAlign w:val="center"/>
          </w:tcPr>
          <w:p w:rsidR="00E434C1" w:rsidRPr="00E434C1" w:rsidRDefault="00E434C1" w:rsidP="00E434C1">
            <w:pPr>
              <w:autoSpaceDE w:val="0"/>
              <w:autoSpaceDN w:val="0"/>
              <w:adjustRightInd w:val="0"/>
              <w:rPr>
                <w:color w:val="0D0D0D"/>
              </w:rPr>
            </w:pPr>
            <w:bookmarkStart w:id="80" w:name="sub_11002"/>
            <w:r w:rsidRPr="00E434C1">
              <w:rPr>
                <w:color w:val="0D0D0D"/>
              </w:rPr>
              <w:t>2 квалификационный уровень</w:t>
            </w:r>
            <w:bookmarkEnd w:id="80"/>
          </w:p>
        </w:tc>
        <w:tc>
          <w:tcPr>
            <w:tcW w:w="3443" w:type="dxa"/>
            <w:tcBorders>
              <w:top w:val="single" w:sz="4" w:space="0" w:color="auto"/>
              <w:left w:val="single" w:sz="4" w:space="0" w:color="auto"/>
              <w:bottom w:val="single" w:sz="4" w:space="0" w:color="auto"/>
              <w:right w:val="single" w:sz="4" w:space="0" w:color="auto"/>
            </w:tcBorders>
            <w:vAlign w:val="center"/>
          </w:tcPr>
          <w:p w:rsidR="00E434C1" w:rsidRPr="00E434C1" w:rsidRDefault="00E434C1" w:rsidP="00E434C1">
            <w:pPr>
              <w:autoSpaceDE w:val="0"/>
              <w:autoSpaceDN w:val="0"/>
              <w:adjustRightInd w:val="0"/>
              <w:rPr>
                <w:color w:val="0D0D0D"/>
              </w:rPr>
            </w:pPr>
            <w:r w:rsidRPr="00E434C1">
              <w:rPr>
                <w:color w:val="0D0D0D"/>
              </w:rPr>
              <w:t>Концертмейстер</w:t>
            </w:r>
          </w:p>
        </w:tc>
        <w:tc>
          <w:tcPr>
            <w:tcW w:w="3827" w:type="dxa"/>
            <w:tcBorders>
              <w:top w:val="single" w:sz="4" w:space="0" w:color="auto"/>
              <w:left w:val="single" w:sz="4" w:space="0" w:color="auto"/>
              <w:bottom w:val="single" w:sz="4" w:space="0" w:color="auto"/>
            </w:tcBorders>
            <w:vAlign w:val="center"/>
          </w:tcPr>
          <w:p w:rsidR="00E434C1" w:rsidRPr="00E434C1" w:rsidRDefault="00E434C1" w:rsidP="00E434C1">
            <w:pPr>
              <w:autoSpaceDE w:val="0"/>
              <w:autoSpaceDN w:val="0"/>
              <w:adjustRightInd w:val="0"/>
              <w:jc w:val="center"/>
              <w:rPr>
                <w:color w:val="0D0D0D"/>
              </w:rPr>
            </w:pPr>
            <w:r w:rsidRPr="00E434C1">
              <w:rPr>
                <w:color w:val="0D0D0D"/>
              </w:rPr>
              <w:t>19858</w:t>
            </w:r>
          </w:p>
        </w:tc>
      </w:tr>
      <w:tr w:rsidR="00E434C1" w:rsidRPr="00E434C1" w:rsidTr="00E434C1">
        <w:tc>
          <w:tcPr>
            <w:tcW w:w="3220" w:type="dxa"/>
            <w:tcBorders>
              <w:top w:val="single" w:sz="4" w:space="0" w:color="auto"/>
              <w:bottom w:val="single" w:sz="4" w:space="0" w:color="auto"/>
              <w:right w:val="single" w:sz="4" w:space="0" w:color="auto"/>
            </w:tcBorders>
            <w:vAlign w:val="center"/>
          </w:tcPr>
          <w:p w:rsidR="00E434C1" w:rsidRPr="00E434C1" w:rsidRDefault="00E434C1" w:rsidP="00E434C1">
            <w:pPr>
              <w:autoSpaceDE w:val="0"/>
              <w:autoSpaceDN w:val="0"/>
              <w:adjustRightInd w:val="0"/>
              <w:rPr>
                <w:color w:val="0D0D0D"/>
              </w:rPr>
            </w:pPr>
            <w:bookmarkStart w:id="81" w:name="sub_1106"/>
            <w:r w:rsidRPr="00E434C1">
              <w:rPr>
                <w:color w:val="0D0D0D"/>
              </w:rPr>
              <w:t>4 квалификационный уровень</w:t>
            </w:r>
            <w:bookmarkEnd w:id="81"/>
          </w:p>
        </w:tc>
        <w:tc>
          <w:tcPr>
            <w:tcW w:w="3443" w:type="dxa"/>
            <w:tcBorders>
              <w:top w:val="single" w:sz="4" w:space="0" w:color="auto"/>
              <w:left w:val="single" w:sz="4" w:space="0" w:color="auto"/>
              <w:bottom w:val="single" w:sz="4" w:space="0" w:color="auto"/>
              <w:right w:val="single" w:sz="4" w:space="0" w:color="auto"/>
            </w:tcBorders>
            <w:vAlign w:val="center"/>
          </w:tcPr>
          <w:p w:rsidR="00E434C1" w:rsidRPr="00E434C1" w:rsidRDefault="00E434C1" w:rsidP="00E434C1">
            <w:pPr>
              <w:autoSpaceDE w:val="0"/>
              <w:autoSpaceDN w:val="0"/>
              <w:adjustRightInd w:val="0"/>
              <w:rPr>
                <w:color w:val="0D0D0D"/>
              </w:rPr>
            </w:pPr>
            <w:r w:rsidRPr="00E434C1">
              <w:rPr>
                <w:color w:val="0D0D0D"/>
              </w:rPr>
              <w:t>Преподаватель</w:t>
            </w:r>
          </w:p>
        </w:tc>
        <w:tc>
          <w:tcPr>
            <w:tcW w:w="3827" w:type="dxa"/>
            <w:tcBorders>
              <w:top w:val="single" w:sz="4" w:space="0" w:color="auto"/>
              <w:left w:val="single" w:sz="4" w:space="0" w:color="auto"/>
              <w:bottom w:val="single" w:sz="4" w:space="0" w:color="auto"/>
            </w:tcBorders>
            <w:vAlign w:val="center"/>
          </w:tcPr>
          <w:p w:rsidR="00E434C1" w:rsidRPr="00E434C1" w:rsidRDefault="00E434C1" w:rsidP="00E434C1">
            <w:pPr>
              <w:autoSpaceDE w:val="0"/>
              <w:autoSpaceDN w:val="0"/>
              <w:adjustRightInd w:val="0"/>
              <w:jc w:val="center"/>
              <w:rPr>
                <w:color w:val="0D0D0D"/>
              </w:rPr>
            </w:pPr>
            <w:r w:rsidRPr="00E434C1">
              <w:rPr>
                <w:color w:val="0D0D0D"/>
              </w:rPr>
              <w:t>21520</w:t>
            </w:r>
          </w:p>
        </w:tc>
      </w:tr>
    </w:tbl>
    <w:p w:rsidR="00E434C1" w:rsidRPr="00E434C1" w:rsidRDefault="00E434C1" w:rsidP="00E434C1">
      <w:pPr>
        <w:autoSpaceDE w:val="0"/>
        <w:autoSpaceDN w:val="0"/>
        <w:adjustRightInd w:val="0"/>
        <w:ind w:firstLine="720"/>
        <w:jc w:val="both"/>
        <w:rPr>
          <w:color w:val="0D0D0D"/>
        </w:rPr>
      </w:pPr>
    </w:p>
    <w:p w:rsidR="00E434C1" w:rsidRPr="00E434C1" w:rsidRDefault="00E434C1" w:rsidP="00E434C1">
      <w:pPr>
        <w:autoSpaceDE w:val="0"/>
        <w:autoSpaceDN w:val="0"/>
        <w:adjustRightInd w:val="0"/>
        <w:ind w:firstLine="720"/>
        <w:jc w:val="right"/>
        <w:rPr>
          <w:bCs/>
          <w:color w:val="0D0D0D"/>
        </w:rPr>
      </w:pPr>
      <w:bookmarkStart w:id="82" w:name="sub_1301"/>
      <w:r w:rsidRPr="00E434C1">
        <w:rPr>
          <w:bCs/>
          <w:color w:val="0D0D0D"/>
        </w:rPr>
        <w:t>Приложение № 2</w:t>
      </w:r>
      <w:r w:rsidRPr="00E434C1">
        <w:rPr>
          <w:bCs/>
          <w:color w:val="0D0D0D"/>
        </w:rPr>
        <w:br/>
        <w:t xml:space="preserve">к </w:t>
      </w:r>
      <w:hyperlink w:anchor="sub_1000" w:history="1">
        <w:r w:rsidRPr="00E434C1">
          <w:rPr>
            <w:color w:val="0D0D0D"/>
          </w:rPr>
          <w:t>Положению</w:t>
        </w:r>
      </w:hyperlink>
      <w:r w:rsidRPr="00E434C1">
        <w:rPr>
          <w:bCs/>
          <w:color w:val="0D0D0D"/>
        </w:rPr>
        <w:br/>
        <w:t>о системе оплаты труда работников</w:t>
      </w:r>
      <w:r w:rsidRPr="00E434C1">
        <w:rPr>
          <w:bCs/>
          <w:color w:val="0D0D0D"/>
        </w:rPr>
        <w:br/>
        <w:t xml:space="preserve">Муниципального бюджетного образовательного учреждения </w:t>
      </w:r>
    </w:p>
    <w:p w:rsidR="00E434C1" w:rsidRPr="00E434C1" w:rsidRDefault="00E434C1" w:rsidP="00E434C1">
      <w:pPr>
        <w:autoSpaceDE w:val="0"/>
        <w:autoSpaceDN w:val="0"/>
        <w:adjustRightInd w:val="0"/>
        <w:ind w:firstLine="720"/>
        <w:jc w:val="right"/>
        <w:rPr>
          <w:bCs/>
          <w:color w:val="0D0D0D"/>
        </w:rPr>
      </w:pPr>
      <w:r w:rsidRPr="00E434C1">
        <w:rPr>
          <w:bCs/>
          <w:color w:val="0D0D0D"/>
        </w:rPr>
        <w:t xml:space="preserve">дополнительного образования детская школа искусств </w:t>
      </w:r>
    </w:p>
    <w:p w:rsidR="00E434C1" w:rsidRPr="00E434C1" w:rsidRDefault="00E434C1" w:rsidP="00E434C1">
      <w:pPr>
        <w:autoSpaceDE w:val="0"/>
        <w:autoSpaceDN w:val="0"/>
        <w:adjustRightInd w:val="0"/>
        <w:ind w:firstLine="720"/>
        <w:jc w:val="right"/>
        <w:rPr>
          <w:bCs/>
          <w:color w:val="0D0D0D"/>
        </w:rPr>
      </w:pPr>
      <w:r w:rsidRPr="00E434C1">
        <w:rPr>
          <w:bCs/>
          <w:color w:val="0D0D0D"/>
        </w:rPr>
        <w:t>Бессоновского района, функции и полномочия учредителя</w:t>
      </w:r>
    </w:p>
    <w:p w:rsidR="00E434C1" w:rsidRPr="00E434C1" w:rsidRDefault="00E434C1" w:rsidP="00E434C1">
      <w:pPr>
        <w:autoSpaceDE w:val="0"/>
        <w:autoSpaceDN w:val="0"/>
        <w:adjustRightInd w:val="0"/>
        <w:ind w:firstLine="720"/>
        <w:jc w:val="right"/>
        <w:rPr>
          <w:bCs/>
          <w:color w:val="0D0D0D"/>
        </w:rPr>
      </w:pPr>
      <w:r w:rsidRPr="00E434C1">
        <w:rPr>
          <w:bCs/>
          <w:color w:val="0D0D0D"/>
        </w:rPr>
        <w:t xml:space="preserve"> в </w:t>
      </w:r>
      <w:proofErr w:type="gramStart"/>
      <w:r w:rsidRPr="00E434C1">
        <w:rPr>
          <w:bCs/>
          <w:color w:val="0D0D0D"/>
        </w:rPr>
        <w:t>отношении</w:t>
      </w:r>
      <w:proofErr w:type="gramEnd"/>
      <w:r w:rsidRPr="00E434C1">
        <w:rPr>
          <w:bCs/>
          <w:color w:val="0D0D0D"/>
        </w:rPr>
        <w:t xml:space="preserve"> которого осуществляет администрация </w:t>
      </w:r>
    </w:p>
    <w:p w:rsidR="00E434C1" w:rsidRPr="00E434C1" w:rsidRDefault="00E434C1" w:rsidP="00E434C1">
      <w:pPr>
        <w:autoSpaceDE w:val="0"/>
        <w:autoSpaceDN w:val="0"/>
        <w:adjustRightInd w:val="0"/>
        <w:ind w:firstLine="720"/>
        <w:jc w:val="right"/>
        <w:rPr>
          <w:b/>
          <w:bCs/>
          <w:color w:val="0D0D0D"/>
        </w:rPr>
      </w:pPr>
      <w:r w:rsidRPr="00E434C1">
        <w:rPr>
          <w:bCs/>
          <w:color w:val="0D0D0D"/>
        </w:rPr>
        <w:t>Бессоновского района Пензенской области</w:t>
      </w:r>
    </w:p>
    <w:p w:rsidR="00E434C1" w:rsidRPr="00E434C1" w:rsidRDefault="00E434C1" w:rsidP="00E434C1">
      <w:pPr>
        <w:autoSpaceDE w:val="0"/>
        <w:autoSpaceDN w:val="0"/>
        <w:adjustRightInd w:val="0"/>
        <w:jc w:val="center"/>
        <w:outlineLvl w:val="0"/>
        <w:rPr>
          <w:b/>
          <w:bCs/>
          <w:color w:val="0D0D0D"/>
        </w:rPr>
      </w:pPr>
    </w:p>
    <w:p w:rsidR="00E434C1" w:rsidRPr="00E434C1" w:rsidRDefault="00E434C1" w:rsidP="00E434C1">
      <w:pPr>
        <w:autoSpaceDE w:val="0"/>
        <w:autoSpaceDN w:val="0"/>
        <w:adjustRightInd w:val="0"/>
        <w:jc w:val="center"/>
        <w:outlineLvl w:val="0"/>
        <w:rPr>
          <w:b/>
          <w:bCs/>
          <w:color w:val="0D0D0D"/>
        </w:rPr>
      </w:pPr>
      <w:r w:rsidRPr="00E434C1">
        <w:rPr>
          <w:b/>
          <w:bCs/>
          <w:color w:val="0D0D0D"/>
        </w:rPr>
        <w:t>Рекомендуемые оклады специалистов и служащих из числа учебно-вспомогательного и обслуживающего персонала учреждения по профессиональным квалификационным группам общеотраслевых должностей руководителей, специалистов и служащих</w:t>
      </w:r>
    </w:p>
    <w:bookmarkEnd w:id="82"/>
    <w:p w:rsidR="00E434C1" w:rsidRPr="00E434C1" w:rsidRDefault="00E434C1" w:rsidP="00E434C1">
      <w:pPr>
        <w:autoSpaceDE w:val="0"/>
        <w:autoSpaceDN w:val="0"/>
        <w:adjustRightInd w:val="0"/>
        <w:ind w:firstLine="720"/>
        <w:jc w:val="both"/>
        <w:rPr>
          <w:color w:val="0D0D0D"/>
        </w:rPr>
      </w:pPr>
    </w:p>
    <w:p w:rsidR="00E434C1" w:rsidRPr="00E434C1" w:rsidRDefault="00E434C1" w:rsidP="00E434C1">
      <w:pPr>
        <w:autoSpaceDE w:val="0"/>
        <w:autoSpaceDN w:val="0"/>
        <w:adjustRightInd w:val="0"/>
        <w:jc w:val="center"/>
        <w:rPr>
          <w:color w:val="0D0D0D"/>
        </w:rPr>
      </w:pPr>
      <w:proofErr w:type="gramStart"/>
      <w:r w:rsidRPr="00E434C1">
        <w:rPr>
          <w:color w:val="0D0D0D"/>
        </w:rPr>
        <w:t xml:space="preserve">(в соответствии с </w:t>
      </w:r>
      <w:hyperlink r:id="rId63" w:history="1">
        <w:r w:rsidRPr="00E434C1">
          <w:rPr>
            <w:color w:val="0D0D0D"/>
          </w:rPr>
          <w:t>приказом</w:t>
        </w:r>
      </w:hyperlink>
      <w:r w:rsidRPr="00E434C1">
        <w:rPr>
          <w:color w:val="0D0D0D"/>
        </w:rPr>
        <w:t xml:space="preserve"> Министерства здравоохранения и социального развития Российской Федерации от 29.05.2008 N 247н "Об утверждении профессиональных квалификационных групп общеотраслевых должностей руководителей, специалистов и служащих" (с последующими изменениями)</w:t>
      </w:r>
      <w:proofErr w:type="gramEnd"/>
    </w:p>
    <w:p w:rsidR="00E434C1" w:rsidRPr="00E434C1" w:rsidRDefault="00E434C1" w:rsidP="00E434C1">
      <w:pPr>
        <w:autoSpaceDE w:val="0"/>
        <w:autoSpaceDN w:val="0"/>
        <w:adjustRightInd w:val="0"/>
        <w:ind w:firstLine="720"/>
        <w:jc w:val="both"/>
        <w:rPr>
          <w:color w:val="0D0D0D"/>
        </w:rPr>
      </w:pPr>
    </w:p>
    <w:p w:rsidR="00E434C1" w:rsidRPr="00E434C1" w:rsidRDefault="00E434C1" w:rsidP="00E434C1">
      <w:pPr>
        <w:autoSpaceDE w:val="0"/>
        <w:autoSpaceDN w:val="0"/>
        <w:adjustRightInd w:val="0"/>
        <w:ind w:firstLine="720"/>
        <w:jc w:val="both"/>
        <w:rPr>
          <w:color w:val="0D0D0D"/>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431"/>
        <w:gridCol w:w="3119"/>
      </w:tblGrid>
      <w:tr w:rsidR="00E434C1" w:rsidRPr="00E434C1" w:rsidTr="00E434C1">
        <w:tc>
          <w:tcPr>
            <w:tcW w:w="2940" w:type="dxa"/>
            <w:tcBorders>
              <w:top w:val="single" w:sz="4" w:space="0" w:color="auto"/>
              <w:bottom w:val="single" w:sz="4" w:space="0" w:color="auto"/>
              <w:right w:val="single" w:sz="4" w:space="0" w:color="auto"/>
            </w:tcBorders>
            <w:vAlign w:val="center"/>
          </w:tcPr>
          <w:p w:rsidR="00E434C1" w:rsidRPr="00E434C1" w:rsidRDefault="00E434C1" w:rsidP="00E434C1">
            <w:pPr>
              <w:autoSpaceDE w:val="0"/>
              <w:autoSpaceDN w:val="0"/>
              <w:adjustRightInd w:val="0"/>
              <w:jc w:val="center"/>
              <w:rPr>
                <w:color w:val="0D0D0D"/>
              </w:rPr>
            </w:pPr>
            <w:r w:rsidRPr="00E434C1">
              <w:rPr>
                <w:color w:val="0D0D0D"/>
              </w:rPr>
              <w:t>Квалификационный уровень</w:t>
            </w:r>
          </w:p>
        </w:tc>
        <w:tc>
          <w:tcPr>
            <w:tcW w:w="4431" w:type="dxa"/>
            <w:tcBorders>
              <w:top w:val="single" w:sz="4" w:space="0" w:color="auto"/>
              <w:left w:val="single" w:sz="4" w:space="0" w:color="auto"/>
              <w:bottom w:val="single" w:sz="4" w:space="0" w:color="auto"/>
              <w:right w:val="single" w:sz="4" w:space="0" w:color="auto"/>
            </w:tcBorders>
            <w:vAlign w:val="center"/>
          </w:tcPr>
          <w:p w:rsidR="00E434C1" w:rsidRPr="00E434C1" w:rsidRDefault="00E434C1" w:rsidP="00E434C1">
            <w:pPr>
              <w:autoSpaceDE w:val="0"/>
              <w:autoSpaceDN w:val="0"/>
              <w:adjustRightInd w:val="0"/>
              <w:jc w:val="center"/>
              <w:rPr>
                <w:color w:val="0D0D0D"/>
              </w:rPr>
            </w:pPr>
            <w:r w:rsidRPr="00E434C1">
              <w:rPr>
                <w:color w:val="0D0D0D"/>
              </w:rPr>
              <w:t>Наименование должностей по квалификационным уровням</w:t>
            </w:r>
          </w:p>
        </w:tc>
        <w:tc>
          <w:tcPr>
            <w:tcW w:w="3119" w:type="dxa"/>
            <w:tcBorders>
              <w:top w:val="single" w:sz="4" w:space="0" w:color="auto"/>
              <w:left w:val="single" w:sz="4" w:space="0" w:color="auto"/>
              <w:bottom w:val="single" w:sz="4" w:space="0" w:color="auto"/>
            </w:tcBorders>
            <w:vAlign w:val="center"/>
          </w:tcPr>
          <w:p w:rsidR="00E434C1" w:rsidRPr="00E434C1" w:rsidRDefault="00E434C1" w:rsidP="00E434C1">
            <w:pPr>
              <w:autoSpaceDE w:val="0"/>
              <w:autoSpaceDN w:val="0"/>
              <w:adjustRightInd w:val="0"/>
              <w:jc w:val="center"/>
              <w:rPr>
                <w:color w:val="0D0D0D"/>
              </w:rPr>
            </w:pPr>
            <w:r w:rsidRPr="00E434C1">
              <w:rPr>
                <w:color w:val="0D0D0D"/>
              </w:rPr>
              <w:t>Рекомендуемый размер оклада (рублей)</w:t>
            </w:r>
          </w:p>
        </w:tc>
      </w:tr>
      <w:tr w:rsidR="00E434C1" w:rsidRPr="00E434C1" w:rsidTr="00E434C1">
        <w:tc>
          <w:tcPr>
            <w:tcW w:w="2940" w:type="dxa"/>
            <w:tcBorders>
              <w:top w:val="single" w:sz="4" w:space="0" w:color="auto"/>
              <w:bottom w:val="single" w:sz="4" w:space="0" w:color="auto"/>
              <w:right w:val="single" w:sz="4" w:space="0" w:color="auto"/>
            </w:tcBorders>
          </w:tcPr>
          <w:p w:rsidR="00E434C1" w:rsidRPr="00E434C1" w:rsidRDefault="00E434C1" w:rsidP="00E434C1">
            <w:pPr>
              <w:autoSpaceDE w:val="0"/>
              <w:autoSpaceDN w:val="0"/>
              <w:adjustRightInd w:val="0"/>
              <w:jc w:val="center"/>
              <w:rPr>
                <w:color w:val="0D0D0D"/>
              </w:rPr>
            </w:pPr>
            <w:r w:rsidRPr="00E434C1">
              <w:rPr>
                <w:color w:val="0D0D0D"/>
              </w:rPr>
              <w:t>1</w:t>
            </w:r>
          </w:p>
        </w:tc>
        <w:tc>
          <w:tcPr>
            <w:tcW w:w="4431" w:type="dxa"/>
            <w:tcBorders>
              <w:top w:val="single" w:sz="4" w:space="0" w:color="auto"/>
              <w:left w:val="single" w:sz="4" w:space="0" w:color="auto"/>
              <w:bottom w:val="single" w:sz="4" w:space="0" w:color="auto"/>
              <w:right w:val="single" w:sz="4" w:space="0" w:color="auto"/>
            </w:tcBorders>
          </w:tcPr>
          <w:p w:rsidR="00E434C1" w:rsidRPr="00E434C1" w:rsidRDefault="00E434C1" w:rsidP="00E434C1">
            <w:pPr>
              <w:autoSpaceDE w:val="0"/>
              <w:autoSpaceDN w:val="0"/>
              <w:adjustRightInd w:val="0"/>
              <w:jc w:val="center"/>
              <w:rPr>
                <w:color w:val="0D0D0D"/>
              </w:rPr>
            </w:pPr>
            <w:r w:rsidRPr="00E434C1">
              <w:rPr>
                <w:color w:val="0D0D0D"/>
              </w:rPr>
              <w:t>2</w:t>
            </w:r>
          </w:p>
        </w:tc>
        <w:tc>
          <w:tcPr>
            <w:tcW w:w="3119" w:type="dxa"/>
            <w:tcBorders>
              <w:top w:val="single" w:sz="4" w:space="0" w:color="auto"/>
              <w:left w:val="single" w:sz="4" w:space="0" w:color="auto"/>
              <w:bottom w:val="single" w:sz="4" w:space="0" w:color="auto"/>
            </w:tcBorders>
          </w:tcPr>
          <w:p w:rsidR="00E434C1" w:rsidRPr="00E434C1" w:rsidRDefault="00E434C1" w:rsidP="00E434C1">
            <w:pPr>
              <w:autoSpaceDE w:val="0"/>
              <w:autoSpaceDN w:val="0"/>
              <w:adjustRightInd w:val="0"/>
              <w:jc w:val="center"/>
              <w:rPr>
                <w:color w:val="0D0D0D"/>
              </w:rPr>
            </w:pPr>
            <w:r w:rsidRPr="00E434C1">
              <w:rPr>
                <w:color w:val="0D0D0D"/>
              </w:rPr>
              <w:t>3</w:t>
            </w:r>
          </w:p>
        </w:tc>
      </w:tr>
      <w:tr w:rsidR="00E434C1" w:rsidRPr="00E434C1" w:rsidTr="00E434C1">
        <w:tc>
          <w:tcPr>
            <w:tcW w:w="10490" w:type="dxa"/>
            <w:gridSpan w:val="3"/>
            <w:tcBorders>
              <w:top w:val="single" w:sz="4" w:space="0" w:color="auto"/>
              <w:bottom w:val="single" w:sz="4" w:space="0" w:color="auto"/>
            </w:tcBorders>
          </w:tcPr>
          <w:p w:rsidR="00E434C1" w:rsidRPr="00E434C1" w:rsidRDefault="00E434C1" w:rsidP="00E434C1">
            <w:pPr>
              <w:autoSpaceDE w:val="0"/>
              <w:autoSpaceDN w:val="0"/>
              <w:adjustRightInd w:val="0"/>
              <w:jc w:val="center"/>
              <w:outlineLvl w:val="0"/>
              <w:rPr>
                <w:bCs/>
                <w:color w:val="0D0D0D"/>
              </w:rPr>
            </w:pPr>
            <w:r w:rsidRPr="00E434C1">
              <w:rPr>
                <w:bCs/>
                <w:color w:val="0D0D0D"/>
              </w:rPr>
              <w:lastRenderedPageBreak/>
              <w:t>Должности, отнесенные к профессиональной квалификационной группе "Общеотраслевые должности служащих третьего уровня"</w:t>
            </w:r>
          </w:p>
        </w:tc>
      </w:tr>
      <w:tr w:rsidR="00E434C1" w:rsidRPr="00E434C1" w:rsidTr="00E434C1">
        <w:tc>
          <w:tcPr>
            <w:tcW w:w="2940" w:type="dxa"/>
            <w:tcBorders>
              <w:top w:val="single" w:sz="4" w:space="0" w:color="auto"/>
              <w:bottom w:val="single" w:sz="4" w:space="0" w:color="auto"/>
              <w:right w:val="single" w:sz="4" w:space="0" w:color="auto"/>
            </w:tcBorders>
            <w:vAlign w:val="center"/>
          </w:tcPr>
          <w:p w:rsidR="00E434C1" w:rsidRPr="00E434C1" w:rsidRDefault="00E434C1" w:rsidP="00E434C1">
            <w:pPr>
              <w:autoSpaceDE w:val="0"/>
              <w:autoSpaceDN w:val="0"/>
              <w:adjustRightInd w:val="0"/>
              <w:rPr>
                <w:color w:val="0D0D0D"/>
              </w:rPr>
            </w:pPr>
            <w:r w:rsidRPr="00E434C1">
              <w:rPr>
                <w:color w:val="0D0D0D"/>
              </w:rPr>
              <w:t>1 квалификационный уровень</w:t>
            </w:r>
          </w:p>
        </w:tc>
        <w:tc>
          <w:tcPr>
            <w:tcW w:w="4431" w:type="dxa"/>
            <w:tcBorders>
              <w:top w:val="single" w:sz="4" w:space="0" w:color="auto"/>
              <w:left w:val="single" w:sz="4" w:space="0" w:color="auto"/>
              <w:bottom w:val="single" w:sz="4" w:space="0" w:color="auto"/>
              <w:right w:val="single" w:sz="4" w:space="0" w:color="auto"/>
            </w:tcBorders>
            <w:vAlign w:val="center"/>
          </w:tcPr>
          <w:p w:rsidR="00E434C1" w:rsidRPr="00E434C1" w:rsidRDefault="00E434C1" w:rsidP="00E434C1">
            <w:pPr>
              <w:autoSpaceDE w:val="0"/>
              <w:autoSpaceDN w:val="0"/>
              <w:adjustRightInd w:val="0"/>
              <w:rPr>
                <w:color w:val="0D0D0D"/>
              </w:rPr>
            </w:pPr>
            <w:r w:rsidRPr="00E434C1">
              <w:rPr>
                <w:color w:val="0D0D0D"/>
              </w:rPr>
              <w:t>Бухгалтер</w:t>
            </w:r>
          </w:p>
        </w:tc>
        <w:tc>
          <w:tcPr>
            <w:tcW w:w="3119" w:type="dxa"/>
            <w:tcBorders>
              <w:top w:val="single" w:sz="4" w:space="0" w:color="auto"/>
              <w:left w:val="single" w:sz="4" w:space="0" w:color="auto"/>
              <w:bottom w:val="single" w:sz="4" w:space="0" w:color="auto"/>
            </w:tcBorders>
            <w:vAlign w:val="center"/>
          </w:tcPr>
          <w:p w:rsidR="00E434C1" w:rsidRPr="00E434C1" w:rsidRDefault="00E434C1" w:rsidP="00E434C1">
            <w:pPr>
              <w:autoSpaceDE w:val="0"/>
              <w:autoSpaceDN w:val="0"/>
              <w:adjustRightInd w:val="0"/>
              <w:jc w:val="center"/>
              <w:rPr>
                <w:color w:val="0D0D0D"/>
              </w:rPr>
            </w:pPr>
            <w:r w:rsidRPr="00E434C1">
              <w:rPr>
                <w:color w:val="0D0D0D"/>
              </w:rPr>
              <w:t>16665</w:t>
            </w:r>
          </w:p>
        </w:tc>
      </w:tr>
    </w:tbl>
    <w:p w:rsidR="00E434C1" w:rsidRPr="00E434C1" w:rsidRDefault="00E434C1" w:rsidP="00E434C1">
      <w:pPr>
        <w:autoSpaceDE w:val="0"/>
        <w:autoSpaceDN w:val="0"/>
        <w:adjustRightInd w:val="0"/>
        <w:jc w:val="center"/>
        <w:outlineLvl w:val="0"/>
        <w:rPr>
          <w:b/>
          <w:bCs/>
          <w:color w:val="0D0D0D"/>
        </w:rPr>
      </w:pPr>
    </w:p>
    <w:p w:rsidR="00E434C1" w:rsidRPr="00E434C1" w:rsidRDefault="00E434C1" w:rsidP="00E434C1">
      <w:pPr>
        <w:autoSpaceDE w:val="0"/>
        <w:autoSpaceDN w:val="0"/>
        <w:adjustRightInd w:val="0"/>
        <w:ind w:firstLine="720"/>
        <w:jc w:val="right"/>
        <w:rPr>
          <w:bCs/>
          <w:color w:val="0D0D0D"/>
        </w:rPr>
      </w:pPr>
      <w:r w:rsidRPr="00E434C1">
        <w:rPr>
          <w:bCs/>
          <w:color w:val="0D0D0D"/>
        </w:rPr>
        <w:t>Приложение № 3</w:t>
      </w:r>
    </w:p>
    <w:p w:rsidR="00E434C1" w:rsidRPr="00E434C1" w:rsidRDefault="00E434C1" w:rsidP="00E434C1">
      <w:pPr>
        <w:autoSpaceDE w:val="0"/>
        <w:autoSpaceDN w:val="0"/>
        <w:adjustRightInd w:val="0"/>
        <w:ind w:firstLine="720"/>
        <w:jc w:val="right"/>
        <w:rPr>
          <w:bCs/>
          <w:color w:val="0D0D0D"/>
        </w:rPr>
      </w:pPr>
      <w:r w:rsidRPr="00E434C1">
        <w:rPr>
          <w:bCs/>
          <w:color w:val="0D0D0D"/>
        </w:rPr>
        <w:t xml:space="preserve">к </w:t>
      </w:r>
      <w:hyperlink w:anchor="sub_1000" w:history="1">
        <w:r w:rsidRPr="00E434C1">
          <w:rPr>
            <w:color w:val="0D0D0D"/>
          </w:rPr>
          <w:t>Положению</w:t>
        </w:r>
      </w:hyperlink>
      <w:r w:rsidRPr="00E434C1">
        <w:rPr>
          <w:bCs/>
          <w:color w:val="0D0D0D"/>
        </w:rPr>
        <w:br/>
        <w:t>о системе оплаты труда работников</w:t>
      </w:r>
      <w:r w:rsidRPr="00E434C1">
        <w:rPr>
          <w:bCs/>
          <w:color w:val="0D0D0D"/>
        </w:rPr>
        <w:br/>
        <w:t xml:space="preserve">Муниципального бюджетного образовательного учреждения </w:t>
      </w:r>
    </w:p>
    <w:p w:rsidR="00E434C1" w:rsidRPr="00E434C1" w:rsidRDefault="00E434C1" w:rsidP="00E434C1">
      <w:pPr>
        <w:autoSpaceDE w:val="0"/>
        <w:autoSpaceDN w:val="0"/>
        <w:adjustRightInd w:val="0"/>
        <w:ind w:firstLine="720"/>
        <w:jc w:val="right"/>
        <w:rPr>
          <w:bCs/>
          <w:color w:val="0D0D0D"/>
        </w:rPr>
      </w:pPr>
      <w:r w:rsidRPr="00E434C1">
        <w:rPr>
          <w:bCs/>
          <w:color w:val="0D0D0D"/>
        </w:rPr>
        <w:t xml:space="preserve">дополнительного образования детская школа искусств </w:t>
      </w:r>
    </w:p>
    <w:p w:rsidR="00E434C1" w:rsidRPr="00E434C1" w:rsidRDefault="00E434C1" w:rsidP="00E434C1">
      <w:pPr>
        <w:autoSpaceDE w:val="0"/>
        <w:autoSpaceDN w:val="0"/>
        <w:adjustRightInd w:val="0"/>
        <w:ind w:firstLine="720"/>
        <w:jc w:val="right"/>
        <w:rPr>
          <w:bCs/>
          <w:color w:val="0D0D0D"/>
        </w:rPr>
      </w:pPr>
      <w:r w:rsidRPr="00E434C1">
        <w:rPr>
          <w:bCs/>
          <w:color w:val="0D0D0D"/>
        </w:rPr>
        <w:t>Бессоновского района, функции и полномочия учредителя</w:t>
      </w:r>
    </w:p>
    <w:p w:rsidR="00E434C1" w:rsidRPr="00E434C1" w:rsidRDefault="00E434C1" w:rsidP="00E434C1">
      <w:pPr>
        <w:autoSpaceDE w:val="0"/>
        <w:autoSpaceDN w:val="0"/>
        <w:adjustRightInd w:val="0"/>
        <w:ind w:firstLine="720"/>
        <w:jc w:val="right"/>
        <w:rPr>
          <w:bCs/>
          <w:color w:val="0D0D0D"/>
        </w:rPr>
      </w:pPr>
      <w:r w:rsidRPr="00E434C1">
        <w:rPr>
          <w:bCs/>
          <w:color w:val="0D0D0D"/>
        </w:rPr>
        <w:t xml:space="preserve"> в </w:t>
      </w:r>
      <w:proofErr w:type="gramStart"/>
      <w:r w:rsidRPr="00E434C1">
        <w:rPr>
          <w:bCs/>
          <w:color w:val="0D0D0D"/>
        </w:rPr>
        <w:t>отношении</w:t>
      </w:r>
      <w:proofErr w:type="gramEnd"/>
      <w:r w:rsidRPr="00E434C1">
        <w:rPr>
          <w:bCs/>
          <w:color w:val="0D0D0D"/>
        </w:rPr>
        <w:t xml:space="preserve"> которого осуществляет администрация </w:t>
      </w:r>
    </w:p>
    <w:p w:rsidR="00E434C1" w:rsidRPr="00E434C1" w:rsidRDefault="00E434C1" w:rsidP="00E434C1">
      <w:pPr>
        <w:autoSpaceDE w:val="0"/>
        <w:autoSpaceDN w:val="0"/>
        <w:adjustRightInd w:val="0"/>
        <w:ind w:firstLine="720"/>
        <w:jc w:val="right"/>
        <w:rPr>
          <w:b/>
          <w:bCs/>
          <w:color w:val="0D0D0D"/>
        </w:rPr>
      </w:pPr>
      <w:r w:rsidRPr="00E434C1">
        <w:rPr>
          <w:bCs/>
          <w:color w:val="0D0D0D"/>
        </w:rPr>
        <w:t>Бессоновского района Пензенской области</w:t>
      </w:r>
    </w:p>
    <w:p w:rsidR="00E434C1" w:rsidRPr="00E434C1" w:rsidRDefault="00E434C1" w:rsidP="00E434C1">
      <w:pPr>
        <w:autoSpaceDE w:val="0"/>
        <w:autoSpaceDN w:val="0"/>
        <w:adjustRightInd w:val="0"/>
        <w:jc w:val="center"/>
        <w:outlineLvl w:val="0"/>
        <w:rPr>
          <w:b/>
          <w:bCs/>
          <w:color w:val="0D0D0D"/>
        </w:rPr>
      </w:pPr>
    </w:p>
    <w:p w:rsidR="00E434C1" w:rsidRPr="00E434C1" w:rsidRDefault="00E434C1" w:rsidP="00E434C1">
      <w:pPr>
        <w:autoSpaceDE w:val="0"/>
        <w:autoSpaceDN w:val="0"/>
        <w:adjustRightInd w:val="0"/>
        <w:jc w:val="center"/>
        <w:outlineLvl w:val="0"/>
        <w:rPr>
          <w:b/>
          <w:bCs/>
          <w:color w:val="0D0D0D"/>
        </w:rPr>
      </w:pPr>
      <w:r w:rsidRPr="00E434C1">
        <w:rPr>
          <w:b/>
          <w:bCs/>
          <w:color w:val="0D0D0D"/>
        </w:rPr>
        <w:t xml:space="preserve">Рекомендуемые оклады </w:t>
      </w:r>
    </w:p>
    <w:p w:rsidR="00E434C1" w:rsidRPr="00E434C1" w:rsidRDefault="00E434C1" w:rsidP="00E434C1">
      <w:pPr>
        <w:autoSpaceDE w:val="0"/>
        <w:autoSpaceDN w:val="0"/>
        <w:adjustRightInd w:val="0"/>
        <w:jc w:val="center"/>
        <w:outlineLvl w:val="0"/>
        <w:rPr>
          <w:b/>
          <w:bCs/>
          <w:color w:val="0D0D0D"/>
        </w:rPr>
      </w:pPr>
      <w:r w:rsidRPr="00E434C1">
        <w:rPr>
          <w:b/>
          <w:bCs/>
          <w:color w:val="0D0D0D"/>
        </w:rPr>
        <w:t>прочих работников учреждения из числа учебно-вспомогательного и обслуживающего персонала по профессиональным квалификационным группам общеотраслевых профессий рабочих</w:t>
      </w:r>
    </w:p>
    <w:p w:rsidR="00E434C1" w:rsidRPr="00E434C1" w:rsidRDefault="00E434C1" w:rsidP="00E434C1">
      <w:pPr>
        <w:autoSpaceDE w:val="0"/>
        <w:autoSpaceDN w:val="0"/>
        <w:adjustRightInd w:val="0"/>
        <w:ind w:firstLine="720"/>
        <w:jc w:val="both"/>
        <w:rPr>
          <w:color w:val="0D0D0D"/>
        </w:rPr>
      </w:pPr>
    </w:p>
    <w:p w:rsidR="00E434C1" w:rsidRPr="00E434C1" w:rsidRDefault="00E434C1" w:rsidP="00E434C1">
      <w:pPr>
        <w:autoSpaceDE w:val="0"/>
        <w:autoSpaceDN w:val="0"/>
        <w:adjustRightInd w:val="0"/>
        <w:jc w:val="center"/>
        <w:rPr>
          <w:color w:val="0D0D0D"/>
        </w:rPr>
      </w:pPr>
      <w:proofErr w:type="gramStart"/>
      <w:r w:rsidRPr="00E434C1">
        <w:rPr>
          <w:color w:val="0D0D0D"/>
        </w:rPr>
        <w:t xml:space="preserve">(в соответствии с </w:t>
      </w:r>
      <w:hyperlink r:id="rId64" w:history="1">
        <w:r w:rsidRPr="00E434C1">
          <w:rPr>
            <w:color w:val="0D0D0D"/>
          </w:rPr>
          <w:t>приказом</w:t>
        </w:r>
      </w:hyperlink>
      <w:r w:rsidRPr="00E434C1">
        <w:rPr>
          <w:color w:val="0D0D0D"/>
        </w:rPr>
        <w:t xml:space="preserve"> Министерства здравоохранения и социального развития Российской Федерации от 29.05.2008 N 248н "Об утверждении профессиональных квалификационных групп общеотраслевых профессий рабочих" (с последующими изменениями)</w:t>
      </w:r>
      <w:proofErr w:type="gramEnd"/>
    </w:p>
    <w:p w:rsidR="00E434C1" w:rsidRPr="00E434C1" w:rsidRDefault="00E434C1" w:rsidP="00E434C1">
      <w:pPr>
        <w:autoSpaceDE w:val="0"/>
        <w:autoSpaceDN w:val="0"/>
        <w:adjustRightInd w:val="0"/>
        <w:ind w:firstLine="720"/>
        <w:jc w:val="both"/>
        <w:rPr>
          <w:color w:val="0D0D0D"/>
        </w:rPr>
      </w:pPr>
    </w:p>
    <w:p w:rsidR="00E434C1" w:rsidRPr="00E434C1" w:rsidRDefault="00E434C1" w:rsidP="00E434C1">
      <w:pPr>
        <w:autoSpaceDE w:val="0"/>
        <w:autoSpaceDN w:val="0"/>
        <w:adjustRightInd w:val="0"/>
        <w:ind w:firstLine="720"/>
        <w:jc w:val="both"/>
        <w:rPr>
          <w:color w:val="0D0D0D"/>
        </w:rPr>
      </w:pPr>
    </w:p>
    <w:tbl>
      <w:tblPr>
        <w:tblW w:w="1063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3864"/>
        <w:gridCol w:w="3828"/>
      </w:tblGrid>
      <w:tr w:rsidR="00E434C1" w:rsidRPr="00E434C1" w:rsidTr="00E434C1">
        <w:tc>
          <w:tcPr>
            <w:tcW w:w="2940" w:type="dxa"/>
            <w:tcBorders>
              <w:top w:val="single" w:sz="4" w:space="0" w:color="auto"/>
              <w:bottom w:val="single" w:sz="4" w:space="0" w:color="auto"/>
              <w:right w:val="single" w:sz="4" w:space="0" w:color="auto"/>
            </w:tcBorders>
            <w:vAlign w:val="center"/>
          </w:tcPr>
          <w:p w:rsidR="00E434C1" w:rsidRPr="00E434C1" w:rsidRDefault="00E434C1" w:rsidP="00E434C1">
            <w:pPr>
              <w:autoSpaceDE w:val="0"/>
              <w:autoSpaceDN w:val="0"/>
              <w:adjustRightInd w:val="0"/>
              <w:jc w:val="center"/>
              <w:rPr>
                <w:color w:val="0D0D0D"/>
              </w:rPr>
            </w:pPr>
            <w:r w:rsidRPr="00E434C1">
              <w:rPr>
                <w:color w:val="0D0D0D"/>
              </w:rPr>
              <w:t>Квалификационный уровень</w:t>
            </w:r>
          </w:p>
        </w:tc>
        <w:tc>
          <w:tcPr>
            <w:tcW w:w="3864" w:type="dxa"/>
            <w:tcBorders>
              <w:top w:val="single" w:sz="4" w:space="0" w:color="auto"/>
              <w:left w:val="single" w:sz="4" w:space="0" w:color="auto"/>
              <w:bottom w:val="single" w:sz="4" w:space="0" w:color="auto"/>
              <w:right w:val="single" w:sz="4" w:space="0" w:color="auto"/>
            </w:tcBorders>
            <w:vAlign w:val="center"/>
          </w:tcPr>
          <w:p w:rsidR="00E434C1" w:rsidRPr="00E434C1" w:rsidRDefault="00E434C1" w:rsidP="00E434C1">
            <w:pPr>
              <w:autoSpaceDE w:val="0"/>
              <w:autoSpaceDN w:val="0"/>
              <w:adjustRightInd w:val="0"/>
              <w:jc w:val="center"/>
              <w:rPr>
                <w:color w:val="0D0D0D"/>
              </w:rPr>
            </w:pPr>
            <w:r w:rsidRPr="00E434C1">
              <w:rPr>
                <w:color w:val="0D0D0D"/>
              </w:rPr>
              <w:t>Наименование должностей по квалификационным уровням</w:t>
            </w:r>
          </w:p>
        </w:tc>
        <w:tc>
          <w:tcPr>
            <w:tcW w:w="3828" w:type="dxa"/>
            <w:tcBorders>
              <w:top w:val="single" w:sz="4" w:space="0" w:color="auto"/>
              <w:left w:val="single" w:sz="4" w:space="0" w:color="auto"/>
              <w:bottom w:val="single" w:sz="4" w:space="0" w:color="auto"/>
            </w:tcBorders>
            <w:vAlign w:val="center"/>
          </w:tcPr>
          <w:p w:rsidR="00E434C1" w:rsidRPr="00E434C1" w:rsidRDefault="00E434C1" w:rsidP="00E434C1">
            <w:pPr>
              <w:autoSpaceDE w:val="0"/>
              <w:autoSpaceDN w:val="0"/>
              <w:adjustRightInd w:val="0"/>
              <w:jc w:val="center"/>
              <w:rPr>
                <w:color w:val="0D0D0D"/>
              </w:rPr>
            </w:pPr>
            <w:r w:rsidRPr="00E434C1">
              <w:rPr>
                <w:color w:val="0D0D0D"/>
              </w:rPr>
              <w:t>Рекомендуемый размер оклада (рублей)</w:t>
            </w:r>
          </w:p>
        </w:tc>
      </w:tr>
      <w:tr w:rsidR="00E434C1" w:rsidRPr="00E434C1" w:rsidTr="00E434C1">
        <w:tc>
          <w:tcPr>
            <w:tcW w:w="2940" w:type="dxa"/>
            <w:tcBorders>
              <w:top w:val="single" w:sz="4" w:space="0" w:color="auto"/>
              <w:bottom w:val="single" w:sz="4" w:space="0" w:color="auto"/>
              <w:right w:val="single" w:sz="4" w:space="0" w:color="auto"/>
            </w:tcBorders>
          </w:tcPr>
          <w:p w:rsidR="00E434C1" w:rsidRPr="00E434C1" w:rsidRDefault="00E434C1" w:rsidP="00E434C1">
            <w:pPr>
              <w:autoSpaceDE w:val="0"/>
              <w:autoSpaceDN w:val="0"/>
              <w:adjustRightInd w:val="0"/>
              <w:jc w:val="center"/>
              <w:rPr>
                <w:color w:val="0D0D0D"/>
              </w:rPr>
            </w:pPr>
            <w:r w:rsidRPr="00E434C1">
              <w:rPr>
                <w:color w:val="0D0D0D"/>
              </w:rPr>
              <w:t>1</w:t>
            </w:r>
          </w:p>
        </w:tc>
        <w:tc>
          <w:tcPr>
            <w:tcW w:w="3864" w:type="dxa"/>
            <w:tcBorders>
              <w:top w:val="single" w:sz="4" w:space="0" w:color="auto"/>
              <w:left w:val="single" w:sz="4" w:space="0" w:color="auto"/>
              <w:bottom w:val="single" w:sz="4" w:space="0" w:color="auto"/>
              <w:right w:val="single" w:sz="4" w:space="0" w:color="auto"/>
            </w:tcBorders>
          </w:tcPr>
          <w:p w:rsidR="00E434C1" w:rsidRPr="00E434C1" w:rsidRDefault="00E434C1" w:rsidP="00E434C1">
            <w:pPr>
              <w:autoSpaceDE w:val="0"/>
              <w:autoSpaceDN w:val="0"/>
              <w:adjustRightInd w:val="0"/>
              <w:jc w:val="center"/>
              <w:rPr>
                <w:color w:val="0D0D0D"/>
              </w:rPr>
            </w:pPr>
            <w:r w:rsidRPr="00E434C1">
              <w:rPr>
                <w:color w:val="0D0D0D"/>
              </w:rPr>
              <w:t>2</w:t>
            </w:r>
          </w:p>
        </w:tc>
        <w:tc>
          <w:tcPr>
            <w:tcW w:w="3828" w:type="dxa"/>
            <w:tcBorders>
              <w:top w:val="single" w:sz="4" w:space="0" w:color="auto"/>
              <w:left w:val="single" w:sz="4" w:space="0" w:color="auto"/>
              <w:bottom w:val="single" w:sz="4" w:space="0" w:color="auto"/>
            </w:tcBorders>
          </w:tcPr>
          <w:p w:rsidR="00E434C1" w:rsidRPr="00E434C1" w:rsidRDefault="00E434C1" w:rsidP="00E434C1">
            <w:pPr>
              <w:autoSpaceDE w:val="0"/>
              <w:autoSpaceDN w:val="0"/>
              <w:adjustRightInd w:val="0"/>
              <w:jc w:val="center"/>
              <w:rPr>
                <w:color w:val="0D0D0D"/>
              </w:rPr>
            </w:pPr>
            <w:r w:rsidRPr="00E434C1">
              <w:rPr>
                <w:color w:val="0D0D0D"/>
              </w:rPr>
              <w:t>3</w:t>
            </w:r>
          </w:p>
        </w:tc>
      </w:tr>
      <w:tr w:rsidR="00E434C1" w:rsidRPr="00E434C1" w:rsidTr="00E434C1">
        <w:tc>
          <w:tcPr>
            <w:tcW w:w="10632" w:type="dxa"/>
            <w:gridSpan w:val="3"/>
            <w:tcBorders>
              <w:top w:val="single" w:sz="4" w:space="0" w:color="auto"/>
              <w:bottom w:val="single" w:sz="4" w:space="0" w:color="auto"/>
            </w:tcBorders>
          </w:tcPr>
          <w:p w:rsidR="00E434C1" w:rsidRPr="00E434C1" w:rsidRDefault="00E434C1" w:rsidP="00E434C1">
            <w:pPr>
              <w:autoSpaceDE w:val="0"/>
              <w:autoSpaceDN w:val="0"/>
              <w:adjustRightInd w:val="0"/>
              <w:jc w:val="center"/>
              <w:outlineLvl w:val="0"/>
              <w:rPr>
                <w:bCs/>
                <w:color w:val="0D0D0D"/>
              </w:rPr>
            </w:pPr>
            <w:r w:rsidRPr="00E434C1">
              <w:rPr>
                <w:bCs/>
                <w:color w:val="0D0D0D"/>
              </w:rPr>
              <w:t>Профессиональная квалификационная группа "Общеотраслевые профессии рабочих первого уровня"</w:t>
            </w:r>
          </w:p>
        </w:tc>
      </w:tr>
      <w:tr w:rsidR="00E434C1" w:rsidRPr="00E434C1" w:rsidTr="00E434C1">
        <w:trPr>
          <w:trHeight w:val="278"/>
        </w:trPr>
        <w:tc>
          <w:tcPr>
            <w:tcW w:w="2940" w:type="dxa"/>
            <w:vMerge w:val="restart"/>
            <w:tcBorders>
              <w:top w:val="single" w:sz="4" w:space="0" w:color="auto"/>
              <w:right w:val="single" w:sz="4" w:space="0" w:color="auto"/>
            </w:tcBorders>
            <w:vAlign w:val="center"/>
          </w:tcPr>
          <w:p w:rsidR="00E434C1" w:rsidRPr="00E434C1" w:rsidRDefault="00E434C1" w:rsidP="00E434C1">
            <w:pPr>
              <w:autoSpaceDE w:val="0"/>
              <w:autoSpaceDN w:val="0"/>
              <w:adjustRightInd w:val="0"/>
              <w:rPr>
                <w:color w:val="0D0D0D"/>
              </w:rPr>
            </w:pPr>
            <w:r w:rsidRPr="00E434C1">
              <w:rPr>
                <w:color w:val="0D0D0D"/>
              </w:rPr>
              <w:t>1 квалификационный уровень</w:t>
            </w:r>
          </w:p>
        </w:tc>
        <w:tc>
          <w:tcPr>
            <w:tcW w:w="3864" w:type="dxa"/>
            <w:tcBorders>
              <w:top w:val="single" w:sz="4" w:space="0" w:color="auto"/>
              <w:left w:val="single" w:sz="4" w:space="0" w:color="auto"/>
              <w:bottom w:val="single" w:sz="4" w:space="0" w:color="auto"/>
              <w:right w:val="single" w:sz="4" w:space="0" w:color="auto"/>
            </w:tcBorders>
            <w:vAlign w:val="center"/>
          </w:tcPr>
          <w:p w:rsidR="00E434C1" w:rsidRPr="00E434C1" w:rsidRDefault="00E434C1" w:rsidP="00E434C1">
            <w:pPr>
              <w:autoSpaceDE w:val="0"/>
              <w:autoSpaceDN w:val="0"/>
              <w:adjustRightInd w:val="0"/>
              <w:rPr>
                <w:color w:val="0D0D0D"/>
              </w:rPr>
            </w:pPr>
            <w:r w:rsidRPr="00E434C1">
              <w:rPr>
                <w:color w:val="0D0D0D"/>
              </w:rPr>
              <w:t>Сторож (вахтер)</w:t>
            </w:r>
          </w:p>
        </w:tc>
        <w:tc>
          <w:tcPr>
            <w:tcW w:w="3828" w:type="dxa"/>
            <w:vMerge w:val="restart"/>
            <w:tcBorders>
              <w:top w:val="single" w:sz="4" w:space="0" w:color="auto"/>
              <w:left w:val="single" w:sz="4" w:space="0" w:color="auto"/>
            </w:tcBorders>
            <w:vAlign w:val="center"/>
          </w:tcPr>
          <w:p w:rsidR="00E434C1" w:rsidRPr="00E434C1" w:rsidRDefault="00E434C1" w:rsidP="00E434C1">
            <w:pPr>
              <w:autoSpaceDE w:val="0"/>
              <w:autoSpaceDN w:val="0"/>
              <w:adjustRightInd w:val="0"/>
              <w:jc w:val="center"/>
              <w:rPr>
                <w:color w:val="0D0D0D"/>
              </w:rPr>
            </w:pPr>
            <w:r w:rsidRPr="00E434C1">
              <w:rPr>
                <w:color w:val="0D0D0D"/>
              </w:rPr>
              <w:t>13159</w:t>
            </w:r>
          </w:p>
        </w:tc>
      </w:tr>
      <w:tr w:rsidR="00E434C1" w:rsidRPr="00E434C1" w:rsidTr="00E434C1">
        <w:trPr>
          <w:trHeight w:val="277"/>
        </w:trPr>
        <w:tc>
          <w:tcPr>
            <w:tcW w:w="2940" w:type="dxa"/>
            <w:vMerge/>
            <w:tcBorders>
              <w:bottom w:val="single" w:sz="4" w:space="0" w:color="auto"/>
              <w:right w:val="single" w:sz="4" w:space="0" w:color="auto"/>
            </w:tcBorders>
            <w:vAlign w:val="center"/>
          </w:tcPr>
          <w:p w:rsidR="00E434C1" w:rsidRPr="00E434C1" w:rsidRDefault="00E434C1" w:rsidP="00E434C1">
            <w:pPr>
              <w:autoSpaceDE w:val="0"/>
              <w:autoSpaceDN w:val="0"/>
              <w:adjustRightInd w:val="0"/>
              <w:rPr>
                <w:color w:val="0D0D0D"/>
              </w:rPr>
            </w:pPr>
          </w:p>
        </w:tc>
        <w:tc>
          <w:tcPr>
            <w:tcW w:w="3864" w:type="dxa"/>
            <w:tcBorders>
              <w:top w:val="single" w:sz="4" w:space="0" w:color="auto"/>
              <w:left w:val="single" w:sz="4" w:space="0" w:color="auto"/>
              <w:bottom w:val="single" w:sz="4" w:space="0" w:color="auto"/>
              <w:right w:val="single" w:sz="4" w:space="0" w:color="auto"/>
            </w:tcBorders>
            <w:vAlign w:val="center"/>
          </w:tcPr>
          <w:p w:rsidR="00E434C1" w:rsidRPr="00E434C1" w:rsidRDefault="00E434C1" w:rsidP="00E434C1">
            <w:pPr>
              <w:autoSpaceDE w:val="0"/>
              <w:autoSpaceDN w:val="0"/>
              <w:adjustRightInd w:val="0"/>
              <w:rPr>
                <w:color w:val="0D0D0D"/>
              </w:rPr>
            </w:pPr>
            <w:r w:rsidRPr="00E434C1">
              <w:rPr>
                <w:color w:val="0D0D0D"/>
              </w:rPr>
              <w:t>Уборщик служебных помещений</w:t>
            </w:r>
          </w:p>
        </w:tc>
        <w:tc>
          <w:tcPr>
            <w:tcW w:w="3828" w:type="dxa"/>
            <w:vMerge/>
            <w:tcBorders>
              <w:left w:val="single" w:sz="4" w:space="0" w:color="auto"/>
              <w:bottom w:val="single" w:sz="4" w:space="0" w:color="auto"/>
            </w:tcBorders>
            <w:vAlign w:val="center"/>
          </w:tcPr>
          <w:p w:rsidR="00E434C1" w:rsidRPr="00E434C1" w:rsidRDefault="00E434C1" w:rsidP="00E434C1">
            <w:pPr>
              <w:autoSpaceDE w:val="0"/>
              <w:autoSpaceDN w:val="0"/>
              <w:adjustRightInd w:val="0"/>
              <w:jc w:val="center"/>
              <w:rPr>
                <w:color w:val="0D0D0D"/>
              </w:rPr>
            </w:pPr>
          </w:p>
        </w:tc>
      </w:tr>
    </w:tbl>
    <w:p w:rsidR="00E434C1" w:rsidRPr="00E434C1" w:rsidRDefault="00E434C1" w:rsidP="00E434C1">
      <w:pPr>
        <w:autoSpaceDE w:val="0"/>
        <w:autoSpaceDN w:val="0"/>
        <w:adjustRightInd w:val="0"/>
        <w:ind w:firstLine="720"/>
        <w:jc w:val="both"/>
        <w:rPr>
          <w:color w:val="0D0D0D"/>
        </w:rPr>
      </w:pPr>
    </w:p>
    <w:p w:rsidR="00B20A25" w:rsidRPr="00B20A25" w:rsidRDefault="00B20A25" w:rsidP="00B20A25">
      <w:pPr>
        <w:autoSpaceDE w:val="0"/>
        <w:autoSpaceDN w:val="0"/>
        <w:adjustRightInd w:val="0"/>
        <w:ind w:firstLine="720"/>
        <w:jc w:val="right"/>
        <w:rPr>
          <w:bCs/>
          <w:color w:val="0D0D0D"/>
        </w:rPr>
      </w:pPr>
      <w:r>
        <w:rPr>
          <w:bCs/>
          <w:color w:val="0D0D0D"/>
        </w:rPr>
        <w:t>П</w:t>
      </w:r>
      <w:r w:rsidRPr="00B20A25">
        <w:rPr>
          <w:bCs/>
          <w:color w:val="0D0D0D"/>
        </w:rPr>
        <w:t>риложение №4</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к </w:t>
      </w:r>
      <w:hyperlink w:anchor="sub_1000" w:history="1">
        <w:r w:rsidRPr="00B20A25">
          <w:rPr>
            <w:color w:val="0D0D0D"/>
          </w:rPr>
          <w:t>Положению</w:t>
        </w:r>
      </w:hyperlink>
      <w:r w:rsidRPr="00B20A25">
        <w:rPr>
          <w:bCs/>
          <w:color w:val="0D0D0D"/>
        </w:rPr>
        <w:br/>
        <w:t>о системе оплаты труда работников</w:t>
      </w:r>
      <w:r w:rsidRPr="00B20A25">
        <w:rPr>
          <w:bCs/>
          <w:color w:val="0D0D0D"/>
        </w:rPr>
        <w:br/>
        <w:t xml:space="preserve">Муниципального бюджетного образовательного учреждения </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дополнительного образования детская школа искусств </w:t>
      </w:r>
    </w:p>
    <w:p w:rsidR="00B20A25" w:rsidRPr="00B20A25" w:rsidRDefault="00B20A25" w:rsidP="00B20A25">
      <w:pPr>
        <w:autoSpaceDE w:val="0"/>
        <w:autoSpaceDN w:val="0"/>
        <w:adjustRightInd w:val="0"/>
        <w:ind w:firstLine="720"/>
        <w:jc w:val="right"/>
        <w:rPr>
          <w:bCs/>
          <w:color w:val="0D0D0D"/>
        </w:rPr>
      </w:pPr>
      <w:r w:rsidRPr="00B20A25">
        <w:rPr>
          <w:bCs/>
          <w:color w:val="0D0D0D"/>
        </w:rPr>
        <w:t>Бессоновского района, функции и полномочия учредителя</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 в </w:t>
      </w:r>
      <w:proofErr w:type="gramStart"/>
      <w:r w:rsidRPr="00B20A25">
        <w:rPr>
          <w:bCs/>
          <w:color w:val="0D0D0D"/>
        </w:rPr>
        <w:t>отношении</w:t>
      </w:r>
      <w:proofErr w:type="gramEnd"/>
      <w:r w:rsidRPr="00B20A25">
        <w:rPr>
          <w:bCs/>
          <w:color w:val="0D0D0D"/>
        </w:rPr>
        <w:t xml:space="preserve"> которого осуществляет администрация </w:t>
      </w:r>
    </w:p>
    <w:p w:rsidR="00B20A25" w:rsidRPr="00B20A25" w:rsidRDefault="00B20A25" w:rsidP="00B20A25">
      <w:pPr>
        <w:autoSpaceDE w:val="0"/>
        <w:autoSpaceDN w:val="0"/>
        <w:adjustRightInd w:val="0"/>
        <w:ind w:firstLine="720"/>
        <w:jc w:val="right"/>
        <w:rPr>
          <w:bCs/>
          <w:color w:val="0D0D0D"/>
        </w:rPr>
      </w:pPr>
      <w:r w:rsidRPr="00B20A25">
        <w:rPr>
          <w:bCs/>
          <w:color w:val="0D0D0D"/>
        </w:rPr>
        <w:t>Бессоновского района Пензенской области</w:t>
      </w:r>
    </w:p>
    <w:p w:rsidR="00B20A25" w:rsidRPr="00B20A25" w:rsidRDefault="00B20A25" w:rsidP="00B20A25">
      <w:pPr>
        <w:jc w:val="right"/>
        <w:rPr>
          <w:bCs/>
          <w:color w:val="0D0D0D"/>
        </w:rPr>
      </w:pPr>
    </w:p>
    <w:p w:rsidR="00B20A25" w:rsidRPr="00B20A25" w:rsidRDefault="00B20A25" w:rsidP="00B20A25">
      <w:pPr>
        <w:autoSpaceDE w:val="0"/>
        <w:autoSpaceDN w:val="0"/>
        <w:adjustRightInd w:val="0"/>
        <w:jc w:val="center"/>
        <w:outlineLvl w:val="0"/>
        <w:rPr>
          <w:b/>
          <w:bCs/>
          <w:color w:val="0D0D0D"/>
        </w:rPr>
      </w:pPr>
      <w:r w:rsidRPr="00B20A25">
        <w:rPr>
          <w:b/>
          <w:bCs/>
          <w:color w:val="0D0D0D"/>
        </w:rPr>
        <w:t xml:space="preserve">Перечень </w:t>
      </w:r>
    </w:p>
    <w:p w:rsidR="00B20A25" w:rsidRPr="00B20A25" w:rsidRDefault="00B20A25" w:rsidP="00B20A25">
      <w:pPr>
        <w:autoSpaceDE w:val="0"/>
        <w:autoSpaceDN w:val="0"/>
        <w:adjustRightInd w:val="0"/>
        <w:jc w:val="center"/>
        <w:outlineLvl w:val="0"/>
        <w:rPr>
          <w:b/>
          <w:bCs/>
          <w:color w:val="0D0D0D"/>
        </w:rPr>
      </w:pPr>
      <w:r w:rsidRPr="00B20A25">
        <w:rPr>
          <w:b/>
          <w:bCs/>
          <w:color w:val="0D0D0D"/>
        </w:rPr>
        <w:t>ежемесячных стимулирующих выплат обязательного (постоянного) характера по профессиональной квалификационной группе должностей педагогических работников учреждения</w:t>
      </w:r>
    </w:p>
    <w:tbl>
      <w:tblPr>
        <w:tblW w:w="1077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21"/>
        <w:gridCol w:w="4253"/>
      </w:tblGrid>
      <w:tr w:rsidR="00B20A25" w:rsidRPr="00B20A25" w:rsidTr="00B20A25">
        <w:tc>
          <w:tcPr>
            <w:tcW w:w="6521" w:type="dxa"/>
            <w:tcBorders>
              <w:top w:val="single" w:sz="4" w:space="0" w:color="auto"/>
              <w:bottom w:val="single" w:sz="4" w:space="0" w:color="auto"/>
              <w:right w:val="single" w:sz="4" w:space="0" w:color="auto"/>
            </w:tcBorders>
            <w:vAlign w:val="center"/>
          </w:tcPr>
          <w:p w:rsidR="00B20A25" w:rsidRPr="00B20A25" w:rsidRDefault="00B20A25" w:rsidP="00B20A25">
            <w:pPr>
              <w:autoSpaceDE w:val="0"/>
              <w:autoSpaceDN w:val="0"/>
              <w:adjustRightInd w:val="0"/>
              <w:jc w:val="center"/>
              <w:rPr>
                <w:color w:val="0D0D0D"/>
              </w:rPr>
            </w:pPr>
            <w:r w:rsidRPr="00B20A25">
              <w:rPr>
                <w:color w:val="0D0D0D"/>
              </w:rPr>
              <w:t>Критерий назначения выплаты обязательного (постоянного) характера</w:t>
            </w:r>
          </w:p>
        </w:tc>
        <w:tc>
          <w:tcPr>
            <w:tcW w:w="4253" w:type="dxa"/>
            <w:tcBorders>
              <w:top w:val="single" w:sz="4" w:space="0" w:color="auto"/>
              <w:left w:val="single" w:sz="4" w:space="0" w:color="auto"/>
              <w:bottom w:val="single" w:sz="4" w:space="0" w:color="auto"/>
            </w:tcBorders>
            <w:vAlign w:val="center"/>
          </w:tcPr>
          <w:p w:rsidR="00B20A25" w:rsidRPr="00B20A25" w:rsidRDefault="00B20A25" w:rsidP="00B20A25">
            <w:pPr>
              <w:autoSpaceDE w:val="0"/>
              <w:autoSpaceDN w:val="0"/>
              <w:adjustRightInd w:val="0"/>
              <w:jc w:val="center"/>
              <w:rPr>
                <w:color w:val="0D0D0D"/>
              </w:rPr>
            </w:pPr>
            <w:r w:rsidRPr="00B20A25">
              <w:rPr>
                <w:color w:val="0D0D0D"/>
              </w:rPr>
              <w:t>Рекомендуемый размер для осуществления ежемесячных выплат за норму часов педагогической работы, рублей</w:t>
            </w:r>
          </w:p>
        </w:tc>
      </w:tr>
      <w:tr w:rsidR="00B20A25" w:rsidRPr="00B20A25" w:rsidTr="00B20A25">
        <w:tc>
          <w:tcPr>
            <w:tcW w:w="6521" w:type="dxa"/>
            <w:tcBorders>
              <w:top w:val="single" w:sz="4" w:space="0" w:color="auto"/>
              <w:bottom w:val="single" w:sz="4" w:space="0" w:color="auto"/>
              <w:right w:val="single" w:sz="4" w:space="0" w:color="auto"/>
            </w:tcBorders>
            <w:vAlign w:val="center"/>
          </w:tcPr>
          <w:p w:rsidR="00B20A25" w:rsidRPr="00B20A25" w:rsidRDefault="00B20A25" w:rsidP="00B20A25">
            <w:pPr>
              <w:autoSpaceDE w:val="0"/>
              <w:autoSpaceDN w:val="0"/>
              <w:adjustRightInd w:val="0"/>
              <w:rPr>
                <w:color w:val="0D0D0D"/>
              </w:rPr>
            </w:pPr>
            <w:r w:rsidRPr="00B20A25">
              <w:rPr>
                <w:color w:val="0D0D0D"/>
              </w:rPr>
              <w:t>Высшее образование в соответствии с требованием к образованию и обучению профессионального стандарта (в случае его утверждения по соответствующей должности) и квалификационным требованиям, указанным в квалификационных справочниках</w:t>
            </w:r>
          </w:p>
        </w:tc>
        <w:tc>
          <w:tcPr>
            <w:tcW w:w="4253" w:type="dxa"/>
            <w:tcBorders>
              <w:top w:val="single" w:sz="4" w:space="0" w:color="auto"/>
              <w:left w:val="single" w:sz="4" w:space="0" w:color="auto"/>
              <w:bottom w:val="single" w:sz="4" w:space="0" w:color="auto"/>
            </w:tcBorders>
            <w:vAlign w:val="center"/>
          </w:tcPr>
          <w:p w:rsidR="00B20A25" w:rsidRPr="00B20A25" w:rsidRDefault="00B20A25" w:rsidP="00B20A25">
            <w:pPr>
              <w:autoSpaceDE w:val="0"/>
              <w:autoSpaceDN w:val="0"/>
              <w:adjustRightInd w:val="0"/>
              <w:jc w:val="center"/>
              <w:rPr>
                <w:color w:val="0D0D0D"/>
              </w:rPr>
            </w:pPr>
            <w:r w:rsidRPr="00B20A25">
              <w:rPr>
                <w:color w:val="0D0D0D"/>
              </w:rPr>
              <w:t>350</w:t>
            </w:r>
          </w:p>
        </w:tc>
      </w:tr>
      <w:tr w:rsidR="00B20A25" w:rsidRPr="00B20A25" w:rsidTr="00B20A25">
        <w:tc>
          <w:tcPr>
            <w:tcW w:w="6521" w:type="dxa"/>
            <w:tcBorders>
              <w:top w:val="single" w:sz="4" w:space="0" w:color="auto"/>
              <w:bottom w:val="nil"/>
              <w:right w:val="single" w:sz="4" w:space="0" w:color="auto"/>
            </w:tcBorders>
            <w:vAlign w:val="center"/>
          </w:tcPr>
          <w:p w:rsidR="00B20A25" w:rsidRPr="00B20A25" w:rsidRDefault="00B20A25" w:rsidP="00B20A25">
            <w:pPr>
              <w:autoSpaceDE w:val="0"/>
              <w:autoSpaceDN w:val="0"/>
              <w:adjustRightInd w:val="0"/>
              <w:rPr>
                <w:color w:val="0D0D0D"/>
              </w:rPr>
            </w:pPr>
            <w:r w:rsidRPr="00B20A25">
              <w:rPr>
                <w:color w:val="0D0D0D"/>
              </w:rPr>
              <w:lastRenderedPageBreak/>
              <w:t>Стаж педагогической работы:</w:t>
            </w:r>
          </w:p>
        </w:tc>
        <w:tc>
          <w:tcPr>
            <w:tcW w:w="4253" w:type="dxa"/>
            <w:tcBorders>
              <w:top w:val="single" w:sz="4" w:space="0" w:color="auto"/>
              <w:left w:val="single" w:sz="4" w:space="0" w:color="auto"/>
              <w:bottom w:val="nil"/>
            </w:tcBorders>
          </w:tcPr>
          <w:p w:rsidR="00B20A25" w:rsidRPr="00B20A25" w:rsidRDefault="00B20A25" w:rsidP="00B20A25">
            <w:pPr>
              <w:autoSpaceDE w:val="0"/>
              <w:autoSpaceDN w:val="0"/>
              <w:adjustRightInd w:val="0"/>
              <w:jc w:val="both"/>
              <w:rPr>
                <w:color w:val="0D0D0D"/>
              </w:rPr>
            </w:pPr>
          </w:p>
        </w:tc>
      </w:tr>
      <w:tr w:rsidR="00B20A25" w:rsidRPr="00B20A25" w:rsidTr="00B20A25">
        <w:tc>
          <w:tcPr>
            <w:tcW w:w="6521" w:type="dxa"/>
            <w:tcBorders>
              <w:top w:val="nil"/>
              <w:bottom w:val="nil"/>
              <w:right w:val="single" w:sz="4" w:space="0" w:color="auto"/>
            </w:tcBorders>
            <w:vAlign w:val="center"/>
          </w:tcPr>
          <w:p w:rsidR="00B20A25" w:rsidRPr="00B20A25" w:rsidRDefault="00B20A25" w:rsidP="00B20A25">
            <w:pPr>
              <w:autoSpaceDE w:val="0"/>
              <w:autoSpaceDN w:val="0"/>
              <w:adjustRightInd w:val="0"/>
              <w:rPr>
                <w:color w:val="0D0D0D"/>
              </w:rPr>
            </w:pPr>
            <w:r w:rsidRPr="00B20A25">
              <w:rPr>
                <w:color w:val="0D0D0D"/>
              </w:rPr>
              <w:t>от 2 до 5 лет</w:t>
            </w:r>
          </w:p>
        </w:tc>
        <w:tc>
          <w:tcPr>
            <w:tcW w:w="4253" w:type="dxa"/>
            <w:tcBorders>
              <w:top w:val="nil"/>
              <w:left w:val="single" w:sz="4" w:space="0" w:color="auto"/>
              <w:bottom w:val="nil"/>
            </w:tcBorders>
          </w:tcPr>
          <w:p w:rsidR="00B20A25" w:rsidRPr="00B20A25" w:rsidRDefault="00B20A25" w:rsidP="00B20A25">
            <w:pPr>
              <w:autoSpaceDE w:val="0"/>
              <w:autoSpaceDN w:val="0"/>
              <w:adjustRightInd w:val="0"/>
              <w:jc w:val="center"/>
              <w:rPr>
                <w:color w:val="0D0D0D"/>
              </w:rPr>
            </w:pPr>
            <w:r w:rsidRPr="00B20A25">
              <w:rPr>
                <w:color w:val="0D0D0D"/>
              </w:rPr>
              <w:t>350</w:t>
            </w:r>
          </w:p>
        </w:tc>
      </w:tr>
      <w:tr w:rsidR="00B20A25" w:rsidRPr="00B20A25" w:rsidTr="00B20A25">
        <w:tc>
          <w:tcPr>
            <w:tcW w:w="6521" w:type="dxa"/>
            <w:tcBorders>
              <w:top w:val="nil"/>
              <w:bottom w:val="nil"/>
              <w:right w:val="single" w:sz="4" w:space="0" w:color="auto"/>
            </w:tcBorders>
            <w:vAlign w:val="center"/>
          </w:tcPr>
          <w:p w:rsidR="00B20A25" w:rsidRPr="00B20A25" w:rsidRDefault="00B20A25" w:rsidP="00B20A25">
            <w:pPr>
              <w:autoSpaceDE w:val="0"/>
              <w:autoSpaceDN w:val="0"/>
              <w:adjustRightInd w:val="0"/>
              <w:rPr>
                <w:color w:val="0D0D0D"/>
              </w:rPr>
            </w:pPr>
            <w:r w:rsidRPr="00B20A25">
              <w:rPr>
                <w:color w:val="0D0D0D"/>
              </w:rPr>
              <w:t>от 5 до 10 лет</w:t>
            </w:r>
          </w:p>
        </w:tc>
        <w:tc>
          <w:tcPr>
            <w:tcW w:w="4253" w:type="dxa"/>
            <w:tcBorders>
              <w:top w:val="nil"/>
              <w:left w:val="single" w:sz="4" w:space="0" w:color="auto"/>
              <w:bottom w:val="nil"/>
            </w:tcBorders>
          </w:tcPr>
          <w:p w:rsidR="00B20A25" w:rsidRPr="00B20A25" w:rsidRDefault="00B20A25" w:rsidP="00B20A25">
            <w:pPr>
              <w:autoSpaceDE w:val="0"/>
              <w:autoSpaceDN w:val="0"/>
              <w:adjustRightInd w:val="0"/>
              <w:jc w:val="center"/>
              <w:rPr>
                <w:color w:val="0D0D0D"/>
              </w:rPr>
            </w:pPr>
            <w:r w:rsidRPr="00B20A25">
              <w:rPr>
                <w:color w:val="0D0D0D"/>
              </w:rPr>
              <w:t>650</w:t>
            </w:r>
          </w:p>
        </w:tc>
      </w:tr>
      <w:tr w:rsidR="00B20A25" w:rsidRPr="00B20A25" w:rsidTr="00B20A25">
        <w:tc>
          <w:tcPr>
            <w:tcW w:w="6521" w:type="dxa"/>
            <w:tcBorders>
              <w:top w:val="nil"/>
              <w:bottom w:val="nil"/>
              <w:right w:val="single" w:sz="4" w:space="0" w:color="auto"/>
            </w:tcBorders>
            <w:vAlign w:val="center"/>
          </w:tcPr>
          <w:p w:rsidR="00B20A25" w:rsidRPr="00B20A25" w:rsidRDefault="00B20A25" w:rsidP="00B20A25">
            <w:pPr>
              <w:autoSpaceDE w:val="0"/>
              <w:autoSpaceDN w:val="0"/>
              <w:adjustRightInd w:val="0"/>
              <w:rPr>
                <w:color w:val="0D0D0D"/>
              </w:rPr>
            </w:pPr>
            <w:r w:rsidRPr="00B20A25">
              <w:rPr>
                <w:color w:val="0D0D0D"/>
              </w:rPr>
              <w:t>от 10 до 20 лет</w:t>
            </w:r>
          </w:p>
        </w:tc>
        <w:tc>
          <w:tcPr>
            <w:tcW w:w="4253" w:type="dxa"/>
            <w:tcBorders>
              <w:top w:val="nil"/>
              <w:left w:val="single" w:sz="4" w:space="0" w:color="auto"/>
              <w:bottom w:val="nil"/>
            </w:tcBorders>
          </w:tcPr>
          <w:p w:rsidR="00B20A25" w:rsidRPr="00B20A25" w:rsidRDefault="00B20A25" w:rsidP="00B20A25">
            <w:pPr>
              <w:autoSpaceDE w:val="0"/>
              <w:autoSpaceDN w:val="0"/>
              <w:adjustRightInd w:val="0"/>
              <w:jc w:val="center"/>
              <w:rPr>
                <w:color w:val="0D0D0D"/>
              </w:rPr>
            </w:pPr>
            <w:r w:rsidRPr="00B20A25">
              <w:rPr>
                <w:color w:val="0D0D0D"/>
              </w:rPr>
              <w:t>980</w:t>
            </w:r>
          </w:p>
        </w:tc>
      </w:tr>
      <w:tr w:rsidR="00B20A25" w:rsidRPr="00B20A25" w:rsidTr="00B20A25">
        <w:tc>
          <w:tcPr>
            <w:tcW w:w="6521" w:type="dxa"/>
            <w:tcBorders>
              <w:top w:val="nil"/>
              <w:bottom w:val="nil"/>
              <w:right w:val="single" w:sz="4" w:space="0" w:color="auto"/>
            </w:tcBorders>
            <w:vAlign w:val="center"/>
          </w:tcPr>
          <w:p w:rsidR="00B20A25" w:rsidRPr="00B20A25" w:rsidRDefault="00B20A25" w:rsidP="00B20A25">
            <w:pPr>
              <w:autoSpaceDE w:val="0"/>
              <w:autoSpaceDN w:val="0"/>
              <w:adjustRightInd w:val="0"/>
              <w:rPr>
                <w:color w:val="0D0D0D"/>
              </w:rPr>
            </w:pPr>
            <w:r w:rsidRPr="00B20A25">
              <w:rPr>
                <w:color w:val="0D0D0D"/>
              </w:rPr>
              <w:t>свыше 20 лет</w:t>
            </w:r>
          </w:p>
        </w:tc>
        <w:tc>
          <w:tcPr>
            <w:tcW w:w="4253" w:type="dxa"/>
            <w:tcBorders>
              <w:top w:val="nil"/>
              <w:left w:val="single" w:sz="4" w:space="0" w:color="auto"/>
              <w:bottom w:val="nil"/>
            </w:tcBorders>
          </w:tcPr>
          <w:p w:rsidR="00B20A25" w:rsidRPr="00B20A25" w:rsidRDefault="00B20A25" w:rsidP="00B20A25">
            <w:pPr>
              <w:autoSpaceDE w:val="0"/>
              <w:autoSpaceDN w:val="0"/>
              <w:adjustRightInd w:val="0"/>
              <w:jc w:val="center"/>
              <w:rPr>
                <w:color w:val="0D0D0D"/>
              </w:rPr>
            </w:pPr>
            <w:r w:rsidRPr="00B20A25">
              <w:rPr>
                <w:color w:val="0D0D0D"/>
              </w:rPr>
              <w:t>1400</w:t>
            </w:r>
          </w:p>
        </w:tc>
      </w:tr>
      <w:tr w:rsidR="00B20A25" w:rsidRPr="00B20A25" w:rsidTr="00B20A25">
        <w:tc>
          <w:tcPr>
            <w:tcW w:w="6521" w:type="dxa"/>
            <w:tcBorders>
              <w:top w:val="nil"/>
              <w:bottom w:val="nil"/>
              <w:right w:val="single" w:sz="4" w:space="0" w:color="auto"/>
            </w:tcBorders>
            <w:vAlign w:val="center"/>
          </w:tcPr>
          <w:p w:rsidR="00B20A25" w:rsidRPr="00B20A25" w:rsidRDefault="00B20A25" w:rsidP="00B20A25">
            <w:pPr>
              <w:autoSpaceDE w:val="0"/>
              <w:autoSpaceDN w:val="0"/>
              <w:adjustRightInd w:val="0"/>
              <w:rPr>
                <w:color w:val="0D0D0D"/>
              </w:rPr>
            </w:pPr>
            <w:r w:rsidRPr="00B20A25">
              <w:rPr>
                <w:color w:val="0D0D0D"/>
              </w:rPr>
              <w:t>Квалификационная категория:</w:t>
            </w:r>
          </w:p>
        </w:tc>
        <w:tc>
          <w:tcPr>
            <w:tcW w:w="4253" w:type="dxa"/>
            <w:tcBorders>
              <w:top w:val="nil"/>
              <w:left w:val="single" w:sz="4" w:space="0" w:color="auto"/>
              <w:bottom w:val="nil"/>
            </w:tcBorders>
          </w:tcPr>
          <w:p w:rsidR="00B20A25" w:rsidRPr="00B20A25" w:rsidRDefault="00B20A25" w:rsidP="00B20A25">
            <w:pPr>
              <w:autoSpaceDE w:val="0"/>
              <w:autoSpaceDN w:val="0"/>
              <w:adjustRightInd w:val="0"/>
              <w:jc w:val="both"/>
              <w:rPr>
                <w:color w:val="0D0D0D"/>
              </w:rPr>
            </w:pPr>
          </w:p>
        </w:tc>
      </w:tr>
      <w:tr w:rsidR="00B20A25" w:rsidRPr="00B20A25" w:rsidTr="00B20A25">
        <w:tc>
          <w:tcPr>
            <w:tcW w:w="6521" w:type="dxa"/>
            <w:tcBorders>
              <w:top w:val="nil"/>
              <w:bottom w:val="nil"/>
              <w:right w:val="single" w:sz="4" w:space="0" w:color="auto"/>
            </w:tcBorders>
            <w:vAlign w:val="center"/>
          </w:tcPr>
          <w:p w:rsidR="00B20A25" w:rsidRPr="00B20A25" w:rsidRDefault="00B20A25" w:rsidP="00B20A25">
            <w:pPr>
              <w:autoSpaceDE w:val="0"/>
              <w:autoSpaceDN w:val="0"/>
              <w:adjustRightInd w:val="0"/>
              <w:rPr>
                <w:color w:val="0D0D0D"/>
              </w:rPr>
            </w:pPr>
            <w:r w:rsidRPr="00B20A25">
              <w:rPr>
                <w:color w:val="0D0D0D"/>
              </w:rPr>
              <w:t>Высшая квалификационная категория</w:t>
            </w:r>
          </w:p>
        </w:tc>
        <w:tc>
          <w:tcPr>
            <w:tcW w:w="4253" w:type="dxa"/>
            <w:tcBorders>
              <w:top w:val="nil"/>
              <w:left w:val="single" w:sz="4" w:space="0" w:color="auto"/>
              <w:bottom w:val="nil"/>
            </w:tcBorders>
          </w:tcPr>
          <w:p w:rsidR="00B20A25" w:rsidRPr="00B20A25" w:rsidRDefault="00B20A25" w:rsidP="00B20A25">
            <w:pPr>
              <w:autoSpaceDE w:val="0"/>
              <w:autoSpaceDN w:val="0"/>
              <w:adjustRightInd w:val="0"/>
              <w:jc w:val="center"/>
              <w:rPr>
                <w:color w:val="0D0D0D"/>
              </w:rPr>
            </w:pPr>
            <w:r w:rsidRPr="00B20A25">
              <w:rPr>
                <w:color w:val="0D0D0D"/>
              </w:rPr>
              <w:t>4640</w:t>
            </w:r>
          </w:p>
        </w:tc>
      </w:tr>
      <w:tr w:rsidR="00B20A25" w:rsidRPr="00B20A25" w:rsidTr="00B20A25">
        <w:tc>
          <w:tcPr>
            <w:tcW w:w="6521" w:type="dxa"/>
            <w:tcBorders>
              <w:top w:val="nil"/>
              <w:bottom w:val="nil"/>
              <w:right w:val="single" w:sz="4" w:space="0" w:color="auto"/>
            </w:tcBorders>
            <w:vAlign w:val="center"/>
          </w:tcPr>
          <w:p w:rsidR="00B20A25" w:rsidRPr="00B20A25" w:rsidRDefault="00B20A25" w:rsidP="00B20A25">
            <w:pPr>
              <w:autoSpaceDE w:val="0"/>
              <w:autoSpaceDN w:val="0"/>
              <w:adjustRightInd w:val="0"/>
              <w:rPr>
                <w:color w:val="0D0D0D"/>
              </w:rPr>
            </w:pPr>
            <w:r w:rsidRPr="00B20A25">
              <w:rPr>
                <w:color w:val="0D0D0D"/>
              </w:rPr>
              <w:t>Первая квалификационная категория</w:t>
            </w:r>
          </w:p>
        </w:tc>
        <w:tc>
          <w:tcPr>
            <w:tcW w:w="4253" w:type="dxa"/>
            <w:tcBorders>
              <w:top w:val="nil"/>
              <w:left w:val="single" w:sz="4" w:space="0" w:color="auto"/>
              <w:bottom w:val="nil"/>
            </w:tcBorders>
          </w:tcPr>
          <w:p w:rsidR="00B20A25" w:rsidRPr="00B20A25" w:rsidRDefault="00B20A25" w:rsidP="00B20A25">
            <w:pPr>
              <w:autoSpaceDE w:val="0"/>
              <w:autoSpaceDN w:val="0"/>
              <w:adjustRightInd w:val="0"/>
              <w:jc w:val="center"/>
              <w:rPr>
                <w:color w:val="0D0D0D"/>
              </w:rPr>
            </w:pPr>
            <w:r w:rsidRPr="00B20A25">
              <w:rPr>
                <w:color w:val="0D0D0D"/>
              </w:rPr>
              <w:t>2320</w:t>
            </w:r>
          </w:p>
        </w:tc>
      </w:tr>
      <w:tr w:rsidR="00B20A25" w:rsidRPr="00B20A25" w:rsidTr="00B20A25">
        <w:tc>
          <w:tcPr>
            <w:tcW w:w="6521" w:type="dxa"/>
            <w:tcBorders>
              <w:top w:val="single" w:sz="4" w:space="0" w:color="auto"/>
              <w:bottom w:val="single" w:sz="4" w:space="0" w:color="auto"/>
              <w:right w:val="single" w:sz="4" w:space="0" w:color="auto"/>
            </w:tcBorders>
            <w:vAlign w:val="center"/>
          </w:tcPr>
          <w:p w:rsidR="00B20A25" w:rsidRPr="00B20A25" w:rsidRDefault="00B20A25" w:rsidP="00B20A25">
            <w:pPr>
              <w:autoSpaceDE w:val="0"/>
              <w:autoSpaceDN w:val="0"/>
              <w:adjustRightInd w:val="0"/>
              <w:rPr>
                <w:color w:val="0D0D0D"/>
              </w:rPr>
            </w:pPr>
            <w:r w:rsidRPr="00B20A25">
              <w:rPr>
                <w:color w:val="0D0D0D"/>
              </w:rPr>
              <w:t>Молодой специалист из числа педагогических работников по профессиональной квалификационной группе должностей педагогических работников</w:t>
            </w:r>
          </w:p>
        </w:tc>
        <w:tc>
          <w:tcPr>
            <w:tcW w:w="4253" w:type="dxa"/>
            <w:tcBorders>
              <w:top w:val="single" w:sz="4" w:space="0" w:color="auto"/>
              <w:left w:val="single" w:sz="4" w:space="0" w:color="auto"/>
              <w:bottom w:val="single" w:sz="4" w:space="0" w:color="auto"/>
            </w:tcBorders>
            <w:vAlign w:val="center"/>
          </w:tcPr>
          <w:p w:rsidR="00B20A25" w:rsidRPr="00B20A25" w:rsidRDefault="00B20A25" w:rsidP="00B20A25">
            <w:pPr>
              <w:autoSpaceDE w:val="0"/>
              <w:autoSpaceDN w:val="0"/>
              <w:adjustRightInd w:val="0"/>
              <w:jc w:val="center"/>
              <w:rPr>
                <w:color w:val="0D0D0D"/>
              </w:rPr>
            </w:pPr>
            <w:r w:rsidRPr="00B20A25">
              <w:rPr>
                <w:color w:val="0D0D0D"/>
              </w:rPr>
              <w:t>6100</w:t>
            </w:r>
          </w:p>
        </w:tc>
      </w:tr>
    </w:tbl>
    <w:p w:rsidR="00B20A25" w:rsidRPr="00B20A25" w:rsidRDefault="00B20A25" w:rsidP="00B20A25">
      <w:pPr>
        <w:autoSpaceDE w:val="0"/>
        <w:autoSpaceDN w:val="0"/>
        <w:adjustRightInd w:val="0"/>
        <w:ind w:firstLine="720"/>
        <w:jc w:val="both"/>
        <w:rPr>
          <w:color w:val="0D0D0D"/>
        </w:rPr>
      </w:pPr>
    </w:p>
    <w:p w:rsidR="00B20A25" w:rsidRPr="00B20A25" w:rsidRDefault="00B20A25" w:rsidP="00B20A25">
      <w:pPr>
        <w:autoSpaceDE w:val="0"/>
        <w:autoSpaceDN w:val="0"/>
        <w:adjustRightInd w:val="0"/>
        <w:ind w:firstLine="720"/>
        <w:jc w:val="both"/>
        <w:rPr>
          <w:color w:val="0D0D0D"/>
        </w:rPr>
      </w:pPr>
      <w:r w:rsidRPr="00B20A25">
        <w:rPr>
          <w:b/>
          <w:bCs/>
          <w:color w:val="0D0D0D"/>
        </w:rPr>
        <w:t>Примечание:</w:t>
      </w:r>
    </w:p>
    <w:p w:rsidR="00B20A25" w:rsidRPr="00B20A25" w:rsidRDefault="00B20A25" w:rsidP="00B20A25">
      <w:pPr>
        <w:autoSpaceDE w:val="0"/>
        <w:autoSpaceDN w:val="0"/>
        <w:adjustRightInd w:val="0"/>
        <w:ind w:firstLine="720"/>
        <w:jc w:val="both"/>
        <w:rPr>
          <w:color w:val="0D0D0D"/>
        </w:rPr>
      </w:pPr>
      <w:r w:rsidRPr="00B20A25">
        <w:rPr>
          <w:color w:val="0D0D0D"/>
        </w:rPr>
        <w:t>- выплаты за педагогический стаж, образование, квалификационную категорию, статус "молодой специалист" исчисляются с учетом фактического объема учебной (преподавательской) нагрузки, фактического объема педагогической работы.</w:t>
      </w:r>
    </w:p>
    <w:p w:rsidR="00B20A25" w:rsidRDefault="00B20A25" w:rsidP="00B20A25">
      <w:pPr>
        <w:autoSpaceDE w:val="0"/>
        <w:autoSpaceDN w:val="0"/>
        <w:adjustRightInd w:val="0"/>
        <w:ind w:firstLine="720"/>
        <w:jc w:val="right"/>
        <w:rPr>
          <w:bCs/>
          <w:color w:val="0D0D0D"/>
        </w:rPr>
      </w:pPr>
    </w:p>
    <w:p w:rsidR="00B20A25" w:rsidRPr="00B20A25" w:rsidRDefault="00B20A25" w:rsidP="00B20A25">
      <w:pPr>
        <w:autoSpaceDE w:val="0"/>
        <w:autoSpaceDN w:val="0"/>
        <w:adjustRightInd w:val="0"/>
        <w:ind w:firstLine="720"/>
        <w:jc w:val="right"/>
        <w:rPr>
          <w:bCs/>
          <w:color w:val="0D0D0D"/>
        </w:rPr>
      </w:pPr>
      <w:r w:rsidRPr="00B20A25">
        <w:rPr>
          <w:bCs/>
          <w:color w:val="0D0D0D"/>
        </w:rPr>
        <w:t>Приложение № 5</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к </w:t>
      </w:r>
      <w:hyperlink w:anchor="sub_1000" w:history="1">
        <w:r w:rsidRPr="00B20A25">
          <w:rPr>
            <w:color w:val="0D0D0D"/>
          </w:rPr>
          <w:t>Положению</w:t>
        </w:r>
      </w:hyperlink>
      <w:r w:rsidRPr="00B20A25">
        <w:rPr>
          <w:bCs/>
          <w:color w:val="0D0D0D"/>
        </w:rPr>
        <w:br/>
        <w:t>о системе оплаты труда работников</w:t>
      </w:r>
      <w:r w:rsidRPr="00B20A25">
        <w:rPr>
          <w:bCs/>
          <w:color w:val="0D0D0D"/>
        </w:rPr>
        <w:br/>
        <w:t xml:space="preserve">Муниципального бюджетного образовательного учреждения </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дополнительного образования детская школа искусств </w:t>
      </w:r>
    </w:p>
    <w:p w:rsidR="00B20A25" w:rsidRPr="00B20A25" w:rsidRDefault="00B20A25" w:rsidP="00B20A25">
      <w:pPr>
        <w:autoSpaceDE w:val="0"/>
        <w:autoSpaceDN w:val="0"/>
        <w:adjustRightInd w:val="0"/>
        <w:ind w:firstLine="720"/>
        <w:jc w:val="right"/>
        <w:rPr>
          <w:bCs/>
          <w:color w:val="0D0D0D"/>
        </w:rPr>
      </w:pPr>
      <w:r w:rsidRPr="00B20A25">
        <w:rPr>
          <w:bCs/>
          <w:color w:val="0D0D0D"/>
        </w:rPr>
        <w:t>Бессоновского района, функции и полномочия учредителя</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 в </w:t>
      </w:r>
      <w:proofErr w:type="gramStart"/>
      <w:r w:rsidRPr="00B20A25">
        <w:rPr>
          <w:bCs/>
          <w:color w:val="0D0D0D"/>
        </w:rPr>
        <w:t>отношении</w:t>
      </w:r>
      <w:proofErr w:type="gramEnd"/>
      <w:r w:rsidRPr="00B20A25">
        <w:rPr>
          <w:bCs/>
          <w:color w:val="0D0D0D"/>
        </w:rPr>
        <w:t xml:space="preserve"> которого осуществляет администрация </w:t>
      </w:r>
    </w:p>
    <w:p w:rsidR="00B20A25" w:rsidRPr="00B20A25" w:rsidRDefault="00B20A25" w:rsidP="00B20A25">
      <w:pPr>
        <w:autoSpaceDE w:val="0"/>
        <w:autoSpaceDN w:val="0"/>
        <w:adjustRightInd w:val="0"/>
        <w:ind w:firstLine="720"/>
        <w:jc w:val="right"/>
        <w:rPr>
          <w:bCs/>
          <w:color w:val="0D0D0D"/>
        </w:rPr>
      </w:pPr>
      <w:r w:rsidRPr="00B20A25">
        <w:rPr>
          <w:bCs/>
          <w:color w:val="0D0D0D"/>
        </w:rPr>
        <w:t>Бессоновского района Пензенской области</w:t>
      </w:r>
    </w:p>
    <w:p w:rsidR="00B20A25" w:rsidRPr="00B20A25" w:rsidRDefault="00B20A25" w:rsidP="00B20A25">
      <w:pPr>
        <w:autoSpaceDE w:val="0"/>
        <w:autoSpaceDN w:val="0"/>
        <w:adjustRightInd w:val="0"/>
        <w:jc w:val="center"/>
        <w:outlineLvl w:val="0"/>
        <w:rPr>
          <w:b/>
          <w:bCs/>
          <w:color w:val="0D0D0D"/>
        </w:rPr>
      </w:pPr>
    </w:p>
    <w:p w:rsidR="00B20A25" w:rsidRPr="00B20A25" w:rsidRDefault="00B20A25" w:rsidP="00B20A25">
      <w:pPr>
        <w:autoSpaceDE w:val="0"/>
        <w:autoSpaceDN w:val="0"/>
        <w:adjustRightInd w:val="0"/>
        <w:jc w:val="center"/>
        <w:outlineLvl w:val="0"/>
        <w:rPr>
          <w:b/>
          <w:bCs/>
          <w:color w:val="0D0D0D"/>
        </w:rPr>
      </w:pPr>
      <w:r w:rsidRPr="00B20A25">
        <w:rPr>
          <w:b/>
          <w:bCs/>
          <w:color w:val="0D0D0D"/>
        </w:rPr>
        <w:t xml:space="preserve">Рекомендуемые коэффициенты специфики работы </w:t>
      </w:r>
    </w:p>
    <w:p w:rsidR="00B20A25" w:rsidRPr="00B20A25" w:rsidRDefault="00B20A25" w:rsidP="00B20A25">
      <w:pPr>
        <w:autoSpaceDE w:val="0"/>
        <w:autoSpaceDN w:val="0"/>
        <w:adjustRightInd w:val="0"/>
        <w:jc w:val="center"/>
        <w:outlineLvl w:val="0"/>
        <w:rPr>
          <w:b/>
          <w:bCs/>
          <w:color w:val="0D0D0D"/>
        </w:rPr>
      </w:pPr>
      <w:r w:rsidRPr="00B20A25">
        <w:rPr>
          <w:b/>
          <w:bCs/>
          <w:color w:val="0D0D0D"/>
        </w:rPr>
        <w:t>(применяемые по профессиональным квалификационным группам при установлении окладов и ставок работников учреждения с учетом специфики работы в учреждении)</w:t>
      </w:r>
    </w:p>
    <w:p w:rsidR="00B20A25" w:rsidRPr="00B20A25" w:rsidRDefault="00B20A25" w:rsidP="00B20A25">
      <w:pPr>
        <w:autoSpaceDE w:val="0"/>
        <w:autoSpaceDN w:val="0"/>
        <w:adjustRightInd w:val="0"/>
        <w:ind w:firstLine="720"/>
        <w:jc w:val="both"/>
        <w:rPr>
          <w:color w:val="0D0D0D"/>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63"/>
        <w:gridCol w:w="2976"/>
      </w:tblGrid>
      <w:tr w:rsidR="00B20A25" w:rsidRPr="00B20A25" w:rsidTr="00B20A25">
        <w:tc>
          <w:tcPr>
            <w:tcW w:w="6663" w:type="dxa"/>
            <w:tcBorders>
              <w:top w:val="single" w:sz="4" w:space="0" w:color="auto"/>
              <w:bottom w:val="single" w:sz="4" w:space="0" w:color="auto"/>
              <w:right w:val="single" w:sz="4" w:space="0" w:color="auto"/>
            </w:tcBorders>
            <w:vAlign w:val="center"/>
          </w:tcPr>
          <w:p w:rsidR="00B20A25" w:rsidRPr="00B20A25" w:rsidRDefault="00B20A25" w:rsidP="00B20A25">
            <w:pPr>
              <w:autoSpaceDE w:val="0"/>
              <w:autoSpaceDN w:val="0"/>
              <w:adjustRightInd w:val="0"/>
              <w:jc w:val="center"/>
              <w:rPr>
                <w:color w:val="0D0D0D"/>
              </w:rPr>
            </w:pPr>
            <w:r w:rsidRPr="00B20A25">
              <w:rPr>
                <w:color w:val="0D0D0D"/>
              </w:rPr>
              <w:t>Показатели специфики работы</w:t>
            </w:r>
          </w:p>
        </w:tc>
        <w:tc>
          <w:tcPr>
            <w:tcW w:w="2976" w:type="dxa"/>
            <w:tcBorders>
              <w:top w:val="single" w:sz="4" w:space="0" w:color="auto"/>
              <w:left w:val="single" w:sz="4" w:space="0" w:color="auto"/>
              <w:bottom w:val="single" w:sz="4" w:space="0" w:color="auto"/>
            </w:tcBorders>
            <w:vAlign w:val="center"/>
          </w:tcPr>
          <w:p w:rsidR="00B20A25" w:rsidRPr="00B20A25" w:rsidRDefault="00B20A25" w:rsidP="00B20A25">
            <w:pPr>
              <w:autoSpaceDE w:val="0"/>
              <w:autoSpaceDN w:val="0"/>
              <w:adjustRightInd w:val="0"/>
              <w:jc w:val="center"/>
              <w:rPr>
                <w:color w:val="0D0D0D"/>
              </w:rPr>
            </w:pPr>
            <w:r w:rsidRPr="00B20A25">
              <w:rPr>
                <w:color w:val="0D0D0D"/>
              </w:rPr>
              <w:t>Рекомендуемые коэффициенты для повышения окладов, ставок работников</w:t>
            </w:r>
          </w:p>
        </w:tc>
      </w:tr>
      <w:tr w:rsidR="00B20A25" w:rsidRPr="00B20A25" w:rsidTr="00B20A25">
        <w:tc>
          <w:tcPr>
            <w:tcW w:w="6663" w:type="dxa"/>
            <w:tcBorders>
              <w:top w:val="single" w:sz="4" w:space="0" w:color="auto"/>
              <w:bottom w:val="single" w:sz="4" w:space="0" w:color="auto"/>
              <w:right w:val="single" w:sz="4" w:space="0" w:color="auto"/>
            </w:tcBorders>
          </w:tcPr>
          <w:p w:rsidR="00B20A25" w:rsidRPr="00B20A25" w:rsidRDefault="00B20A25" w:rsidP="00B20A25">
            <w:pPr>
              <w:autoSpaceDE w:val="0"/>
              <w:autoSpaceDN w:val="0"/>
              <w:adjustRightInd w:val="0"/>
              <w:jc w:val="center"/>
              <w:rPr>
                <w:color w:val="0D0D0D"/>
              </w:rPr>
            </w:pPr>
            <w:r w:rsidRPr="00B20A25">
              <w:rPr>
                <w:color w:val="0D0D0D"/>
              </w:rPr>
              <w:t>1</w:t>
            </w:r>
          </w:p>
        </w:tc>
        <w:tc>
          <w:tcPr>
            <w:tcW w:w="2976" w:type="dxa"/>
            <w:tcBorders>
              <w:top w:val="single" w:sz="4" w:space="0" w:color="auto"/>
              <w:left w:val="single" w:sz="4" w:space="0" w:color="auto"/>
              <w:bottom w:val="single" w:sz="4" w:space="0" w:color="auto"/>
            </w:tcBorders>
          </w:tcPr>
          <w:p w:rsidR="00B20A25" w:rsidRPr="00B20A25" w:rsidRDefault="00B20A25" w:rsidP="00B20A25">
            <w:pPr>
              <w:autoSpaceDE w:val="0"/>
              <w:autoSpaceDN w:val="0"/>
              <w:adjustRightInd w:val="0"/>
              <w:jc w:val="center"/>
              <w:rPr>
                <w:color w:val="0D0D0D"/>
              </w:rPr>
            </w:pPr>
            <w:r w:rsidRPr="00B20A25">
              <w:rPr>
                <w:color w:val="0D0D0D"/>
              </w:rPr>
              <w:t>2</w:t>
            </w:r>
          </w:p>
        </w:tc>
      </w:tr>
      <w:tr w:rsidR="00B20A25" w:rsidRPr="00B20A25" w:rsidTr="00B20A25">
        <w:tc>
          <w:tcPr>
            <w:tcW w:w="6663" w:type="dxa"/>
            <w:tcBorders>
              <w:top w:val="single" w:sz="4" w:space="0" w:color="auto"/>
              <w:bottom w:val="single" w:sz="4" w:space="0" w:color="auto"/>
              <w:right w:val="single" w:sz="4" w:space="0" w:color="auto"/>
            </w:tcBorders>
          </w:tcPr>
          <w:p w:rsidR="00B20A25" w:rsidRPr="00B20A25" w:rsidRDefault="00B20A25" w:rsidP="00B20A25">
            <w:pPr>
              <w:autoSpaceDE w:val="0"/>
              <w:autoSpaceDN w:val="0"/>
              <w:adjustRightInd w:val="0"/>
              <w:jc w:val="both"/>
              <w:rPr>
                <w:color w:val="0D0D0D"/>
              </w:rPr>
            </w:pPr>
            <w:r w:rsidRPr="00B20A25">
              <w:rPr>
                <w:color w:val="0D0D0D"/>
              </w:rPr>
              <w:t>Работа руководителей и специалистов в образовательных организациях, расположенных в сельской местности</w:t>
            </w:r>
          </w:p>
        </w:tc>
        <w:tc>
          <w:tcPr>
            <w:tcW w:w="2976" w:type="dxa"/>
            <w:tcBorders>
              <w:top w:val="single" w:sz="4" w:space="0" w:color="auto"/>
              <w:left w:val="single" w:sz="4" w:space="0" w:color="auto"/>
              <w:bottom w:val="single" w:sz="4" w:space="0" w:color="auto"/>
            </w:tcBorders>
            <w:vAlign w:val="center"/>
          </w:tcPr>
          <w:p w:rsidR="00B20A25" w:rsidRPr="00B20A25" w:rsidRDefault="00B20A25" w:rsidP="00B20A25">
            <w:pPr>
              <w:autoSpaceDE w:val="0"/>
              <w:autoSpaceDN w:val="0"/>
              <w:adjustRightInd w:val="0"/>
              <w:jc w:val="center"/>
              <w:rPr>
                <w:color w:val="0D0D0D"/>
              </w:rPr>
            </w:pPr>
            <w:r w:rsidRPr="00B20A25">
              <w:rPr>
                <w:color w:val="0D0D0D"/>
              </w:rPr>
              <w:t>0,25</w:t>
            </w:r>
          </w:p>
        </w:tc>
      </w:tr>
    </w:tbl>
    <w:p w:rsidR="00B20A25" w:rsidRPr="00B20A25" w:rsidRDefault="00B20A25" w:rsidP="00B20A25">
      <w:pPr>
        <w:autoSpaceDE w:val="0"/>
        <w:autoSpaceDN w:val="0"/>
        <w:adjustRightInd w:val="0"/>
        <w:ind w:firstLine="720"/>
        <w:jc w:val="right"/>
        <w:rPr>
          <w:bCs/>
          <w:color w:val="0D0D0D"/>
        </w:rPr>
      </w:pPr>
    </w:p>
    <w:p w:rsidR="00B20A25" w:rsidRPr="00B20A25" w:rsidRDefault="00B20A25" w:rsidP="00B20A25">
      <w:pPr>
        <w:autoSpaceDE w:val="0"/>
        <w:autoSpaceDN w:val="0"/>
        <w:adjustRightInd w:val="0"/>
        <w:ind w:firstLine="720"/>
        <w:jc w:val="right"/>
        <w:rPr>
          <w:bCs/>
          <w:color w:val="0D0D0D"/>
        </w:rPr>
      </w:pPr>
      <w:r w:rsidRPr="00B20A25">
        <w:rPr>
          <w:bCs/>
          <w:color w:val="0D0D0D"/>
        </w:rPr>
        <w:t>Приложение №6</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к </w:t>
      </w:r>
      <w:hyperlink w:anchor="sub_1000" w:history="1">
        <w:r w:rsidRPr="00B20A25">
          <w:rPr>
            <w:color w:val="0D0D0D"/>
          </w:rPr>
          <w:t>Положению</w:t>
        </w:r>
      </w:hyperlink>
      <w:r w:rsidRPr="00B20A25">
        <w:rPr>
          <w:bCs/>
          <w:color w:val="0D0D0D"/>
        </w:rPr>
        <w:br/>
        <w:t>о системе оплаты труда работников</w:t>
      </w:r>
      <w:r w:rsidRPr="00B20A25">
        <w:rPr>
          <w:bCs/>
          <w:color w:val="0D0D0D"/>
        </w:rPr>
        <w:br/>
        <w:t xml:space="preserve">Муниципального бюджетного образовательного учреждения </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дополнительного образования детская школа искусств </w:t>
      </w:r>
    </w:p>
    <w:p w:rsidR="00B20A25" w:rsidRPr="00B20A25" w:rsidRDefault="00B20A25" w:rsidP="00B20A25">
      <w:pPr>
        <w:autoSpaceDE w:val="0"/>
        <w:autoSpaceDN w:val="0"/>
        <w:adjustRightInd w:val="0"/>
        <w:ind w:firstLine="720"/>
        <w:jc w:val="right"/>
        <w:rPr>
          <w:bCs/>
          <w:color w:val="0D0D0D"/>
        </w:rPr>
      </w:pPr>
      <w:r w:rsidRPr="00B20A25">
        <w:rPr>
          <w:bCs/>
          <w:color w:val="0D0D0D"/>
        </w:rPr>
        <w:t>Бессоновского района, функции и полномочия учредителя</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 в </w:t>
      </w:r>
      <w:proofErr w:type="gramStart"/>
      <w:r w:rsidRPr="00B20A25">
        <w:rPr>
          <w:bCs/>
          <w:color w:val="0D0D0D"/>
        </w:rPr>
        <w:t>отношении</w:t>
      </w:r>
      <w:proofErr w:type="gramEnd"/>
      <w:r w:rsidRPr="00B20A25">
        <w:rPr>
          <w:bCs/>
          <w:color w:val="0D0D0D"/>
        </w:rPr>
        <w:t xml:space="preserve"> которого осуществляет администрация </w:t>
      </w:r>
    </w:p>
    <w:p w:rsidR="00B20A25" w:rsidRPr="00B20A25" w:rsidRDefault="00B20A25" w:rsidP="00B20A25">
      <w:pPr>
        <w:autoSpaceDE w:val="0"/>
        <w:autoSpaceDN w:val="0"/>
        <w:adjustRightInd w:val="0"/>
        <w:ind w:firstLine="720"/>
        <w:jc w:val="right"/>
        <w:rPr>
          <w:bCs/>
          <w:color w:val="0D0D0D"/>
        </w:rPr>
      </w:pPr>
      <w:r w:rsidRPr="00B20A25">
        <w:rPr>
          <w:bCs/>
          <w:color w:val="0D0D0D"/>
        </w:rPr>
        <w:t>Бессоновского района Пензенской области</w:t>
      </w:r>
    </w:p>
    <w:p w:rsidR="00B20A25" w:rsidRPr="00B20A25" w:rsidRDefault="00B20A25" w:rsidP="00B20A25">
      <w:pPr>
        <w:autoSpaceDE w:val="0"/>
        <w:autoSpaceDN w:val="0"/>
        <w:adjustRightInd w:val="0"/>
        <w:ind w:firstLine="720"/>
        <w:jc w:val="right"/>
        <w:rPr>
          <w:bCs/>
          <w:color w:val="0D0D0D"/>
        </w:rPr>
      </w:pPr>
    </w:p>
    <w:p w:rsidR="00B20A25" w:rsidRPr="00B20A25" w:rsidRDefault="00B20A25" w:rsidP="00B20A25">
      <w:pPr>
        <w:autoSpaceDE w:val="0"/>
        <w:autoSpaceDN w:val="0"/>
        <w:adjustRightInd w:val="0"/>
        <w:ind w:firstLine="720"/>
        <w:jc w:val="right"/>
        <w:rPr>
          <w:bCs/>
          <w:color w:val="0D0D0D"/>
        </w:rPr>
      </w:pPr>
      <w:bookmarkStart w:id="83" w:name="sub_1701"/>
      <w:r w:rsidRPr="00B20A25">
        <w:rPr>
          <w:bCs/>
          <w:color w:val="0D0D0D"/>
        </w:rPr>
        <w:t>Таблица 1</w:t>
      </w:r>
    </w:p>
    <w:bookmarkEnd w:id="83"/>
    <w:p w:rsidR="00B20A25" w:rsidRPr="00B20A25" w:rsidRDefault="00B20A25" w:rsidP="00B20A25">
      <w:pPr>
        <w:autoSpaceDE w:val="0"/>
        <w:autoSpaceDN w:val="0"/>
        <w:adjustRightInd w:val="0"/>
        <w:ind w:firstLine="720"/>
        <w:jc w:val="both"/>
        <w:rPr>
          <w:color w:val="0D0D0D"/>
        </w:rPr>
      </w:pPr>
    </w:p>
    <w:p w:rsidR="00B20A25" w:rsidRPr="00B20A25" w:rsidRDefault="00B20A25" w:rsidP="00B20A25">
      <w:pPr>
        <w:autoSpaceDE w:val="0"/>
        <w:autoSpaceDN w:val="0"/>
        <w:adjustRightInd w:val="0"/>
        <w:jc w:val="center"/>
        <w:outlineLvl w:val="0"/>
        <w:rPr>
          <w:b/>
          <w:bCs/>
          <w:color w:val="0D0D0D"/>
        </w:rPr>
      </w:pPr>
      <w:r w:rsidRPr="00B20A25">
        <w:rPr>
          <w:b/>
          <w:bCs/>
          <w:color w:val="0D0D0D"/>
        </w:rPr>
        <w:t xml:space="preserve">Перечень выплат </w:t>
      </w:r>
    </w:p>
    <w:p w:rsidR="00B20A25" w:rsidRPr="00B20A25" w:rsidRDefault="00B20A25" w:rsidP="00B20A25">
      <w:pPr>
        <w:autoSpaceDE w:val="0"/>
        <w:autoSpaceDN w:val="0"/>
        <w:adjustRightInd w:val="0"/>
        <w:jc w:val="center"/>
        <w:outlineLvl w:val="0"/>
        <w:rPr>
          <w:b/>
          <w:bCs/>
          <w:color w:val="0D0D0D"/>
        </w:rPr>
      </w:pPr>
      <w:r w:rsidRPr="00B20A25">
        <w:rPr>
          <w:b/>
          <w:bCs/>
          <w:color w:val="0D0D0D"/>
        </w:rPr>
        <w:t>за работу с вредными и (или) опасными условиями труда</w:t>
      </w:r>
    </w:p>
    <w:p w:rsidR="00B20A25" w:rsidRPr="00B20A25" w:rsidRDefault="00B20A25" w:rsidP="00B20A25">
      <w:pPr>
        <w:autoSpaceDE w:val="0"/>
        <w:autoSpaceDN w:val="0"/>
        <w:adjustRightInd w:val="0"/>
        <w:ind w:firstLine="720"/>
        <w:jc w:val="both"/>
        <w:rPr>
          <w:color w:val="0D0D0D"/>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5"/>
        <w:gridCol w:w="5244"/>
      </w:tblGrid>
      <w:tr w:rsidR="00B20A25" w:rsidRPr="00B20A25" w:rsidTr="00B20A25">
        <w:tc>
          <w:tcPr>
            <w:tcW w:w="4395" w:type="dxa"/>
            <w:tcBorders>
              <w:top w:val="single" w:sz="4" w:space="0" w:color="auto"/>
              <w:bottom w:val="single" w:sz="4" w:space="0" w:color="auto"/>
              <w:right w:val="single" w:sz="4" w:space="0" w:color="auto"/>
            </w:tcBorders>
            <w:vAlign w:val="center"/>
          </w:tcPr>
          <w:p w:rsidR="00B20A25" w:rsidRPr="00B20A25" w:rsidRDefault="00B20A25" w:rsidP="00B20A25">
            <w:pPr>
              <w:autoSpaceDE w:val="0"/>
              <w:autoSpaceDN w:val="0"/>
              <w:adjustRightInd w:val="0"/>
              <w:jc w:val="center"/>
              <w:rPr>
                <w:color w:val="0D0D0D"/>
              </w:rPr>
            </w:pPr>
            <w:r w:rsidRPr="00B20A25">
              <w:rPr>
                <w:color w:val="0D0D0D"/>
              </w:rPr>
              <w:t>Виды работ</w:t>
            </w:r>
          </w:p>
        </w:tc>
        <w:tc>
          <w:tcPr>
            <w:tcW w:w="5244" w:type="dxa"/>
            <w:tcBorders>
              <w:top w:val="single" w:sz="4" w:space="0" w:color="auto"/>
              <w:left w:val="single" w:sz="4" w:space="0" w:color="auto"/>
              <w:bottom w:val="single" w:sz="4" w:space="0" w:color="auto"/>
            </w:tcBorders>
            <w:vAlign w:val="center"/>
          </w:tcPr>
          <w:p w:rsidR="00B20A25" w:rsidRPr="00B20A25" w:rsidRDefault="00B20A25" w:rsidP="00B20A25">
            <w:pPr>
              <w:autoSpaceDE w:val="0"/>
              <w:autoSpaceDN w:val="0"/>
              <w:adjustRightInd w:val="0"/>
              <w:jc w:val="center"/>
              <w:rPr>
                <w:color w:val="0D0D0D"/>
              </w:rPr>
            </w:pPr>
            <w:r w:rsidRPr="00B20A25">
              <w:rPr>
                <w:color w:val="0D0D0D"/>
              </w:rPr>
              <w:t>Коэффициент за работу с вредными и (или) опасными условиями труда</w:t>
            </w:r>
          </w:p>
        </w:tc>
      </w:tr>
      <w:tr w:rsidR="00B20A25" w:rsidRPr="00B20A25" w:rsidTr="00B20A25">
        <w:tc>
          <w:tcPr>
            <w:tcW w:w="4395" w:type="dxa"/>
            <w:tcBorders>
              <w:top w:val="single" w:sz="4" w:space="0" w:color="auto"/>
              <w:bottom w:val="single" w:sz="4" w:space="0" w:color="auto"/>
              <w:right w:val="single" w:sz="4" w:space="0" w:color="auto"/>
            </w:tcBorders>
          </w:tcPr>
          <w:p w:rsidR="00B20A25" w:rsidRPr="00B20A25" w:rsidRDefault="00B20A25" w:rsidP="00B20A25">
            <w:pPr>
              <w:autoSpaceDE w:val="0"/>
              <w:autoSpaceDN w:val="0"/>
              <w:adjustRightInd w:val="0"/>
              <w:rPr>
                <w:color w:val="0D0D0D"/>
              </w:rPr>
            </w:pPr>
            <w:r w:rsidRPr="00B20A25">
              <w:rPr>
                <w:color w:val="0D0D0D"/>
              </w:rPr>
              <w:lastRenderedPageBreak/>
              <w:t>За работу с вредными условиями труда</w:t>
            </w:r>
          </w:p>
        </w:tc>
        <w:tc>
          <w:tcPr>
            <w:tcW w:w="5244" w:type="dxa"/>
            <w:tcBorders>
              <w:top w:val="single" w:sz="4" w:space="0" w:color="auto"/>
              <w:left w:val="single" w:sz="4" w:space="0" w:color="auto"/>
              <w:bottom w:val="single" w:sz="4" w:space="0" w:color="auto"/>
            </w:tcBorders>
          </w:tcPr>
          <w:p w:rsidR="00B20A25" w:rsidRPr="00B20A25" w:rsidRDefault="00B20A25" w:rsidP="00B20A25">
            <w:pPr>
              <w:autoSpaceDE w:val="0"/>
              <w:autoSpaceDN w:val="0"/>
              <w:adjustRightInd w:val="0"/>
              <w:jc w:val="center"/>
              <w:rPr>
                <w:color w:val="0D0D0D"/>
              </w:rPr>
            </w:pPr>
            <w:r w:rsidRPr="00B20A25">
              <w:rPr>
                <w:color w:val="0D0D0D"/>
              </w:rPr>
              <w:t>до 0,12</w:t>
            </w:r>
          </w:p>
        </w:tc>
      </w:tr>
    </w:tbl>
    <w:p w:rsidR="00B20A25" w:rsidRPr="00B20A25" w:rsidRDefault="00B20A25" w:rsidP="00B20A25">
      <w:pPr>
        <w:autoSpaceDE w:val="0"/>
        <w:autoSpaceDN w:val="0"/>
        <w:adjustRightInd w:val="0"/>
        <w:ind w:firstLine="720"/>
        <w:jc w:val="both"/>
        <w:rPr>
          <w:color w:val="0D0D0D"/>
        </w:rPr>
      </w:pPr>
    </w:p>
    <w:p w:rsidR="00B20A25" w:rsidRPr="00B20A25" w:rsidRDefault="00B20A25" w:rsidP="00B20A25">
      <w:pPr>
        <w:autoSpaceDE w:val="0"/>
        <w:autoSpaceDN w:val="0"/>
        <w:adjustRightInd w:val="0"/>
        <w:ind w:firstLine="720"/>
        <w:jc w:val="right"/>
        <w:rPr>
          <w:bCs/>
          <w:color w:val="0D0D0D"/>
        </w:rPr>
      </w:pPr>
      <w:bookmarkStart w:id="84" w:name="sub_1702"/>
      <w:r w:rsidRPr="00B20A25">
        <w:rPr>
          <w:bCs/>
          <w:color w:val="0D0D0D"/>
        </w:rPr>
        <w:t>Таблица 2</w:t>
      </w:r>
    </w:p>
    <w:bookmarkEnd w:id="84"/>
    <w:p w:rsidR="00B20A25" w:rsidRPr="00B20A25" w:rsidRDefault="00B20A25" w:rsidP="00B20A25">
      <w:pPr>
        <w:autoSpaceDE w:val="0"/>
        <w:autoSpaceDN w:val="0"/>
        <w:adjustRightInd w:val="0"/>
        <w:ind w:firstLine="720"/>
        <w:jc w:val="both"/>
        <w:rPr>
          <w:color w:val="0D0D0D"/>
        </w:rPr>
      </w:pPr>
    </w:p>
    <w:p w:rsidR="00B20A25" w:rsidRPr="00B20A25" w:rsidRDefault="00B20A25" w:rsidP="00B20A25">
      <w:pPr>
        <w:autoSpaceDE w:val="0"/>
        <w:autoSpaceDN w:val="0"/>
        <w:adjustRightInd w:val="0"/>
        <w:jc w:val="center"/>
        <w:outlineLvl w:val="0"/>
        <w:rPr>
          <w:b/>
          <w:bCs/>
          <w:color w:val="0D0D0D"/>
        </w:rPr>
      </w:pPr>
      <w:r w:rsidRPr="00B20A25">
        <w:rPr>
          <w:b/>
          <w:bCs/>
          <w:color w:val="0D0D0D"/>
        </w:rPr>
        <w:t xml:space="preserve">Перечень выплат </w:t>
      </w:r>
    </w:p>
    <w:p w:rsidR="00B20A25" w:rsidRPr="00B20A25" w:rsidRDefault="00B20A25" w:rsidP="00B20A25">
      <w:pPr>
        <w:autoSpaceDE w:val="0"/>
        <w:autoSpaceDN w:val="0"/>
        <w:adjustRightInd w:val="0"/>
        <w:jc w:val="center"/>
        <w:outlineLvl w:val="0"/>
        <w:rPr>
          <w:b/>
          <w:bCs/>
          <w:color w:val="0D0D0D"/>
        </w:rPr>
      </w:pPr>
      <w:r w:rsidRPr="00B20A25">
        <w:rPr>
          <w:b/>
          <w:bCs/>
          <w:color w:val="0D0D0D"/>
        </w:rPr>
        <w:t xml:space="preserve">работникам учреждения за работу в условиях труда, отклоняющихся </w:t>
      </w:r>
      <w:proofErr w:type="gramStart"/>
      <w:r w:rsidRPr="00B20A25">
        <w:rPr>
          <w:b/>
          <w:bCs/>
          <w:color w:val="0D0D0D"/>
        </w:rPr>
        <w:t>от</w:t>
      </w:r>
      <w:proofErr w:type="gramEnd"/>
      <w:r w:rsidRPr="00B20A25">
        <w:rPr>
          <w:b/>
          <w:bCs/>
          <w:color w:val="0D0D0D"/>
        </w:rPr>
        <w:t xml:space="preserve"> нормальных</w:t>
      </w:r>
    </w:p>
    <w:p w:rsidR="00B20A25" w:rsidRPr="00B20A25" w:rsidRDefault="00B20A25" w:rsidP="00B20A25">
      <w:pPr>
        <w:autoSpaceDE w:val="0"/>
        <w:autoSpaceDN w:val="0"/>
        <w:adjustRightInd w:val="0"/>
        <w:ind w:firstLine="720"/>
        <w:jc w:val="both"/>
        <w:rPr>
          <w:color w:val="0D0D0D"/>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29"/>
        <w:gridCol w:w="4110"/>
      </w:tblGrid>
      <w:tr w:rsidR="00B20A25" w:rsidRPr="00B20A25" w:rsidTr="00B20A25">
        <w:tc>
          <w:tcPr>
            <w:tcW w:w="5529" w:type="dxa"/>
            <w:tcBorders>
              <w:top w:val="single" w:sz="4" w:space="0" w:color="auto"/>
              <w:bottom w:val="single" w:sz="4" w:space="0" w:color="auto"/>
              <w:right w:val="single" w:sz="4" w:space="0" w:color="auto"/>
            </w:tcBorders>
            <w:vAlign w:val="center"/>
          </w:tcPr>
          <w:p w:rsidR="00B20A25" w:rsidRPr="00B20A25" w:rsidRDefault="00B20A25" w:rsidP="00B20A25">
            <w:pPr>
              <w:autoSpaceDE w:val="0"/>
              <w:autoSpaceDN w:val="0"/>
              <w:adjustRightInd w:val="0"/>
              <w:jc w:val="center"/>
              <w:rPr>
                <w:color w:val="0D0D0D"/>
              </w:rPr>
            </w:pPr>
            <w:r w:rsidRPr="00B20A25">
              <w:rPr>
                <w:color w:val="0D0D0D"/>
              </w:rPr>
              <w:t>Виды работ</w:t>
            </w:r>
          </w:p>
        </w:tc>
        <w:tc>
          <w:tcPr>
            <w:tcW w:w="4110" w:type="dxa"/>
            <w:tcBorders>
              <w:top w:val="single" w:sz="4" w:space="0" w:color="auto"/>
              <w:left w:val="single" w:sz="4" w:space="0" w:color="auto"/>
              <w:bottom w:val="single" w:sz="4" w:space="0" w:color="auto"/>
            </w:tcBorders>
            <w:vAlign w:val="center"/>
          </w:tcPr>
          <w:p w:rsidR="00B20A25" w:rsidRPr="00B20A25" w:rsidRDefault="00B20A25" w:rsidP="00B20A25">
            <w:pPr>
              <w:autoSpaceDE w:val="0"/>
              <w:autoSpaceDN w:val="0"/>
              <w:adjustRightInd w:val="0"/>
              <w:jc w:val="center"/>
              <w:rPr>
                <w:color w:val="0D0D0D"/>
              </w:rPr>
            </w:pPr>
            <w:r w:rsidRPr="00B20A25">
              <w:rPr>
                <w:color w:val="0D0D0D"/>
              </w:rPr>
              <w:t xml:space="preserve">Коэффициент за работу в условиях труда, отклоняющихся </w:t>
            </w:r>
            <w:proofErr w:type="gramStart"/>
            <w:r w:rsidRPr="00B20A25">
              <w:rPr>
                <w:color w:val="0D0D0D"/>
              </w:rPr>
              <w:t>от</w:t>
            </w:r>
            <w:proofErr w:type="gramEnd"/>
            <w:r w:rsidRPr="00B20A25">
              <w:rPr>
                <w:color w:val="0D0D0D"/>
              </w:rPr>
              <w:t xml:space="preserve"> нормальных</w:t>
            </w:r>
          </w:p>
        </w:tc>
      </w:tr>
      <w:tr w:rsidR="00B20A25" w:rsidRPr="00B20A25" w:rsidTr="00B20A25">
        <w:tc>
          <w:tcPr>
            <w:tcW w:w="9639" w:type="dxa"/>
            <w:gridSpan w:val="2"/>
            <w:tcBorders>
              <w:top w:val="single" w:sz="4" w:space="0" w:color="auto"/>
              <w:bottom w:val="single" w:sz="4" w:space="0" w:color="auto"/>
            </w:tcBorders>
          </w:tcPr>
          <w:p w:rsidR="00B20A25" w:rsidRPr="00B20A25" w:rsidRDefault="00B20A25" w:rsidP="00B20A25">
            <w:pPr>
              <w:autoSpaceDE w:val="0"/>
              <w:autoSpaceDN w:val="0"/>
              <w:adjustRightInd w:val="0"/>
              <w:jc w:val="center"/>
              <w:outlineLvl w:val="0"/>
              <w:rPr>
                <w:bCs/>
                <w:color w:val="0D0D0D"/>
              </w:rPr>
            </w:pPr>
            <w:r w:rsidRPr="00B20A25">
              <w:rPr>
                <w:bCs/>
                <w:color w:val="0D0D0D"/>
              </w:rPr>
              <w:t xml:space="preserve">За работу в условиях труда, отклоняющихся </w:t>
            </w:r>
            <w:proofErr w:type="gramStart"/>
            <w:r w:rsidRPr="00B20A25">
              <w:rPr>
                <w:bCs/>
                <w:color w:val="0D0D0D"/>
              </w:rPr>
              <w:t>от</w:t>
            </w:r>
            <w:proofErr w:type="gramEnd"/>
            <w:r w:rsidRPr="00B20A25">
              <w:rPr>
                <w:bCs/>
                <w:color w:val="0D0D0D"/>
              </w:rPr>
              <w:t xml:space="preserve"> нормальных</w:t>
            </w:r>
          </w:p>
        </w:tc>
      </w:tr>
      <w:tr w:rsidR="00B20A25" w:rsidRPr="00B20A25" w:rsidTr="00B20A25">
        <w:tc>
          <w:tcPr>
            <w:tcW w:w="5529" w:type="dxa"/>
            <w:tcBorders>
              <w:top w:val="single" w:sz="4" w:space="0" w:color="auto"/>
              <w:bottom w:val="single" w:sz="4" w:space="0" w:color="auto"/>
              <w:right w:val="single" w:sz="4" w:space="0" w:color="auto"/>
            </w:tcBorders>
          </w:tcPr>
          <w:p w:rsidR="00B20A25" w:rsidRPr="00B20A25" w:rsidRDefault="00B20A25" w:rsidP="00B20A25">
            <w:pPr>
              <w:autoSpaceDE w:val="0"/>
              <w:autoSpaceDN w:val="0"/>
              <w:adjustRightInd w:val="0"/>
              <w:rPr>
                <w:color w:val="0D0D0D"/>
              </w:rPr>
            </w:pPr>
            <w:r w:rsidRPr="00B20A25">
              <w:rPr>
                <w:color w:val="0D0D0D"/>
              </w:rPr>
              <w:t>за работу в ночное время</w:t>
            </w:r>
          </w:p>
        </w:tc>
        <w:tc>
          <w:tcPr>
            <w:tcW w:w="4110" w:type="dxa"/>
            <w:tcBorders>
              <w:top w:val="single" w:sz="4" w:space="0" w:color="auto"/>
              <w:left w:val="single" w:sz="4" w:space="0" w:color="auto"/>
              <w:bottom w:val="single" w:sz="4" w:space="0" w:color="auto"/>
            </w:tcBorders>
          </w:tcPr>
          <w:p w:rsidR="00B20A25" w:rsidRPr="00B20A25" w:rsidRDefault="00B20A25" w:rsidP="00B20A25">
            <w:pPr>
              <w:autoSpaceDE w:val="0"/>
              <w:autoSpaceDN w:val="0"/>
              <w:adjustRightInd w:val="0"/>
              <w:rPr>
                <w:color w:val="0D0D0D"/>
              </w:rPr>
            </w:pPr>
            <w:r w:rsidRPr="00B20A25">
              <w:rPr>
                <w:color w:val="0D0D0D"/>
              </w:rPr>
              <w:t>не менее 0,35</w:t>
            </w:r>
          </w:p>
        </w:tc>
      </w:tr>
      <w:tr w:rsidR="00B20A25" w:rsidRPr="00B20A25" w:rsidTr="00B20A25">
        <w:tc>
          <w:tcPr>
            <w:tcW w:w="5529" w:type="dxa"/>
            <w:tcBorders>
              <w:top w:val="single" w:sz="4" w:space="0" w:color="auto"/>
              <w:bottom w:val="single" w:sz="4" w:space="0" w:color="auto"/>
              <w:right w:val="single" w:sz="4" w:space="0" w:color="auto"/>
            </w:tcBorders>
          </w:tcPr>
          <w:p w:rsidR="00B20A25" w:rsidRPr="00B20A25" w:rsidRDefault="00B20A25" w:rsidP="00B20A25">
            <w:pPr>
              <w:autoSpaceDE w:val="0"/>
              <w:autoSpaceDN w:val="0"/>
              <w:adjustRightInd w:val="0"/>
              <w:rPr>
                <w:color w:val="0D0D0D"/>
              </w:rPr>
            </w:pPr>
            <w:r w:rsidRPr="00B20A25">
              <w:rPr>
                <w:color w:val="0D0D0D"/>
              </w:rPr>
              <w:t>за работу в выходные и праздничные дни</w:t>
            </w:r>
          </w:p>
        </w:tc>
        <w:tc>
          <w:tcPr>
            <w:tcW w:w="4110" w:type="dxa"/>
            <w:tcBorders>
              <w:top w:val="single" w:sz="4" w:space="0" w:color="auto"/>
              <w:left w:val="single" w:sz="4" w:space="0" w:color="auto"/>
              <w:bottom w:val="single" w:sz="4" w:space="0" w:color="auto"/>
            </w:tcBorders>
          </w:tcPr>
          <w:p w:rsidR="00B20A25" w:rsidRPr="00B20A25" w:rsidRDefault="00B20A25" w:rsidP="00B20A25">
            <w:pPr>
              <w:autoSpaceDE w:val="0"/>
              <w:autoSpaceDN w:val="0"/>
              <w:adjustRightInd w:val="0"/>
              <w:rPr>
                <w:color w:val="0D0D0D"/>
              </w:rPr>
            </w:pPr>
            <w:r w:rsidRPr="00B20A25">
              <w:rPr>
                <w:color w:val="0D0D0D"/>
              </w:rPr>
              <w:t xml:space="preserve">в соответствии со </w:t>
            </w:r>
            <w:hyperlink r:id="rId65" w:history="1">
              <w:r w:rsidRPr="00B20A25">
                <w:rPr>
                  <w:color w:val="0D0D0D"/>
                </w:rPr>
                <w:t>статьей 153</w:t>
              </w:r>
            </w:hyperlink>
            <w:r w:rsidRPr="00B20A25">
              <w:rPr>
                <w:color w:val="0D0D0D"/>
              </w:rPr>
              <w:t xml:space="preserve"> Трудового кодекса Российской Федерации</w:t>
            </w:r>
          </w:p>
        </w:tc>
      </w:tr>
    </w:tbl>
    <w:p w:rsidR="00B20A25" w:rsidRPr="00B20A25" w:rsidRDefault="00B20A25" w:rsidP="00B20A25">
      <w:pPr>
        <w:autoSpaceDE w:val="0"/>
        <w:autoSpaceDN w:val="0"/>
        <w:adjustRightInd w:val="0"/>
        <w:ind w:firstLine="720"/>
        <w:jc w:val="both"/>
        <w:rPr>
          <w:color w:val="0D0D0D"/>
        </w:rPr>
      </w:pPr>
    </w:p>
    <w:p w:rsidR="00B20A25" w:rsidRPr="00B20A25" w:rsidRDefault="00B20A25" w:rsidP="00B20A25">
      <w:pPr>
        <w:autoSpaceDE w:val="0"/>
        <w:autoSpaceDN w:val="0"/>
        <w:adjustRightInd w:val="0"/>
        <w:ind w:firstLine="720"/>
        <w:jc w:val="both"/>
        <w:rPr>
          <w:color w:val="0D0D0D"/>
        </w:rPr>
      </w:pPr>
      <w:r w:rsidRPr="00B20A25">
        <w:rPr>
          <w:color w:val="0D0D0D"/>
        </w:rPr>
        <w:t>Доплата за работу в ночное время производится работникам за каждый час работы в ночное время. Ночным считается время с 22 часов до 6 часов утра.</w:t>
      </w:r>
    </w:p>
    <w:p w:rsidR="00B20A25" w:rsidRPr="00B20A25" w:rsidRDefault="00B20A25" w:rsidP="00B20A25">
      <w:pPr>
        <w:autoSpaceDE w:val="0"/>
        <w:autoSpaceDN w:val="0"/>
        <w:adjustRightInd w:val="0"/>
        <w:ind w:firstLine="720"/>
        <w:jc w:val="both"/>
        <w:rPr>
          <w:color w:val="0D0D0D"/>
        </w:rPr>
      </w:pPr>
    </w:p>
    <w:p w:rsidR="00B20A25" w:rsidRPr="00B20A25" w:rsidRDefault="00B20A25" w:rsidP="00B20A25">
      <w:pPr>
        <w:autoSpaceDE w:val="0"/>
        <w:autoSpaceDN w:val="0"/>
        <w:adjustRightInd w:val="0"/>
        <w:ind w:firstLine="720"/>
        <w:jc w:val="right"/>
        <w:rPr>
          <w:bCs/>
          <w:color w:val="0D0D0D"/>
        </w:rPr>
      </w:pPr>
      <w:r w:rsidRPr="00B20A25">
        <w:rPr>
          <w:bCs/>
          <w:color w:val="0D0D0D"/>
        </w:rPr>
        <w:t>Приложение №7</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к </w:t>
      </w:r>
      <w:hyperlink w:anchor="sub_1000" w:history="1">
        <w:r w:rsidRPr="00B20A25">
          <w:rPr>
            <w:color w:val="0D0D0D"/>
          </w:rPr>
          <w:t>Положению</w:t>
        </w:r>
      </w:hyperlink>
      <w:r w:rsidRPr="00B20A25">
        <w:rPr>
          <w:bCs/>
          <w:color w:val="0D0D0D"/>
        </w:rPr>
        <w:br/>
        <w:t>о системе оплаты труда работников</w:t>
      </w:r>
      <w:r w:rsidRPr="00B20A25">
        <w:rPr>
          <w:bCs/>
          <w:color w:val="0D0D0D"/>
        </w:rPr>
        <w:br/>
        <w:t xml:space="preserve">Муниципального бюджетного образовательного учреждения </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дополнительного образования детская школа искусств </w:t>
      </w:r>
    </w:p>
    <w:p w:rsidR="00B20A25" w:rsidRPr="00B20A25" w:rsidRDefault="00B20A25" w:rsidP="00B20A25">
      <w:pPr>
        <w:autoSpaceDE w:val="0"/>
        <w:autoSpaceDN w:val="0"/>
        <w:adjustRightInd w:val="0"/>
        <w:ind w:firstLine="720"/>
        <w:jc w:val="right"/>
        <w:rPr>
          <w:bCs/>
          <w:color w:val="0D0D0D"/>
        </w:rPr>
      </w:pPr>
      <w:r w:rsidRPr="00B20A25">
        <w:rPr>
          <w:bCs/>
          <w:color w:val="0D0D0D"/>
        </w:rPr>
        <w:t>Бессоновского района, функции и полномочия учредителя</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 в </w:t>
      </w:r>
      <w:proofErr w:type="gramStart"/>
      <w:r w:rsidRPr="00B20A25">
        <w:rPr>
          <w:bCs/>
          <w:color w:val="0D0D0D"/>
        </w:rPr>
        <w:t>отношении</w:t>
      </w:r>
      <w:proofErr w:type="gramEnd"/>
      <w:r w:rsidRPr="00B20A25">
        <w:rPr>
          <w:bCs/>
          <w:color w:val="0D0D0D"/>
        </w:rPr>
        <w:t xml:space="preserve"> которого осуществляет администрация </w:t>
      </w:r>
    </w:p>
    <w:p w:rsidR="00B20A25" w:rsidRPr="00B20A25" w:rsidRDefault="00B20A25" w:rsidP="00B20A25">
      <w:pPr>
        <w:autoSpaceDE w:val="0"/>
        <w:autoSpaceDN w:val="0"/>
        <w:adjustRightInd w:val="0"/>
        <w:ind w:firstLine="720"/>
        <w:jc w:val="right"/>
        <w:rPr>
          <w:bCs/>
          <w:color w:val="0D0D0D"/>
        </w:rPr>
      </w:pPr>
      <w:r w:rsidRPr="00B20A25">
        <w:rPr>
          <w:bCs/>
          <w:color w:val="0D0D0D"/>
        </w:rPr>
        <w:t>Бессоновского района Пензенской области</w:t>
      </w:r>
    </w:p>
    <w:p w:rsidR="00B20A25" w:rsidRPr="00B20A25" w:rsidRDefault="00B20A25" w:rsidP="00B20A25">
      <w:pPr>
        <w:autoSpaceDE w:val="0"/>
        <w:autoSpaceDN w:val="0"/>
        <w:adjustRightInd w:val="0"/>
        <w:ind w:firstLine="720"/>
        <w:jc w:val="right"/>
        <w:rPr>
          <w:bCs/>
          <w:color w:val="0D0D0D"/>
        </w:rPr>
      </w:pPr>
    </w:p>
    <w:p w:rsidR="00B20A25" w:rsidRPr="00B20A25" w:rsidRDefault="00B20A25" w:rsidP="00B20A25">
      <w:pPr>
        <w:autoSpaceDE w:val="0"/>
        <w:autoSpaceDN w:val="0"/>
        <w:adjustRightInd w:val="0"/>
        <w:jc w:val="center"/>
        <w:outlineLvl w:val="0"/>
        <w:rPr>
          <w:b/>
          <w:bCs/>
          <w:color w:val="0D0D0D"/>
        </w:rPr>
      </w:pPr>
      <w:r w:rsidRPr="00B20A25">
        <w:rPr>
          <w:b/>
          <w:bCs/>
          <w:color w:val="0D0D0D"/>
        </w:rPr>
        <w:t xml:space="preserve">Примерный перечень </w:t>
      </w:r>
    </w:p>
    <w:p w:rsidR="00B20A25" w:rsidRPr="00B20A25" w:rsidRDefault="00B20A25" w:rsidP="00B20A25">
      <w:pPr>
        <w:autoSpaceDE w:val="0"/>
        <w:autoSpaceDN w:val="0"/>
        <w:adjustRightInd w:val="0"/>
        <w:jc w:val="center"/>
        <w:outlineLvl w:val="0"/>
        <w:rPr>
          <w:b/>
          <w:bCs/>
          <w:color w:val="0D0D0D"/>
        </w:rPr>
      </w:pPr>
      <w:r w:rsidRPr="00B20A25">
        <w:rPr>
          <w:b/>
          <w:bCs/>
          <w:color w:val="0D0D0D"/>
        </w:rPr>
        <w:t>выплат за работу, не входящую в круг основных обязанностей, работникам по профессиональной квалификационной группе должностей педагогических работников учреждения</w:t>
      </w:r>
    </w:p>
    <w:p w:rsidR="00B20A25" w:rsidRPr="00B20A25" w:rsidRDefault="00B20A25" w:rsidP="00B20A25">
      <w:pPr>
        <w:autoSpaceDE w:val="0"/>
        <w:autoSpaceDN w:val="0"/>
        <w:adjustRightInd w:val="0"/>
        <w:ind w:firstLine="720"/>
        <w:jc w:val="both"/>
        <w:rPr>
          <w:color w:val="0D0D0D"/>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04"/>
        <w:gridCol w:w="2548"/>
      </w:tblGrid>
      <w:tr w:rsidR="00B20A25" w:rsidRPr="00B20A25" w:rsidTr="00B20A25">
        <w:tc>
          <w:tcPr>
            <w:tcW w:w="6804" w:type="dxa"/>
            <w:tcBorders>
              <w:top w:val="single" w:sz="4" w:space="0" w:color="auto"/>
              <w:bottom w:val="single" w:sz="4" w:space="0" w:color="auto"/>
              <w:right w:val="single" w:sz="4" w:space="0" w:color="auto"/>
            </w:tcBorders>
          </w:tcPr>
          <w:p w:rsidR="00B20A25" w:rsidRPr="00B20A25" w:rsidRDefault="00B20A25" w:rsidP="00B20A25">
            <w:pPr>
              <w:autoSpaceDE w:val="0"/>
              <w:autoSpaceDN w:val="0"/>
              <w:adjustRightInd w:val="0"/>
              <w:jc w:val="center"/>
              <w:rPr>
                <w:color w:val="0D0D0D"/>
              </w:rPr>
            </w:pPr>
            <w:r w:rsidRPr="00B20A25">
              <w:rPr>
                <w:color w:val="0D0D0D"/>
              </w:rPr>
              <w:t>Наименование выплаты</w:t>
            </w:r>
          </w:p>
        </w:tc>
        <w:tc>
          <w:tcPr>
            <w:tcW w:w="2548" w:type="dxa"/>
            <w:tcBorders>
              <w:top w:val="single" w:sz="4" w:space="0" w:color="auto"/>
              <w:left w:val="single" w:sz="4" w:space="0" w:color="auto"/>
              <w:bottom w:val="single" w:sz="4" w:space="0" w:color="auto"/>
            </w:tcBorders>
          </w:tcPr>
          <w:p w:rsidR="00B20A25" w:rsidRPr="00B20A25" w:rsidRDefault="00B20A25" w:rsidP="00B20A25">
            <w:pPr>
              <w:autoSpaceDE w:val="0"/>
              <w:autoSpaceDN w:val="0"/>
              <w:adjustRightInd w:val="0"/>
              <w:jc w:val="center"/>
              <w:rPr>
                <w:color w:val="0D0D0D"/>
              </w:rPr>
            </w:pPr>
            <w:r w:rsidRPr="00B20A25">
              <w:rPr>
                <w:color w:val="0D0D0D"/>
              </w:rPr>
              <w:t>Рекомендуемый размер</w:t>
            </w:r>
          </w:p>
        </w:tc>
      </w:tr>
      <w:tr w:rsidR="00B20A25" w:rsidRPr="00B20A25" w:rsidTr="00B20A25">
        <w:tc>
          <w:tcPr>
            <w:tcW w:w="6804" w:type="dxa"/>
            <w:tcBorders>
              <w:top w:val="single" w:sz="4" w:space="0" w:color="auto"/>
              <w:bottom w:val="single" w:sz="4" w:space="0" w:color="auto"/>
              <w:right w:val="single" w:sz="4" w:space="0" w:color="auto"/>
            </w:tcBorders>
          </w:tcPr>
          <w:p w:rsidR="00B20A25" w:rsidRPr="00B20A25" w:rsidRDefault="00B20A25" w:rsidP="00B20A25">
            <w:pPr>
              <w:autoSpaceDE w:val="0"/>
              <w:autoSpaceDN w:val="0"/>
              <w:adjustRightInd w:val="0"/>
              <w:jc w:val="center"/>
              <w:rPr>
                <w:color w:val="0D0D0D"/>
              </w:rPr>
            </w:pPr>
            <w:r w:rsidRPr="00B20A25">
              <w:rPr>
                <w:color w:val="0D0D0D"/>
              </w:rPr>
              <w:t>1</w:t>
            </w:r>
          </w:p>
        </w:tc>
        <w:tc>
          <w:tcPr>
            <w:tcW w:w="2548" w:type="dxa"/>
            <w:tcBorders>
              <w:top w:val="single" w:sz="4" w:space="0" w:color="auto"/>
              <w:left w:val="single" w:sz="4" w:space="0" w:color="auto"/>
              <w:bottom w:val="single" w:sz="4" w:space="0" w:color="auto"/>
            </w:tcBorders>
          </w:tcPr>
          <w:p w:rsidR="00B20A25" w:rsidRPr="00B20A25" w:rsidRDefault="00B20A25" w:rsidP="00B20A25">
            <w:pPr>
              <w:autoSpaceDE w:val="0"/>
              <w:autoSpaceDN w:val="0"/>
              <w:adjustRightInd w:val="0"/>
              <w:jc w:val="center"/>
              <w:rPr>
                <w:color w:val="0D0D0D"/>
              </w:rPr>
            </w:pPr>
            <w:r w:rsidRPr="00B20A25">
              <w:rPr>
                <w:color w:val="0D0D0D"/>
              </w:rPr>
              <w:t>2</w:t>
            </w:r>
          </w:p>
        </w:tc>
      </w:tr>
      <w:tr w:rsidR="00B20A25" w:rsidRPr="00B20A25" w:rsidTr="00B20A25">
        <w:tc>
          <w:tcPr>
            <w:tcW w:w="6804" w:type="dxa"/>
            <w:tcBorders>
              <w:top w:val="single" w:sz="4" w:space="0" w:color="auto"/>
              <w:bottom w:val="single" w:sz="4" w:space="0" w:color="auto"/>
              <w:right w:val="single" w:sz="4" w:space="0" w:color="auto"/>
            </w:tcBorders>
          </w:tcPr>
          <w:p w:rsidR="00B20A25" w:rsidRPr="00B20A25" w:rsidRDefault="00B20A25" w:rsidP="00B20A25">
            <w:pPr>
              <w:autoSpaceDE w:val="0"/>
              <w:autoSpaceDN w:val="0"/>
              <w:adjustRightInd w:val="0"/>
              <w:jc w:val="both"/>
              <w:rPr>
                <w:color w:val="0D0D0D"/>
              </w:rPr>
            </w:pPr>
            <w:r w:rsidRPr="00B20A25">
              <w:rPr>
                <w:color w:val="0D0D0D"/>
              </w:rPr>
              <w:t>Заведование предметными отделениями</w:t>
            </w:r>
          </w:p>
        </w:tc>
        <w:tc>
          <w:tcPr>
            <w:tcW w:w="2548" w:type="dxa"/>
            <w:tcBorders>
              <w:top w:val="single" w:sz="4" w:space="0" w:color="auto"/>
              <w:left w:val="single" w:sz="4" w:space="0" w:color="auto"/>
              <w:bottom w:val="single" w:sz="4" w:space="0" w:color="auto"/>
            </w:tcBorders>
          </w:tcPr>
          <w:p w:rsidR="00B20A25" w:rsidRPr="00B20A25" w:rsidRDefault="00B20A25" w:rsidP="00B20A25">
            <w:pPr>
              <w:autoSpaceDE w:val="0"/>
              <w:autoSpaceDN w:val="0"/>
              <w:adjustRightInd w:val="0"/>
              <w:jc w:val="both"/>
              <w:rPr>
                <w:color w:val="0D0D0D"/>
              </w:rPr>
            </w:pPr>
            <w:r w:rsidRPr="00B20A25">
              <w:rPr>
                <w:color w:val="0D0D0D"/>
              </w:rPr>
              <w:t>не более 2320 рублей</w:t>
            </w:r>
          </w:p>
        </w:tc>
      </w:tr>
    </w:tbl>
    <w:p w:rsidR="00B20A25" w:rsidRPr="00B20A25" w:rsidRDefault="00B20A25" w:rsidP="00B20A25">
      <w:pPr>
        <w:autoSpaceDE w:val="0"/>
        <w:autoSpaceDN w:val="0"/>
        <w:adjustRightInd w:val="0"/>
        <w:ind w:firstLine="720"/>
        <w:jc w:val="both"/>
        <w:rPr>
          <w:color w:val="0D0D0D"/>
        </w:rPr>
      </w:pPr>
    </w:p>
    <w:p w:rsidR="00B20A25" w:rsidRPr="00B20A25" w:rsidRDefault="00B20A25" w:rsidP="00B20A25">
      <w:pPr>
        <w:autoSpaceDE w:val="0"/>
        <w:autoSpaceDN w:val="0"/>
        <w:adjustRightInd w:val="0"/>
        <w:ind w:firstLine="720"/>
        <w:jc w:val="right"/>
        <w:rPr>
          <w:bCs/>
          <w:color w:val="0D0D0D"/>
        </w:rPr>
      </w:pPr>
      <w:r w:rsidRPr="00B20A25">
        <w:rPr>
          <w:bCs/>
          <w:color w:val="0D0D0D"/>
        </w:rPr>
        <w:t>Приложение №8</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к </w:t>
      </w:r>
      <w:hyperlink w:anchor="sub_1000" w:history="1">
        <w:r w:rsidRPr="00B20A25">
          <w:rPr>
            <w:color w:val="0D0D0D"/>
          </w:rPr>
          <w:t>Положению</w:t>
        </w:r>
      </w:hyperlink>
      <w:r w:rsidRPr="00B20A25">
        <w:rPr>
          <w:bCs/>
          <w:color w:val="0D0D0D"/>
        </w:rPr>
        <w:br/>
        <w:t>о системе оплаты труда работников</w:t>
      </w:r>
      <w:r w:rsidRPr="00B20A25">
        <w:rPr>
          <w:bCs/>
          <w:color w:val="0D0D0D"/>
        </w:rPr>
        <w:br/>
        <w:t xml:space="preserve">Муниципального бюджетного образовательного учреждения </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дополнительного образования детская школа искусств </w:t>
      </w:r>
    </w:p>
    <w:p w:rsidR="00B20A25" w:rsidRPr="00B20A25" w:rsidRDefault="00B20A25" w:rsidP="00B20A25">
      <w:pPr>
        <w:autoSpaceDE w:val="0"/>
        <w:autoSpaceDN w:val="0"/>
        <w:adjustRightInd w:val="0"/>
        <w:ind w:firstLine="720"/>
        <w:jc w:val="right"/>
        <w:rPr>
          <w:bCs/>
          <w:color w:val="0D0D0D"/>
        </w:rPr>
      </w:pPr>
      <w:r w:rsidRPr="00B20A25">
        <w:rPr>
          <w:bCs/>
          <w:color w:val="0D0D0D"/>
        </w:rPr>
        <w:t>Бессоновского района, функции и полномочия учредителя</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 в </w:t>
      </w:r>
      <w:proofErr w:type="gramStart"/>
      <w:r w:rsidRPr="00B20A25">
        <w:rPr>
          <w:bCs/>
          <w:color w:val="0D0D0D"/>
        </w:rPr>
        <w:t>отношении</w:t>
      </w:r>
      <w:proofErr w:type="gramEnd"/>
      <w:r w:rsidRPr="00B20A25">
        <w:rPr>
          <w:bCs/>
          <w:color w:val="0D0D0D"/>
        </w:rPr>
        <w:t xml:space="preserve"> которого осуществляет администрация </w:t>
      </w:r>
    </w:p>
    <w:p w:rsidR="00B20A25" w:rsidRPr="00B20A25" w:rsidRDefault="00B20A25" w:rsidP="00B20A25">
      <w:pPr>
        <w:autoSpaceDE w:val="0"/>
        <w:autoSpaceDN w:val="0"/>
        <w:adjustRightInd w:val="0"/>
        <w:ind w:firstLine="720"/>
        <w:jc w:val="right"/>
        <w:rPr>
          <w:bCs/>
          <w:color w:val="0D0D0D"/>
        </w:rPr>
      </w:pPr>
      <w:r w:rsidRPr="00B20A25">
        <w:rPr>
          <w:bCs/>
          <w:color w:val="0D0D0D"/>
        </w:rPr>
        <w:t>Бессоновского района Пензенской области</w:t>
      </w:r>
    </w:p>
    <w:p w:rsidR="00B20A25" w:rsidRPr="00B20A25" w:rsidRDefault="00B20A25" w:rsidP="00B20A25">
      <w:pPr>
        <w:autoSpaceDE w:val="0"/>
        <w:autoSpaceDN w:val="0"/>
        <w:adjustRightInd w:val="0"/>
        <w:ind w:firstLine="720"/>
        <w:jc w:val="right"/>
        <w:rPr>
          <w:color w:val="0D0D0D"/>
        </w:rPr>
      </w:pPr>
    </w:p>
    <w:p w:rsidR="00B20A25" w:rsidRPr="00B20A25" w:rsidRDefault="00B20A25" w:rsidP="00B20A25">
      <w:pPr>
        <w:autoSpaceDE w:val="0"/>
        <w:autoSpaceDN w:val="0"/>
        <w:adjustRightInd w:val="0"/>
        <w:jc w:val="center"/>
        <w:outlineLvl w:val="0"/>
        <w:rPr>
          <w:b/>
          <w:bCs/>
          <w:color w:val="0D0D0D"/>
        </w:rPr>
      </w:pPr>
      <w:r w:rsidRPr="00B20A25">
        <w:rPr>
          <w:b/>
          <w:bCs/>
          <w:color w:val="0D0D0D"/>
        </w:rPr>
        <w:t>Порядок и условия почасовой оплаты труда</w:t>
      </w:r>
    </w:p>
    <w:p w:rsidR="00B20A25" w:rsidRPr="00B20A25" w:rsidRDefault="00B20A25" w:rsidP="00B20A25">
      <w:pPr>
        <w:autoSpaceDE w:val="0"/>
        <w:autoSpaceDN w:val="0"/>
        <w:adjustRightInd w:val="0"/>
        <w:ind w:firstLine="720"/>
        <w:jc w:val="both"/>
        <w:rPr>
          <w:color w:val="0D0D0D"/>
        </w:rPr>
      </w:pPr>
    </w:p>
    <w:p w:rsidR="00B20A25" w:rsidRPr="00B20A25" w:rsidRDefault="00B20A25" w:rsidP="00B20A25">
      <w:pPr>
        <w:autoSpaceDE w:val="0"/>
        <w:autoSpaceDN w:val="0"/>
        <w:adjustRightInd w:val="0"/>
        <w:ind w:firstLine="720"/>
        <w:jc w:val="both"/>
        <w:rPr>
          <w:color w:val="0D0D0D"/>
        </w:rPr>
      </w:pPr>
      <w:bookmarkStart w:id="85" w:name="sub_1901"/>
      <w:r w:rsidRPr="00B20A25">
        <w:rPr>
          <w:color w:val="0D0D0D"/>
        </w:rPr>
        <w:t>Почасовая оплата труда преподавателей и других педагогических работников учреждения применяется при оплате</w:t>
      </w:r>
      <w:bookmarkEnd w:id="85"/>
      <w:r w:rsidRPr="00B20A25">
        <w:rPr>
          <w:color w:val="0D0D0D"/>
        </w:rPr>
        <w:t xml:space="preserve"> часов, выполненных в порядке замещения отсутствующих по болезни или другим причинам преподавателей и других педагогических работников, продолжавшегося не более двух месяцев.</w:t>
      </w:r>
    </w:p>
    <w:p w:rsidR="00B20A25" w:rsidRPr="00B20A25" w:rsidRDefault="00B20A25" w:rsidP="00B20A25">
      <w:pPr>
        <w:autoSpaceDE w:val="0"/>
        <w:autoSpaceDN w:val="0"/>
        <w:adjustRightInd w:val="0"/>
        <w:ind w:firstLine="720"/>
        <w:jc w:val="both"/>
        <w:rPr>
          <w:color w:val="0D0D0D"/>
        </w:rPr>
      </w:pPr>
      <w:proofErr w:type="gramStart"/>
      <w:r w:rsidRPr="00B20A25">
        <w:rPr>
          <w:color w:val="0D0D0D"/>
        </w:rPr>
        <w:lastRenderedPageBreak/>
        <w:t>Размер оплаты за один час указанной педагогической работы определяется путем деления месячного оклада (ставки) заработной платы педагогического работника (с учетом повышающих коэффициентов за специфику работы в учреждении и выплат стимулирующего характера, носящих обязательный (постоянный) характер) за установленную норму часов педагогической работы в неделю на установленное по занимаемой должности среднемесячное количество рабочих часов.</w:t>
      </w:r>
      <w:proofErr w:type="gramEnd"/>
    </w:p>
    <w:p w:rsidR="00B20A25" w:rsidRPr="00B20A25" w:rsidRDefault="00B20A25" w:rsidP="00B20A25">
      <w:pPr>
        <w:autoSpaceDE w:val="0"/>
        <w:autoSpaceDN w:val="0"/>
        <w:adjustRightInd w:val="0"/>
        <w:ind w:firstLine="720"/>
        <w:jc w:val="both"/>
        <w:rPr>
          <w:color w:val="0D0D0D"/>
        </w:rPr>
      </w:pPr>
      <w:r w:rsidRPr="00B20A25">
        <w:rPr>
          <w:color w:val="0D0D0D"/>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B20A25" w:rsidRPr="00B20A25" w:rsidRDefault="00B20A25" w:rsidP="00B20A25">
      <w:pPr>
        <w:autoSpaceDE w:val="0"/>
        <w:autoSpaceDN w:val="0"/>
        <w:adjustRightInd w:val="0"/>
        <w:ind w:firstLine="720"/>
        <w:jc w:val="both"/>
        <w:rPr>
          <w:color w:val="0D0D0D"/>
        </w:rPr>
      </w:pPr>
      <w:r w:rsidRPr="00B20A25">
        <w:rPr>
          <w:color w:val="0D0D0D"/>
        </w:rPr>
        <w:t>Оплата труда за замещение отсутствующего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B20A25" w:rsidRDefault="00B20A25" w:rsidP="00B20A25">
      <w:pPr>
        <w:autoSpaceDE w:val="0"/>
        <w:autoSpaceDN w:val="0"/>
        <w:adjustRightInd w:val="0"/>
        <w:ind w:firstLine="720"/>
        <w:jc w:val="right"/>
        <w:rPr>
          <w:bCs/>
          <w:color w:val="0D0D0D"/>
        </w:rPr>
      </w:pPr>
    </w:p>
    <w:p w:rsidR="00B20A25" w:rsidRPr="00B20A25" w:rsidRDefault="00B20A25" w:rsidP="00B20A25">
      <w:pPr>
        <w:autoSpaceDE w:val="0"/>
        <w:autoSpaceDN w:val="0"/>
        <w:adjustRightInd w:val="0"/>
        <w:ind w:firstLine="720"/>
        <w:jc w:val="right"/>
        <w:rPr>
          <w:bCs/>
          <w:color w:val="0D0D0D"/>
        </w:rPr>
      </w:pPr>
      <w:r>
        <w:rPr>
          <w:bCs/>
          <w:color w:val="0D0D0D"/>
        </w:rPr>
        <w:t>Пр</w:t>
      </w:r>
      <w:r w:rsidRPr="00B20A25">
        <w:rPr>
          <w:bCs/>
          <w:color w:val="0D0D0D"/>
        </w:rPr>
        <w:t>иложение№ 9</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к </w:t>
      </w:r>
      <w:hyperlink w:anchor="sub_1000" w:history="1">
        <w:r w:rsidRPr="00B20A25">
          <w:rPr>
            <w:color w:val="0D0D0D"/>
          </w:rPr>
          <w:t>Положению</w:t>
        </w:r>
      </w:hyperlink>
      <w:r w:rsidRPr="00B20A25">
        <w:rPr>
          <w:bCs/>
          <w:color w:val="0D0D0D"/>
        </w:rPr>
        <w:br/>
        <w:t>о системе оплаты труда работников</w:t>
      </w:r>
      <w:r w:rsidRPr="00B20A25">
        <w:rPr>
          <w:bCs/>
          <w:color w:val="0D0D0D"/>
        </w:rPr>
        <w:br/>
        <w:t xml:space="preserve">Муниципального бюджетного образовательного учреждения </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дополнительного образования детская школа искусств </w:t>
      </w:r>
    </w:p>
    <w:p w:rsidR="00B20A25" w:rsidRPr="00B20A25" w:rsidRDefault="00B20A25" w:rsidP="00B20A25">
      <w:pPr>
        <w:autoSpaceDE w:val="0"/>
        <w:autoSpaceDN w:val="0"/>
        <w:adjustRightInd w:val="0"/>
        <w:ind w:firstLine="720"/>
        <w:jc w:val="right"/>
        <w:rPr>
          <w:bCs/>
          <w:color w:val="0D0D0D"/>
        </w:rPr>
      </w:pPr>
      <w:r w:rsidRPr="00B20A25">
        <w:rPr>
          <w:bCs/>
          <w:color w:val="0D0D0D"/>
        </w:rPr>
        <w:t>Бессоновского района, функции и полномочия учредителя</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 в </w:t>
      </w:r>
      <w:proofErr w:type="gramStart"/>
      <w:r w:rsidRPr="00B20A25">
        <w:rPr>
          <w:bCs/>
          <w:color w:val="0D0D0D"/>
        </w:rPr>
        <w:t>отношении</w:t>
      </w:r>
      <w:proofErr w:type="gramEnd"/>
      <w:r w:rsidRPr="00B20A25">
        <w:rPr>
          <w:bCs/>
          <w:color w:val="0D0D0D"/>
        </w:rPr>
        <w:t xml:space="preserve"> которого осуществляет администрация </w:t>
      </w:r>
    </w:p>
    <w:p w:rsidR="00B20A25" w:rsidRPr="00B20A25" w:rsidRDefault="00B20A25" w:rsidP="00B20A25">
      <w:pPr>
        <w:autoSpaceDE w:val="0"/>
        <w:autoSpaceDN w:val="0"/>
        <w:adjustRightInd w:val="0"/>
        <w:ind w:firstLine="720"/>
        <w:jc w:val="right"/>
        <w:rPr>
          <w:bCs/>
          <w:color w:val="0D0D0D"/>
        </w:rPr>
      </w:pPr>
      <w:r w:rsidRPr="00B20A25">
        <w:rPr>
          <w:bCs/>
          <w:color w:val="0D0D0D"/>
        </w:rPr>
        <w:t>Бессоновского района Пензенской области</w:t>
      </w:r>
    </w:p>
    <w:p w:rsidR="00B20A25" w:rsidRPr="00B20A25" w:rsidRDefault="00B20A25" w:rsidP="00B20A25">
      <w:pPr>
        <w:autoSpaceDE w:val="0"/>
        <w:autoSpaceDN w:val="0"/>
        <w:adjustRightInd w:val="0"/>
        <w:ind w:firstLine="720"/>
        <w:jc w:val="right"/>
        <w:rPr>
          <w:bCs/>
          <w:color w:val="0D0D0D"/>
        </w:rPr>
      </w:pPr>
    </w:p>
    <w:p w:rsidR="00B20A25" w:rsidRPr="00B20A25" w:rsidRDefault="00B20A25" w:rsidP="00B20A25">
      <w:pPr>
        <w:autoSpaceDE w:val="0"/>
        <w:autoSpaceDN w:val="0"/>
        <w:adjustRightInd w:val="0"/>
        <w:ind w:firstLine="720"/>
        <w:jc w:val="center"/>
        <w:rPr>
          <w:b/>
          <w:bCs/>
          <w:color w:val="0D0D0D"/>
        </w:rPr>
      </w:pPr>
    </w:p>
    <w:p w:rsidR="00B20A25" w:rsidRPr="00B20A25" w:rsidRDefault="00B20A25" w:rsidP="00B20A25">
      <w:pPr>
        <w:autoSpaceDE w:val="0"/>
        <w:autoSpaceDN w:val="0"/>
        <w:adjustRightInd w:val="0"/>
        <w:ind w:firstLine="720"/>
        <w:jc w:val="center"/>
        <w:rPr>
          <w:b/>
          <w:bCs/>
          <w:color w:val="0D0D0D"/>
        </w:rPr>
      </w:pPr>
      <w:r w:rsidRPr="00B20A25">
        <w:rPr>
          <w:b/>
          <w:bCs/>
          <w:color w:val="0D0D0D"/>
        </w:rPr>
        <w:t>Группы по оплате труда руководителей учреждений образования</w:t>
      </w:r>
    </w:p>
    <w:p w:rsidR="00B20A25" w:rsidRPr="00B20A25" w:rsidRDefault="00B20A25" w:rsidP="00B20A25">
      <w:pPr>
        <w:autoSpaceDE w:val="0"/>
        <w:autoSpaceDN w:val="0"/>
        <w:adjustRightInd w:val="0"/>
        <w:ind w:firstLine="720"/>
        <w:jc w:val="center"/>
        <w:rPr>
          <w:b/>
          <w:bCs/>
          <w:color w:val="0D0D0D"/>
        </w:rPr>
      </w:pPr>
      <w:r w:rsidRPr="00B20A25">
        <w:rPr>
          <w:b/>
          <w:bCs/>
          <w:color w:val="0D0D0D"/>
        </w:rPr>
        <w:t xml:space="preserve"> в сфере культуры</w:t>
      </w:r>
    </w:p>
    <w:p w:rsidR="00B20A25" w:rsidRPr="00B20A25" w:rsidRDefault="00B20A25" w:rsidP="00B20A25">
      <w:pPr>
        <w:autoSpaceDE w:val="0"/>
        <w:autoSpaceDN w:val="0"/>
        <w:adjustRightInd w:val="0"/>
        <w:ind w:firstLine="720"/>
        <w:jc w:val="both"/>
        <w:rPr>
          <w:color w:val="0D0D0D"/>
        </w:rPr>
      </w:pPr>
    </w:p>
    <w:tbl>
      <w:tblPr>
        <w:tblW w:w="10632" w:type="dxa"/>
        <w:tblInd w:w="70" w:type="dxa"/>
        <w:tblLayout w:type="fixed"/>
        <w:tblCellMar>
          <w:left w:w="70" w:type="dxa"/>
          <w:right w:w="70" w:type="dxa"/>
        </w:tblCellMar>
        <w:tblLook w:val="0000" w:firstRow="0" w:lastRow="0" w:firstColumn="0" w:lastColumn="0" w:noHBand="0" w:noVBand="0"/>
      </w:tblPr>
      <w:tblGrid>
        <w:gridCol w:w="426"/>
        <w:gridCol w:w="5811"/>
        <w:gridCol w:w="1080"/>
        <w:gridCol w:w="1080"/>
        <w:gridCol w:w="1080"/>
        <w:gridCol w:w="1155"/>
      </w:tblGrid>
      <w:tr w:rsidR="00B20A25" w:rsidRPr="00B20A25" w:rsidTr="00B20A25">
        <w:trPr>
          <w:trHeight w:val="360"/>
        </w:trPr>
        <w:tc>
          <w:tcPr>
            <w:tcW w:w="426" w:type="dxa"/>
            <w:tcBorders>
              <w:top w:val="single" w:sz="6" w:space="0" w:color="auto"/>
              <w:left w:val="single" w:sz="6" w:space="0" w:color="auto"/>
              <w:bottom w:val="single" w:sz="6" w:space="0" w:color="auto"/>
              <w:right w:val="single" w:sz="6" w:space="0" w:color="auto"/>
            </w:tcBorders>
          </w:tcPr>
          <w:p w:rsidR="00B20A25" w:rsidRPr="00B20A25" w:rsidRDefault="00B20A25" w:rsidP="00B20A25">
            <w:pPr>
              <w:autoSpaceDE w:val="0"/>
              <w:autoSpaceDN w:val="0"/>
              <w:adjustRightInd w:val="0"/>
              <w:ind w:left="-70" w:right="-70"/>
              <w:jc w:val="center"/>
              <w:rPr>
                <w:color w:val="0D0D0D"/>
              </w:rPr>
            </w:pPr>
            <w:r w:rsidRPr="00B20A25">
              <w:rPr>
                <w:color w:val="0D0D0D"/>
              </w:rPr>
              <w:t xml:space="preserve">N  </w:t>
            </w:r>
            <w:r w:rsidRPr="00B20A25">
              <w:rPr>
                <w:color w:val="0D0D0D"/>
              </w:rPr>
              <w:br/>
            </w:r>
            <w:proofErr w:type="gramStart"/>
            <w:r w:rsidRPr="00B20A25">
              <w:rPr>
                <w:color w:val="0D0D0D"/>
              </w:rPr>
              <w:t>п</w:t>
            </w:r>
            <w:proofErr w:type="gramEnd"/>
            <w:r w:rsidRPr="00B20A25">
              <w:rPr>
                <w:color w:val="0D0D0D"/>
              </w:rPr>
              <w:t>/п</w:t>
            </w:r>
          </w:p>
        </w:tc>
        <w:tc>
          <w:tcPr>
            <w:tcW w:w="5811" w:type="dxa"/>
            <w:tcBorders>
              <w:top w:val="single" w:sz="6" w:space="0" w:color="auto"/>
              <w:left w:val="single" w:sz="6" w:space="0" w:color="auto"/>
              <w:bottom w:val="single" w:sz="6" w:space="0" w:color="auto"/>
              <w:right w:val="single" w:sz="6" w:space="0" w:color="auto"/>
            </w:tcBorders>
          </w:tcPr>
          <w:p w:rsidR="00B20A25" w:rsidRPr="00B20A25" w:rsidRDefault="00B20A25" w:rsidP="00B20A25">
            <w:pPr>
              <w:autoSpaceDE w:val="0"/>
              <w:autoSpaceDN w:val="0"/>
              <w:adjustRightInd w:val="0"/>
              <w:jc w:val="center"/>
              <w:rPr>
                <w:color w:val="0D0D0D"/>
              </w:rPr>
            </w:pPr>
          </w:p>
          <w:p w:rsidR="00B20A25" w:rsidRPr="00B20A25" w:rsidRDefault="00B20A25" w:rsidP="00B20A25">
            <w:pPr>
              <w:autoSpaceDE w:val="0"/>
              <w:autoSpaceDN w:val="0"/>
              <w:adjustRightInd w:val="0"/>
              <w:jc w:val="center"/>
              <w:rPr>
                <w:color w:val="0D0D0D"/>
              </w:rPr>
            </w:pPr>
            <w:r w:rsidRPr="00B20A25">
              <w:rPr>
                <w:color w:val="0D0D0D"/>
              </w:rPr>
              <w:t>Тип (вид) образовательного учреждения</w:t>
            </w:r>
          </w:p>
        </w:tc>
        <w:tc>
          <w:tcPr>
            <w:tcW w:w="4395" w:type="dxa"/>
            <w:gridSpan w:val="4"/>
            <w:tcBorders>
              <w:top w:val="single" w:sz="6" w:space="0" w:color="auto"/>
              <w:left w:val="single" w:sz="6" w:space="0" w:color="auto"/>
              <w:bottom w:val="single" w:sz="6" w:space="0" w:color="auto"/>
              <w:right w:val="single" w:sz="6" w:space="0" w:color="auto"/>
            </w:tcBorders>
          </w:tcPr>
          <w:p w:rsidR="00B20A25" w:rsidRPr="00B20A25" w:rsidRDefault="00B20A25" w:rsidP="00B20A25">
            <w:pPr>
              <w:autoSpaceDE w:val="0"/>
              <w:autoSpaceDN w:val="0"/>
              <w:adjustRightInd w:val="0"/>
              <w:jc w:val="center"/>
              <w:rPr>
                <w:color w:val="0D0D0D"/>
              </w:rPr>
            </w:pPr>
            <w:r w:rsidRPr="00B20A25">
              <w:rPr>
                <w:color w:val="0D0D0D"/>
              </w:rPr>
              <w:t>Группа по оплате труда руководителей в зависимости от суммы баллов по объемным показателям</w:t>
            </w:r>
          </w:p>
        </w:tc>
      </w:tr>
      <w:tr w:rsidR="00B20A25" w:rsidRPr="00B20A25" w:rsidTr="00B20A25">
        <w:trPr>
          <w:trHeight w:val="240"/>
        </w:trPr>
        <w:tc>
          <w:tcPr>
            <w:tcW w:w="426" w:type="dxa"/>
            <w:tcBorders>
              <w:top w:val="single" w:sz="6" w:space="0" w:color="auto"/>
              <w:left w:val="single" w:sz="6" w:space="0" w:color="auto"/>
              <w:bottom w:val="single" w:sz="6" w:space="0" w:color="auto"/>
              <w:right w:val="single" w:sz="6" w:space="0" w:color="auto"/>
            </w:tcBorders>
          </w:tcPr>
          <w:p w:rsidR="00B20A25" w:rsidRPr="00B20A25" w:rsidRDefault="00B20A25" w:rsidP="00B20A25">
            <w:pPr>
              <w:autoSpaceDE w:val="0"/>
              <w:autoSpaceDN w:val="0"/>
              <w:adjustRightInd w:val="0"/>
              <w:rPr>
                <w:color w:val="0D0D0D"/>
              </w:rPr>
            </w:pPr>
          </w:p>
        </w:tc>
        <w:tc>
          <w:tcPr>
            <w:tcW w:w="5811" w:type="dxa"/>
            <w:tcBorders>
              <w:top w:val="single" w:sz="6" w:space="0" w:color="auto"/>
              <w:left w:val="single" w:sz="6" w:space="0" w:color="auto"/>
              <w:bottom w:val="single" w:sz="6" w:space="0" w:color="auto"/>
              <w:right w:val="single" w:sz="6" w:space="0" w:color="auto"/>
            </w:tcBorders>
          </w:tcPr>
          <w:p w:rsidR="00B20A25" w:rsidRPr="00B20A25" w:rsidRDefault="00B20A25" w:rsidP="00B20A25">
            <w:pPr>
              <w:autoSpaceDE w:val="0"/>
              <w:autoSpaceDN w:val="0"/>
              <w:adjustRightInd w:val="0"/>
              <w:rPr>
                <w:color w:val="0D0D0D"/>
              </w:rPr>
            </w:pPr>
          </w:p>
        </w:tc>
        <w:tc>
          <w:tcPr>
            <w:tcW w:w="1080" w:type="dxa"/>
            <w:tcBorders>
              <w:top w:val="single" w:sz="6" w:space="0" w:color="auto"/>
              <w:left w:val="single" w:sz="6" w:space="0" w:color="auto"/>
              <w:bottom w:val="single" w:sz="6" w:space="0" w:color="auto"/>
              <w:right w:val="single" w:sz="6" w:space="0" w:color="auto"/>
            </w:tcBorders>
          </w:tcPr>
          <w:p w:rsidR="00B20A25" w:rsidRPr="00B20A25" w:rsidRDefault="00B20A25" w:rsidP="00B20A25">
            <w:pPr>
              <w:autoSpaceDE w:val="0"/>
              <w:autoSpaceDN w:val="0"/>
              <w:adjustRightInd w:val="0"/>
              <w:jc w:val="center"/>
              <w:rPr>
                <w:color w:val="0D0D0D"/>
              </w:rPr>
            </w:pPr>
            <w:r w:rsidRPr="00B20A25">
              <w:rPr>
                <w:color w:val="0D0D0D"/>
                <w:lang w:val="en-US"/>
              </w:rPr>
              <w:t>I</w:t>
            </w:r>
          </w:p>
        </w:tc>
        <w:tc>
          <w:tcPr>
            <w:tcW w:w="1080" w:type="dxa"/>
            <w:tcBorders>
              <w:top w:val="single" w:sz="6" w:space="0" w:color="auto"/>
              <w:left w:val="single" w:sz="6" w:space="0" w:color="auto"/>
              <w:bottom w:val="single" w:sz="6" w:space="0" w:color="auto"/>
              <w:right w:val="single" w:sz="6" w:space="0" w:color="auto"/>
            </w:tcBorders>
          </w:tcPr>
          <w:p w:rsidR="00B20A25" w:rsidRPr="00B20A25" w:rsidRDefault="00B20A25" w:rsidP="00B20A25">
            <w:pPr>
              <w:autoSpaceDE w:val="0"/>
              <w:autoSpaceDN w:val="0"/>
              <w:adjustRightInd w:val="0"/>
              <w:jc w:val="center"/>
              <w:rPr>
                <w:color w:val="0D0D0D"/>
              </w:rPr>
            </w:pPr>
            <w:r w:rsidRPr="00B20A25">
              <w:rPr>
                <w:color w:val="0D0D0D"/>
                <w:lang w:val="en-US"/>
              </w:rPr>
              <w:t>II</w:t>
            </w:r>
          </w:p>
        </w:tc>
        <w:tc>
          <w:tcPr>
            <w:tcW w:w="1080" w:type="dxa"/>
            <w:tcBorders>
              <w:top w:val="single" w:sz="6" w:space="0" w:color="auto"/>
              <w:left w:val="single" w:sz="6" w:space="0" w:color="auto"/>
              <w:bottom w:val="single" w:sz="6" w:space="0" w:color="auto"/>
              <w:right w:val="single" w:sz="6" w:space="0" w:color="auto"/>
            </w:tcBorders>
          </w:tcPr>
          <w:p w:rsidR="00B20A25" w:rsidRPr="00B20A25" w:rsidRDefault="00B20A25" w:rsidP="00B20A25">
            <w:pPr>
              <w:autoSpaceDE w:val="0"/>
              <w:autoSpaceDN w:val="0"/>
              <w:adjustRightInd w:val="0"/>
              <w:jc w:val="center"/>
              <w:rPr>
                <w:color w:val="0D0D0D"/>
              </w:rPr>
            </w:pPr>
            <w:r w:rsidRPr="00B20A25">
              <w:rPr>
                <w:color w:val="0D0D0D"/>
              </w:rPr>
              <w:t>III</w:t>
            </w:r>
          </w:p>
        </w:tc>
        <w:tc>
          <w:tcPr>
            <w:tcW w:w="1155" w:type="dxa"/>
            <w:tcBorders>
              <w:top w:val="single" w:sz="6" w:space="0" w:color="auto"/>
              <w:left w:val="single" w:sz="6" w:space="0" w:color="auto"/>
              <w:bottom w:val="single" w:sz="6" w:space="0" w:color="auto"/>
              <w:right w:val="single" w:sz="6" w:space="0" w:color="auto"/>
            </w:tcBorders>
          </w:tcPr>
          <w:p w:rsidR="00B20A25" w:rsidRPr="00B20A25" w:rsidRDefault="00B20A25" w:rsidP="00B20A25">
            <w:pPr>
              <w:autoSpaceDE w:val="0"/>
              <w:autoSpaceDN w:val="0"/>
              <w:adjustRightInd w:val="0"/>
              <w:jc w:val="center"/>
              <w:rPr>
                <w:color w:val="0D0D0D"/>
              </w:rPr>
            </w:pPr>
            <w:r w:rsidRPr="00B20A25">
              <w:rPr>
                <w:color w:val="0D0D0D"/>
              </w:rPr>
              <w:t>IV</w:t>
            </w:r>
          </w:p>
        </w:tc>
      </w:tr>
      <w:tr w:rsidR="00B20A25" w:rsidRPr="00B20A25" w:rsidTr="00B20A25">
        <w:trPr>
          <w:trHeight w:val="840"/>
        </w:trPr>
        <w:tc>
          <w:tcPr>
            <w:tcW w:w="426" w:type="dxa"/>
            <w:tcBorders>
              <w:top w:val="single" w:sz="6" w:space="0" w:color="auto"/>
              <w:left w:val="single" w:sz="6" w:space="0" w:color="auto"/>
              <w:bottom w:val="single" w:sz="6" w:space="0" w:color="auto"/>
              <w:right w:val="single" w:sz="6" w:space="0" w:color="auto"/>
            </w:tcBorders>
          </w:tcPr>
          <w:p w:rsidR="00B20A25" w:rsidRPr="00B20A25" w:rsidRDefault="00B20A25" w:rsidP="00B20A25">
            <w:pPr>
              <w:autoSpaceDE w:val="0"/>
              <w:autoSpaceDN w:val="0"/>
              <w:adjustRightInd w:val="0"/>
              <w:jc w:val="center"/>
              <w:rPr>
                <w:color w:val="0D0D0D"/>
              </w:rPr>
            </w:pPr>
            <w:r w:rsidRPr="00B20A25">
              <w:rPr>
                <w:color w:val="0D0D0D"/>
              </w:rPr>
              <w:t>1</w:t>
            </w:r>
          </w:p>
        </w:tc>
        <w:tc>
          <w:tcPr>
            <w:tcW w:w="5811" w:type="dxa"/>
            <w:tcBorders>
              <w:top w:val="single" w:sz="6" w:space="0" w:color="auto"/>
              <w:left w:val="single" w:sz="6" w:space="0" w:color="auto"/>
              <w:bottom w:val="single" w:sz="6" w:space="0" w:color="auto"/>
              <w:right w:val="single" w:sz="6" w:space="0" w:color="auto"/>
            </w:tcBorders>
          </w:tcPr>
          <w:p w:rsidR="00B20A25" w:rsidRPr="00B20A25" w:rsidRDefault="00B20A25" w:rsidP="00B20A25">
            <w:pPr>
              <w:autoSpaceDE w:val="0"/>
              <w:autoSpaceDN w:val="0"/>
              <w:adjustRightInd w:val="0"/>
              <w:rPr>
                <w:color w:val="0D0D0D"/>
              </w:rPr>
            </w:pPr>
            <w:r w:rsidRPr="00B20A25">
              <w:rPr>
                <w:color w:val="0D0D0D"/>
              </w:rPr>
              <w:t>Учреждения дополнительного образования детей, в том числе детские школы искусств</w:t>
            </w:r>
          </w:p>
        </w:tc>
        <w:tc>
          <w:tcPr>
            <w:tcW w:w="1080" w:type="dxa"/>
            <w:tcBorders>
              <w:top w:val="single" w:sz="6" w:space="0" w:color="auto"/>
              <w:left w:val="single" w:sz="6" w:space="0" w:color="auto"/>
              <w:bottom w:val="single" w:sz="6" w:space="0" w:color="auto"/>
              <w:right w:val="single" w:sz="6" w:space="0" w:color="auto"/>
            </w:tcBorders>
          </w:tcPr>
          <w:p w:rsidR="00B20A25" w:rsidRPr="00B20A25" w:rsidRDefault="00B20A25" w:rsidP="00B20A25">
            <w:pPr>
              <w:autoSpaceDE w:val="0"/>
              <w:autoSpaceDN w:val="0"/>
              <w:adjustRightInd w:val="0"/>
              <w:jc w:val="center"/>
              <w:rPr>
                <w:color w:val="0D0D0D"/>
              </w:rPr>
            </w:pPr>
            <w:r w:rsidRPr="00B20A25">
              <w:rPr>
                <w:color w:val="0D0D0D"/>
              </w:rPr>
              <w:t>501 и более</w:t>
            </w:r>
          </w:p>
        </w:tc>
        <w:tc>
          <w:tcPr>
            <w:tcW w:w="1080" w:type="dxa"/>
            <w:tcBorders>
              <w:top w:val="single" w:sz="6" w:space="0" w:color="auto"/>
              <w:left w:val="single" w:sz="6" w:space="0" w:color="auto"/>
              <w:bottom w:val="single" w:sz="6" w:space="0" w:color="auto"/>
              <w:right w:val="single" w:sz="6" w:space="0" w:color="auto"/>
            </w:tcBorders>
          </w:tcPr>
          <w:p w:rsidR="00B20A25" w:rsidRPr="00B20A25" w:rsidRDefault="00B20A25" w:rsidP="00B20A25">
            <w:pPr>
              <w:autoSpaceDE w:val="0"/>
              <w:autoSpaceDN w:val="0"/>
              <w:adjustRightInd w:val="0"/>
              <w:jc w:val="center"/>
              <w:rPr>
                <w:color w:val="0D0D0D"/>
              </w:rPr>
            </w:pPr>
            <w:r w:rsidRPr="00B20A25">
              <w:rPr>
                <w:color w:val="0D0D0D"/>
              </w:rPr>
              <w:t>до 500</w:t>
            </w:r>
          </w:p>
        </w:tc>
        <w:tc>
          <w:tcPr>
            <w:tcW w:w="1080" w:type="dxa"/>
            <w:tcBorders>
              <w:top w:val="single" w:sz="6" w:space="0" w:color="auto"/>
              <w:left w:val="single" w:sz="6" w:space="0" w:color="auto"/>
              <w:bottom w:val="single" w:sz="6" w:space="0" w:color="auto"/>
              <w:right w:val="single" w:sz="6" w:space="0" w:color="auto"/>
            </w:tcBorders>
          </w:tcPr>
          <w:p w:rsidR="00B20A25" w:rsidRPr="00B20A25" w:rsidRDefault="00B20A25" w:rsidP="00B20A25">
            <w:pPr>
              <w:autoSpaceDE w:val="0"/>
              <w:autoSpaceDN w:val="0"/>
              <w:adjustRightInd w:val="0"/>
              <w:jc w:val="center"/>
              <w:rPr>
                <w:color w:val="0D0D0D"/>
              </w:rPr>
            </w:pPr>
            <w:r w:rsidRPr="00B20A25">
              <w:rPr>
                <w:color w:val="0D0D0D"/>
              </w:rPr>
              <w:t>до 350</w:t>
            </w:r>
          </w:p>
        </w:tc>
        <w:tc>
          <w:tcPr>
            <w:tcW w:w="1155" w:type="dxa"/>
            <w:tcBorders>
              <w:top w:val="single" w:sz="6" w:space="0" w:color="auto"/>
              <w:left w:val="single" w:sz="6" w:space="0" w:color="auto"/>
              <w:bottom w:val="single" w:sz="6" w:space="0" w:color="auto"/>
              <w:right w:val="single" w:sz="6" w:space="0" w:color="auto"/>
            </w:tcBorders>
          </w:tcPr>
          <w:p w:rsidR="00B20A25" w:rsidRPr="00B20A25" w:rsidRDefault="00B20A25" w:rsidP="00B20A25">
            <w:pPr>
              <w:autoSpaceDE w:val="0"/>
              <w:autoSpaceDN w:val="0"/>
              <w:adjustRightInd w:val="0"/>
              <w:rPr>
                <w:color w:val="0D0D0D"/>
              </w:rPr>
            </w:pPr>
            <w:r w:rsidRPr="00B20A25">
              <w:rPr>
                <w:color w:val="0D0D0D"/>
              </w:rPr>
              <w:t xml:space="preserve">до 200  </w:t>
            </w:r>
          </w:p>
        </w:tc>
      </w:tr>
    </w:tbl>
    <w:p w:rsidR="00B20A25" w:rsidRPr="00B20A25" w:rsidRDefault="00B20A25" w:rsidP="00B20A25">
      <w:pPr>
        <w:autoSpaceDE w:val="0"/>
        <w:autoSpaceDN w:val="0"/>
        <w:adjustRightInd w:val="0"/>
        <w:jc w:val="both"/>
        <w:rPr>
          <w:color w:val="0D0D0D"/>
        </w:rPr>
      </w:pPr>
    </w:p>
    <w:p w:rsidR="00B20A25" w:rsidRPr="00B20A25" w:rsidRDefault="00B20A25" w:rsidP="00B20A25">
      <w:pPr>
        <w:autoSpaceDE w:val="0"/>
        <w:autoSpaceDN w:val="0"/>
        <w:adjustRightInd w:val="0"/>
        <w:jc w:val="center"/>
        <w:rPr>
          <w:b/>
          <w:bCs/>
          <w:color w:val="0D0D0D"/>
        </w:rPr>
      </w:pPr>
      <w:r w:rsidRPr="00B20A25">
        <w:rPr>
          <w:b/>
          <w:bCs/>
          <w:color w:val="0D0D0D"/>
        </w:rPr>
        <w:t>Показатели, характеризующие деятельность учреждений образования</w:t>
      </w:r>
    </w:p>
    <w:p w:rsidR="00B20A25" w:rsidRPr="00B20A25" w:rsidRDefault="00B20A25" w:rsidP="00B20A25">
      <w:pPr>
        <w:autoSpaceDE w:val="0"/>
        <w:autoSpaceDN w:val="0"/>
        <w:adjustRightInd w:val="0"/>
        <w:jc w:val="center"/>
        <w:rPr>
          <w:b/>
          <w:bCs/>
          <w:color w:val="0D0D0D"/>
        </w:rPr>
      </w:pPr>
      <w:r w:rsidRPr="00B20A25">
        <w:rPr>
          <w:b/>
          <w:bCs/>
          <w:color w:val="0D0D0D"/>
        </w:rPr>
        <w:t xml:space="preserve"> в сфере культуры</w:t>
      </w:r>
    </w:p>
    <w:p w:rsidR="00B20A25" w:rsidRPr="00B20A25" w:rsidRDefault="00B20A25" w:rsidP="00B20A25">
      <w:pPr>
        <w:autoSpaceDE w:val="0"/>
        <w:autoSpaceDN w:val="0"/>
        <w:adjustRightInd w:val="0"/>
        <w:ind w:firstLine="720"/>
        <w:jc w:val="both"/>
        <w:rPr>
          <w:color w:val="0D0D0D"/>
        </w:rPr>
      </w:pP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253"/>
        <w:gridCol w:w="4394"/>
        <w:gridCol w:w="1417"/>
      </w:tblGrid>
      <w:tr w:rsidR="00B20A25" w:rsidRPr="00B20A25" w:rsidTr="00B20A25">
        <w:tc>
          <w:tcPr>
            <w:tcW w:w="675" w:type="dxa"/>
            <w:vAlign w:val="center"/>
          </w:tcPr>
          <w:p w:rsidR="00B20A25" w:rsidRPr="00B20A25" w:rsidRDefault="00B20A25" w:rsidP="00B20A25">
            <w:pPr>
              <w:autoSpaceDE w:val="0"/>
              <w:autoSpaceDN w:val="0"/>
              <w:adjustRightInd w:val="0"/>
              <w:jc w:val="center"/>
              <w:rPr>
                <w:color w:val="0D0D0D"/>
              </w:rPr>
            </w:pPr>
          </w:p>
          <w:p w:rsidR="00B20A25" w:rsidRPr="00B20A25" w:rsidRDefault="00B20A25" w:rsidP="00B20A25">
            <w:pPr>
              <w:autoSpaceDE w:val="0"/>
              <w:autoSpaceDN w:val="0"/>
              <w:adjustRightInd w:val="0"/>
              <w:jc w:val="center"/>
              <w:rPr>
                <w:color w:val="0D0D0D"/>
              </w:rPr>
            </w:pPr>
            <w:r w:rsidRPr="00B20A25">
              <w:rPr>
                <w:color w:val="0D0D0D"/>
              </w:rPr>
              <w:t>№</w:t>
            </w:r>
          </w:p>
          <w:p w:rsidR="00B20A25" w:rsidRPr="00B20A25" w:rsidRDefault="00B20A25" w:rsidP="00B20A25">
            <w:pPr>
              <w:autoSpaceDE w:val="0"/>
              <w:autoSpaceDN w:val="0"/>
              <w:adjustRightInd w:val="0"/>
              <w:jc w:val="center"/>
              <w:rPr>
                <w:color w:val="0D0D0D"/>
              </w:rPr>
            </w:pPr>
            <w:proofErr w:type="gramStart"/>
            <w:r w:rsidRPr="00B20A25">
              <w:rPr>
                <w:color w:val="0D0D0D"/>
              </w:rPr>
              <w:t>п</w:t>
            </w:r>
            <w:proofErr w:type="gramEnd"/>
            <w:r w:rsidRPr="00B20A25">
              <w:rPr>
                <w:color w:val="0D0D0D"/>
              </w:rPr>
              <w:t>/п</w:t>
            </w:r>
          </w:p>
        </w:tc>
        <w:tc>
          <w:tcPr>
            <w:tcW w:w="4253" w:type="dxa"/>
            <w:vAlign w:val="center"/>
          </w:tcPr>
          <w:p w:rsidR="00B20A25" w:rsidRPr="00B20A25" w:rsidRDefault="00B20A25" w:rsidP="00B20A25">
            <w:pPr>
              <w:autoSpaceDE w:val="0"/>
              <w:autoSpaceDN w:val="0"/>
              <w:adjustRightInd w:val="0"/>
              <w:jc w:val="center"/>
              <w:rPr>
                <w:color w:val="0D0D0D"/>
              </w:rPr>
            </w:pPr>
          </w:p>
          <w:p w:rsidR="00B20A25" w:rsidRPr="00B20A25" w:rsidRDefault="00B20A25" w:rsidP="00B20A25">
            <w:pPr>
              <w:autoSpaceDE w:val="0"/>
              <w:autoSpaceDN w:val="0"/>
              <w:adjustRightInd w:val="0"/>
              <w:jc w:val="center"/>
              <w:rPr>
                <w:color w:val="0D0D0D"/>
              </w:rPr>
            </w:pPr>
            <w:r w:rsidRPr="00B20A25">
              <w:rPr>
                <w:color w:val="0D0D0D"/>
              </w:rPr>
              <w:t>Объемные показатели</w:t>
            </w:r>
          </w:p>
        </w:tc>
        <w:tc>
          <w:tcPr>
            <w:tcW w:w="4394" w:type="dxa"/>
            <w:vAlign w:val="center"/>
          </w:tcPr>
          <w:p w:rsidR="00B20A25" w:rsidRPr="00B20A25" w:rsidRDefault="00B20A25" w:rsidP="00B20A25">
            <w:pPr>
              <w:autoSpaceDE w:val="0"/>
              <w:autoSpaceDN w:val="0"/>
              <w:adjustRightInd w:val="0"/>
              <w:jc w:val="center"/>
              <w:rPr>
                <w:color w:val="0D0D0D"/>
              </w:rPr>
            </w:pPr>
          </w:p>
          <w:p w:rsidR="00B20A25" w:rsidRPr="00B20A25" w:rsidRDefault="00B20A25" w:rsidP="00B20A25">
            <w:pPr>
              <w:autoSpaceDE w:val="0"/>
              <w:autoSpaceDN w:val="0"/>
              <w:adjustRightInd w:val="0"/>
              <w:jc w:val="center"/>
              <w:rPr>
                <w:color w:val="0D0D0D"/>
              </w:rPr>
            </w:pPr>
            <w:r w:rsidRPr="00B20A25">
              <w:rPr>
                <w:color w:val="0D0D0D"/>
              </w:rPr>
              <w:t>Условия расчета</w:t>
            </w:r>
          </w:p>
        </w:tc>
        <w:tc>
          <w:tcPr>
            <w:tcW w:w="1417" w:type="dxa"/>
            <w:vAlign w:val="center"/>
          </w:tcPr>
          <w:p w:rsidR="00B20A25" w:rsidRPr="00B20A25" w:rsidRDefault="00B20A25" w:rsidP="00B20A25">
            <w:pPr>
              <w:autoSpaceDE w:val="0"/>
              <w:autoSpaceDN w:val="0"/>
              <w:adjustRightInd w:val="0"/>
              <w:jc w:val="center"/>
              <w:rPr>
                <w:color w:val="0D0D0D"/>
              </w:rPr>
            </w:pPr>
          </w:p>
          <w:p w:rsidR="00B20A25" w:rsidRPr="00B20A25" w:rsidRDefault="00B20A25" w:rsidP="00B20A25">
            <w:pPr>
              <w:autoSpaceDE w:val="0"/>
              <w:autoSpaceDN w:val="0"/>
              <w:adjustRightInd w:val="0"/>
              <w:jc w:val="center"/>
              <w:rPr>
                <w:color w:val="0D0D0D"/>
              </w:rPr>
            </w:pPr>
            <w:r w:rsidRPr="00B20A25">
              <w:rPr>
                <w:color w:val="0D0D0D"/>
              </w:rPr>
              <w:t>Количество</w:t>
            </w:r>
          </w:p>
          <w:p w:rsidR="00B20A25" w:rsidRPr="00B20A25" w:rsidRDefault="00B20A25" w:rsidP="00B20A25">
            <w:pPr>
              <w:autoSpaceDE w:val="0"/>
              <w:autoSpaceDN w:val="0"/>
              <w:adjustRightInd w:val="0"/>
              <w:jc w:val="center"/>
              <w:rPr>
                <w:color w:val="0D0D0D"/>
              </w:rPr>
            </w:pPr>
            <w:r w:rsidRPr="00B20A25">
              <w:rPr>
                <w:color w:val="0D0D0D"/>
              </w:rPr>
              <w:t>баллов</w:t>
            </w:r>
          </w:p>
        </w:tc>
      </w:tr>
      <w:tr w:rsidR="00B20A25" w:rsidRPr="00B20A25" w:rsidTr="00B20A25">
        <w:tc>
          <w:tcPr>
            <w:tcW w:w="675" w:type="dxa"/>
          </w:tcPr>
          <w:p w:rsidR="00B20A25" w:rsidRPr="00B20A25" w:rsidRDefault="00B20A25" w:rsidP="00B20A25">
            <w:pPr>
              <w:autoSpaceDE w:val="0"/>
              <w:autoSpaceDN w:val="0"/>
              <w:adjustRightInd w:val="0"/>
              <w:jc w:val="center"/>
              <w:rPr>
                <w:color w:val="0D0D0D"/>
              </w:rPr>
            </w:pPr>
            <w:r w:rsidRPr="00B20A25">
              <w:rPr>
                <w:color w:val="0D0D0D"/>
              </w:rPr>
              <w:t>1</w:t>
            </w:r>
          </w:p>
        </w:tc>
        <w:tc>
          <w:tcPr>
            <w:tcW w:w="4253" w:type="dxa"/>
          </w:tcPr>
          <w:p w:rsidR="00B20A25" w:rsidRPr="00B20A25" w:rsidRDefault="00B20A25" w:rsidP="00B20A25">
            <w:pPr>
              <w:autoSpaceDE w:val="0"/>
              <w:autoSpaceDN w:val="0"/>
              <w:adjustRightInd w:val="0"/>
              <w:rPr>
                <w:color w:val="0D0D0D"/>
              </w:rPr>
            </w:pPr>
            <w:r w:rsidRPr="00B20A25">
              <w:rPr>
                <w:color w:val="0D0D0D"/>
              </w:rPr>
              <w:t xml:space="preserve">Количество </w:t>
            </w:r>
            <w:proofErr w:type="gramStart"/>
            <w:r w:rsidRPr="00B20A25">
              <w:rPr>
                <w:color w:val="0D0D0D"/>
              </w:rPr>
              <w:t>обучающихся</w:t>
            </w:r>
            <w:proofErr w:type="gramEnd"/>
            <w:r w:rsidRPr="00B20A25">
              <w:rPr>
                <w:color w:val="0D0D0D"/>
              </w:rPr>
              <w:t xml:space="preserve"> в  учреждении</w:t>
            </w:r>
          </w:p>
        </w:tc>
        <w:tc>
          <w:tcPr>
            <w:tcW w:w="4394" w:type="dxa"/>
          </w:tcPr>
          <w:p w:rsidR="00B20A25" w:rsidRPr="00B20A25" w:rsidRDefault="00B20A25" w:rsidP="00B20A25">
            <w:pPr>
              <w:autoSpaceDE w:val="0"/>
              <w:autoSpaceDN w:val="0"/>
              <w:adjustRightInd w:val="0"/>
              <w:rPr>
                <w:color w:val="0D0D0D"/>
              </w:rPr>
            </w:pPr>
            <w:r w:rsidRPr="00B20A25">
              <w:rPr>
                <w:color w:val="0D0D0D"/>
              </w:rPr>
              <w:t>из расчета за каждого обучающегося</w:t>
            </w:r>
          </w:p>
        </w:tc>
        <w:tc>
          <w:tcPr>
            <w:tcW w:w="1417" w:type="dxa"/>
          </w:tcPr>
          <w:p w:rsidR="00B20A25" w:rsidRPr="00B20A25" w:rsidRDefault="00B20A25" w:rsidP="00B20A25">
            <w:pPr>
              <w:autoSpaceDE w:val="0"/>
              <w:autoSpaceDN w:val="0"/>
              <w:adjustRightInd w:val="0"/>
              <w:jc w:val="center"/>
              <w:rPr>
                <w:color w:val="0D0D0D"/>
              </w:rPr>
            </w:pPr>
            <w:r w:rsidRPr="00B20A25">
              <w:rPr>
                <w:color w:val="0D0D0D"/>
              </w:rPr>
              <w:t>0,5</w:t>
            </w:r>
          </w:p>
        </w:tc>
      </w:tr>
      <w:tr w:rsidR="00B20A25" w:rsidRPr="00B20A25" w:rsidTr="00B20A25">
        <w:tc>
          <w:tcPr>
            <w:tcW w:w="675" w:type="dxa"/>
            <w:vMerge w:val="restart"/>
          </w:tcPr>
          <w:p w:rsidR="00B20A25" w:rsidRPr="00B20A25" w:rsidRDefault="00B20A25" w:rsidP="00B20A25">
            <w:pPr>
              <w:autoSpaceDE w:val="0"/>
              <w:autoSpaceDN w:val="0"/>
              <w:adjustRightInd w:val="0"/>
              <w:jc w:val="center"/>
              <w:rPr>
                <w:color w:val="0D0D0D"/>
              </w:rPr>
            </w:pPr>
            <w:r w:rsidRPr="00B20A25">
              <w:rPr>
                <w:color w:val="0D0D0D"/>
              </w:rPr>
              <w:t>2</w:t>
            </w:r>
          </w:p>
        </w:tc>
        <w:tc>
          <w:tcPr>
            <w:tcW w:w="4253" w:type="dxa"/>
            <w:vMerge w:val="restart"/>
          </w:tcPr>
          <w:p w:rsidR="00B20A25" w:rsidRPr="00B20A25" w:rsidRDefault="00B20A25" w:rsidP="00B20A25">
            <w:pPr>
              <w:autoSpaceDE w:val="0"/>
              <w:autoSpaceDN w:val="0"/>
              <w:adjustRightInd w:val="0"/>
              <w:rPr>
                <w:color w:val="0D0D0D"/>
              </w:rPr>
            </w:pPr>
            <w:r w:rsidRPr="00B20A25">
              <w:rPr>
                <w:color w:val="0D0D0D"/>
              </w:rPr>
              <w:t>Количество работников в учреждении</w:t>
            </w:r>
          </w:p>
        </w:tc>
        <w:tc>
          <w:tcPr>
            <w:tcW w:w="4394" w:type="dxa"/>
          </w:tcPr>
          <w:p w:rsidR="00B20A25" w:rsidRPr="00B20A25" w:rsidRDefault="00B20A25" w:rsidP="00B20A25">
            <w:pPr>
              <w:autoSpaceDE w:val="0"/>
              <w:autoSpaceDN w:val="0"/>
              <w:adjustRightInd w:val="0"/>
              <w:rPr>
                <w:color w:val="0D0D0D"/>
              </w:rPr>
            </w:pPr>
            <w:r w:rsidRPr="00B20A25">
              <w:rPr>
                <w:color w:val="0D0D0D"/>
              </w:rPr>
              <w:t>за каждого работника</w:t>
            </w:r>
          </w:p>
        </w:tc>
        <w:tc>
          <w:tcPr>
            <w:tcW w:w="1417" w:type="dxa"/>
            <w:vAlign w:val="bottom"/>
          </w:tcPr>
          <w:p w:rsidR="00B20A25" w:rsidRPr="00B20A25" w:rsidRDefault="00B20A25" w:rsidP="00B20A25">
            <w:pPr>
              <w:autoSpaceDE w:val="0"/>
              <w:autoSpaceDN w:val="0"/>
              <w:adjustRightInd w:val="0"/>
              <w:jc w:val="center"/>
              <w:rPr>
                <w:color w:val="0D0D0D"/>
              </w:rPr>
            </w:pPr>
            <w:r w:rsidRPr="00B20A25">
              <w:rPr>
                <w:color w:val="0D0D0D"/>
              </w:rPr>
              <w:t>1</w:t>
            </w:r>
          </w:p>
        </w:tc>
      </w:tr>
      <w:tr w:rsidR="00B20A25" w:rsidRPr="00B20A25" w:rsidTr="00B20A25">
        <w:tc>
          <w:tcPr>
            <w:tcW w:w="675" w:type="dxa"/>
            <w:vMerge/>
          </w:tcPr>
          <w:p w:rsidR="00B20A25" w:rsidRPr="00B20A25" w:rsidRDefault="00B20A25" w:rsidP="00B20A25">
            <w:pPr>
              <w:autoSpaceDE w:val="0"/>
              <w:autoSpaceDN w:val="0"/>
              <w:adjustRightInd w:val="0"/>
              <w:jc w:val="center"/>
              <w:rPr>
                <w:color w:val="0D0D0D"/>
              </w:rPr>
            </w:pPr>
          </w:p>
        </w:tc>
        <w:tc>
          <w:tcPr>
            <w:tcW w:w="4253" w:type="dxa"/>
            <w:vMerge/>
          </w:tcPr>
          <w:p w:rsidR="00B20A25" w:rsidRPr="00B20A25" w:rsidRDefault="00B20A25" w:rsidP="00B20A25">
            <w:pPr>
              <w:autoSpaceDE w:val="0"/>
              <w:autoSpaceDN w:val="0"/>
              <w:adjustRightInd w:val="0"/>
              <w:rPr>
                <w:color w:val="0D0D0D"/>
              </w:rPr>
            </w:pPr>
          </w:p>
        </w:tc>
        <w:tc>
          <w:tcPr>
            <w:tcW w:w="4394" w:type="dxa"/>
          </w:tcPr>
          <w:p w:rsidR="00B20A25" w:rsidRPr="00B20A25" w:rsidRDefault="00B20A25" w:rsidP="00B20A25">
            <w:pPr>
              <w:autoSpaceDE w:val="0"/>
              <w:autoSpaceDN w:val="0"/>
              <w:adjustRightInd w:val="0"/>
              <w:rPr>
                <w:color w:val="0D0D0D"/>
              </w:rPr>
            </w:pPr>
            <w:r w:rsidRPr="00B20A25">
              <w:rPr>
                <w:color w:val="0D0D0D"/>
              </w:rPr>
              <w:t>дополнительно за  каждого работника, имеющего 1 квалификационную категорию</w:t>
            </w:r>
          </w:p>
        </w:tc>
        <w:tc>
          <w:tcPr>
            <w:tcW w:w="1417" w:type="dxa"/>
          </w:tcPr>
          <w:p w:rsidR="00B20A25" w:rsidRPr="00B20A25" w:rsidRDefault="00B20A25" w:rsidP="00B20A25">
            <w:pPr>
              <w:autoSpaceDE w:val="0"/>
              <w:autoSpaceDN w:val="0"/>
              <w:adjustRightInd w:val="0"/>
              <w:jc w:val="center"/>
              <w:rPr>
                <w:color w:val="0D0D0D"/>
              </w:rPr>
            </w:pPr>
            <w:r w:rsidRPr="00B20A25">
              <w:rPr>
                <w:color w:val="0D0D0D"/>
              </w:rPr>
              <w:t>0,5</w:t>
            </w:r>
          </w:p>
        </w:tc>
      </w:tr>
      <w:tr w:rsidR="00B20A25" w:rsidRPr="00B20A25" w:rsidTr="00B20A25">
        <w:tc>
          <w:tcPr>
            <w:tcW w:w="675" w:type="dxa"/>
            <w:vMerge/>
          </w:tcPr>
          <w:p w:rsidR="00B20A25" w:rsidRPr="00B20A25" w:rsidRDefault="00B20A25" w:rsidP="00B20A25">
            <w:pPr>
              <w:autoSpaceDE w:val="0"/>
              <w:autoSpaceDN w:val="0"/>
              <w:adjustRightInd w:val="0"/>
              <w:jc w:val="center"/>
              <w:rPr>
                <w:color w:val="0D0D0D"/>
              </w:rPr>
            </w:pPr>
          </w:p>
        </w:tc>
        <w:tc>
          <w:tcPr>
            <w:tcW w:w="4253" w:type="dxa"/>
            <w:vMerge/>
          </w:tcPr>
          <w:p w:rsidR="00B20A25" w:rsidRPr="00B20A25" w:rsidRDefault="00B20A25" w:rsidP="00B20A25">
            <w:pPr>
              <w:autoSpaceDE w:val="0"/>
              <w:autoSpaceDN w:val="0"/>
              <w:adjustRightInd w:val="0"/>
              <w:rPr>
                <w:color w:val="0D0D0D"/>
              </w:rPr>
            </w:pPr>
          </w:p>
        </w:tc>
        <w:tc>
          <w:tcPr>
            <w:tcW w:w="4394" w:type="dxa"/>
          </w:tcPr>
          <w:p w:rsidR="00B20A25" w:rsidRPr="00B20A25" w:rsidRDefault="00B20A25" w:rsidP="00B20A25">
            <w:pPr>
              <w:autoSpaceDE w:val="0"/>
              <w:autoSpaceDN w:val="0"/>
              <w:adjustRightInd w:val="0"/>
              <w:rPr>
                <w:color w:val="0D0D0D"/>
              </w:rPr>
            </w:pPr>
            <w:r w:rsidRPr="00B20A25">
              <w:rPr>
                <w:color w:val="0D0D0D"/>
              </w:rPr>
              <w:t>дополнительно за  каждого работника, имеющего высшую квалификационную категорию</w:t>
            </w:r>
          </w:p>
        </w:tc>
        <w:tc>
          <w:tcPr>
            <w:tcW w:w="1417" w:type="dxa"/>
          </w:tcPr>
          <w:p w:rsidR="00B20A25" w:rsidRPr="00B20A25" w:rsidRDefault="00B20A25" w:rsidP="00B20A25">
            <w:pPr>
              <w:autoSpaceDE w:val="0"/>
              <w:autoSpaceDN w:val="0"/>
              <w:adjustRightInd w:val="0"/>
              <w:jc w:val="center"/>
              <w:rPr>
                <w:color w:val="0D0D0D"/>
              </w:rPr>
            </w:pPr>
            <w:r w:rsidRPr="00B20A25">
              <w:rPr>
                <w:color w:val="0D0D0D"/>
              </w:rPr>
              <w:t>1</w:t>
            </w:r>
          </w:p>
        </w:tc>
      </w:tr>
      <w:tr w:rsidR="00B20A25" w:rsidRPr="00B20A25" w:rsidTr="00B20A25">
        <w:tc>
          <w:tcPr>
            <w:tcW w:w="675" w:type="dxa"/>
          </w:tcPr>
          <w:p w:rsidR="00B20A25" w:rsidRPr="00B20A25" w:rsidRDefault="00B20A25" w:rsidP="00B20A25">
            <w:pPr>
              <w:autoSpaceDE w:val="0"/>
              <w:autoSpaceDN w:val="0"/>
              <w:adjustRightInd w:val="0"/>
              <w:jc w:val="center"/>
              <w:rPr>
                <w:color w:val="0D0D0D"/>
              </w:rPr>
            </w:pPr>
            <w:r w:rsidRPr="00B20A25">
              <w:rPr>
                <w:color w:val="0D0D0D"/>
              </w:rPr>
              <w:t>3</w:t>
            </w:r>
          </w:p>
        </w:tc>
        <w:tc>
          <w:tcPr>
            <w:tcW w:w="4253" w:type="dxa"/>
          </w:tcPr>
          <w:p w:rsidR="00B20A25" w:rsidRPr="00B20A25" w:rsidRDefault="00B20A25" w:rsidP="00B20A25">
            <w:pPr>
              <w:autoSpaceDE w:val="0"/>
              <w:autoSpaceDN w:val="0"/>
              <w:adjustRightInd w:val="0"/>
              <w:rPr>
                <w:color w:val="0D0D0D"/>
              </w:rPr>
            </w:pPr>
            <w:proofErr w:type="gramStart"/>
            <w:r w:rsidRPr="00B20A25">
              <w:rPr>
                <w:color w:val="0D0D0D"/>
              </w:rPr>
              <w:t xml:space="preserve">Количество обучающихся в подготовительных (дошкольных) </w:t>
            </w:r>
            <w:r w:rsidRPr="00B20A25">
              <w:rPr>
                <w:color w:val="0D0D0D"/>
              </w:rPr>
              <w:lastRenderedPageBreak/>
              <w:t xml:space="preserve">группах </w:t>
            </w:r>
            <w:proofErr w:type="gramEnd"/>
          </w:p>
        </w:tc>
        <w:tc>
          <w:tcPr>
            <w:tcW w:w="4394" w:type="dxa"/>
          </w:tcPr>
          <w:p w:rsidR="00B20A25" w:rsidRPr="00B20A25" w:rsidRDefault="00B20A25" w:rsidP="00B20A25">
            <w:pPr>
              <w:autoSpaceDE w:val="0"/>
              <w:autoSpaceDN w:val="0"/>
              <w:adjustRightInd w:val="0"/>
              <w:rPr>
                <w:color w:val="0D0D0D"/>
              </w:rPr>
            </w:pPr>
            <w:r w:rsidRPr="00B20A25">
              <w:rPr>
                <w:color w:val="0D0D0D"/>
              </w:rPr>
              <w:lastRenderedPageBreak/>
              <w:t>из расчета за каждого обучающегося</w:t>
            </w:r>
          </w:p>
        </w:tc>
        <w:tc>
          <w:tcPr>
            <w:tcW w:w="1417" w:type="dxa"/>
          </w:tcPr>
          <w:p w:rsidR="00B20A25" w:rsidRPr="00B20A25" w:rsidRDefault="00B20A25" w:rsidP="00B20A25">
            <w:pPr>
              <w:autoSpaceDE w:val="0"/>
              <w:autoSpaceDN w:val="0"/>
              <w:adjustRightInd w:val="0"/>
              <w:jc w:val="center"/>
              <w:rPr>
                <w:color w:val="0D0D0D"/>
              </w:rPr>
            </w:pPr>
            <w:r w:rsidRPr="00B20A25">
              <w:rPr>
                <w:color w:val="0D0D0D"/>
              </w:rPr>
              <w:t xml:space="preserve">0,3, но не более 20 </w:t>
            </w:r>
            <w:r w:rsidRPr="00B20A25">
              <w:rPr>
                <w:color w:val="0D0D0D"/>
              </w:rPr>
              <w:lastRenderedPageBreak/>
              <w:t>суммарно</w:t>
            </w:r>
          </w:p>
        </w:tc>
      </w:tr>
      <w:tr w:rsidR="00B20A25" w:rsidRPr="00B20A25" w:rsidTr="00B20A25">
        <w:tc>
          <w:tcPr>
            <w:tcW w:w="675" w:type="dxa"/>
          </w:tcPr>
          <w:p w:rsidR="00B20A25" w:rsidRPr="00B20A25" w:rsidRDefault="00B20A25" w:rsidP="00B20A25">
            <w:pPr>
              <w:autoSpaceDE w:val="0"/>
              <w:autoSpaceDN w:val="0"/>
              <w:adjustRightInd w:val="0"/>
              <w:jc w:val="center"/>
              <w:rPr>
                <w:color w:val="0D0D0D"/>
              </w:rPr>
            </w:pPr>
            <w:r w:rsidRPr="00B20A25">
              <w:rPr>
                <w:color w:val="0D0D0D"/>
              </w:rPr>
              <w:lastRenderedPageBreak/>
              <w:t>4</w:t>
            </w:r>
          </w:p>
        </w:tc>
        <w:tc>
          <w:tcPr>
            <w:tcW w:w="4253" w:type="dxa"/>
          </w:tcPr>
          <w:p w:rsidR="00B20A25" w:rsidRPr="00B20A25" w:rsidRDefault="00B20A25" w:rsidP="00B20A25">
            <w:pPr>
              <w:autoSpaceDE w:val="0"/>
              <w:autoSpaceDN w:val="0"/>
              <w:adjustRightInd w:val="0"/>
              <w:rPr>
                <w:color w:val="0D0D0D"/>
              </w:rPr>
            </w:pPr>
            <w:r w:rsidRPr="00B20A25">
              <w:rPr>
                <w:color w:val="0D0D0D"/>
              </w:rPr>
              <w:t>Работа учреждения в режиме 2-сменности (начало занятий – не позднее 10.00, окончание – не ранее 19.30)</w:t>
            </w:r>
          </w:p>
        </w:tc>
        <w:tc>
          <w:tcPr>
            <w:tcW w:w="4394" w:type="dxa"/>
          </w:tcPr>
          <w:p w:rsidR="00B20A25" w:rsidRPr="00B20A25" w:rsidRDefault="00B20A25" w:rsidP="00B20A25">
            <w:pPr>
              <w:autoSpaceDE w:val="0"/>
              <w:autoSpaceDN w:val="0"/>
              <w:adjustRightInd w:val="0"/>
              <w:rPr>
                <w:color w:val="0D0D0D"/>
              </w:rPr>
            </w:pPr>
          </w:p>
          <w:p w:rsidR="00B20A25" w:rsidRPr="00B20A25" w:rsidRDefault="00B20A25" w:rsidP="00B20A25">
            <w:pPr>
              <w:autoSpaceDE w:val="0"/>
              <w:autoSpaceDN w:val="0"/>
              <w:adjustRightInd w:val="0"/>
              <w:rPr>
                <w:color w:val="0D0D0D"/>
              </w:rPr>
            </w:pPr>
          </w:p>
        </w:tc>
        <w:tc>
          <w:tcPr>
            <w:tcW w:w="1417" w:type="dxa"/>
          </w:tcPr>
          <w:p w:rsidR="00B20A25" w:rsidRPr="00B20A25" w:rsidRDefault="00B20A25" w:rsidP="00B20A25">
            <w:pPr>
              <w:autoSpaceDE w:val="0"/>
              <w:autoSpaceDN w:val="0"/>
              <w:adjustRightInd w:val="0"/>
              <w:jc w:val="center"/>
              <w:rPr>
                <w:color w:val="0D0D0D"/>
              </w:rPr>
            </w:pPr>
            <w:r w:rsidRPr="00B20A25">
              <w:rPr>
                <w:color w:val="0D0D0D"/>
              </w:rPr>
              <w:t>20</w:t>
            </w:r>
          </w:p>
        </w:tc>
      </w:tr>
      <w:tr w:rsidR="00B20A25" w:rsidRPr="00B20A25" w:rsidTr="00B20A25">
        <w:tc>
          <w:tcPr>
            <w:tcW w:w="675" w:type="dxa"/>
          </w:tcPr>
          <w:p w:rsidR="00B20A25" w:rsidRPr="00B20A25" w:rsidRDefault="00B20A25" w:rsidP="00B20A25">
            <w:pPr>
              <w:autoSpaceDE w:val="0"/>
              <w:autoSpaceDN w:val="0"/>
              <w:adjustRightInd w:val="0"/>
              <w:jc w:val="center"/>
              <w:rPr>
                <w:color w:val="0D0D0D"/>
              </w:rPr>
            </w:pPr>
            <w:r w:rsidRPr="00B20A25">
              <w:rPr>
                <w:color w:val="0D0D0D"/>
              </w:rPr>
              <w:t>5</w:t>
            </w:r>
          </w:p>
        </w:tc>
        <w:tc>
          <w:tcPr>
            <w:tcW w:w="4253" w:type="dxa"/>
          </w:tcPr>
          <w:p w:rsidR="00B20A25" w:rsidRPr="00B20A25" w:rsidRDefault="00B20A25" w:rsidP="00B20A25">
            <w:pPr>
              <w:autoSpaceDE w:val="0"/>
              <w:autoSpaceDN w:val="0"/>
              <w:adjustRightInd w:val="0"/>
              <w:rPr>
                <w:color w:val="0D0D0D"/>
              </w:rPr>
            </w:pPr>
            <w:r w:rsidRPr="00B20A25">
              <w:rPr>
                <w:color w:val="0D0D0D"/>
              </w:rPr>
              <w:t>Реализация детскими школами искусств комплексных образовательных программ по видам искусств (хореография, скульптура, живопись, прикладное искусство, театральное искусство и другие виды искусств, кроме музыки)</w:t>
            </w:r>
          </w:p>
        </w:tc>
        <w:tc>
          <w:tcPr>
            <w:tcW w:w="4394" w:type="dxa"/>
          </w:tcPr>
          <w:p w:rsidR="00B20A25" w:rsidRPr="00B20A25" w:rsidRDefault="00B20A25" w:rsidP="00B20A25">
            <w:pPr>
              <w:autoSpaceDE w:val="0"/>
              <w:autoSpaceDN w:val="0"/>
              <w:adjustRightInd w:val="0"/>
              <w:rPr>
                <w:color w:val="0D0D0D"/>
              </w:rPr>
            </w:pPr>
            <w:r w:rsidRPr="00B20A25">
              <w:rPr>
                <w:color w:val="0D0D0D"/>
              </w:rPr>
              <w:t>за каждую образовательную программу</w:t>
            </w:r>
          </w:p>
        </w:tc>
        <w:tc>
          <w:tcPr>
            <w:tcW w:w="1417" w:type="dxa"/>
          </w:tcPr>
          <w:p w:rsidR="00B20A25" w:rsidRPr="00B20A25" w:rsidRDefault="00B20A25" w:rsidP="00B20A25">
            <w:pPr>
              <w:autoSpaceDE w:val="0"/>
              <w:autoSpaceDN w:val="0"/>
              <w:adjustRightInd w:val="0"/>
              <w:jc w:val="center"/>
              <w:rPr>
                <w:color w:val="0D0D0D"/>
              </w:rPr>
            </w:pPr>
            <w:r w:rsidRPr="00B20A25">
              <w:rPr>
                <w:color w:val="0D0D0D"/>
              </w:rPr>
              <w:t>5, но не более 20 суммарно</w:t>
            </w:r>
          </w:p>
          <w:p w:rsidR="00B20A25" w:rsidRPr="00B20A25" w:rsidRDefault="00B20A25" w:rsidP="00B20A25">
            <w:pPr>
              <w:autoSpaceDE w:val="0"/>
              <w:autoSpaceDN w:val="0"/>
              <w:adjustRightInd w:val="0"/>
              <w:jc w:val="center"/>
              <w:rPr>
                <w:color w:val="0D0D0D"/>
              </w:rPr>
            </w:pPr>
          </w:p>
        </w:tc>
      </w:tr>
      <w:tr w:rsidR="00B20A25" w:rsidRPr="00B20A25" w:rsidTr="00B20A25">
        <w:tc>
          <w:tcPr>
            <w:tcW w:w="675" w:type="dxa"/>
          </w:tcPr>
          <w:p w:rsidR="00B20A25" w:rsidRPr="00B20A25" w:rsidRDefault="00B20A25" w:rsidP="00B20A25">
            <w:pPr>
              <w:autoSpaceDE w:val="0"/>
              <w:autoSpaceDN w:val="0"/>
              <w:adjustRightInd w:val="0"/>
              <w:jc w:val="center"/>
              <w:rPr>
                <w:color w:val="0D0D0D"/>
              </w:rPr>
            </w:pPr>
            <w:r w:rsidRPr="00B20A25">
              <w:rPr>
                <w:color w:val="0D0D0D"/>
              </w:rPr>
              <w:t>6</w:t>
            </w:r>
          </w:p>
        </w:tc>
        <w:tc>
          <w:tcPr>
            <w:tcW w:w="4253" w:type="dxa"/>
          </w:tcPr>
          <w:p w:rsidR="00B20A25" w:rsidRPr="00B20A25" w:rsidRDefault="00B20A25" w:rsidP="00B20A25">
            <w:pPr>
              <w:autoSpaceDE w:val="0"/>
              <w:autoSpaceDN w:val="0"/>
              <w:adjustRightInd w:val="0"/>
              <w:rPr>
                <w:color w:val="0D0D0D"/>
              </w:rPr>
            </w:pPr>
            <w:r w:rsidRPr="00B20A25">
              <w:rPr>
                <w:color w:val="0D0D0D"/>
              </w:rPr>
              <w:t>Наличие филиалов (структурных подразделений) учреждения</w:t>
            </w:r>
          </w:p>
        </w:tc>
        <w:tc>
          <w:tcPr>
            <w:tcW w:w="4394" w:type="dxa"/>
          </w:tcPr>
          <w:p w:rsidR="00B20A25" w:rsidRPr="00B20A25" w:rsidRDefault="00B20A25" w:rsidP="00B20A25">
            <w:pPr>
              <w:autoSpaceDE w:val="0"/>
              <w:autoSpaceDN w:val="0"/>
              <w:adjustRightInd w:val="0"/>
              <w:rPr>
                <w:color w:val="0D0D0D"/>
              </w:rPr>
            </w:pPr>
            <w:r w:rsidRPr="00B20A25">
              <w:rPr>
                <w:color w:val="0D0D0D"/>
              </w:rPr>
              <w:t>за каждое указанное структурное подразделение</w:t>
            </w:r>
          </w:p>
        </w:tc>
        <w:tc>
          <w:tcPr>
            <w:tcW w:w="1417" w:type="dxa"/>
          </w:tcPr>
          <w:p w:rsidR="00B20A25" w:rsidRPr="00B20A25" w:rsidRDefault="00B20A25" w:rsidP="00B20A25">
            <w:pPr>
              <w:autoSpaceDE w:val="0"/>
              <w:autoSpaceDN w:val="0"/>
              <w:adjustRightInd w:val="0"/>
              <w:jc w:val="center"/>
              <w:rPr>
                <w:color w:val="0D0D0D"/>
              </w:rPr>
            </w:pPr>
            <w:r w:rsidRPr="00B20A25">
              <w:rPr>
                <w:color w:val="0D0D0D"/>
              </w:rPr>
              <w:t>5, но не более 20 суммарно</w:t>
            </w:r>
          </w:p>
        </w:tc>
      </w:tr>
      <w:tr w:rsidR="00B20A25" w:rsidRPr="00B20A25" w:rsidTr="00B20A25">
        <w:tc>
          <w:tcPr>
            <w:tcW w:w="675" w:type="dxa"/>
          </w:tcPr>
          <w:p w:rsidR="00B20A25" w:rsidRPr="00B20A25" w:rsidRDefault="00B20A25" w:rsidP="00B20A25">
            <w:pPr>
              <w:autoSpaceDE w:val="0"/>
              <w:autoSpaceDN w:val="0"/>
              <w:adjustRightInd w:val="0"/>
              <w:jc w:val="center"/>
              <w:rPr>
                <w:color w:val="0D0D0D"/>
              </w:rPr>
            </w:pPr>
            <w:r w:rsidRPr="00B20A25">
              <w:rPr>
                <w:color w:val="0D0D0D"/>
              </w:rPr>
              <w:t>7</w:t>
            </w:r>
          </w:p>
        </w:tc>
        <w:tc>
          <w:tcPr>
            <w:tcW w:w="4253" w:type="dxa"/>
          </w:tcPr>
          <w:p w:rsidR="00B20A25" w:rsidRPr="00B20A25" w:rsidRDefault="00B20A25" w:rsidP="00B20A25">
            <w:pPr>
              <w:autoSpaceDE w:val="0"/>
              <w:autoSpaceDN w:val="0"/>
              <w:adjustRightInd w:val="0"/>
              <w:rPr>
                <w:color w:val="0D0D0D"/>
              </w:rPr>
            </w:pPr>
            <w:r w:rsidRPr="00B20A25">
              <w:rPr>
                <w:color w:val="0D0D0D"/>
              </w:rPr>
              <w:t>Наличие стабильных творческих коллективов, действующих не менее 2 лет (состав участников не менее 10 чел.) и регулярно принимающих участие в концертных мероприятиях</w:t>
            </w:r>
          </w:p>
        </w:tc>
        <w:tc>
          <w:tcPr>
            <w:tcW w:w="4394" w:type="dxa"/>
          </w:tcPr>
          <w:p w:rsidR="00B20A25" w:rsidRPr="00B20A25" w:rsidRDefault="00B20A25" w:rsidP="00B20A25">
            <w:pPr>
              <w:autoSpaceDE w:val="0"/>
              <w:autoSpaceDN w:val="0"/>
              <w:adjustRightInd w:val="0"/>
              <w:rPr>
                <w:color w:val="0D0D0D"/>
              </w:rPr>
            </w:pPr>
            <w:r w:rsidRPr="00B20A25">
              <w:rPr>
                <w:color w:val="0D0D0D"/>
              </w:rPr>
              <w:t>за каждый коллектив</w:t>
            </w:r>
          </w:p>
        </w:tc>
        <w:tc>
          <w:tcPr>
            <w:tcW w:w="1417" w:type="dxa"/>
          </w:tcPr>
          <w:p w:rsidR="00B20A25" w:rsidRPr="00B20A25" w:rsidRDefault="00B20A25" w:rsidP="00B20A25">
            <w:pPr>
              <w:autoSpaceDE w:val="0"/>
              <w:autoSpaceDN w:val="0"/>
              <w:adjustRightInd w:val="0"/>
              <w:jc w:val="center"/>
              <w:rPr>
                <w:color w:val="0D0D0D"/>
              </w:rPr>
            </w:pPr>
            <w:r w:rsidRPr="00B20A25">
              <w:rPr>
                <w:color w:val="0D0D0D"/>
              </w:rPr>
              <w:t>5, но не более 20 суммарно</w:t>
            </w:r>
          </w:p>
        </w:tc>
      </w:tr>
      <w:tr w:rsidR="00B20A25" w:rsidRPr="00B20A25" w:rsidTr="00B20A25">
        <w:tc>
          <w:tcPr>
            <w:tcW w:w="675" w:type="dxa"/>
          </w:tcPr>
          <w:p w:rsidR="00B20A25" w:rsidRPr="00B20A25" w:rsidRDefault="00B20A25" w:rsidP="00B20A25">
            <w:pPr>
              <w:autoSpaceDE w:val="0"/>
              <w:autoSpaceDN w:val="0"/>
              <w:adjustRightInd w:val="0"/>
              <w:jc w:val="center"/>
              <w:rPr>
                <w:color w:val="0D0D0D"/>
              </w:rPr>
            </w:pPr>
            <w:r w:rsidRPr="00B20A25">
              <w:rPr>
                <w:color w:val="0D0D0D"/>
              </w:rPr>
              <w:t>8</w:t>
            </w:r>
          </w:p>
        </w:tc>
        <w:tc>
          <w:tcPr>
            <w:tcW w:w="4253" w:type="dxa"/>
          </w:tcPr>
          <w:p w:rsidR="00B20A25" w:rsidRPr="00B20A25" w:rsidRDefault="00B20A25" w:rsidP="00B20A25">
            <w:pPr>
              <w:autoSpaceDE w:val="0"/>
              <w:autoSpaceDN w:val="0"/>
              <w:adjustRightInd w:val="0"/>
              <w:rPr>
                <w:color w:val="0D0D0D"/>
              </w:rPr>
            </w:pPr>
            <w:r w:rsidRPr="00B20A25">
              <w:rPr>
                <w:color w:val="0D0D0D"/>
              </w:rPr>
              <w:t xml:space="preserve">Количество </w:t>
            </w:r>
            <w:proofErr w:type="gramStart"/>
            <w:r w:rsidRPr="00B20A25">
              <w:rPr>
                <w:color w:val="0D0D0D"/>
              </w:rPr>
              <w:t>обучающихся</w:t>
            </w:r>
            <w:proofErr w:type="gramEnd"/>
            <w:r w:rsidRPr="00B20A25">
              <w:rPr>
                <w:color w:val="0D0D0D"/>
              </w:rPr>
              <w:t xml:space="preserve">, поступивших в профильные </w:t>
            </w:r>
            <w:proofErr w:type="spellStart"/>
            <w:r w:rsidRPr="00B20A25">
              <w:rPr>
                <w:color w:val="0D0D0D"/>
              </w:rPr>
              <w:t>ссузы</w:t>
            </w:r>
            <w:proofErr w:type="spellEnd"/>
            <w:r w:rsidRPr="00B20A25">
              <w:rPr>
                <w:color w:val="0D0D0D"/>
              </w:rPr>
              <w:t>, вузы за последний год (после окончания учреждения)</w:t>
            </w:r>
          </w:p>
        </w:tc>
        <w:tc>
          <w:tcPr>
            <w:tcW w:w="4394" w:type="dxa"/>
          </w:tcPr>
          <w:p w:rsidR="00B20A25" w:rsidRPr="00B20A25" w:rsidRDefault="00B20A25" w:rsidP="00B20A25">
            <w:pPr>
              <w:autoSpaceDE w:val="0"/>
              <w:autoSpaceDN w:val="0"/>
              <w:adjustRightInd w:val="0"/>
              <w:rPr>
                <w:color w:val="0D0D0D"/>
              </w:rPr>
            </w:pPr>
            <w:r w:rsidRPr="00B20A25">
              <w:rPr>
                <w:color w:val="0D0D0D"/>
              </w:rPr>
              <w:t>за каждого обучающегося</w:t>
            </w:r>
          </w:p>
        </w:tc>
        <w:tc>
          <w:tcPr>
            <w:tcW w:w="1417" w:type="dxa"/>
          </w:tcPr>
          <w:p w:rsidR="00B20A25" w:rsidRPr="00B20A25" w:rsidRDefault="00B20A25" w:rsidP="00B20A25">
            <w:pPr>
              <w:autoSpaceDE w:val="0"/>
              <w:autoSpaceDN w:val="0"/>
              <w:adjustRightInd w:val="0"/>
              <w:jc w:val="center"/>
              <w:rPr>
                <w:color w:val="0D0D0D"/>
              </w:rPr>
            </w:pPr>
            <w:r w:rsidRPr="00B20A25">
              <w:rPr>
                <w:color w:val="0D0D0D"/>
              </w:rPr>
              <w:t>5, но не более 20 суммарно</w:t>
            </w:r>
          </w:p>
        </w:tc>
      </w:tr>
      <w:tr w:rsidR="00B20A25" w:rsidRPr="00B20A25" w:rsidTr="00B20A25">
        <w:tc>
          <w:tcPr>
            <w:tcW w:w="675" w:type="dxa"/>
          </w:tcPr>
          <w:p w:rsidR="00B20A25" w:rsidRPr="00B20A25" w:rsidRDefault="00B20A25" w:rsidP="00B20A25">
            <w:pPr>
              <w:autoSpaceDE w:val="0"/>
              <w:autoSpaceDN w:val="0"/>
              <w:adjustRightInd w:val="0"/>
              <w:jc w:val="center"/>
              <w:rPr>
                <w:color w:val="0D0D0D"/>
              </w:rPr>
            </w:pPr>
            <w:r w:rsidRPr="00B20A25">
              <w:rPr>
                <w:color w:val="0D0D0D"/>
              </w:rPr>
              <w:t>9</w:t>
            </w:r>
          </w:p>
        </w:tc>
        <w:tc>
          <w:tcPr>
            <w:tcW w:w="4253" w:type="dxa"/>
          </w:tcPr>
          <w:p w:rsidR="00B20A25" w:rsidRPr="00B20A25" w:rsidRDefault="00B20A25" w:rsidP="00B20A25">
            <w:pPr>
              <w:autoSpaceDE w:val="0"/>
              <w:autoSpaceDN w:val="0"/>
              <w:adjustRightInd w:val="0"/>
              <w:rPr>
                <w:color w:val="0D0D0D"/>
              </w:rPr>
            </w:pPr>
            <w:r w:rsidRPr="00B20A25">
              <w:rPr>
                <w:color w:val="0D0D0D"/>
              </w:rPr>
              <w:t xml:space="preserve">Количество </w:t>
            </w:r>
            <w:proofErr w:type="gramStart"/>
            <w:r w:rsidRPr="00B20A25">
              <w:rPr>
                <w:color w:val="0D0D0D"/>
              </w:rPr>
              <w:t>обучающихся</w:t>
            </w:r>
            <w:proofErr w:type="gramEnd"/>
            <w:r w:rsidRPr="00B20A25">
              <w:rPr>
                <w:color w:val="0D0D0D"/>
              </w:rPr>
              <w:t xml:space="preserve"> на отделении самоокупаемости</w:t>
            </w:r>
          </w:p>
        </w:tc>
        <w:tc>
          <w:tcPr>
            <w:tcW w:w="4394" w:type="dxa"/>
          </w:tcPr>
          <w:p w:rsidR="00B20A25" w:rsidRPr="00B20A25" w:rsidRDefault="00B20A25" w:rsidP="00B20A25">
            <w:pPr>
              <w:autoSpaceDE w:val="0"/>
              <w:autoSpaceDN w:val="0"/>
              <w:adjustRightInd w:val="0"/>
              <w:rPr>
                <w:color w:val="0D0D0D"/>
              </w:rPr>
            </w:pPr>
            <w:r w:rsidRPr="00B20A25">
              <w:rPr>
                <w:color w:val="0D0D0D"/>
              </w:rPr>
              <w:t>из расчета за каждого обучающегося</w:t>
            </w:r>
          </w:p>
        </w:tc>
        <w:tc>
          <w:tcPr>
            <w:tcW w:w="1417" w:type="dxa"/>
          </w:tcPr>
          <w:p w:rsidR="00B20A25" w:rsidRPr="00B20A25" w:rsidRDefault="00B20A25" w:rsidP="00B20A25">
            <w:pPr>
              <w:autoSpaceDE w:val="0"/>
              <w:autoSpaceDN w:val="0"/>
              <w:adjustRightInd w:val="0"/>
              <w:jc w:val="center"/>
              <w:rPr>
                <w:color w:val="0D0D0D"/>
              </w:rPr>
            </w:pPr>
            <w:r w:rsidRPr="00B20A25">
              <w:rPr>
                <w:color w:val="0D0D0D"/>
              </w:rPr>
              <w:t>0,5, но не более 20 суммарно</w:t>
            </w:r>
          </w:p>
        </w:tc>
      </w:tr>
      <w:tr w:rsidR="00B20A25" w:rsidRPr="00B20A25" w:rsidTr="00B20A25">
        <w:tc>
          <w:tcPr>
            <w:tcW w:w="675" w:type="dxa"/>
          </w:tcPr>
          <w:p w:rsidR="00B20A25" w:rsidRPr="00B20A25" w:rsidRDefault="00B20A25" w:rsidP="00B20A25">
            <w:pPr>
              <w:autoSpaceDE w:val="0"/>
              <w:autoSpaceDN w:val="0"/>
              <w:adjustRightInd w:val="0"/>
              <w:jc w:val="center"/>
              <w:rPr>
                <w:color w:val="0D0D0D"/>
              </w:rPr>
            </w:pPr>
            <w:r w:rsidRPr="00B20A25">
              <w:rPr>
                <w:color w:val="0D0D0D"/>
              </w:rPr>
              <w:t>10</w:t>
            </w:r>
          </w:p>
        </w:tc>
        <w:tc>
          <w:tcPr>
            <w:tcW w:w="4253" w:type="dxa"/>
          </w:tcPr>
          <w:p w:rsidR="00B20A25" w:rsidRPr="00B20A25" w:rsidRDefault="00B20A25" w:rsidP="00B20A25">
            <w:pPr>
              <w:autoSpaceDE w:val="0"/>
              <w:autoSpaceDN w:val="0"/>
              <w:adjustRightInd w:val="0"/>
              <w:rPr>
                <w:color w:val="0D0D0D"/>
              </w:rPr>
            </w:pPr>
            <w:r w:rsidRPr="00B20A25">
              <w:rPr>
                <w:color w:val="0D0D0D"/>
              </w:rPr>
              <w:t>Количество видов платных услуг, оказываемых учреждением (без учета платных образовательных услуг)</w:t>
            </w:r>
          </w:p>
        </w:tc>
        <w:tc>
          <w:tcPr>
            <w:tcW w:w="4394" w:type="dxa"/>
          </w:tcPr>
          <w:p w:rsidR="00B20A25" w:rsidRPr="00B20A25" w:rsidRDefault="00B20A25" w:rsidP="00B20A25">
            <w:pPr>
              <w:autoSpaceDE w:val="0"/>
              <w:autoSpaceDN w:val="0"/>
              <w:adjustRightInd w:val="0"/>
              <w:rPr>
                <w:color w:val="0D0D0D"/>
              </w:rPr>
            </w:pPr>
            <w:r w:rsidRPr="00B20A25">
              <w:rPr>
                <w:color w:val="0D0D0D"/>
              </w:rPr>
              <w:t xml:space="preserve">за каждый вид </w:t>
            </w:r>
          </w:p>
        </w:tc>
        <w:tc>
          <w:tcPr>
            <w:tcW w:w="1417" w:type="dxa"/>
          </w:tcPr>
          <w:p w:rsidR="00B20A25" w:rsidRPr="00B20A25" w:rsidRDefault="00B20A25" w:rsidP="00B20A25">
            <w:pPr>
              <w:autoSpaceDE w:val="0"/>
              <w:autoSpaceDN w:val="0"/>
              <w:adjustRightInd w:val="0"/>
              <w:jc w:val="center"/>
              <w:rPr>
                <w:color w:val="0D0D0D"/>
              </w:rPr>
            </w:pPr>
            <w:r w:rsidRPr="00B20A25">
              <w:rPr>
                <w:color w:val="0D0D0D"/>
              </w:rPr>
              <w:t>5, но не более 20 суммарно</w:t>
            </w:r>
          </w:p>
        </w:tc>
      </w:tr>
      <w:tr w:rsidR="00B20A25" w:rsidRPr="00B20A25" w:rsidTr="00B20A25">
        <w:tc>
          <w:tcPr>
            <w:tcW w:w="675" w:type="dxa"/>
          </w:tcPr>
          <w:p w:rsidR="00B20A25" w:rsidRPr="00B20A25" w:rsidRDefault="00B20A25" w:rsidP="00B20A25">
            <w:pPr>
              <w:autoSpaceDE w:val="0"/>
              <w:autoSpaceDN w:val="0"/>
              <w:adjustRightInd w:val="0"/>
              <w:jc w:val="center"/>
              <w:rPr>
                <w:color w:val="0D0D0D"/>
              </w:rPr>
            </w:pPr>
            <w:r w:rsidRPr="00B20A25">
              <w:rPr>
                <w:color w:val="0D0D0D"/>
              </w:rPr>
              <w:t>11</w:t>
            </w:r>
          </w:p>
        </w:tc>
        <w:tc>
          <w:tcPr>
            <w:tcW w:w="4253" w:type="dxa"/>
          </w:tcPr>
          <w:p w:rsidR="00B20A25" w:rsidRPr="00B20A25" w:rsidRDefault="00B20A25" w:rsidP="00B20A25">
            <w:pPr>
              <w:autoSpaceDE w:val="0"/>
              <w:autoSpaceDN w:val="0"/>
              <w:adjustRightInd w:val="0"/>
              <w:rPr>
                <w:color w:val="0D0D0D"/>
              </w:rPr>
            </w:pPr>
            <w:r w:rsidRPr="00B20A25">
              <w:rPr>
                <w:color w:val="0D0D0D"/>
              </w:rPr>
              <w:t>Наличие специально оборудованных в соответствии с профессиональными требованиями и используемых в образовательном процессе классов (хореографические классы, кабинеты скульптуры, кабинеты звукозаписи и технических средств обучения, классы скульптур и др.)</w:t>
            </w:r>
          </w:p>
        </w:tc>
        <w:tc>
          <w:tcPr>
            <w:tcW w:w="4394" w:type="dxa"/>
          </w:tcPr>
          <w:p w:rsidR="00B20A25" w:rsidRPr="00B20A25" w:rsidRDefault="00B20A25" w:rsidP="00B20A25">
            <w:pPr>
              <w:autoSpaceDE w:val="0"/>
              <w:autoSpaceDN w:val="0"/>
              <w:adjustRightInd w:val="0"/>
              <w:rPr>
                <w:color w:val="0D0D0D"/>
              </w:rPr>
            </w:pPr>
            <w:r w:rsidRPr="00B20A25">
              <w:rPr>
                <w:color w:val="0D0D0D"/>
              </w:rPr>
              <w:t xml:space="preserve">за каждый класс </w:t>
            </w:r>
          </w:p>
        </w:tc>
        <w:tc>
          <w:tcPr>
            <w:tcW w:w="1417" w:type="dxa"/>
          </w:tcPr>
          <w:p w:rsidR="00B20A25" w:rsidRPr="00B20A25" w:rsidRDefault="00B20A25" w:rsidP="00B20A25">
            <w:pPr>
              <w:autoSpaceDE w:val="0"/>
              <w:autoSpaceDN w:val="0"/>
              <w:adjustRightInd w:val="0"/>
              <w:jc w:val="center"/>
              <w:rPr>
                <w:color w:val="0D0D0D"/>
              </w:rPr>
            </w:pPr>
            <w:r w:rsidRPr="00B20A25">
              <w:rPr>
                <w:color w:val="0D0D0D"/>
              </w:rPr>
              <w:t>10, но не более 20 суммарно</w:t>
            </w:r>
          </w:p>
        </w:tc>
      </w:tr>
      <w:tr w:rsidR="00B20A25" w:rsidRPr="00B20A25" w:rsidTr="00B20A25">
        <w:tc>
          <w:tcPr>
            <w:tcW w:w="675" w:type="dxa"/>
          </w:tcPr>
          <w:p w:rsidR="00B20A25" w:rsidRPr="00B20A25" w:rsidRDefault="00B20A25" w:rsidP="00B20A25">
            <w:pPr>
              <w:autoSpaceDE w:val="0"/>
              <w:autoSpaceDN w:val="0"/>
              <w:adjustRightInd w:val="0"/>
              <w:jc w:val="center"/>
              <w:rPr>
                <w:color w:val="0D0D0D"/>
              </w:rPr>
            </w:pPr>
            <w:r w:rsidRPr="00B20A25">
              <w:rPr>
                <w:color w:val="0D0D0D"/>
              </w:rPr>
              <w:t>12</w:t>
            </w:r>
          </w:p>
        </w:tc>
        <w:tc>
          <w:tcPr>
            <w:tcW w:w="4253" w:type="dxa"/>
          </w:tcPr>
          <w:p w:rsidR="00B20A25" w:rsidRPr="00B20A25" w:rsidRDefault="00B20A25" w:rsidP="00B20A25">
            <w:pPr>
              <w:autoSpaceDE w:val="0"/>
              <w:autoSpaceDN w:val="0"/>
              <w:adjustRightInd w:val="0"/>
              <w:rPr>
                <w:color w:val="0D0D0D"/>
              </w:rPr>
            </w:pPr>
            <w:r w:rsidRPr="00B20A25">
              <w:rPr>
                <w:color w:val="0D0D0D"/>
              </w:rPr>
              <w:t>Наличие оборудованного и используемого в образовательном процессе концертного зала (в зависимости от его состояния и степени использования)</w:t>
            </w:r>
          </w:p>
        </w:tc>
        <w:tc>
          <w:tcPr>
            <w:tcW w:w="4394" w:type="dxa"/>
          </w:tcPr>
          <w:p w:rsidR="00B20A25" w:rsidRPr="00B20A25" w:rsidRDefault="00B20A25" w:rsidP="00B20A25">
            <w:pPr>
              <w:autoSpaceDE w:val="0"/>
              <w:autoSpaceDN w:val="0"/>
              <w:adjustRightInd w:val="0"/>
              <w:rPr>
                <w:color w:val="0D0D0D"/>
              </w:rPr>
            </w:pPr>
            <w:r w:rsidRPr="00B20A25">
              <w:rPr>
                <w:color w:val="0D0D0D"/>
              </w:rPr>
              <w:t>за каждый зал</w:t>
            </w:r>
          </w:p>
        </w:tc>
        <w:tc>
          <w:tcPr>
            <w:tcW w:w="1417" w:type="dxa"/>
          </w:tcPr>
          <w:p w:rsidR="00B20A25" w:rsidRPr="00B20A25" w:rsidRDefault="00B20A25" w:rsidP="00B20A25">
            <w:pPr>
              <w:autoSpaceDE w:val="0"/>
              <w:autoSpaceDN w:val="0"/>
              <w:adjustRightInd w:val="0"/>
              <w:jc w:val="center"/>
              <w:rPr>
                <w:color w:val="0D0D0D"/>
              </w:rPr>
            </w:pPr>
            <w:r w:rsidRPr="00B20A25">
              <w:rPr>
                <w:color w:val="0D0D0D"/>
              </w:rPr>
              <w:t>5, но не более 20 суммарно</w:t>
            </w:r>
          </w:p>
        </w:tc>
      </w:tr>
      <w:tr w:rsidR="00B20A25" w:rsidRPr="00B20A25" w:rsidTr="00B20A25">
        <w:tc>
          <w:tcPr>
            <w:tcW w:w="675" w:type="dxa"/>
          </w:tcPr>
          <w:p w:rsidR="00B20A25" w:rsidRPr="00B20A25" w:rsidRDefault="00B20A25" w:rsidP="00B20A25">
            <w:pPr>
              <w:autoSpaceDE w:val="0"/>
              <w:autoSpaceDN w:val="0"/>
              <w:adjustRightInd w:val="0"/>
              <w:jc w:val="center"/>
              <w:rPr>
                <w:color w:val="0D0D0D"/>
              </w:rPr>
            </w:pPr>
            <w:r w:rsidRPr="00B20A25">
              <w:rPr>
                <w:color w:val="0D0D0D"/>
              </w:rPr>
              <w:t>13</w:t>
            </w:r>
          </w:p>
        </w:tc>
        <w:tc>
          <w:tcPr>
            <w:tcW w:w="4253" w:type="dxa"/>
          </w:tcPr>
          <w:p w:rsidR="00B20A25" w:rsidRPr="00B20A25" w:rsidRDefault="00B20A25" w:rsidP="00B20A25">
            <w:pPr>
              <w:autoSpaceDE w:val="0"/>
              <w:autoSpaceDN w:val="0"/>
              <w:adjustRightInd w:val="0"/>
              <w:rPr>
                <w:color w:val="0D0D0D"/>
              </w:rPr>
            </w:pPr>
            <w:r w:rsidRPr="00B20A25">
              <w:rPr>
                <w:color w:val="0D0D0D"/>
              </w:rPr>
              <w:t>Наличие специально оборудованных хранилищ музыкальных инструментов, слепков, натюрмортного и методического фондов</w:t>
            </w:r>
          </w:p>
        </w:tc>
        <w:tc>
          <w:tcPr>
            <w:tcW w:w="4394" w:type="dxa"/>
          </w:tcPr>
          <w:p w:rsidR="00B20A25" w:rsidRPr="00B20A25" w:rsidRDefault="00B20A25" w:rsidP="00B20A25">
            <w:pPr>
              <w:autoSpaceDE w:val="0"/>
              <w:autoSpaceDN w:val="0"/>
              <w:adjustRightInd w:val="0"/>
              <w:rPr>
                <w:color w:val="0D0D0D"/>
              </w:rPr>
            </w:pPr>
            <w:r w:rsidRPr="00B20A25">
              <w:rPr>
                <w:color w:val="0D0D0D"/>
              </w:rPr>
              <w:t>за каждый вид хранилища</w:t>
            </w:r>
          </w:p>
          <w:p w:rsidR="00B20A25" w:rsidRPr="00B20A25" w:rsidRDefault="00B20A25" w:rsidP="00B20A25">
            <w:pPr>
              <w:autoSpaceDE w:val="0"/>
              <w:autoSpaceDN w:val="0"/>
              <w:adjustRightInd w:val="0"/>
              <w:rPr>
                <w:color w:val="0D0D0D"/>
              </w:rPr>
            </w:pPr>
          </w:p>
          <w:p w:rsidR="00B20A25" w:rsidRPr="00B20A25" w:rsidRDefault="00B20A25" w:rsidP="00B20A25">
            <w:pPr>
              <w:autoSpaceDE w:val="0"/>
              <w:autoSpaceDN w:val="0"/>
              <w:adjustRightInd w:val="0"/>
              <w:rPr>
                <w:color w:val="0D0D0D"/>
              </w:rPr>
            </w:pPr>
          </w:p>
          <w:p w:rsidR="00B20A25" w:rsidRPr="00B20A25" w:rsidRDefault="00B20A25" w:rsidP="00B20A25">
            <w:pPr>
              <w:autoSpaceDE w:val="0"/>
              <w:autoSpaceDN w:val="0"/>
              <w:adjustRightInd w:val="0"/>
              <w:rPr>
                <w:color w:val="0D0D0D"/>
              </w:rPr>
            </w:pPr>
          </w:p>
        </w:tc>
        <w:tc>
          <w:tcPr>
            <w:tcW w:w="1417" w:type="dxa"/>
          </w:tcPr>
          <w:p w:rsidR="00B20A25" w:rsidRPr="00B20A25" w:rsidRDefault="00B20A25" w:rsidP="00B20A25">
            <w:pPr>
              <w:autoSpaceDE w:val="0"/>
              <w:autoSpaceDN w:val="0"/>
              <w:adjustRightInd w:val="0"/>
              <w:jc w:val="center"/>
              <w:rPr>
                <w:color w:val="0D0D0D"/>
              </w:rPr>
            </w:pPr>
            <w:r w:rsidRPr="00B20A25">
              <w:rPr>
                <w:color w:val="0D0D0D"/>
              </w:rPr>
              <w:t>10, но не более 20 суммарно</w:t>
            </w:r>
          </w:p>
        </w:tc>
      </w:tr>
      <w:tr w:rsidR="00B20A25" w:rsidRPr="00B20A25" w:rsidTr="00B20A25">
        <w:tc>
          <w:tcPr>
            <w:tcW w:w="675" w:type="dxa"/>
          </w:tcPr>
          <w:p w:rsidR="00B20A25" w:rsidRPr="00B20A25" w:rsidRDefault="00B20A25" w:rsidP="00B20A25">
            <w:pPr>
              <w:autoSpaceDE w:val="0"/>
              <w:autoSpaceDN w:val="0"/>
              <w:adjustRightInd w:val="0"/>
              <w:jc w:val="center"/>
              <w:rPr>
                <w:color w:val="0D0D0D"/>
              </w:rPr>
            </w:pPr>
            <w:r w:rsidRPr="00B20A25">
              <w:rPr>
                <w:color w:val="0D0D0D"/>
              </w:rPr>
              <w:t>14</w:t>
            </w:r>
          </w:p>
        </w:tc>
        <w:tc>
          <w:tcPr>
            <w:tcW w:w="4253" w:type="dxa"/>
          </w:tcPr>
          <w:p w:rsidR="00B20A25" w:rsidRPr="00B20A25" w:rsidRDefault="00B20A25" w:rsidP="00B20A25">
            <w:pPr>
              <w:autoSpaceDE w:val="0"/>
              <w:autoSpaceDN w:val="0"/>
              <w:adjustRightInd w:val="0"/>
              <w:rPr>
                <w:color w:val="0D0D0D"/>
              </w:rPr>
            </w:pPr>
            <w:r w:rsidRPr="00B20A25">
              <w:rPr>
                <w:color w:val="0D0D0D"/>
              </w:rPr>
              <w:t>Наличие оборудованного и используемого по целевому назначению в образовательном процессе музея (выставочного зала)</w:t>
            </w:r>
          </w:p>
        </w:tc>
        <w:tc>
          <w:tcPr>
            <w:tcW w:w="4394" w:type="dxa"/>
          </w:tcPr>
          <w:p w:rsidR="00B20A25" w:rsidRPr="00B20A25" w:rsidRDefault="00B20A25" w:rsidP="00B20A25">
            <w:pPr>
              <w:autoSpaceDE w:val="0"/>
              <w:autoSpaceDN w:val="0"/>
              <w:adjustRightInd w:val="0"/>
              <w:rPr>
                <w:color w:val="0D0D0D"/>
              </w:rPr>
            </w:pPr>
            <w:r w:rsidRPr="00B20A25">
              <w:rPr>
                <w:color w:val="0D0D0D"/>
              </w:rPr>
              <w:t>за каждый музей (выставочный зал)</w:t>
            </w:r>
          </w:p>
          <w:p w:rsidR="00B20A25" w:rsidRPr="00B20A25" w:rsidRDefault="00B20A25" w:rsidP="00B20A25">
            <w:pPr>
              <w:autoSpaceDE w:val="0"/>
              <w:autoSpaceDN w:val="0"/>
              <w:adjustRightInd w:val="0"/>
              <w:rPr>
                <w:color w:val="0D0D0D"/>
              </w:rPr>
            </w:pPr>
          </w:p>
        </w:tc>
        <w:tc>
          <w:tcPr>
            <w:tcW w:w="1417" w:type="dxa"/>
          </w:tcPr>
          <w:p w:rsidR="00B20A25" w:rsidRPr="00B20A25" w:rsidRDefault="00B20A25" w:rsidP="00B20A25">
            <w:pPr>
              <w:autoSpaceDE w:val="0"/>
              <w:autoSpaceDN w:val="0"/>
              <w:adjustRightInd w:val="0"/>
              <w:jc w:val="center"/>
              <w:rPr>
                <w:color w:val="0D0D0D"/>
              </w:rPr>
            </w:pPr>
            <w:r w:rsidRPr="00B20A25">
              <w:rPr>
                <w:color w:val="0D0D0D"/>
              </w:rPr>
              <w:t>10, но не более 20 суммарно</w:t>
            </w:r>
          </w:p>
          <w:p w:rsidR="00B20A25" w:rsidRPr="00B20A25" w:rsidRDefault="00B20A25" w:rsidP="00B20A25">
            <w:pPr>
              <w:autoSpaceDE w:val="0"/>
              <w:autoSpaceDN w:val="0"/>
              <w:adjustRightInd w:val="0"/>
              <w:jc w:val="center"/>
              <w:rPr>
                <w:color w:val="0D0D0D"/>
              </w:rPr>
            </w:pPr>
          </w:p>
        </w:tc>
      </w:tr>
      <w:tr w:rsidR="00B20A25" w:rsidRPr="00B20A25" w:rsidTr="00B20A25">
        <w:tc>
          <w:tcPr>
            <w:tcW w:w="675" w:type="dxa"/>
            <w:vMerge w:val="restart"/>
          </w:tcPr>
          <w:p w:rsidR="00B20A25" w:rsidRPr="00B20A25" w:rsidRDefault="00B20A25" w:rsidP="00B20A25">
            <w:pPr>
              <w:autoSpaceDE w:val="0"/>
              <w:autoSpaceDN w:val="0"/>
              <w:adjustRightInd w:val="0"/>
              <w:jc w:val="center"/>
              <w:rPr>
                <w:color w:val="0D0D0D"/>
              </w:rPr>
            </w:pPr>
            <w:r w:rsidRPr="00B20A25">
              <w:rPr>
                <w:color w:val="0D0D0D"/>
              </w:rPr>
              <w:t>15</w:t>
            </w:r>
          </w:p>
        </w:tc>
        <w:tc>
          <w:tcPr>
            <w:tcW w:w="4253" w:type="dxa"/>
            <w:vMerge w:val="restart"/>
          </w:tcPr>
          <w:p w:rsidR="00B20A25" w:rsidRPr="00B20A25" w:rsidRDefault="00B20A25" w:rsidP="00B20A25">
            <w:pPr>
              <w:autoSpaceDE w:val="0"/>
              <w:autoSpaceDN w:val="0"/>
              <w:adjustRightInd w:val="0"/>
              <w:rPr>
                <w:color w:val="0D0D0D"/>
              </w:rPr>
            </w:pPr>
            <w:r w:rsidRPr="00B20A25">
              <w:rPr>
                <w:color w:val="0D0D0D"/>
              </w:rPr>
              <w:t xml:space="preserve">Участие обучающихся, </w:t>
            </w:r>
            <w:r w:rsidRPr="00B20A25">
              <w:rPr>
                <w:color w:val="0D0D0D"/>
              </w:rPr>
              <w:lastRenderedPageBreak/>
              <w:t>преподавателей в межрегиональных, всероссийских, международных конкурсах, смотрах, фестивалях за последний год</w:t>
            </w:r>
          </w:p>
        </w:tc>
        <w:tc>
          <w:tcPr>
            <w:tcW w:w="4394" w:type="dxa"/>
          </w:tcPr>
          <w:p w:rsidR="00B20A25" w:rsidRPr="00B20A25" w:rsidRDefault="00B20A25" w:rsidP="00B20A25">
            <w:pPr>
              <w:autoSpaceDE w:val="0"/>
              <w:autoSpaceDN w:val="0"/>
              <w:adjustRightInd w:val="0"/>
              <w:rPr>
                <w:color w:val="0D0D0D"/>
              </w:rPr>
            </w:pPr>
            <w:r w:rsidRPr="00B20A25">
              <w:rPr>
                <w:color w:val="0D0D0D"/>
              </w:rPr>
              <w:lastRenderedPageBreak/>
              <w:t xml:space="preserve">за каждого лауреата </w:t>
            </w:r>
          </w:p>
          <w:p w:rsidR="00B20A25" w:rsidRPr="00B20A25" w:rsidRDefault="00B20A25" w:rsidP="00B20A25">
            <w:pPr>
              <w:autoSpaceDE w:val="0"/>
              <w:autoSpaceDN w:val="0"/>
              <w:adjustRightInd w:val="0"/>
              <w:rPr>
                <w:color w:val="0D0D0D"/>
              </w:rPr>
            </w:pPr>
            <w:r w:rsidRPr="00B20A25">
              <w:rPr>
                <w:color w:val="0D0D0D"/>
              </w:rPr>
              <w:lastRenderedPageBreak/>
              <w:t>межрегионального конкурса, смотра, фестиваля</w:t>
            </w:r>
          </w:p>
        </w:tc>
        <w:tc>
          <w:tcPr>
            <w:tcW w:w="1417" w:type="dxa"/>
          </w:tcPr>
          <w:p w:rsidR="00B20A25" w:rsidRPr="00B20A25" w:rsidRDefault="00B20A25" w:rsidP="00B20A25">
            <w:pPr>
              <w:autoSpaceDE w:val="0"/>
              <w:autoSpaceDN w:val="0"/>
              <w:adjustRightInd w:val="0"/>
              <w:jc w:val="center"/>
              <w:rPr>
                <w:color w:val="0D0D0D"/>
              </w:rPr>
            </w:pPr>
            <w:r w:rsidRPr="00B20A25">
              <w:rPr>
                <w:color w:val="0D0D0D"/>
              </w:rPr>
              <w:lastRenderedPageBreak/>
              <w:t xml:space="preserve">1, но не </w:t>
            </w:r>
            <w:r w:rsidRPr="00B20A25">
              <w:rPr>
                <w:color w:val="0D0D0D"/>
              </w:rPr>
              <w:lastRenderedPageBreak/>
              <w:t>более 20 суммарно</w:t>
            </w:r>
          </w:p>
        </w:tc>
      </w:tr>
      <w:tr w:rsidR="00B20A25" w:rsidRPr="00B20A25" w:rsidTr="00B20A25">
        <w:tc>
          <w:tcPr>
            <w:tcW w:w="675" w:type="dxa"/>
            <w:vMerge/>
          </w:tcPr>
          <w:p w:rsidR="00B20A25" w:rsidRPr="00B20A25" w:rsidRDefault="00B20A25" w:rsidP="00B20A25">
            <w:pPr>
              <w:autoSpaceDE w:val="0"/>
              <w:autoSpaceDN w:val="0"/>
              <w:adjustRightInd w:val="0"/>
              <w:jc w:val="center"/>
              <w:rPr>
                <w:color w:val="0D0D0D"/>
              </w:rPr>
            </w:pPr>
          </w:p>
        </w:tc>
        <w:tc>
          <w:tcPr>
            <w:tcW w:w="4253" w:type="dxa"/>
            <w:vMerge/>
          </w:tcPr>
          <w:p w:rsidR="00B20A25" w:rsidRPr="00B20A25" w:rsidRDefault="00B20A25" w:rsidP="00B20A25">
            <w:pPr>
              <w:autoSpaceDE w:val="0"/>
              <w:autoSpaceDN w:val="0"/>
              <w:adjustRightInd w:val="0"/>
              <w:rPr>
                <w:color w:val="0D0D0D"/>
              </w:rPr>
            </w:pPr>
          </w:p>
        </w:tc>
        <w:tc>
          <w:tcPr>
            <w:tcW w:w="4394" w:type="dxa"/>
          </w:tcPr>
          <w:p w:rsidR="00B20A25" w:rsidRPr="00B20A25" w:rsidRDefault="00B20A25" w:rsidP="00B20A25">
            <w:pPr>
              <w:autoSpaceDE w:val="0"/>
              <w:autoSpaceDN w:val="0"/>
              <w:adjustRightInd w:val="0"/>
              <w:rPr>
                <w:color w:val="0D0D0D"/>
              </w:rPr>
            </w:pPr>
            <w:r w:rsidRPr="00B20A25">
              <w:rPr>
                <w:color w:val="0D0D0D"/>
              </w:rPr>
              <w:t xml:space="preserve">за каждого лауреата </w:t>
            </w:r>
          </w:p>
          <w:p w:rsidR="00B20A25" w:rsidRPr="00B20A25" w:rsidRDefault="00B20A25" w:rsidP="00B20A25">
            <w:pPr>
              <w:autoSpaceDE w:val="0"/>
              <w:autoSpaceDN w:val="0"/>
              <w:adjustRightInd w:val="0"/>
              <w:rPr>
                <w:color w:val="0D0D0D"/>
              </w:rPr>
            </w:pPr>
            <w:r w:rsidRPr="00B20A25">
              <w:rPr>
                <w:color w:val="0D0D0D"/>
              </w:rPr>
              <w:t>всероссийского конкурса, смотра, фестиваля</w:t>
            </w:r>
          </w:p>
        </w:tc>
        <w:tc>
          <w:tcPr>
            <w:tcW w:w="1417" w:type="dxa"/>
          </w:tcPr>
          <w:p w:rsidR="00B20A25" w:rsidRPr="00B20A25" w:rsidRDefault="00B20A25" w:rsidP="00B20A25">
            <w:pPr>
              <w:autoSpaceDE w:val="0"/>
              <w:autoSpaceDN w:val="0"/>
              <w:adjustRightInd w:val="0"/>
              <w:jc w:val="center"/>
              <w:rPr>
                <w:color w:val="0D0D0D"/>
              </w:rPr>
            </w:pPr>
            <w:r w:rsidRPr="00B20A25">
              <w:rPr>
                <w:color w:val="0D0D0D"/>
              </w:rPr>
              <w:t>3, но не более 20 суммарно</w:t>
            </w:r>
          </w:p>
        </w:tc>
      </w:tr>
      <w:tr w:rsidR="00B20A25" w:rsidRPr="00B20A25" w:rsidTr="00B20A25">
        <w:tc>
          <w:tcPr>
            <w:tcW w:w="675" w:type="dxa"/>
            <w:vMerge/>
          </w:tcPr>
          <w:p w:rsidR="00B20A25" w:rsidRPr="00B20A25" w:rsidRDefault="00B20A25" w:rsidP="00B20A25">
            <w:pPr>
              <w:autoSpaceDE w:val="0"/>
              <w:autoSpaceDN w:val="0"/>
              <w:adjustRightInd w:val="0"/>
              <w:jc w:val="center"/>
              <w:rPr>
                <w:color w:val="0D0D0D"/>
              </w:rPr>
            </w:pPr>
          </w:p>
        </w:tc>
        <w:tc>
          <w:tcPr>
            <w:tcW w:w="4253" w:type="dxa"/>
            <w:vMerge/>
          </w:tcPr>
          <w:p w:rsidR="00B20A25" w:rsidRPr="00B20A25" w:rsidRDefault="00B20A25" w:rsidP="00B20A25">
            <w:pPr>
              <w:autoSpaceDE w:val="0"/>
              <w:autoSpaceDN w:val="0"/>
              <w:adjustRightInd w:val="0"/>
              <w:rPr>
                <w:color w:val="0D0D0D"/>
              </w:rPr>
            </w:pPr>
          </w:p>
        </w:tc>
        <w:tc>
          <w:tcPr>
            <w:tcW w:w="4394" w:type="dxa"/>
          </w:tcPr>
          <w:p w:rsidR="00B20A25" w:rsidRPr="00B20A25" w:rsidRDefault="00B20A25" w:rsidP="00B20A25">
            <w:pPr>
              <w:autoSpaceDE w:val="0"/>
              <w:autoSpaceDN w:val="0"/>
              <w:adjustRightInd w:val="0"/>
              <w:rPr>
                <w:color w:val="0D0D0D"/>
              </w:rPr>
            </w:pPr>
            <w:r w:rsidRPr="00B20A25">
              <w:rPr>
                <w:color w:val="0D0D0D"/>
              </w:rPr>
              <w:t xml:space="preserve">за каждого лауреата </w:t>
            </w:r>
          </w:p>
          <w:p w:rsidR="00B20A25" w:rsidRPr="00B20A25" w:rsidRDefault="00B20A25" w:rsidP="00B20A25">
            <w:pPr>
              <w:autoSpaceDE w:val="0"/>
              <w:autoSpaceDN w:val="0"/>
              <w:adjustRightInd w:val="0"/>
              <w:rPr>
                <w:color w:val="0D0D0D"/>
              </w:rPr>
            </w:pPr>
            <w:r w:rsidRPr="00B20A25">
              <w:rPr>
                <w:color w:val="0D0D0D"/>
              </w:rPr>
              <w:t xml:space="preserve">международного конкурса, смотра, фестиваля </w:t>
            </w:r>
          </w:p>
        </w:tc>
        <w:tc>
          <w:tcPr>
            <w:tcW w:w="1417" w:type="dxa"/>
          </w:tcPr>
          <w:p w:rsidR="00B20A25" w:rsidRPr="00B20A25" w:rsidRDefault="00B20A25" w:rsidP="00B20A25">
            <w:pPr>
              <w:autoSpaceDE w:val="0"/>
              <w:autoSpaceDN w:val="0"/>
              <w:adjustRightInd w:val="0"/>
              <w:jc w:val="center"/>
              <w:rPr>
                <w:color w:val="0D0D0D"/>
              </w:rPr>
            </w:pPr>
            <w:r w:rsidRPr="00B20A25">
              <w:rPr>
                <w:color w:val="0D0D0D"/>
              </w:rPr>
              <w:t>5, но не более 20 суммарно</w:t>
            </w:r>
          </w:p>
        </w:tc>
      </w:tr>
      <w:tr w:rsidR="00B20A25" w:rsidRPr="00B20A25" w:rsidTr="00B20A25">
        <w:tc>
          <w:tcPr>
            <w:tcW w:w="675" w:type="dxa"/>
            <w:vMerge/>
          </w:tcPr>
          <w:p w:rsidR="00B20A25" w:rsidRPr="00B20A25" w:rsidRDefault="00B20A25" w:rsidP="00B20A25">
            <w:pPr>
              <w:autoSpaceDE w:val="0"/>
              <w:autoSpaceDN w:val="0"/>
              <w:adjustRightInd w:val="0"/>
              <w:jc w:val="center"/>
              <w:rPr>
                <w:color w:val="0D0D0D"/>
              </w:rPr>
            </w:pPr>
          </w:p>
        </w:tc>
        <w:tc>
          <w:tcPr>
            <w:tcW w:w="4253" w:type="dxa"/>
            <w:vMerge/>
          </w:tcPr>
          <w:p w:rsidR="00B20A25" w:rsidRPr="00B20A25" w:rsidRDefault="00B20A25" w:rsidP="00B20A25">
            <w:pPr>
              <w:autoSpaceDE w:val="0"/>
              <w:autoSpaceDN w:val="0"/>
              <w:adjustRightInd w:val="0"/>
              <w:rPr>
                <w:color w:val="0D0D0D"/>
              </w:rPr>
            </w:pPr>
          </w:p>
        </w:tc>
        <w:tc>
          <w:tcPr>
            <w:tcW w:w="4394" w:type="dxa"/>
          </w:tcPr>
          <w:p w:rsidR="00B20A25" w:rsidRPr="00B20A25" w:rsidRDefault="00B20A25" w:rsidP="00B20A25">
            <w:pPr>
              <w:autoSpaceDE w:val="0"/>
              <w:autoSpaceDN w:val="0"/>
              <w:adjustRightInd w:val="0"/>
              <w:rPr>
                <w:color w:val="0D0D0D"/>
              </w:rPr>
            </w:pPr>
            <w:r w:rsidRPr="00B20A25">
              <w:rPr>
                <w:color w:val="0D0D0D"/>
              </w:rPr>
              <w:t>за каждого дипломанта конкурса, смотра, фестиваля</w:t>
            </w:r>
          </w:p>
        </w:tc>
        <w:tc>
          <w:tcPr>
            <w:tcW w:w="1417" w:type="dxa"/>
          </w:tcPr>
          <w:p w:rsidR="00B20A25" w:rsidRPr="00B20A25" w:rsidRDefault="00B20A25" w:rsidP="00B20A25">
            <w:pPr>
              <w:autoSpaceDE w:val="0"/>
              <w:autoSpaceDN w:val="0"/>
              <w:adjustRightInd w:val="0"/>
              <w:jc w:val="center"/>
              <w:rPr>
                <w:color w:val="0D0D0D"/>
              </w:rPr>
            </w:pPr>
            <w:r w:rsidRPr="00B20A25">
              <w:rPr>
                <w:color w:val="0D0D0D"/>
              </w:rPr>
              <w:t>1, но не более 20 суммарно</w:t>
            </w:r>
          </w:p>
        </w:tc>
      </w:tr>
    </w:tbl>
    <w:p w:rsidR="00B20A25" w:rsidRDefault="00B20A25" w:rsidP="00B20A25">
      <w:pPr>
        <w:autoSpaceDE w:val="0"/>
        <w:autoSpaceDN w:val="0"/>
        <w:adjustRightInd w:val="0"/>
        <w:jc w:val="center"/>
        <w:outlineLvl w:val="0"/>
        <w:rPr>
          <w:b/>
          <w:bCs/>
          <w:color w:val="0D0D0D"/>
        </w:rPr>
      </w:pPr>
      <w:bookmarkStart w:id="86" w:name="sub_10104"/>
    </w:p>
    <w:p w:rsidR="00B20A25" w:rsidRPr="00B20A25" w:rsidRDefault="00B20A25" w:rsidP="00B20A25">
      <w:pPr>
        <w:autoSpaceDE w:val="0"/>
        <w:autoSpaceDN w:val="0"/>
        <w:adjustRightInd w:val="0"/>
        <w:jc w:val="center"/>
        <w:outlineLvl w:val="0"/>
        <w:rPr>
          <w:b/>
          <w:bCs/>
          <w:color w:val="0D0D0D"/>
        </w:rPr>
      </w:pPr>
      <w:r w:rsidRPr="00B20A25">
        <w:rPr>
          <w:b/>
          <w:bCs/>
          <w:color w:val="0D0D0D"/>
        </w:rPr>
        <w:t xml:space="preserve">Порядок отнесения учреждения к группе по оплате труда руководителей </w:t>
      </w:r>
    </w:p>
    <w:p w:rsidR="00B20A25" w:rsidRPr="00B20A25" w:rsidRDefault="00B20A25" w:rsidP="00B20A25">
      <w:pPr>
        <w:autoSpaceDE w:val="0"/>
        <w:autoSpaceDN w:val="0"/>
        <w:adjustRightInd w:val="0"/>
        <w:ind w:firstLine="720"/>
        <w:jc w:val="both"/>
        <w:rPr>
          <w:color w:val="0D0D0D"/>
        </w:rPr>
      </w:pPr>
      <w:bookmarkStart w:id="87" w:name="sub_11041"/>
      <w:bookmarkEnd w:id="86"/>
      <w:r w:rsidRPr="00B20A25">
        <w:rPr>
          <w:color w:val="0D0D0D"/>
        </w:rPr>
        <w:t>1. Группа по оплате труда руководителей определяется не чаще одного раза в год на основании соответствующих документов, подтверждающих наличие указанных объемов работы учреждения.</w:t>
      </w:r>
    </w:p>
    <w:p w:rsidR="00B20A25" w:rsidRPr="00B20A25" w:rsidRDefault="00B20A25" w:rsidP="00B20A25">
      <w:pPr>
        <w:autoSpaceDE w:val="0"/>
        <w:autoSpaceDN w:val="0"/>
        <w:adjustRightInd w:val="0"/>
        <w:ind w:firstLine="720"/>
        <w:jc w:val="both"/>
        <w:rPr>
          <w:color w:val="0D0D0D"/>
        </w:rPr>
      </w:pPr>
      <w:bookmarkStart w:id="88" w:name="sub_11043"/>
      <w:bookmarkEnd w:id="87"/>
      <w:r w:rsidRPr="00B20A25">
        <w:rPr>
          <w:color w:val="0D0D0D"/>
        </w:rPr>
        <w:t xml:space="preserve">2. </w:t>
      </w:r>
      <w:bookmarkStart w:id="89" w:name="sub_11044"/>
      <w:bookmarkEnd w:id="88"/>
      <w:r w:rsidRPr="00B20A25">
        <w:rPr>
          <w:color w:val="0D0D0D"/>
        </w:rPr>
        <w:t xml:space="preserve">При установлении группы по оплате труда контингент </w:t>
      </w:r>
      <w:proofErr w:type="gramStart"/>
      <w:r w:rsidRPr="00B20A25">
        <w:rPr>
          <w:color w:val="0D0D0D"/>
        </w:rPr>
        <w:t>обучающихся</w:t>
      </w:r>
      <w:proofErr w:type="gramEnd"/>
      <w:r w:rsidRPr="00B20A25">
        <w:rPr>
          <w:color w:val="0D0D0D"/>
        </w:rPr>
        <w:t xml:space="preserve"> </w:t>
      </w:r>
      <w:bookmarkEnd w:id="89"/>
      <w:r w:rsidRPr="00B20A25">
        <w:rPr>
          <w:color w:val="0D0D0D"/>
        </w:rPr>
        <w:t>по учреждению определяется по списочному составу постоянно обучающихся на 1 января. При этом в списочном составе обучающиеся в учреждении дети, занимающиеся в нескольких кружках, секциях, группах, учитываются один раз</w:t>
      </w:r>
    </w:p>
    <w:p w:rsidR="00B20A25" w:rsidRPr="00B20A25" w:rsidRDefault="00B20A25" w:rsidP="00B20A25">
      <w:pPr>
        <w:autoSpaceDE w:val="0"/>
        <w:autoSpaceDN w:val="0"/>
        <w:adjustRightInd w:val="0"/>
        <w:ind w:firstLine="720"/>
        <w:jc w:val="both"/>
        <w:rPr>
          <w:color w:val="0D0D0D"/>
        </w:rPr>
      </w:pPr>
    </w:p>
    <w:p w:rsidR="00B20A25" w:rsidRPr="00B20A25" w:rsidRDefault="00B20A25" w:rsidP="00B20A25">
      <w:pPr>
        <w:autoSpaceDE w:val="0"/>
        <w:autoSpaceDN w:val="0"/>
        <w:adjustRightInd w:val="0"/>
        <w:ind w:firstLine="720"/>
        <w:jc w:val="right"/>
        <w:rPr>
          <w:bCs/>
          <w:color w:val="0D0D0D"/>
        </w:rPr>
      </w:pPr>
      <w:r w:rsidRPr="00B20A25">
        <w:rPr>
          <w:bCs/>
          <w:color w:val="0D0D0D"/>
        </w:rPr>
        <w:t>Приложение № 10</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к </w:t>
      </w:r>
      <w:hyperlink w:anchor="sub_1000" w:history="1">
        <w:r w:rsidRPr="00B20A25">
          <w:rPr>
            <w:color w:val="0D0D0D"/>
          </w:rPr>
          <w:t>Положению</w:t>
        </w:r>
      </w:hyperlink>
      <w:r w:rsidRPr="00B20A25">
        <w:rPr>
          <w:bCs/>
          <w:color w:val="0D0D0D"/>
        </w:rPr>
        <w:br/>
        <w:t>о системе оплаты труда работников</w:t>
      </w:r>
      <w:r w:rsidRPr="00B20A25">
        <w:rPr>
          <w:bCs/>
          <w:color w:val="0D0D0D"/>
        </w:rPr>
        <w:br/>
        <w:t xml:space="preserve">Муниципального бюджетного образовательного учреждения </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дополнительного образования детская школа искусств </w:t>
      </w:r>
    </w:p>
    <w:p w:rsidR="00B20A25" w:rsidRPr="00B20A25" w:rsidRDefault="00B20A25" w:rsidP="00B20A25">
      <w:pPr>
        <w:autoSpaceDE w:val="0"/>
        <w:autoSpaceDN w:val="0"/>
        <w:adjustRightInd w:val="0"/>
        <w:ind w:firstLine="720"/>
        <w:jc w:val="right"/>
        <w:rPr>
          <w:bCs/>
          <w:color w:val="0D0D0D"/>
        </w:rPr>
      </w:pPr>
      <w:r w:rsidRPr="00B20A25">
        <w:rPr>
          <w:bCs/>
          <w:color w:val="0D0D0D"/>
        </w:rPr>
        <w:t>Бессоновского района, функции и полномочия учредителя</w:t>
      </w:r>
    </w:p>
    <w:p w:rsidR="00B20A25" w:rsidRPr="00B20A25" w:rsidRDefault="00B20A25" w:rsidP="00B20A25">
      <w:pPr>
        <w:autoSpaceDE w:val="0"/>
        <w:autoSpaceDN w:val="0"/>
        <w:adjustRightInd w:val="0"/>
        <w:ind w:firstLine="720"/>
        <w:jc w:val="right"/>
        <w:rPr>
          <w:bCs/>
          <w:color w:val="0D0D0D"/>
        </w:rPr>
      </w:pPr>
      <w:r w:rsidRPr="00B20A25">
        <w:rPr>
          <w:bCs/>
          <w:color w:val="0D0D0D"/>
        </w:rPr>
        <w:t xml:space="preserve"> в </w:t>
      </w:r>
      <w:proofErr w:type="gramStart"/>
      <w:r w:rsidRPr="00B20A25">
        <w:rPr>
          <w:bCs/>
          <w:color w:val="0D0D0D"/>
        </w:rPr>
        <w:t>отношении</w:t>
      </w:r>
      <w:proofErr w:type="gramEnd"/>
      <w:r w:rsidRPr="00B20A25">
        <w:rPr>
          <w:bCs/>
          <w:color w:val="0D0D0D"/>
        </w:rPr>
        <w:t xml:space="preserve"> которого осуществляет администрация </w:t>
      </w:r>
    </w:p>
    <w:p w:rsidR="00B20A25" w:rsidRPr="00B20A25" w:rsidRDefault="00B20A25" w:rsidP="00B20A25">
      <w:pPr>
        <w:autoSpaceDE w:val="0"/>
        <w:autoSpaceDN w:val="0"/>
        <w:adjustRightInd w:val="0"/>
        <w:ind w:firstLine="720"/>
        <w:jc w:val="right"/>
        <w:rPr>
          <w:bCs/>
          <w:color w:val="0D0D0D"/>
        </w:rPr>
      </w:pPr>
      <w:r w:rsidRPr="00B20A25">
        <w:rPr>
          <w:bCs/>
          <w:color w:val="0D0D0D"/>
        </w:rPr>
        <w:t>Бессоновского района Пензенской области</w:t>
      </w:r>
    </w:p>
    <w:p w:rsidR="00B20A25" w:rsidRPr="00B20A25" w:rsidRDefault="00B20A25" w:rsidP="00B20A25">
      <w:pPr>
        <w:ind w:right="20" w:firstLine="709"/>
        <w:jc w:val="right"/>
      </w:pPr>
    </w:p>
    <w:p w:rsidR="00B20A25" w:rsidRPr="00B20A25" w:rsidRDefault="00B20A25" w:rsidP="00B20A25">
      <w:pPr>
        <w:pStyle w:val="10"/>
        <w:spacing w:after="0"/>
        <w:rPr>
          <w:rFonts w:ascii="Times New Roman" w:hAnsi="Times New Roman" w:cs="Times New Roman"/>
          <w:sz w:val="24"/>
          <w:szCs w:val="24"/>
        </w:rPr>
      </w:pPr>
      <w:r w:rsidRPr="00B20A25">
        <w:rPr>
          <w:rFonts w:ascii="Times New Roman" w:hAnsi="Times New Roman" w:cs="Times New Roman"/>
          <w:sz w:val="24"/>
          <w:szCs w:val="24"/>
        </w:rPr>
        <w:t xml:space="preserve">Показатели </w:t>
      </w:r>
      <w:proofErr w:type="gramStart"/>
      <w:r w:rsidRPr="00B20A25">
        <w:rPr>
          <w:rFonts w:ascii="Times New Roman" w:hAnsi="Times New Roman" w:cs="Times New Roman"/>
          <w:sz w:val="24"/>
          <w:szCs w:val="24"/>
        </w:rPr>
        <w:t>масштаба управления руководителей учреждений образования</w:t>
      </w:r>
      <w:proofErr w:type="gramEnd"/>
    </w:p>
    <w:p w:rsidR="00B20A25" w:rsidRPr="00B20A25" w:rsidRDefault="00B20A25" w:rsidP="00B20A25">
      <w:pPr>
        <w:pStyle w:val="10"/>
        <w:spacing w:after="0"/>
        <w:rPr>
          <w:rFonts w:ascii="Times New Roman" w:hAnsi="Times New Roman" w:cs="Times New Roman"/>
          <w:sz w:val="24"/>
          <w:szCs w:val="24"/>
        </w:rPr>
      </w:pPr>
      <w:r w:rsidRPr="00B20A25">
        <w:rPr>
          <w:rFonts w:ascii="Times New Roman" w:hAnsi="Times New Roman" w:cs="Times New Roman"/>
          <w:sz w:val="24"/>
          <w:szCs w:val="24"/>
        </w:rPr>
        <w:t xml:space="preserve"> в сфере культуры</w:t>
      </w:r>
    </w:p>
    <w:p w:rsidR="00B20A25" w:rsidRPr="00B20A25" w:rsidRDefault="00B20A25" w:rsidP="00B20A25"/>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14"/>
        <w:gridCol w:w="4350"/>
        <w:gridCol w:w="3603"/>
        <w:gridCol w:w="1837"/>
      </w:tblGrid>
      <w:tr w:rsidR="00B20A25" w:rsidRPr="00B20A25" w:rsidTr="00B20A25">
        <w:tc>
          <w:tcPr>
            <w:tcW w:w="427" w:type="pct"/>
            <w:tcBorders>
              <w:top w:val="single" w:sz="4" w:space="0" w:color="auto"/>
              <w:left w:val="single" w:sz="4" w:space="0" w:color="auto"/>
              <w:bottom w:val="single" w:sz="4" w:space="0" w:color="auto"/>
              <w:right w:val="single" w:sz="4" w:space="0" w:color="auto"/>
            </w:tcBorders>
          </w:tcPr>
          <w:p w:rsidR="00B20A25" w:rsidRPr="00B20A25" w:rsidRDefault="00B20A25" w:rsidP="00B20A25">
            <w:pPr>
              <w:pStyle w:val="af7"/>
              <w:jc w:val="left"/>
              <w:rPr>
                <w:rFonts w:ascii="Times New Roman" w:hAnsi="Times New Roman" w:cs="Times New Roman"/>
              </w:rPr>
            </w:pPr>
            <w:r w:rsidRPr="00B20A25">
              <w:rPr>
                <w:rFonts w:ascii="Times New Roman" w:hAnsi="Times New Roman" w:cs="Times New Roman"/>
              </w:rPr>
              <w:t xml:space="preserve">№ </w:t>
            </w:r>
            <w:proofErr w:type="gramStart"/>
            <w:r w:rsidRPr="00B20A25">
              <w:rPr>
                <w:rFonts w:ascii="Times New Roman" w:hAnsi="Times New Roman" w:cs="Times New Roman"/>
              </w:rPr>
              <w:t>п</w:t>
            </w:r>
            <w:proofErr w:type="gramEnd"/>
            <w:r w:rsidRPr="00B20A25">
              <w:rPr>
                <w:rFonts w:ascii="Times New Roman" w:hAnsi="Times New Roman" w:cs="Times New Roman"/>
              </w:rPr>
              <w:t>/п</w:t>
            </w:r>
          </w:p>
        </w:tc>
        <w:tc>
          <w:tcPr>
            <w:tcW w:w="2032" w:type="pct"/>
            <w:tcBorders>
              <w:top w:val="single" w:sz="4" w:space="0" w:color="auto"/>
              <w:left w:val="single" w:sz="4" w:space="0" w:color="auto"/>
              <w:bottom w:val="single" w:sz="4" w:space="0" w:color="auto"/>
              <w:right w:val="single" w:sz="4" w:space="0" w:color="auto"/>
            </w:tcBorders>
          </w:tcPr>
          <w:p w:rsidR="00B20A25" w:rsidRPr="00B20A25" w:rsidRDefault="00B20A25" w:rsidP="00B20A25">
            <w:pPr>
              <w:pStyle w:val="af7"/>
              <w:jc w:val="left"/>
              <w:rPr>
                <w:rFonts w:ascii="Times New Roman" w:hAnsi="Times New Roman" w:cs="Times New Roman"/>
              </w:rPr>
            </w:pPr>
            <w:r w:rsidRPr="00B20A25">
              <w:rPr>
                <w:rFonts w:ascii="Times New Roman" w:hAnsi="Times New Roman" w:cs="Times New Roman"/>
              </w:rPr>
              <w:t>Показатели</w:t>
            </w:r>
          </w:p>
        </w:tc>
        <w:tc>
          <w:tcPr>
            <w:tcW w:w="1683" w:type="pct"/>
            <w:tcBorders>
              <w:top w:val="single" w:sz="4" w:space="0" w:color="auto"/>
              <w:left w:val="single" w:sz="4" w:space="0" w:color="auto"/>
              <w:bottom w:val="single" w:sz="4" w:space="0" w:color="auto"/>
              <w:right w:val="single" w:sz="4" w:space="0" w:color="auto"/>
            </w:tcBorders>
          </w:tcPr>
          <w:p w:rsidR="00B20A25" w:rsidRPr="00B20A25" w:rsidRDefault="00B20A25" w:rsidP="00B20A25">
            <w:pPr>
              <w:pStyle w:val="af7"/>
              <w:jc w:val="left"/>
              <w:rPr>
                <w:rFonts w:ascii="Times New Roman" w:hAnsi="Times New Roman" w:cs="Times New Roman"/>
              </w:rPr>
            </w:pPr>
            <w:r w:rsidRPr="00B20A25">
              <w:rPr>
                <w:rFonts w:ascii="Times New Roman" w:hAnsi="Times New Roman" w:cs="Times New Roman"/>
              </w:rPr>
              <w:t>Критерии оценки деятельности в баллах</w:t>
            </w:r>
          </w:p>
        </w:tc>
        <w:tc>
          <w:tcPr>
            <w:tcW w:w="858" w:type="pct"/>
            <w:tcBorders>
              <w:top w:val="single" w:sz="4" w:space="0" w:color="auto"/>
              <w:left w:val="single" w:sz="4" w:space="0" w:color="auto"/>
              <w:bottom w:val="single" w:sz="4" w:space="0" w:color="auto"/>
            </w:tcBorders>
          </w:tcPr>
          <w:p w:rsidR="00B20A25" w:rsidRPr="00B20A25" w:rsidRDefault="00B20A25" w:rsidP="00B20A25">
            <w:pPr>
              <w:pStyle w:val="af7"/>
              <w:jc w:val="left"/>
              <w:rPr>
                <w:rFonts w:ascii="Times New Roman" w:hAnsi="Times New Roman" w:cs="Times New Roman"/>
              </w:rPr>
            </w:pPr>
            <w:r w:rsidRPr="00B20A25">
              <w:rPr>
                <w:rFonts w:ascii="Times New Roman" w:hAnsi="Times New Roman" w:cs="Times New Roman"/>
              </w:rPr>
              <w:t>Баллы (максимально возможное количество)</w:t>
            </w:r>
          </w:p>
        </w:tc>
      </w:tr>
      <w:tr w:rsidR="00B20A25" w:rsidRPr="00B20A25" w:rsidTr="00B20A25">
        <w:trPr>
          <w:trHeight w:val="854"/>
        </w:trPr>
        <w:tc>
          <w:tcPr>
            <w:tcW w:w="427" w:type="pct"/>
            <w:tcBorders>
              <w:top w:val="single" w:sz="4" w:space="0" w:color="auto"/>
              <w:left w:val="single" w:sz="4" w:space="0" w:color="auto"/>
              <w:bottom w:val="single" w:sz="4" w:space="0" w:color="auto"/>
              <w:right w:val="single" w:sz="4" w:space="0" w:color="auto"/>
            </w:tcBorders>
          </w:tcPr>
          <w:p w:rsidR="00B20A25" w:rsidRPr="00B20A25" w:rsidRDefault="00B20A25" w:rsidP="003F6FE6">
            <w:pPr>
              <w:pStyle w:val="af7"/>
              <w:widowControl w:val="0"/>
              <w:numPr>
                <w:ilvl w:val="0"/>
                <w:numId w:val="20"/>
              </w:numPr>
              <w:jc w:val="left"/>
              <w:rPr>
                <w:rFonts w:ascii="Times New Roman" w:hAnsi="Times New Roman" w:cs="Times New Roman"/>
              </w:rPr>
            </w:pPr>
          </w:p>
        </w:tc>
        <w:tc>
          <w:tcPr>
            <w:tcW w:w="2032" w:type="pct"/>
            <w:tcBorders>
              <w:top w:val="single" w:sz="4" w:space="0" w:color="auto"/>
              <w:left w:val="single" w:sz="4" w:space="0" w:color="auto"/>
              <w:bottom w:val="single" w:sz="4" w:space="0" w:color="auto"/>
              <w:right w:val="single" w:sz="4" w:space="0" w:color="auto"/>
            </w:tcBorders>
          </w:tcPr>
          <w:p w:rsidR="00B20A25" w:rsidRPr="00B20A25" w:rsidRDefault="00B20A25" w:rsidP="00B20A25">
            <w:pPr>
              <w:pStyle w:val="af7"/>
              <w:jc w:val="left"/>
              <w:rPr>
                <w:rFonts w:ascii="Times New Roman" w:hAnsi="Times New Roman" w:cs="Times New Roman"/>
              </w:rPr>
            </w:pPr>
            <w:r w:rsidRPr="00B20A25">
              <w:rPr>
                <w:rFonts w:ascii="Times New Roman" w:hAnsi="Times New Roman" w:cs="Times New Roman"/>
              </w:rPr>
              <w:t xml:space="preserve">Число работников списочного состава </w:t>
            </w:r>
          </w:p>
        </w:tc>
        <w:tc>
          <w:tcPr>
            <w:tcW w:w="1683" w:type="pct"/>
            <w:tcBorders>
              <w:top w:val="single" w:sz="4" w:space="0" w:color="auto"/>
              <w:left w:val="single" w:sz="4" w:space="0" w:color="auto"/>
              <w:bottom w:val="single" w:sz="4" w:space="0" w:color="auto"/>
              <w:right w:val="single" w:sz="4" w:space="0" w:color="auto"/>
            </w:tcBorders>
          </w:tcPr>
          <w:p w:rsidR="00B20A25" w:rsidRPr="00B20A25" w:rsidRDefault="00B20A25" w:rsidP="00B20A25">
            <w:pPr>
              <w:pStyle w:val="af7"/>
              <w:jc w:val="left"/>
              <w:rPr>
                <w:rFonts w:ascii="Times New Roman" w:hAnsi="Times New Roman" w:cs="Times New Roman"/>
              </w:rPr>
            </w:pPr>
            <w:r w:rsidRPr="00B20A25">
              <w:rPr>
                <w:rFonts w:ascii="Times New Roman" w:hAnsi="Times New Roman" w:cs="Times New Roman"/>
              </w:rPr>
              <w:t>- до 20  чел. – 3 балла;</w:t>
            </w:r>
          </w:p>
          <w:p w:rsidR="00B20A25" w:rsidRPr="00B20A25" w:rsidRDefault="00B20A25" w:rsidP="00B20A25">
            <w:r w:rsidRPr="00B20A25">
              <w:t>- 21-30 чел. 4 балла;</w:t>
            </w:r>
          </w:p>
          <w:p w:rsidR="00B20A25" w:rsidRPr="00B20A25" w:rsidRDefault="00B20A25" w:rsidP="00B20A25">
            <w:r w:rsidRPr="00B20A25">
              <w:t>- &gt;30 чел. – 6 баллов</w:t>
            </w:r>
          </w:p>
          <w:p w:rsidR="00B20A25" w:rsidRPr="00B20A25" w:rsidRDefault="00B20A25" w:rsidP="00B20A25">
            <w:r w:rsidRPr="00B20A25">
              <w:t>.</w:t>
            </w:r>
          </w:p>
        </w:tc>
        <w:tc>
          <w:tcPr>
            <w:tcW w:w="858" w:type="pct"/>
            <w:tcBorders>
              <w:top w:val="single" w:sz="4" w:space="0" w:color="auto"/>
              <w:left w:val="single" w:sz="4" w:space="0" w:color="auto"/>
              <w:bottom w:val="single" w:sz="4" w:space="0" w:color="auto"/>
            </w:tcBorders>
          </w:tcPr>
          <w:p w:rsidR="00B20A25" w:rsidRPr="00B20A25" w:rsidRDefault="00B20A25" w:rsidP="00B20A25">
            <w:pPr>
              <w:pStyle w:val="af7"/>
              <w:jc w:val="left"/>
              <w:rPr>
                <w:rFonts w:ascii="Times New Roman" w:hAnsi="Times New Roman" w:cs="Times New Roman"/>
              </w:rPr>
            </w:pPr>
            <w:r w:rsidRPr="00B20A25">
              <w:rPr>
                <w:rFonts w:ascii="Times New Roman" w:hAnsi="Times New Roman" w:cs="Times New Roman"/>
              </w:rPr>
              <w:t>6</w:t>
            </w:r>
          </w:p>
        </w:tc>
      </w:tr>
      <w:tr w:rsidR="00B20A25" w:rsidRPr="00B20A25" w:rsidTr="00B20A25">
        <w:tc>
          <w:tcPr>
            <w:tcW w:w="427" w:type="pct"/>
            <w:tcBorders>
              <w:top w:val="single" w:sz="4" w:space="0" w:color="auto"/>
              <w:left w:val="single" w:sz="4" w:space="0" w:color="auto"/>
              <w:bottom w:val="single" w:sz="4" w:space="0" w:color="auto"/>
              <w:right w:val="single" w:sz="4" w:space="0" w:color="auto"/>
            </w:tcBorders>
          </w:tcPr>
          <w:p w:rsidR="00B20A25" w:rsidRPr="00B20A25" w:rsidRDefault="00B20A25" w:rsidP="003F6FE6">
            <w:pPr>
              <w:pStyle w:val="af7"/>
              <w:widowControl w:val="0"/>
              <w:numPr>
                <w:ilvl w:val="0"/>
                <w:numId w:val="20"/>
              </w:numPr>
              <w:jc w:val="left"/>
              <w:rPr>
                <w:rFonts w:ascii="Times New Roman" w:hAnsi="Times New Roman" w:cs="Times New Roman"/>
              </w:rPr>
            </w:pPr>
          </w:p>
        </w:tc>
        <w:tc>
          <w:tcPr>
            <w:tcW w:w="2032" w:type="pct"/>
            <w:tcBorders>
              <w:top w:val="single" w:sz="4" w:space="0" w:color="auto"/>
              <w:left w:val="single" w:sz="4" w:space="0" w:color="auto"/>
              <w:bottom w:val="single" w:sz="4" w:space="0" w:color="auto"/>
              <w:right w:val="single" w:sz="4" w:space="0" w:color="auto"/>
            </w:tcBorders>
          </w:tcPr>
          <w:p w:rsidR="00B20A25" w:rsidRPr="00B20A25" w:rsidRDefault="00B20A25" w:rsidP="00B20A25">
            <w:pPr>
              <w:pStyle w:val="af7"/>
              <w:jc w:val="left"/>
              <w:rPr>
                <w:rFonts w:ascii="Times New Roman" w:hAnsi="Times New Roman" w:cs="Times New Roman"/>
              </w:rPr>
            </w:pPr>
            <w:r w:rsidRPr="00B20A25">
              <w:rPr>
                <w:rFonts w:ascii="Times New Roman" w:hAnsi="Times New Roman" w:cs="Times New Roman"/>
              </w:rPr>
              <w:t>Участие в муниципальной целевой программе</w:t>
            </w:r>
          </w:p>
        </w:tc>
        <w:tc>
          <w:tcPr>
            <w:tcW w:w="1683" w:type="pct"/>
            <w:tcBorders>
              <w:top w:val="single" w:sz="4" w:space="0" w:color="auto"/>
              <w:left w:val="single" w:sz="4" w:space="0" w:color="auto"/>
              <w:bottom w:val="single" w:sz="4" w:space="0" w:color="auto"/>
              <w:right w:val="single" w:sz="4" w:space="0" w:color="auto"/>
            </w:tcBorders>
          </w:tcPr>
          <w:p w:rsidR="00B20A25" w:rsidRPr="00B20A25" w:rsidRDefault="00B20A25" w:rsidP="00B20A25">
            <w:pPr>
              <w:pStyle w:val="af7"/>
              <w:jc w:val="left"/>
              <w:rPr>
                <w:rFonts w:ascii="Times New Roman" w:hAnsi="Times New Roman" w:cs="Times New Roman"/>
              </w:rPr>
            </w:pPr>
            <w:r w:rsidRPr="00B20A25">
              <w:rPr>
                <w:rFonts w:ascii="Times New Roman" w:hAnsi="Times New Roman" w:cs="Times New Roman"/>
              </w:rPr>
              <w:t>- Да – 1 балл;</w:t>
            </w:r>
          </w:p>
          <w:p w:rsidR="00B20A25" w:rsidRPr="00B20A25" w:rsidRDefault="00B20A25" w:rsidP="00B20A25">
            <w:r w:rsidRPr="00B20A25">
              <w:t>- Нет – 0 баллов</w:t>
            </w:r>
          </w:p>
        </w:tc>
        <w:tc>
          <w:tcPr>
            <w:tcW w:w="858" w:type="pct"/>
            <w:tcBorders>
              <w:top w:val="single" w:sz="4" w:space="0" w:color="auto"/>
              <w:left w:val="single" w:sz="4" w:space="0" w:color="auto"/>
              <w:bottom w:val="single" w:sz="4" w:space="0" w:color="auto"/>
            </w:tcBorders>
          </w:tcPr>
          <w:p w:rsidR="00B20A25" w:rsidRPr="00B20A25" w:rsidRDefault="00B20A25" w:rsidP="00B20A25">
            <w:pPr>
              <w:pStyle w:val="af7"/>
              <w:jc w:val="left"/>
              <w:rPr>
                <w:rFonts w:ascii="Times New Roman" w:hAnsi="Times New Roman" w:cs="Times New Roman"/>
              </w:rPr>
            </w:pPr>
            <w:r w:rsidRPr="00B20A25">
              <w:rPr>
                <w:rFonts w:ascii="Times New Roman" w:hAnsi="Times New Roman" w:cs="Times New Roman"/>
              </w:rPr>
              <w:t>1</w:t>
            </w:r>
          </w:p>
        </w:tc>
      </w:tr>
      <w:tr w:rsidR="00B20A25" w:rsidRPr="00B20A25" w:rsidTr="00B20A25">
        <w:tc>
          <w:tcPr>
            <w:tcW w:w="427" w:type="pct"/>
            <w:tcBorders>
              <w:top w:val="single" w:sz="4" w:space="0" w:color="auto"/>
              <w:left w:val="single" w:sz="4" w:space="0" w:color="auto"/>
              <w:bottom w:val="single" w:sz="4" w:space="0" w:color="auto"/>
              <w:right w:val="single" w:sz="4" w:space="0" w:color="auto"/>
            </w:tcBorders>
          </w:tcPr>
          <w:p w:rsidR="00B20A25" w:rsidRPr="00B20A25" w:rsidRDefault="00B20A25" w:rsidP="003F6FE6">
            <w:pPr>
              <w:pStyle w:val="af7"/>
              <w:widowControl w:val="0"/>
              <w:numPr>
                <w:ilvl w:val="0"/>
                <w:numId w:val="20"/>
              </w:numPr>
              <w:jc w:val="left"/>
              <w:rPr>
                <w:rFonts w:ascii="Times New Roman" w:hAnsi="Times New Roman" w:cs="Times New Roman"/>
              </w:rPr>
            </w:pPr>
          </w:p>
        </w:tc>
        <w:tc>
          <w:tcPr>
            <w:tcW w:w="2032" w:type="pct"/>
            <w:tcBorders>
              <w:top w:val="single" w:sz="4" w:space="0" w:color="auto"/>
              <w:left w:val="single" w:sz="4" w:space="0" w:color="auto"/>
              <w:bottom w:val="single" w:sz="4" w:space="0" w:color="auto"/>
              <w:right w:val="single" w:sz="4" w:space="0" w:color="auto"/>
            </w:tcBorders>
          </w:tcPr>
          <w:p w:rsidR="00B20A25" w:rsidRPr="00B20A25" w:rsidRDefault="00B20A25" w:rsidP="00B20A25">
            <w:pPr>
              <w:pStyle w:val="af7"/>
              <w:jc w:val="left"/>
              <w:rPr>
                <w:rFonts w:ascii="Times New Roman" w:hAnsi="Times New Roman" w:cs="Times New Roman"/>
              </w:rPr>
            </w:pPr>
            <w:r w:rsidRPr="00B20A25">
              <w:rPr>
                <w:rFonts w:ascii="Times New Roman" w:hAnsi="Times New Roman" w:cs="Times New Roman"/>
              </w:rPr>
              <w:t>Масштаб управления финансами</w:t>
            </w:r>
          </w:p>
        </w:tc>
        <w:tc>
          <w:tcPr>
            <w:tcW w:w="1683" w:type="pct"/>
            <w:tcBorders>
              <w:top w:val="single" w:sz="4" w:space="0" w:color="auto"/>
              <w:left w:val="single" w:sz="4" w:space="0" w:color="auto"/>
              <w:bottom w:val="single" w:sz="4" w:space="0" w:color="auto"/>
              <w:right w:val="single" w:sz="4" w:space="0" w:color="auto"/>
            </w:tcBorders>
          </w:tcPr>
          <w:p w:rsidR="00B20A25" w:rsidRPr="00B20A25" w:rsidRDefault="00B20A25" w:rsidP="00B20A25">
            <w:r w:rsidRPr="00B20A25">
              <w:t>- &gt; 25 млн. руб. – 5 баллов;</w:t>
            </w:r>
          </w:p>
          <w:p w:rsidR="00B20A25" w:rsidRPr="00B20A25" w:rsidRDefault="00B20A25" w:rsidP="00B20A25">
            <w:r w:rsidRPr="00B20A25">
              <w:t xml:space="preserve">- 15 </w:t>
            </w:r>
            <w:proofErr w:type="spellStart"/>
            <w:r w:rsidRPr="00B20A25">
              <w:t>млн</w:t>
            </w:r>
            <w:proofErr w:type="gramStart"/>
            <w:r w:rsidRPr="00B20A25">
              <w:t>.р</w:t>
            </w:r>
            <w:proofErr w:type="gramEnd"/>
            <w:r w:rsidRPr="00B20A25">
              <w:t>уб</w:t>
            </w:r>
            <w:proofErr w:type="spellEnd"/>
            <w:r w:rsidRPr="00B20A25">
              <w:t>. - 25 млн. руб. – 4 балла;</w:t>
            </w:r>
          </w:p>
          <w:p w:rsidR="00B20A25" w:rsidRPr="00B20A25" w:rsidRDefault="00B20A25" w:rsidP="00B20A25">
            <w:r w:rsidRPr="00B20A25">
              <w:t>- до 15 млн. руб. – 3 балла;</w:t>
            </w:r>
          </w:p>
          <w:p w:rsidR="00B20A25" w:rsidRPr="00B20A25" w:rsidRDefault="00B20A25" w:rsidP="00B20A25"/>
          <w:p w:rsidR="00B20A25" w:rsidRPr="00B20A25" w:rsidRDefault="00B20A25" w:rsidP="00B20A25"/>
        </w:tc>
        <w:tc>
          <w:tcPr>
            <w:tcW w:w="858" w:type="pct"/>
            <w:tcBorders>
              <w:top w:val="single" w:sz="4" w:space="0" w:color="auto"/>
              <w:left w:val="single" w:sz="4" w:space="0" w:color="auto"/>
              <w:bottom w:val="single" w:sz="4" w:space="0" w:color="auto"/>
            </w:tcBorders>
          </w:tcPr>
          <w:p w:rsidR="00B20A25" w:rsidRPr="00B20A25" w:rsidRDefault="00B20A25" w:rsidP="00B20A25">
            <w:pPr>
              <w:pStyle w:val="af7"/>
              <w:jc w:val="left"/>
              <w:rPr>
                <w:rFonts w:ascii="Times New Roman" w:hAnsi="Times New Roman" w:cs="Times New Roman"/>
              </w:rPr>
            </w:pPr>
            <w:r w:rsidRPr="00B20A25">
              <w:rPr>
                <w:rFonts w:ascii="Times New Roman" w:hAnsi="Times New Roman" w:cs="Times New Roman"/>
              </w:rPr>
              <w:t>5</w:t>
            </w:r>
          </w:p>
        </w:tc>
      </w:tr>
      <w:tr w:rsidR="00B20A25" w:rsidRPr="00B20A25" w:rsidTr="00B20A25">
        <w:tc>
          <w:tcPr>
            <w:tcW w:w="427" w:type="pct"/>
            <w:tcBorders>
              <w:top w:val="single" w:sz="4" w:space="0" w:color="auto"/>
              <w:left w:val="single" w:sz="4" w:space="0" w:color="auto"/>
              <w:bottom w:val="single" w:sz="4" w:space="0" w:color="auto"/>
              <w:right w:val="single" w:sz="4" w:space="0" w:color="auto"/>
            </w:tcBorders>
          </w:tcPr>
          <w:p w:rsidR="00B20A25" w:rsidRPr="00B20A25" w:rsidRDefault="00B20A25" w:rsidP="003F6FE6">
            <w:pPr>
              <w:pStyle w:val="af7"/>
              <w:widowControl w:val="0"/>
              <w:numPr>
                <w:ilvl w:val="0"/>
                <w:numId w:val="20"/>
              </w:numPr>
              <w:jc w:val="left"/>
              <w:rPr>
                <w:rFonts w:ascii="Times New Roman" w:hAnsi="Times New Roman" w:cs="Times New Roman"/>
              </w:rPr>
            </w:pPr>
          </w:p>
        </w:tc>
        <w:tc>
          <w:tcPr>
            <w:tcW w:w="2032" w:type="pct"/>
            <w:tcBorders>
              <w:top w:val="single" w:sz="4" w:space="0" w:color="auto"/>
              <w:left w:val="single" w:sz="4" w:space="0" w:color="auto"/>
              <w:bottom w:val="single" w:sz="4" w:space="0" w:color="auto"/>
              <w:right w:val="single" w:sz="4" w:space="0" w:color="auto"/>
            </w:tcBorders>
          </w:tcPr>
          <w:p w:rsidR="00B20A25" w:rsidRPr="00B20A25" w:rsidRDefault="00B20A25" w:rsidP="00B20A25">
            <w:pPr>
              <w:pStyle w:val="af7"/>
              <w:jc w:val="left"/>
              <w:rPr>
                <w:rFonts w:ascii="Times New Roman" w:hAnsi="Times New Roman" w:cs="Times New Roman"/>
              </w:rPr>
            </w:pPr>
            <w:r w:rsidRPr="00B20A25">
              <w:rPr>
                <w:rFonts w:ascii="Times New Roman" w:hAnsi="Times New Roman" w:cs="Times New Roman"/>
              </w:rPr>
              <w:t xml:space="preserve">Объем платных услуг </w:t>
            </w:r>
          </w:p>
        </w:tc>
        <w:tc>
          <w:tcPr>
            <w:tcW w:w="1683" w:type="pct"/>
            <w:tcBorders>
              <w:top w:val="single" w:sz="4" w:space="0" w:color="auto"/>
              <w:left w:val="single" w:sz="4" w:space="0" w:color="auto"/>
              <w:bottom w:val="single" w:sz="4" w:space="0" w:color="auto"/>
              <w:right w:val="single" w:sz="4" w:space="0" w:color="auto"/>
            </w:tcBorders>
          </w:tcPr>
          <w:p w:rsidR="00B20A25" w:rsidRPr="00B20A25" w:rsidRDefault="00B20A25" w:rsidP="00B20A25">
            <w:r w:rsidRPr="00B20A25">
              <w:t>В среднем расчете на 1 сотрудника -  от 1 до 5 баллов по возрастанию</w:t>
            </w:r>
          </w:p>
        </w:tc>
        <w:tc>
          <w:tcPr>
            <w:tcW w:w="858" w:type="pct"/>
            <w:tcBorders>
              <w:top w:val="single" w:sz="4" w:space="0" w:color="auto"/>
              <w:left w:val="single" w:sz="4" w:space="0" w:color="auto"/>
              <w:bottom w:val="single" w:sz="4" w:space="0" w:color="auto"/>
            </w:tcBorders>
          </w:tcPr>
          <w:p w:rsidR="00B20A25" w:rsidRPr="00B20A25" w:rsidRDefault="00B20A25" w:rsidP="00B20A25">
            <w:pPr>
              <w:pStyle w:val="af7"/>
              <w:jc w:val="left"/>
              <w:rPr>
                <w:rFonts w:ascii="Times New Roman" w:hAnsi="Times New Roman" w:cs="Times New Roman"/>
              </w:rPr>
            </w:pPr>
            <w:r w:rsidRPr="00B20A25">
              <w:rPr>
                <w:rFonts w:ascii="Times New Roman" w:hAnsi="Times New Roman" w:cs="Times New Roman"/>
              </w:rPr>
              <w:t>5</w:t>
            </w:r>
          </w:p>
        </w:tc>
      </w:tr>
      <w:tr w:rsidR="00B20A25" w:rsidRPr="00B20A25" w:rsidTr="00B20A25">
        <w:trPr>
          <w:trHeight w:val="1482"/>
        </w:trPr>
        <w:tc>
          <w:tcPr>
            <w:tcW w:w="427" w:type="pct"/>
            <w:tcBorders>
              <w:top w:val="single" w:sz="4" w:space="0" w:color="auto"/>
              <w:left w:val="single" w:sz="4" w:space="0" w:color="auto"/>
              <w:bottom w:val="single" w:sz="4" w:space="0" w:color="auto"/>
              <w:right w:val="single" w:sz="4" w:space="0" w:color="auto"/>
            </w:tcBorders>
          </w:tcPr>
          <w:p w:rsidR="00B20A25" w:rsidRPr="00B20A25" w:rsidRDefault="00B20A25" w:rsidP="003F6FE6">
            <w:pPr>
              <w:pStyle w:val="af7"/>
              <w:widowControl w:val="0"/>
              <w:numPr>
                <w:ilvl w:val="0"/>
                <w:numId w:val="20"/>
              </w:numPr>
              <w:jc w:val="left"/>
              <w:rPr>
                <w:rFonts w:ascii="Times New Roman" w:hAnsi="Times New Roman" w:cs="Times New Roman"/>
              </w:rPr>
            </w:pPr>
          </w:p>
        </w:tc>
        <w:tc>
          <w:tcPr>
            <w:tcW w:w="2032" w:type="pct"/>
            <w:tcBorders>
              <w:top w:val="single" w:sz="4" w:space="0" w:color="auto"/>
              <w:left w:val="single" w:sz="4" w:space="0" w:color="auto"/>
              <w:bottom w:val="single" w:sz="4" w:space="0" w:color="auto"/>
              <w:right w:val="single" w:sz="4" w:space="0" w:color="auto"/>
            </w:tcBorders>
          </w:tcPr>
          <w:p w:rsidR="00B20A25" w:rsidRPr="00B20A25" w:rsidRDefault="00B20A25" w:rsidP="00B20A25">
            <w:pPr>
              <w:pStyle w:val="af7"/>
              <w:jc w:val="left"/>
              <w:rPr>
                <w:rFonts w:ascii="Times New Roman" w:hAnsi="Times New Roman" w:cs="Times New Roman"/>
              </w:rPr>
            </w:pPr>
            <w:r w:rsidRPr="00B20A25">
              <w:rPr>
                <w:rFonts w:ascii="Times New Roman" w:hAnsi="Times New Roman" w:cs="Times New Roman"/>
              </w:rPr>
              <w:t>Масштаб управления имуществом</w:t>
            </w:r>
          </w:p>
        </w:tc>
        <w:tc>
          <w:tcPr>
            <w:tcW w:w="1683" w:type="pct"/>
            <w:tcBorders>
              <w:top w:val="single" w:sz="4" w:space="0" w:color="auto"/>
              <w:left w:val="single" w:sz="4" w:space="0" w:color="auto"/>
              <w:bottom w:val="single" w:sz="4" w:space="0" w:color="auto"/>
              <w:right w:val="single" w:sz="4" w:space="0" w:color="auto"/>
            </w:tcBorders>
          </w:tcPr>
          <w:p w:rsidR="00B20A25" w:rsidRPr="00B20A25" w:rsidRDefault="00B20A25" w:rsidP="00B20A25">
            <w:r w:rsidRPr="00B20A25">
              <w:t>- &gt;1500,0 тыс. руб. – 3 балла;</w:t>
            </w:r>
          </w:p>
          <w:p w:rsidR="00B20A25" w:rsidRPr="00B20A25" w:rsidRDefault="00B20A25" w:rsidP="00B20A25">
            <w:r w:rsidRPr="00B20A25">
              <w:t>- 1 000,0 – 1500,0 тыс. руб. – 2 балл;</w:t>
            </w:r>
          </w:p>
          <w:p w:rsidR="00B20A25" w:rsidRPr="00B20A25" w:rsidRDefault="00B20A25" w:rsidP="00B20A25">
            <w:r w:rsidRPr="00B20A25">
              <w:t>-до 1 000,0 тыс. руб. – 1 балл;</w:t>
            </w:r>
          </w:p>
        </w:tc>
        <w:tc>
          <w:tcPr>
            <w:tcW w:w="858" w:type="pct"/>
            <w:tcBorders>
              <w:top w:val="single" w:sz="4" w:space="0" w:color="auto"/>
              <w:left w:val="single" w:sz="4" w:space="0" w:color="auto"/>
              <w:bottom w:val="single" w:sz="4" w:space="0" w:color="auto"/>
            </w:tcBorders>
          </w:tcPr>
          <w:p w:rsidR="00B20A25" w:rsidRPr="00B20A25" w:rsidRDefault="00B20A25" w:rsidP="00B20A25">
            <w:pPr>
              <w:pStyle w:val="af7"/>
              <w:jc w:val="left"/>
              <w:rPr>
                <w:rFonts w:ascii="Times New Roman" w:hAnsi="Times New Roman" w:cs="Times New Roman"/>
              </w:rPr>
            </w:pPr>
            <w:r w:rsidRPr="00B20A25">
              <w:rPr>
                <w:rFonts w:ascii="Times New Roman" w:hAnsi="Times New Roman" w:cs="Times New Roman"/>
              </w:rPr>
              <w:t>3</w:t>
            </w:r>
          </w:p>
        </w:tc>
      </w:tr>
      <w:tr w:rsidR="00B20A25" w:rsidRPr="00B20A25" w:rsidTr="00B20A25">
        <w:tc>
          <w:tcPr>
            <w:tcW w:w="427" w:type="pct"/>
            <w:tcBorders>
              <w:top w:val="single" w:sz="4" w:space="0" w:color="auto"/>
              <w:left w:val="single" w:sz="4" w:space="0" w:color="auto"/>
              <w:bottom w:val="single" w:sz="4" w:space="0" w:color="auto"/>
              <w:right w:val="single" w:sz="4" w:space="0" w:color="auto"/>
            </w:tcBorders>
          </w:tcPr>
          <w:p w:rsidR="00B20A25" w:rsidRPr="00B20A25" w:rsidRDefault="00B20A25" w:rsidP="003F6FE6">
            <w:pPr>
              <w:pStyle w:val="af7"/>
              <w:widowControl w:val="0"/>
              <w:numPr>
                <w:ilvl w:val="0"/>
                <w:numId w:val="20"/>
              </w:numPr>
              <w:jc w:val="left"/>
              <w:rPr>
                <w:rFonts w:ascii="Times New Roman" w:hAnsi="Times New Roman" w:cs="Times New Roman"/>
              </w:rPr>
            </w:pPr>
          </w:p>
        </w:tc>
        <w:tc>
          <w:tcPr>
            <w:tcW w:w="2032" w:type="pct"/>
            <w:tcBorders>
              <w:top w:val="single" w:sz="4" w:space="0" w:color="auto"/>
              <w:left w:val="single" w:sz="4" w:space="0" w:color="auto"/>
              <w:bottom w:val="single" w:sz="4" w:space="0" w:color="auto"/>
              <w:right w:val="single" w:sz="4" w:space="0" w:color="auto"/>
            </w:tcBorders>
          </w:tcPr>
          <w:p w:rsidR="00B20A25" w:rsidRPr="00B20A25" w:rsidRDefault="00B20A25" w:rsidP="00B20A25">
            <w:pPr>
              <w:pStyle w:val="af7"/>
              <w:jc w:val="left"/>
              <w:rPr>
                <w:rFonts w:ascii="Times New Roman" w:hAnsi="Times New Roman" w:cs="Times New Roman"/>
              </w:rPr>
            </w:pPr>
            <w:r w:rsidRPr="00B20A25">
              <w:rPr>
                <w:rFonts w:ascii="Times New Roman" w:hAnsi="Times New Roman" w:cs="Times New Roman"/>
              </w:rPr>
              <w:t>Количество проведенных мероприятий по реализации проекта «Пушкинская карта»</w:t>
            </w:r>
          </w:p>
        </w:tc>
        <w:tc>
          <w:tcPr>
            <w:tcW w:w="1683" w:type="pct"/>
            <w:tcBorders>
              <w:top w:val="single" w:sz="4" w:space="0" w:color="auto"/>
              <w:left w:val="single" w:sz="4" w:space="0" w:color="auto"/>
              <w:bottom w:val="single" w:sz="4" w:space="0" w:color="auto"/>
              <w:right w:val="single" w:sz="4" w:space="0" w:color="auto"/>
            </w:tcBorders>
          </w:tcPr>
          <w:p w:rsidR="00B20A25" w:rsidRPr="00B20A25" w:rsidRDefault="00B20A25" w:rsidP="00B20A25">
            <w:r w:rsidRPr="00B20A25">
              <w:t>При снижении показателя более чем на 5%  количество баллов – 0</w:t>
            </w:r>
          </w:p>
        </w:tc>
        <w:tc>
          <w:tcPr>
            <w:tcW w:w="858" w:type="pct"/>
            <w:tcBorders>
              <w:top w:val="single" w:sz="4" w:space="0" w:color="auto"/>
              <w:left w:val="single" w:sz="4" w:space="0" w:color="auto"/>
              <w:bottom w:val="single" w:sz="4" w:space="0" w:color="auto"/>
            </w:tcBorders>
          </w:tcPr>
          <w:p w:rsidR="00B20A25" w:rsidRPr="00B20A25" w:rsidRDefault="00B20A25" w:rsidP="00B20A25">
            <w:pPr>
              <w:pStyle w:val="af7"/>
              <w:jc w:val="left"/>
              <w:rPr>
                <w:rFonts w:ascii="Times New Roman" w:hAnsi="Times New Roman" w:cs="Times New Roman"/>
              </w:rPr>
            </w:pPr>
            <w:r w:rsidRPr="00B20A25">
              <w:rPr>
                <w:rFonts w:ascii="Times New Roman" w:hAnsi="Times New Roman" w:cs="Times New Roman"/>
              </w:rPr>
              <w:t>5</w:t>
            </w:r>
          </w:p>
        </w:tc>
      </w:tr>
      <w:tr w:rsidR="00B20A25" w:rsidRPr="00B20A25" w:rsidTr="00B20A25">
        <w:tc>
          <w:tcPr>
            <w:tcW w:w="5000" w:type="pct"/>
            <w:gridSpan w:val="4"/>
            <w:tcBorders>
              <w:top w:val="single" w:sz="4" w:space="0" w:color="auto"/>
              <w:left w:val="single" w:sz="4" w:space="0" w:color="auto"/>
              <w:bottom w:val="single" w:sz="4" w:space="0" w:color="auto"/>
            </w:tcBorders>
          </w:tcPr>
          <w:p w:rsidR="00B20A25" w:rsidRPr="00B20A25" w:rsidRDefault="00B20A25" w:rsidP="00B20A25">
            <w:pPr>
              <w:pStyle w:val="af7"/>
              <w:jc w:val="center"/>
              <w:rPr>
                <w:rFonts w:ascii="Times New Roman" w:hAnsi="Times New Roman" w:cs="Times New Roman"/>
              </w:rPr>
            </w:pPr>
            <w:r w:rsidRPr="00B20A25">
              <w:rPr>
                <w:rFonts w:ascii="Times New Roman" w:hAnsi="Times New Roman" w:cs="Times New Roman"/>
              </w:rPr>
              <w:t>Совокупность всех критериев по трем разделам (итого): 25 баллов</w:t>
            </w:r>
          </w:p>
        </w:tc>
      </w:tr>
    </w:tbl>
    <w:p w:rsidR="00B20A25" w:rsidRPr="00B20A25" w:rsidRDefault="00B20A25" w:rsidP="00B20A25">
      <w:pPr>
        <w:ind w:right="20" w:firstLine="709"/>
        <w:jc w:val="right"/>
      </w:pPr>
    </w:p>
    <w:p w:rsidR="00B20A25" w:rsidRPr="00B20A25" w:rsidRDefault="00B20A25" w:rsidP="00B20A25">
      <w:pPr>
        <w:ind w:right="20" w:firstLine="709"/>
        <w:jc w:val="both"/>
        <w:rPr>
          <w:lang w:val="ru"/>
        </w:rPr>
      </w:pPr>
      <w:r w:rsidRPr="00B20A25">
        <w:rPr>
          <w:lang w:val="ru"/>
        </w:rPr>
        <w:t>Надбавка за интенсивность и высокие результаты работы:</w:t>
      </w:r>
    </w:p>
    <w:p w:rsidR="00B20A25" w:rsidRPr="00B20A25" w:rsidRDefault="00B20A25" w:rsidP="00B20A25">
      <w:pPr>
        <w:ind w:right="20" w:firstLine="709"/>
        <w:jc w:val="both"/>
        <w:rPr>
          <w:lang w:val="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563"/>
        <w:gridCol w:w="3190"/>
      </w:tblGrid>
      <w:tr w:rsidR="00B20A25" w:rsidRPr="00B20A25" w:rsidTr="00B20A25">
        <w:tc>
          <w:tcPr>
            <w:tcW w:w="817" w:type="dxa"/>
            <w:shd w:val="clear" w:color="auto" w:fill="auto"/>
          </w:tcPr>
          <w:p w:rsidR="00B20A25" w:rsidRPr="00B20A25" w:rsidRDefault="00B20A25" w:rsidP="00B20A25">
            <w:pPr>
              <w:ind w:right="20"/>
              <w:jc w:val="both"/>
              <w:rPr>
                <w:lang w:val="ru"/>
              </w:rPr>
            </w:pPr>
            <w:r w:rsidRPr="00B20A25">
              <w:rPr>
                <w:lang w:val="ru"/>
              </w:rPr>
              <w:t xml:space="preserve">№ </w:t>
            </w:r>
            <w:proofErr w:type="gramStart"/>
            <w:r w:rsidRPr="00B20A25">
              <w:rPr>
                <w:lang w:val="ru"/>
              </w:rPr>
              <w:t>п</w:t>
            </w:r>
            <w:proofErr w:type="gramEnd"/>
            <w:r w:rsidRPr="00B20A25">
              <w:rPr>
                <w:lang w:val="ru"/>
              </w:rPr>
              <w:t>/п</w:t>
            </w:r>
          </w:p>
        </w:tc>
        <w:tc>
          <w:tcPr>
            <w:tcW w:w="5563" w:type="dxa"/>
            <w:shd w:val="clear" w:color="auto" w:fill="auto"/>
          </w:tcPr>
          <w:p w:rsidR="00B20A25" w:rsidRPr="00B20A25" w:rsidRDefault="00B20A25" w:rsidP="00B20A25">
            <w:pPr>
              <w:ind w:right="20"/>
              <w:jc w:val="both"/>
              <w:rPr>
                <w:lang w:val="ru"/>
              </w:rPr>
            </w:pPr>
            <w:r w:rsidRPr="00B20A25">
              <w:rPr>
                <w:lang w:val="ru"/>
              </w:rPr>
              <w:t>Число баллов</w:t>
            </w:r>
          </w:p>
        </w:tc>
        <w:tc>
          <w:tcPr>
            <w:tcW w:w="3190" w:type="dxa"/>
            <w:shd w:val="clear" w:color="auto" w:fill="auto"/>
          </w:tcPr>
          <w:p w:rsidR="00B20A25" w:rsidRPr="00B20A25" w:rsidRDefault="00B20A25" w:rsidP="00B20A25">
            <w:pPr>
              <w:ind w:right="20"/>
              <w:jc w:val="both"/>
              <w:rPr>
                <w:lang w:val="ru"/>
              </w:rPr>
            </w:pPr>
            <w:r w:rsidRPr="00B20A25">
              <w:rPr>
                <w:lang w:val="ru"/>
              </w:rPr>
              <w:t>Процент</w:t>
            </w:r>
          </w:p>
        </w:tc>
      </w:tr>
      <w:tr w:rsidR="00B20A25" w:rsidRPr="00B20A25" w:rsidTr="00B20A25">
        <w:tc>
          <w:tcPr>
            <w:tcW w:w="817" w:type="dxa"/>
            <w:shd w:val="clear" w:color="auto" w:fill="auto"/>
          </w:tcPr>
          <w:p w:rsidR="00B20A25" w:rsidRPr="00B20A25" w:rsidRDefault="00B20A25" w:rsidP="003F6FE6">
            <w:pPr>
              <w:numPr>
                <w:ilvl w:val="0"/>
                <w:numId w:val="21"/>
              </w:numPr>
              <w:ind w:right="20"/>
              <w:jc w:val="both"/>
              <w:rPr>
                <w:lang w:val="ru"/>
              </w:rPr>
            </w:pPr>
          </w:p>
        </w:tc>
        <w:tc>
          <w:tcPr>
            <w:tcW w:w="5563" w:type="dxa"/>
            <w:shd w:val="clear" w:color="auto" w:fill="auto"/>
          </w:tcPr>
          <w:p w:rsidR="00B20A25" w:rsidRPr="00B20A25" w:rsidRDefault="00B20A25" w:rsidP="00B20A25">
            <w:pPr>
              <w:ind w:right="20"/>
              <w:jc w:val="both"/>
              <w:rPr>
                <w:lang w:val="ru"/>
              </w:rPr>
            </w:pPr>
            <w:r w:rsidRPr="00B20A25">
              <w:rPr>
                <w:lang w:val="ru"/>
              </w:rPr>
              <w:t>до 15</w:t>
            </w:r>
          </w:p>
        </w:tc>
        <w:tc>
          <w:tcPr>
            <w:tcW w:w="3190" w:type="dxa"/>
            <w:shd w:val="clear" w:color="auto" w:fill="auto"/>
          </w:tcPr>
          <w:p w:rsidR="00B20A25" w:rsidRPr="00B20A25" w:rsidRDefault="00B20A25" w:rsidP="00B20A25">
            <w:pPr>
              <w:ind w:right="20"/>
              <w:jc w:val="both"/>
              <w:rPr>
                <w:lang w:val="ru"/>
              </w:rPr>
            </w:pPr>
            <w:r w:rsidRPr="00B20A25">
              <w:rPr>
                <w:lang w:val="ru"/>
              </w:rPr>
              <w:t>5</w:t>
            </w:r>
          </w:p>
        </w:tc>
      </w:tr>
      <w:tr w:rsidR="00B20A25" w:rsidRPr="00B20A25" w:rsidTr="00B20A25">
        <w:tc>
          <w:tcPr>
            <w:tcW w:w="817" w:type="dxa"/>
            <w:shd w:val="clear" w:color="auto" w:fill="auto"/>
          </w:tcPr>
          <w:p w:rsidR="00B20A25" w:rsidRPr="00B20A25" w:rsidRDefault="00B20A25" w:rsidP="003F6FE6">
            <w:pPr>
              <w:numPr>
                <w:ilvl w:val="0"/>
                <w:numId w:val="21"/>
              </w:numPr>
              <w:ind w:right="20"/>
              <w:jc w:val="both"/>
              <w:rPr>
                <w:lang w:val="ru"/>
              </w:rPr>
            </w:pPr>
          </w:p>
        </w:tc>
        <w:tc>
          <w:tcPr>
            <w:tcW w:w="5563" w:type="dxa"/>
            <w:shd w:val="clear" w:color="auto" w:fill="auto"/>
          </w:tcPr>
          <w:p w:rsidR="00B20A25" w:rsidRPr="00B20A25" w:rsidRDefault="00B20A25" w:rsidP="00B20A25">
            <w:pPr>
              <w:ind w:right="20"/>
              <w:jc w:val="both"/>
              <w:rPr>
                <w:lang w:val="ru"/>
              </w:rPr>
            </w:pPr>
            <w:r w:rsidRPr="00B20A25">
              <w:rPr>
                <w:lang w:val="ru"/>
              </w:rPr>
              <w:t>15 - 19</w:t>
            </w:r>
          </w:p>
        </w:tc>
        <w:tc>
          <w:tcPr>
            <w:tcW w:w="3190" w:type="dxa"/>
            <w:shd w:val="clear" w:color="auto" w:fill="auto"/>
          </w:tcPr>
          <w:p w:rsidR="00B20A25" w:rsidRPr="00B20A25" w:rsidRDefault="00B20A25" w:rsidP="00B20A25">
            <w:pPr>
              <w:ind w:right="20"/>
              <w:jc w:val="both"/>
              <w:rPr>
                <w:lang w:val="ru"/>
              </w:rPr>
            </w:pPr>
            <w:r w:rsidRPr="00B20A25">
              <w:rPr>
                <w:lang w:val="ru"/>
              </w:rPr>
              <w:t>10</w:t>
            </w:r>
          </w:p>
        </w:tc>
      </w:tr>
      <w:tr w:rsidR="00B20A25" w:rsidRPr="00B20A25" w:rsidTr="00B20A25">
        <w:tc>
          <w:tcPr>
            <w:tcW w:w="817" w:type="dxa"/>
            <w:shd w:val="clear" w:color="auto" w:fill="auto"/>
          </w:tcPr>
          <w:p w:rsidR="00B20A25" w:rsidRPr="00B20A25" w:rsidRDefault="00B20A25" w:rsidP="003F6FE6">
            <w:pPr>
              <w:numPr>
                <w:ilvl w:val="0"/>
                <w:numId w:val="21"/>
              </w:numPr>
              <w:ind w:right="20"/>
              <w:jc w:val="both"/>
              <w:rPr>
                <w:lang w:val="ru"/>
              </w:rPr>
            </w:pPr>
          </w:p>
        </w:tc>
        <w:tc>
          <w:tcPr>
            <w:tcW w:w="5563" w:type="dxa"/>
            <w:shd w:val="clear" w:color="auto" w:fill="auto"/>
          </w:tcPr>
          <w:p w:rsidR="00B20A25" w:rsidRPr="00B20A25" w:rsidRDefault="00B20A25" w:rsidP="00B20A25">
            <w:pPr>
              <w:ind w:right="20"/>
              <w:jc w:val="both"/>
            </w:pPr>
            <w:r w:rsidRPr="00B20A25">
              <w:rPr>
                <w:lang w:val="en-US"/>
              </w:rPr>
              <w:t>&gt;</w:t>
            </w:r>
            <w:r w:rsidRPr="00B20A25">
              <w:t>20</w:t>
            </w:r>
          </w:p>
        </w:tc>
        <w:tc>
          <w:tcPr>
            <w:tcW w:w="3190" w:type="dxa"/>
            <w:shd w:val="clear" w:color="auto" w:fill="auto"/>
          </w:tcPr>
          <w:p w:rsidR="00B20A25" w:rsidRPr="00B20A25" w:rsidRDefault="00B20A25" w:rsidP="00B20A25">
            <w:pPr>
              <w:ind w:right="20"/>
              <w:jc w:val="both"/>
              <w:rPr>
                <w:lang w:val="ru"/>
              </w:rPr>
            </w:pPr>
            <w:r w:rsidRPr="00B20A25">
              <w:rPr>
                <w:lang w:val="ru"/>
              </w:rPr>
              <w:t>15</w:t>
            </w:r>
          </w:p>
        </w:tc>
      </w:tr>
    </w:tbl>
    <w:p w:rsidR="00B20A25" w:rsidRPr="00B20A25" w:rsidRDefault="00B20A25" w:rsidP="003B2C11">
      <w:pPr>
        <w:ind w:firstLine="698"/>
        <w:jc w:val="right"/>
        <w:rPr>
          <w:rStyle w:val="affe"/>
        </w:rPr>
      </w:pPr>
    </w:p>
    <w:p w:rsidR="00B20A25" w:rsidRDefault="00B20A25" w:rsidP="003B2C11">
      <w:pPr>
        <w:ind w:firstLine="698"/>
        <w:jc w:val="right"/>
        <w:rPr>
          <w:rStyle w:val="affe"/>
        </w:rPr>
      </w:pPr>
    </w:p>
    <w:p w:rsidR="00364275" w:rsidRPr="00673526" w:rsidRDefault="00364275" w:rsidP="00364275">
      <w:pPr>
        <w:spacing w:line="192" w:lineRule="auto"/>
        <w:jc w:val="right"/>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364275" w:rsidRPr="00673526" w:rsidTr="00F9202C">
        <w:trPr>
          <w:trHeight w:val="212"/>
        </w:trPr>
        <w:tc>
          <w:tcPr>
            <w:tcW w:w="10206" w:type="dxa"/>
            <w:vAlign w:val="center"/>
          </w:tcPr>
          <w:p w:rsidR="00364275" w:rsidRPr="00673526" w:rsidRDefault="00364275" w:rsidP="00F9202C">
            <w:pPr>
              <w:jc w:val="center"/>
              <w:rPr>
                <w:b/>
              </w:rPr>
            </w:pPr>
            <w:r w:rsidRPr="00673526">
              <w:rPr>
                <w:b/>
              </w:rPr>
              <w:t>ПОСТАНОВЛЕНИЕ</w:t>
            </w:r>
          </w:p>
        </w:tc>
      </w:tr>
    </w:tbl>
    <w:p w:rsidR="00364275" w:rsidRPr="00673526" w:rsidRDefault="00364275" w:rsidP="00364275">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364275" w:rsidRPr="00673526" w:rsidTr="00F9202C">
        <w:tc>
          <w:tcPr>
            <w:tcW w:w="284" w:type="dxa"/>
            <w:vAlign w:val="bottom"/>
          </w:tcPr>
          <w:p w:rsidR="00364275" w:rsidRPr="00673526" w:rsidRDefault="00364275" w:rsidP="00F9202C">
            <w:pPr>
              <w:jc w:val="center"/>
            </w:pPr>
            <w:r w:rsidRPr="00673526">
              <w:t>от</w:t>
            </w:r>
          </w:p>
        </w:tc>
        <w:tc>
          <w:tcPr>
            <w:tcW w:w="2835" w:type="dxa"/>
            <w:tcBorders>
              <w:top w:val="nil"/>
              <w:left w:val="nil"/>
              <w:bottom w:val="single" w:sz="6" w:space="0" w:color="auto"/>
              <w:right w:val="nil"/>
            </w:tcBorders>
          </w:tcPr>
          <w:p w:rsidR="00364275" w:rsidRPr="00673526" w:rsidRDefault="00364275" w:rsidP="00F9202C">
            <w:pPr>
              <w:jc w:val="center"/>
            </w:pPr>
            <w:r>
              <w:t>27</w:t>
            </w:r>
            <w:r w:rsidRPr="00673526">
              <w:t>.05.2026</w:t>
            </w:r>
          </w:p>
        </w:tc>
        <w:tc>
          <w:tcPr>
            <w:tcW w:w="397" w:type="dxa"/>
            <w:vAlign w:val="bottom"/>
          </w:tcPr>
          <w:p w:rsidR="00364275" w:rsidRPr="00673526" w:rsidRDefault="00364275" w:rsidP="00F9202C">
            <w:pPr>
              <w:jc w:val="center"/>
            </w:pPr>
            <w:r w:rsidRPr="00673526">
              <w:t>№</w:t>
            </w:r>
          </w:p>
        </w:tc>
        <w:tc>
          <w:tcPr>
            <w:tcW w:w="1134" w:type="dxa"/>
            <w:tcBorders>
              <w:top w:val="nil"/>
              <w:left w:val="nil"/>
              <w:bottom w:val="single" w:sz="6" w:space="0" w:color="auto"/>
              <w:right w:val="nil"/>
            </w:tcBorders>
          </w:tcPr>
          <w:p w:rsidR="00364275" w:rsidRPr="00673526" w:rsidRDefault="00364275" w:rsidP="00364275">
            <w:pPr>
              <w:jc w:val="center"/>
            </w:pPr>
            <w:r>
              <w:t>523</w:t>
            </w:r>
          </w:p>
        </w:tc>
      </w:tr>
      <w:tr w:rsidR="00364275" w:rsidRPr="00673526" w:rsidTr="00F9202C">
        <w:tc>
          <w:tcPr>
            <w:tcW w:w="4650" w:type="dxa"/>
            <w:gridSpan w:val="4"/>
          </w:tcPr>
          <w:p w:rsidR="00364275" w:rsidRPr="00673526" w:rsidRDefault="00364275" w:rsidP="00F9202C"/>
        </w:tc>
      </w:tr>
    </w:tbl>
    <w:p w:rsidR="00364275" w:rsidRPr="00673526" w:rsidRDefault="00364275" w:rsidP="00364275">
      <w:pPr>
        <w:jc w:val="center"/>
      </w:pPr>
    </w:p>
    <w:p w:rsidR="00364275" w:rsidRDefault="00364275" w:rsidP="003B2C11">
      <w:pPr>
        <w:ind w:firstLine="698"/>
        <w:jc w:val="right"/>
        <w:rPr>
          <w:rStyle w:val="affe"/>
        </w:rPr>
      </w:pPr>
    </w:p>
    <w:p w:rsidR="00364275" w:rsidRPr="00364275" w:rsidRDefault="00364275" w:rsidP="00364275">
      <w:pPr>
        <w:ind w:firstLine="698"/>
        <w:jc w:val="center"/>
        <w:rPr>
          <w:b/>
          <w:bCs/>
        </w:rPr>
      </w:pPr>
      <w:r w:rsidRPr="00364275">
        <w:rPr>
          <w:b/>
        </w:rPr>
        <w:t xml:space="preserve">О внесении изменений в муниципальную программу </w:t>
      </w:r>
      <w:r w:rsidRPr="00364275">
        <w:rPr>
          <w:b/>
        </w:rPr>
        <w:t>«Культура Бессоновского района Пензенской области»,</w:t>
      </w:r>
      <w:r w:rsidRPr="00364275">
        <w:rPr>
          <w:b/>
        </w:rPr>
        <w:t xml:space="preserve"> </w:t>
      </w:r>
      <w:r w:rsidRPr="00364275">
        <w:rPr>
          <w:b/>
        </w:rPr>
        <w:t xml:space="preserve">утвержденную постановлением администрации Бессоновского района Пензенской области от 30.12.2013 № 1847 </w:t>
      </w:r>
      <w:r w:rsidRPr="00364275">
        <w:rPr>
          <w:b/>
          <w:bCs/>
        </w:rPr>
        <w:t>(с последующими изменениями)</w:t>
      </w:r>
    </w:p>
    <w:p w:rsidR="00364275" w:rsidRPr="00364275" w:rsidRDefault="00364275" w:rsidP="00364275">
      <w:pPr>
        <w:ind w:firstLine="698"/>
        <w:jc w:val="center"/>
        <w:rPr>
          <w:b/>
          <w:bCs/>
        </w:rPr>
      </w:pPr>
    </w:p>
    <w:p w:rsidR="00364275" w:rsidRPr="00364275" w:rsidRDefault="00364275" w:rsidP="00364275">
      <w:pPr>
        <w:pStyle w:val="10"/>
        <w:spacing w:after="0"/>
        <w:ind w:firstLine="709"/>
        <w:jc w:val="both"/>
        <w:rPr>
          <w:rFonts w:ascii="Times New Roman" w:hAnsi="Times New Roman"/>
          <w:b w:val="0"/>
          <w:sz w:val="24"/>
          <w:szCs w:val="24"/>
        </w:rPr>
      </w:pPr>
      <w:r w:rsidRPr="00364275">
        <w:rPr>
          <w:rFonts w:ascii="Times New Roman" w:hAnsi="Times New Roman"/>
          <w:b w:val="0"/>
          <w:sz w:val="24"/>
          <w:szCs w:val="24"/>
        </w:rPr>
        <w:t xml:space="preserve">С целью обеспечения результативности и эффективности использования средств муниципальной программы «Культура Бессоновского района Пензенской области», утвержденной </w:t>
      </w:r>
      <w:r w:rsidRPr="00364275">
        <w:rPr>
          <w:rFonts w:ascii="Times New Roman" w:hAnsi="Times New Roman"/>
          <w:b w:val="0"/>
          <w:bCs w:val="0"/>
          <w:sz w:val="24"/>
          <w:szCs w:val="24"/>
        </w:rPr>
        <w:t>постановлением администрации Бессоновского района от 30.12.2013 №1847 «</w:t>
      </w:r>
      <w:r w:rsidRPr="00364275">
        <w:rPr>
          <w:rFonts w:ascii="Times New Roman" w:hAnsi="Times New Roman"/>
          <w:b w:val="0"/>
          <w:sz w:val="24"/>
          <w:szCs w:val="24"/>
        </w:rPr>
        <w:t>Об утверждении муниципальной программы «Культура Бессоновского района Пензенской области</w:t>
      </w:r>
      <w:r w:rsidRPr="00364275">
        <w:rPr>
          <w:rFonts w:ascii="Times New Roman" w:hAnsi="Times New Roman"/>
          <w:b w:val="0"/>
          <w:bCs w:val="0"/>
          <w:sz w:val="24"/>
          <w:szCs w:val="24"/>
        </w:rPr>
        <w:t>» (с последующими изменениями)</w:t>
      </w:r>
      <w:r w:rsidRPr="00364275">
        <w:rPr>
          <w:rFonts w:ascii="Times New Roman" w:hAnsi="Times New Roman"/>
          <w:b w:val="0"/>
          <w:sz w:val="24"/>
          <w:szCs w:val="24"/>
        </w:rPr>
        <w:t xml:space="preserve">,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364275">
        <w:rPr>
          <w:rFonts w:ascii="Times New Roman" w:hAnsi="Times New Roman"/>
          <w:sz w:val="24"/>
          <w:szCs w:val="24"/>
        </w:rPr>
        <w:t>постановляет:</w:t>
      </w:r>
    </w:p>
    <w:p w:rsidR="00364275" w:rsidRPr="00364275" w:rsidRDefault="00364275" w:rsidP="00364275">
      <w:pPr>
        <w:ind w:firstLine="709"/>
        <w:jc w:val="both"/>
        <w:rPr>
          <w:bCs/>
        </w:rPr>
      </w:pPr>
      <w:r w:rsidRPr="00364275">
        <w:rPr>
          <w:bCs/>
        </w:rPr>
        <w:t xml:space="preserve">1. Внести изменение в муниципальную программу </w:t>
      </w:r>
      <w:r w:rsidRPr="00364275">
        <w:t xml:space="preserve">«Культура Бессоновского района Пензенской области», утвержденную постановлением администрации Бессоновского района Пензенской области от 30.12.2013 № 1847 «Об утверждении муниципальной программы «Культура Бессоновского района Пензенской области» </w:t>
      </w:r>
      <w:r w:rsidRPr="00364275">
        <w:rPr>
          <w:bCs/>
        </w:rPr>
        <w:t>(с последующими изменениями),</w:t>
      </w:r>
      <w:r w:rsidRPr="00364275">
        <w:t xml:space="preserve"> изложив её в новой редакции согласно приложению к настоящему постановлению.</w:t>
      </w:r>
    </w:p>
    <w:p w:rsidR="00364275" w:rsidRPr="00364275" w:rsidRDefault="00364275" w:rsidP="00364275">
      <w:pPr>
        <w:ind w:firstLine="709"/>
        <w:jc w:val="both"/>
        <w:rPr>
          <w:color w:val="0D0D0D"/>
        </w:rPr>
      </w:pPr>
      <w:r w:rsidRPr="00364275">
        <w:rPr>
          <w:bCs/>
        </w:rPr>
        <w:t xml:space="preserve">2. </w:t>
      </w:r>
      <w:r w:rsidRPr="00364275">
        <w:rPr>
          <w:color w:val="0D0D0D"/>
        </w:rPr>
        <w:t xml:space="preserve">Настоящее постановление опубликовать в информационном бюллетене </w:t>
      </w:r>
      <w:r w:rsidRPr="00364275">
        <w:rPr>
          <w:bCs/>
          <w:color w:val="0D0D0D"/>
        </w:rPr>
        <w:t>"</w:t>
      </w:r>
      <w:r w:rsidRPr="00364275">
        <w:rPr>
          <w:color w:val="0D0D0D"/>
        </w:rPr>
        <w:t>Вестник Бессоновского района</w:t>
      </w:r>
      <w:r w:rsidRPr="00364275">
        <w:rPr>
          <w:bCs/>
          <w:color w:val="0D0D0D"/>
        </w:rPr>
        <w:t>"</w:t>
      </w:r>
      <w:r w:rsidRPr="00364275">
        <w:rPr>
          <w:color w:val="0D0D0D"/>
        </w:rPr>
        <w:t xml:space="preserve"> и разместить (опубликовать) на официальном сайте администрации Бессоновского района в информационно-телекоммуникационной сети </w:t>
      </w:r>
      <w:r w:rsidRPr="00364275">
        <w:rPr>
          <w:bCs/>
          <w:color w:val="0D0D0D"/>
        </w:rPr>
        <w:t>"</w:t>
      </w:r>
      <w:r w:rsidRPr="00364275">
        <w:rPr>
          <w:color w:val="0D0D0D"/>
        </w:rPr>
        <w:t>Интернет</w:t>
      </w:r>
      <w:r w:rsidRPr="00364275">
        <w:rPr>
          <w:bCs/>
          <w:color w:val="0D0D0D"/>
        </w:rPr>
        <w:t>"</w:t>
      </w:r>
      <w:r w:rsidRPr="00364275">
        <w:rPr>
          <w:color w:val="0D0D0D"/>
        </w:rPr>
        <w:t>;</w:t>
      </w:r>
    </w:p>
    <w:p w:rsidR="00364275" w:rsidRPr="00364275" w:rsidRDefault="00364275" w:rsidP="00364275">
      <w:pPr>
        <w:ind w:firstLine="709"/>
        <w:jc w:val="both"/>
        <w:rPr>
          <w:color w:val="0D0D0D"/>
        </w:rPr>
      </w:pPr>
      <w:r w:rsidRPr="00364275">
        <w:rPr>
          <w:color w:val="0D0D0D"/>
        </w:rPr>
        <w:t>3. Настоящее постановление вступает в силу на следующий день после дня  его официального опубликования и распространяется на правоотношения, возникшие  с 26 мая 2026 года.</w:t>
      </w:r>
    </w:p>
    <w:p w:rsidR="00364275" w:rsidRPr="00364275" w:rsidRDefault="00364275" w:rsidP="00364275">
      <w:pPr>
        <w:widowControl w:val="0"/>
        <w:autoSpaceDE w:val="0"/>
        <w:autoSpaceDN w:val="0"/>
        <w:adjustRightInd w:val="0"/>
        <w:ind w:firstLine="709"/>
        <w:jc w:val="both"/>
        <w:rPr>
          <w:bCs/>
          <w:color w:val="0D0D0D"/>
        </w:rPr>
      </w:pPr>
      <w:r w:rsidRPr="00364275">
        <w:rPr>
          <w:color w:val="0D0D0D"/>
        </w:rPr>
        <w:t xml:space="preserve">4. </w:t>
      </w:r>
      <w:proofErr w:type="gramStart"/>
      <w:r w:rsidRPr="00364275">
        <w:rPr>
          <w:color w:val="0D0D0D"/>
        </w:rPr>
        <w:t>Контроль за</w:t>
      </w:r>
      <w:proofErr w:type="gramEnd"/>
      <w:r w:rsidRPr="00364275">
        <w:rPr>
          <w:color w:val="0D0D0D"/>
        </w:rPr>
        <w:t xml:space="preserve"> исполнением настоящего постановления возложить на заместителя главы местной администрации Бессоновского района Пензенской области Л.Г. Иванову.</w:t>
      </w:r>
    </w:p>
    <w:p w:rsidR="00364275" w:rsidRPr="00364275" w:rsidRDefault="00364275" w:rsidP="00364275">
      <w:pPr>
        <w:ind w:firstLine="709"/>
        <w:jc w:val="both"/>
      </w:pPr>
    </w:p>
    <w:p w:rsidR="00364275" w:rsidRPr="00364275" w:rsidRDefault="00364275" w:rsidP="00364275">
      <w:pPr>
        <w:ind w:firstLine="709"/>
        <w:jc w:val="both"/>
      </w:pPr>
    </w:p>
    <w:p w:rsidR="00364275" w:rsidRPr="00364275" w:rsidRDefault="00364275" w:rsidP="00364275">
      <w:r w:rsidRPr="00364275">
        <w:t xml:space="preserve">Глава Бессоновского района       Н.В. </w:t>
      </w:r>
      <w:proofErr w:type="spellStart"/>
      <w:r w:rsidRPr="00364275">
        <w:t>Шалдаева</w:t>
      </w:r>
      <w:proofErr w:type="spellEnd"/>
    </w:p>
    <w:p w:rsidR="00364275" w:rsidRDefault="00364275" w:rsidP="00364275">
      <w:pPr>
        <w:ind w:firstLine="698"/>
        <w:jc w:val="center"/>
        <w:rPr>
          <w:rStyle w:val="affe"/>
        </w:rPr>
      </w:pPr>
    </w:p>
    <w:p w:rsidR="00364275" w:rsidRDefault="00364275" w:rsidP="00364275">
      <w:pPr>
        <w:ind w:firstLine="698"/>
        <w:jc w:val="center"/>
        <w:rPr>
          <w:rStyle w:val="affe"/>
        </w:rPr>
      </w:pPr>
    </w:p>
    <w:p w:rsidR="00364275" w:rsidRDefault="00364275" w:rsidP="00364275">
      <w:pPr>
        <w:ind w:firstLine="698"/>
        <w:jc w:val="center"/>
        <w:rPr>
          <w:rStyle w:val="affe"/>
        </w:rPr>
      </w:pPr>
    </w:p>
    <w:p w:rsidR="00364275" w:rsidRDefault="00364275" w:rsidP="003B2C11">
      <w:pPr>
        <w:ind w:firstLine="698"/>
        <w:jc w:val="right"/>
        <w:rPr>
          <w:rStyle w:val="affe"/>
        </w:rPr>
      </w:pPr>
    </w:p>
    <w:p w:rsidR="00364275" w:rsidRPr="001F4F0F" w:rsidRDefault="00364275" w:rsidP="00364275">
      <w:pPr>
        <w:pStyle w:val="8"/>
        <w:spacing w:after="0"/>
        <w:jc w:val="right"/>
        <w:rPr>
          <w:i/>
          <w:iCs/>
        </w:rPr>
      </w:pPr>
      <w:r w:rsidRPr="001F4F0F">
        <w:rPr>
          <w:i/>
          <w:iCs/>
        </w:rPr>
        <w:lastRenderedPageBreak/>
        <w:t>Приложение</w:t>
      </w:r>
    </w:p>
    <w:p w:rsidR="00364275" w:rsidRPr="001F4F0F" w:rsidRDefault="00364275" w:rsidP="00364275">
      <w:pPr>
        <w:ind w:firstLine="5245"/>
        <w:jc w:val="right"/>
      </w:pPr>
      <w:r w:rsidRPr="001F4F0F">
        <w:t>к постановлению</w:t>
      </w:r>
    </w:p>
    <w:p w:rsidR="00364275" w:rsidRDefault="00364275" w:rsidP="00364275">
      <w:pPr>
        <w:ind w:firstLine="5245"/>
        <w:jc w:val="right"/>
      </w:pPr>
      <w:r w:rsidRPr="001F4F0F">
        <w:t>администрации Бессоновского района</w:t>
      </w:r>
      <w:r>
        <w:t xml:space="preserve"> </w:t>
      </w:r>
    </w:p>
    <w:p w:rsidR="00364275" w:rsidRPr="001F4F0F" w:rsidRDefault="00364275" w:rsidP="00364275">
      <w:pPr>
        <w:ind w:firstLine="5245"/>
        <w:jc w:val="right"/>
      </w:pPr>
      <w:r>
        <w:t>Пензенской области</w:t>
      </w:r>
    </w:p>
    <w:p w:rsidR="00364275" w:rsidRPr="00901AAC" w:rsidRDefault="00364275" w:rsidP="00364275">
      <w:pPr>
        <w:ind w:firstLine="4820"/>
        <w:jc w:val="right"/>
        <w:rPr>
          <w:u w:val="single"/>
        </w:rPr>
      </w:pPr>
      <w:r>
        <w:rPr>
          <w:u w:val="single"/>
        </w:rPr>
        <w:t xml:space="preserve"> </w:t>
      </w:r>
      <w:r w:rsidRPr="00901AAC">
        <w:rPr>
          <w:u w:val="single"/>
        </w:rPr>
        <w:t xml:space="preserve">от  «27» мая  2026 </w:t>
      </w:r>
      <w:r>
        <w:rPr>
          <w:u w:val="single"/>
        </w:rPr>
        <w:t xml:space="preserve">года </w:t>
      </w:r>
      <w:r w:rsidRPr="00901AAC">
        <w:rPr>
          <w:u w:val="single"/>
        </w:rPr>
        <w:t xml:space="preserve"> № 523 </w:t>
      </w:r>
    </w:p>
    <w:p w:rsidR="00364275" w:rsidRDefault="00364275" w:rsidP="00364275">
      <w:pPr>
        <w:tabs>
          <w:tab w:val="left" w:pos="9915"/>
          <w:tab w:val="left" w:pos="10590"/>
          <w:tab w:val="right" w:pos="14601"/>
        </w:tabs>
        <w:ind w:left="8222" w:right="-29"/>
        <w:jc w:val="right"/>
      </w:pPr>
    </w:p>
    <w:p w:rsidR="00364275" w:rsidRDefault="00364275" w:rsidP="00364275">
      <w:pPr>
        <w:tabs>
          <w:tab w:val="left" w:pos="9915"/>
          <w:tab w:val="left" w:pos="10590"/>
          <w:tab w:val="right" w:pos="14601"/>
        </w:tabs>
        <w:ind w:left="8222" w:right="-29"/>
        <w:jc w:val="center"/>
      </w:pPr>
    </w:p>
    <w:p w:rsidR="00364275" w:rsidRDefault="00364275" w:rsidP="00364275">
      <w:pPr>
        <w:jc w:val="center"/>
        <w:rPr>
          <w:b/>
        </w:rPr>
      </w:pPr>
    </w:p>
    <w:p w:rsidR="00364275" w:rsidRDefault="00364275" w:rsidP="00364275">
      <w:pPr>
        <w:jc w:val="center"/>
        <w:rPr>
          <w:b/>
        </w:rPr>
      </w:pPr>
      <w:r>
        <w:rPr>
          <w:b/>
        </w:rPr>
        <w:t>МУНИЦИПАЛЬНАЯ ПРОГРАММА</w:t>
      </w:r>
    </w:p>
    <w:p w:rsidR="00364275" w:rsidRPr="00503710" w:rsidRDefault="00364275" w:rsidP="00364275">
      <w:pPr>
        <w:jc w:val="center"/>
        <w:rPr>
          <w:b/>
        </w:rPr>
      </w:pPr>
      <w:r w:rsidRPr="00503710">
        <w:rPr>
          <w:b/>
        </w:rPr>
        <w:t xml:space="preserve"> «Культура Бессоновского района Пензенской области»</w:t>
      </w:r>
    </w:p>
    <w:p w:rsidR="00364275" w:rsidRDefault="00364275" w:rsidP="00364275">
      <w:pPr>
        <w:jc w:val="center"/>
        <w:rPr>
          <w:b/>
        </w:rPr>
      </w:pPr>
    </w:p>
    <w:p w:rsidR="00364275" w:rsidRDefault="00364275" w:rsidP="00364275">
      <w:pPr>
        <w:jc w:val="center"/>
      </w:pPr>
      <w:r>
        <w:rPr>
          <w:b/>
        </w:rPr>
        <w:t xml:space="preserve">1. </w:t>
      </w:r>
      <w:r w:rsidRPr="00503710">
        <w:rPr>
          <w:b/>
        </w:rPr>
        <w:t>Стратегические приоритеты в сфере реализации</w:t>
      </w:r>
      <w:r w:rsidRPr="00503710">
        <w:t xml:space="preserve"> </w:t>
      </w:r>
    </w:p>
    <w:p w:rsidR="00364275" w:rsidRPr="00503710" w:rsidRDefault="00364275" w:rsidP="00364275">
      <w:pPr>
        <w:jc w:val="center"/>
        <w:rPr>
          <w:b/>
        </w:rPr>
      </w:pPr>
      <w:r w:rsidRPr="00503710">
        <w:rPr>
          <w:b/>
        </w:rPr>
        <w:t>Муниципальной  программы «Культура Бессоновского района Пензенской области»</w:t>
      </w:r>
    </w:p>
    <w:p w:rsidR="00364275" w:rsidRDefault="00364275" w:rsidP="00364275">
      <w:pPr>
        <w:tabs>
          <w:tab w:val="left" w:pos="9915"/>
          <w:tab w:val="left" w:pos="10590"/>
          <w:tab w:val="right" w:pos="14601"/>
        </w:tabs>
        <w:ind w:right="-29"/>
        <w:jc w:val="center"/>
      </w:pPr>
    </w:p>
    <w:p w:rsidR="00364275" w:rsidRDefault="00364275" w:rsidP="00364275">
      <w:pPr>
        <w:widowControl w:val="0"/>
        <w:autoSpaceDE w:val="0"/>
        <w:autoSpaceDN w:val="0"/>
        <w:adjustRightInd w:val="0"/>
        <w:ind w:firstLine="708"/>
        <w:jc w:val="both"/>
      </w:pPr>
      <w:r w:rsidRPr="00AB2807">
        <w:t>Бессоновский район  является одним из уголков Пензенской области, обладающим огромным потенциалом в организации обучения и воспитания патриотизма, нравственности, любви к малой родине всех категорий населения. Фундамент этого потенциала составляет многообразное, материальное и нематериальное историко-культурное наследие, сохраняемое органами власти. Отрасль культуры объединяет деятельность по сохранению объектов культурного наследия; развитию библиотечного и  музейного дел; развитию традиционной народной культуры, укреплению межрегиональных и международных связей в сфере культуры.</w:t>
      </w:r>
    </w:p>
    <w:p w:rsidR="00364275" w:rsidRDefault="00364275" w:rsidP="00364275">
      <w:pPr>
        <w:autoSpaceDE w:val="0"/>
        <w:autoSpaceDN w:val="0"/>
        <w:adjustRightInd w:val="0"/>
        <w:ind w:firstLine="540"/>
        <w:jc w:val="both"/>
      </w:pPr>
      <w:r>
        <w:t xml:space="preserve">Основными целями государственной культурной политики согласно </w:t>
      </w:r>
      <w:hyperlink r:id="rId66" w:history="1">
        <w:r>
          <w:rPr>
            <w:color w:val="0000FF"/>
          </w:rPr>
          <w:t>Основам</w:t>
        </w:r>
      </w:hyperlink>
      <w:r>
        <w:t xml:space="preserve"> государственной культурной политики, утвержденным Указом Президента Российской Федерации от 24.12.2014 N 808»Об утверждении Основ государственной культурной политики», являются формирование гармонично развитой личности и укрепление единства российского общества посредством приоритетного культурного и гуманитарного развития, а также: </w:t>
      </w:r>
    </w:p>
    <w:p w:rsidR="00364275" w:rsidRDefault="00364275" w:rsidP="003F6FE6">
      <w:pPr>
        <w:numPr>
          <w:ilvl w:val="0"/>
          <w:numId w:val="28"/>
        </w:numPr>
        <w:autoSpaceDE w:val="0"/>
        <w:autoSpaceDN w:val="0"/>
        <w:adjustRightInd w:val="0"/>
        <w:jc w:val="both"/>
      </w:pPr>
      <w:r>
        <w:t xml:space="preserve">укрепление гражданской идентичности; </w:t>
      </w:r>
    </w:p>
    <w:p w:rsidR="00364275" w:rsidRDefault="00364275" w:rsidP="003F6FE6">
      <w:pPr>
        <w:numPr>
          <w:ilvl w:val="0"/>
          <w:numId w:val="28"/>
        </w:numPr>
        <w:autoSpaceDE w:val="0"/>
        <w:autoSpaceDN w:val="0"/>
        <w:adjustRightInd w:val="0"/>
        <w:jc w:val="both"/>
      </w:pPr>
      <w:r>
        <w:t>создание условий для воспитания граждан;</w:t>
      </w:r>
    </w:p>
    <w:p w:rsidR="00364275" w:rsidRDefault="00364275" w:rsidP="003F6FE6">
      <w:pPr>
        <w:numPr>
          <w:ilvl w:val="0"/>
          <w:numId w:val="28"/>
        </w:numPr>
        <w:autoSpaceDE w:val="0"/>
        <w:autoSpaceDN w:val="0"/>
        <w:adjustRightInd w:val="0"/>
        <w:jc w:val="both"/>
      </w:pPr>
      <w:r>
        <w:t xml:space="preserve">сохранение исторического и культурного наследия и его использование для воспитания и образования; </w:t>
      </w:r>
    </w:p>
    <w:p w:rsidR="00364275" w:rsidRDefault="00364275" w:rsidP="003F6FE6">
      <w:pPr>
        <w:numPr>
          <w:ilvl w:val="0"/>
          <w:numId w:val="28"/>
        </w:numPr>
        <w:autoSpaceDE w:val="0"/>
        <w:autoSpaceDN w:val="0"/>
        <w:adjustRightInd w:val="0"/>
        <w:jc w:val="both"/>
      </w:pPr>
      <w:r>
        <w:t xml:space="preserve">передача от поколения к поколению традиционных для российской цивилизации ценностей и норм, традиций, обычаев и образцов поведения; </w:t>
      </w:r>
    </w:p>
    <w:p w:rsidR="00364275" w:rsidRDefault="00364275" w:rsidP="003F6FE6">
      <w:pPr>
        <w:numPr>
          <w:ilvl w:val="0"/>
          <w:numId w:val="28"/>
        </w:numPr>
        <w:autoSpaceDE w:val="0"/>
        <w:autoSpaceDN w:val="0"/>
        <w:adjustRightInd w:val="0"/>
        <w:jc w:val="both"/>
      </w:pPr>
      <w:r>
        <w:t xml:space="preserve">создание условий для реализации каждым человеком его творческого потенциала; </w:t>
      </w:r>
    </w:p>
    <w:p w:rsidR="00364275" w:rsidRDefault="00364275" w:rsidP="003F6FE6">
      <w:pPr>
        <w:numPr>
          <w:ilvl w:val="0"/>
          <w:numId w:val="28"/>
        </w:numPr>
        <w:autoSpaceDE w:val="0"/>
        <w:autoSpaceDN w:val="0"/>
        <w:adjustRightInd w:val="0"/>
        <w:jc w:val="both"/>
      </w:pPr>
      <w:r>
        <w:t>обеспечение доступа граждан к знаниям, информации, культурным ценностям и благам.</w:t>
      </w:r>
    </w:p>
    <w:p w:rsidR="00364275" w:rsidRDefault="00364275" w:rsidP="00364275">
      <w:pPr>
        <w:autoSpaceDE w:val="0"/>
        <w:autoSpaceDN w:val="0"/>
        <w:adjustRightInd w:val="0"/>
        <w:spacing w:before="240"/>
        <w:ind w:firstLine="540"/>
        <w:jc w:val="both"/>
      </w:pPr>
      <w:r>
        <w:t xml:space="preserve">Указом Президента Российской Федерации о национальных целях развития в качестве национальных целей развития Российской Федерации на период до 2030 года и на перспективу до 2036 года </w:t>
      </w:r>
      <w:proofErr w:type="gramStart"/>
      <w:r>
        <w:t>определены</w:t>
      </w:r>
      <w:proofErr w:type="gramEnd"/>
      <w:r>
        <w:t xml:space="preserve"> в том числе цели «Реализация потенциала каждого человека, развитие его талантов, воспитание патриотичной и социально ответственной личности» и «Комфортная и безопасная среда для жизни».</w:t>
      </w:r>
    </w:p>
    <w:p w:rsidR="00364275" w:rsidRDefault="00364275" w:rsidP="00364275">
      <w:pPr>
        <w:autoSpaceDE w:val="0"/>
        <w:autoSpaceDN w:val="0"/>
        <w:adjustRightInd w:val="0"/>
        <w:spacing w:before="240"/>
        <w:ind w:firstLine="540"/>
        <w:jc w:val="both"/>
      </w:pPr>
      <w:r>
        <w:t xml:space="preserve">В связи с этим на современном этапе развития культурная политика будет осуществляться в соответствии со следующими основными приоритетами: </w:t>
      </w:r>
    </w:p>
    <w:p w:rsidR="00364275" w:rsidRDefault="00364275" w:rsidP="003F6FE6">
      <w:pPr>
        <w:numPr>
          <w:ilvl w:val="0"/>
          <w:numId w:val="29"/>
        </w:numPr>
        <w:autoSpaceDE w:val="0"/>
        <w:autoSpaceDN w:val="0"/>
        <w:adjustRightInd w:val="0"/>
        <w:jc w:val="both"/>
      </w:pPr>
      <w:r>
        <w:t xml:space="preserve">продвижение статуса культуры как национального приоритета, укрепление позиций муниципального образования в сфере культуры; </w:t>
      </w:r>
    </w:p>
    <w:p w:rsidR="00364275" w:rsidRDefault="00364275" w:rsidP="003F6FE6">
      <w:pPr>
        <w:numPr>
          <w:ilvl w:val="0"/>
          <w:numId w:val="29"/>
        </w:numPr>
        <w:autoSpaceDE w:val="0"/>
        <w:autoSpaceDN w:val="0"/>
        <w:adjustRightInd w:val="0"/>
        <w:jc w:val="both"/>
      </w:pPr>
      <w:r>
        <w:t xml:space="preserve">сохранение единого культурного пространства на основе традиционных российских духовно-нравственных ценностей как фактора национальной безопасности и территориальной целостности России; </w:t>
      </w:r>
    </w:p>
    <w:p w:rsidR="00364275" w:rsidRDefault="00364275" w:rsidP="003F6FE6">
      <w:pPr>
        <w:numPr>
          <w:ilvl w:val="0"/>
          <w:numId w:val="29"/>
        </w:numPr>
        <w:autoSpaceDE w:val="0"/>
        <w:autoSpaceDN w:val="0"/>
        <w:adjustRightInd w:val="0"/>
        <w:jc w:val="both"/>
      </w:pPr>
      <w:r>
        <w:t xml:space="preserve">обеспечение максимальной доступности для широких слоев населения лучших образцов культуры и искусства; </w:t>
      </w:r>
    </w:p>
    <w:p w:rsidR="00364275" w:rsidRDefault="00364275" w:rsidP="003F6FE6">
      <w:pPr>
        <w:numPr>
          <w:ilvl w:val="0"/>
          <w:numId w:val="29"/>
        </w:numPr>
        <w:autoSpaceDE w:val="0"/>
        <w:autoSpaceDN w:val="0"/>
        <w:adjustRightInd w:val="0"/>
        <w:jc w:val="both"/>
      </w:pPr>
      <w:r>
        <w:t xml:space="preserve">создание условий для творческой самореализации граждан, культурно-просветительской деятельности, организации внешкольного художественного образования и культурного досуга; </w:t>
      </w:r>
    </w:p>
    <w:p w:rsidR="00364275" w:rsidRDefault="00364275" w:rsidP="003F6FE6">
      <w:pPr>
        <w:numPr>
          <w:ilvl w:val="0"/>
          <w:numId w:val="29"/>
        </w:numPr>
        <w:autoSpaceDE w:val="0"/>
        <w:autoSpaceDN w:val="0"/>
        <w:adjustRightInd w:val="0"/>
        <w:jc w:val="both"/>
      </w:pPr>
      <w:r>
        <w:lastRenderedPageBreak/>
        <w:t xml:space="preserve">противодействие искажению российской истории и пересмотру взглядов на историю России, ее роль и место в мировой истории; </w:t>
      </w:r>
    </w:p>
    <w:p w:rsidR="00364275" w:rsidRDefault="00364275" w:rsidP="003F6FE6">
      <w:pPr>
        <w:numPr>
          <w:ilvl w:val="0"/>
          <w:numId w:val="29"/>
        </w:numPr>
        <w:autoSpaceDE w:val="0"/>
        <w:autoSpaceDN w:val="0"/>
        <w:adjustRightInd w:val="0"/>
        <w:jc w:val="both"/>
      </w:pPr>
      <w:r>
        <w:t>модернизация материально-технической базы учреждений культуры.</w:t>
      </w:r>
    </w:p>
    <w:p w:rsidR="00364275" w:rsidRDefault="00364275" w:rsidP="00364275">
      <w:pPr>
        <w:tabs>
          <w:tab w:val="left" w:pos="9915"/>
          <w:tab w:val="left" w:pos="10590"/>
          <w:tab w:val="right" w:pos="14601"/>
        </w:tabs>
        <w:ind w:left="8222" w:right="-29"/>
        <w:jc w:val="right"/>
      </w:pPr>
    </w:p>
    <w:p w:rsidR="00364275" w:rsidRPr="001F4F0F" w:rsidRDefault="00364275" w:rsidP="00364275">
      <w:pPr>
        <w:jc w:val="center"/>
        <w:rPr>
          <w:b/>
        </w:rPr>
      </w:pPr>
      <w:r>
        <w:rPr>
          <w:b/>
        </w:rPr>
        <w:t>2</w:t>
      </w:r>
      <w:r w:rsidRPr="001F4F0F">
        <w:rPr>
          <w:b/>
        </w:rPr>
        <w:t xml:space="preserve">. Паспорт </w:t>
      </w:r>
    </w:p>
    <w:p w:rsidR="00364275" w:rsidRDefault="00364275" w:rsidP="00364275">
      <w:pPr>
        <w:jc w:val="center"/>
        <w:rPr>
          <w:b/>
        </w:rPr>
      </w:pPr>
      <w:r w:rsidRPr="001F4F0F">
        <w:rPr>
          <w:b/>
        </w:rPr>
        <w:t>Муниципальной  программы «Культура Бессоновского района Пензенской области»</w:t>
      </w:r>
    </w:p>
    <w:p w:rsidR="00364275" w:rsidRDefault="00364275" w:rsidP="00364275">
      <w:pPr>
        <w:jc w:val="center"/>
        <w:rPr>
          <w:b/>
        </w:rPr>
      </w:pPr>
    </w:p>
    <w:p w:rsidR="00364275" w:rsidRPr="001F4F0F" w:rsidRDefault="00364275" w:rsidP="00364275">
      <w:pPr>
        <w:jc w:val="center"/>
        <w:rPr>
          <w:b/>
        </w:rPr>
      </w:pPr>
      <w:r>
        <w:rPr>
          <w:b/>
        </w:rPr>
        <w:t>2.</w:t>
      </w:r>
      <w:r w:rsidRPr="001F4F0F">
        <w:rPr>
          <w:b/>
        </w:rPr>
        <w:t>1. Основные положения</w:t>
      </w:r>
    </w:p>
    <w:p w:rsidR="00364275" w:rsidRPr="001F4F0F" w:rsidRDefault="00364275" w:rsidP="00364275">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7799"/>
      </w:tblGrid>
      <w:tr w:rsidR="00364275" w:rsidRPr="001F4F0F" w:rsidTr="00F9202C">
        <w:tc>
          <w:tcPr>
            <w:tcW w:w="1357" w:type="pct"/>
            <w:shd w:val="clear" w:color="auto" w:fill="auto"/>
          </w:tcPr>
          <w:p w:rsidR="00364275" w:rsidRPr="001F4F0F" w:rsidRDefault="00364275" w:rsidP="00F9202C">
            <w:pPr>
              <w:jc w:val="both"/>
            </w:pPr>
            <w:r w:rsidRPr="001F4F0F">
              <w:t>Куратор муниципальной программы</w:t>
            </w:r>
          </w:p>
        </w:tc>
        <w:tc>
          <w:tcPr>
            <w:tcW w:w="3643" w:type="pct"/>
            <w:shd w:val="clear" w:color="auto" w:fill="auto"/>
          </w:tcPr>
          <w:p w:rsidR="00364275" w:rsidRPr="001F4F0F" w:rsidRDefault="00364275" w:rsidP="00F9202C">
            <w:pPr>
              <w:tabs>
                <w:tab w:val="left" w:pos="459"/>
              </w:tabs>
              <w:jc w:val="both"/>
            </w:pPr>
            <w:r w:rsidRPr="001F4F0F">
              <w:t xml:space="preserve">Иванова Любовь Геннадьевна - заместитель главы местной администрации Бессоновского района  </w:t>
            </w:r>
            <w:r>
              <w:t xml:space="preserve"> Пензенской области</w:t>
            </w:r>
          </w:p>
        </w:tc>
      </w:tr>
      <w:tr w:rsidR="00364275" w:rsidRPr="001F4F0F" w:rsidTr="00F9202C">
        <w:tc>
          <w:tcPr>
            <w:tcW w:w="1357" w:type="pct"/>
            <w:shd w:val="clear" w:color="auto" w:fill="auto"/>
          </w:tcPr>
          <w:p w:rsidR="00364275" w:rsidRPr="001F4F0F" w:rsidRDefault="00364275" w:rsidP="00F9202C">
            <w:pPr>
              <w:jc w:val="both"/>
            </w:pPr>
            <w:r w:rsidRPr="001F4F0F">
              <w:t xml:space="preserve">Ответственный исполнитель   </w:t>
            </w:r>
            <w:r w:rsidRPr="001F4F0F">
              <w:br/>
              <w:t xml:space="preserve">муниципальной Программы   </w:t>
            </w:r>
          </w:p>
        </w:tc>
        <w:tc>
          <w:tcPr>
            <w:tcW w:w="3643" w:type="pct"/>
            <w:shd w:val="clear" w:color="auto" w:fill="auto"/>
          </w:tcPr>
          <w:p w:rsidR="00364275" w:rsidRPr="001F4F0F" w:rsidRDefault="00364275" w:rsidP="00F9202C">
            <w:pPr>
              <w:tabs>
                <w:tab w:val="left" w:pos="459"/>
              </w:tabs>
              <w:jc w:val="both"/>
            </w:pPr>
            <w:r w:rsidRPr="001F4F0F">
              <w:t>Администрация Бессоновского района Пензенской области (отдел по реализации молодежной политики, культуре, физкультуре и спорту администрации Бессоновского района Пензенской области)</w:t>
            </w:r>
          </w:p>
        </w:tc>
      </w:tr>
      <w:tr w:rsidR="00364275" w:rsidRPr="001F4F0F" w:rsidTr="00F9202C">
        <w:tc>
          <w:tcPr>
            <w:tcW w:w="1357" w:type="pct"/>
            <w:shd w:val="clear" w:color="auto" w:fill="auto"/>
          </w:tcPr>
          <w:p w:rsidR="00364275" w:rsidRPr="001F4F0F" w:rsidRDefault="00364275" w:rsidP="00F9202C">
            <w:pPr>
              <w:jc w:val="both"/>
            </w:pPr>
            <w:r w:rsidRPr="001F4F0F">
              <w:t xml:space="preserve">Соисполнители муниципальной Программы   </w:t>
            </w:r>
          </w:p>
        </w:tc>
        <w:tc>
          <w:tcPr>
            <w:tcW w:w="3643" w:type="pct"/>
            <w:shd w:val="clear" w:color="auto" w:fill="auto"/>
          </w:tcPr>
          <w:p w:rsidR="00364275" w:rsidRPr="001F4F0F" w:rsidRDefault="00364275" w:rsidP="00F9202C">
            <w:pPr>
              <w:tabs>
                <w:tab w:val="left" w:pos="459"/>
              </w:tabs>
              <w:jc w:val="both"/>
            </w:pPr>
            <w:r w:rsidRPr="001F4F0F">
              <w:t>МУК «</w:t>
            </w:r>
            <w:r>
              <w:t>МЦРДК Бессоновского района»</w:t>
            </w:r>
          </w:p>
          <w:p w:rsidR="00364275" w:rsidRPr="001F4F0F" w:rsidRDefault="00364275" w:rsidP="00F9202C">
            <w:pPr>
              <w:tabs>
                <w:tab w:val="left" w:pos="459"/>
              </w:tabs>
              <w:jc w:val="both"/>
            </w:pPr>
            <w:r w:rsidRPr="001F4F0F">
              <w:t>МАУ «</w:t>
            </w:r>
            <w:r>
              <w:t>ЦКДС «Юбилейный»</w:t>
            </w:r>
          </w:p>
          <w:p w:rsidR="00364275" w:rsidRPr="001F4F0F" w:rsidRDefault="00364275" w:rsidP="00F9202C">
            <w:pPr>
              <w:tabs>
                <w:tab w:val="left" w:pos="459"/>
              </w:tabs>
              <w:jc w:val="both"/>
            </w:pPr>
            <w:r w:rsidRPr="001F4F0F">
              <w:t>МУК «</w:t>
            </w:r>
            <w:r>
              <w:t>МЦРБ Бессоновского района»</w:t>
            </w:r>
          </w:p>
        </w:tc>
      </w:tr>
      <w:tr w:rsidR="00364275" w:rsidRPr="001F4F0F" w:rsidTr="00F9202C">
        <w:tc>
          <w:tcPr>
            <w:tcW w:w="1357" w:type="pct"/>
            <w:shd w:val="clear" w:color="auto" w:fill="auto"/>
          </w:tcPr>
          <w:p w:rsidR="00364275" w:rsidRPr="001F4F0F" w:rsidRDefault="00364275" w:rsidP="00F9202C">
            <w:pPr>
              <w:jc w:val="both"/>
            </w:pPr>
            <w:r w:rsidRPr="001F4F0F">
              <w:t>Сроки реализации муниципальной программы</w:t>
            </w:r>
          </w:p>
        </w:tc>
        <w:tc>
          <w:tcPr>
            <w:tcW w:w="3643" w:type="pct"/>
            <w:shd w:val="clear" w:color="auto" w:fill="auto"/>
          </w:tcPr>
          <w:p w:rsidR="00364275" w:rsidRPr="001F4F0F" w:rsidRDefault="00364275" w:rsidP="00F9202C">
            <w:pPr>
              <w:tabs>
                <w:tab w:val="left" w:pos="459"/>
              </w:tabs>
              <w:jc w:val="both"/>
            </w:pPr>
            <w:r w:rsidRPr="001F4F0F">
              <w:t>Этап I:2014-2025</w:t>
            </w:r>
          </w:p>
          <w:p w:rsidR="00364275" w:rsidRPr="001F4F0F" w:rsidRDefault="00364275" w:rsidP="00F9202C">
            <w:pPr>
              <w:tabs>
                <w:tab w:val="left" w:pos="459"/>
              </w:tabs>
              <w:jc w:val="both"/>
            </w:pPr>
            <w:r w:rsidRPr="001F4F0F">
              <w:t>Этап II:2026-2030</w:t>
            </w:r>
          </w:p>
        </w:tc>
      </w:tr>
      <w:tr w:rsidR="00364275" w:rsidRPr="001F4F0F" w:rsidTr="00F9202C">
        <w:tc>
          <w:tcPr>
            <w:tcW w:w="1357" w:type="pct"/>
            <w:shd w:val="clear" w:color="auto" w:fill="auto"/>
          </w:tcPr>
          <w:p w:rsidR="00364275" w:rsidRPr="001F4F0F" w:rsidRDefault="00364275" w:rsidP="00F9202C">
            <w:pPr>
              <w:jc w:val="both"/>
            </w:pPr>
            <w:r w:rsidRPr="001F4F0F">
              <w:t>Цель (цели) муниципальной программы</w:t>
            </w:r>
          </w:p>
        </w:tc>
        <w:tc>
          <w:tcPr>
            <w:tcW w:w="3643" w:type="pct"/>
            <w:shd w:val="clear" w:color="auto" w:fill="auto"/>
          </w:tcPr>
          <w:p w:rsidR="00364275" w:rsidRPr="001F4F0F" w:rsidRDefault="00364275" w:rsidP="00F9202C">
            <w:pPr>
              <w:jc w:val="both"/>
              <w:rPr>
                <w:color w:val="000000"/>
              </w:rPr>
            </w:pPr>
            <w:r w:rsidRPr="001F4F0F">
              <w:rPr>
                <w:color w:val="000000"/>
              </w:rPr>
              <w:t>1. Развитие библиотечного дела.</w:t>
            </w:r>
          </w:p>
          <w:p w:rsidR="00364275" w:rsidRPr="001F4F0F" w:rsidRDefault="00364275" w:rsidP="00F9202C">
            <w:pPr>
              <w:jc w:val="both"/>
              <w:rPr>
                <w:color w:val="000000"/>
              </w:rPr>
            </w:pPr>
            <w:r w:rsidRPr="001F4F0F">
              <w:rPr>
                <w:color w:val="000000"/>
              </w:rPr>
              <w:t>2. Развитие туризма.</w:t>
            </w:r>
          </w:p>
          <w:p w:rsidR="00364275" w:rsidRPr="001F4F0F" w:rsidRDefault="00364275" w:rsidP="00F9202C">
            <w:pPr>
              <w:jc w:val="both"/>
              <w:rPr>
                <w:color w:val="000000"/>
              </w:rPr>
            </w:pPr>
            <w:r w:rsidRPr="001F4F0F">
              <w:rPr>
                <w:color w:val="000000"/>
              </w:rPr>
              <w:t>3. Развитие культурно-досуговой деятельности и традиционной культуры народов Бессоновского района Пензенской области.</w:t>
            </w:r>
          </w:p>
          <w:p w:rsidR="00364275" w:rsidRPr="001F4F0F" w:rsidRDefault="00364275" w:rsidP="00F9202C">
            <w:pPr>
              <w:jc w:val="both"/>
            </w:pPr>
            <w:r w:rsidRPr="001F4F0F">
              <w:rPr>
                <w:color w:val="000000"/>
              </w:rPr>
              <w:t>4. Патриотическое воспитание граждан, проживающих на территории Бессоновского района.</w:t>
            </w:r>
          </w:p>
        </w:tc>
      </w:tr>
      <w:tr w:rsidR="00364275" w:rsidRPr="001F4F0F" w:rsidTr="00F9202C">
        <w:tc>
          <w:tcPr>
            <w:tcW w:w="1357" w:type="pct"/>
            <w:shd w:val="clear" w:color="auto" w:fill="auto"/>
          </w:tcPr>
          <w:p w:rsidR="00364275" w:rsidRPr="001F4F0F" w:rsidRDefault="00364275" w:rsidP="00F9202C">
            <w:pPr>
              <w:jc w:val="both"/>
              <w:rPr>
                <w:color w:val="000000"/>
              </w:rPr>
            </w:pPr>
            <w:r w:rsidRPr="001F4F0F">
              <w:rPr>
                <w:color w:val="000000"/>
              </w:rPr>
              <w:t>Объемы финансового обеспечения за весь период реализации</w:t>
            </w:r>
          </w:p>
        </w:tc>
        <w:tc>
          <w:tcPr>
            <w:tcW w:w="3643" w:type="pct"/>
            <w:shd w:val="clear" w:color="auto" w:fill="auto"/>
          </w:tcPr>
          <w:p w:rsidR="00364275" w:rsidRPr="001F4F0F" w:rsidRDefault="00364275" w:rsidP="00F9202C">
            <w:pPr>
              <w:jc w:val="both"/>
              <w:rPr>
                <w:color w:val="000000"/>
              </w:rPr>
            </w:pPr>
            <w:r w:rsidRPr="001F4F0F">
              <w:rPr>
                <w:color w:val="000000"/>
              </w:rPr>
              <w:t xml:space="preserve">Этап </w:t>
            </w:r>
            <w:r w:rsidRPr="001F4F0F">
              <w:rPr>
                <w:color w:val="000000"/>
                <w:lang w:val="en-US"/>
              </w:rPr>
              <w:t>I</w:t>
            </w:r>
            <w:r w:rsidRPr="001F4F0F">
              <w:rPr>
                <w:color w:val="000000"/>
              </w:rPr>
              <w:t xml:space="preserve"> : 376205,8 </w:t>
            </w:r>
            <w:proofErr w:type="spellStart"/>
            <w:r w:rsidRPr="001F4F0F">
              <w:rPr>
                <w:color w:val="000000"/>
              </w:rPr>
              <w:t>тыс</w:t>
            </w:r>
            <w:proofErr w:type="gramStart"/>
            <w:r w:rsidRPr="001F4F0F">
              <w:rPr>
                <w:color w:val="000000"/>
              </w:rPr>
              <w:t>.р</w:t>
            </w:r>
            <w:proofErr w:type="gramEnd"/>
            <w:r w:rsidRPr="001F4F0F">
              <w:rPr>
                <w:color w:val="000000"/>
              </w:rPr>
              <w:t>уб</w:t>
            </w:r>
            <w:proofErr w:type="spellEnd"/>
            <w:r>
              <w:rPr>
                <w:color w:val="000000"/>
              </w:rPr>
              <w:t>.</w:t>
            </w:r>
          </w:p>
          <w:p w:rsidR="00364275" w:rsidRPr="001F4F0F" w:rsidRDefault="00364275" w:rsidP="00F9202C">
            <w:pPr>
              <w:jc w:val="both"/>
              <w:rPr>
                <w:color w:val="000000"/>
              </w:rPr>
            </w:pPr>
            <w:r w:rsidRPr="001F4F0F">
              <w:rPr>
                <w:color w:val="000000"/>
              </w:rPr>
              <w:t xml:space="preserve">Этап </w:t>
            </w:r>
            <w:r w:rsidRPr="001F4F0F">
              <w:rPr>
                <w:color w:val="000000"/>
                <w:lang w:val="en-US"/>
              </w:rPr>
              <w:t>II</w:t>
            </w:r>
            <w:r w:rsidRPr="001F4F0F">
              <w:rPr>
                <w:color w:val="000000"/>
              </w:rPr>
              <w:t xml:space="preserve">: </w:t>
            </w:r>
            <w:r>
              <w:rPr>
                <w:color w:val="000000"/>
              </w:rPr>
              <w:t xml:space="preserve">202632,2 </w:t>
            </w:r>
            <w:proofErr w:type="spellStart"/>
            <w:r w:rsidRPr="001F4F0F">
              <w:rPr>
                <w:color w:val="000000"/>
              </w:rPr>
              <w:t>тыс</w:t>
            </w:r>
            <w:proofErr w:type="gramStart"/>
            <w:r w:rsidRPr="001F4F0F">
              <w:rPr>
                <w:color w:val="000000"/>
              </w:rPr>
              <w:t>.р</w:t>
            </w:r>
            <w:proofErr w:type="gramEnd"/>
            <w:r w:rsidRPr="001F4F0F">
              <w:rPr>
                <w:color w:val="000000"/>
              </w:rPr>
              <w:t>уб</w:t>
            </w:r>
            <w:proofErr w:type="spellEnd"/>
            <w:r>
              <w:rPr>
                <w:color w:val="000000"/>
              </w:rPr>
              <w:t>.</w:t>
            </w:r>
          </w:p>
        </w:tc>
      </w:tr>
      <w:tr w:rsidR="00364275" w:rsidRPr="001F4F0F" w:rsidTr="00F9202C">
        <w:tc>
          <w:tcPr>
            <w:tcW w:w="1357" w:type="pct"/>
            <w:shd w:val="clear" w:color="auto" w:fill="auto"/>
          </w:tcPr>
          <w:p w:rsidR="00364275" w:rsidRPr="001F4F0F" w:rsidRDefault="00364275" w:rsidP="00F9202C">
            <w:pPr>
              <w:jc w:val="both"/>
              <w:rPr>
                <w:color w:val="000000"/>
              </w:rPr>
            </w:pPr>
            <w:r w:rsidRPr="001F4F0F">
              <w:rPr>
                <w:color w:val="000000"/>
              </w:rPr>
              <w:t>Связь с национальной целью (целями) развития Российской Федерации</w:t>
            </w:r>
          </w:p>
        </w:tc>
        <w:tc>
          <w:tcPr>
            <w:tcW w:w="3643" w:type="pct"/>
            <w:shd w:val="clear" w:color="auto" w:fill="auto"/>
          </w:tcPr>
          <w:p w:rsidR="00364275" w:rsidRPr="001F4F0F" w:rsidRDefault="00364275" w:rsidP="00F9202C">
            <w:pPr>
              <w:jc w:val="both"/>
              <w:rPr>
                <w:color w:val="000000"/>
              </w:rPr>
            </w:pPr>
            <w:r w:rsidRPr="001F4F0F">
              <w:rPr>
                <w:color w:val="000000"/>
              </w:rPr>
              <w:t>Национальная цель «Реализация потенциала каждого человека, развитие его талантов, воспитание патриотичной и социально-ответственной личности» в соответствии с Указом Президента РФ от 07.05.2024 № 309 «О национальных целях развития Российской Федерации на период до 2030 года и на перспективу до 2036 года»</w:t>
            </w:r>
          </w:p>
        </w:tc>
      </w:tr>
      <w:tr w:rsidR="00364275" w:rsidRPr="001F4F0F" w:rsidTr="00F9202C">
        <w:tc>
          <w:tcPr>
            <w:tcW w:w="1357" w:type="pct"/>
            <w:shd w:val="clear" w:color="auto" w:fill="auto"/>
          </w:tcPr>
          <w:p w:rsidR="00364275" w:rsidRPr="001F4F0F" w:rsidRDefault="00364275" w:rsidP="00F9202C">
            <w:pPr>
              <w:jc w:val="both"/>
              <w:rPr>
                <w:color w:val="000000"/>
              </w:rPr>
            </w:pPr>
            <w:r w:rsidRPr="001F4F0F">
              <w:rPr>
                <w:color w:val="000000"/>
              </w:rPr>
              <w:t>Проекты, входящие в состав муниципальной программы</w:t>
            </w:r>
          </w:p>
        </w:tc>
        <w:tc>
          <w:tcPr>
            <w:tcW w:w="3643" w:type="pct"/>
            <w:shd w:val="clear" w:color="auto" w:fill="auto"/>
          </w:tcPr>
          <w:p w:rsidR="00364275" w:rsidRPr="001F4F0F" w:rsidRDefault="00364275" w:rsidP="00F9202C">
            <w:pPr>
              <w:jc w:val="both"/>
              <w:rPr>
                <w:color w:val="000000"/>
              </w:rPr>
            </w:pPr>
            <w:r w:rsidRPr="001F4F0F">
              <w:rPr>
                <w:color w:val="000000"/>
              </w:rPr>
              <w:t>-</w:t>
            </w:r>
          </w:p>
        </w:tc>
      </w:tr>
    </w:tbl>
    <w:p w:rsidR="00364275" w:rsidRDefault="00364275" w:rsidP="00364275">
      <w:pPr>
        <w:jc w:val="center"/>
        <w:rPr>
          <w:b/>
          <w:color w:val="000000"/>
        </w:rPr>
      </w:pPr>
    </w:p>
    <w:p w:rsidR="00364275" w:rsidRPr="001F4F0F" w:rsidRDefault="00364275" w:rsidP="00364275">
      <w:pPr>
        <w:jc w:val="center"/>
        <w:rPr>
          <w:b/>
          <w:color w:val="000000"/>
        </w:rPr>
      </w:pPr>
      <w:r>
        <w:rPr>
          <w:b/>
          <w:color w:val="000000"/>
        </w:rPr>
        <w:t>2.</w:t>
      </w:r>
      <w:r w:rsidRPr="001F4F0F">
        <w:rPr>
          <w:b/>
          <w:color w:val="000000"/>
        </w:rPr>
        <w:t>2. Показатели муниципальной  программы «Культура Бессоновского района Пензенской области»</w:t>
      </w:r>
    </w:p>
    <w:p w:rsidR="00364275" w:rsidRPr="001F4F0F" w:rsidRDefault="00364275" w:rsidP="00364275">
      <w:pPr>
        <w:ind w:firstLine="709"/>
        <w:jc w:val="center"/>
        <w:rPr>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411"/>
        <w:gridCol w:w="1113"/>
        <w:gridCol w:w="872"/>
        <w:gridCol w:w="577"/>
        <w:gridCol w:w="577"/>
        <w:gridCol w:w="577"/>
        <w:gridCol w:w="577"/>
        <w:gridCol w:w="577"/>
        <w:gridCol w:w="1369"/>
        <w:gridCol w:w="1295"/>
        <w:gridCol w:w="1282"/>
        <w:gridCol w:w="19"/>
      </w:tblGrid>
      <w:tr w:rsidR="00364275" w:rsidRPr="00306CE6" w:rsidTr="00F9202C">
        <w:trPr>
          <w:tblHeader/>
        </w:trPr>
        <w:tc>
          <w:tcPr>
            <w:tcW w:w="212" w:type="pct"/>
            <w:vMerge w:val="restart"/>
          </w:tcPr>
          <w:p w:rsidR="00364275" w:rsidRPr="00306CE6" w:rsidRDefault="00364275" w:rsidP="00F9202C">
            <w:pPr>
              <w:jc w:val="center"/>
              <w:rPr>
                <w:b/>
                <w:color w:val="000000"/>
                <w:sz w:val="20"/>
                <w:szCs w:val="20"/>
              </w:rPr>
            </w:pPr>
            <w:r w:rsidRPr="00306CE6">
              <w:rPr>
                <w:b/>
                <w:color w:val="000000"/>
                <w:sz w:val="20"/>
                <w:szCs w:val="20"/>
              </w:rPr>
              <w:t>№</w:t>
            </w:r>
          </w:p>
          <w:p w:rsidR="00364275" w:rsidRPr="00306CE6" w:rsidRDefault="00364275" w:rsidP="00F9202C">
            <w:pPr>
              <w:jc w:val="center"/>
              <w:rPr>
                <w:b/>
                <w:color w:val="000000"/>
                <w:sz w:val="20"/>
                <w:szCs w:val="20"/>
              </w:rPr>
            </w:pPr>
            <w:proofErr w:type="gramStart"/>
            <w:r w:rsidRPr="00306CE6">
              <w:rPr>
                <w:b/>
                <w:color w:val="000000"/>
                <w:sz w:val="20"/>
                <w:szCs w:val="20"/>
              </w:rPr>
              <w:t>п</w:t>
            </w:r>
            <w:proofErr w:type="gramEnd"/>
            <w:r w:rsidRPr="00306CE6">
              <w:rPr>
                <w:b/>
                <w:color w:val="000000"/>
                <w:sz w:val="20"/>
                <w:szCs w:val="20"/>
              </w:rPr>
              <w:t>/п</w:t>
            </w:r>
          </w:p>
        </w:tc>
        <w:tc>
          <w:tcPr>
            <w:tcW w:w="669" w:type="pct"/>
            <w:vMerge w:val="restart"/>
          </w:tcPr>
          <w:p w:rsidR="00364275" w:rsidRPr="00306CE6" w:rsidRDefault="00364275" w:rsidP="00F9202C">
            <w:pPr>
              <w:jc w:val="center"/>
              <w:rPr>
                <w:b/>
                <w:color w:val="000000"/>
                <w:sz w:val="20"/>
                <w:szCs w:val="20"/>
              </w:rPr>
            </w:pPr>
            <w:r w:rsidRPr="00306CE6">
              <w:rPr>
                <w:b/>
                <w:color w:val="000000"/>
                <w:sz w:val="20"/>
                <w:szCs w:val="20"/>
              </w:rPr>
              <w:t>Наименование показателя</w:t>
            </w:r>
          </w:p>
        </w:tc>
        <w:tc>
          <w:tcPr>
            <w:tcW w:w="507" w:type="pct"/>
            <w:vMerge w:val="restart"/>
          </w:tcPr>
          <w:p w:rsidR="00364275" w:rsidRPr="00306CE6" w:rsidRDefault="00364275" w:rsidP="00F9202C">
            <w:pPr>
              <w:jc w:val="center"/>
              <w:rPr>
                <w:b/>
                <w:color w:val="000000"/>
                <w:sz w:val="20"/>
                <w:szCs w:val="20"/>
              </w:rPr>
            </w:pPr>
            <w:r w:rsidRPr="00306CE6">
              <w:rPr>
                <w:b/>
                <w:color w:val="000000"/>
                <w:sz w:val="20"/>
                <w:szCs w:val="20"/>
              </w:rPr>
              <w:t>Единица измерения</w:t>
            </w:r>
          </w:p>
          <w:p w:rsidR="00364275" w:rsidRPr="00306CE6" w:rsidRDefault="00364275" w:rsidP="00F9202C">
            <w:pPr>
              <w:jc w:val="center"/>
              <w:rPr>
                <w:b/>
                <w:color w:val="000000"/>
                <w:sz w:val="20"/>
                <w:szCs w:val="20"/>
              </w:rPr>
            </w:pPr>
            <w:r w:rsidRPr="00306CE6">
              <w:rPr>
                <w:b/>
                <w:color w:val="000000"/>
                <w:sz w:val="20"/>
                <w:szCs w:val="20"/>
              </w:rPr>
              <w:t>(по ОКЕИ)</w:t>
            </w:r>
          </w:p>
        </w:tc>
        <w:tc>
          <w:tcPr>
            <w:tcW w:w="423" w:type="pct"/>
            <w:vMerge w:val="restart"/>
          </w:tcPr>
          <w:p w:rsidR="00364275" w:rsidRPr="00306CE6" w:rsidRDefault="00364275" w:rsidP="00F9202C">
            <w:pPr>
              <w:jc w:val="center"/>
              <w:rPr>
                <w:b/>
                <w:color w:val="000000"/>
                <w:sz w:val="20"/>
                <w:szCs w:val="20"/>
              </w:rPr>
            </w:pPr>
            <w:r w:rsidRPr="00306CE6">
              <w:rPr>
                <w:b/>
                <w:color w:val="000000"/>
                <w:sz w:val="20"/>
                <w:szCs w:val="20"/>
              </w:rPr>
              <w:t>Базовое значение</w:t>
            </w:r>
          </w:p>
        </w:tc>
        <w:tc>
          <w:tcPr>
            <w:tcW w:w="1280" w:type="pct"/>
            <w:gridSpan w:val="5"/>
          </w:tcPr>
          <w:p w:rsidR="00364275" w:rsidRPr="00306CE6" w:rsidRDefault="00364275" w:rsidP="00F9202C">
            <w:pPr>
              <w:jc w:val="center"/>
              <w:rPr>
                <w:b/>
                <w:color w:val="000000"/>
                <w:sz w:val="20"/>
                <w:szCs w:val="20"/>
              </w:rPr>
            </w:pPr>
            <w:r w:rsidRPr="00306CE6">
              <w:rPr>
                <w:b/>
                <w:color w:val="000000"/>
                <w:sz w:val="20"/>
                <w:szCs w:val="20"/>
              </w:rPr>
              <w:t>Значения показателей</w:t>
            </w:r>
          </w:p>
        </w:tc>
        <w:tc>
          <w:tcPr>
            <w:tcW w:w="583" w:type="pct"/>
          </w:tcPr>
          <w:p w:rsidR="00364275" w:rsidRPr="00306CE6" w:rsidRDefault="00364275" w:rsidP="00F9202C">
            <w:pPr>
              <w:jc w:val="center"/>
              <w:rPr>
                <w:b/>
                <w:color w:val="000000"/>
                <w:sz w:val="20"/>
                <w:szCs w:val="20"/>
              </w:rPr>
            </w:pPr>
            <w:proofErr w:type="gramStart"/>
            <w:r w:rsidRPr="00306CE6">
              <w:rPr>
                <w:b/>
                <w:color w:val="000000"/>
                <w:sz w:val="20"/>
                <w:szCs w:val="20"/>
              </w:rPr>
              <w:t>Ответственный</w:t>
            </w:r>
            <w:proofErr w:type="gramEnd"/>
            <w:r w:rsidRPr="00306CE6">
              <w:rPr>
                <w:b/>
                <w:color w:val="000000"/>
                <w:sz w:val="20"/>
                <w:szCs w:val="20"/>
              </w:rPr>
              <w:t xml:space="preserve"> за достижение показателя</w:t>
            </w:r>
          </w:p>
        </w:tc>
        <w:tc>
          <w:tcPr>
            <w:tcW w:w="565" w:type="pct"/>
          </w:tcPr>
          <w:p w:rsidR="00364275" w:rsidRPr="00306CE6" w:rsidRDefault="00364275" w:rsidP="00F9202C">
            <w:pPr>
              <w:jc w:val="center"/>
              <w:rPr>
                <w:b/>
                <w:color w:val="000000"/>
                <w:sz w:val="20"/>
                <w:szCs w:val="20"/>
              </w:rPr>
            </w:pPr>
            <w:r w:rsidRPr="00306CE6">
              <w:rPr>
                <w:b/>
                <w:color w:val="000000"/>
                <w:sz w:val="20"/>
                <w:szCs w:val="20"/>
              </w:rPr>
              <w:t>Национальная цель</w:t>
            </w:r>
          </w:p>
        </w:tc>
        <w:tc>
          <w:tcPr>
            <w:tcW w:w="760" w:type="pct"/>
            <w:gridSpan w:val="2"/>
          </w:tcPr>
          <w:p w:rsidR="00364275" w:rsidRPr="00306CE6" w:rsidRDefault="00364275" w:rsidP="00F9202C">
            <w:pPr>
              <w:jc w:val="center"/>
              <w:rPr>
                <w:b/>
                <w:color w:val="000000"/>
                <w:sz w:val="20"/>
                <w:szCs w:val="20"/>
              </w:rPr>
            </w:pPr>
            <w:r w:rsidRPr="00306CE6">
              <w:rPr>
                <w:b/>
                <w:color w:val="000000"/>
                <w:sz w:val="20"/>
                <w:szCs w:val="20"/>
              </w:rPr>
              <w:t>Связь с показателями национальных целей</w:t>
            </w:r>
          </w:p>
        </w:tc>
      </w:tr>
      <w:tr w:rsidR="00364275" w:rsidRPr="00306CE6" w:rsidTr="00F9202C">
        <w:trPr>
          <w:gridAfter w:val="1"/>
          <w:wAfter w:w="12" w:type="pct"/>
          <w:tblHeader/>
        </w:trPr>
        <w:tc>
          <w:tcPr>
            <w:tcW w:w="212" w:type="pct"/>
            <w:vMerge/>
          </w:tcPr>
          <w:p w:rsidR="00364275" w:rsidRPr="00306CE6" w:rsidRDefault="00364275" w:rsidP="00F9202C">
            <w:pPr>
              <w:jc w:val="center"/>
              <w:rPr>
                <w:b/>
                <w:color w:val="000000"/>
                <w:sz w:val="20"/>
                <w:szCs w:val="20"/>
              </w:rPr>
            </w:pPr>
          </w:p>
        </w:tc>
        <w:tc>
          <w:tcPr>
            <w:tcW w:w="669" w:type="pct"/>
            <w:vMerge/>
          </w:tcPr>
          <w:p w:rsidR="00364275" w:rsidRPr="00306CE6" w:rsidRDefault="00364275" w:rsidP="00F9202C">
            <w:pPr>
              <w:jc w:val="center"/>
              <w:rPr>
                <w:b/>
                <w:color w:val="000000"/>
                <w:sz w:val="20"/>
                <w:szCs w:val="20"/>
              </w:rPr>
            </w:pPr>
          </w:p>
        </w:tc>
        <w:tc>
          <w:tcPr>
            <w:tcW w:w="507" w:type="pct"/>
            <w:vMerge/>
          </w:tcPr>
          <w:p w:rsidR="00364275" w:rsidRPr="00306CE6" w:rsidRDefault="00364275" w:rsidP="00F9202C">
            <w:pPr>
              <w:jc w:val="center"/>
              <w:rPr>
                <w:b/>
                <w:color w:val="000000"/>
                <w:sz w:val="20"/>
                <w:szCs w:val="20"/>
              </w:rPr>
            </w:pPr>
          </w:p>
        </w:tc>
        <w:tc>
          <w:tcPr>
            <w:tcW w:w="423" w:type="pct"/>
            <w:vMerge/>
          </w:tcPr>
          <w:p w:rsidR="00364275" w:rsidRPr="00306CE6" w:rsidRDefault="00364275" w:rsidP="00F9202C">
            <w:pPr>
              <w:jc w:val="center"/>
              <w:rPr>
                <w:b/>
                <w:color w:val="000000"/>
                <w:sz w:val="20"/>
                <w:szCs w:val="20"/>
              </w:rPr>
            </w:pPr>
          </w:p>
        </w:tc>
        <w:tc>
          <w:tcPr>
            <w:tcW w:w="267" w:type="pct"/>
          </w:tcPr>
          <w:p w:rsidR="00364275" w:rsidRPr="00306CE6" w:rsidRDefault="00364275" w:rsidP="00F9202C">
            <w:pPr>
              <w:jc w:val="center"/>
              <w:rPr>
                <w:b/>
                <w:color w:val="000000"/>
                <w:sz w:val="20"/>
                <w:szCs w:val="20"/>
              </w:rPr>
            </w:pPr>
            <w:r w:rsidRPr="00306CE6">
              <w:rPr>
                <w:b/>
                <w:color w:val="000000"/>
                <w:sz w:val="20"/>
                <w:szCs w:val="20"/>
              </w:rPr>
              <w:t>2026</w:t>
            </w:r>
          </w:p>
        </w:tc>
        <w:tc>
          <w:tcPr>
            <w:tcW w:w="267" w:type="pct"/>
          </w:tcPr>
          <w:p w:rsidR="00364275" w:rsidRPr="00306CE6" w:rsidRDefault="00364275" w:rsidP="00F9202C">
            <w:pPr>
              <w:jc w:val="center"/>
              <w:rPr>
                <w:b/>
                <w:color w:val="000000"/>
                <w:sz w:val="20"/>
                <w:szCs w:val="20"/>
              </w:rPr>
            </w:pPr>
            <w:r w:rsidRPr="00306CE6">
              <w:rPr>
                <w:b/>
                <w:color w:val="000000"/>
                <w:sz w:val="20"/>
                <w:szCs w:val="20"/>
              </w:rPr>
              <w:t>2027</w:t>
            </w:r>
          </w:p>
        </w:tc>
        <w:tc>
          <w:tcPr>
            <w:tcW w:w="248" w:type="pct"/>
          </w:tcPr>
          <w:p w:rsidR="00364275" w:rsidRPr="00306CE6" w:rsidRDefault="00364275" w:rsidP="00F9202C">
            <w:pPr>
              <w:jc w:val="center"/>
              <w:rPr>
                <w:b/>
                <w:color w:val="000000"/>
                <w:sz w:val="20"/>
                <w:szCs w:val="20"/>
              </w:rPr>
            </w:pPr>
            <w:r w:rsidRPr="00306CE6">
              <w:rPr>
                <w:b/>
                <w:color w:val="000000"/>
                <w:sz w:val="20"/>
                <w:szCs w:val="20"/>
              </w:rPr>
              <w:t>2028</w:t>
            </w:r>
          </w:p>
        </w:tc>
        <w:tc>
          <w:tcPr>
            <w:tcW w:w="249" w:type="pct"/>
          </w:tcPr>
          <w:p w:rsidR="00364275" w:rsidRPr="00306CE6" w:rsidRDefault="00364275" w:rsidP="00F9202C">
            <w:pPr>
              <w:jc w:val="center"/>
              <w:rPr>
                <w:b/>
                <w:color w:val="000000"/>
                <w:sz w:val="20"/>
                <w:szCs w:val="20"/>
              </w:rPr>
            </w:pPr>
            <w:r w:rsidRPr="00306CE6">
              <w:rPr>
                <w:b/>
                <w:color w:val="000000"/>
                <w:sz w:val="20"/>
                <w:szCs w:val="20"/>
              </w:rPr>
              <w:t>2029</w:t>
            </w:r>
          </w:p>
        </w:tc>
        <w:tc>
          <w:tcPr>
            <w:tcW w:w="250" w:type="pct"/>
          </w:tcPr>
          <w:p w:rsidR="00364275" w:rsidRPr="00306CE6" w:rsidRDefault="00364275" w:rsidP="00F9202C">
            <w:pPr>
              <w:jc w:val="center"/>
              <w:rPr>
                <w:b/>
                <w:color w:val="000000"/>
                <w:sz w:val="20"/>
                <w:szCs w:val="20"/>
              </w:rPr>
            </w:pPr>
            <w:r w:rsidRPr="00306CE6">
              <w:rPr>
                <w:b/>
                <w:color w:val="000000"/>
                <w:sz w:val="20"/>
                <w:szCs w:val="20"/>
              </w:rPr>
              <w:t>2030</w:t>
            </w:r>
          </w:p>
        </w:tc>
        <w:tc>
          <w:tcPr>
            <w:tcW w:w="583" w:type="pct"/>
          </w:tcPr>
          <w:p w:rsidR="00364275" w:rsidRPr="00306CE6" w:rsidRDefault="00364275" w:rsidP="00F9202C">
            <w:pPr>
              <w:jc w:val="center"/>
              <w:rPr>
                <w:b/>
                <w:color w:val="000000"/>
                <w:sz w:val="20"/>
                <w:szCs w:val="20"/>
              </w:rPr>
            </w:pPr>
          </w:p>
        </w:tc>
        <w:tc>
          <w:tcPr>
            <w:tcW w:w="565" w:type="pct"/>
          </w:tcPr>
          <w:p w:rsidR="00364275" w:rsidRPr="00306CE6" w:rsidRDefault="00364275" w:rsidP="00F9202C">
            <w:pPr>
              <w:jc w:val="center"/>
              <w:rPr>
                <w:b/>
                <w:color w:val="000000"/>
                <w:sz w:val="20"/>
                <w:szCs w:val="20"/>
              </w:rPr>
            </w:pPr>
          </w:p>
        </w:tc>
        <w:tc>
          <w:tcPr>
            <w:tcW w:w="748" w:type="pct"/>
          </w:tcPr>
          <w:p w:rsidR="00364275" w:rsidRPr="00306CE6" w:rsidRDefault="00364275" w:rsidP="00F9202C">
            <w:pPr>
              <w:jc w:val="center"/>
              <w:rPr>
                <w:b/>
                <w:color w:val="000000"/>
                <w:sz w:val="20"/>
                <w:szCs w:val="20"/>
              </w:rPr>
            </w:pPr>
          </w:p>
        </w:tc>
      </w:tr>
      <w:tr w:rsidR="00364275" w:rsidRPr="00306CE6" w:rsidTr="00F9202C">
        <w:trPr>
          <w:gridAfter w:val="1"/>
          <w:wAfter w:w="12" w:type="pct"/>
          <w:tblHeader/>
        </w:trPr>
        <w:tc>
          <w:tcPr>
            <w:tcW w:w="212" w:type="pct"/>
          </w:tcPr>
          <w:p w:rsidR="00364275" w:rsidRPr="00306CE6" w:rsidRDefault="00364275" w:rsidP="00F9202C">
            <w:pPr>
              <w:jc w:val="center"/>
              <w:rPr>
                <w:b/>
                <w:color w:val="000000"/>
                <w:sz w:val="20"/>
                <w:szCs w:val="20"/>
              </w:rPr>
            </w:pPr>
            <w:r w:rsidRPr="00306CE6">
              <w:rPr>
                <w:b/>
                <w:color w:val="000000"/>
                <w:sz w:val="20"/>
                <w:szCs w:val="20"/>
              </w:rPr>
              <w:t>1</w:t>
            </w:r>
          </w:p>
        </w:tc>
        <w:tc>
          <w:tcPr>
            <w:tcW w:w="669" w:type="pct"/>
          </w:tcPr>
          <w:p w:rsidR="00364275" w:rsidRPr="00306CE6" w:rsidRDefault="00364275" w:rsidP="00F9202C">
            <w:pPr>
              <w:jc w:val="center"/>
              <w:rPr>
                <w:b/>
                <w:color w:val="000000"/>
                <w:sz w:val="20"/>
                <w:szCs w:val="20"/>
              </w:rPr>
            </w:pPr>
            <w:r w:rsidRPr="00306CE6">
              <w:rPr>
                <w:b/>
                <w:color w:val="000000"/>
                <w:sz w:val="20"/>
                <w:szCs w:val="20"/>
              </w:rPr>
              <w:t>2</w:t>
            </w:r>
          </w:p>
        </w:tc>
        <w:tc>
          <w:tcPr>
            <w:tcW w:w="507" w:type="pct"/>
          </w:tcPr>
          <w:p w:rsidR="00364275" w:rsidRPr="00306CE6" w:rsidRDefault="00364275" w:rsidP="00F9202C">
            <w:pPr>
              <w:jc w:val="center"/>
              <w:rPr>
                <w:b/>
                <w:color w:val="000000"/>
                <w:sz w:val="20"/>
                <w:szCs w:val="20"/>
              </w:rPr>
            </w:pPr>
            <w:r w:rsidRPr="00306CE6">
              <w:rPr>
                <w:b/>
                <w:color w:val="000000"/>
                <w:sz w:val="20"/>
                <w:szCs w:val="20"/>
              </w:rPr>
              <w:t>3</w:t>
            </w:r>
          </w:p>
        </w:tc>
        <w:tc>
          <w:tcPr>
            <w:tcW w:w="423" w:type="pct"/>
          </w:tcPr>
          <w:p w:rsidR="00364275" w:rsidRPr="00306CE6" w:rsidRDefault="00364275" w:rsidP="00F9202C">
            <w:pPr>
              <w:jc w:val="center"/>
              <w:rPr>
                <w:b/>
                <w:color w:val="000000"/>
                <w:sz w:val="20"/>
                <w:szCs w:val="20"/>
              </w:rPr>
            </w:pPr>
            <w:r w:rsidRPr="00306CE6">
              <w:rPr>
                <w:b/>
                <w:color w:val="000000"/>
                <w:sz w:val="20"/>
                <w:szCs w:val="20"/>
              </w:rPr>
              <w:t>4</w:t>
            </w:r>
          </w:p>
        </w:tc>
        <w:tc>
          <w:tcPr>
            <w:tcW w:w="267" w:type="pct"/>
          </w:tcPr>
          <w:p w:rsidR="00364275" w:rsidRPr="00306CE6" w:rsidRDefault="00364275" w:rsidP="00F9202C">
            <w:pPr>
              <w:jc w:val="center"/>
              <w:rPr>
                <w:b/>
                <w:color w:val="000000"/>
                <w:sz w:val="20"/>
                <w:szCs w:val="20"/>
              </w:rPr>
            </w:pPr>
            <w:r w:rsidRPr="00306CE6">
              <w:rPr>
                <w:b/>
                <w:color w:val="000000"/>
                <w:sz w:val="20"/>
                <w:szCs w:val="20"/>
              </w:rPr>
              <w:t>5</w:t>
            </w:r>
          </w:p>
        </w:tc>
        <w:tc>
          <w:tcPr>
            <w:tcW w:w="267" w:type="pct"/>
          </w:tcPr>
          <w:p w:rsidR="00364275" w:rsidRPr="00306CE6" w:rsidRDefault="00364275" w:rsidP="00F9202C">
            <w:pPr>
              <w:jc w:val="center"/>
              <w:rPr>
                <w:b/>
                <w:color w:val="000000"/>
                <w:sz w:val="20"/>
                <w:szCs w:val="20"/>
              </w:rPr>
            </w:pPr>
            <w:r w:rsidRPr="00306CE6">
              <w:rPr>
                <w:b/>
                <w:color w:val="000000"/>
                <w:sz w:val="20"/>
                <w:szCs w:val="20"/>
              </w:rPr>
              <w:t>6</w:t>
            </w:r>
          </w:p>
        </w:tc>
        <w:tc>
          <w:tcPr>
            <w:tcW w:w="248" w:type="pct"/>
          </w:tcPr>
          <w:p w:rsidR="00364275" w:rsidRPr="00306CE6" w:rsidRDefault="00364275" w:rsidP="00F9202C">
            <w:pPr>
              <w:jc w:val="center"/>
              <w:rPr>
                <w:b/>
                <w:color w:val="000000"/>
                <w:sz w:val="20"/>
                <w:szCs w:val="20"/>
              </w:rPr>
            </w:pPr>
            <w:r w:rsidRPr="00306CE6">
              <w:rPr>
                <w:b/>
                <w:color w:val="000000"/>
                <w:sz w:val="20"/>
                <w:szCs w:val="20"/>
              </w:rPr>
              <w:t>7</w:t>
            </w:r>
          </w:p>
        </w:tc>
        <w:tc>
          <w:tcPr>
            <w:tcW w:w="249" w:type="pct"/>
          </w:tcPr>
          <w:p w:rsidR="00364275" w:rsidRPr="00306CE6" w:rsidRDefault="00364275" w:rsidP="00F9202C">
            <w:pPr>
              <w:jc w:val="center"/>
              <w:rPr>
                <w:b/>
                <w:color w:val="000000"/>
                <w:sz w:val="20"/>
                <w:szCs w:val="20"/>
              </w:rPr>
            </w:pPr>
            <w:r w:rsidRPr="00306CE6">
              <w:rPr>
                <w:b/>
                <w:color w:val="000000"/>
                <w:sz w:val="20"/>
                <w:szCs w:val="20"/>
              </w:rPr>
              <w:t>8</w:t>
            </w:r>
          </w:p>
        </w:tc>
        <w:tc>
          <w:tcPr>
            <w:tcW w:w="250" w:type="pct"/>
          </w:tcPr>
          <w:p w:rsidR="00364275" w:rsidRPr="00306CE6" w:rsidRDefault="00364275" w:rsidP="00F9202C">
            <w:pPr>
              <w:jc w:val="center"/>
              <w:rPr>
                <w:b/>
                <w:color w:val="000000"/>
                <w:sz w:val="20"/>
                <w:szCs w:val="20"/>
              </w:rPr>
            </w:pPr>
            <w:r w:rsidRPr="00306CE6">
              <w:rPr>
                <w:b/>
                <w:color w:val="000000"/>
                <w:sz w:val="20"/>
                <w:szCs w:val="20"/>
              </w:rPr>
              <w:t>9</w:t>
            </w:r>
          </w:p>
        </w:tc>
        <w:tc>
          <w:tcPr>
            <w:tcW w:w="583" w:type="pct"/>
          </w:tcPr>
          <w:p w:rsidR="00364275" w:rsidRPr="00306CE6" w:rsidRDefault="00364275" w:rsidP="00F9202C">
            <w:pPr>
              <w:jc w:val="center"/>
              <w:rPr>
                <w:b/>
                <w:color w:val="000000"/>
                <w:sz w:val="20"/>
                <w:szCs w:val="20"/>
              </w:rPr>
            </w:pPr>
            <w:r w:rsidRPr="00306CE6">
              <w:rPr>
                <w:b/>
                <w:color w:val="000000"/>
                <w:sz w:val="20"/>
                <w:szCs w:val="20"/>
              </w:rPr>
              <w:t>10</w:t>
            </w:r>
          </w:p>
        </w:tc>
        <w:tc>
          <w:tcPr>
            <w:tcW w:w="565" w:type="pct"/>
          </w:tcPr>
          <w:p w:rsidR="00364275" w:rsidRPr="00306CE6" w:rsidRDefault="00364275" w:rsidP="00F9202C">
            <w:pPr>
              <w:jc w:val="center"/>
              <w:rPr>
                <w:b/>
                <w:color w:val="000000"/>
                <w:sz w:val="20"/>
                <w:szCs w:val="20"/>
              </w:rPr>
            </w:pPr>
            <w:r w:rsidRPr="00306CE6">
              <w:rPr>
                <w:b/>
                <w:color w:val="000000"/>
                <w:sz w:val="20"/>
                <w:szCs w:val="20"/>
              </w:rPr>
              <w:t>11</w:t>
            </w:r>
          </w:p>
        </w:tc>
        <w:tc>
          <w:tcPr>
            <w:tcW w:w="748" w:type="pct"/>
          </w:tcPr>
          <w:p w:rsidR="00364275" w:rsidRPr="00306CE6" w:rsidRDefault="00364275" w:rsidP="00F9202C">
            <w:pPr>
              <w:jc w:val="center"/>
              <w:rPr>
                <w:b/>
                <w:color w:val="000000"/>
                <w:sz w:val="20"/>
                <w:szCs w:val="20"/>
              </w:rPr>
            </w:pPr>
            <w:r w:rsidRPr="00306CE6">
              <w:rPr>
                <w:b/>
                <w:color w:val="000000"/>
                <w:sz w:val="20"/>
                <w:szCs w:val="20"/>
              </w:rPr>
              <w:t>12</w:t>
            </w:r>
          </w:p>
        </w:tc>
      </w:tr>
      <w:tr w:rsidR="00364275" w:rsidRPr="00306CE6" w:rsidTr="00F9202C">
        <w:tc>
          <w:tcPr>
            <w:tcW w:w="5000" w:type="pct"/>
            <w:gridSpan w:val="13"/>
          </w:tcPr>
          <w:p w:rsidR="00364275" w:rsidRPr="00306CE6" w:rsidRDefault="00364275" w:rsidP="00F9202C">
            <w:pPr>
              <w:jc w:val="center"/>
              <w:rPr>
                <w:color w:val="000000"/>
                <w:sz w:val="20"/>
                <w:szCs w:val="20"/>
              </w:rPr>
            </w:pPr>
            <w:r w:rsidRPr="00306CE6">
              <w:rPr>
                <w:color w:val="000000"/>
                <w:sz w:val="20"/>
                <w:szCs w:val="20"/>
              </w:rPr>
              <w:t>1. Цель муниципальной программы «Развитие библиотечного дела»</w:t>
            </w:r>
          </w:p>
        </w:tc>
      </w:tr>
      <w:tr w:rsidR="00364275" w:rsidRPr="00306CE6" w:rsidTr="00F9202C">
        <w:tc>
          <w:tcPr>
            <w:tcW w:w="212" w:type="pct"/>
          </w:tcPr>
          <w:p w:rsidR="00364275" w:rsidRPr="00306CE6" w:rsidRDefault="00364275" w:rsidP="00F9202C">
            <w:pPr>
              <w:jc w:val="center"/>
              <w:rPr>
                <w:color w:val="000000"/>
                <w:sz w:val="20"/>
                <w:szCs w:val="20"/>
              </w:rPr>
            </w:pPr>
            <w:r w:rsidRPr="00306CE6">
              <w:rPr>
                <w:color w:val="000000"/>
                <w:sz w:val="20"/>
                <w:szCs w:val="20"/>
              </w:rPr>
              <w:t>1.1</w:t>
            </w:r>
          </w:p>
        </w:tc>
        <w:tc>
          <w:tcPr>
            <w:tcW w:w="669" w:type="pct"/>
          </w:tcPr>
          <w:p w:rsidR="00364275" w:rsidRPr="00306CE6" w:rsidRDefault="00364275" w:rsidP="00F9202C">
            <w:pPr>
              <w:jc w:val="center"/>
              <w:rPr>
                <w:color w:val="000000"/>
                <w:sz w:val="20"/>
                <w:szCs w:val="20"/>
              </w:rPr>
            </w:pPr>
            <w:r w:rsidRPr="00306CE6">
              <w:rPr>
                <w:color w:val="000000"/>
                <w:sz w:val="20"/>
                <w:szCs w:val="20"/>
              </w:rPr>
              <w:t xml:space="preserve">Охват населения  библиотечным </w:t>
            </w:r>
            <w:r w:rsidRPr="00306CE6">
              <w:rPr>
                <w:color w:val="000000"/>
                <w:sz w:val="20"/>
                <w:szCs w:val="20"/>
              </w:rPr>
              <w:lastRenderedPageBreak/>
              <w:t>обслуживанием от общего числа жителей Бессоновского района</w:t>
            </w:r>
          </w:p>
        </w:tc>
        <w:tc>
          <w:tcPr>
            <w:tcW w:w="507" w:type="pct"/>
          </w:tcPr>
          <w:p w:rsidR="00364275" w:rsidRPr="00306CE6" w:rsidRDefault="00364275" w:rsidP="00F9202C">
            <w:pPr>
              <w:jc w:val="center"/>
              <w:rPr>
                <w:color w:val="000000"/>
                <w:sz w:val="20"/>
                <w:szCs w:val="20"/>
              </w:rPr>
            </w:pPr>
            <w:r w:rsidRPr="00306CE6">
              <w:rPr>
                <w:color w:val="000000"/>
                <w:sz w:val="20"/>
                <w:szCs w:val="20"/>
              </w:rPr>
              <w:lastRenderedPageBreak/>
              <w:t>%</w:t>
            </w:r>
          </w:p>
        </w:tc>
        <w:tc>
          <w:tcPr>
            <w:tcW w:w="423" w:type="pct"/>
          </w:tcPr>
          <w:p w:rsidR="00364275" w:rsidRPr="00306CE6" w:rsidRDefault="00364275" w:rsidP="00F9202C">
            <w:pPr>
              <w:jc w:val="center"/>
              <w:rPr>
                <w:color w:val="000000"/>
                <w:sz w:val="20"/>
                <w:szCs w:val="20"/>
              </w:rPr>
            </w:pPr>
            <w:r w:rsidRPr="00306CE6">
              <w:rPr>
                <w:color w:val="000000"/>
                <w:sz w:val="20"/>
                <w:szCs w:val="20"/>
              </w:rPr>
              <w:t>37,4</w:t>
            </w:r>
          </w:p>
        </w:tc>
        <w:tc>
          <w:tcPr>
            <w:tcW w:w="267" w:type="pct"/>
          </w:tcPr>
          <w:p w:rsidR="00364275" w:rsidRPr="00306CE6" w:rsidRDefault="00364275" w:rsidP="00F9202C">
            <w:pPr>
              <w:rPr>
                <w:sz w:val="20"/>
                <w:szCs w:val="20"/>
              </w:rPr>
            </w:pPr>
            <w:r w:rsidRPr="00306CE6">
              <w:rPr>
                <w:color w:val="000000"/>
                <w:sz w:val="20"/>
                <w:szCs w:val="20"/>
              </w:rPr>
              <w:t>37,4</w:t>
            </w:r>
          </w:p>
        </w:tc>
        <w:tc>
          <w:tcPr>
            <w:tcW w:w="267" w:type="pct"/>
          </w:tcPr>
          <w:p w:rsidR="00364275" w:rsidRPr="00306CE6" w:rsidRDefault="00364275" w:rsidP="00F9202C">
            <w:pPr>
              <w:rPr>
                <w:sz w:val="20"/>
                <w:szCs w:val="20"/>
              </w:rPr>
            </w:pPr>
            <w:r w:rsidRPr="00306CE6">
              <w:rPr>
                <w:color w:val="000000"/>
                <w:sz w:val="20"/>
                <w:szCs w:val="20"/>
              </w:rPr>
              <w:t>37,4</w:t>
            </w:r>
          </w:p>
        </w:tc>
        <w:tc>
          <w:tcPr>
            <w:tcW w:w="248" w:type="pct"/>
          </w:tcPr>
          <w:p w:rsidR="00364275" w:rsidRPr="00306CE6" w:rsidRDefault="00364275" w:rsidP="00F9202C">
            <w:pPr>
              <w:rPr>
                <w:sz w:val="20"/>
                <w:szCs w:val="20"/>
              </w:rPr>
            </w:pPr>
            <w:r w:rsidRPr="00306CE6">
              <w:rPr>
                <w:color w:val="000000"/>
                <w:sz w:val="20"/>
                <w:szCs w:val="20"/>
              </w:rPr>
              <w:t>37,4</w:t>
            </w:r>
          </w:p>
        </w:tc>
        <w:tc>
          <w:tcPr>
            <w:tcW w:w="249" w:type="pct"/>
          </w:tcPr>
          <w:p w:rsidR="00364275" w:rsidRPr="00306CE6" w:rsidRDefault="00364275" w:rsidP="00F9202C">
            <w:pPr>
              <w:rPr>
                <w:sz w:val="20"/>
                <w:szCs w:val="20"/>
              </w:rPr>
            </w:pPr>
            <w:r w:rsidRPr="00306CE6">
              <w:rPr>
                <w:color w:val="000000"/>
                <w:sz w:val="20"/>
                <w:szCs w:val="20"/>
              </w:rPr>
              <w:t>37,4</w:t>
            </w:r>
          </w:p>
        </w:tc>
        <w:tc>
          <w:tcPr>
            <w:tcW w:w="250" w:type="pct"/>
          </w:tcPr>
          <w:p w:rsidR="00364275" w:rsidRPr="00306CE6" w:rsidRDefault="00364275" w:rsidP="00F9202C">
            <w:pPr>
              <w:rPr>
                <w:sz w:val="20"/>
                <w:szCs w:val="20"/>
              </w:rPr>
            </w:pPr>
            <w:r w:rsidRPr="00306CE6">
              <w:rPr>
                <w:color w:val="000000"/>
                <w:sz w:val="20"/>
                <w:szCs w:val="20"/>
              </w:rPr>
              <w:t>37,4</w:t>
            </w:r>
          </w:p>
        </w:tc>
        <w:tc>
          <w:tcPr>
            <w:tcW w:w="583" w:type="pct"/>
          </w:tcPr>
          <w:p w:rsidR="00364275" w:rsidRPr="00306CE6" w:rsidRDefault="00364275" w:rsidP="00F9202C">
            <w:pPr>
              <w:widowControl w:val="0"/>
              <w:autoSpaceDE w:val="0"/>
              <w:autoSpaceDN w:val="0"/>
              <w:adjustRightInd w:val="0"/>
              <w:rPr>
                <w:color w:val="000000"/>
                <w:sz w:val="20"/>
                <w:szCs w:val="20"/>
              </w:rPr>
            </w:pPr>
            <w:r w:rsidRPr="00306CE6">
              <w:rPr>
                <w:color w:val="000000"/>
                <w:sz w:val="20"/>
                <w:szCs w:val="20"/>
              </w:rPr>
              <w:t>МУК «МЦРБ Бессоновского района»</w:t>
            </w:r>
          </w:p>
          <w:p w:rsidR="00364275" w:rsidRPr="00306CE6" w:rsidRDefault="00364275" w:rsidP="00F9202C">
            <w:pPr>
              <w:jc w:val="center"/>
              <w:rPr>
                <w:color w:val="000000"/>
                <w:sz w:val="20"/>
                <w:szCs w:val="20"/>
              </w:rPr>
            </w:pPr>
          </w:p>
        </w:tc>
        <w:tc>
          <w:tcPr>
            <w:tcW w:w="565" w:type="pct"/>
          </w:tcPr>
          <w:p w:rsidR="00364275" w:rsidRPr="00306CE6" w:rsidRDefault="00364275" w:rsidP="00F9202C">
            <w:pPr>
              <w:jc w:val="center"/>
              <w:rPr>
                <w:sz w:val="20"/>
                <w:szCs w:val="20"/>
              </w:rPr>
            </w:pPr>
            <w:r w:rsidRPr="00306CE6">
              <w:rPr>
                <w:sz w:val="20"/>
                <w:szCs w:val="20"/>
              </w:rPr>
              <w:t xml:space="preserve">«Реализация потенциала каждого человека, </w:t>
            </w:r>
            <w:r w:rsidRPr="00306CE6">
              <w:rPr>
                <w:sz w:val="20"/>
                <w:szCs w:val="20"/>
              </w:rPr>
              <w:lastRenderedPageBreak/>
              <w:t>развитие его талантов, воспитание патриотичной и социально-ответственной личности»</w:t>
            </w:r>
          </w:p>
        </w:tc>
        <w:tc>
          <w:tcPr>
            <w:tcW w:w="760" w:type="pct"/>
            <w:gridSpan w:val="2"/>
          </w:tcPr>
          <w:p w:rsidR="00364275" w:rsidRPr="00306CE6" w:rsidRDefault="00364275" w:rsidP="00F9202C">
            <w:pPr>
              <w:jc w:val="center"/>
              <w:rPr>
                <w:sz w:val="20"/>
                <w:szCs w:val="20"/>
              </w:rPr>
            </w:pPr>
            <w:r w:rsidRPr="00306CE6">
              <w:rPr>
                <w:sz w:val="20"/>
                <w:szCs w:val="20"/>
              </w:rPr>
              <w:lastRenderedPageBreak/>
              <w:t xml:space="preserve">Создание к 2030 году условий для воспитания </w:t>
            </w:r>
            <w:r w:rsidRPr="00306CE6">
              <w:rPr>
                <w:sz w:val="20"/>
                <w:szCs w:val="20"/>
              </w:rPr>
              <w:lastRenderedPageBreak/>
              <w:t>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364275" w:rsidRPr="00306CE6" w:rsidTr="00F9202C">
        <w:tc>
          <w:tcPr>
            <w:tcW w:w="212" w:type="pct"/>
          </w:tcPr>
          <w:p w:rsidR="00364275" w:rsidRPr="00306CE6" w:rsidRDefault="00364275" w:rsidP="00F9202C">
            <w:pPr>
              <w:jc w:val="center"/>
              <w:rPr>
                <w:color w:val="000000"/>
                <w:sz w:val="20"/>
                <w:szCs w:val="20"/>
              </w:rPr>
            </w:pPr>
            <w:r w:rsidRPr="00306CE6">
              <w:rPr>
                <w:color w:val="000000"/>
                <w:sz w:val="20"/>
                <w:szCs w:val="20"/>
              </w:rPr>
              <w:lastRenderedPageBreak/>
              <w:t>1.2.</w:t>
            </w:r>
          </w:p>
        </w:tc>
        <w:tc>
          <w:tcPr>
            <w:tcW w:w="669" w:type="pct"/>
          </w:tcPr>
          <w:p w:rsidR="00364275" w:rsidRPr="00306CE6" w:rsidRDefault="00364275" w:rsidP="00F9202C">
            <w:pPr>
              <w:jc w:val="center"/>
              <w:rPr>
                <w:color w:val="000000"/>
                <w:sz w:val="20"/>
                <w:szCs w:val="20"/>
              </w:rPr>
            </w:pPr>
            <w:r w:rsidRPr="00306CE6">
              <w:rPr>
                <w:color w:val="000000"/>
                <w:sz w:val="20"/>
                <w:szCs w:val="20"/>
              </w:rPr>
              <w:t>Среднее число книговыдач</w:t>
            </w:r>
          </w:p>
          <w:p w:rsidR="00364275" w:rsidRPr="00306CE6" w:rsidRDefault="00364275" w:rsidP="00F9202C">
            <w:pPr>
              <w:jc w:val="center"/>
              <w:rPr>
                <w:color w:val="000000"/>
                <w:sz w:val="20"/>
                <w:szCs w:val="20"/>
              </w:rPr>
            </w:pPr>
            <w:r w:rsidRPr="00306CE6">
              <w:rPr>
                <w:color w:val="000000"/>
                <w:sz w:val="20"/>
                <w:szCs w:val="20"/>
              </w:rPr>
              <w:t xml:space="preserve">в расчете на 1 тыс. человек населения </w:t>
            </w:r>
          </w:p>
          <w:p w:rsidR="00364275" w:rsidRPr="00306CE6" w:rsidRDefault="00364275" w:rsidP="00F9202C">
            <w:pPr>
              <w:jc w:val="center"/>
              <w:rPr>
                <w:color w:val="000000"/>
                <w:sz w:val="20"/>
                <w:szCs w:val="20"/>
              </w:rPr>
            </w:pPr>
          </w:p>
        </w:tc>
        <w:tc>
          <w:tcPr>
            <w:tcW w:w="507" w:type="pct"/>
          </w:tcPr>
          <w:p w:rsidR="00364275" w:rsidRPr="00306CE6" w:rsidRDefault="00364275" w:rsidP="00F9202C">
            <w:pPr>
              <w:jc w:val="center"/>
              <w:rPr>
                <w:color w:val="000000"/>
                <w:sz w:val="20"/>
                <w:szCs w:val="20"/>
              </w:rPr>
            </w:pPr>
            <w:r w:rsidRPr="00306CE6">
              <w:rPr>
                <w:color w:val="000000"/>
                <w:sz w:val="20"/>
                <w:szCs w:val="20"/>
              </w:rPr>
              <w:t>Экземпляров</w:t>
            </w:r>
          </w:p>
        </w:tc>
        <w:tc>
          <w:tcPr>
            <w:tcW w:w="423" w:type="pct"/>
          </w:tcPr>
          <w:p w:rsidR="00364275" w:rsidRPr="00306CE6" w:rsidRDefault="00364275" w:rsidP="00F9202C">
            <w:pPr>
              <w:jc w:val="center"/>
              <w:rPr>
                <w:color w:val="000000"/>
                <w:sz w:val="20"/>
                <w:szCs w:val="20"/>
              </w:rPr>
            </w:pPr>
            <w:r w:rsidRPr="00306CE6">
              <w:rPr>
                <w:color w:val="000000"/>
                <w:sz w:val="20"/>
                <w:szCs w:val="20"/>
              </w:rPr>
              <w:t>6420</w:t>
            </w:r>
          </w:p>
        </w:tc>
        <w:tc>
          <w:tcPr>
            <w:tcW w:w="267" w:type="pct"/>
          </w:tcPr>
          <w:p w:rsidR="00364275" w:rsidRPr="00306CE6" w:rsidRDefault="00364275" w:rsidP="00F9202C">
            <w:pPr>
              <w:rPr>
                <w:sz w:val="20"/>
                <w:szCs w:val="20"/>
              </w:rPr>
            </w:pPr>
            <w:r w:rsidRPr="00306CE6">
              <w:rPr>
                <w:sz w:val="20"/>
                <w:szCs w:val="20"/>
              </w:rPr>
              <w:t>6420</w:t>
            </w:r>
          </w:p>
        </w:tc>
        <w:tc>
          <w:tcPr>
            <w:tcW w:w="267" w:type="pct"/>
          </w:tcPr>
          <w:p w:rsidR="00364275" w:rsidRPr="00306CE6" w:rsidRDefault="00364275" w:rsidP="00F9202C">
            <w:pPr>
              <w:rPr>
                <w:sz w:val="20"/>
                <w:szCs w:val="20"/>
              </w:rPr>
            </w:pPr>
            <w:r w:rsidRPr="00306CE6">
              <w:rPr>
                <w:sz w:val="20"/>
                <w:szCs w:val="20"/>
              </w:rPr>
              <w:t>6420</w:t>
            </w:r>
          </w:p>
        </w:tc>
        <w:tc>
          <w:tcPr>
            <w:tcW w:w="248" w:type="pct"/>
          </w:tcPr>
          <w:p w:rsidR="00364275" w:rsidRPr="00306CE6" w:rsidRDefault="00364275" w:rsidP="00F9202C">
            <w:pPr>
              <w:rPr>
                <w:sz w:val="20"/>
                <w:szCs w:val="20"/>
              </w:rPr>
            </w:pPr>
            <w:r w:rsidRPr="00306CE6">
              <w:rPr>
                <w:sz w:val="20"/>
                <w:szCs w:val="20"/>
              </w:rPr>
              <w:t>6420</w:t>
            </w:r>
          </w:p>
        </w:tc>
        <w:tc>
          <w:tcPr>
            <w:tcW w:w="249" w:type="pct"/>
          </w:tcPr>
          <w:p w:rsidR="00364275" w:rsidRPr="00306CE6" w:rsidRDefault="00364275" w:rsidP="00F9202C">
            <w:pPr>
              <w:rPr>
                <w:sz w:val="20"/>
                <w:szCs w:val="20"/>
              </w:rPr>
            </w:pPr>
            <w:r w:rsidRPr="00306CE6">
              <w:rPr>
                <w:sz w:val="20"/>
                <w:szCs w:val="20"/>
              </w:rPr>
              <w:t>6420</w:t>
            </w:r>
          </w:p>
        </w:tc>
        <w:tc>
          <w:tcPr>
            <w:tcW w:w="250" w:type="pct"/>
          </w:tcPr>
          <w:p w:rsidR="00364275" w:rsidRPr="00306CE6" w:rsidRDefault="00364275" w:rsidP="00F9202C">
            <w:pPr>
              <w:rPr>
                <w:sz w:val="20"/>
                <w:szCs w:val="20"/>
              </w:rPr>
            </w:pPr>
            <w:r w:rsidRPr="00306CE6">
              <w:rPr>
                <w:sz w:val="20"/>
                <w:szCs w:val="20"/>
              </w:rPr>
              <w:t>6420</w:t>
            </w:r>
          </w:p>
        </w:tc>
        <w:tc>
          <w:tcPr>
            <w:tcW w:w="583" w:type="pct"/>
          </w:tcPr>
          <w:p w:rsidR="00364275" w:rsidRPr="00306CE6" w:rsidRDefault="00364275" w:rsidP="00F9202C">
            <w:pPr>
              <w:jc w:val="center"/>
              <w:rPr>
                <w:color w:val="000000"/>
                <w:sz w:val="20"/>
                <w:szCs w:val="20"/>
              </w:rPr>
            </w:pPr>
            <w:r w:rsidRPr="00306CE6">
              <w:rPr>
                <w:color w:val="000000"/>
                <w:sz w:val="20"/>
                <w:szCs w:val="20"/>
              </w:rPr>
              <w:t>МУК «МЦРБ Бессоновского района»</w:t>
            </w:r>
          </w:p>
          <w:p w:rsidR="00364275" w:rsidRPr="00306CE6" w:rsidRDefault="00364275" w:rsidP="00F9202C">
            <w:pPr>
              <w:jc w:val="center"/>
              <w:rPr>
                <w:color w:val="000000"/>
                <w:sz w:val="20"/>
                <w:szCs w:val="20"/>
              </w:rPr>
            </w:pPr>
          </w:p>
        </w:tc>
        <w:tc>
          <w:tcPr>
            <w:tcW w:w="565" w:type="pct"/>
          </w:tcPr>
          <w:p w:rsidR="00364275" w:rsidRPr="00306CE6" w:rsidRDefault="00364275" w:rsidP="00F9202C">
            <w:pPr>
              <w:jc w:val="center"/>
              <w:rPr>
                <w:sz w:val="20"/>
                <w:szCs w:val="20"/>
              </w:rPr>
            </w:pPr>
            <w:r w:rsidRPr="00306CE6">
              <w:rPr>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760" w:type="pct"/>
            <w:gridSpan w:val="2"/>
          </w:tcPr>
          <w:p w:rsidR="00364275" w:rsidRPr="00306CE6" w:rsidRDefault="00364275" w:rsidP="00F9202C">
            <w:pPr>
              <w:jc w:val="center"/>
              <w:rPr>
                <w:sz w:val="20"/>
                <w:szCs w:val="20"/>
              </w:rPr>
            </w:pPr>
            <w:r w:rsidRPr="00306CE6">
              <w:rPr>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364275" w:rsidRPr="00306CE6" w:rsidTr="00F9202C">
        <w:tc>
          <w:tcPr>
            <w:tcW w:w="212" w:type="pct"/>
          </w:tcPr>
          <w:p w:rsidR="00364275" w:rsidRPr="00306CE6" w:rsidRDefault="00364275" w:rsidP="00F9202C">
            <w:pPr>
              <w:jc w:val="center"/>
              <w:rPr>
                <w:color w:val="000000"/>
                <w:sz w:val="20"/>
                <w:szCs w:val="20"/>
              </w:rPr>
            </w:pPr>
            <w:r w:rsidRPr="00306CE6">
              <w:rPr>
                <w:color w:val="000000"/>
                <w:sz w:val="20"/>
                <w:szCs w:val="20"/>
              </w:rPr>
              <w:t>1.3.</w:t>
            </w:r>
          </w:p>
        </w:tc>
        <w:tc>
          <w:tcPr>
            <w:tcW w:w="669" w:type="pct"/>
          </w:tcPr>
          <w:p w:rsidR="00364275" w:rsidRPr="00306CE6" w:rsidRDefault="00364275" w:rsidP="00F9202C">
            <w:pPr>
              <w:jc w:val="center"/>
              <w:rPr>
                <w:color w:val="000000"/>
                <w:sz w:val="20"/>
                <w:szCs w:val="20"/>
              </w:rPr>
            </w:pPr>
            <w:r w:rsidRPr="00306CE6">
              <w:rPr>
                <w:color w:val="000000"/>
                <w:sz w:val="20"/>
                <w:szCs w:val="20"/>
              </w:rPr>
              <w:t xml:space="preserve">Количество экземпляров новых поступлений в библиотечные фонды общедоступных библиотек на 1 тыс. человек населения                                 </w:t>
            </w:r>
          </w:p>
        </w:tc>
        <w:tc>
          <w:tcPr>
            <w:tcW w:w="507" w:type="pct"/>
          </w:tcPr>
          <w:p w:rsidR="00364275" w:rsidRPr="00306CE6" w:rsidRDefault="00364275" w:rsidP="00F9202C">
            <w:pPr>
              <w:jc w:val="center"/>
              <w:rPr>
                <w:color w:val="000000"/>
                <w:sz w:val="20"/>
                <w:szCs w:val="20"/>
              </w:rPr>
            </w:pPr>
            <w:r w:rsidRPr="00306CE6">
              <w:rPr>
                <w:color w:val="000000"/>
                <w:sz w:val="20"/>
                <w:szCs w:val="20"/>
              </w:rPr>
              <w:t>Экземпляров</w:t>
            </w:r>
          </w:p>
        </w:tc>
        <w:tc>
          <w:tcPr>
            <w:tcW w:w="423" w:type="pct"/>
          </w:tcPr>
          <w:p w:rsidR="00364275" w:rsidRPr="00306CE6" w:rsidRDefault="00364275" w:rsidP="00F9202C">
            <w:pPr>
              <w:jc w:val="center"/>
              <w:rPr>
                <w:color w:val="000000"/>
                <w:sz w:val="20"/>
                <w:szCs w:val="20"/>
              </w:rPr>
            </w:pPr>
            <w:r w:rsidRPr="00306CE6">
              <w:rPr>
                <w:color w:val="000000"/>
                <w:sz w:val="20"/>
                <w:szCs w:val="20"/>
              </w:rPr>
              <w:t>32</w:t>
            </w:r>
          </w:p>
        </w:tc>
        <w:tc>
          <w:tcPr>
            <w:tcW w:w="267" w:type="pct"/>
          </w:tcPr>
          <w:p w:rsidR="00364275" w:rsidRPr="00306CE6" w:rsidRDefault="00364275" w:rsidP="00F9202C">
            <w:pPr>
              <w:widowControl w:val="0"/>
              <w:jc w:val="center"/>
              <w:rPr>
                <w:snapToGrid w:val="0"/>
                <w:color w:val="000000"/>
                <w:sz w:val="20"/>
                <w:szCs w:val="20"/>
              </w:rPr>
            </w:pPr>
            <w:r w:rsidRPr="00306CE6">
              <w:rPr>
                <w:snapToGrid w:val="0"/>
                <w:color w:val="000000"/>
                <w:sz w:val="20"/>
                <w:szCs w:val="20"/>
              </w:rPr>
              <w:t>32</w:t>
            </w:r>
          </w:p>
        </w:tc>
        <w:tc>
          <w:tcPr>
            <w:tcW w:w="267" w:type="pct"/>
          </w:tcPr>
          <w:p w:rsidR="00364275" w:rsidRPr="00306CE6" w:rsidRDefault="00364275" w:rsidP="00F9202C">
            <w:pPr>
              <w:widowControl w:val="0"/>
              <w:jc w:val="center"/>
              <w:rPr>
                <w:snapToGrid w:val="0"/>
                <w:color w:val="000000"/>
                <w:sz w:val="20"/>
                <w:szCs w:val="20"/>
              </w:rPr>
            </w:pPr>
            <w:r w:rsidRPr="00306CE6">
              <w:rPr>
                <w:snapToGrid w:val="0"/>
                <w:color w:val="000000"/>
                <w:sz w:val="20"/>
                <w:szCs w:val="20"/>
              </w:rPr>
              <w:t>32</w:t>
            </w:r>
          </w:p>
        </w:tc>
        <w:tc>
          <w:tcPr>
            <w:tcW w:w="248" w:type="pct"/>
          </w:tcPr>
          <w:p w:rsidR="00364275" w:rsidRPr="00306CE6" w:rsidRDefault="00364275" w:rsidP="00F9202C">
            <w:pPr>
              <w:rPr>
                <w:sz w:val="20"/>
                <w:szCs w:val="20"/>
              </w:rPr>
            </w:pPr>
            <w:r w:rsidRPr="00306CE6">
              <w:rPr>
                <w:snapToGrid w:val="0"/>
                <w:color w:val="000000"/>
                <w:sz w:val="20"/>
                <w:szCs w:val="20"/>
              </w:rPr>
              <w:t>32</w:t>
            </w:r>
          </w:p>
        </w:tc>
        <w:tc>
          <w:tcPr>
            <w:tcW w:w="249" w:type="pct"/>
          </w:tcPr>
          <w:p w:rsidR="00364275" w:rsidRPr="00306CE6" w:rsidRDefault="00364275" w:rsidP="00F9202C">
            <w:pPr>
              <w:rPr>
                <w:sz w:val="20"/>
                <w:szCs w:val="20"/>
              </w:rPr>
            </w:pPr>
            <w:r w:rsidRPr="00306CE6">
              <w:rPr>
                <w:snapToGrid w:val="0"/>
                <w:color w:val="000000"/>
                <w:sz w:val="20"/>
                <w:szCs w:val="20"/>
              </w:rPr>
              <w:t>32</w:t>
            </w:r>
          </w:p>
        </w:tc>
        <w:tc>
          <w:tcPr>
            <w:tcW w:w="250" w:type="pct"/>
          </w:tcPr>
          <w:p w:rsidR="00364275" w:rsidRPr="00306CE6" w:rsidRDefault="00364275" w:rsidP="00F9202C">
            <w:pPr>
              <w:rPr>
                <w:sz w:val="20"/>
                <w:szCs w:val="20"/>
              </w:rPr>
            </w:pPr>
            <w:r w:rsidRPr="00306CE6">
              <w:rPr>
                <w:snapToGrid w:val="0"/>
                <w:color w:val="000000"/>
                <w:sz w:val="20"/>
                <w:szCs w:val="20"/>
              </w:rPr>
              <w:t>32</w:t>
            </w:r>
          </w:p>
        </w:tc>
        <w:tc>
          <w:tcPr>
            <w:tcW w:w="583" w:type="pct"/>
          </w:tcPr>
          <w:p w:rsidR="00364275" w:rsidRPr="00306CE6" w:rsidRDefault="00364275" w:rsidP="00F9202C">
            <w:pPr>
              <w:jc w:val="center"/>
              <w:rPr>
                <w:color w:val="000000"/>
                <w:sz w:val="20"/>
                <w:szCs w:val="20"/>
              </w:rPr>
            </w:pPr>
            <w:r w:rsidRPr="00306CE6">
              <w:rPr>
                <w:color w:val="000000"/>
                <w:sz w:val="20"/>
                <w:szCs w:val="20"/>
              </w:rPr>
              <w:t>МУК «МЦРБ Бессоновского района»</w:t>
            </w:r>
          </w:p>
          <w:p w:rsidR="00364275" w:rsidRPr="00306CE6" w:rsidRDefault="00364275" w:rsidP="00F9202C">
            <w:pPr>
              <w:jc w:val="center"/>
              <w:rPr>
                <w:color w:val="000000"/>
                <w:sz w:val="20"/>
                <w:szCs w:val="20"/>
              </w:rPr>
            </w:pPr>
          </w:p>
        </w:tc>
        <w:tc>
          <w:tcPr>
            <w:tcW w:w="565" w:type="pct"/>
          </w:tcPr>
          <w:p w:rsidR="00364275" w:rsidRPr="00306CE6" w:rsidRDefault="00364275" w:rsidP="00F9202C">
            <w:pPr>
              <w:jc w:val="center"/>
              <w:rPr>
                <w:sz w:val="20"/>
                <w:szCs w:val="20"/>
              </w:rPr>
            </w:pPr>
            <w:r w:rsidRPr="00306CE6">
              <w:rPr>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760" w:type="pct"/>
            <w:gridSpan w:val="2"/>
          </w:tcPr>
          <w:p w:rsidR="00364275" w:rsidRPr="00306CE6" w:rsidRDefault="00364275" w:rsidP="00F9202C">
            <w:pPr>
              <w:jc w:val="center"/>
              <w:rPr>
                <w:sz w:val="20"/>
                <w:szCs w:val="20"/>
              </w:rPr>
            </w:pPr>
            <w:r w:rsidRPr="00306CE6">
              <w:rPr>
                <w:sz w:val="20"/>
                <w:szCs w:val="20"/>
              </w:rPr>
              <w:t xml:space="preserve">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w:t>
            </w:r>
            <w:r w:rsidRPr="00306CE6">
              <w:rPr>
                <w:sz w:val="20"/>
                <w:szCs w:val="20"/>
              </w:rPr>
              <w:lastRenderedPageBreak/>
              <w:t>культурно-исторических ценностей</w:t>
            </w:r>
          </w:p>
        </w:tc>
      </w:tr>
      <w:tr w:rsidR="00364275" w:rsidRPr="00306CE6" w:rsidTr="00F9202C">
        <w:tc>
          <w:tcPr>
            <w:tcW w:w="212" w:type="pct"/>
          </w:tcPr>
          <w:p w:rsidR="00364275" w:rsidRPr="00306CE6" w:rsidRDefault="00364275" w:rsidP="00F9202C">
            <w:pPr>
              <w:jc w:val="center"/>
              <w:rPr>
                <w:color w:val="000000"/>
                <w:sz w:val="20"/>
                <w:szCs w:val="20"/>
              </w:rPr>
            </w:pPr>
            <w:r w:rsidRPr="00306CE6">
              <w:rPr>
                <w:color w:val="000000"/>
                <w:sz w:val="20"/>
                <w:szCs w:val="20"/>
              </w:rPr>
              <w:lastRenderedPageBreak/>
              <w:t>1.4.</w:t>
            </w:r>
          </w:p>
        </w:tc>
        <w:tc>
          <w:tcPr>
            <w:tcW w:w="669" w:type="pct"/>
          </w:tcPr>
          <w:p w:rsidR="00364275" w:rsidRPr="00306CE6" w:rsidRDefault="00364275" w:rsidP="00F9202C">
            <w:pPr>
              <w:widowControl w:val="0"/>
              <w:autoSpaceDE w:val="0"/>
              <w:autoSpaceDN w:val="0"/>
              <w:adjustRightInd w:val="0"/>
              <w:jc w:val="center"/>
              <w:rPr>
                <w:color w:val="000000"/>
                <w:sz w:val="20"/>
                <w:szCs w:val="20"/>
              </w:rPr>
            </w:pPr>
            <w:r w:rsidRPr="00306CE6">
              <w:rPr>
                <w:color w:val="000000"/>
                <w:sz w:val="20"/>
                <w:szCs w:val="20"/>
              </w:rPr>
              <w:t>Среднее число выставок в расчёте на 10 тыс. человек населения</w:t>
            </w:r>
          </w:p>
        </w:tc>
        <w:tc>
          <w:tcPr>
            <w:tcW w:w="507" w:type="pct"/>
          </w:tcPr>
          <w:p w:rsidR="00364275" w:rsidRPr="00306CE6" w:rsidRDefault="00364275" w:rsidP="00F9202C">
            <w:pPr>
              <w:jc w:val="center"/>
              <w:rPr>
                <w:color w:val="000000"/>
                <w:sz w:val="20"/>
                <w:szCs w:val="20"/>
              </w:rPr>
            </w:pPr>
            <w:r w:rsidRPr="00306CE6">
              <w:rPr>
                <w:color w:val="000000"/>
                <w:sz w:val="20"/>
                <w:szCs w:val="20"/>
              </w:rPr>
              <w:t>Единиц</w:t>
            </w:r>
          </w:p>
        </w:tc>
        <w:tc>
          <w:tcPr>
            <w:tcW w:w="423" w:type="pct"/>
          </w:tcPr>
          <w:p w:rsidR="00364275" w:rsidRPr="00306CE6" w:rsidRDefault="00364275" w:rsidP="00F9202C">
            <w:pPr>
              <w:jc w:val="center"/>
              <w:rPr>
                <w:color w:val="000000"/>
                <w:sz w:val="20"/>
                <w:szCs w:val="20"/>
              </w:rPr>
            </w:pPr>
            <w:r w:rsidRPr="00306CE6">
              <w:rPr>
                <w:color w:val="000000"/>
                <w:sz w:val="20"/>
                <w:szCs w:val="20"/>
              </w:rPr>
              <w:t>123,2</w:t>
            </w:r>
          </w:p>
        </w:tc>
        <w:tc>
          <w:tcPr>
            <w:tcW w:w="267" w:type="pct"/>
          </w:tcPr>
          <w:p w:rsidR="00364275" w:rsidRPr="00306CE6" w:rsidRDefault="00364275" w:rsidP="00F9202C">
            <w:pPr>
              <w:jc w:val="center"/>
              <w:rPr>
                <w:color w:val="000000"/>
                <w:sz w:val="20"/>
                <w:szCs w:val="20"/>
              </w:rPr>
            </w:pPr>
            <w:r w:rsidRPr="00306CE6">
              <w:rPr>
                <w:color w:val="000000"/>
                <w:sz w:val="20"/>
                <w:szCs w:val="20"/>
              </w:rPr>
              <w:t>123,2</w:t>
            </w:r>
          </w:p>
        </w:tc>
        <w:tc>
          <w:tcPr>
            <w:tcW w:w="267" w:type="pct"/>
          </w:tcPr>
          <w:p w:rsidR="00364275" w:rsidRPr="00306CE6" w:rsidRDefault="00364275" w:rsidP="00F9202C">
            <w:pPr>
              <w:jc w:val="center"/>
              <w:rPr>
                <w:color w:val="000000"/>
                <w:sz w:val="20"/>
                <w:szCs w:val="20"/>
              </w:rPr>
            </w:pPr>
            <w:r w:rsidRPr="00306CE6">
              <w:rPr>
                <w:color w:val="000000"/>
                <w:sz w:val="20"/>
                <w:szCs w:val="20"/>
              </w:rPr>
              <w:t>123,2</w:t>
            </w:r>
          </w:p>
        </w:tc>
        <w:tc>
          <w:tcPr>
            <w:tcW w:w="248" w:type="pct"/>
          </w:tcPr>
          <w:p w:rsidR="00364275" w:rsidRPr="00306CE6" w:rsidRDefault="00364275" w:rsidP="00F9202C">
            <w:pPr>
              <w:rPr>
                <w:sz w:val="20"/>
                <w:szCs w:val="20"/>
              </w:rPr>
            </w:pPr>
            <w:r w:rsidRPr="00306CE6">
              <w:rPr>
                <w:color w:val="000000"/>
                <w:sz w:val="20"/>
                <w:szCs w:val="20"/>
              </w:rPr>
              <w:t>123,2</w:t>
            </w:r>
          </w:p>
        </w:tc>
        <w:tc>
          <w:tcPr>
            <w:tcW w:w="249" w:type="pct"/>
          </w:tcPr>
          <w:p w:rsidR="00364275" w:rsidRPr="00306CE6" w:rsidRDefault="00364275" w:rsidP="00F9202C">
            <w:pPr>
              <w:rPr>
                <w:sz w:val="20"/>
                <w:szCs w:val="20"/>
              </w:rPr>
            </w:pPr>
            <w:r w:rsidRPr="00306CE6">
              <w:rPr>
                <w:color w:val="000000"/>
                <w:sz w:val="20"/>
                <w:szCs w:val="20"/>
              </w:rPr>
              <w:t>123,2</w:t>
            </w:r>
          </w:p>
        </w:tc>
        <w:tc>
          <w:tcPr>
            <w:tcW w:w="250" w:type="pct"/>
          </w:tcPr>
          <w:p w:rsidR="00364275" w:rsidRPr="00306CE6" w:rsidRDefault="00364275" w:rsidP="00F9202C">
            <w:pPr>
              <w:rPr>
                <w:sz w:val="20"/>
                <w:szCs w:val="20"/>
              </w:rPr>
            </w:pPr>
            <w:r w:rsidRPr="00306CE6">
              <w:rPr>
                <w:color w:val="000000"/>
                <w:sz w:val="20"/>
                <w:szCs w:val="20"/>
              </w:rPr>
              <w:t>123,2</w:t>
            </w:r>
          </w:p>
        </w:tc>
        <w:tc>
          <w:tcPr>
            <w:tcW w:w="583" w:type="pct"/>
          </w:tcPr>
          <w:p w:rsidR="00364275" w:rsidRPr="00306CE6" w:rsidRDefault="00364275" w:rsidP="00F9202C">
            <w:pPr>
              <w:jc w:val="center"/>
              <w:rPr>
                <w:color w:val="000000"/>
                <w:sz w:val="20"/>
                <w:szCs w:val="20"/>
              </w:rPr>
            </w:pPr>
            <w:r w:rsidRPr="00306CE6">
              <w:rPr>
                <w:color w:val="000000"/>
                <w:sz w:val="20"/>
                <w:szCs w:val="20"/>
              </w:rPr>
              <w:t>МУК «МЦРБ Бессоновского района»</w:t>
            </w:r>
          </w:p>
          <w:p w:rsidR="00364275" w:rsidRPr="00306CE6" w:rsidRDefault="00364275" w:rsidP="00F9202C">
            <w:pPr>
              <w:jc w:val="center"/>
              <w:rPr>
                <w:color w:val="000000"/>
                <w:sz w:val="20"/>
                <w:szCs w:val="20"/>
              </w:rPr>
            </w:pPr>
          </w:p>
        </w:tc>
        <w:tc>
          <w:tcPr>
            <w:tcW w:w="565" w:type="pct"/>
          </w:tcPr>
          <w:p w:rsidR="00364275" w:rsidRPr="00306CE6" w:rsidRDefault="00364275" w:rsidP="00F9202C">
            <w:pPr>
              <w:jc w:val="center"/>
              <w:rPr>
                <w:sz w:val="20"/>
                <w:szCs w:val="20"/>
              </w:rPr>
            </w:pPr>
            <w:r w:rsidRPr="00306CE6">
              <w:rPr>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760" w:type="pct"/>
            <w:gridSpan w:val="2"/>
          </w:tcPr>
          <w:p w:rsidR="00364275" w:rsidRPr="00306CE6" w:rsidRDefault="00364275" w:rsidP="00F9202C">
            <w:pPr>
              <w:jc w:val="center"/>
              <w:rPr>
                <w:sz w:val="20"/>
                <w:szCs w:val="20"/>
              </w:rPr>
            </w:pPr>
            <w:r w:rsidRPr="00306CE6">
              <w:rPr>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364275" w:rsidRPr="00306CE6" w:rsidTr="00F9202C">
        <w:tc>
          <w:tcPr>
            <w:tcW w:w="5000" w:type="pct"/>
            <w:gridSpan w:val="13"/>
          </w:tcPr>
          <w:p w:rsidR="00364275" w:rsidRPr="00306CE6" w:rsidRDefault="00364275" w:rsidP="00F9202C">
            <w:pPr>
              <w:jc w:val="center"/>
              <w:rPr>
                <w:color w:val="FF0000"/>
                <w:sz w:val="20"/>
                <w:szCs w:val="20"/>
              </w:rPr>
            </w:pPr>
            <w:r w:rsidRPr="00306CE6">
              <w:rPr>
                <w:color w:val="000000"/>
                <w:sz w:val="20"/>
                <w:szCs w:val="20"/>
              </w:rPr>
              <w:t>2. Цель муниципальной программы «Развитие туризма»</w:t>
            </w:r>
          </w:p>
        </w:tc>
      </w:tr>
      <w:tr w:rsidR="00364275" w:rsidRPr="00306CE6" w:rsidTr="00F9202C">
        <w:tc>
          <w:tcPr>
            <w:tcW w:w="212" w:type="pct"/>
          </w:tcPr>
          <w:p w:rsidR="00364275" w:rsidRPr="00306CE6" w:rsidRDefault="00364275" w:rsidP="00F9202C">
            <w:pPr>
              <w:jc w:val="center"/>
              <w:rPr>
                <w:color w:val="000000"/>
                <w:sz w:val="20"/>
                <w:szCs w:val="20"/>
              </w:rPr>
            </w:pPr>
            <w:r w:rsidRPr="00306CE6">
              <w:rPr>
                <w:color w:val="000000"/>
                <w:sz w:val="20"/>
                <w:szCs w:val="20"/>
              </w:rPr>
              <w:t>2.1.</w:t>
            </w:r>
          </w:p>
        </w:tc>
        <w:tc>
          <w:tcPr>
            <w:tcW w:w="669" w:type="pct"/>
          </w:tcPr>
          <w:p w:rsidR="00364275" w:rsidRPr="00306CE6" w:rsidRDefault="00364275" w:rsidP="00F9202C">
            <w:pPr>
              <w:autoSpaceDE w:val="0"/>
              <w:autoSpaceDN w:val="0"/>
              <w:adjustRightInd w:val="0"/>
              <w:rPr>
                <w:color w:val="000000"/>
                <w:sz w:val="20"/>
                <w:szCs w:val="20"/>
              </w:rPr>
            </w:pPr>
            <w:r w:rsidRPr="00306CE6">
              <w:rPr>
                <w:color w:val="000000"/>
                <w:sz w:val="20"/>
                <w:szCs w:val="20"/>
              </w:rPr>
              <w:t>Количество планируемого культурно-познавательного туризма</w:t>
            </w:r>
          </w:p>
        </w:tc>
        <w:tc>
          <w:tcPr>
            <w:tcW w:w="507" w:type="pct"/>
          </w:tcPr>
          <w:p w:rsidR="00364275" w:rsidRPr="00306CE6" w:rsidRDefault="00364275" w:rsidP="00F9202C">
            <w:pPr>
              <w:autoSpaceDE w:val="0"/>
              <w:autoSpaceDN w:val="0"/>
              <w:adjustRightInd w:val="0"/>
              <w:rPr>
                <w:color w:val="000000"/>
                <w:sz w:val="20"/>
                <w:szCs w:val="20"/>
              </w:rPr>
            </w:pPr>
            <w:r w:rsidRPr="00306CE6">
              <w:rPr>
                <w:color w:val="000000"/>
                <w:sz w:val="20"/>
                <w:szCs w:val="20"/>
              </w:rPr>
              <w:t>%</w:t>
            </w:r>
          </w:p>
        </w:tc>
        <w:tc>
          <w:tcPr>
            <w:tcW w:w="423" w:type="pct"/>
          </w:tcPr>
          <w:p w:rsidR="00364275" w:rsidRPr="00306CE6" w:rsidRDefault="00364275" w:rsidP="00F9202C">
            <w:pPr>
              <w:jc w:val="center"/>
              <w:rPr>
                <w:color w:val="000000"/>
                <w:sz w:val="20"/>
                <w:szCs w:val="20"/>
              </w:rPr>
            </w:pPr>
            <w:r w:rsidRPr="00306CE6">
              <w:rPr>
                <w:color w:val="000000"/>
                <w:sz w:val="20"/>
                <w:szCs w:val="20"/>
              </w:rPr>
              <w:t>100,3</w:t>
            </w:r>
          </w:p>
        </w:tc>
        <w:tc>
          <w:tcPr>
            <w:tcW w:w="267" w:type="pct"/>
          </w:tcPr>
          <w:p w:rsidR="00364275" w:rsidRPr="00306CE6" w:rsidRDefault="00364275" w:rsidP="00F9202C">
            <w:pPr>
              <w:jc w:val="center"/>
              <w:rPr>
                <w:color w:val="000000"/>
                <w:sz w:val="20"/>
                <w:szCs w:val="20"/>
              </w:rPr>
            </w:pPr>
            <w:r w:rsidRPr="00306CE6">
              <w:rPr>
                <w:color w:val="000000"/>
                <w:sz w:val="20"/>
                <w:szCs w:val="20"/>
              </w:rPr>
              <w:t>100,3</w:t>
            </w:r>
          </w:p>
        </w:tc>
        <w:tc>
          <w:tcPr>
            <w:tcW w:w="267" w:type="pct"/>
          </w:tcPr>
          <w:p w:rsidR="00364275" w:rsidRPr="00306CE6" w:rsidRDefault="00364275" w:rsidP="00F9202C">
            <w:pPr>
              <w:jc w:val="center"/>
              <w:rPr>
                <w:color w:val="000000"/>
                <w:sz w:val="20"/>
                <w:szCs w:val="20"/>
              </w:rPr>
            </w:pPr>
            <w:r w:rsidRPr="00306CE6">
              <w:rPr>
                <w:color w:val="000000"/>
                <w:sz w:val="20"/>
                <w:szCs w:val="20"/>
              </w:rPr>
              <w:t>100,3</w:t>
            </w:r>
          </w:p>
        </w:tc>
        <w:tc>
          <w:tcPr>
            <w:tcW w:w="248" w:type="pct"/>
          </w:tcPr>
          <w:p w:rsidR="00364275" w:rsidRPr="00306CE6" w:rsidRDefault="00364275" w:rsidP="00F9202C">
            <w:pPr>
              <w:rPr>
                <w:sz w:val="20"/>
                <w:szCs w:val="20"/>
              </w:rPr>
            </w:pPr>
            <w:r w:rsidRPr="00306CE6">
              <w:rPr>
                <w:color w:val="000000"/>
                <w:sz w:val="20"/>
                <w:szCs w:val="20"/>
              </w:rPr>
              <w:t>100,3</w:t>
            </w:r>
          </w:p>
        </w:tc>
        <w:tc>
          <w:tcPr>
            <w:tcW w:w="249" w:type="pct"/>
          </w:tcPr>
          <w:p w:rsidR="00364275" w:rsidRPr="00306CE6" w:rsidRDefault="00364275" w:rsidP="00F9202C">
            <w:pPr>
              <w:rPr>
                <w:sz w:val="20"/>
                <w:szCs w:val="20"/>
              </w:rPr>
            </w:pPr>
            <w:r w:rsidRPr="00306CE6">
              <w:rPr>
                <w:color w:val="000000"/>
                <w:sz w:val="20"/>
                <w:szCs w:val="20"/>
              </w:rPr>
              <w:t>100,3</w:t>
            </w:r>
          </w:p>
        </w:tc>
        <w:tc>
          <w:tcPr>
            <w:tcW w:w="250" w:type="pct"/>
          </w:tcPr>
          <w:p w:rsidR="00364275" w:rsidRPr="00306CE6" w:rsidRDefault="00364275" w:rsidP="00F9202C">
            <w:pPr>
              <w:rPr>
                <w:sz w:val="20"/>
                <w:szCs w:val="20"/>
              </w:rPr>
            </w:pPr>
            <w:r w:rsidRPr="00306CE6">
              <w:rPr>
                <w:color w:val="000000"/>
                <w:sz w:val="20"/>
                <w:szCs w:val="20"/>
              </w:rPr>
              <w:t>100,3</w:t>
            </w:r>
          </w:p>
        </w:tc>
        <w:tc>
          <w:tcPr>
            <w:tcW w:w="583" w:type="pct"/>
          </w:tcPr>
          <w:p w:rsidR="00364275" w:rsidRPr="00306CE6" w:rsidRDefault="00364275" w:rsidP="00F9202C">
            <w:pPr>
              <w:jc w:val="center"/>
              <w:rPr>
                <w:color w:val="000000"/>
                <w:sz w:val="20"/>
                <w:szCs w:val="20"/>
              </w:rPr>
            </w:pPr>
            <w:r w:rsidRPr="00306CE6">
              <w:rPr>
                <w:color w:val="000000"/>
                <w:sz w:val="20"/>
                <w:szCs w:val="20"/>
              </w:rPr>
              <w:t>МУК «МЦРБ Бессоновского района»</w:t>
            </w:r>
          </w:p>
        </w:tc>
        <w:tc>
          <w:tcPr>
            <w:tcW w:w="565" w:type="pct"/>
          </w:tcPr>
          <w:p w:rsidR="00364275" w:rsidRPr="00306CE6" w:rsidRDefault="00364275" w:rsidP="00F9202C">
            <w:pPr>
              <w:jc w:val="center"/>
              <w:rPr>
                <w:sz w:val="20"/>
                <w:szCs w:val="20"/>
              </w:rPr>
            </w:pPr>
            <w:r w:rsidRPr="00306CE6">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760" w:type="pct"/>
            <w:gridSpan w:val="2"/>
          </w:tcPr>
          <w:p w:rsidR="00364275" w:rsidRPr="00306CE6" w:rsidRDefault="00364275" w:rsidP="00F9202C">
            <w:pPr>
              <w:jc w:val="center"/>
              <w:rPr>
                <w:sz w:val="20"/>
                <w:szCs w:val="20"/>
              </w:rPr>
            </w:pPr>
            <w:r w:rsidRPr="00306CE6">
              <w:rPr>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364275" w:rsidRPr="00306CE6" w:rsidTr="00F9202C">
        <w:tc>
          <w:tcPr>
            <w:tcW w:w="5000" w:type="pct"/>
            <w:gridSpan w:val="13"/>
          </w:tcPr>
          <w:p w:rsidR="00364275" w:rsidRPr="00306CE6" w:rsidRDefault="00364275" w:rsidP="00F9202C">
            <w:pPr>
              <w:jc w:val="center"/>
              <w:rPr>
                <w:color w:val="FF0000"/>
                <w:sz w:val="20"/>
                <w:szCs w:val="20"/>
              </w:rPr>
            </w:pPr>
            <w:r w:rsidRPr="00306CE6">
              <w:rPr>
                <w:color w:val="000000"/>
                <w:sz w:val="20"/>
                <w:szCs w:val="20"/>
              </w:rPr>
              <w:t>3. Цель муниципальной программы «Развитие культурно-досуговой деятельности и традиционной культуры народов Бессоновского района Пензенской области»</w:t>
            </w:r>
          </w:p>
        </w:tc>
      </w:tr>
      <w:tr w:rsidR="00364275" w:rsidRPr="00306CE6" w:rsidTr="00F9202C">
        <w:tc>
          <w:tcPr>
            <w:tcW w:w="212" w:type="pct"/>
          </w:tcPr>
          <w:p w:rsidR="00364275" w:rsidRPr="00306CE6" w:rsidRDefault="00364275" w:rsidP="00F9202C">
            <w:pPr>
              <w:jc w:val="center"/>
              <w:rPr>
                <w:color w:val="000000"/>
                <w:sz w:val="20"/>
                <w:szCs w:val="20"/>
              </w:rPr>
            </w:pPr>
            <w:r w:rsidRPr="00306CE6">
              <w:rPr>
                <w:color w:val="000000"/>
                <w:sz w:val="20"/>
                <w:szCs w:val="20"/>
              </w:rPr>
              <w:t>3.1</w:t>
            </w:r>
          </w:p>
        </w:tc>
        <w:tc>
          <w:tcPr>
            <w:tcW w:w="669" w:type="pct"/>
          </w:tcPr>
          <w:p w:rsidR="00364275" w:rsidRPr="00306CE6" w:rsidRDefault="00364275" w:rsidP="00F9202C">
            <w:pPr>
              <w:rPr>
                <w:color w:val="000000"/>
                <w:sz w:val="20"/>
                <w:szCs w:val="20"/>
              </w:rPr>
            </w:pPr>
            <w:r w:rsidRPr="00306CE6">
              <w:rPr>
                <w:color w:val="000000"/>
                <w:sz w:val="20"/>
                <w:szCs w:val="20"/>
              </w:rPr>
              <w:t>Доля детей, привлекаемых к участию в творческих мероприятиях, от общего числа детей Бессоновског</w:t>
            </w:r>
            <w:r w:rsidRPr="00306CE6">
              <w:rPr>
                <w:color w:val="000000"/>
                <w:sz w:val="20"/>
                <w:szCs w:val="20"/>
              </w:rPr>
              <w:lastRenderedPageBreak/>
              <w:t>о района</w:t>
            </w:r>
          </w:p>
        </w:tc>
        <w:tc>
          <w:tcPr>
            <w:tcW w:w="507" w:type="pct"/>
          </w:tcPr>
          <w:p w:rsidR="00364275" w:rsidRPr="00306CE6" w:rsidRDefault="00364275" w:rsidP="00F9202C">
            <w:pPr>
              <w:rPr>
                <w:color w:val="000000"/>
                <w:sz w:val="20"/>
                <w:szCs w:val="20"/>
              </w:rPr>
            </w:pPr>
            <w:r w:rsidRPr="00306CE6">
              <w:rPr>
                <w:color w:val="000000"/>
                <w:sz w:val="20"/>
                <w:szCs w:val="20"/>
              </w:rPr>
              <w:lastRenderedPageBreak/>
              <w:t>%</w:t>
            </w:r>
          </w:p>
        </w:tc>
        <w:tc>
          <w:tcPr>
            <w:tcW w:w="423" w:type="pct"/>
          </w:tcPr>
          <w:p w:rsidR="00364275" w:rsidRPr="00306CE6" w:rsidRDefault="00364275" w:rsidP="00F9202C">
            <w:pPr>
              <w:jc w:val="center"/>
              <w:rPr>
                <w:color w:val="000000"/>
                <w:sz w:val="20"/>
                <w:szCs w:val="20"/>
              </w:rPr>
            </w:pPr>
            <w:r w:rsidRPr="00306CE6">
              <w:rPr>
                <w:color w:val="000000"/>
                <w:sz w:val="20"/>
                <w:szCs w:val="20"/>
              </w:rPr>
              <w:t>10,5</w:t>
            </w:r>
          </w:p>
        </w:tc>
        <w:tc>
          <w:tcPr>
            <w:tcW w:w="267" w:type="pct"/>
          </w:tcPr>
          <w:p w:rsidR="00364275" w:rsidRPr="00306CE6" w:rsidRDefault="00364275" w:rsidP="00F9202C">
            <w:pPr>
              <w:jc w:val="center"/>
              <w:rPr>
                <w:color w:val="000000"/>
                <w:sz w:val="20"/>
                <w:szCs w:val="20"/>
              </w:rPr>
            </w:pPr>
            <w:r w:rsidRPr="00306CE6">
              <w:rPr>
                <w:color w:val="000000"/>
                <w:sz w:val="20"/>
                <w:szCs w:val="20"/>
              </w:rPr>
              <w:t>10,5</w:t>
            </w:r>
          </w:p>
        </w:tc>
        <w:tc>
          <w:tcPr>
            <w:tcW w:w="267" w:type="pct"/>
          </w:tcPr>
          <w:p w:rsidR="00364275" w:rsidRPr="00306CE6" w:rsidRDefault="00364275" w:rsidP="00F9202C">
            <w:pPr>
              <w:jc w:val="center"/>
              <w:rPr>
                <w:color w:val="000000"/>
                <w:sz w:val="20"/>
                <w:szCs w:val="20"/>
              </w:rPr>
            </w:pPr>
            <w:r w:rsidRPr="00306CE6">
              <w:rPr>
                <w:color w:val="000000"/>
                <w:sz w:val="20"/>
                <w:szCs w:val="20"/>
              </w:rPr>
              <w:t>10,5</w:t>
            </w:r>
          </w:p>
        </w:tc>
        <w:tc>
          <w:tcPr>
            <w:tcW w:w="248" w:type="pct"/>
          </w:tcPr>
          <w:p w:rsidR="00364275" w:rsidRPr="00306CE6" w:rsidRDefault="00364275" w:rsidP="00F9202C">
            <w:pPr>
              <w:rPr>
                <w:sz w:val="20"/>
                <w:szCs w:val="20"/>
              </w:rPr>
            </w:pPr>
            <w:r w:rsidRPr="00306CE6">
              <w:rPr>
                <w:color w:val="000000"/>
                <w:sz w:val="20"/>
                <w:szCs w:val="20"/>
              </w:rPr>
              <w:t>10,5</w:t>
            </w:r>
          </w:p>
        </w:tc>
        <w:tc>
          <w:tcPr>
            <w:tcW w:w="249" w:type="pct"/>
          </w:tcPr>
          <w:p w:rsidR="00364275" w:rsidRPr="00306CE6" w:rsidRDefault="00364275" w:rsidP="00F9202C">
            <w:pPr>
              <w:rPr>
                <w:sz w:val="20"/>
                <w:szCs w:val="20"/>
              </w:rPr>
            </w:pPr>
            <w:r w:rsidRPr="00306CE6">
              <w:rPr>
                <w:color w:val="000000"/>
                <w:sz w:val="20"/>
                <w:szCs w:val="20"/>
              </w:rPr>
              <w:t>10,5</w:t>
            </w:r>
          </w:p>
        </w:tc>
        <w:tc>
          <w:tcPr>
            <w:tcW w:w="250" w:type="pct"/>
          </w:tcPr>
          <w:p w:rsidR="00364275" w:rsidRPr="00306CE6" w:rsidRDefault="00364275" w:rsidP="00F9202C">
            <w:pPr>
              <w:rPr>
                <w:sz w:val="20"/>
                <w:szCs w:val="20"/>
              </w:rPr>
            </w:pPr>
            <w:r w:rsidRPr="00306CE6">
              <w:rPr>
                <w:color w:val="000000"/>
                <w:sz w:val="20"/>
                <w:szCs w:val="20"/>
              </w:rPr>
              <w:t>10,5</w:t>
            </w:r>
          </w:p>
        </w:tc>
        <w:tc>
          <w:tcPr>
            <w:tcW w:w="583" w:type="pct"/>
          </w:tcPr>
          <w:p w:rsidR="00364275" w:rsidRPr="00306CE6" w:rsidRDefault="00364275" w:rsidP="00F9202C">
            <w:pPr>
              <w:widowControl w:val="0"/>
              <w:autoSpaceDE w:val="0"/>
              <w:autoSpaceDN w:val="0"/>
              <w:adjustRightInd w:val="0"/>
              <w:rPr>
                <w:color w:val="000000"/>
                <w:sz w:val="20"/>
                <w:szCs w:val="20"/>
              </w:rPr>
            </w:pPr>
            <w:r w:rsidRPr="00306CE6">
              <w:rPr>
                <w:color w:val="000000"/>
                <w:sz w:val="20"/>
                <w:szCs w:val="20"/>
              </w:rPr>
              <w:t>МУК «МЦРДК Бессоновского района»</w:t>
            </w:r>
          </w:p>
          <w:p w:rsidR="00364275" w:rsidRPr="00306CE6" w:rsidRDefault="00364275" w:rsidP="00F9202C">
            <w:pPr>
              <w:rPr>
                <w:color w:val="000000"/>
                <w:sz w:val="20"/>
                <w:szCs w:val="20"/>
              </w:rPr>
            </w:pPr>
            <w:r w:rsidRPr="00306CE6">
              <w:rPr>
                <w:color w:val="000000"/>
                <w:sz w:val="20"/>
                <w:szCs w:val="20"/>
              </w:rPr>
              <w:t>МАУ «ЦКДС «Юбилейный»</w:t>
            </w:r>
          </w:p>
        </w:tc>
        <w:tc>
          <w:tcPr>
            <w:tcW w:w="565" w:type="pct"/>
          </w:tcPr>
          <w:p w:rsidR="00364275" w:rsidRPr="00306CE6" w:rsidRDefault="00364275" w:rsidP="00F9202C">
            <w:pPr>
              <w:jc w:val="center"/>
              <w:rPr>
                <w:sz w:val="20"/>
                <w:szCs w:val="20"/>
              </w:rPr>
            </w:pPr>
            <w:r w:rsidRPr="00306CE6">
              <w:rPr>
                <w:color w:val="000000"/>
                <w:sz w:val="20"/>
                <w:szCs w:val="20"/>
              </w:rPr>
              <w:t>«Реализация потенциала каждого человека, развитие его талантов, воспитание патриотичн</w:t>
            </w:r>
            <w:r w:rsidRPr="00306CE6">
              <w:rPr>
                <w:color w:val="000000"/>
                <w:sz w:val="20"/>
                <w:szCs w:val="20"/>
              </w:rPr>
              <w:lastRenderedPageBreak/>
              <w:t>ой и социально-ответственной личности»</w:t>
            </w:r>
          </w:p>
        </w:tc>
        <w:tc>
          <w:tcPr>
            <w:tcW w:w="760" w:type="pct"/>
            <w:gridSpan w:val="2"/>
          </w:tcPr>
          <w:p w:rsidR="00364275" w:rsidRPr="00306CE6" w:rsidRDefault="00364275" w:rsidP="00F9202C">
            <w:pPr>
              <w:jc w:val="center"/>
              <w:rPr>
                <w:sz w:val="20"/>
                <w:szCs w:val="20"/>
              </w:rPr>
            </w:pPr>
            <w:r w:rsidRPr="00306CE6">
              <w:rPr>
                <w:sz w:val="20"/>
                <w:szCs w:val="20"/>
              </w:rPr>
              <w:lastRenderedPageBreak/>
              <w:t xml:space="preserve">Создание к 2030 году условий для воспитания гармонично развитой, патриотичной и </w:t>
            </w:r>
            <w:r w:rsidRPr="00306CE6">
              <w:rPr>
                <w:sz w:val="20"/>
                <w:szCs w:val="20"/>
              </w:rPr>
              <w:lastRenderedPageBreak/>
              <w:t>социально ответственной личности на основе традиционных российских духовно-нравственных и культурно-исторических ценностей</w:t>
            </w:r>
          </w:p>
        </w:tc>
      </w:tr>
      <w:tr w:rsidR="00364275" w:rsidRPr="00306CE6" w:rsidTr="00F9202C">
        <w:tc>
          <w:tcPr>
            <w:tcW w:w="212" w:type="pct"/>
          </w:tcPr>
          <w:p w:rsidR="00364275" w:rsidRPr="00306CE6" w:rsidRDefault="00364275" w:rsidP="00F9202C">
            <w:pPr>
              <w:rPr>
                <w:sz w:val="20"/>
                <w:szCs w:val="20"/>
              </w:rPr>
            </w:pPr>
            <w:r w:rsidRPr="00306CE6">
              <w:rPr>
                <w:sz w:val="20"/>
                <w:szCs w:val="20"/>
              </w:rPr>
              <w:lastRenderedPageBreak/>
              <w:t>3.2.</w:t>
            </w:r>
          </w:p>
        </w:tc>
        <w:tc>
          <w:tcPr>
            <w:tcW w:w="669" w:type="pct"/>
          </w:tcPr>
          <w:p w:rsidR="00364275" w:rsidRPr="00306CE6" w:rsidRDefault="00364275" w:rsidP="00F9202C">
            <w:pPr>
              <w:autoSpaceDE w:val="0"/>
              <w:autoSpaceDN w:val="0"/>
              <w:adjustRightInd w:val="0"/>
              <w:rPr>
                <w:sz w:val="20"/>
                <w:szCs w:val="20"/>
              </w:rPr>
            </w:pPr>
            <w:r w:rsidRPr="00306CE6">
              <w:rPr>
                <w:sz w:val="20"/>
                <w:szCs w:val="20"/>
              </w:rPr>
              <w:t xml:space="preserve">Удельный вес населения, участвующего в работе клубных формирований </w:t>
            </w:r>
          </w:p>
        </w:tc>
        <w:tc>
          <w:tcPr>
            <w:tcW w:w="507" w:type="pct"/>
          </w:tcPr>
          <w:p w:rsidR="00364275" w:rsidRPr="00306CE6" w:rsidRDefault="00364275" w:rsidP="00F9202C">
            <w:pPr>
              <w:autoSpaceDE w:val="0"/>
              <w:autoSpaceDN w:val="0"/>
              <w:adjustRightInd w:val="0"/>
              <w:rPr>
                <w:sz w:val="20"/>
                <w:szCs w:val="20"/>
              </w:rPr>
            </w:pPr>
            <w:r w:rsidRPr="00306CE6">
              <w:rPr>
                <w:sz w:val="20"/>
                <w:szCs w:val="20"/>
              </w:rPr>
              <w:t>%</w:t>
            </w:r>
          </w:p>
        </w:tc>
        <w:tc>
          <w:tcPr>
            <w:tcW w:w="423" w:type="pct"/>
          </w:tcPr>
          <w:p w:rsidR="00364275" w:rsidRPr="00306CE6" w:rsidRDefault="00364275" w:rsidP="00F9202C">
            <w:pPr>
              <w:jc w:val="center"/>
              <w:rPr>
                <w:color w:val="000000"/>
                <w:sz w:val="20"/>
                <w:szCs w:val="20"/>
              </w:rPr>
            </w:pPr>
            <w:r w:rsidRPr="00306CE6">
              <w:rPr>
                <w:color w:val="000000"/>
                <w:sz w:val="20"/>
                <w:szCs w:val="20"/>
              </w:rPr>
              <w:t>105,0</w:t>
            </w:r>
          </w:p>
        </w:tc>
        <w:tc>
          <w:tcPr>
            <w:tcW w:w="267" w:type="pct"/>
          </w:tcPr>
          <w:p w:rsidR="00364275" w:rsidRPr="00306CE6" w:rsidRDefault="00364275" w:rsidP="00F9202C">
            <w:pPr>
              <w:jc w:val="center"/>
              <w:rPr>
                <w:color w:val="000000"/>
                <w:sz w:val="20"/>
                <w:szCs w:val="20"/>
              </w:rPr>
            </w:pPr>
            <w:r w:rsidRPr="00306CE6">
              <w:rPr>
                <w:color w:val="000000"/>
                <w:sz w:val="20"/>
                <w:szCs w:val="20"/>
              </w:rPr>
              <w:t>105,0</w:t>
            </w:r>
          </w:p>
        </w:tc>
        <w:tc>
          <w:tcPr>
            <w:tcW w:w="267" w:type="pct"/>
          </w:tcPr>
          <w:p w:rsidR="00364275" w:rsidRPr="00306CE6" w:rsidRDefault="00364275" w:rsidP="00F9202C">
            <w:pPr>
              <w:jc w:val="center"/>
              <w:rPr>
                <w:color w:val="000000"/>
                <w:sz w:val="20"/>
                <w:szCs w:val="20"/>
              </w:rPr>
            </w:pPr>
            <w:r w:rsidRPr="00306CE6">
              <w:rPr>
                <w:color w:val="000000"/>
                <w:sz w:val="20"/>
                <w:szCs w:val="20"/>
              </w:rPr>
              <w:t>105,0</w:t>
            </w:r>
          </w:p>
        </w:tc>
        <w:tc>
          <w:tcPr>
            <w:tcW w:w="248" w:type="pct"/>
          </w:tcPr>
          <w:p w:rsidR="00364275" w:rsidRPr="00306CE6" w:rsidRDefault="00364275" w:rsidP="00F9202C">
            <w:pPr>
              <w:rPr>
                <w:sz w:val="20"/>
                <w:szCs w:val="20"/>
              </w:rPr>
            </w:pPr>
            <w:r w:rsidRPr="00306CE6">
              <w:rPr>
                <w:color w:val="000000"/>
                <w:sz w:val="20"/>
                <w:szCs w:val="20"/>
              </w:rPr>
              <w:t>105,0</w:t>
            </w:r>
          </w:p>
        </w:tc>
        <w:tc>
          <w:tcPr>
            <w:tcW w:w="249" w:type="pct"/>
          </w:tcPr>
          <w:p w:rsidR="00364275" w:rsidRPr="00306CE6" w:rsidRDefault="00364275" w:rsidP="00F9202C">
            <w:pPr>
              <w:rPr>
                <w:sz w:val="20"/>
                <w:szCs w:val="20"/>
              </w:rPr>
            </w:pPr>
            <w:r w:rsidRPr="00306CE6">
              <w:rPr>
                <w:color w:val="000000"/>
                <w:sz w:val="20"/>
                <w:szCs w:val="20"/>
              </w:rPr>
              <w:t>105,0</w:t>
            </w:r>
          </w:p>
        </w:tc>
        <w:tc>
          <w:tcPr>
            <w:tcW w:w="250" w:type="pct"/>
          </w:tcPr>
          <w:p w:rsidR="00364275" w:rsidRPr="00306CE6" w:rsidRDefault="00364275" w:rsidP="00F9202C">
            <w:pPr>
              <w:rPr>
                <w:sz w:val="20"/>
                <w:szCs w:val="20"/>
              </w:rPr>
            </w:pPr>
            <w:r w:rsidRPr="00306CE6">
              <w:rPr>
                <w:color w:val="000000"/>
                <w:sz w:val="20"/>
                <w:szCs w:val="20"/>
              </w:rPr>
              <w:t>105,0</w:t>
            </w:r>
          </w:p>
        </w:tc>
        <w:tc>
          <w:tcPr>
            <w:tcW w:w="583" w:type="pct"/>
          </w:tcPr>
          <w:p w:rsidR="00364275" w:rsidRPr="00306CE6" w:rsidRDefault="00364275" w:rsidP="00F9202C">
            <w:pPr>
              <w:widowControl w:val="0"/>
              <w:autoSpaceDE w:val="0"/>
              <w:autoSpaceDN w:val="0"/>
              <w:adjustRightInd w:val="0"/>
              <w:rPr>
                <w:color w:val="000000"/>
                <w:sz w:val="20"/>
                <w:szCs w:val="20"/>
              </w:rPr>
            </w:pPr>
            <w:r w:rsidRPr="00306CE6">
              <w:rPr>
                <w:color w:val="000000"/>
                <w:sz w:val="20"/>
                <w:szCs w:val="20"/>
              </w:rPr>
              <w:t>МУК «МЦРДК Бессоновского района»</w:t>
            </w:r>
          </w:p>
          <w:p w:rsidR="00364275" w:rsidRPr="00306CE6" w:rsidRDefault="00364275" w:rsidP="00F9202C">
            <w:pPr>
              <w:widowControl w:val="0"/>
              <w:autoSpaceDE w:val="0"/>
              <w:autoSpaceDN w:val="0"/>
              <w:adjustRightInd w:val="0"/>
              <w:rPr>
                <w:color w:val="000000"/>
                <w:sz w:val="20"/>
                <w:szCs w:val="20"/>
              </w:rPr>
            </w:pPr>
            <w:r w:rsidRPr="00306CE6">
              <w:rPr>
                <w:color w:val="000000"/>
                <w:sz w:val="20"/>
                <w:szCs w:val="20"/>
              </w:rPr>
              <w:t>МАУ «ЦКДС «Юбилейный»</w:t>
            </w:r>
          </w:p>
        </w:tc>
        <w:tc>
          <w:tcPr>
            <w:tcW w:w="565" w:type="pct"/>
          </w:tcPr>
          <w:p w:rsidR="00364275" w:rsidRPr="00306CE6" w:rsidRDefault="00364275" w:rsidP="00F9202C">
            <w:pPr>
              <w:jc w:val="center"/>
              <w:rPr>
                <w:sz w:val="20"/>
                <w:szCs w:val="20"/>
              </w:rPr>
            </w:pPr>
            <w:r w:rsidRPr="00306CE6">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760" w:type="pct"/>
            <w:gridSpan w:val="2"/>
          </w:tcPr>
          <w:p w:rsidR="00364275" w:rsidRPr="00306CE6" w:rsidRDefault="00364275" w:rsidP="00F9202C">
            <w:pPr>
              <w:jc w:val="center"/>
              <w:rPr>
                <w:sz w:val="20"/>
                <w:szCs w:val="20"/>
              </w:rPr>
            </w:pPr>
            <w:r w:rsidRPr="00306CE6">
              <w:rPr>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364275" w:rsidRPr="00306CE6" w:rsidTr="00F9202C">
        <w:tc>
          <w:tcPr>
            <w:tcW w:w="212" w:type="pct"/>
          </w:tcPr>
          <w:p w:rsidR="00364275" w:rsidRPr="00306CE6" w:rsidRDefault="00364275" w:rsidP="00F9202C">
            <w:pPr>
              <w:rPr>
                <w:sz w:val="20"/>
                <w:szCs w:val="20"/>
              </w:rPr>
            </w:pPr>
            <w:r w:rsidRPr="00306CE6">
              <w:rPr>
                <w:sz w:val="20"/>
                <w:szCs w:val="20"/>
              </w:rPr>
              <w:t>3.3</w:t>
            </w:r>
          </w:p>
        </w:tc>
        <w:tc>
          <w:tcPr>
            <w:tcW w:w="669" w:type="pct"/>
          </w:tcPr>
          <w:p w:rsidR="00364275" w:rsidRPr="00306CE6" w:rsidRDefault="00364275" w:rsidP="00F9202C">
            <w:pPr>
              <w:autoSpaceDE w:val="0"/>
              <w:autoSpaceDN w:val="0"/>
              <w:adjustRightInd w:val="0"/>
              <w:rPr>
                <w:sz w:val="20"/>
                <w:szCs w:val="20"/>
              </w:rPr>
            </w:pPr>
            <w:r w:rsidRPr="00306CE6">
              <w:rPr>
                <w:sz w:val="20"/>
                <w:szCs w:val="20"/>
              </w:rPr>
              <w:t>Численность участников культурно-досуговых мероприятий</w:t>
            </w:r>
          </w:p>
        </w:tc>
        <w:tc>
          <w:tcPr>
            <w:tcW w:w="507" w:type="pct"/>
          </w:tcPr>
          <w:p w:rsidR="00364275" w:rsidRPr="00306CE6" w:rsidRDefault="00364275" w:rsidP="00F9202C">
            <w:pPr>
              <w:autoSpaceDE w:val="0"/>
              <w:autoSpaceDN w:val="0"/>
              <w:adjustRightInd w:val="0"/>
              <w:rPr>
                <w:sz w:val="20"/>
                <w:szCs w:val="20"/>
              </w:rPr>
            </w:pPr>
            <w:r w:rsidRPr="00306CE6">
              <w:rPr>
                <w:sz w:val="20"/>
                <w:szCs w:val="20"/>
              </w:rPr>
              <w:t>%</w:t>
            </w:r>
          </w:p>
        </w:tc>
        <w:tc>
          <w:tcPr>
            <w:tcW w:w="423" w:type="pct"/>
          </w:tcPr>
          <w:p w:rsidR="00364275" w:rsidRPr="00306CE6" w:rsidRDefault="00364275" w:rsidP="00F9202C">
            <w:pPr>
              <w:jc w:val="center"/>
              <w:rPr>
                <w:color w:val="000000"/>
                <w:sz w:val="20"/>
                <w:szCs w:val="20"/>
              </w:rPr>
            </w:pPr>
            <w:r w:rsidRPr="00306CE6">
              <w:rPr>
                <w:color w:val="000000"/>
                <w:sz w:val="20"/>
                <w:szCs w:val="20"/>
              </w:rPr>
              <w:t>7,6</w:t>
            </w:r>
          </w:p>
        </w:tc>
        <w:tc>
          <w:tcPr>
            <w:tcW w:w="267" w:type="pct"/>
          </w:tcPr>
          <w:p w:rsidR="00364275" w:rsidRPr="00306CE6" w:rsidRDefault="00364275" w:rsidP="00F9202C">
            <w:pPr>
              <w:jc w:val="center"/>
              <w:rPr>
                <w:color w:val="000000"/>
                <w:sz w:val="20"/>
                <w:szCs w:val="20"/>
              </w:rPr>
            </w:pPr>
            <w:r w:rsidRPr="00306CE6">
              <w:rPr>
                <w:color w:val="000000"/>
                <w:sz w:val="20"/>
                <w:szCs w:val="20"/>
              </w:rPr>
              <w:t>7,6</w:t>
            </w:r>
          </w:p>
        </w:tc>
        <w:tc>
          <w:tcPr>
            <w:tcW w:w="267" w:type="pct"/>
          </w:tcPr>
          <w:p w:rsidR="00364275" w:rsidRPr="00306CE6" w:rsidRDefault="00364275" w:rsidP="00F9202C">
            <w:pPr>
              <w:jc w:val="center"/>
              <w:rPr>
                <w:color w:val="000000"/>
                <w:sz w:val="20"/>
                <w:szCs w:val="20"/>
              </w:rPr>
            </w:pPr>
            <w:r w:rsidRPr="00306CE6">
              <w:rPr>
                <w:color w:val="000000"/>
                <w:sz w:val="20"/>
                <w:szCs w:val="20"/>
              </w:rPr>
              <w:t>7,6</w:t>
            </w:r>
          </w:p>
        </w:tc>
        <w:tc>
          <w:tcPr>
            <w:tcW w:w="248" w:type="pct"/>
          </w:tcPr>
          <w:p w:rsidR="00364275" w:rsidRPr="00306CE6" w:rsidRDefault="00364275" w:rsidP="00F9202C">
            <w:pPr>
              <w:rPr>
                <w:sz w:val="20"/>
                <w:szCs w:val="20"/>
              </w:rPr>
            </w:pPr>
            <w:r w:rsidRPr="00306CE6">
              <w:rPr>
                <w:color w:val="000000"/>
                <w:sz w:val="20"/>
                <w:szCs w:val="20"/>
              </w:rPr>
              <w:t>7,6</w:t>
            </w:r>
          </w:p>
        </w:tc>
        <w:tc>
          <w:tcPr>
            <w:tcW w:w="249" w:type="pct"/>
          </w:tcPr>
          <w:p w:rsidR="00364275" w:rsidRPr="00306CE6" w:rsidRDefault="00364275" w:rsidP="00F9202C">
            <w:pPr>
              <w:rPr>
                <w:sz w:val="20"/>
                <w:szCs w:val="20"/>
              </w:rPr>
            </w:pPr>
            <w:r w:rsidRPr="00306CE6">
              <w:rPr>
                <w:color w:val="000000"/>
                <w:sz w:val="20"/>
                <w:szCs w:val="20"/>
              </w:rPr>
              <w:t>7,6</w:t>
            </w:r>
          </w:p>
        </w:tc>
        <w:tc>
          <w:tcPr>
            <w:tcW w:w="250" w:type="pct"/>
          </w:tcPr>
          <w:p w:rsidR="00364275" w:rsidRPr="00306CE6" w:rsidRDefault="00364275" w:rsidP="00F9202C">
            <w:pPr>
              <w:rPr>
                <w:sz w:val="20"/>
                <w:szCs w:val="20"/>
              </w:rPr>
            </w:pPr>
            <w:r w:rsidRPr="00306CE6">
              <w:rPr>
                <w:color w:val="000000"/>
                <w:sz w:val="20"/>
                <w:szCs w:val="20"/>
              </w:rPr>
              <w:t>7,6</w:t>
            </w:r>
          </w:p>
        </w:tc>
        <w:tc>
          <w:tcPr>
            <w:tcW w:w="583" w:type="pct"/>
          </w:tcPr>
          <w:p w:rsidR="00364275" w:rsidRPr="00306CE6" w:rsidRDefault="00364275" w:rsidP="00F9202C">
            <w:pPr>
              <w:widowControl w:val="0"/>
              <w:autoSpaceDE w:val="0"/>
              <w:autoSpaceDN w:val="0"/>
              <w:adjustRightInd w:val="0"/>
              <w:rPr>
                <w:color w:val="000000"/>
                <w:sz w:val="20"/>
                <w:szCs w:val="20"/>
              </w:rPr>
            </w:pPr>
            <w:r w:rsidRPr="00306CE6">
              <w:rPr>
                <w:color w:val="000000"/>
                <w:sz w:val="20"/>
                <w:szCs w:val="20"/>
              </w:rPr>
              <w:t>МУК «МЦРДК Бессоновского района»</w:t>
            </w:r>
          </w:p>
          <w:p w:rsidR="00364275" w:rsidRPr="00306CE6" w:rsidRDefault="00364275" w:rsidP="00F9202C">
            <w:pPr>
              <w:rPr>
                <w:sz w:val="20"/>
                <w:szCs w:val="20"/>
              </w:rPr>
            </w:pPr>
            <w:r w:rsidRPr="00306CE6">
              <w:rPr>
                <w:color w:val="000000"/>
                <w:sz w:val="20"/>
                <w:szCs w:val="20"/>
              </w:rPr>
              <w:t>МАУ «ЦКДС «Юбилейный»</w:t>
            </w:r>
          </w:p>
        </w:tc>
        <w:tc>
          <w:tcPr>
            <w:tcW w:w="565" w:type="pct"/>
          </w:tcPr>
          <w:p w:rsidR="00364275" w:rsidRPr="00306CE6" w:rsidRDefault="00364275" w:rsidP="00F9202C">
            <w:pPr>
              <w:jc w:val="center"/>
              <w:rPr>
                <w:sz w:val="20"/>
                <w:szCs w:val="20"/>
              </w:rPr>
            </w:pPr>
            <w:r w:rsidRPr="00306CE6">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760" w:type="pct"/>
            <w:gridSpan w:val="2"/>
          </w:tcPr>
          <w:p w:rsidR="00364275" w:rsidRPr="00306CE6" w:rsidRDefault="00364275" w:rsidP="00F9202C">
            <w:pPr>
              <w:jc w:val="center"/>
              <w:rPr>
                <w:sz w:val="20"/>
                <w:szCs w:val="20"/>
              </w:rPr>
            </w:pPr>
            <w:r w:rsidRPr="00306CE6">
              <w:rPr>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364275" w:rsidRPr="00306CE6" w:rsidTr="00F9202C">
        <w:tc>
          <w:tcPr>
            <w:tcW w:w="5000" w:type="pct"/>
            <w:gridSpan w:val="13"/>
          </w:tcPr>
          <w:p w:rsidR="00364275" w:rsidRPr="00306CE6" w:rsidRDefault="00364275" w:rsidP="00F9202C">
            <w:pPr>
              <w:jc w:val="center"/>
              <w:rPr>
                <w:color w:val="000000"/>
                <w:sz w:val="20"/>
                <w:szCs w:val="20"/>
              </w:rPr>
            </w:pPr>
            <w:r w:rsidRPr="00306CE6">
              <w:rPr>
                <w:color w:val="000000"/>
                <w:sz w:val="20"/>
                <w:szCs w:val="20"/>
              </w:rPr>
              <w:t xml:space="preserve">4. Цель муниципальной программы «Патриотическое воспитание граждан, проживающих на территории Бессоновского </w:t>
            </w:r>
            <w:r w:rsidRPr="00306CE6">
              <w:rPr>
                <w:color w:val="000000"/>
                <w:sz w:val="20"/>
                <w:szCs w:val="20"/>
              </w:rPr>
              <w:lastRenderedPageBreak/>
              <w:t>района»</w:t>
            </w:r>
          </w:p>
        </w:tc>
      </w:tr>
      <w:tr w:rsidR="00364275" w:rsidRPr="00306CE6" w:rsidTr="00F9202C">
        <w:tc>
          <w:tcPr>
            <w:tcW w:w="212" w:type="pct"/>
          </w:tcPr>
          <w:p w:rsidR="00364275" w:rsidRPr="00244C6F" w:rsidRDefault="00364275" w:rsidP="00F9202C">
            <w:pPr>
              <w:rPr>
                <w:color w:val="000000"/>
                <w:sz w:val="20"/>
                <w:szCs w:val="20"/>
              </w:rPr>
            </w:pPr>
            <w:r w:rsidRPr="00244C6F">
              <w:rPr>
                <w:color w:val="000000"/>
                <w:sz w:val="20"/>
                <w:szCs w:val="20"/>
              </w:rPr>
              <w:lastRenderedPageBreak/>
              <w:t>4.1.</w:t>
            </w:r>
          </w:p>
        </w:tc>
        <w:tc>
          <w:tcPr>
            <w:tcW w:w="669" w:type="pct"/>
          </w:tcPr>
          <w:p w:rsidR="00364275" w:rsidRPr="00244C6F" w:rsidRDefault="00364275" w:rsidP="00F9202C">
            <w:pPr>
              <w:autoSpaceDE w:val="0"/>
              <w:autoSpaceDN w:val="0"/>
              <w:adjustRightInd w:val="0"/>
              <w:rPr>
                <w:color w:val="000000"/>
                <w:sz w:val="20"/>
                <w:szCs w:val="20"/>
              </w:rPr>
            </w:pPr>
            <w:r w:rsidRPr="00244C6F">
              <w:rPr>
                <w:color w:val="000000"/>
                <w:sz w:val="20"/>
                <w:szCs w:val="20"/>
              </w:rPr>
              <w:t>Количество массовых мероприятий по патриотическому воспитанию</w:t>
            </w:r>
          </w:p>
        </w:tc>
        <w:tc>
          <w:tcPr>
            <w:tcW w:w="507" w:type="pct"/>
          </w:tcPr>
          <w:p w:rsidR="00364275" w:rsidRPr="00244C6F" w:rsidRDefault="00364275" w:rsidP="00F9202C">
            <w:pPr>
              <w:rPr>
                <w:color w:val="000000"/>
                <w:sz w:val="20"/>
                <w:szCs w:val="20"/>
              </w:rPr>
            </w:pPr>
            <w:r w:rsidRPr="00244C6F">
              <w:rPr>
                <w:color w:val="000000"/>
                <w:sz w:val="20"/>
                <w:szCs w:val="20"/>
              </w:rPr>
              <w:t>%</w:t>
            </w:r>
          </w:p>
        </w:tc>
        <w:tc>
          <w:tcPr>
            <w:tcW w:w="423" w:type="pct"/>
          </w:tcPr>
          <w:p w:rsidR="00364275" w:rsidRPr="00244C6F" w:rsidRDefault="00364275" w:rsidP="00F9202C">
            <w:pPr>
              <w:jc w:val="center"/>
              <w:rPr>
                <w:color w:val="000000"/>
                <w:sz w:val="20"/>
                <w:szCs w:val="20"/>
              </w:rPr>
            </w:pPr>
            <w:r w:rsidRPr="00244C6F">
              <w:rPr>
                <w:color w:val="000000"/>
                <w:sz w:val="20"/>
                <w:szCs w:val="20"/>
              </w:rPr>
              <w:t>100,3</w:t>
            </w:r>
          </w:p>
        </w:tc>
        <w:tc>
          <w:tcPr>
            <w:tcW w:w="267" w:type="pct"/>
          </w:tcPr>
          <w:p w:rsidR="00364275" w:rsidRPr="00244C6F" w:rsidRDefault="00364275" w:rsidP="00F9202C">
            <w:pPr>
              <w:rPr>
                <w:color w:val="000000"/>
                <w:sz w:val="20"/>
                <w:szCs w:val="20"/>
              </w:rPr>
            </w:pPr>
            <w:r w:rsidRPr="00244C6F">
              <w:rPr>
                <w:color w:val="000000"/>
                <w:sz w:val="20"/>
                <w:szCs w:val="20"/>
              </w:rPr>
              <w:t>100,3</w:t>
            </w:r>
          </w:p>
        </w:tc>
        <w:tc>
          <w:tcPr>
            <w:tcW w:w="267" w:type="pct"/>
          </w:tcPr>
          <w:p w:rsidR="00364275" w:rsidRPr="00244C6F" w:rsidRDefault="00364275" w:rsidP="00F9202C">
            <w:pPr>
              <w:rPr>
                <w:color w:val="000000"/>
                <w:sz w:val="20"/>
                <w:szCs w:val="20"/>
              </w:rPr>
            </w:pPr>
            <w:r w:rsidRPr="00244C6F">
              <w:rPr>
                <w:color w:val="000000"/>
                <w:sz w:val="20"/>
                <w:szCs w:val="20"/>
              </w:rPr>
              <w:t>100,3</w:t>
            </w:r>
          </w:p>
        </w:tc>
        <w:tc>
          <w:tcPr>
            <w:tcW w:w="248" w:type="pct"/>
          </w:tcPr>
          <w:p w:rsidR="00364275" w:rsidRPr="00244C6F" w:rsidRDefault="00364275" w:rsidP="00F9202C">
            <w:pPr>
              <w:rPr>
                <w:color w:val="000000"/>
                <w:sz w:val="20"/>
                <w:szCs w:val="20"/>
              </w:rPr>
            </w:pPr>
            <w:r w:rsidRPr="00244C6F">
              <w:rPr>
                <w:color w:val="000000"/>
                <w:sz w:val="20"/>
                <w:szCs w:val="20"/>
              </w:rPr>
              <w:t>100,3</w:t>
            </w:r>
          </w:p>
        </w:tc>
        <w:tc>
          <w:tcPr>
            <w:tcW w:w="249" w:type="pct"/>
          </w:tcPr>
          <w:p w:rsidR="00364275" w:rsidRPr="00244C6F" w:rsidRDefault="00364275" w:rsidP="00F9202C">
            <w:pPr>
              <w:rPr>
                <w:color w:val="000000"/>
                <w:sz w:val="20"/>
                <w:szCs w:val="20"/>
              </w:rPr>
            </w:pPr>
            <w:r w:rsidRPr="00244C6F">
              <w:rPr>
                <w:color w:val="000000"/>
                <w:sz w:val="20"/>
                <w:szCs w:val="20"/>
              </w:rPr>
              <w:t>100,3</w:t>
            </w:r>
          </w:p>
        </w:tc>
        <w:tc>
          <w:tcPr>
            <w:tcW w:w="250" w:type="pct"/>
          </w:tcPr>
          <w:p w:rsidR="00364275" w:rsidRPr="00244C6F" w:rsidRDefault="00364275" w:rsidP="00F9202C">
            <w:pPr>
              <w:rPr>
                <w:color w:val="000000"/>
                <w:sz w:val="20"/>
                <w:szCs w:val="20"/>
              </w:rPr>
            </w:pPr>
            <w:r w:rsidRPr="00244C6F">
              <w:rPr>
                <w:color w:val="000000"/>
                <w:sz w:val="20"/>
                <w:szCs w:val="20"/>
              </w:rPr>
              <w:t>100,3</w:t>
            </w:r>
          </w:p>
        </w:tc>
        <w:tc>
          <w:tcPr>
            <w:tcW w:w="583" w:type="pct"/>
          </w:tcPr>
          <w:p w:rsidR="00364275" w:rsidRPr="00306CE6" w:rsidRDefault="00364275" w:rsidP="00F9202C">
            <w:pPr>
              <w:rPr>
                <w:sz w:val="20"/>
                <w:szCs w:val="20"/>
              </w:rPr>
            </w:pPr>
            <w:r w:rsidRPr="00306CE6">
              <w:rPr>
                <w:color w:val="000000"/>
                <w:sz w:val="20"/>
                <w:szCs w:val="20"/>
              </w:rPr>
              <w:t>МУК «МЦРДК Бессоновского района»</w:t>
            </w:r>
          </w:p>
        </w:tc>
        <w:tc>
          <w:tcPr>
            <w:tcW w:w="565" w:type="pct"/>
          </w:tcPr>
          <w:p w:rsidR="00364275" w:rsidRPr="00306CE6" w:rsidRDefault="00364275" w:rsidP="00F9202C">
            <w:pPr>
              <w:jc w:val="center"/>
              <w:rPr>
                <w:sz w:val="20"/>
                <w:szCs w:val="20"/>
              </w:rPr>
            </w:pPr>
            <w:r w:rsidRPr="00306CE6">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760" w:type="pct"/>
            <w:gridSpan w:val="2"/>
          </w:tcPr>
          <w:p w:rsidR="00364275" w:rsidRPr="00306CE6" w:rsidRDefault="00364275" w:rsidP="00F9202C">
            <w:pPr>
              <w:jc w:val="center"/>
              <w:rPr>
                <w:sz w:val="20"/>
                <w:szCs w:val="20"/>
              </w:rPr>
            </w:pPr>
            <w:r w:rsidRPr="00306CE6">
              <w:rPr>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364275" w:rsidRPr="00306CE6" w:rsidTr="00F9202C">
        <w:tc>
          <w:tcPr>
            <w:tcW w:w="212" w:type="pct"/>
          </w:tcPr>
          <w:p w:rsidR="00364275" w:rsidRPr="00244C6F" w:rsidRDefault="00364275" w:rsidP="00F9202C">
            <w:pPr>
              <w:rPr>
                <w:color w:val="000000"/>
                <w:sz w:val="20"/>
                <w:szCs w:val="20"/>
              </w:rPr>
            </w:pPr>
            <w:r w:rsidRPr="00244C6F">
              <w:rPr>
                <w:color w:val="000000"/>
                <w:sz w:val="20"/>
                <w:szCs w:val="20"/>
              </w:rPr>
              <w:t>4.2.</w:t>
            </w:r>
          </w:p>
        </w:tc>
        <w:tc>
          <w:tcPr>
            <w:tcW w:w="669" w:type="pct"/>
          </w:tcPr>
          <w:p w:rsidR="00364275" w:rsidRPr="00244C6F" w:rsidRDefault="00364275" w:rsidP="00F9202C">
            <w:pPr>
              <w:tabs>
                <w:tab w:val="left" w:pos="851"/>
              </w:tabs>
              <w:rPr>
                <w:color w:val="000000"/>
                <w:sz w:val="20"/>
                <w:szCs w:val="20"/>
              </w:rPr>
            </w:pPr>
            <w:r w:rsidRPr="00244C6F">
              <w:rPr>
                <w:color w:val="000000"/>
                <w:sz w:val="20"/>
                <w:szCs w:val="20"/>
              </w:rPr>
              <w:t>Количество посещений мероприятий по патриотическому воспитанию</w:t>
            </w:r>
          </w:p>
        </w:tc>
        <w:tc>
          <w:tcPr>
            <w:tcW w:w="507" w:type="pct"/>
          </w:tcPr>
          <w:p w:rsidR="00364275" w:rsidRPr="00244C6F" w:rsidRDefault="00364275" w:rsidP="00F9202C">
            <w:pPr>
              <w:rPr>
                <w:color w:val="000000"/>
                <w:sz w:val="20"/>
                <w:szCs w:val="20"/>
              </w:rPr>
            </w:pPr>
            <w:r w:rsidRPr="00244C6F">
              <w:rPr>
                <w:color w:val="000000"/>
                <w:sz w:val="20"/>
                <w:szCs w:val="20"/>
              </w:rPr>
              <w:t>%</w:t>
            </w:r>
          </w:p>
        </w:tc>
        <w:tc>
          <w:tcPr>
            <w:tcW w:w="423" w:type="pct"/>
          </w:tcPr>
          <w:p w:rsidR="00364275" w:rsidRPr="00244C6F" w:rsidRDefault="00364275" w:rsidP="00F9202C">
            <w:pPr>
              <w:jc w:val="center"/>
              <w:rPr>
                <w:color w:val="000000"/>
                <w:sz w:val="20"/>
                <w:szCs w:val="20"/>
              </w:rPr>
            </w:pPr>
            <w:r w:rsidRPr="00244C6F">
              <w:rPr>
                <w:color w:val="000000"/>
                <w:sz w:val="20"/>
                <w:szCs w:val="20"/>
              </w:rPr>
              <w:t>108,0</w:t>
            </w:r>
          </w:p>
        </w:tc>
        <w:tc>
          <w:tcPr>
            <w:tcW w:w="267" w:type="pct"/>
          </w:tcPr>
          <w:p w:rsidR="00364275" w:rsidRPr="00244C6F" w:rsidRDefault="00364275" w:rsidP="00F9202C">
            <w:pPr>
              <w:rPr>
                <w:color w:val="000000"/>
                <w:sz w:val="20"/>
                <w:szCs w:val="20"/>
              </w:rPr>
            </w:pPr>
            <w:r w:rsidRPr="00244C6F">
              <w:rPr>
                <w:color w:val="000000"/>
                <w:sz w:val="20"/>
                <w:szCs w:val="20"/>
              </w:rPr>
              <w:t>108,0</w:t>
            </w:r>
          </w:p>
        </w:tc>
        <w:tc>
          <w:tcPr>
            <w:tcW w:w="267" w:type="pct"/>
          </w:tcPr>
          <w:p w:rsidR="00364275" w:rsidRPr="00244C6F" w:rsidRDefault="00364275" w:rsidP="00F9202C">
            <w:pPr>
              <w:rPr>
                <w:color w:val="000000"/>
                <w:sz w:val="20"/>
                <w:szCs w:val="20"/>
              </w:rPr>
            </w:pPr>
            <w:r w:rsidRPr="00244C6F">
              <w:rPr>
                <w:color w:val="000000"/>
                <w:sz w:val="20"/>
                <w:szCs w:val="20"/>
              </w:rPr>
              <w:t>108,0</w:t>
            </w:r>
          </w:p>
        </w:tc>
        <w:tc>
          <w:tcPr>
            <w:tcW w:w="248" w:type="pct"/>
          </w:tcPr>
          <w:p w:rsidR="00364275" w:rsidRPr="00244C6F" w:rsidRDefault="00364275" w:rsidP="00F9202C">
            <w:pPr>
              <w:rPr>
                <w:color w:val="000000"/>
                <w:sz w:val="20"/>
                <w:szCs w:val="20"/>
              </w:rPr>
            </w:pPr>
            <w:r w:rsidRPr="00244C6F">
              <w:rPr>
                <w:color w:val="000000"/>
                <w:sz w:val="20"/>
                <w:szCs w:val="20"/>
              </w:rPr>
              <w:t>108,0</w:t>
            </w:r>
          </w:p>
        </w:tc>
        <w:tc>
          <w:tcPr>
            <w:tcW w:w="249" w:type="pct"/>
          </w:tcPr>
          <w:p w:rsidR="00364275" w:rsidRPr="00244C6F" w:rsidRDefault="00364275" w:rsidP="00F9202C">
            <w:pPr>
              <w:rPr>
                <w:color w:val="000000"/>
                <w:sz w:val="20"/>
                <w:szCs w:val="20"/>
              </w:rPr>
            </w:pPr>
            <w:r w:rsidRPr="00244C6F">
              <w:rPr>
                <w:color w:val="000000"/>
                <w:sz w:val="20"/>
                <w:szCs w:val="20"/>
              </w:rPr>
              <w:t>108,0</w:t>
            </w:r>
          </w:p>
        </w:tc>
        <w:tc>
          <w:tcPr>
            <w:tcW w:w="250" w:type="pct"/>
          </w:tcPr>
          <w:p w:rsidR="00364275" w:rsidRPr="00244C6F" w:rsidRDefault="00364275" w:rsidP="00F9202C">
            <w:pPr>
              <w:rPr>
                <w:color w:val="000000"/>
                <w:sz w:val="20"/>
                <w:szCs w:val="20"/>
              </w:rPr>
            </w:pPr>
            <w:r w:rsidRPr="00244C6F">
              <w:rPr>
                <w:color w:val="000000"/>
                <w:sz w:val="20"/>
                <w:szCs w:val="20"/>
              </w:rPr>
              <w:t>108,0</w:t>
            </w:r>
          </w:p>
        </w:tc>
        <w:tc>
          <w:tcPr>
            <w:tcW w:w="583" w:type="pct"/>
          </w:tcPr>
          <w:p w:rsidR="00364275" w:rsidRPr="00306CE6" w:rsidRDefault="00364275" w:rsidP="00F9202C">
            <w:pPr>
              <w:rPr>
                <w:sz w:val="20"/>
                <w:szCs w:val="20"/>
              </w:rPr>
            </w:pPr>
            <w:r w:rsidRPr="00306CE6">
              <w:rPr>
                <w:color w:val="000000"/>
                <w:sz w:val="20"/>
                <w:szCs w:val="20"/>
              </w:rPr>
              <w:t>МУК «МЦРДК Бессоновского района»</w:t>
            </w:r>
          </w:p>
        </w:tc>
        <w:tc>
          <w:tcPr>
            <w:tcW w:w="565" w:type="pct"/>
          </w:tcPr>
          <w:p w:rsidR="00364275" w:rsidRPr="00306CE6" w:rsidRDefault="00364275" w:rsidP="00F9202C">
            <w:pPr>
              <w:jc w:val="center"/>
              <w:rPr>
                <w:sz w:val="20"/>
                <w:szCs w:val="20"/>
              </w:rPr>
            </w:pPr>
            <w:r w:rsidRPr="00306CE6">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760" w:type="pct"/>
            <w:gridSpan w:val="2"/>
          </w:tcPr>
          <w:p w:rsidR="00364275" w:rsidRPr="00306CE6" w:rsidRDefault="00364275" w:rsidP="00F9202C">
            <w:pPr>
              <w:jc w:val="center"/>
              <w:rPr>
                <w:sz w:val="20"/>
                <w:szCs w:val="20"/>
              </w:rPr>
            </w:pPr>
            <w:r w:rsidRPr="00306CE6">
              <w:rPr>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bl>
    <w:p w:rsidR="00364275" w:rsidRPr="001F4F0F" w:rsidRDefault="00364275" w:rsidP="00364275">
      <w:pPr>
        <w:rPr>
          <w:b/>
          <w:color w:val="000000"/>
        </w:rPr>
      </w:pPr>
    </w:p>
    <w:p w:rsidR="00364275" w:rsidRPr="001F4F0F" w:rsidRDefault="00364275" w:rsidP="00364275">
      <w:pPr>
        <w:jc w:val="center"/>
        <w:rPr>
          <w:b/>
          <w:color w:val="000000"/>
        </w:rPr>
      </w:pPr>
      <w:r>
        <w:rPr>
          <w:b/>
          <w:color w:val="000000"/>
        </w:rPr>
        <w:t>2.</w:t>
      </w:r>
      <w:r w:rsidRPr="001F4F0F">
        <w:rPr>
          <w:b/>
          <w:color w:val="000000"/>
        </w:rPr>
        <w:t>3. Перечень структурных элементов муниципальной программы</w:t>
      </w:r>
    </w:p>
    <w:p w:rsidR="00364275" w:rsidRPr="001F4F0F" w:rsidRDefault="00364275" w:rsidP="00364275">
      <w:pPr>
        <w:ind w:firstLine="709"/>
        <w:jc w:val="center"/>
        <w:rPr>
          <w:b/>
          <w:color w:val="000000"/>
        </w:rPr>
      </w:pPr>
      <w:r w:rsidRPr="001F4F0F">
        <w:rPr>
          <w:b/>
          <w:color w:val="000000"/>
        </w:rPr>
        <w:t>«Культура Бессоновского района Пензенской области»</w:t>
      </w:r>
    </w:p>
    <w:p w:rsidR="00364275" w:rsidRPr="001F4F0F" w:rsidRDefault="00364275" w:rsidP="00364275">
      <w:pPr>
        <w:ind w:firstLine="709"/>
        <w:jc w:val="center"/>
        <w:rPr>
          <w:b/>
          <w:color w:val="C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
        <w:gridCol w:w="1501"/>
        <w:gridCol w:w="1297"/>
        <w:gridCol w:w="702"/>
        <w:gridCol w:w="623"/>
        <w:gridCol w:w="398"/>
        <w:gridCol w:w="398"/>
        <w:gridCol w:w="398"/>
        <w:gridCol w:w="24"/>
        <w:gridCol w:w="398"/>
        <w:gridCol w:w="400"/>
        <w:gridCol w:w="858"/>
        <w:gridCol w:w="398"/>
        <w:gridCol w:w="398"/>
        <w:gridCol w:w="398"/>
        <w:gridCol w:w="368"/>
        <w:gridCol w:w="30"/>
        <w:gridCol w:w="443"/>
        <w:gridCol w:w="1287"/>
        <w:gridCol w:w="5"/>
      </w:tblGrid>
      <w:tr w:rsidR="00364275" w:rsidRPr="00306CE6" w:rsidTr="00F9202C">
        <w:trPr>
          <w:gridAfter w:val="1"/>
          <w:tblHeader/>
        </w:trPr>
        <w:tc>
          <w:tcPr>
            <w:tcW w:w="177" w:type="pct"/>
            <w:vMerge w:val="restart"/>
          </w:tcPr>
          <w:p w:rsidR="00364275" w:rsidRPr="00306CE6" w:rsidRDefault="00364275" w:rsidP="00F9202C">
            <w:pPr>
              <w:jc w:val="center"/>
              <w:rPr>
                <w:b/>
                <w:color w:val="000000"/>
                <w:sz w:val="20"/>
                <w:szCs w:val="20"/>
              </w:rPr>
            </w:pPr>
            <w:r w:rsidRPr="00306CE6">
              <w:rPr>
                <w:b/>
                <w:color w:val="000000"/>
                <w:sz w:val="20"/>
                <w:szCs w:val="20"/>
              </w:rPr>
              <w:t>№</w:t>
            </w:r>
          </w:p>
          <w:p w:rsidR="00364275" w:rsidRPr="00306CE6" w:rsidRDefault="00364275" w:rsidP="00F9202C">
            <w:pPr>
              <w:jc w:val="center"/>
              <w:rPr>
                <w:b/>
                <w:color w:val="000000"/>
                <w:sz w:val="20"/>
                <w:szCs w:val="20"/>
              </w:rPr>
            </w:pPr>
            <w:proofErr w:type="gramStart"/>
            <w:r w:rsidRPr="00306CE6">
              <w:rPr>
                <w:b/>
                <w:color w:val="000000"/>
                <w:sz w:val="20"/>
                <w:szCs w:val="20"/>
              </w:rPr>
              <w:lastRenderedPageBreak/>
              <w:t>п</w:t>
            </w:r>
            <w:proofErr w:type="gramEnd"/>
            <w:r w:rsidRPr="00306CE6">
              <w:rPr>
                <w:b/>
                <w:color w:val="000000"/>
                <w:sz w:val="20"/>
                <w:szCs w:val="20"/>
              </w:rPr>
              <w:t>/п</w:t>
            </w:r>
          </w:p>
        </w:tc>
        <w:tc>
          <w:tcPr>
            <w:tcW w:w="701" w:type="pct"/>
            <w:vMerge w:val="restart"/>
          </w:tcPr>
          <w:p w:rsidR="00364275" w:rsidRPr="00306CE6" w:rsidRDefault="00364275" w:rsidP="00F9202C">
            <w:pPr>
              <w:jc w:val="center"/>
              <w:rPr>
                <w:b/>
                <w:color w:val="000000"/>
                <w:sz w:val="20"/>
                <w:szCs w:val="20"/>
              </w:rPr>
            </w:pPr>
            <w:r w:rsidRPr="00306CE6">
              <w:rPr>
                <w:b/>
                <w:color w:val="000000"/>
                <w:sz w:val="20"/>
                <w:szCs w:val="20"/>
              </w:rPr>
              <w:lastRenderedPageBreak/>
              <w:t xml:space="preserve">Задачи </w:t>
            </w:r>
            <w:r w:rsidRPr="00306CE6">
              <w:rPr>
                <w:b/>
                <w:color w:val="000000"/>
                <w:sz w:val="20"/>
                <w:szCs w:val="20"/>
              </w:rPr>
              <w:lastRenderedPageBreak/>
              <w:t>структурного элемента</w:t>
            </w:r>
          </w:p>
        </w:tc>
        <w:tc>
          <w:tcPr>
            <w:tcW w:w="3518" w:type="pct"/>
            <w:gridSpan w:val="16"/>
          </w:tcPr>
          <w:p w:rsidR="00364275" w:rsidRPr="00306CE6" w:rsidRDefault="00364275" w:rsidP="00F9202C">
            <w:pPr>
              <w:jc w:val="center"/>
              <w:rPr>
                <w:b/>
                <w:color w:val="000000"/>
                <w:sz w:val="20"/>
                <w:szCs w:val="20"/>
              </w:rPr>
            </w:pPr>
            <w:r w:rsidRPr="00306CE6">
              <w:rPr>
                <w:b/>
                <w:color w:val="000000"/>
                <w:sz w:val="20"/>
                <w:szCs w:val="20"/>
              </w:rPr>
              <w:lastRenderedPageBreak/>
              <w:t>Ожидаемый эффект от реализации задачи структурного элемента</w:t>
            </w:r>
          </w:p>
        </w:tc>
        <w:tc>
          <w:tcPr>
            <w:tcW w:w="601" w:type="pct"/>
            <w:vMerge w:val="restart"/>
          </w:tcPr>
          <w:p w:rsidR="00364275" w:rsidRPr="00306CE6" w:rsidRDefault="00364275" w:rsidP="00F9202C">
            <w:pPr>
              <w:jc w:val="center"/>
              <w:rPr>
                <w:b/>
                <w:color w:val="000000"/>
                <w:sz w:val="20"/>
                <w:szCs w:val="20"/>
              </w:rPr>
            </w:pPr>
            <w:r w:rsidRPr="00306CE6">
              <w:rPr>
                <w:b/>
                <w:color w:val="000000"/>
                <w:sz w:val="20"/>
                <w:szCs w:val="20"/>
              </w:rPr>
              <w:t xml:space="preserve">Связь с </w:t>
            </w:r>
            <w:r w:rsidRPr="00306CE6">
              <w:rPr>
                <w:b/>
                <w:color w:val="000000"/>
                <w:sz w:val="20"/>
                <w:szCs w:val="20"/>
              </w:rPr>
              <w:lastRenderedPageBreak/>
              <w:t>показателем муниципальной программы</w:t>
            </w:r>
          </w:p>
        </w:tc>
      </w:tr>
      <w:tr w:rsidR="00364275" w:rsidRPr="00306CE6" w:rsidTr="00F9202C">
        <w:trPr>
          <w:gridAfter w:val="1"/>
          <w:tblHeader/>
        </w:trPr>
        <w:tc>
          <w:tcPr>
            <w:tcW w:w="177" w:type="pct"/>
            <w:vMerge/>
          </w:tcPr>
          <w:p w:rsidR="00364275" w:rsidRPr="00306CE6" w:rsidRDefault="00364275" w:rsidP="00F9202C">
            <w:pPr>
              <w:jc w:val="center"/>
              <w:rPr>
                <w:b/>
                <w:color w:val="000000"/>
                <w:sz w:val="20"/>
                <w:szCs w:val="20"/>
              </w:rPr>
            </w:pPr>
          </w:p>
        </w:tc>
        <w:tc>
          <w:tcPr>
            <w:tcW w:w="701" w:type="pct"/>
            <w:vMerge/>
          </w:tcPr>
          <w:p w:rsidR="00364275" w:rsidRPr="00306CE6" w:rsidRDefault="00364275" w:rsidP="00F9202C">
            <w:pPr>
              <w:jc w:val="center"/>
              <w:rPr>
                <w:b/>
                <w:color w:val="000000"/>
                <w:sz w:val="20"/>
                <w:szCs w:val="20"/>
              </w:rPr>
            </w:pPr>
          </w:p>
        </w:tc>
        <w:tc>
          <w:tcPr>
            <w:tcW w:w="606" w:type="pct"/>
            <w:vMerge w:val="restart"/>
          </w:tcPr>
          <w:p w:rsidR="00364275" w:rsidRPr="00306CE6" w:rsidRDefault="00364275" w:rsidP="00F9202C">
            <w:pPr>
              <w:jc w:val="center"/>
              <w:rPr>
                <w:b/>
                <w:color w:val="000000"/>
                <w:sz w:val="20"/>
                <w:szCs w:val="20"/>
              </w:rPr>
            </w:pPr>
            <w:r w:rsidRPr="00306CE6">
              <w:rPr>
                <w:b/>
                <w:color w:val="000000"/>
                <w:sz w:val="20"/>
                <w:szCs w:val="20"/>
              </w:rPr>
              <w:t>Наименование показателя</w:t>
            </w:r>
          </w:p>
        </w:tc>
        <w:tc>
          <w:tcPr>
            <w:tcW w:w="328" w:type="pct"/>
            <w:vMerge w:val="restart"/>
          </w:tcPr>
          <w:p w:rsidR="00364275" w:rsidRPr="00306CE6" w:rsidRDefault="00364275" w:rsidP="00F9202C">
            <w:pPr>
              <w:jc w:val="center"/>
              <w:rPr>
                <w:b/>
                <w:color w:val="000000"/>
                <w:sz w:val="20"/>
                <w:szCs w:val="20"/>
              </w:rPr>
            </w:pPr>
            <w:r w:rsidRPr="00306CE6">
              <w:rPr>
                <w:b/>
                <w:color w:val="000000"/>
                <w:sz w:val="20"/>
                <w:szCs w:val="20"/>
              </w:rPr>
              <w:t>Единица измерения</w:t>
            </w:r>
          </w:p>
          <w:p w:rsidR="00364275" w:rsidRPr="00306CE6" w:rsidRDefault="00364275" w:rsidP="00F9202C">
            <w:pPr>
              <w:jc w:val="center"/>
              <w:rPr>
                <w:b/>
                <w:color w:val="000000"/>
                <w:sz w:val="20"/>
                <w:szCs w:val="20"/>
              </w:rPr>
            </w:pPr>
            <w:r w:rsidRPr="00306CE6">
              <w:rPr>
                <w:b/>
                <w:color w:val="000000"/>
                <w:sz w:val="20"/>
                <w:szCs w:val="20"/>
              </w:rPr>
              <w:t>(по ОКЕИ)</w:t>
            </w:r>
          </w:p>
        </w:tc>
        <w:tc>
          <w:tcPr>
            <w:tcW w:w="291" w:type="pct"/>
            <w:vMerge w:val="restart"/>
          </w:tcPr>
          <w:p w:rsidR="00364275" w:rsidRPr="00306CE6" w:rsidRDefault="00364275" w:rsidP="00F9202C">
            <w:pPr>
              <w:jc w:val="center"/>
              <w:rPr>
                <w:b/>
                <w:color w:val="000000"/>
                <w:sz w:val="20"/>
                <w:szCs w:val="20"/>
              </w:rPr>
            </w:pPr>
            <w:r w:rsidRPr="00306CE6">
              <w:rPr>
                <w:b/>
                <w:color w:val="000000"/>
                <w:sz w:val="20"/>
                <w:szCs w:val="20"/>
              </w:rPr>
              <w:t>Базовое значение</w:t>
            </w:r>
          </w:p>
        </w:tc>
        <w:tc>
          <w:tcPr>
            <w:tcW w:w="941" w:type="pct"/>
            <w:gridSpan w:val="6"/>
          </w:tcPr>
          <w:p w:rsidR="00364275" w:rsidRPr="00306CE6" w:rsidRDefault="00364275" w:rsidP="00F9202C">
            <w:pPr>
              <w:jc w:val="center"/>
              <w:rPr>
                <w:b/>
                <w:color w:val="000000"/>
                <w:sz w:val="20"/>
                <w:szCs w:val="20"/>
              </w:rPr>
            </w:pPr>
            <w:r w:rsidRPr="00306CE6">
              <w:rPr>
                <w:b/>
                <w:color w:val="000000"/>
                <w:sz w:val="20"/>
                <w:szCs w:val="20"/>
              </w:rPr>
              <w:t>Значения показателей</w:t>
            </w:r>
          </w:p>
        </w:tc>
        <w:tc>
          <w:tcPr>
            <w:tcW w:w="401" w:type="pct"/>
            <w:vMerge w:val="restart"/>
          </w:tcPr>
          <w:p w:rsidR="00364275" w:rsidRPr="00244C6F" w:rsidRDefault="00364275" w:rsidP="00F9202C">
            <w:pPr>
              <w:jc w:val="center"/>
              <w:rPr>
                <w:b/>
                <w:color w:val="000000"/>
                <w:sz w:val="20"/>
                <w:szCs w:val="20"/>
              </w:rPr>
            </w:pPr>
            <w:r w:rsidRPr="00244C6F">
              <w:rPr>
                <w:b/>
                <w:color w:val="000000"/>
                <w:sz w:val="20"/>
                <w:szCs w:val="20"/>
              </w:rPr>
              <w:t>Вес показателя задачи структурного элемента, % (графа 3 таблицы)</w:t>
            </w:r>
          </w:p>
        </w:tc>
        <w:tc>
          <w:tcPr>
            <w:tcW w:w="951" w:type="pct"/>
            <w:gridSpan w:val="6"/>
          </w:tcPr>
          <w:p w:rsidR="00364275" w:rsidRPr="00306CE6" w:rsidRDefault="00364275" w:rsidP="00F9202C">
            <w:pPr>
              <w:jc w:val="center"/>
              <w:rPr>
                <w:b/>
                <w:color w:val="000000"/>
                <w:sz w:val="20"/>
                <w:szCs w:val="20"/>
              </w:rPr>
            </w:pPr>
            <w:r w:rsidRPr="00306CE6">
              <w:rPr>
                <w:b/>
                <w:color w:val="000000"/>
                <w:sz w:val="20"/>
                <w:szCs w:val="20"/>
              </w:rPr>
              <w:t xml:space="preserve">Размер финансового обеспечения, влияющий на достижение задачи структурного элемента, </w:t>
            </w:r>
          </w:p>
          <w:p w:rsidR="00364275" w:rsidRPr="00306CE6" w:rsidRDefault="00364275" w:rsidP="00F9202C">
            <w:pPr>
              <w:jc w:val="center"/>
              <w:rPr>
                <w:b/>
                <w:color w:val="000000"/>
                <w:sz w:val="20"/>
                <w:szCs w:val="20"/>
              </w:rPr>
            </w:pPr>
            <w:r w:rsidRPr="00306CE6">
              <w:rPr>
                <w:b/>
                <w:color w:val="000000"/>
                <w:sz w:val="20"/>
                <w:szCs w:val="20"/>
              </w:rPr>
              <w:t>тыс. руб.</w:t>
            </w:r>
          </w:p>
        </w:tc>
        <w:tc>
          <w:tcPr>
            <w:tcW w:w="601" w:type="pct"/>
            <w:vMerge/>
          </w:tcPr>
          <w:p w:rsidR="00364275" w:rsidRPr="00306CE6" w:rsidRDefault="00364275" w:rsidP="00F9202C">
            <w:pPr>
              <w:jc w:val="center"/>
              <w:rPr>
                <w:b/>
                <w:color w:val="000000"/>
                <w:sz w:val="20"/>
                <w:szCs w:val="20"/>
              </w:rPr>
            </w:pPr>
          </w:p>
        </w:tc>
      </w:tr>
      <w:tr w:rsidR="00364275" w:rsidRPr="00306CE6" w:rsidTr="00F9202C">
        <w:trPr>
          <w:cantSplit/>
          <w:trHeight w:val="736"/>
          <w:tblHeader/>
        </w:trPr>
        <w:tc>
          <w:tcPr>
            <w:tcW w:w="177" w:type="pct"/>
            <w:vMerge/>
          </w:tcPr>
          <w:p w:rsidR="00364275" w:rsidRPr="00306CE6" w:rsidRDefault="00364275" w:rsidP="00F9202C">
            <w:pPr>
              <w:jc w:val="center"/>
              <w:rPr>
                <w:b/>
                <w:color w:val="000000"/>
                <w:sz w:val="20"/>
                <w:szCs w:val="20"/>
              </w:rPr>
            </w:pPr>
          </w:p>
        </w:tc>
        <w:tc>
          <w:tcPr>
            <w:tcW w:w="701" w:type="pct"/>
            <w:vMerge/>
          </w:tcPr>
          <w:p w:rsidR="00364275" w:rsidRPr="00306CE6" w:rsidRDefault="00364275" w:rsidP="00F9202C">
            <w:pPr>
              <w:jc w:val="center"/>
              <w:rPr>
                <w:b/>
                <w:color w:val="000000"/>
                <w:sz w:val="20"/>
                <w:szCs w:val="20"/>
              </w:rPr>
            </w:pPr>
          </w:p>
        </w:tc>
        <w:tc>
          <w:tcPr>
            <w:tcW w:w="606" w:type="pct"/>
            <w:vMerge/>
          </w:tcPr>
          <w:p w:rsidR="00364275" w:rsidRPr="00306CE6" w:rsidRDefault="00364275" w:rsidP="00F9202C">
            <w:pPr>
              <w:jc w:val="center"/>
              <w:rPr>
                <w:b/>
                <w:color w:val="000000"/>
                <w:sz w:val="20"/>
                <w:szCs w:val="20"/>
              </w:rPr>
            </w:pPr>
          </w:p>
        </w:tc>
        <w:tc>
          <w:tcPr>
            <w:tcW w:w="328" w:type="pct"/>
            <w:vMerge/>
          </w:tcPr>
          <w:p w:rsidR="00364275" w:rsidRPr="00306CE6" w:rsidRDefault="00364275" w:rsidP="00F9202C">
            <w:pPr>
              <w:jc w:val="center"/>
              <w:rPr>
                <w:b/>
                <w:color w:val="000000"/>
                <w:sz w:val="20"/>
                <w:szCs w:val="20"/>
              </w:rPr>
            </w:pPr>
          </w:p>
        </w:tc>
        <w:tc>
          <w:tcPr>
            <w:tcW w:w="291" w:type="pct"/>
            <w:vMerge/>
          </w:tcPr>
          <w:p w:rsidR="00364275" w:rsidRPr="00306CE6" w:rsidRDefault="00364275" w:rsidP="00F9202C">
            <w:pPr>
              <w:jc w:val="center"/>
              <w:rPr>
                <w:b/>
                <w:color w:val="000000"/>
                <w:sz w:val="20"/>
                <w:szCs w:val="20"/>
              </w:rPr>
            </w:pPr>
          </w:p>
        </w:tc>
        <w:tc>
          <w:tcPr>
            <w:tcW w:w="186" w:type="pct"/>
          </w:tcPr>
          <w:p w:rsidR="00364275" w:rsidRPr="00306CE6" w:rsidRDefault="00364275" w:rsidP="00F9202C">
            <w:pPr>
              <w:jc w:val="center"/>
              <w:rPr>
                <w:b/>
                <w:color w:val="000000"/>
                <w:sz w:val="20"/>
                <w:szCs w:val="20"/>
              </w:rPr>
            </w:pPr>
            <w:r w:rsidRPr="00306CE6">
              <w:rPr>
                <w:b/>
                <w:color w:val="000000"/>
                <w:sz w:val="20"/>
                <w:szCs w:val="20"/>
              </w:rPr>
              <w:t>2026</w:t>
            </w:r>
          </w:p>
        </w:tc>
        <w:tc>
          <w:tcPr>
            <w:tcW w:w="186" w:type="pct"/>
          </w:tcPr>
          <w:p w:rsidR="00364275" w:rsidRPr="00306CE6" w:rsidRDefault="00364275" w:rsidP="00F9202C">
            <w:pPr>
              <w:jc w:val="center"/>
              <w:rPr>
                <w:b/>
                <w:color w:val="000000"/>
                <w:sz w:val="20"/>
                <w:szCs w:val="20"/>
              </w:rPr>
            </w:pPr>
            <w:r w:rsidRPr="00306CE6">
              <w:rPr>
                <w:b/>
                <w:color w:val="000000"/>
                <w:sz w:val="20"/>
                <w:szCs w:val="20"/>
              </w:rPr>
              <w:t>2027</w:t>
            </w:r>
          </w:p>
        </w:tc>
        <w:tc>
          <w:tcPr>
            <w:tcW w:w="186" w:type="pct"/>
          </w:tcPr>
          <w:p w:rsidR="00364275" w:rsidRPr="00306CE6" w:rsidRDefault="00364275" w:rsidP="00F9202C">
            <w:pPr>
              <w:jc w:val="center"/>
              <w:rPr>
                <w:b/>
                <w:color w:val="000000"/>
                <w:sz w:val="20"/>
                <w:szCs w:val="20"/>
              </w:rPr>
            </w:pPr>
            <w:r w:rsidRPr="00306CE6">
              <w:rPr>
                <w:b/>
                <w:color w:val="000000"/>
                <w:sz w:val="20"/>
                <w:szCs w:val="20"/>
              </w:rPr>
              <w:t>2028</w:t>
            </w:r>
          </w:p>
        </w:tc>
        <w:tc>
          <w:tcPr>
            <w:tcW w:w="197" w:type="pct"/>
            <w:gridSpan w:val="2"/>
          </w:tcPr>
          <w:p w:rsidR="00364275" w:rsidRPr="00306CE6" w:rsidRDefault="00364275" w:rsidP="00F9202C">
            <w:pPr>
              <w:jc w:val="center"/>
              <w:rPr>
                <w:b/>
                <w:color w:val="000000"/>
                <w:sz w:val="20"/>
                <w:szCs w:val="20"/>
              </w:rPr>
            </w:pPr>
            <w:r w:rsidRPr="00306CE6">
              <w:rPr>
                <w:b/>
                <w:color w:val="000000"/>
                <w:sz w:val="20"/>
                <w:szCs w:val="20"/>
              </w:rPr>
              <w:t>2029</w:t>
            </w:r>
          </w:p>
        </w:tc>
        <w:tc>
          <w:tcPr>
            <w:tcW w:w="187" w:type="pct"/>
          </w:tcPr>
          <w:p w:rsidR="00364275" w:rsidRPr="00306CE6" w:rsidRDefault="00364275" w:rsidP="00F9202C">
            <w:pPr>
              <w:jc w:val="center"/>
              <w:rPr>
                <w:b/>
                <w:color w:val="000000"/>
                <w:sz w:val="20"/>
                <w:szCs w:val="20"/>
              </w:rPr>
            </w:pPr>
            <w:r w:rsidRPr="00306CE6">
              <w:rPr>
                <w:b/>
                <w:color w:val="000000"/>
                <w:sz w:val="20"/>
                <w:szCs w:val="20"/>
              </w:rPr>
              <w:t>2030</w:t>
            </w:r>
          </w:p>
        </w:tc>
        <w:tc>
          <w:tcPr>
            <w:tcW w:w="401" w:type="pct"/>
            <w:vMerge/>
          </w:tcPr>
          <w:p w:rsidR="00364275" w:rsidRPr="00306CE6" w:rsidRDefault="00364275" w:rsidP="00F9202C">
            <w:pPr>
              <w:jc w:val="center"/>
              <w:rPr>
                <w:b/>
                <w:color w:val="000000"/>
                <w:sz w:val="20"/>
                <w:szCs w:val="20"/>
              </w:rPr>
            </w:pPr>
          </w:p>
        </w:tc>
        <w:tc>
          <w:tcPr>
            <w:tcW w:w="186" w:type="pct"/>
          </w:tcPr>
          <w:p w:rsidR="00364275" w:rsidRPr="00306CE6" w:rsidRDefault="00364275" w:rsidP="00F9202C">
            <w:pPr>
              <w:jc w:val="center"/>
              <w:rPr>
                <w:b/>
                <w:color w:val="000000"/>
                <w:sz w:val="20"/>
                <w:szCs w:val="20"/>
              </w:rPr>
            </w:pPr>
            <w:r w:rsidRPr="00306CE6">
              <w:rPr>
                <w:b/>
                <w:color w:val="000000"/>
                <w:sz w:val="20"/>
                <w:szCs w:val="20"/>
              </w:rPr>
              <w:t>2026</w:t>
            </w:r>
          </w:p>
        </w:tc>
        <w:tc>
          <w:tcPr>
            <w:tcW w:w="186" w:type="pct"/>
          </w:tcPr>
          <w:p w:rsidR="00364275" w:rsidRPr="00306CE6" w:rsidRDefault="00364275" w:rsidP="00F9202C">
            <w:pPr>
              <w:jc w:val="center"/>
              <w:rPr>
                <w:b/>
                <w:color w:val="000000"/>
                <w:sz w:val="20"/>
                <w:szCs w:val="20"/>
              </w:rPr>
            </w:pPr>
            <w:r w:rsidRPr="00306CE6">
              <w:rPr>
                <w:b/>
                <w:color w:val="000000"/>
                <w:sz w:val="20"/>
                <w:szCs w:val="20"/>
              </w:rPr>
              <w:t>2027</w:t>
            </w:r>
          </w:p>
        </w:tc>
        <w:tc>
          <w:tcPr>
            <w:tcW w:w="186" w:type="pct"/>
          </w:tcPr>
          <w:p w:rsidR="00364275" w:rsidRPr="00306CE6" w:rsidRDefault="00364275" w:rsidP="00F9202C">
            <w:pPr>
              <w:jc w:val="center"/>
              <w:rPr>
                <w:b/>
                <w:color w:val="000000"/>
                <w:sz w:val="20"/>
                <w:szCs w:val="20"/>
              </w:rPr>
            </w:pPr>
            <w:r w:rsidRPr="00306CE6">
              <w:rPr>
                <w:b/>
                <w:color w:val="000000"/>
                <w:sz w:val="20"/>
                <w:szCs w:val="20"/>
              </w:rPr>
              <w:t>2028</w:t>
            </w:r>
          </w:p>
        </w:tc>
        <w:tc>
          <w:tcPr>
            <w:tcW w:w="186" w:type="pct"/>
            <w:gridSpan w:val="2"/>
          </w:tcPr>
          <w:p w:rsidR="00364275" w:rsidRPr="00306CE6" w:rsidRDefault="00364275" w:rsidP="00F9202C">
            <w:pPr>
              <w:jc w:val="center"/>
              <w:rPr>
                <w:b/>
                <w:color w:val="000000"/>
                <w:sz w:val="20"/>
                <w:szCs w:val="20"/>
              </w:rPr>
            </w:pPr>
            <w:r w:rsidRPr="00306CE6">
              <w:rPr>
                <w:b/>
                <w:color w:val="000000"/>
                <w:sz w:val="20"/>
                <w:szCs w:val="20"/>
              </w:rPr>
              <w:t>2029</w:t>
            </w:r>
          </w:p>
        </w:tc>
        <w:tc>
          <w:tcPr>
            <w:tcW w:w="207" w:type="pct"/>
          </w:tcPr>
          <w:p w:rsidR="00364275" w:rsidRPr="00306CE6" w:rsidRDefault="00364275" w:rsidP="00F9202C">
            <w:pPr>
              <w:jc w:val="center"/>
              <w:rPr>
                <w:b/>
                <w:color w:val="000000"/>
                <w:sz w:val="20"/>
                <w:szCs w:val="20"/>
              </w:rPr>
            </w:pPr>
            <w:r w:rsidRPr="00306CE6">
              <w:rPr>
                <w:b/>
                <w:color w:val="000000"/>
                <w:sz w:val="20"/>
                <w:szCs w:val="20"/>
              </w:rPr>
              <w:t>2030</w:t>
            </w:r>
          </w:p>
        </w:tc>
        <w:tc>
          <w:tcPr>
            <w:tcW w:w="603" w:type="pct"/>
            <w:gridSpan w:val="2"/>
          </w:tcPr>
          <w:p w:rsidR="00364275" w:rsidRPr="00306CE6" w:rsidRDefault="00364275" w:rsidP="00F9202C">
            <w:pPr>
              <w:jc w:val="center"/>
              <w:rPr>
                <w:b/>
                <w:color w:val="000000"/>
                <w:sz w:val="20"/>
                <w:szCs w:val="20"/>
              </w:rPr>
            </w:pPr>
          </w:p>
        </w:tc>
      </w:tr>
      <w:tr w:rsidR="00364275" w:rsidRPr="00306CE6" w:rsidTr="00F9202C">
        <w:trPr>
          <w:tblHeader/>
        </w:trPr>
        <w:tc>
          <w:tcPr>
            <w:tcW w:w="177" w:type="pct"/>
          </w:tcPr>
          <w:p w:rsidR="00364275" w:rsidRPr="00306CE6" w:rsidRDefault="00364275" w:rsidP="00F9202C">
            <w:pPr>
              <w:jc w:val="center"/>
              <w:rPr>
                <w:b/>
                <w:color w:val="000000"/>
                <w:sz w:val="20"/>
                <w:szCs w:val="20"/>
              </w:rPr>
            </w:pPr>
            <w:r w:rsidRPr="00306CE6">
              <w:rPr>
                <w:b/>
                <w:color w:val="000000"/>
                <w:sz w:val="20"/>
                <w:szCs w:val="20"/>
              </w:rPr>
              <w:t>1</w:t>
            </w:r>
          </w:p>
        </w:tc>
        <w:tc>
          <w:tcPr>
            <w:tcW w:w="701" w:type="pct"/>
          </w:tcPr>
          <w:p w:rsidR="00364275" w:rsidRPr="00306CE6" w:rsidRDefault="00364275" w:rsidP="00F9202C">
            <w:pPr>
              <w:jc w:val="center"/>
              <w:rPr>
                <w:b/>
                <w:color w:val="000000"/>
                <w:sz w:val="20"/>
                <w:szCs w:val="20"/>
              </w:rPr>
            </w:pPr>
            <w:r w:rsidRPr="00306CE6">
              <w:rPr>
                <w:b/>
                <w:color w:val="000000"/>
                <w:sz w:val="20"/>
                <w:szCs w:val="20"/>
              </w:rPr>
              <w:t>2</w:t>
            </w:r>
          </w:p>
        </w:tc>
        <w:tc>
          <w:tcPr>
            <w:tcW w:w="606" w:type="pct"/>
          </w:tcPr>
          <w:p w:rsidR="00364275" w:rsidRPr="00306CE6" w:rsidRDefault="00364275" w:rsidP="00F9202C">
            <w:pPr>
              <w:jc w:val="center"/>
              <w:rPr>
                <w:b/>
                <w:color w:val="000000"/>
                <w:sz w:val="20"/>
                <w:szCs w:val="20"/>
              </w:rPr>
            </w:pPr>
            <w:r w:rsidRPr="00306CE6">
              <w:rPr>
                <w:b/>
                <w:color w:val="000000"/>
                <w:sz w:val="20"/>
                <w:szCs w:val="20"/>
              </w:rPr>
              <w:t>3</w:t>
            </w:r>
          </w:p>
        </w:tc>
        <w:tc>
          <w:tcPr>
            <w:tcW w:w="328" w:type="pct"/>
          </w:tcPr>
          <w:p w:rsidR="00364275" w:rsidRPr="00306CE6" w:rsidRDefault="00364275" w:rsidP="00F9202C">
            <w:pPr>
              <w:jc w:val="center"/>
              <w:rPr>
                <w:b/>
                <w:color w:val="000000"/>
                <w:sz w:val="20"/>
                <w:szCs w:val="20"/>
              </w:rPr>
            </w:pPr>
            <w:r w:rsidRPr="00306CE6">
              <w:rPr>
                <w:b/>
                <w:color w:val="000000"/>
                <w:sz w:val="20"/>
                <w:szCs w:val="20"/>
              </w:rPr>
              <w:t>4</w:t>
            </w:r>
          </w:p>
        </w:tc>
        <w:tc>
          <w:tcPr>
            <w:tcW w:w="291" w:type="pct"/>
          </w:tcPr>
          <w:p w:rsidR="00364275" w:rsidRPr="00306CE6" w:rsidRDefault="00364275" w:rsidP="00F9202C">
            <w:pPr>
              <w:jc w:val="center"/>
              <w:rPr>
                <w:b/>
                <w:color w:val="000000"/>
                <w:sz w:val="20"/>
                <w:szCs w:val="20"/>
              </w:rPr>
            </w:pPr>
            <w:r w:rsidRPr="00306CE6">
              <w:rPr>
                <w:b/>
                <w:color w:val="000000"/>
                <w:sz w:val="20"/>
                <w:szCs w:val="20"/>
              </w:rPr>
              <w:t>5</w:t>
            </w:r>
          </w:p>
        </w:tc>
        <w:tc>
          <w:tcPr>
            <w:tcW w:w="186" w:type="pct"/>
          </w:tcPr>
          <w:p w:rsidR="00364275" w:rsidRPr="00306CE6" w:rsidRDefault="00364275" w:rsidP="00F9202C">
            <w:pPr>
              <w:jc w:val="center"/>
              <w:rPr>
                <w:b/>
                <w:color w:val="000000"/>
                <w:sz w:val="20"/>
                <w:szCs w:val="20"/>
              </w:rPr>
            </w:pPr>
            <w:r w:rsidRPr="00306CE6">
              <w:rPr>
                <w:b/>
                <w:color w:val="000000"/>
                <w:sz w:val="20"/>
                <w:szCs w:val="20"/>
              </w:rPr>
              <w:t>6</w:t>
            </w:r>
          </w:p>
        </w:tc>
        <w:tc>
          <w:tcPr>
            <w:tcW w:w="186" w:type="pct"/>
          </w:tcPr>
          <w:p w:rsidR="00364275" w:rsidRPr="00306CE6" w:rsidRDefault="00364275" w:rsidP="00F9202C">
            <w:pPr>
              <w:jc w:val="center"/>
              <w:rPr>
                <w:b/>
                <w:color w:val="000000"/>
                <w:sz w:val="20"/>
                <w:szCs w:val="20"/>
              </w:rPr>
            </w:pPr>
            <w:r w:rsidRPr="00306CE6">
              <w:rPr>
                <w:b/>
                <w:color w:val="000000"/>
                <w:sz w:val="20"/>
                <w:szCs w:val="20"/>
              </w:rPr>
              <w:t>7</w:t>
            </w:r>
          </w:p>
        </w:tc>
        <w:tc>
          <w:tcPr>
            <w:tcW w:w="186" w:type="pct"/>
          </w:tcPr>
          <w:p w:rsidR="00364275" w:rsidRPr="00306CE6" w:rsidRDefault="00364275" w:rsidP="00F9202C">
            <w:pPr>
              <w:jc w:val="center"/>
              <w:rPr>
                <w:b/>
                <w:color w:val="000000"/>
                <w:sz w:val="20"/>
                <w:szCs w:val="20"/>
              </w:rPr>
            </w:pPr>
            <w:r w:rsidRPr="00306CE6">
              <w:rPr>
                <w:b/>
                <w:color w:val="000000"/>
                <w:sz w:val="20"/>
                <w:szCs w:val="20"/>
              </w:rPr>
              <w:t>8</w:t>
            </w:r>
          </w:p>
        </w:tc>
        <w:tc>
          <w:tcPr>
            <w:tcW w:w="197" w:type="pct"/>
            <w:gridSpan w:val="2"/>
          </w:tcPr>
          <w:p w:rsidR="00364275" w:rsidRPr="00306CE6" w:rsidRDefault="00364275" w:rsidP="00F9202C">
            <w:pPr>
              <w:jc w:val="center"/>
              <w:rPr>
                <w:b/>
                <w:color w:val="000000"/>
                <w:sz w:val="20"/>
                <w:szCs w:val="20"/>
              </w:rPr>
            </w:pPr>
            <w:r w:rsidRPr="00306CE6">
              <w:rPr>
                <w:b/>
                <w:color w:val="000000"/>
                <w:sz w:val="20"/>
                <w:szCs w:val="20"/>
              </w:rPr>
              <w:t>9</w:t>
            </w:r>
          </w:p>
        </w:tc>
        <w:tc>
          <w:tcPr>
            <w:tcW w:w="187" w:type="pct"/>
          </w:tcPr>
          <w:p w:rsidR="00364275" w:rsidRPr="00306CE6" w:rsidRDefault="00364275" w:rsidP="00F9202C">
            <w:pPr>
              <w:jc w:val="center"/>
              <w:rPr>
                <w:b/>
                <w:color w:val="000000"/>
                <w:sz w:val="20"/>
                <w:szCs w:val="20"/>
              </w:rPr>
            </w:pPr>
            <w:r w:rsidRPr="00306CE6">
              <w:rPr>
                <w:b/>
                <w:color w:val="000000"/>
                <w:sz w:val="20"/>
                <w:szCs w:val="20"/>
              </w:rPr>
              <w:t>10</w:t>
            </w:r>
          </w:p>
        </w:tc>
        <w:tc>
          <w:tcPr>
            <w:tcW w:w="401" w:type="pct"/>
          </w:tcPr>
          <w:p w:rsidR="00364275" w:rsidRPr="00306CE6" w:rsidRDefault="00364275" w:rsidP="00F9202C">
            <w:pPr>
              <w:jc w:val="center"/>
              <w:rPr>
                <w:b/>
                <w:color w:val="000000"/>
                <w:sz w:val="20"/>
                <w:szCs w:val="20"/>
              </w:rPr>
            </w:pPr>
            <w:r w:rsidRPr="00306CE6">
              <w:rPr>
                <w:b/>
                <w:color w:val="000000"/>
                <w:sz w:val="20"/>
                <w:szCs w:val="20"/>
              </w:rPr>
              <w:t>11</w:t>
            </w:r>
          </w:p>
        </w:tc>
        <w:tc>
          <w:tcPr>
            <w:tcW w:w="186" w:type="pct"/>
          </w:tcPr>
          <w:p w:rsidR="00364275" w:rsidRPr="00306CE6" w:rsidRDefault="00364275" w:rsidP="00F9202C">
            <w:pPr>
              <w:jc w:val="center"/>
              <w:rPr>
                <w:b/>
                <w:color w:val="000000"/>
                <w:sz w:val="20"/>
                <w:szCs w:val="20"/>
              </w:rPr>
            </w:pPr>
            <w:r w:rsidRPr="00306CE6">
              <w:rPr>
                <w:b/>
                <w:color w:val="000000"/>
                <w:sz w:val="20"/>
                <w:szCs w:val="20"/>
              </w:rPr>
              <w:t>11</w:t>
            </w:r>
          </w:p>
        </w:tc>
        <w:tc>
          <w:tcPr>
            <w:tcW w:w="186" w:type="pct"/>
          </w:tcPr>
          <w:p w:rsidR="00364275" w:rsidRPr="00306CE6" w:rsidRDefault="00364275" w:rsidP="00F9202C">
            <w:pPr>
              <w:jc w:val="center"/>
              <w:rPr>
                <w:b/>
                <w:color w:val="000000"/>
                <w:sz w:val="20"/>
                <w:szCs w:val="20"/>
              </w:rPr>
            </w:pPr>
            <w:r w:rsidRPr="00306CE6">
              <w:rPr>
                <w:b/>
                <w:color w:val="000000"/>
                <w:sz w:val="20"/>
                <w:szCs w:val="20"/>
              </w:rPr>
              <w:t>12</w:t>
            </w:r>
          </w:p>
        </w:tc>
        <w:tc>
          <w:tcPr>
            <w:tcW w:w="186" w:type="pct"/>
          </w:tcPr>
          <w:p w:rsidR="00364275" w:rsidRPr="00306CE6" w:rsidRDefault="00364275" w:rsidP="00F9202C">
            <w:pPr>
              <w:jc w:val="center"/>
              <w:rPr>
                <w:b/>
                <w:color w:val="000000"/>
                <w:sz w:val="20"/>
                <w:szCs w:val="20"/>
              </w:rPr>
            </w:pPr>
            <w:r w:rsidRPr="00306CE6">
              <w:rPr>
                <w:b/>
                <w:color w:val="000000"/>
                <w:sz w:val="20"/>
                <w:szCs w:val="20"/>
              </w:rPr>
              <w:t>13</w:t>
            </w:r>
          </w:p>
        </w:tc>
        <w:tc>
          <w:tcPr>
            <w:tcW w:w="186" w:type="pct"/>
            <w:gridSpan w:val="2"/>
          </w:tcPr>
          <w:p w:rsidR="00364275" w:rsidRPr="00306CE6" w:rsidRDefault="00364275" w:rsidP="00F9202C">
            <w:pPr>
              <w:jc w:val="center"/>
              <w:rPr>
                <w:b/>
                <w:color w:val="000000"/>
                <w:sz w:val="20"/>
                <w:szCs w:val="20"/>
              </w:rPr>
            </w:pPr>
            <w:r w:rsidRPr="00306CE6">
              <w:rPr>
                <w:b/>
                <w:color w:val="000000"/>
                <w:sz w:val="20"/>
                <w:szCs w:val="20"/>
              </w:rPr>
              <w:t>14</w:t>
            </w:r>
          </w:p>
        </w:tc>
        <w:tc>
          <w:tcPr>
            <w:tcW w:w="207" w:type="pct"/>
          </w:tcPr>
          <w:p w:rsidR="00364275" w:rsidRPr="00306CE6" w:rsidRDefault="00364275" w:rsidP="00F9202C">
            <w:pPr>
              <w:jc w:val="center"/>
              <w:rPr>
                <w:b/>
                <w:color w:val="000000"/>
                <w:sz w:val="20"/>
                <w:szCs w:val="20"/>
              </w:rPr>
            </w:pPr>
          </w:p>
        </w:tc>
        <w:tc>
          <w:tcPr>
            <w:tcW w:w="603" w:type="pct"/>
            <w:gridSpan w:val="2"/>
          </w:tcPr>
          <w:p w:rsidR="00364275" w:rsidRPr="00306CE6" w:rsidRDefault="00364275" w:rsidP="00F9202C">
            <w:pPr>
              <w:jc w:val="center"/>
              <w:rPr>
                <w:b/>
                <w:color w:val="000000"/>
                <w:sz w:val="20"/>
                <w:szCs w:val="20"/>
              </w:rPr>
            </w:pPr>
            <w:r w:rsidRPr="00306CE6">
              <w:rPr>
                <w:b/>
                <w:color w:val="000000"/>
                <w:sz w:val="20"/>
                <w:szCs w:val="20"/>
              </w:rPr>
              <w:t>15</w:t>
            </w:r>
          </w:p>
        </w:tc>
      </w:tr>
      <w:tr w:rsidR="00364275" w:rsidRPr="00306CE6" w:rsidTr="00F9202C">
        <w:tc>
          <w:tcPr>
            <w:tcW w:w="177" w:type="pct"/>
          </w:tcPr>
          <w:p w:rsidR="00364275" w:rsidRPr="00306CE6" w:rsidRDefault="00364275" w:rsidP="00F9202C">
            <w:pPr>
              <w:jc w:val="center"/>
              <w:rPr>
                <w:color w:val="000000"/>
                <w:sz w:val="20"/>
                <w:szCs w:val="20"/>
              </w:rPr>
            </w:pPr>
            <w:r w:rsidRPr="00306CE6">
              <w:rPr>
                <w:color w:val="000000"/>
                <w:sz w:val="20"/>
                <w:szCs w:val="20"/>
              </w:rPr>
              <w:t>1.</w:t>
            </w:r>
          </w:p>
        </w:tc>
        <w:tc>
          <w:tcPr>
            <w:tcW w:w="4823" w:type="pct"/>
            <w:gridSpan w:val="19"/>
          </w:tcPr>
          <w:p w:rsidR="00364275" w:rsidRPr="00306CE6" w:rsidRDefault="00364275" w:rsidP="00F9202C">
            <w:pPr>
              <w:rPr>
                <w:color w:val="000000"/>
                <w:sz w:val="20"/>
                <w:szCs w:val="20"/>
              </w:rPr>
            </w:pPr>
            <w:r w:rsidRPr="00306CE6">
              <w:rPr>
                <w:color w:val="000000"/>
                <w:sz w:val="20"/>
                <w:szCs w:val="20"/>
              </w:rPr>
              <w:t>Комплекс процессных мероприятий «Развитие библиотечного дела»</w:t>
            </w:r>
          </w:p>
        </w:tc>
      </w:tr>
      <w:tr w:rsidR="00364275" w:rsidRPr="00306CE6" w:rsidTr="00F9202C">
        <w:tc>
          <w:tcPr>
            <w:tcW w:w="177" w:type="pct"/>
          </w:tcPr>
          <w:p w:rsidR="00364275" w:rsidRPr="00306CE6" w:rsidRDefault="00364275" w:rsidP="00F9202C">
            <w:pPr>
              <w:jc w:val="center"/>
              <w:rPr>
                <w:color w:val="C00000"/>
                <w:sz w:val="20"/>
                <w:szCs w:val="20"/>
              </w:rPr>
            </w:pPr>
          </w:p>
        </w:tc>
        <w:tc>
          <w:tcPr>
            <w:tcW w:w="2868" w:type="pct"/>
            <w:gridSpan w:val="10"/>
          </w:tcPr>
          <w:p w:rsidR="00364275" w:rsidRPr="00636C7A" w:rsidRDefault="00364275" w:rsidP="00F9202C">
            <w:pPr>
              <w:rPr>
                <w:color w:val="000000"/>
                <w:sz w:val="20"/>
                <w:szCs w:val="20"/>
              </w:rPr>
            </w:pPr>
            <w:r w:rsidRPr="00636C7A">
              <w:rPr>
                <w:color w:val="000000"/>
                <w:sz w:val="20"/>
                <w:szCs w:val="20"/>
              </w:rPr>
              <w:t>Отдел по реализации молодежной политики, культуре, физкультуре и спорту администрации Бессоновского района Пензенской области</w:t>
            </w:r>
          </w:p>
        </w:tc>
        <w:tc>
          <w:tcPr>
            <w:tcW w:w="1955" w:type="pct"/>
            <w:gridSpan w:val="9"/>
          </w:tcPr>
          <w:p w:rsidR="00364275" w:rsidRPr="00636C7A" w:rsidRDefault="00364275" w:rsidP="00F9202C">
            <w:pPr>
              <w:jc w:val="center"/>
              <w:rPr>
                <w:color w:val="000000"/>
                <w:sz w:val="20"/>
                <w:szCs w:val="20"/>
              </w:rPr>
            </w:pPr>
            <w:r w:rsidRPr="00636C7A">
              <w:rPr>
                <w:color w:val="000000"/>
                <w:sz w:val="20"/>
                <w:szCs w:val="20"/>
              </w:rPr>
              <w:t>Срок реализации:2026-2030 гг.</w:t>
            </w:r>
          </w:p>
          <w:p w:rsidR="00364275" w:rsidRPr="00636C7A" w:rsidRDefault="00364275" w:rsidP="00F9202C">
            <w:pPr>
              <w:jc w:val="center"/>
              <w:rPr>
                <w:color w:val="000000"/>
                <w:sz w:val="20"/>
                <w:szCs w:val="20"/>
              </w:rPr>
            </w:pPr>
          </w:p>
        </w:tc>
      </w:tr>
      <w:tr w:rsidR="00364275" w:rsidRPr="00306CE6" w:rsidTr="00F9202C">
        <w:trPr>
          <w:trHeight w:val="3256"/>
        </w:trPr>
        <w:tc>
          <w:tcPr>
            <w:tcW w:w="177" w:type="pct"/>
          </w:tcPr>
          <w:p w:rsidR="00364275" w:rsidRPr="00306CE6" w:rsidRDefault="00364275" w:rsidP="00F9202C">
            <w:pPr>
              <w:jc w:val="center"/>
              <w:rPr>
                <w:color w:val="000000"/>
                <w:sz w:val="20"/>
                <w:szCs w:val="20"/>
              </w:rPr>
            </w:pPr>
            <w:r w:rsidRPr="00306CE6">
              <w:rPr>
                <w:color w:val="000000"/>
                <w:sz w:val="20"/>
                <w:szCs w:val="20"/>
              </w:rPr>
              <w:t>1.1.</w:t>
            </w:r>
          </w:p>
        </w:tc>
        <w:tc>
          <w:tcPr>
            <w:tcW w:w="701" w:type="pct"/>
          </w:tcPr>
          <w:p w:rsidR="00364275" w:rsidRPr="00636C7A" w:rsidRDefault="00364275" w:rsidP="00F9202C">
            <w:pPr>
              <w:jc w:val="center"/>
              <w:rPr>
                <w:color w:val="000000"/>
                <w:sz w:val="20"/>
                <w:szCs w:val="20"/>
              </w:rPr>
            </w:pPr>
            <w:r w:rsidRPr="00636C7A">
              <w:rPr>
                <w:color w:val="000000"/>
                <w:sz w:val="20"/>
                <w:szCs w:val="20"/>
              </w:rPr>
              <w:t>Задача 1.</w:t>
            </w:r>
            <w:r w:rsidRPr="00636C7A">
              <w:rPr>
                <w:rFonts w:ascii="Arial" w:hAnsi="Arial" w:cs="Arial"/>
                <w:color w:val="000000"/>
                <w:sz w:val="20"/>
                <w:szCs w:val="20"/>
                <w:shd w:val="clear" w:color="auto" w:fill="FFFFFF"/>
              </w:rPr>
              <w:t xml:space="preserve"> «</w:t>
            </w:r>
            <w:r w:rsidRPr="00636C7A">
              <w:rPr>
                <w:color w:val="000000"/>
                <w:sz w:val="20"/>
                <w:szCs w:val="20"/>
                <w:shd w:val="clear" w:color="auto" w:fill="FFFFFF"/>
              </w:rPr>
              <w:t>Организация и проведение фестивалей, смотров, конкурсов, выставок, иных программных мероприятий»</w:t>
            </w:r>
          </w:p>
        </w:tc>
        <w:tc>
          <w:tcPr>
            <w:tcW w:w="606" w:type="pct"/>
          </w:tcPr>
          <w:p w:rsidR="00364275" w:rsidRPr="00636C7A" w:rsidRDefault="00364275" w:rsidP="00F9202C">
            <w:pPr>
              <w:spacing w:line="223" w:lineRule="auto"/>
              <w:rPr>
                <w:color w:val="C00000"/>
                <w:sz w:val="20"/>
                <w:szCs w:val="20"/>
              </w:rPr>
            </w:pPr>
            <w:r w:rsidRPr="00636C7A">
              <w:rPr>
                <w:sz w:val="20"/>
                <w:szCs w:val="20"/>
              </w:rPr>
              <w:t xml:space="preserve">Повышение </w:t>
            </w:r>
            <w:proofErr w:type="gramStart"/>
            <w:r w:rsidRPr="00636C7A">
              <w:rPr>
                <w:sz w:val="20"/>
                <w:szCs w:val="20"/>
              </w:rPr>
              <w:t>качества организации  досуга жителей села</w:t>
            </w:r>
            <w:proofErr w:type="gramEnd"/>
          </w:p>
        </w:tc>
        <w:tc>
          <w:tcPr>
            <w:tcW w:w="328" w:type="pct"/>
          </w:tcPr>
          <w:p w:rsidR="00364275" w:rsidRPr="00636C7A" w:rsidRDefault="00364275" w:rsidP="00F9202C">
            <w:pPr>
              <w:jc w:val="center"/>
              <w:rPr>
                <w:color w:val="000000"/>
                <w:sz w:val="20"/>
                <w:szCs w:val="20"/>
              </w:rPr>
            </w:pPr>
            <w:r w:rsidRPr="00636C7A">
              <w:rPr>
                <w:color w:val="000000"/>
                <w:sz w:val="20"/>
                <w:szCs w:val="20"/>
              </w:rPr>
              <w:t>Кол-во не менее чел.</w:t>
            </w:r>
          </w:p>
        </w:tc>
        <w:tc>
          <w:tcPr>
            <w:tcW w:w="291" w:type="pct"/>
          </w:tcPr>
          <w:p w:rsidR="00364275" w:rsidRPr="00636C7A" w:rsidRDefault="00364275" w:rsidP="00F9202C">
            <w:pPr>
              <w:jc w:val="center"/>
              <w:rPr>
                <w:color w:val="000000"/>
                <w:sz w:val="20"/>
                <w:szCs w:val="20"/>
              </w:rPr>
            </w:pPr>
            <w:r w:rsidRPr="00636C7A">
              <w:rPr>
                <w:color w:val="000000"/>
                <w:sz w:val="20"/>
                <w:szCs w:val="20"/>
              </w:rPr>
              <w:t>5165</w:t>
            </w:r>
          </w:p>
        </w:tc>
        <w:tc>
          <w:tcPr>
            <w:tcW w:w="186" w:type="pct"/>
          </w:tcPr>
          <w:p w:rsidR="00364275" w:rsidRPr="00636C7A" w:rsidRDefault="00364275" w:rsidP="00F9202C">
            <w:pPr>
              <w:rPr>
                <w:color w:val="000000"/>
                <w:sz w:val="20"/>
                <w:szCs w:val="20"/>
              </w:rPr>
            </w:pPr>
            <w:r w:rsidRPr="00636C7A">
              <w:rPr>
                <w:color w:val="000000"/>
                <w:sz w:val="20"/>
                <w:szCs w:val="20"/>
              </w:rPr>
              <w:t>5165</w:t>
            </w:r>
          </w:p>
        </w:tc>
        <w:tc>
          <w:tcPr>
            <w:tcW w:w="186" w:type="pct"/>
          </w:tcPr>
          <w:p w:rsidR="00364275" w:rsidRPr="00636C7A" w:rsidRDefault="00364275" w:rsidP="00F9202C">
            <w:pPr>
              <w:rPr>
                <w:color w:val="000000"/>
                <w:sz w:val="20"/>
                <w:szCs w:val="20"/>
              </w:rPr>
            </w:pPr>
            <w:r w:rsidRPr="00636C7A">
              <w:rPr>
                <w:color w:val="000000"/>
                <w:sz w:val="20"/>
                <w:szCs w:val="20"/>
              </w:rPr>
              <w:t>5165</w:t>
            </w:r>
          </w:p>
        </w:tc>
        <w:tc>
          <w:tcPr>
            <w:tcW w:w="197" w:type="pct"/>
            <w:gridSpan w:val="2"/>
          </w:tcPr>
          <w:p w:rsidR="00364275" w:rsidRPr="00636C7A" w:rsidRDefault="00364275" w:rsidP="00F9202C">
            <w:pPr>
              <w:rPr>
                <w:color w:val="000000"/>
                <w:sz w:val="20"/>
                <w:szCs w:val="20"/>
              </w:rPr>
            </w:pPr>
            <w:r w:rsidRPr="00636C7A">
              <w:rPr>
                <w:color w:val="000000"/>
                <w:sz w:val="20"/>
                <w:szCs w:val="20"/>
              </w:rPr>
              <w:t>5165</w:t>
            </w:r>
          </w:p>
        </w:tc>
        <w:tc>
          <w:tcPr>
            <w:tcW w:w="186" w:type="pct"/>
          </w:tcPr>
          <w:p w:rsidR="00364275" w:rsidRPr="00636C7A" w:rsidRDefault="00364275" w:rsidP="00F9202C">
            <w:pPr>
              <w:rPr>
                <w:color w:val="000000"/>
                <w:sz w:val="20"/>
                <w:szCs w:val="20"/>
              </w:rPr>
            </w:pPr>
            <w:r w:rsidRPr="00636C7A">
              <w:rPr>
                <w:color w:val="000000"/>
                <w:sz w:val="20"/>
                <w:szCs w:val="20"/>
              </w:rPr>
              <w:t>5165</w:t>
            </w:r>
          </w:p>
        </w:tc>
        <w:tc>
          <w:tcPr>
            <w:tcW w:w="187" w:type="pct"/>
          </w:tcPr>
          <w:p w:rsidR="00364275" w:rsidRPr="00636C7A" w:rsidRDefault="00364275" w:rsidP="00F9202C">
            <w:pPr>
              <w:rPr>
                <w:color w:val="000000"/>
                <w:sz w:val="20"/>
                <w:szCs w:val="20"/>
              </w:rPr>
            </w:pPr>
            <w:r w:rsidRPr="00636C7A">
              <w:rPr>
                <w:color w:val="000000"/>
                <w:sz w:val="20"/>
                <w:szCs w:val="20"/>
              </w:rPr>
              <w:t>5165</w:t>
            </w:r>
          </w:p>
        </w:tc>
        <w:tc>
          <w:tcPr>
            <w:tcW w:w="401" w:type="pct"/>
          </w:tcPr>
          <w:p w:rsidR="00364275" w:rsidRPr="00636C7A" w:rsidRDefault="00364275" w:rsidP="00F9202C">
            <w:pPr>
              <w:jc w:val="center"/>
              <w:rPr>
                <w:color w:val="000000"/>
                <w:sz w:val="20"/>
                <w:szCs w:val="20"/>
              </w:rPr>
            </w:pPr>
            <w:r w:rsidRPr="00636C7A">
              <w:rPr>
                <w:color w:val="000000"/>
                <w:sz w:val="20"/>
                <w:szCs w:val="20"/>
              </w:rPr>
              <w:t>0,02</w:t>
            </w:r>
          </w:p>
        </w:tc>
        <w:tc>
          <w:tcPr>
            <w:tcW w:w="186" w:type="pct"/>
          </w:tcPr>
          <w:p w:rsidR="00364275" w:rsidRPr="00636C7A" w:rsidRDefault="00364275" w:rsidP="00F9202C">
            <w:pPr>
              <w:jc w:val="center"/>
              <w:rPr>
                <w:color w:val="000000"/>
                <w:sz w:val="20"/>
                <w:szCs w:val="20"/>
              </w:rPr>
            </w:pPr>
            <w:r w:rsidRPr="00636C7A">
              <w:rPr>
                <w:color w:val="000000"/>
                <w:sz w:val="20"/>
                <w:szCs w:val="20"/>
              </w:rPr>
              <w:t>10,0</w:t>
            </w:r>
          </w:p>
        </w:tc>
        <w:tc>
          <w:tcPr>
            <w:tcW w:w="186" w:type="pct"/>
          </w:tcPr>
          <w:p w:rsidR="00364275" w:rsidRPr="00636C7A" w:rsidRDefault="00364275" w:rsidP="00F9202C">
            <w:pPr>
              <w:jc w:val="center"/>
              <w:rPr>
                <w:color w:val="000000"/>
                <w:sz w:val="20"/>
                <w:szCs w:val="20"/>
              </w:rPr>
            </w:pPr>
            <w:r w:rsidRPr="00636C7A">
              <w:rPr>
                <w:color w:val="000000"/>
                <w:sz w:val="20"/>
                <w:szCs w:val="20"/>
              </w:rPr>
              <w:t>10,0</w:t>
            </w:r>
          </w:p>
        </w:tc>
        <w:tc>
          <w:tcPr>
            <w:tcW w:w="186" w:type="pct"/>
          </w:tcPr>
          <w:p w:rsidR="00364275" w:rsidRPr="00636C7A" w:rsidRDefault="00364275" w:rsidP="00F9202C">
            <w:pPr>
              <w:jc w:val="center"/>
              <w:rPr>
                <w:color w:val="000000"/>
                <w:sz w:val="20"/>
                <w:szCs w:val="20"/>
              </w:rPr>
            </w:pPr>
            <w:r w:rsidRPr="00636C7A">
              <w:rPr>
                <w:color w:val="000000"/>
                <w:sz w:val="20"/>
                <w:szCs w:val="20"/>
              </w:rPr>
              <w:t>10,0</w:t>
            </w:r>
          </w:p>
        </w:tc>
        <w:tc>
          <w:tcPr>
            <w:tcW w:w="172" w:type="pct"/>
          </w:tcPr>
          <w:p w:rsidR="00364275" w:rsidRPr="00306CE6" w:rsidRDefault="00364275" w:rsidP="00F9202C">
            <w:pPr>
              <w:jc w:val="center"/>
              <w:rPr>
                <w:color w:val="000000"/>
                <w:sz w:val="20"/>
                <w:szCs w:val="20"/>
              </w:rPr>
            </w:pPr>
            <w:r w:rsidRPr="00306CE6">
              <w:rPr>
                <w:color w:val="000000"/>
                <w:sz w:val="20"/>
                <w:szCs w:val="20"/>
              </w:rPr>
              <w:t>0</w:t>
            </w:r>
          </w:p>
        </w:tc>
        <w:tc>
          <w:tcPr>
            <w:tcW w:w="221" w:type="pct"/>
            <w:gridSpan w:val="2"/>
          </w:tcPr>
          <w:p w:rsidR="00364275" w:rsidRPr="00306CE6" w:rsidRDefault="00364275" w:rsidP="00F9202C">
            <w:pPr>
              <w:jc w:val="center"/>
              <w:rPr>
                <w:color w:val="000000"/>
                <w:sz w:val="20"/>
                <w:szCs w:val="20"/>
              </w:rPr>
            </w:pPr>
            <w:r w:rsidRPr="00306CE6">
              <w:rPr>
                <w:color w:val="000000"/>
                <w:sz w:val="20"/>
                <w:szCs w:val="20"/>
              </w:rPr>
              <w:t>0</w:t>
            </w:r>
          </w:p>
        </w:tc>
        <w:tc>
          <w:tcPr>
            <w:tcW w:w="603" w:type="pct"/>
            <w:gridSpan w:val="2"/>
          </w:tcPr>
          <w:p w:rsidR="00364275" w:rsidRPr="00306CE6" w:rsidRDefault="00364275" w:rsidP="00F9202C">
            <w:pPr>
              <w:jc w:val="center"/>
              <w:rPr>
                <w:color w:val="C00000"/>
                <w:sz w:val="20"/>
                <w:szCs w:val="20"/>
              </w:rPr>
            </w:pPr>
          </w:p>
        </w:tc>
      </w:tr>
      <w:tr w:rsidR="00364275" w:rsidRPr="00306CE6" w:rsidTr="00F9202C">
        <w:tc>
          <w:tcPr>
            <w:tcW w:w="177" w:type="pct"/>
          </w:tcPr>
          <w:p w:rsidR="00364275" w:rsidRPr="00306CE6" w:rsidRDefault="00364275" w:rsidP="00F9202C">
            <w:pPr>
              <w:jc w:val="center"/>
              <w:rPr>
                <w:color w:val="000000"/>
                <w:sz w:val="20"/>
                <w:szCs w:val="20"/>
              </w:rPr>
            </w:pPr>
            <w:r w:rsidRPr="00306CE6">
              <w:rPr>
                <w:color w:val="000000"/>
                <w:sz w:val="20"/>
                <w:szCs w:val="20"/>
              </w:rPr>
              <w:t>1.2.</w:t>
            </w:r>
          </w:p>
        </w:tc>
        <w:tc>
          <w:tcPr>
            <w:tcW w:w="701" w:type="pct"/>
          </w:tcPr>
          <w:p w:rsidR="00364275" w:rsidRPr="00636C7A" w:rsidRDefault="00364275" w:rsidP="00F9202C">
            <w:pPr>
              <w:jc w:val="center"/>
              <w:rPr>
                <w:color w:val="000000"/>
                <w:sz w:val="20"/>
                <w:szCs w:val="20"/>
              </w:rPr>
            </w:pPr>
            <w:r w:rsidRPr="00636C7A">
              <w:rPr>
                <w:color w:val="000000"/>
                <w:sz w:val="20"/>
                <w:szCs w:val="20"/>
              </w:rPr>
              <w:t>Задача 2.</w:t>
            </w:r>
          </w:p>
          <w:p w:rsidR="00364275" w:rsidRPr="00636C7A" w:rsidRDefault="00364275" w:rsidP="00F9202C">
            <w:pPr>
              <w:jc w:val="center"/>
              <w:rPr>
                <w:color w:val="000000"/>
                <w:sz w:val="20"/>
                <w:szCs w:val="20"/>
              </w:rPr>
            </w:pPr>
            <w:r w:rsidRPr="00636C7A">
              <w:rPr>
                <w:color w:val="000000"/>
                <w:sz w:val="20"/>
                <w:szCs w:val="20"/>
                <w:shd w:val="clear" w:color="auto" w:fill="FFFFFF"/>
              </w:rPr>
              <w:t>«Совершенствование материально-технической базы библиотек»</w:t>
            </w:r>
          </w:p>
        </w:tc>
        <w:tc>
          <w:tcPr>
            <w:tcW w:w="606" w:type="pct"/>
          </w:tcPr>
          <w:p w:rsidR="00364275" w:rsidRPr="00636C7A" w:rsidRDefault="00364275" w:rsidP="00F9202C">
            <w:pPr>
              <w:jc w:val="center"/>
              <w:rPr>
                <w:color w:val="C00000"/>
                <w:sz w:val="20"/>
                <w:szCs w:val="20"/>
              </w:rPr>
            </w:pPr>
            <w:r w:rsidRPr="00636C7A">
              <w:rPr>
                <w:sz w:val="20"/>
                <w:szCs w:val="20"/>
              </w:rPr>
              <w:t>Приобретение оборудования для одного здания</w:t>
            </w:r>
          </w:p>
        </w:tc>
        <w:tc>
          <w:tcPr>
            <w:tcW w:w="328" w:type="pct"/>
          </w:tcPr>
          <w:p w:rsidR="00364275" w:rsidRPr="00636C7A" w:rsidRDefault="00364275" w:rsidP="00F9202C">
            <w:pPr>
              <w:jc w:val="center"/>
              <w:rPr>
                <w:color w:val="000000"/>
                <w:sz w:val="20"/>
                <w:szCs w:val="20"/>
              </w:rPr>
            </w:pPr>
            <w:r w:rsidRPr="00636C7A">
              <w:rPr>
                <w:color w:val="000000"/>
                <w:sz w:val="20"/>
                <w:szCs w:val="20"/>
              </w:rPr>
              <w:t>Кол-во</w:t>
            </w:r>
          </w:p>
        </w:tc>
        <w:tc>
          <w:tcPr>
            <w:tcW w:w="291" w:type="pct"/>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97" w:type="pct"/>
            <w:gridSpan w:val="2"/>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87" w:type="pct"/>
          </w:tcPr>
          <w:p w:rsidR="00364275" w:rsidRPr="00636C7A" w:rsidRDefault="00364275" w:rsidP="00F9202C">
            <w:pPr>
              <w:jc w:val="center"/>
              <w:rPr>
                <w:color w:val="000000"/>
                <w:sz w:val="20"/>
                <w:szCs w:val="20"/>
              </w:rPr>
            </w:pPr>
            <w:r w:rsidRPr="00636C7A">
              <w:rPr>
                <w:color w:val="000000"/>
                <w:sz w:val="20"/>
                <w:szCs w:val="20"/>
              </w:rPr>
              <w:t>1</w:t>
            </w:r>
          </w:p>
        </w:tc>
        <w:tc>
          <w:tcPr>
            <w:tcW w:w="401" w:type="pct"/>
          </w:tcPr>
          <w:p w:rsidR="00364275" w:rsidRPr="00636C7A" w:rsidRDefault="00364275" w:rsidP="00F9202C">
            <w:pPr>
              <w:jc w:val="center"/>
              <w:rPr>
                <w:color w:val="000000"/>
                <w:sz w:val="20"/>
                <w:szCs w:val="20"/>
              </w:rPr>
            </w:pPr>
            <w:r w:rsidRPr="00636C7A">
              <w:rPr>
                <w:color w:val="000000"/>
                <w:sz w:val="20"/>
                <w:szCs w:val="20"/>
              </w:rPr>
              <w:t>0,05</w:t>
            </w:r>
          </w:p>
        </w:tc>
        <w:tc>
          <w:tcPr>
            <w:tcW w:w="186" w:type="pct"/>
          </w:tcPr>
          <w:p w:rsidR="00364275" w:rsidRPr="00636C7A" w:rsidRDefault="00364275" w:rsidP="00F9202C">
            <w:pPr>
              <w:jc w:val="center"/>
              <w:rPr>
                <w:color w:val="000000"/>
                <w:sz w:val="20"/>
                <w:szCs w:val="20"/>
              </w:rPr>
            </w:pPr>
            <w:r w:rsidRPr="00636C7A">
              <w:rPr>
                <w:color w:val="000000"/>
                <w:sz w:val="20"/>
                <w:szCs w:val="20"/>
              </w:rPr>
              <w:t>30,0</w:t>
            </w:r>
          </w:p>
        </w:tc>
        <w:tc>
          <w:tcPr>
            <w:tcW w:w="186" w:type="pct"/>
          </w:tcPr>
          <w:p w:rsidR="00364275" w:rsidRPr="00636C7A" w:rsidRDefault="00364275" w:rsidP="00F9202C">
            <w:pPr>
              <w:jc w:val="center"/>
              <w:rPr>
                <w:color w:val="000000"/>
                <w:sz w:val="20"/>
                <w:szCs w:val="20"/>
              </w:rPr>
            </w:pPr>
            <w:r w:rsidRPr="00636C7A">
              <w:rPr>
                <w:color w:val="000000"/>
                <w:sz w:val="20"/>
                <w:szCs w:val="20"/>
              </w:rPr>
              <w:t>30,0</w:t>
            </w:r>
          </w:p>
        </w:tc>
        <w:tc>
          <w:tcPr>
            <w:tcW w:w="186" w:type="pct"/>
          </w:tcPr>
          <w:p w:rsidR="00364275" w:rsidRPr="00636C7A" w:rsidRDefault="00364275" w:rsidP="00F9202C">
            <w:pPr>
              <w:jc w:val="center"/>
              <w:rPr>
                <w:color w:val="000000"/>
                <w:sz w:val="20"/>
                <w:szCs w:val="20"/>
              </w:rPr>
            </w:pPr>
            <w:r w:rsidRPr="00636C7A">
              <w:rPr>
                <w:color w:val="000000"/>
                <w:sz w:val="20"/>
                <w:szCs w:val="20"/>
              </w:rPr>
              <w:t>30,0</w:t>
            </w:r>
          </w:p>
        </w:tc>
        <w:tc>
          <w:tcPr>
            <w:tcW w:w="172" w:type="pct"/>
          </w:tcPr>
          <w:p w:rsidR="00364275" w:rsidRPr="00306CE6" w:rsidRDefault="00364275" w:rsidP="00F9202C">
            <w:pPr>
              <w:jc w:val="center"/>
              <w:rPr>
                <w:color w:val="000000"/>
                <w:sz w:val="20"/>
                <w:szCs w:val="20"/>
              </w:rPr>
            </w:pPr>
            <w:r w:rsidRPr="00306CE6">
              <w:rPr>
                <w:color w:val="000000"/>
                <w:sz w:val="20"/>
                <w:szCs w:val="20"/>
              </w:rPr>
              <w:t>0</w:t>
            </w:r>
          </w:p>
        </w:tc>
        <w:tc>
          <w:tcPr>
            <w:tcW w:w="221" w:type="pct"/>
            <w:gridSpan w:val="2"/>
          </w:tcPr>
          <w:p w:rsidR="00364275" w:rsidRPr="00306CE6" w:rsidRDefault="00364275" w:rsidP="00F9202C">
            <w:pPr>
              <w:jc w:val="center"/>
              <w:rPr>
                <w:color w:val="000000"/>
                <w:sz w:val="20"/>
                <w:szCs w:val="20"/>
              </w:rPr>
            </w:pPr>
            <w:r w:rsidRPr="00306CE6">
              <w:rPr>
                <w:color w:val="000000"/>
                <w:sz w:val="20"/>
                <w:szCs w:val="20"/>
              </w:rPr>
              <w:t>0</w:t>
            </w:r>
          </w:p>
        </w:tc>
        <w:tc>
          <w:tcPr>
            <w:tcW w:w="603" w:type="pct"/>
            <w:gridSpan w:val="2"/>
          </w:tcPr>
          <w:p w:rsidR="00364275" w:rsidRPr="00306CE6" w:rsidRDefault="00364275" w:rsidP="00F9202C">
            <w:pPr>
              <w:jc w:val="center"/>
              <w:rPr>
                <w:color w:val="C00000"/>
                <w:sz w:val="20"/>
                <w:szCs w:val="20"/>
              </w:rPr>
            </w:pPr>
          </w:p>
        </w:tc>
      </w:tr>
      <w:tr w:rsidR="00364275" w:rsidRPr="00306CE6" w:rsidTr="00F9202C">
        <w:trPr>
          <w:trHeight w:val="2576"/>
        </w:trPr>
        <w:tc>
          <w:tcPr>
            <w:tcW w:w="177" w:type="pct"/>
          </w:tcPr>
          <w:p w:rsidR="00364275" w:rsidRPr="00306CE6" w:rsidRDefault="00364275" w:rsidP="00F9202C">
            <w:pPr>
              <w:jc w:val="center"/>
              <w:rPr>
                <w:color w:val="000000"/>
                <w:sz w:val="20"/>
                <w:szCs w:val="20"/>
              </w:rPr>
            </w:pPr>
            <w:r w:rsidRPr="00306CE6">
              <w:rPr>
                <w:color w:val="000000"/>
                <w:sz w:val="20"/>
                <w:szCs w:val="20"/>
              </w:rPr>
              <w:t>1.3</w:t>
            </w:r>
          </w:p>
        </w:tc>
        <w:tc>
          <w:tcPr>
            <w:tcW w:w="701" w:type="pct"/>
          </w:tcPr>
          <w:p w:rsidR="00364275" w:rsidRPr="00636C7A" w:rsidRDefault="00364275" w:rsidP="00F9202C">
            <w:pPr>
              <w:jc w:val="center"/>
              <w:textAlignment w:val="baseline"/>
              <w:rPr>
                <w:color w:val="000000"/>
                <w:sz w:val="20"/>
                <w:szCs w:val="20"/>
                <w:bdr w:val="none" w:sz="0" w:space="0" w:color="auto" w:frame="1"/>
              </w:rPr>
            </w:pPr>
            <w:r w:rsidRPr="00636C7A">
              <w:rPr>
                <w:color w:val="000000"/>
                <w:sz w:val="20"/>
                <w:szCs w:val="20"/>
                <w:bdr w:val="none" w:sz="0" w:space="0" w:color="auto" w:frame="1"/>
              </w:rPr>
              <w:t>Задача 3.</w:t>
            </w:r>
          </w:p>
          <w:p w:rsidR="00364275" w:rsidRPr="00636C7A" w:rsidRDefault="00364275" w:rsidP="00F9202C">
            <w:pPr>
              <w:jc w:val="center"/>
              <w:rPr>
                <w:color w:val="000000"/>
                <w:sz w:val="20"/>
                <w:szCs w:val="20"/>
              </w:rPr>
            </w:pPr>
            <w:r w:rsidRPr="00636C7A">
              <w:rPr>
                <w:color w:val="000000"/>
                <w:sz w:val="20"/>
                <w:szCs w:val="20"/>
                <w:bdr w:val="none" w:sz="0" w:space="0" w:color="auto" w:frame="1"/>
              </w:rPr>
              <w:t>«Повышение уровня антитеррористической защищенности муниципальных организаций (учреждений) Бессоновского района».</w:t>
            </w:r>
          </w:p>
        </w:tc>
        <w:tc>
          <w:tcPr>
            <w:tcW w:w="606" w:type="pct"/>
          </w:tcPr>
          <w:p w:rsidR="00364275" w:rsidRPr="00636C7A" w:rsidRDefault="00364275" w:rsidP="00F9202C">
            <w:pPr>
              <w:jc w:val="center"/>
              <w:rPr>
                <w:color w:val="C00000"/>
                <w:sz w:val="20"/>
                <w:szCs w:val="20"/>
              </w:rPr>
            </w:pPr>
            <w:r w:rsidRPr="00636C7A">
              <w:rPr>
                <w:sz w:val="20"/>
                <w:szCs w:val="20"/>
              </w:rPr>
              <w:t>Монтаж и техобслуживание звукового аудио-оповещения, системы видеонаблюдения одного здания</w:t>
            </w:r>
          </w:p>
        </w:tc>
        <w:tc>
          <w:tcPr>
            <w:tcW w:w="328" w:type="pct"/>
          </w:tcPr>
          <w:p w:rsidR="00364275" w:rsidRPr="00636C7A" w:rsidRDefault="00364275" w:rsidP="00F9202C">
            <w:pPr>
              <w:jc w:val="center"/>
              <w:rPr>
                <w:color w:val="000000"/>
                <w:sz w:val="20"/>
                <w:szCs w:val="20"/>
              </w:rPr>
            </w:pPr>
            <w:r w:rsidRPr="00636C7A">
              <w:rPr>
                <w:color w:val="000000"/>
                <w:sz w:val="20"/>
                <w:szCs w:val="20"/>
              </w:rPr>
              <w:t>Кол-во</w:t>
            </w:r>
          </w:p>
        </w:tc>
        <w:tc>
          <w:tcPr>
            <w:tcW w:w="291" w:type="pct"/>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97" w:type="pct"/>
            <w:gridSpan w:val="2"/>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87" w:type="pct"/>
          </w:tcPr>
          <w:p w:rsidR="00364275" w:rsidRPr="00636C7A" w:rsidRDefault="00364275" w:rsidP="00F9202C">
            <w:pPr>
              <w:jc w:val="center"/>
              <w:rPr>
                <w:color w:val="000000"/>
                <w:sz w:val="20"/>
                <w:szCs w:val="20"/>
              </w:rPr>
            </w:pPr>
            <w:r w:rsidRPr="00636C7A">
              <w:rPr>
                <w:color w:val="000000"/>
                <w:sz w:val="20"/>
                <w:szCs w:val="20"/>
              </w:rPr>
              <w:t>1</w:t>
            </w:r>
          </w:p>
        </w:tc>
        <w:tc>
          <w:tcPr>
            <w:tcW w:w="401" w:type="pct"/>
          </w:tcPr>
          <w:p w:rsidR="00364275" w:rsidRPr="00636C7A" w:rsidRDefault="00364275" w:rsidP="00F9202C">
            <w:pPr>
              <w:jc w:val="center"/>
              <w:rPr>
                <w:color w:val="000000"/>
                <w:sz w:val="20"/>
                <w:szCs w:val="20"/>
              </w:rPr>
            </w:pPr>
            <w:r w:rsidRPr="00636C7A">
              <w:rPr>
                <w:color w:val="000000"/>
                <w:sz w:val="20"/>
                <w:szCs w:val="20"/>
              </w:rPr>
              <w:t>0,005</w:t>
            </w:r>
          </w:p>
        </w:tc>
        <w:tc>
          <w:tcPr>
            <w:tcW w:w="186" w:type="pct"/>
          </w:tcPr>
          <w:p w:rsidR="00364275" w:rsidRPr="00636C7A" w:rsidRDefault="00364275" w:rsidP="00F9202C">
            <w:pPr>
              <w:jc w:val="center"/>
              <w:rPr>
                <w:color w:val="000000"/>
                <w:sz w:val="20"/>
                <w:szCs w:val="20"/>
              </w:rPr>
            </w:pPr>
            <w:r w:rsidRPr="00636C7A">
              <w:rPr>
                <w:color w:val="000000"/>
                <w:sz w:val="20"/>
                <w:szCs w:val="20"/>
              </w:rPr>
              <w:t>3,0</w:t>
            </w:r>
          </w:p>
        </w:tc>
        <w:tc>
          <w:tcPr>
            <w:tcW w:w="186" w:type="pct"/>
          </w:tcPr>
          <w:p w:rsidR="00364275" w:rsidRPr="00636C7A" w:rsidRDefault="00364275" w:rsidP="00F9202C">
            <w:pPr>
              <w:jc w:val="center"/>
              <w:rPr>
                <w:color w:val="000000"/>
                <w:sz w:val="20"/>
                <w:szCs w:val="20"/>
              </w:rPr>
            </w:pPr>
            <w:r w:rsidRPr="00636C7A">
              <w:rPr>
                <w:color w:val="000000"/>
                <w:sz w:val="20"/>
                <w:szCs w:val="20"/>
              </w:rPr>
              <w:t>3,0</w:t>
            </w:r>
          </w:p>
        </w:tc>
        <w:tc>
          <w:tcPr>
            <w:tcW w:w="186" w:type="pct"/>
          </w:tcPr>
          <w:p w:rsidR="00364275" w:rsidRPr="00636C7A" w:rsidRDefault="00364275" w:rsidP="00F9202C">
            <w:pPr>
              <w:jc w:val="center"/>
              <w:rPr>
                <w:color w:val="000000"/>
                <w:sz w:val="20"/>
                <w:szCs w:val="20"/>
              </w:rPr>
            </w:pPr>
            <w:r w:rsidRPr="00636C7A">
              <w:rPr>
                <w:color w:val="000000"/>
                <w:sz w:val="20"/>
                <w:szCs w:val="20"/>
              </w:rPr>
              <w:t>3,0</w:t>
            </w:r>
          </w:p>
        </w:tc>
        <w:tc>
          <w:tcPr>
            <w:tcW w:w="172" w:type="pct"/>
          </w:tcPr>
          <w:p w:rsidR="00364275" w:rsidRPr="00306CE6" w:rsidRDefault="00364275" w:rsidP="00F9202C">
            <w:pPr>
              <w:jc w:val="center"/>
              <w:rPr>
                <w:color w:val="000000"/>
                <w:sz w:val="20"/>
                <w:szCs w:val="20"/>
              </w:rPr>
            </w:pPr>
            <w:r w:rsidRPr="00306CE6">
              <w:rPr>
                <w:color w:val="000000"/>
                <w:sz w:val="20"/>
                <w:szCs w:val="20"/>
              </w:rPr>
              <w:t>0</w:t>
            </w:r>
          </w:p>
        </w:tc>
        <w:tc>
          <w:tcPr>
            <w:tcW w:w="221" w:type="pct"/>
            <w:gridSpan w:val="2"/>
          </w:tcPr>
          <w:p w:rsidR="00364275" w:rsidRPr="00306CE6" w:rsidRDefault="00364275" w:rsidP="00F9202C">
            <w:pPr>
              <w:jc w:val="center"/>
              <w:rPr>
                <w:color w:val="000000"/>
                <w:sz w:val="20"/>
                <w:szCs w:val="20"/>
              </w:rPr>
            </w:pPr>
            <w:r w:rsidRPr="00306CE6">
              <w:rPr>
                <w:color w:val="000000"/>
                <w:sz w:val="20"/>
                <w:szCs w:val="20"/>
              </w:rPr>
              <w:t>0</w:t>
            </w:r>
          </w:p>
        </w:tc>
        <w:tc>
          <w:tcPr>
            <w:tcW w:w="603" w:type="pct"/>
            <w:gridSpan w:val="2"/>
          </w:tcPr>
          <w:p w:rsidR="00364275" w:rsidRPr="00306CE6" w:rsidRDefault="00364275" w:rsidP="00F9202C">
            <w:pPr>
              <w:jc w:val="center"/>
              <w:rPr>
                <w:color w:val="C00000"/>
                <w:sz w:val="20"/>
                <w:szCs w:val="20"/>
              </w:rPr>
            </w:pPr>
          </w:p>
        </w:tc>
      </w:tr>
      <w:tr w:rsidR="00364275" w:rsidRPr="00306CE6" w:rsidTr="00F9202C">
        <w:tc>
          <w:tcPr>
            <w:tcW w:w="177" w:type="pct"/>
          </w:tcPr>
          <w:p w:rsidR="00364275" w:rsidRPr="00306CE6" w:rsidRDefault="00364275" w:rsidP="00F9202C">
            <w:pPr>
              <w:jc w:val="center"/>
              <w:rPr>
                <w:color w:val="000000"/>
                <w:sz w:val="20"/>
                <w:szCs w:val="20"/>
              </w:rPr>
            </w:pPr>
            <w:r w:rsidRPr="00306CE6">
              <w:rPr>
                <w:color w:val="000000"/>
                <w:sz w:val="20"/>
                <w:szCs w:val="20"/>
              </w:rPr>
              <w:t>1.4</w:t>
            </w:r>
          </w:p>
        </w:tc>
        <w:tc>
          <w:tcPr>
            <w:tcW w:w="701" w:type="pct"/>
          </w:tcPr>
          <w:p w:rsidR="00364275" w:rsidRPr="00636C7A" w:rsidRDefault="00364275" w:rsidP="00F9202C">
            <w:pPr>
              <w:jc w:val="center"/>
              <w:rPr>
                <w:color w:val="000000"/>
                <w:sz w:val="20"/>
                <w:szCs w:val="20"/>
              </w:rPr>
            </w:pPr>
            <w:r w:rsidRPr="00636C7A">
              <w:rPr>
                <w:color w:val="000000"/>
                <w:sz w:val="20"/>
                <w:szCs w:val="20"/>
              </w:rPr>
              <w:t>Задача 4.</w:t>
            </w:r>
          </w:p>
          <w:p w:rsidR="00364275" w:rsidRPr="00636C7A" w:rsidRDefault="00364275" w:rsidP="00F9202C">
            <w:pPr>
              <w:jc w:val="center"/>
              <w:rPr>
                <w:color w:val="000000"/>
                <w:sz w:val="20"/>
                <w:szCs w:val="20"/>
              </w:rPr>
            </w:pPr>
            <w:r w:rsidRPr="00636C7A">
              <w:rPr>
                <w:color w:val="000000"/>
                <w:sz w:val="20"/>
                <w:szCs w:val="20"/>
                <w:bdr w:val="none" w:sz="0" w:space="0" w:color="auto" w:frame="1"/>
              </w:rPr>
              <w:t>«Финансовое обеспечение муниципального задания учреждения культуры Бессоновского района»</w:t>
            </w:r>
          </w:p>
        </w:tc>
        <w:tc>
          <w:tcPr>
            <w:tcW w:w="606" w:type="pct"/>
          </w:tcPr>
          <w:p w:rsidR="00364275" w:rsidRPr="00636C7A" w:rsidRDefault="00364275" w:rsidP="00F9202C">
            <w:pPr>
              <w:jc w:val="center"/>
              <w:rPr>
                <w:color w:val="000000"/>
                <w:sz w:val="20"/>
                <w:szCs w:val="20"/>
              </w:rPr>
            </w:pPr>
            <w:r w:rsidRPr="00636C7A">
              <w:rPr>
                <w:color w:val="000000"/>
                <w:sz w:val="20"/>
                <w:szCs w:val="20"/>
              </w:rPr>
              <w:t>Финансовое обеспечение муниципального задания одного учреждения культуры ежегодно</w:t>
            </w:r>
          </w:p>
        </w:tc>
        <w:tc>
          <w:tcPr>
            <w:tcW w:w="328" w:type="pct"/>
          </w:tcPr>
          <w:p w:rsidR="00364275" w:rsidRPr="00636C7A" w:rsidRDefault="00364275" w:rsidP="00F9202C">
            <w:pPr>
              <w:jc w:val="center"/>
              <w:rPr>
                <w:color w:val="000000"/>
                <w:sz w:val="20"/>
                <w:szCs w:val="20"/>
              </w:rPr>
            </w:pPr>
            <w:r w:rsidRPr="00636C7A">
              <w:rPr>
                <w:color w:val="000000"/>
                <w:sz w:val="20"/>
                <w:szCs w:val="20"/>
              </w:rPr>
              <w:t>Кол-во</w:t>
            </w:r>
          </w:p>
        </w:tc>
        <w:tc>
          <w:tcPr>
            <w:tcW w:w="291" w:type="pct"/>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97" w:type="pct"/>
            <w:gridSpan w:val="2"/>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87" w:type="pct"/>
          </w:tcPr>
          <w:p w:rsidR="00364275" w:rsidRPr="00636C7A" w:rsidRDefault="00364275" w:rsidP="00F9202C">
            <w:pPr>
              <w:jc w:val="center"/>
              <w:rPr>
                <w:color w:val="000000"/>
                <w:sz w:val="20"/>
                <w:szCs w:val="20"/>
              </w:rPr>
            </w:pPr>
            <w:r w:rsidRPr="00636C7A">
              <w:rPr>
                <w:color w:val="000000"/>
                <w:sz w:val="20"/>
                <w:szCs w:val="20"/>
              </w:rPr>
              <w:t>1</w:t>
            </w:r>
          </w:p>
        </w:tc>
        <w:tc>
          <w:tcPr>
            <w:tcW w:w="401" w:type="pct"/>
          </w:tcPr>
          <w:p w:rsidR="00364275" w:rsidRPr="00636C7A" w:rsidRDefault="00364275" w:rsidP="00F9202C">
            <w:pPr>
              <w:jc w:val="center"/>
              <w:rPr>
                <w:color w:val="000000"/>
                <w:sz w:val="20"/>
                <w:szCs w:val="20"/>
              </w:rPr>
            </w:pPr>
            <w:r w:rsidRPr="00636C7A">
              <w:rPr>
                <w:color w:val="000000"/>
                <w:sz w:val="20"/>
                <w:szCs w:val="20"/>
              </w:rPr>
              <w:t>25,7</w:t>
            </w:r>
          </w:p>
        </w:tc>
        <w:tc>
          <w:tcPr>
            <w:tcW w:w="186" w:type="pct"/>
          </w:tcPr>
          <w:p w:rsidR="00364275" w:rsidRPr="00636C7A" w:rsidRDefault="00364275" w:rsidP="00F9202C">
            <w:pPr>
              <w:jc w:val="center"/>
              <w:rPr>
                <w:color w:val="000000"/>
                <w:sz w:val="20"/>
                <w:szCs w:val="20"/>
              </w:rPr>
            </w:pPr>
            <w:r w:rsidRPr="00636C7A">
              <w:rPr>
                <w:color w:val="000000"/>
                <w:sz w:val="20"/>
                <w:szCs w:val="20"/>
              </w:rPr>
              <w:t>16914,9</w:t>
            </w:r>
          </w:p>
        </w:tc>
        <w:tc>
          <w:tcPr>
            <w:tcW w:w="186" w:type="pct"/>
          </w:tcPr>
          <w:p w:rsidR="00364275" w:rsidRPr="00636C7A" w:rsidRDefault="00364275" w:rsidP="00F9202C">
            <w:pPr>
              <w:jc w:val="center"/>
              <w:rPr>
                <w:color w:val="000000"/>
                <w:sz w:val="20"/>
                <w:szCs w:val="20"/>
              </w:rPr>
            </w:pPr>
            <w:r w:rsidRPr="00636C7A">
              <w:rPr>
                <w:color w:val="000000"/>
                <w:sz w:val="20"/>
                <w:szCs w:val="20"/>
              </w:rPr>
              <w:t>17563,5</w:t>
            </w:r>
          </w:p>
        </w:tc>
        <w:tc>
          <w:tcPr>
            <w:tcW w:w="186" w:type="pct"/>
          </w:tcPr>
          <w:p w:rsidR="00364275" w:rsidRPr="00636C7A" w:rsidRDefault="00364275" w:rsidP="00F9202C">
            <w:pPr>
              <w:jc w:val="center"/>
              <w:rPr>
                <w:color w:val="000000"/>
                <w:sz w:val="20"/>
                <w:szCs w:val="20"/>
              </w:rPr>
            </w:pPr>
            <w:r w:rsidRPr="00636C7A">
              <w:rPr>
                <w:color w:val="000000"/>
                <w:sz w:val="20"/>
                <w:szCs w:val="20"/>
              </w:rPr>
              <w:t>18238,0</w:t>
            </w:r>
          </w:p>
        </w:tc>
        <w:tc>
          <w:tcPr>
            <w:tcW w:w="172" w:type="pct"/>
          </w:tcPr>
          <w:p w:rsidR="00364275" w:rsidRPr="00306CE6" w:rsidRDefault="00364275" w:rsidP="00F9202C">
            <w:pPr>
              <w:jc w:val="center"/>
              <w:rPr>
                <w:color w:val="000000"/>
                <w:sz w:val="20"/>
                <w:szCs w:val="20"/>
              </w:rPr>
            </w:pPr>
            <w:r w:rsidRPr="00306CE6">
              <w:rPr>
                <w:color w:val="000000"/>
                <w:sz w:val="20"/>
                <w:szCs w:val="20"/>
              </w:rPr>
              <w:t>0</w:t>
            </w:r>
          </w:p>
        </w:tc>
        <w:tc>
          <w:tcPr>
            <w:tcW w:w="221" w:type="pct"/>
            <w:gridSpan w:val="2"/>
          </w:tcPr>
          <w:p w:rsidR="00364275" w:rsidRPr="00306CE6" w:rsidRDefault="00364275" w:rsidP="00F9202C">
            <w:pPr>
              <w:jc w:val="center"/>
              <w:rPr>
                <w:color w:val="000000"/>
                <w:sz w:val="20"/>
                <w:szCs w:val="20"/>
              </w:rPr>
            </w:pPr>
            <w:r w:rsidRPr="00306CE6">
              <w:rPr>
                <w:color w:val="000000"/>
                <w:sz w:val="20"/>
                <w:szCs w:val="20"/>
              </w:rPr>
              <w:t>0</w:t>
            </w:r>
          </w:p>
        </w:tc>
        <w:tc>
          <w:tcPr>
            <w:tcW w:w="603" w:type="pct"/>
            <w:gridSpan w:val="2"/>
          </w:tcPr>
          <w:p w:rsidR="00364275" w:rsidRPr="00306CE6" w:rsidRDefault="00364275" w:rsidP="00F9202C">
            <w:pPr>
              <w:jc w:val="center"/>
              <w:rPr>
                <w:color w:val="C00000"/>
                <w:sz w:val="20"/>
                <w:szCs w:val="20"/>
              </w:rPr>
            </w:pPr>
          </w:p>
        </w:tc>
      </w:tr>
      <w:tr w:rsidR="00364275" w:rsidRPr="00306CE6" w:rsidTr="00F9202C">
        <w:tc>
          <w:tcPr>
            <w:tcW w:w="177" w:type="pct"/>
          </w:tcPr>
          <w:p w:rsidR="00364275" w:rsidRPr="00306CE6" w:rsidRDefault="00364275" w:rsidP="00F9202C">
            <w:pPr>
              <w:jc w:val="center"/>
              <w:rPr>
                <w:color w:val="000000"/>
                <w:sz w:val="20"/>
                <w:szCs w:val="20"/>
              </w:rPr>
            </w:pPr>
            <w:r w:rsidRPr="00306CE6">
              <w:rPr>
                <w:color w:val="000000"/>
                <w:sz w:val="20"/>
                <w:szCs w:val="20"/>
              </w:rPr>
              <w:t>1.5</w:t>
            </w:r>
          </w:p>
        </w:tc>
        <w:tc>
          <w:tcPr>
            <w:tcW w:w="701" w:type="pct"/>
          </w:tcPr>
          <w:p w:rsidR="00364275" w:rsidRPr="00636C7A" w:rsidRDefault="00364275" w:rsidP="00F9202C">
            <w:pPr>
              <w:jc w:val="center"/>
              <w:rPr>
                <w:color w:val="000000"/>
                <w:sz w:val="20"/>
                <w:szCs w:val="20"/>
              </w:rPr>
            </w:pPr>
            <w:r w:rsidRPr="00636C7A">
              <w:rPr>
                <w:color w:val="000000"/>
                <w:sz w:val="20"/>
                <w:szCs w:val="20"/>
              </w:rPr>
              <w:t>Задача 5.</w:t>
            </w:r>
          </w:p>
          <w:p w:rsidR="00364275" w:rsidRPr="00636C7A" w:rsidRDefault="00364275" w:rsidP="00F9202C">
            <w:pPr>
              <w:jc w:val="center"/>
              <w:rPr>
                <w:color w:val="000000"/>
                <w:sz w:val="20"/>
                <w:szCs w:val="20"/>
              </w:rPr>
            </w:pPr>
            <w:r w:rsidRPr="00636C7A">
              <w:rPr>
                <w:color w:val="000000"/>
                <w:sz w:val="20"/>
                <w:szCs w:val="20"/>
              </w:rPr>
              <w:t xml:space="preserve">«Поддержка отрасли культуры (модернизация библиотек в </w:t>
            </w:r>
            <w:r w:rsidRPr="00636C7A">
              <w:rPr>
                <w:color w:val="000000"/>
                <w:sz w:val="20"/>
                <w:szCs w:val="20"/>
              </w:rPr>
              <w:lastRenderedPageBreak/>
              <w:t>части комплектования книжных фондов)»</w:t>
            </w:r>
          </w:p>
        </w:tc>
        <w:tc>
          <w:tcPr>
            <w:tcW w:w="606" w:type="pct"/>
          </w:tcPr>
          <w:p w:rsidR="00364275" w:rsidRPr="00636C7A" w:rsidRDefault="00364275" w:rsidP="00F9202C">
            <w:pPr>
              <w:jc w:val="center"/>
              <w:rPr>
                <w:color w:val="000000"/>
                <w:sz w:val="20"/>
                <w:szCs w:val="20"/>
              </w:rPr>
            </w:pPr>
            <w:r w:rsidRPr="00636C7A">
              <w:rPr>
                <w:sz w:val="20"/>
                <w:szCs w:val="20"/>
              </w:rPr>
              <w:lastRenderedPageBreak/>
              <w:t xml:space="preserve">Комплектование книжных фондов </w:t>
            </w:r>
            <w:r w:rsidRPr="00636C7A">
              <w:rPr>
                <w:color w:val="000000"/>
                <w:sz w:val="20"/>
                <w:szCs w:val="20"/>
              </w:rPr>
              <w:t xml:space="preserve">одного учреждения </w:t>
            </w:r>
            <w:r w:rsidRPr="00636C7A">
              <w:rPr>
                <w:color w:val="000000"/>
                <w:sz w:val="20"/>
                <w:szCs w:val="20"/>
              </w:rPr>
              <w:lastRenderedPageBreak/>
              <w:t>культуры ежегодно</w:t>
            </w:r>
          </w:p>
        </w:tc>
        <w:tc>
          <w:tcPr>
            <w:tcW w:w="328" w:type="pct"/>
          </w:tcPr>
          <w:p w:rsidR="00364275" w:rsidRPr="00636C7A" w:rsidRDefault="00364275" w:rsidP="00F9202C">
            <w:pPr>
              <w:jc w:val="center"/>
              <w:rPr>
                <w:color w:val="000000"/>
                <w:sz w:val="20"/>
                <w:szCs w:val="20"/>
              </w:rPr>
            </w:pPr>
            <w:r w:rsidRPr="00636C7A">
              <w:rPr>
                <w:color w:val="000000"/>
                <w:sz w:val="20"/>
                <w:szCs w:val="20"/>
              </w:rPr>
              <w:lastRenderedPageBreak/>
              <w:t>Кол-во</w:t>
            </w:r>
          </w:p>
        </w:tc>
        <w:tc>
          <w:tcPr>
            <w:tcW w:w="291" w:type="pct"/>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97" w:type="pct"/>
            <w:gridSpan w:val="2"/>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87" w:type="pct"/>
          </w:tcPr>
          <w:p w:rsidR="00364275" w:rsidRPr="00636C7A" w:rsidRDefault="00364275" w:rsidP="00F9202C">
            <w:pPr>
              <w:jc w:val="center"/>
              <w:rPr>
                <w:color w:val="000000"/>
                <w:sz w:val="20"/>
                <w:szCs w:val="20"/>
              </w:rPr>
            </w:pPr>
            <w:r w:rsidRPr="00636C7A">
              <w:rPr>
                <w:color w:val="000000"/>
                <w:sz w:val="20"/>
                <w:szCs w:val="20"/>
              </w:rPr>
              <w:t>1</w:t>
            </w:r>
          </w:p>
        </w:tc>
        <w:tc>
          <w:tcPr>
            <w:tcW w:w="401" w:type="pct"/>
          </w:tcPr>
          <w:p w:rsidR="00364275" w:rsidRPr="00636C7A" w:rsidRDefault="00364275" w:rsidP="00F9202C">
            <w:pPr>
              <w:jc w:val="center"/>
              <w:rPr>
                <w:color w:val="000000"/>
                <w:sz w:val="20"/>
                <w:szCs w:val="20"/>
              </w:rPr>
            </w:pPr>
            <w:r w:rsidRPr="00636C7A">
              <w:rPr>
                <w:color w:val="000000"/>
                <w:sz w:val="20"/>
                <w:szCs w:val="20"/>
              </w:rPr>
              <w:t>0,3</w:t>
            </w:r>
          </w:p>
        </w:tc>
        <w:tc>
          <w:tcPr>
            <w:tcW w:w="186" w:type="pct"/>
          </w:tcPr>
          <w:p w:rsidR="00364275" w:rsidRPr="00636C7A" w:rsidRDefault="00364275" w:rsidP="00F9202C">
            <w:pPr>
              <w:jc w:val="center"/>
              <w:rPr>
                <w:color w:val="000000"/>
                <w:sz w:val="20"/>
                <w:szCs w:val="20"/>
              </w:rPr>
            </w:pPr>
            <w:r w:rsidRPr="00636C7A">
              <w:rPr>
                <w:color w:val="000000"/>
                <w:sz w:val="20"/>
                <w:szCs w:val="20"/>
              </w:rPr>
              <w:t>212,6</w:t>
            </w:r>
          </w:p>
        </w:tc>
        <w:tc>
          <w:tcPr>
            <w:tcW w:w="186" w:type="pct"/>
          </w:tcPr>
          <w:p w:rsidR="00364275" w:rsidRPr="00636C7A" w:rsidRDefault="00364275" w:rsidP="00F9202C">
            <w:pPr>
              <w:jc w:val="center"/>
              <w:rPr>
                <w:color w:val="000000"/>
                <w:sz w:val="20"/>
                <w:szCs w:val="20"/>
              </w:rPr>
            </w:pPr>
            <w:r w:rsidRPr="00636C7A">
              <w:rPr>
                <w:color w:val="000000"/>
                <w:sz w:val="20"/>
                <w:szCs w:val="20"/>
              </w:rPr>
              <w:t>217,5</w:t>
            </w:r>
          </w:p>
        </w:tc>
        <w:tc>
          <w:tcPr>
            <w:tcW w:w="186" w:type="pct"/>
          </w:tcPr>
          <w:p w:rsidR="00364275" w:rsidRPr="00636C7A" w:rsidRDefault="00364275" w:rsidP="00F9202C">
            <w:pPr>
              <w:jc w:val="center"/>
              <w:rPr>
                <w:color w:val="000000"/>
                <w:sz w:val="20"/>
                <w:szCs w:val="20"/>
              </w:rPr>
            </w:pPr>
            <w:r w:rsidRPr="00636C7A">
              <w:rPr>
                <w:color w:val="000000"/>
                <w:sz w:val="20"/>
                <w:szCs w:val="20"/>
              </w:rPr>
              <w:t>222,1</w:t>
            </w:r>
          </w:p>
        </w:tc>
        <w:tc>
          <w:tcPr>
            <w:tcW w:w="172" w:type="pct"/>
          </w:tcPr>
          <w:p w:rsidR="00364275" w:rsidRPr="00306CE6" w:rsidRDefault="00364275" w:rsidP="00F9202C">
            <w:pPr>
              <w:jc w:val="center"/>
              <w:rPr>
                <w:color w:val="000000"/>
                <w:sz w:val="20"/>
                <w:szCs w:val="20"/>
              </w:rPr>
            </w:pPr>
            <w:r w:rsidRPr="00306CE6">
              <w:rPr>
                <w:color w:val="000000"/>
                <w:sz w:val="20"/>
                <w:szCs w:val="20"/>
              </w:rPr>
              <w:t>0</w:t>
            </w:r>
          </w:p>
        </w:tc>
        <w:tc>
          <w:tcPr>
            <w:tcW w:w="221" w:type="pct"/>
            <w:gridSpan w:val="2"/>
          </w:tcPr>
          <w:p w:rsidR="00364275" w:rsidRPr="00306CE6" w:rsidRDefault="00364275" w:rsidP="00F9202C">
            <w:pPr>
              <w:jc w:val="center"/>
              <w:rPr>
                <w:color w:val="000000"/>
                <w:sz w:val="20"/>
                <w:szCs w:val="20"/>
              </w:rPr>
            </w:pPr>
            <w:r w:rsidRPr="00306CE6">
              <w:rPr>
                <w:color w:val="000000"/>
                <w:sz w:val="20"/>
                <w:szCs w:val="20"/>
              </w:rPr>
              <w:t>0</w:t>
            </w:r>
          </w:p>
        </w:tc>
        <w:tc>
          <w:tcPr>
            <w:tcW w:w="603" w:type="pct"/>
            <w:gridSpan w:val="2"/>
          </w:tcPr>
          <w:p w:rsidR="00364275" w:rsidRPr="00306CE6" w:rsidRDefault="00364275" w:rsidP="00F9202C">
            <w:pPr>
              <w:jc w:val="center"/>
              <w:rPr>
                <w:color w:val="C00000"/>
                <w:sz w:val="20"/>
                <w:szCs w:val="20"/>
              </w:rPr>
            </w:pPr>
          </w:p>
        </w:tc>
      </w:tr>
      <w:tr w:rsidR="00364275" w:rsidRPr="00306CE6" w:rsidTr="00F9202C">
        <w:tc>
          <w:tcPr>
            <w:tcW w:w="177" w:type="pct"/>
          </w:tcPr>
          <w:p w:rsidR="00364275" w:rsidRPr="00306CE6" w:rsidRDefault="00364275" w:rsidP="00F9202C">
            <w:pPr>
              <w:jc w:val="center"/>
              <w:rPr>
                <w:color w:val="000000"/>
                <w:sz w:val="20"/>
                <w:szCs w:val="20"/>
              </w:rPr>
            </w:pPr>
            <w:r>
              <w:rPr>
                <w:color w:val="000000"/>
                <w:sz w:val="20"/>
                <w:szCs w:val="20"/>
              </w:rPr>
              <w:lastRenderedPageBreak/>
              <w:t>1.6.</w:t>
            </w:r>
          </w:p>
        </w:tc>
        <w:tc>
          <w:tcPr>
            <w:tcW w:w="701" w:type="pct"/>
          </w:tcPr>
          <w:p w:rsidR="00364275" w:rsidRDefault="00364275" w:rsidP="00F9202C">
            <w:pPr>
              <w:jc w:val="center"/>
              <w:rPr>
                <w:color w:val="000000"/>
                <w:sz w:val="20"/>
                <w:szCs w:val="20"/>
              </w:rPr>
            </w:pPr>
            <w:r>
              <w:rPr>
                <w:color w:val="000000"/>
                <w:sz w:val="20"/>
                <w:szCs w:val="20"/>
              </w:rPr>
              <w:t>Задача 6.</w:t>
            </w:r>
          </w:p>
          <w:p w:rsidR="00364275" w:rsidRPr="00A57C40" w:rsidRDefault="00364275" w:rsidP="00F9202C">
            <w:pPr>
              <w:jc w:val="center"/>
              <w:rPr>
                <w:color w:val="000000"/>
                <w:sz w:val="20"/>
                <w:szCs w:val="20"/>
              </w:rPr>
            </w:pPr>
            <w:r w:rsidRPr="00A57C40">
              <w:rPr>
                <w:color w:val="000000"/>
                <w:sz w:val="20"/>
                <w:szCs w:val="20"/>
              </w:rPr>
              <w:t>Поддержка отрасли</w:t>
            </w:r>
          </w:p>
          <w:p w:rsidR="00364275" w:rsidRPr="00A57C40" w:rsidRDefault="00364275" w:rsidP="00F9202C">
            <w:pPr>
              <w:jc w:val="center"/>
              <w:rPr>
                <w:color w:val="000000"/>
                <w:sz w:val="20"/>
                <w:szCs w:val="20"/>
              </w:rPr>
            </w:pPr>
            <w:r w:rsidRPr="00A57C40">
              <w:rPr>
                <w:color w:val="000000"/>
                <w:sz w:val="20"/>
                <w:szCs w:val="20"/>
              </w:rPr>
              <w:t>культуры</w:t>
            </w:r>
          </w:p>
          <w:p w:rsidR="00364275" w:rsidRPr="00A57C40" w:rsidRDefault="00364275" w:rsidP="00F9202C">
            <w:pPr>
              <w:jc w:val="center"/>
              <w:rPr>
                <w:color w:val="000000"/>
                <w:sz w:val="20"/>
                <w:szCs w:val="20"/>
              </w:rPr>
            </w:pPr>
            <w:proofErr w:type="gramStart"/>
            <w:r w:rsidRPr="00A57C40">
              <w:rPr>
                <w:color w:val="000000"/>
                <w:sz w:val="20"/>
                <w:szCs w:val="20"/>
              </w:rPr>
              <w:t>(государственная</w:t>
            </w:r>
            <w:proofErr w:type="gramEnd"/>
          </w:p>
          <w:p w:rsidR="00364275" w:rsidRPr="00A57C40" w:rsidRDefault="00364275" w:rsidP="00F9202C">
            <w:pPr>
              <w:jc w:val="center"/>
              <w:rPr>
                <w:color w:val="000000"/>
                <w:sz w:val="20"/>
                <w:szCs w:val="20"/>
              </w:rPr>
            </w:pPr>
            <w:r w:rsidRPr="00A57C40">
              <w:rPr>
                <w:color w:val="000000"/>
                <w:sz w:val="20"/>
                <w:szCs w:val="20"/>
              </w:rPr>
              <w:t>поддержка</w:t>
            </w:r>
          </w:p>
          <w:p w:rsidR="00364275" w:rsidRPr="00A57C40" w:rsidRDefault="00364275" w:rsidP="00F9202C">
            <w:pPr>
              <w:jc w:val="center"/>
              <w:rPr>
                <w:color w:val="000000"/>
                <w:sz w:val="20"/>
                <w:szCs w:val="20"/>
              </w:rPr>
            </w:pPr>
            <w:r w:rsidRPr="00A57C40">
              <w:rPr>
                <w:color w:val="000000"/>
                <w:sz w:val="20"/>
                <w:szCs w:val="20"/>
              </w:rPr>
              <w:t>муниципальных</w:t>
            </w:r>
          </w:p>
          <w:p w:rsidR="00364275" w:rsidRPr="00A57C40" w:rsidRDefault="00364275" w:rsidP="00F9202C">
            <w:pPr>
              <w:jc w:val="center"/>
              <w:rPr>
                <w:color w:val="000000"/>
                <w:sz w:val="20"/>
                <w:szCs w:val="20"/>
              </w:rPr>
            </w:pPr>
            <w:r w:rsidRPr="00A57C40">
              <w:rPr>
                <w:color w:val="000000"/>
                <w:sz w:val="20"/>
                <w:szCs w:val="20"/>
              </w:rPr>
              <w:t>учреждений</w:t>
            </w:r>
          </w:p>
          <w:p w:rsidR="00364275" w:rsidRPr="00A57C40" w:rsidRDefault="00364275" w:rsidP="00F9202C">
            <w:pPr>
              <w:jc w:val="center"/>
              <w:rPr>
                <w:color w:val="000000"/>
                <w:sz w:val="20"/>
                <w:szCs w:val="20"/>
              </w:rPr>
            </w:pPr>
            <w:r w:rsidRPr="00A57C40">
              <w:rPr>
                <w:color w:val="000000"/>
                <w:sz w:val="20"/>
                <w:szCs w:val="20"/>
              </w:rPr>
              <w:t>культуры,</w:t>
            </w:r>
          </w:p>
          <w:p w:rsidR="00364275" w:rsidRPr="00A57C40" w:rsidRDefault="00364275" w:rsidP="00F9202C">
            <w:pPr>
              <w:jc w:val="center"/>
              <w:rPr>
                <w:color w:val="000000"/>
                <w:sz w:val="20"/>
                <w:szCs w:val="20"/>
              </w:rPr>
            </w:pPr>
            <w:r w:rsidRPr="00A57C40">
              <w:rPr>
                <w:color w:val="000000"/>
                <w:sz w:val="20"/>
                <w:szCs w:val="20"/>
              </w:rPr>
              <w:t>находящихся на</w:t>
            </w:r>
          </w:p>
          <w:p w:rsidR="00364275" w:rsidRPr="00A57C40" w:rsidRDefault="00364275" w:rsidP="00F9202C">
            <w:pPr>
              <w:jc w:val="center"/>
              <w:rPr>
                <w:color w:val="000000"/>
                <w:sz w:val="20"/>
                <w:szCs w:val="20"/>
              </w:rPr>
            </w:pPr>
            <w:r w:rsidRPr="00A57C40">
              <w:rPr>
                <w:color w:val="000000"/>
                <w:sz w:val="20"/>
                <w:szCs w:val="20"/>
              </w:rPr>
              <w:t>территории</w:t>
            </w:r>
          </w:p>
          <w:p w:rsidR="00364275" w:rsidRPr="00A57C40" w:rsidRDefault="00364275" w:rsidP="00F9202C">
            <w:pPr>
              <w:jc w:val="center"/>
              <w:rPr>
                <w:color w:val="000000"/>
                <w:sz w:val="20"/>
                <w:szCs w:val="20"/>
              </w:rPr>
            </w:pPr>
            <w:r w:rsidRPr="00A57C40">
              <w:rPr>
                <w:color w:val="000000"/>
                <w:sz w:val="20"/>
                <w:szCs w:val="20"/>
              </w:rPr>
              <w:t>сельских</w:t>
            </w:r>
          </w:p>
          <w:p w:rsidR="00364275" w:rsidRPr="00A57C40" w:rsidRDefault="00364275" w:rsidP="00F9202C">
            <w:pPr>
              <w:jc w:val="center"/>
              <w:rPr>
                <w:color w:val="000000"/>
                <w:sz w:val="20"/>
                <w:szCs w:val="20"/>
              </w:rPr>
            </w:pPr>
            <w:r w:rsidRPr="00A57C40">
              <w:rPr>
                <w:color w:val="000000"/>
                <w:sz w:val="20"/>
                <w:szCs w:val="20"/>
              </w:rPr>
              <w:t>поселений, и</w:t>
            </w:r>
          </w:p>
          <w:p w:rsidR="00364275" w:rsidRPr="00A57C40" w:rsidRDefault="00364275" w:rsidP="00F9202C">
            <w:pPr>
              <w:jc w:val="center"/>
              <w:rPr>
                <w:color w:val="000000"/>
                <w:sz w:val="20"/>
                <w:szCs w:val="20"/>
              </w:rPr>
            </w:pPr>
            <w:r w:rsidRPr="00A57C40">
              <w:rPr>
                <w:color w:val="000000"/>
                <w:sz w:val="20"/>
                <w:szCs w:val="20"/>
              </w:rPr>
              <w:t>лучших работников</w:t>
            </w:r>
          </w:p>
          <w:p w:rsidR="00364275" w:rsidRPr="00A57C40" w:rsidRDefault="00364275" w:rsidP="00F9202C">
            <w:pPr>
              <w:jc w:val="center"/>
              <w:rPr>
                <w:color w:val="000000"/>
                <w:sz w:val="20"/>
                <w:szCs w:val="20"/>
              </w:rPr>
            </w:pPr>
            <w:r w:rsidRPr="00A57C40">
              <w:rPr>
                <w:color w:val="000000"/>
                <w:sz w:val="20"/>
                <w:szCs w:val="20"/>
              </w:rPr>
              <w:t>муниципальных</w:t>
            </w:r>
          </w:p>
          <w:p w:rsidR="00364275" w:rsidRPr="00A57C40" w:rsidRDefault="00364275" w:rsidP="00F9202C">
            <w:pPr>
              <w:jc w:val="center"/>
              <w:rPr>
                <w:color w:val="000000"/>
                <w:sz w:val="20"/>
                <w:szCs w:val="20"/>
              </w:rPr>
            </w:pPr>
            <w:r w:rsidRPr="00A57C40">
              <w:rPr>
                <w:color w:val="000000"/>
                <w:sz w:val="20"/>
                <w:szCs w:val="20"/>
              </w:rPr>
              <w:t>учреждений</w:t>
            </w:r>
          </w:p>
          <w:p w:rsidR="00364275" w:rsidRPr="00A57C40" w:rsidRDefault="00364275" w:rsidP="00F9202C">
            <w:pPr>
              <w:jc w:val="center"/>
              <w:rPr>
                <w:color w:val="000000"/>
                <w:sz w:val="20"/>
                <w:szCs w:val="20"/>
              </w:rPr>
            </w:pPr>
            <w:r w:rsidRPr="00A57C40">
              <w:rPr>
                <w:color w:val="000000"/>
                <w:sz w:val="20"/>
                <w:szCs w:val="20"/>
              </w:rPr>
              <w:t>культуры,</w:t>
            </w:r>
          </w:p>
          <w:p w:rsidR="00364275" w:rsidRPr="00A57C40" w:rsidRDefault="00364275" w:rsidP="00F9202C">
            <w:pPr>
              <w:jc w:val="center"/>
              <w:rPr>
                <w:color w:val="000000"/>
                <w:sz w:val="20"/>
                <w:szCs w:val="20"/>
              </w:rPr>
            </w:pPr>
            <w:r w:rsidRPr="00A57C40">
              <w:rPr>
                <w:color w:val="000000"/>
                <w:sz w:val="20"/>
                <w:szCs w:val="20"/>
              </w:rPr>
              <w:t>находящихся на</w:t>
            </w:r>
          </w:p>
          <w:p w:rsidR="00364275" w:rsidRPr="00A57C40" w:rsidRDefault="00364275" w:rsidP="00F9202C">
            <w:pPr>
              <w:jc w:val="center"/>
              <w:rPr>
                <w:color w:val="000000"/>
                <w:sz w:val="20"/>
                <w:szCs w:val="20"/>
              </w:rPr>
            </w:pPr>
            <w:r w:rsidRPr="00A57C40">
              <w:rPr>
                <w:color w:val="000000"/>
                <w:sz w:val="20"/>
                <w:szCs w:val="20"/>
              </w:rPr>
              <w:t>территории</w:t>
            </w:r>
          </w:p>
          <w:p w:rsidR="00364275" w:rsidRPr="00A57C40" w:rsidRDefault="00364275" w:rsidP="00F9202C">
            <w:pPr>
              <w:jc w:val="center"/>
              <w:rPr>
                <w:color w:val="000000"/>
                <w:sz w:val="20"/>
                <w:szCs w:val="20"/>
              </w:rPr>
            </w:pPr>
            <w:r w:rsidRPr="00A57C40">
              <w:rPr>
                <w:color w:val="000000"/>
                <w:sz w:val="20"/>
                <w:szCs w:val="20"/>
              </w:rPr>
              <w:t>сельских</w:t>
            </w:r>
          </w:p>
          <w:p w:rsidR="00364275" w:rsidRPr="00636C7A" w:rsidRDefault="00364275" w:rsidP="00F9202C">
            <w:pPr>
              <w:jc w:val="center"/>
              <w:rPr>
                <w:color w:val="000000"/>
                <w:sz w:val="20"/>
                <w:szCs w:val="20"/>
              </w:rPr>
            </w:pPr>
            <w:r w:rsidRPr="00A57C40">
              <w:rPr>
                <w:color w:val="000000"/>
                <w:sz w:val="20"/>
                <w:szCs w:val="20"/>
              </w:rPr>
              <w:t>поселений</w:t>
            </w:r>
            <w:r>
              <w:rPr>
                <w:color w:val="000000"/>
                <w:sz w:val="20"/>
                <w:szCs w:val="20"/>
              </w:rPr>
              <w:t>)</w:t>
            </w:r>
          </w:p>
        </w:tc>
        <w:tc>
          <w:tcPr>
            <w:tcW w:w="606" w:type="pct"/>
          </w:tcPr>
          <w:p w:rsidR="00364275" w:rsidRPr="00636C7A" w:rsidRDefault="00364275" w:rsidP="00F9202C">
            <w:pPr>
              <w:jc w:val="center"/>
              <w:rPr>
                <w:sz w:val="20"/>
                <w:szCs w:val="20"/>
              </w:rPr>
            </w:pPr>
            <w:r>
              <w:rPr>
                <w:sz w:val="20"/>
                <w:szCs w:val="20"/>
              </w:rPr>
              <w:t>Денежное поощрение одному сотруднику учреждения культуры</w:t>
            </w:r>
          </w:p>
        </w:tc>
        <w:tc>
          <w:tcPr>
            <w:tcW w:w="328" w:type="pct"/>
          </w:tcPr>
          <w:p w:rsidR="00364275" w:rsidRPr="00636C7A" w:rsidRDefault="00364275" w:rsidP="00F9202C">
            <w:pPr>
              <w:jc w:val="center"/>
              <w:rPr>
                <w:color w:val="000000"/>
                <w:sz w:val="20"/>
                <w:szCs w:val="20"/>
              </w:rPr>
            </w:pPr>
            <w:r w:rsidRPr="00636C7A">
              <w:rPr>
                <w:color w:val="000000"/>
                <w:sz w:val="20"/>
                <w:szCs w:val="20"/>
              </w:rPr>
              <w:t>Кол-во</w:t>
            </w:r>
          </w:p>
        </w:tc>
        <w:tc>
          <w:tcPr>
            <w:tcW w:w="291" w:type="pct"/>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97" w:type="pct"/>
            <w:gridSpan w:val="2"/>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87" w:type="pct"/>
          </w:tcPr>
          <w:p w:rsidR="00364275" w:rsidRPr="00636C7A" w:rsidRDefault="00364275" w:rsidP="00F9202C">
            <w:pPr>
              <w:jc w:val="center"/>
              <w:rPr>
                <w:color w:val="000000"/>
                <w:sz w:val="20"/>
                <w:szCs w:val="20"/>
              </w:rPr>
            </w:pPr>
            <w:r w:rsidRPr="00636C7A">
              <w:rPr>
                <w:color w:val="000000"/>
                <w:sz w:val="20"/>
                <w:szCs w:val="20"/>
              </w:rPr>
              <w:t>1</w:t>
            </w:r>
          </w:p>
        </w:tc>
        <w:tc>
          <w:tcPr>
            <w:tcW w:w="401" w:type="pct"/>
          </w:tcPr>
          <w:p w:rsidR="00364275" w:rsidRPr="00636C7A" w:rsidRDefault="00364275" w:rsidP="00F9202C">
            <w:pPr>
              <w:jc w:val="center"/>
              <w:rPr>
                <w:color w:val="000000"/>
                <w:sz w:val="20"/>
                <w:szCs w:val="20"/>
              </w:rPr>
            </w:pPr>
            <w:r>
              <w:rPr>
                <w:color w:val="000000"/>
                <w:sz w:val="20"/>
                <w:szCs w:val="20"/>
              </w:rPr>
              <w:t>0,03</w:t>
            </w:r>
          </w:p>
        </w:tc>
        <w:tc>
          <w:tcPr>
            <w:tcW w:w="186" w:type="pct"/>
          </w:tcPr>
          <w:p w:rsidR="00364275" w:rsidRPr="00636C7A" w:rsidRDefault="00364275" w:rsidP="00F9202C">
            <w:pPr>
              <w:jc w:val="center"/>
              <w:rPr>
                <w:color w:val="000000"/>
                <w:sz w:val="20"/>
                <w:szCs w:val="20"/>
              </w:rPr>
            </w:pPr>
            <w:r>
              <w:rPr>
                <w:color w:val="000000"/>
                <w:sz w:val="20"/>
                <w:szCs w:val="20"/>
              </w:rPr>
              <w:t>54,3</w:t>
            </w:r>
          </w:p>
        </w:tc>
        <w:tc>
          <w:tcPr>
            <w:tcW w:w="186" w:type="pct"/>
          </w:tcPr>
          <w:p w:rsidR="00364275" w:rsidRPr="00636C7A" w:rsidRDefault="00364275" w:rsidP="00F9202C">
            <w:pPr>
              <w:jc w:val="center"/>
              <w:rPr>
                <w:color w:val="000000"/>
                <w:sz w:val="20"/>
                <w:szCs w:val="20"/>
              </w:rPr>
            </w:pPr>
            <w:r>
              <w:rPr>
                <w:color w:val="000000"/>
                <w:sz w:val="20"/>
                <w:szCs w:val="20"/>
              </w:rPr>
              <w:t>0</w:t>
            </w:r>
          </w:p>
        </w:tc>
        <w:tc>
          <w:tcPr>
            <w:tcW w:w="186" w:type="pct"/>
          </w:tcPr>
          <w:p w:rsidR="00364275" w:rsidRPr="00636C7A" w:rsidRDefault="00364275" w:rsidP="00F9202C">
            <w:pPr>
              <w:jc w:val="center"/>
              <w:rPr>
                <w:color w:val="000000"/>
                <w:sz w:val="20"/>
                <w:szCs w:val="20"/>
              </w:rPr>
            </w:pPr>
            <w:r>
              <w:rPr>
                <w:color w:val="000000"/>
                <w:sz w:val="20"/>
                <w:szCs w:val="20"/>
              </w:rPr>
              <w:t>0</w:t>
            </w:r>
          </w:p>
        </w:tc>
        <w:tc>
          <w:tcPr>
            <w:tcW w:w="172" w:type="pct"/>
          </w:tcPr>
          <w:p w:rsidR="00364275" w:rsidRPr="00306CE6" w:rsidRDefault="00364275" w:rsidP="00F9202C">
            <w:pPr>
              <w:jc w:val="center"/>
              <w:rPr>
                <w:color w:val="000000"/>
                <w:sz w:val="20"/>
                <w:szCs w:val="20"/>
              </w:rPr>
            </w:pPr>
            <w:r>
              <w:rPr>
                <w:color w:val="000000"/>
                <w:sz w:val="20"/>
                <w:szCs w:val="20"/>
              </w:rPr>
              <w:t>0</w:t>
            </w:r>
          </w:p>
        </w:tc>
        <w:tc>
          <w:tcPr>
            <w:tcW w:w="221" w:type="pct"/>
            <w:gridSpan w:val="2"/>
          </w:tcPr>
          <w:p w:rsidR="00364275" w:rsidRPr="00306CE6" w:rsidRDefault="00364275" w:rsidP="00F9202C">
            <w:pPr>
              <w:jc w:val="center"/>
              <w:rPr>
                <w:color w:val="000000"/>
                <w:sz w:val="20"/>
                <w:szCs w:val="20"/>
              </w:rPr>
            </w:pPr>
            <w:r>
              <w:rPr>
                <w:color w:val="000000"/>
                <w:sz w:val="20"/>
                <w:szCs w:val="20"/>
              </w:rPr>
              <w:t>0</w:t>
            </w:r>
          </w:p>
        </w:tc>
        <w:tc>
          <w:tcPr>
            <w:tcW w:w="603" w:type="pct"/>
            <w:gridSpan w:val="2"/>
          </w:tcPr>
          <w:p w:rsidR="00364275" w:rsidRPr="00306CE6" w:rsidRDefault="00364275" w:rsidP="00F9202C">
            <w:pPr>
              <w:jc w:val="center"/>
              <w:rPr>
                <w:color w:val="C00000"/>
                <w:sz w:val="20"/>
                <w:szCs w:val="20"/>
              </w:rPr>
            </w:pPr>
          </w:p>
        </w:tc>
      </w:tr>
      <w:tr w:rsidR="00364275" w:rsidRPr="00306CE6" w:rsidTr="00F9202C">
        <w:tc>
          <w:tcPr>
            <w:tcW w:w="177" w:type="pct"/>
          </w:tcPr>
          <w:p w:rsidR="00364275" w:rsidRPr="00306CE6" w:rsidRDefault="00364275" w:rsidP="00F9202C">
            <w:pPr>
              <w:jc w:val="center"/>
              <w:rPr>
                <w:color w:val="000000"/>
                <w:sz w:val="20"/>
                <w:szCs w:val="20"/>
              </w:rPr>
            </w:pPr>
            <w:r w:rsidRPr="00306CE6">
              <w:rPr>
                <w:color w:val="000000"/>
                <w:sz w:val="20"/>
                <w:szCs w:val="20"/>
              </w:rPr>
              <w:t>2.</w:t>
            </w:r>
          </w:p>
        </w:tc>
        <w:tc>
          <w:tcPr>
            <w:tcW w:w="4823" w:type="pct"/>
            <w:gridSpan w:val="19"/>
          </w:tcPr>
          <w:p w:rsidR="00364275" w:rsidRPr="00636C7A" w:rsidRDefault="00364275" w:rsidP="00F9202C">
            <w:pPr>
              <w:rPr>
                <w:color w:val="000000"/>
                <w:sz w:val="20"/>
                <w:szCs w:val="20"/>
              </w:rPr>
            </w:pPr>
            <w:r w:rsidRPr="00636C7A">
              <w:rPr>
                <w:color w:val="000000"/>
                <w:sz w:val="20"/>
                <w:szCs w:val="20"/>
              </w:rPr>
              <w:t>Комплекс процессных мероприятий «Развитие туризма»</w:t>
            </w:r>
          </w:p>
        </w:tc>
      </w:tr>
      <w:tr w:rsidR="00364275" w:rsidRPr="00306CE6" w:rsidTr="00F9202C">
        <w:tc>
          <w:tcPr>
            <w:tcW w:w="177" w:type="pct"/>
          </w:tcPr>
          <w:p w:rsidR="00364275" w:rsidRPr="00306CE6" w:rsidRDefault="00364275" w:rsidP="00F9202C">
            <w:pPr>
              <w:jc w:val="center"/>
              <w:rPr>
                <w:color w:val="C00000"/>
                <w:sz w:val="20"/>
                <w:szCs w:val="20"/>
              </w:rPr>
            </w:pPr>
          </w:p>
        </w:tc>
        <w:tc>
          <w:tcPr>
            <w:tcW w:w="2868" w:type="pct"/>
            <w:gridSpan w:val="10"/>
          </w:tcPr>
          <w:p w:rsidR="00364275" w:rsidRPr="00636C7A" w:rsidRDefault="00364275" w:rsidP="00F9202C">
            <w:pPr>
              <w:rPr>
                <w:color w:val="000000"/>
                <w:sz w:val="20"/>
                <w:szCs w:val="20"/>
              </w:rPr>
            </w:pPr>
            <w:r w:rsidRPr="00636C7A">
              <w:rPr>
                <w:color w:val="000000"/>
                <w:sz w:val="20"/>
                <w:szCs w:val="20"/>
              </w:rPr>
              <w:t>Отдел по реализации молодежной политики, культуре, физкультуре и спорту администрации Бессоновского района Пензенской области</w:t>
            </w:r>
          </w:p>
        </w:tc>
        <w:tc>
          <w:tcPr>
            <w:tcW w:w="1955" w:type="pct"/>
            <w:gridSpan w:val="9"/>
          </w:tcPr>
          <w:p w:rsidR="00364275" w:rsidRPr="00636C7A" w:rsidRDefault="00364275" w:rsidP="00F9202C">
            <w:pPr>
              <w:jc w:val="center"/>
              <w:rPr>
                <w:color w:val="000000"/>
                <w:sz w:val="20"/>
                <w:szCs w:val="20"/>
              </w:rPr>
            </w:pPr>
            <w:r w:rsidRPr="00636C7A">
              <w:rPr>
                <w:color w:val="000000"/>
                <w:sz w:val="20"/>
                <w:szCs w:val="20"/>
              </w:rPr>
              <w:t>Срок реализации:2026-2030 гг.</w:t>
            </w:r>
          </w:p>
          <w:p w:rsidR="00364275" w:rsidRPr="00636C7A" w:rsidRDefault="00364275" w:rsidP="00F9202C">
            <w:pPr>
              <w:jc w:val="center"/>
              <w:rPr>
                <w:color w:val="000000"/>
                <w:sz w:val="20"/>
                <w:szCs w:val="20"/>
              </w:rPr>
            </w:pPr>
          </w:p>
        </w:tc>
      </w:tr>
      <w:tr w:rsidR="00364275" w:rsidRPr="00306CE6" w:rsidTr="00F9202C">
        <w:tc>
          <w:tcPr>
            <w:tcW w:w="177" w:type="pct"/>
          </w:tcPr>
          <w:p w:rsidR="00364275" w:rsidRPr="00306CE6" w:rsidRDefault="00364275" w:rsidP="00F9202C">
            <w:pPr>
              <w:jc w:val="center"/>
              <w:rPr>
                <w:color w:val="000000"/>
                <w:sz w:val="20"/>
                <w:szCs w:val="20"/>
              </w:rPr>
            </w:pPr>
            <w:r w:rsidRPr="00306CE6">
              <w:rPr>
                <w:color w:val="000000"/>
                <w:sz w:val="20"/>
                <w:szCs w:val="20"/>
              </w:rPr>
              <w:t>2.1.</w:t>
            </w:r>
          </w:p>
        </w:tc>
        <w:tc>
          <w:tcPr>
            <w:tcW w:w="701" w:type="pct"/>
          </w:tcPr>
          <w:p w:rsidR="00364275" w:rsidRPr="00636C7A" w:rsidRDefault="00364275" w:rsidP="00F9202C">
            <w:pPr>
              <w:jc w:val="center"/>
              <w:rPr>
                <w:color w:val="000000"/>
                <w:sz w:val="20"/>
                <w:szCs w:val="20"/>
              </w:rPr>
            </w:pPr>
            <w:r w:rsidRPr="00636C7A">
              <w:rPr>
                <w:color w:val="000000"/>
                <w:sz w:val="20"/>
                <w:szCs w:val="20"/>
              </w:rPr>
              <w:t>Задача 1.</w:t>
            </w:r>
            <w:r w:rsidRPr="00636C7A">
              <w:rPr>
                <w:color w:val="000000"/>
                <w:sz w:val="20"/>
                <w:szCs w:val="20"/>
                <w:shd w:val="clear" w:color="auto" w:fill="FFFFFF"/>
              </w:rPr>
              <w:t xml:space="preserve"> «Обеспечение работы учреждения культуры по развитию туристического потенциала и разработке концепции туристического кластера Бессоновского района»</w:t>
            </w:r>
          </w:p>
        </w:tc>
        <w:tc>
          <w:tcPr>
            <w:tcW w:w="606" w:type="pct"/>
          </w:tcPr>
          <w:p w:rsidR="00364275" w:rsidRPr="00636C7A" w:rsidRDefault="00364275" w:rsidP="00F9202C">
            <w:pPr>
              <w:jc w:val="center"/>
              <w:rPr>
                <w:sz w:val="20"/>
                <w:szCs w:val="20"/>
              </w:rPr>
            </w:pPr>
            <w:r w:rsidRPr="00636C7A">
              <w:rPr>
                <w:sz w:val="20"/>
                <w:szCs w:val="20"/>
              </w:rPr>
              <w:t>Обеспечение работы одного учреждения ежегодно</w:t>
            </w:r>
          </w:p>
        </w:tc>
        <w:tc>
          <w:tcPr>
            <w:tcW w:w="328" w:type="pct"/>
          </w:tcPr>
          <w:p w:rsidR="00364275" w:rsidRPr="00636C7A" w:rsidRDefault="00364275" w:rsidP="00F9202C">
            <w:pPr>
              <w:jc w:val="center"/>
              <w:rPr>
                <w:color w:val="000000"/>
                <w:sz w:val="20"/>
                <w:szCs w:val="20"/>
              </w:rPr>
            </w:pPr>
            <w:r w:rsidRPr="00636C7A">
              <w:rPr>
                <w:color w:val="000000"/>
                <w:sz w:val="20"/>
                <w:szCs w:val="20"/>
              </w:rPr>
              <w:t>Кол-во</w:t>
            </w:r>
          </w:p>
        </w:tc>
        <w:tc>
          <w:tcPr>
            <w:tcW w:w="291" w:type="pct"/>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97" w:type="pct"/>
            <w:gridSpan w:val="2"/>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87" w:type="pct"/>
          </w:tcPr>
          <w:p w:rsidR="00364275" w:rsidRPr="00636C7A" w:rsidRDefault="00364275" w:rsidP="00F9202C">
            <w:pPr>
              <w:jc w:val="center"/>
              <w:rPr>
                <w:color w:val="000000"/>
                <w:sz w:val="20"/>
                <w:szCs w:val="20"/>
              </w:rPr>
            </w:pPr>
            <w:r w:rsidRPr="00636C7A">
              <w:rPr>
                <w:color w:val="000000"/>
                <w:sz w:val="20"/>
                <w:szCs w:val="20"/>
              </w:rPr>
              <w:t>1</w:t>
            </w:r>
          </w:p>
        </w:tc>
        <w:tc>
          <w:tcPr>
            <w:tcW w:w="401" w:type="pct"/>
          </w:tcPr>
          <w:p w:rsidR="00364275" w:rsidRPr="00636C7A" w:rsidRDefault="00364275" w:rsidP="00F9202C">
            <w:pPr>
              <w:jc w:val="center"/>
              <w:rPr>
                <w:color w:val="000000"/>
                <w:sz w:val="20"/>
                <w:szCs w:val="20"/>
              </w:rPr>
            </w:pPr>
            <w:r w:rsidRPr="00636C7A">
              <w:rPr>
                <w:color w:val="000000"/>
                <w:sz w:val="20"/>
                <w:szCs w:val="20"/>
              </w:rPr>
              <w:t>0,02</w:t>
            </w:r>
          </w:p>
        </w:tc>
        <w:tc>
          <w:tcPr>
            <w:tcW w:w="186" w:type="pct"/>
          </w:tcPr>
          <w:p w:rsidR="00364275" w:rsidRPr="00636C7A" w:rsidRDefault="00364275" w:rsidP="00F9202C">
            <w:pPr>
              <w:jc w:val="center"/>
              <w:rPr>
                <w:color w:val="000000"/>
                <w:sz w:val="20"/>
                <w:szCs w:val="20"/>
              </w:rPr>
            </w:pPr>
            <w:r w:rsidRPr="00636C7A">
              <w:rPr>
                <w:color w:val="000000"/>
                <w:sz w:val="20"/>
                <w:szCs w:val="20"/>
              </w:rPr>
              <w:t>10,0</w:t>
            </w:r>
          </w:p>
        </w:tc>
        <w:tc>
          <w:tcPr>
            <w:tcW w:w="186" w:type="pct"/>
          </w:tcPr>
          <w:p w:rsidR="00364275" w:rsidRPr="00636C7A" w:rsidRDefault="00364275" w:rsidP="00F9202C">
            <w:pPr>
              <w:jc w:val="center"/>
              <w:rPr>
                <w:color w:val="000000"/>
                <w:sz w:val="20"/>
                <w:szCs w:val="20"/>
              </w:rPr>
            </w:pPr>
            <w:r w:rsidRPr="00636C7A">
              <w:rPr>
                <w:color w:val="000000"/>
                <w:sz w:val="20"/>
                <w:szCs w:val="20"/>
              </w:rPr>
              <w:t>10,0</w:t>
            </w:r>
          </w:p>
        </w:tc>
        <w:tc>
          <w:tcPr>
            <w:tcW w:w="186" w:type="pct"/>
          </w:tcPr>
          <w:p w:rsidR="00364275" w:rsidRPr="00636C7A" w:rsidRDefault="00364275" w:rsidP="00F9202C">
            <w:pPr>
              <w:jc w:val="center"/>
              <w:rPr>
                <w:color w:val="000000"/>
                <w:sz w:val="20"/>
                <w:szCs w:val="20"/>
              </w:rPr>
            </w:pPr>
            <w:r w:rsidRPr="00636C7A">
              <w:rPr>
                <w:color w:val="000000"/>
                <w:sz w:val="20"/>
                <w:szCs w:val="20"/>
              </w:rPr>
              <w:t>10,0</w:t>
            </w:r>
          </w:p>
        </w:tc>
        <w:tc>
          <w:tcPr>
            <w:tcW w:w="172" w:type="pct"/>
          </w:tcPr>
          <w:p w:rsidR="00364275" w:rsidRPr="00306CE6" w:rsidRDefault="00364275" w:rsidP="00F9202C">
            <w:pPr>
              <w:jc w:val="center"/>
              <w:rPr>
                <w:color w:val="000000"/>
                <w:sz w:val="20"/>
                <w:szCs w:val="20"/>
              </w:rPr>
            </w:pPr>
            <w:r w:rsidRPr="00306CE6">
              <w:rPr>
                <w:color w:val="000000"/>
                <w:sz w:val="20"/>
                <w:szCs w:val="20"/>
              </w:rPr>
              <w:t>0</w:t>
            </w:r>
          </w:p>
        </w:tc>
        <w:tc>
          <w:tcPr>
            <w:tcW w:w="221" w:type="pct"/>
            <w:gridSpan w:val="2"/>
          </w:tcPr>
          <w:p w:rsidR="00364275" w:rsidRPr="00306CE6" w:rsidRDefault="00364275" w:rsidP="00F9202C">
            <w:pPr>
              <w:jc w:val="center"/>
              <w:rPr>
                <w:color w:val="000000"/>
                <w:sz w:val="20"/>
                <w:szCs w:val="20"/>
              </w:rPr>
            </w:pPr>
            <w:r w:rsidRPr="00306CE6">
              <w:rPr>
                <w:color w:val="000000"/>
                <w:sz w:val="20"/>
                <w:szCs w:val="20"/>
              </w:rPr>
              <w:t>0</w:t>
            </w:r>
          </w:p>
        </w:tc>
        <w:tc>
          <w:tcPr>
            <w:tcW w:w="603" w:type="pct"/>
            <w:gridSpan w:val="2"/>
          </w:tcPr>
          <w:p w:rsidR="00364275" w:rsidRPr="00306CE6" w:rsidRDefault="00364275" w:rsidP="00F9202C">
            <w:pPr>
              <w:jc w:val="center"/>
              <w:rPr>
                <w:color w:val="C00000"/>
                <w:sz w:val="20"/>
                <w:szCs w:val="20"/>
              </w:rPr>
            </w:pPr>
          </w:p>
        </w:tc>
      </w:tr>
      <w:tr w:rsidR="00364275" w:rsidRPr="00306CE6" w:rsidTr="00F9202C">
        <w:tc>
          <w:tcPr>
            <w:tcW w:w="177" w:type="pct"/>
          </w:tcPr>
          <w:p w:rsidR="00364275" w:rsidRPr="00306CE6" w:rsidRDefault="00364275" w:rsidP="00F9202C">
            <w:pPr>
              <w:jc w:val="center"/>
              <w:rPr>
                <w:color w:val="000000"/>
                <w:sz w:val="20"/>
                <w:szCs w:val="20"/>
              </w:rPr>
            </w:pPr>
            <w:r w:rsidRPr="00306CE6">
              <w:rPr>
                <w:color w:val="000000"/>
                <w:sz w:val="20"/>
                <w:szCs w:val="20"/>
              </w:rPr>
              <w:t>3</w:t>
            </w:r>
          </w:p>
        </w:tc>
        <w:tc>
          <w:tcPr>
            <w:tcW w:w="4823" w:type="pct"/>
            <w:gridSpan w:val="19"/>
          </w:tcPr>
          <w:p w:rsidR="00364275" w:rsidRPr="00636C7A" w:rsidRDefault="00364275" w:rsidP="00F9202C">
            <w:pPr>
              <w:rPr>
                <w:color w:val="000000"/>
                <w:sz w:val="20"/>
                <w:szCs w:val="20"/>
              </w:rPr>
            </w:pPr>
            <w:r w:rsidRPr="00636C7A">
              <w:rPr>
                <w:color w:val="000000"/>
                <w:sz w:val="20"/>
                <w:szCs w:val="20"/>
              </w:rPr>
              <w:t xml:space="preserve">Комплекс процессных мероприятий «Развитие культурно-досуговой деятельности и традиционной культуры </w:t>
            </w:r>
            <w:r w:rsidRPr="00636C7A">
              <w:rPr>
                <w:color w:val="000000"/>
                <w:sz w:val="20"/>
                <w:szCs w:val="20"/>
              </w:rPr>
              <w:lastRenderedPageBreak/>
              <w:t>Бессоновского района»</w:t>
            </w:r>
          </w:p>
        </w:tc>
      </w:tr>
      <w:tr w:rsidR="00364275" w:rsidRPr="00306CE6" w:rsidTr="00F9202C">
        <w:tc>
          <w:tcPr>
            <w:tcW w:w="177" w:type="pct"/>
          </w:tcPr>
          <w:p w:rsidR="00364275" w:rsidRPr="00306CE6" w:rsidRDefault="00364275" w:rsidP="00F9202C">
            <w:pPr>
              <w:jc w:val="center"/>
              <w:rPr>
                <w:color w:val="000000"/>
                <w:sz w:val="20"/>
                <w:szCs w:val="20"/>
              </w:rPr>
            </w:pPr>
          </w:p>
        </w:tc>
        <w:tc>
          <w:tcPr>
            <w:tcW w:w="2868" w:type="pct"/>
            <w:gridSpan w:val="10"/>
          </w:tcPr>
          <w:p w:rsidR="00364275" w:rsidRPr="00636C7A" w:rsidRDefault="00364275" w:rsidP="00F9202C">
            <w:pPr>
              <w:rPr>
                <w:color w:val="000000"/>
                <w:sz w:val="20"/>
                <w:szCs w:val="20"/>
              </w:rPr>
            </w:pPr>
            <w:r w:rsidRPr="00636C7A">
              <w:rPr>
                <w:color w:val="000000"/>
                <w:sz w:val="20"/>
                <w:szCs w:val="20"/>
              </w:rPr>
              <w:t>Отдел по реализации молодежной политики, культуре, физкультуре и спорту администрации Бессоновского района Пензенской области</w:t>
            </w:r>
          </w:p>
        </w:tc>
        <w:tc>
          <w:tcPr>
            <w:tcW w:w="1955" w:type="pct"/>
            <w:gridSpan w:val="9"/>
          </w:tcPr>
          <w:p w:rsidR="00364275" w:rsidRPr="00636C7A" w:rsidRDefault="00364275" w:rsidP="00F9202C">
            <w:pPr>
              <w:jc w:val="center"/>
              <w:rPr>
                <w:color w:val="000000"/>
                <w:sz w:val="20"/>
                <w:szCs w:val="20"/>
              </w:rPr>
            </w:pPr>
            <w:r w:rsidRPr="00636C7A">
              <w:rPr>
                <w:color w:val="000000"/>
                <w:sz w:val="20"/>
                <w:szCs w:val="20"/>
              </w:rPr>
              <w:t>Срок реализации:2026-2030 гг.</w:t>
            </w:r>
          </w:p>
          <w:p w:rsidR="00364275" w:rsidRPr="00636C7A" w:rsidRDefault="00364275" w:rsidP="00F9202C">
            <w:pPr>
              <w:jc w:val="center"/>
              <w:rPr>
                <w:color w:val="000000"/>
                <w:sz w:val="20"/>
                <w:szCs w:val="20"/>
              </w:rPr>
            </w:pPr>
          </w:p>
        </w:tc>
      </w:tr>
      <w:tr w:rsidR="00364275" w:rsidRPr="00306CE6" w:rsidTr="00F9202C">
        <w:tc>
          <w:tcPr>
            <w:tcW w:w="177" w:type="pct"/>
          </w:tcPr>
          <w:p w:rsidR="00364275" w:rsidRPr="00306CE6" w:rsidRDefault="00364275" w:rsidP="00F9202C">
            <w:pPr>
              <w:jc w:val="center"/>
              <w:rPr>
                <w:color w:val="000000"/>
                <w:sz w:val="20"/>
                <w:szCs w:val="20"/>
              </w:rPr>
            </w:pPr>
            <w:r w:rsidRPr="00306CE6">
              <w:rPr>
                <w:color w:val="000000"/>
                <w:sz w:val="20"/>
                <w:szCs w:val="20"/>
              </w:rPr>
              <w:t>3.1.</w:t>
            </w:r>
          </w:p>
        </w:tc>
        <w:tc>
          <w:tcPr>
            <w:tcW w:w="701" w:type="pct"/>
          </w:tcPr>
          <w:p w:rsidR="00364275" w:rsidRPr="00636C7A" w:rsidRDefault="00364275" w:rsidP="00F9202C">
            <w:pPr>
              <w:jc w:val="center"/>
              <w:rPr>
                <w:color w:val="000000"/>
                <w:sz w:val="20"/>
                <w:szCs w:val="20"/>
              </w:rPr>
            </w:pPr>
            <w:r w:rsidRPr="00636C7A">
              <w:rPr>
                <w:color w:val="000000"/>
                <w:sz w:val="20"/>
                <w:szCs w:val="20"/>
              </w:rPr>
              <w:t>Задача 1.</w:t>
            </w:r>
            <w:r w:rsidRPr="00636C7A">
              <w:rPr>
                <w:color w:val="000000"/>
                <w:sz w:val="20"/>
                <w:szCs w:val="20"/>
                <w:shd w:val="clear" w:color="auto" w:fill="FFFFFF"/>
              </w:rPr>
              <w:t xml:space="preserve"> «Обновление и устройство районной Доски почета «Лучшие люди Бессоновского района»</w:t>
            </w:r>
          </w:p>
        </w:tc>
        <w:tc>
          <w:tcPr>
            <w:tcW w:w="606" w:type="pct"/>
          </w:tcPr>
          <w:p w:rsidR="00364275" w:rsidRPr="00636C7A" w:rsidRDefault="00364275" w:rsidP="00F9202C">
            <w:pPr>
              <w:jc w:val="center"/>
              <w:rPr>
                <w:sz w:val="20"/>
                <w:szCs w:val="20"/>
              </w:rPr>
            </w:pPr>
            <w:r w:rsidRPr="00636C7A">
              <w:rPr>
                <w:sz w:val="20"/>
                <w:szCs w:val="20"/>
              </w:rPr>
              <w:t>Обновление одной Доски почета ежегодно (27 фотографий)</w:t>
            </w:r>
          </w:p>
        </w:tc>
        <w:tc>
          <w:tcPr>
            <w:tcW w:w="328" w:type="pct"/>
          </w:tcPr>
          <w:p w:rsidR="00364275" w:rsidRPr="00636C7A" w:rsidRDefault="00364275" w:rsidP="00F9202C">
            <w:pPr>
              <w:jc w:val="center"/>
              <w:rPr>
                <w:color w:val="000000"/>
                <w:sz w:val="20"/>
                <w:szCs w:val="20"/>
              </w:rPr>
            </w:pPr>
            <w:r w:rsidRPr="00636C7A">
              <w:rPr>
                <w:color w:val="000000"/>
                <w:sz w:val="20"/>
                <w:szCs w:val="20"/>
              </w:rPr>
              <w:t>Кол-во</w:t>
            </w:r>
          </w:p>
        </w:tc>
        <w:tc>
          <w:tcPr>
            <w:tcW w:w="291" w:type="pct"/>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97" w:type="pct"/>
            <w:gridSpan w:val="2"/>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87" w:type="pct"/>
          </w:tcPr>
          <w:p w:rsidR="00364275" w:rsidRPr="00636C7A" w:rsidRDefault="00364275" w:rsidP="00F9202C">
            <w:pPr>
              <w:jc w:val="center"/>
              <w:rPr>
                <w:color w:val="000000"/>
                <w:sz w:val="20"/>
                <w:szCs w:val="20"/>
              </w:rPr>
            </w:pPr>
            <w:r w:rsidRPr="00636C7A">
              <w:rPr>
                <w:color w:val="000000"/>
                <w:sz w:val="20"/>
                <w:szCs w:val="20"/>
              </w:rPr>
              <w:t>1</w:t>
            </w:r>
          </w:p>
        </w:tc>
        <w:tc>
          <w:tcPr>
            <w:tcW w:w="401" w:type="pct"/>
          </w:tcPr>
          <w:p w:rsidR="00364275" w:rsidRPr="00636C7A" w:rsidRDefault="00364275" w:rsidP="00F9202C">
            <w:pPr>
              <w:jc w:val="center"/>
              <w:rPr>
                <w:color w:val="000000"/>
                <w:sz w:val="20"/>
                <w:szCs w:val="20"/>
              </w:rPr>
            </w:pPr>
            <w:r w:rsidRPr="00636C7A">
              <w:rPr>
                <w:color w:val="000000"/>
                <w:sz w:val="20"/>
                <w:szCs w:val="20"/>
              </w:rPr>
              <w:t>0,08</w:t>
            </w:r>
          </w:p>
        </w:tc>
        <w:tc>
          <w:tcPr>
            <w:tcW w:w="186" w:type="pct"/>
          </w:tcPr>
          <w:p w:rsidR="00364275" w:rsidRPr="00636C7A" w:rsidRDefault="00364275" w:rsidP="00F9202C">
            <w:pPr>
              <w:jc w:val="center"/>
              <w:rPr>
                <w:color w:val="000000"/>
                <w:sz w:val="20"/>
                <w:szCs w:val="20"/>
              </w:rPr>
            </w:pPr>
            <w:r w:rsidRPr="00636C7A">
              <w:rPr>
                <w:color w:val="000000"/>
                <w:sz w:val="20"/>
                <w:szCs w:val="20"/>
              </w:rPr>
              <w:t>50,0</w:t>
            </w:r>
          </w:p>
        </w:tc>
        <w:tc>
          <w:tcPr>
            <w:tcW w:w="186" w:type="pct"/>
          </w:tcPr>
          <w:p w:rsidR="00364275" w:rsidRPr="00636C7A" w:rsidRDefault="00364275" w:rsidP="00F9202C">
            <w:pPr>
              <w:jc w:val="center"/>
              <w:rPr>
                <w:color w:val="000000"/>
                <w:sz w:val="20"/>
                <w:szCs w:val="20"/>
              </w:rPr>
            </w:pPr>
            <w:r w:rsidRPr="00636C7A">
              <w:rPr>
                <w:color w:val="000000"/>
                <w:sz w:val="20"/>
                <w:szCs w:val="20"/>
              </w:rPr>
              <w:t>50,0</w:t>
            </w:r>
          </w:p>
        </w:tc>
        <w:tc>
          <w:tcPr>
            <w:tcW w:w="186" w:type="pct"/>
          </w:tcPr>
          <w:p w:rsidR="00364275" w:rsidRPr="00636C7A" w:rsidRDefault="00364275" w:rsidP="00F9202C">
            <w:pPr>
              <w:jc w:val="center"/>
              <w:rPr>
                <w:color w:val="000000"/>
                <w:sz w:val="20"/>
                <w:szCs w:val="20"/>
              </w:rPr>
            </w:pPr>
            <w:r w:rsidRPr="00636C7A">
              <w:rPr>
                <w:color w:val="000000"/>
                <w:sz w:val="20"/>
                <w:szCs w:val="20"/>
              </w:rPr>
              <w:t>50,0</w:t>
            </w:r>
          </w:p>
        </w:tc>
        <w:tc>
          <w:tcPr>
            <w:tcW w:w="172" w:type="pct"/>
          </w:tcPr>
          <w:p w:rsidR="00364275" w:rsidRPr="00306CE6" w:rsidRDefault="00364275" w:rsidP="00F9202C">
            <w:pPr>
              <w:jc w:val="center"/>
              <w:rPr>
                <w:color w:val="000000"/>
                <w:sz w:val="20"/>
                <w:szCs w:val="20"/>
              </w:rPr>
            </w:pPr>
            <w:r w:rsidRPr="00306CE6">
              <w:rPr>
                <w:color w:val="000000"/>
                <w:sz w:val="20"/>
                <w:szCs w:val="20"/>
              </w:rPr>
              <w:t>0</w:t>
            </w:r>
          </w:p>
        </w:tc>
        <w:tc>
          <w:tcPr>
            <w:tcW w:w="221" w:type="pct"/>
            <w:gridSpan w:val="2"/>
          </w:tcPr>
          <w:p w:rsidR="00364275" w:rsidRPr="00306CE6" w:rsidRDefault="00364275" w:rsidP="00F9202C">
            <w:pPr>
              <w:jc w:val="center"/>
              <w:rPr>
                <w:color w:val="000000"/>
                <w:sz w:val="20"/>
                <w:szCs w:val="20"/>
              </w:rPr>
            </w:pPr>
            <w:r w:rsidRPr="00306CE6">
              <w:rPr>
                <w:color w:val="000000"/>
                <w:sz w:val="20"/>
                <w:szCs w:val="20"/>
              </w:rPr>
              <w:t>0</w:t>
            </w:r>
          </w:p>
        </w:tc>
        <w:tc>
          <w:tcPr>
            <w:tcW w:w="603" w:type="pct"/>
            <w:gridSpan w:val="2"/>
          </w:tcPr>
          <w:p w:rsidR="00364275" w:rsidRPr="00306CE6" w:rsidRDefault="00364275" w:rsidP="00F9202C">
            <w:pPr>
              <w:jc w:val="center"/>
              <w:rPr>
                <w:color w:val="C00000"/>
                <w:sz w:val="20"/>
                <w:szCs w:val="20"/>
              </w:rPr>
            </w:pPr>
          </w:p>
        </w:tc>
      </w:tr>
      <w:tr w:rsidR="00364275" w:rsidRPr="00306CE6" w:rsidTr="00F9202C">
        <w:tc>
          <w:tcPr>
            <w:tcW w:w="177" w:type="pct"/>
          </w:tcPr>
          <w:p w:rsidR="00364275" w:rsidRPr="00306CE6" w:rsidRDefault="00364275" w:rsidP="00F9202C">
            <w:pPr>
              <w:jc w:val="center"/>
              <w:rPr>
                <w:color w:val="000000"/>
                <w:sz w:val="20"/>
                <w:szCs w:val="20"/>
              </w:rPr>
            </w:pPr>
            <w:r w:rsidRPr="00306CE6">
              <w:rPr>
                <w:color w:val="000000"/>
                <w:sz w:val="20"/>
                <w:szCs w:val="20"/>
              </w:rPr>
              <w:t>3.2.</w:t>
            </w:r>
          </w:p>
        </w:tc>
        <w:tc>
          <w:tcPr>
            <w:tcW w:w="701" w:type="pct"/>
          </w:tcPr>
          <w:p w:rsidR="00364275" w:rsidRPr="00125CB4" w:rsidRDefault="00364275" w:rsidP="00F9202C">
            <w:pPr>
              <w:jc w:val="center"/>
              <w:rPr>
                <w:color w:val="000000"/>
                <w:sz w:val="20"/>
                <w:szCs w:val="20"/>
              </w:rPr>
            </w:pPr>
            <w:r w:rsidRPr="00125CB4">
              <w:rPr>
                <w:color w:val="000000"/>
                <w:sz w:val="20"/>
                <w:szCs w:val="20"/>
              </w:rPr>
              <w:t>Задача 2.</w:t>
            </w:r>
            <w:r w:rsidRPr="00125CB4">
              <w:rPr>
                <w:color w:val="000000"/>
                <w:sz w:val="20"/>
                <w:szCs w:val="20"/>
                <w:shd w:val="clear" w:color="auto" w:fill="FFFFFF"/>
              </w:rPr>
              <w:t xml:space="preserve"> «Повышение уровня антитеррористической защищенности муниципальных организаций (учреждений) Бессоновского района»</w:t>
            </w:r>
          </w:p>
        </w:tc>
        <w:tc>
          <w:tcPr>
            <w:tcW w:w="606" w:type="pct"/>
          </w:tcPr>
          <w:p w:rsidR="00364275" w:rsidRPr="00125CB4" w:rsidRDefault="00364275" w:rsidP="00F9202C">
            <w:pPr>
              <w:jc w:val="center"/>
              <w:rPr>
                <w:color w:val="000000"/>
                <w:sz w:val="20"/>
                <w:szCs w:val="20"/>
              </w:rPr>
            </w:pPr>
            <w:r w:rsidRPr="00125CB4">
              <w:rPr>
                <w:color w:val="000000"/>
                <w:sz w:val="20"/>
                <w:szCs w:val="20"/>
              </w:rPr>
              <w:t xml:space="preserve">Монтаж и техобслуживание звукового аудио-оповещения, системы </w:t>
            </w:r>
            <w:proofErr w:type="gramStart"/>
            <w:r w:rsidRPr="00125CB4">
              <w:rPr>
                <w:color w:val="000000"/>
                <w:sz w:val="20"/>
                <w:szCs w:val="20"/>
              </w:rPr>
              <w:t>видео-наблюдения</w:t>
            </w:r>
            <w:proofErr w:type="gramEnd"/>
            <w:r w:rsidRPr="00125CB4">
              <w:rPr>
                <w:color w:val="000000"/>
                <w:sz w:val="20"/>
                <w:szCs w:val="20"/>
              </w:rPr>
              <w:t>, обучение сторожей одного учреждения</w:t>
            </w:r>
          </w:p>
        </w:tc>
        <w:tc>
          <w:tcPr>
            <w:tcW w:w="328" w:type="pct"/>
          </w:tcPr>
          <w:p w:rsidR="00364275" w:rsidRPr="00125CB4" w:rsidRDefault="00364275" w:rsidP="00F9202C">
            <w:pPr>
              <w:jc w:val="center"/>
              <w:rPr>
                <w:color w:val="000000"/>
                <w:sz w:val="20"/>
                <w:szCs w:val="20"/>
              </w:rPr>
            </w:pPr>
            <w:r w:rsidRPr="00125CB4">
              <w:rPr>
                <w:color w:val="000000"/>
                <w:sz w:val="20"/>
                <w:szCs w:val="20"/>
              </w:rPr>
              <w:t>Кол-во</w:t>
            </w:r>
          </w:p>
        </w:tc>
        <w:tc>
          <w:tcPr>
            <w:tcW w:w="291" w:type="pct"/>
          </w:tcPr>
          <w:p w:rsidR="00364275" w:rsidRPr="00125CB4" w:rsidRDefault="00364275" w:rsidP="00F9202C">
            <w:pPr>
              <w:jc w:val="center"/>
              <w:rPr>
                <w:color w:val="000000"/>
                <w:sz w:val="20"/>
                <w:szCs w:val="20"/>
              </w:rPr>
            </w:pPr>
            <w:r w:rsidRPr="00125CB4">
              <w:rPr>
                <w:color w:val="000000"/>
                <w:sz w:val="20"/>
                <w:szCs w:val="20"/>
              </w:rPr>
              <w:t>1</w:t>
            </w:r>
          </w:p>
        </w:tc>
        <w:tc>
          <w:tcPr>
            <w:tcW w:w="186" w:type="pct"/>
          </w:tcPr>
          <w:p w:rsidR="00364275" w:rsidRPr="00125CB4" w:rsidRDefault="00364275" w:rsidP="00F9202C">
            <w:pPr>
              <w:jc w:val="center"/>
              <w:rPr>
                <w:color w:val="000000"/>
                <w:sz w:val="20"/>
                <w:szCs w:val="20"/>
              </w:rPr>
            </w:pPr>
            <w:r w:rsidRPr="00125CB4">
              <w:rPr>
                <w:color w:val="000000"/>
                <w:sz w:val="20"/>
                <w:szCs w:val="20"/>
              </w:rPr>
              <w:t>1</w:t>
            </w:r>
          </w:p>
        </w:tc>
        <w:tc>
          <w:tcPr>
            <w:tcW w:w="186" w:type="pct"/>
          </w:tcPr>
          <w:p w:rsidR="00364275" w:rsidRPr="00125CB4" w:rsidRDefault="00364275" w:rsidP="00F9202C">
            <w:pPr>
              <w:jc w:val="center"/>
              <w:rPr>
                <w:color w:val="000000"/>
                <w:sz w:val="20"/>
                <w:szCs w:val="20"/>
              </w:rPr>
            </w:pPr>
            <w:r w:rsidRPr="00125CB4">
              <w:rPr>
                <w:color w:val="000000"/>
                <w:sz w:val="20"/>
                <w:szCs w:val="20"/>
              </w:rPr>
              <w:t>1</w:t>
            </w:r>
          </w:p>
        </w:tc>
        <w:tc>
          <w:tcPr>
            <w:tcW w:w="197" w:type="pct"/>
            <w:gridSpan w:val="2"/>
          </w:tcPr>
          <w:p w:rsidR="00364275" w:rsidRPr="00125CB4" w:rsidRDefault="00364275" w:rsidP="00F9202C">
            <w:pPr>
              <w:jc w:val="center"/>
              <w:rPr>
                <w:color w:val="000000"/>
                <w:sz w:val="20"/>
                <w:szCs w:val="20"/>
              </w:rPr>
            </w:pPr>
            <w:r w:rsidRPr="00125CB4">
              <w:rPr>
                <w:color w:val="000000"/>
                <w:sz w:val="20"/>
                <w:szCs w:val="20"/>
              </w:rPr>
              <w:t>1</w:t>
            </w:r>
          </w:p>
        </w:tc>
        <w:tc>
          <w:tcPr>
            <w:tcW w:w="186" w:type="pct"/>
          </w:tcPr>
          <w:p w:rsidR="00364275" w:rsidRPr="00125CB4" w:rsidRDefault="00364275" w:rsidP="00F9202C">
            <w:pPr>
              <w:jc w:val="center"/>
              <w:rPr>
                <w:color w:val="000000"/>
                <w:sz w:val="20"/>
                <w:szCs w:val="20"/>
              </w:rPr>
            </w:pPr>
            <w:r w:rsidRPr="00125CB4">
              <w:rPr>
                <w:color w:val="000000"/>
                <w:sz w:val="20"/>
                <w:szCs w:val="20"/>
              </w:rPr>
              <w:t>1</w:t>
            </w:r>
          </w:p>
        </w:tc>
        <w:tc>
          <w:tcPr>
            <w:tcW w:w="187" w:type="pct"/>
          </w:tcPr>
          <w:p w:rsidR="00364275" w:rsidRPr="00125CB4" w:rsidRDefault="00364275" w:rsidP="00F9202C">
            <w:pPr>
              <w:jc w:val="center"/>
              <w:rPr>
                <w:color w:val="000000"/>
                <w:sz w:val="20"/>
                <w:szCs w:val="20"/>
              </w:rPr>
            </w:pPr>
            <w:r w:rsidRPr="00125CB4">
              <w:rPr>
                <w:color w:val="000000"/>
                <w:sz w:val="20"/>
                <w:szCs w:val="20"/>
              </w:rPr>
              <w:t>1</w:t>
            </w:r>
          </w:p>
        </w:tc>
        <w:tc>
          <w:tcPr>
            <w:tcW w:w="401" w:type="pct"/>
          </w:tcPr>
          <w:p w:rsidR="00364275" w:rsidRPr="00125CB4" w:rsidRDefault="00364275" w:rsidP="00F9202C">
            <w:pPr>
              <w:jc w:val="center"/>
              <w:rPr>
                <w:color w:val="000000"/>
                <w:sz w:val="20"/>
                <w:szCs w:val="20"/>
              </w:rPr>
            </w:pPr>
            <w:r w:rsidRPr="00125CB4">
              <w:rPr>
                <w:color w:val="000000"/>
                <w:sz w:val="20"/>
                <w:szCs w:val="20"/>
              </w:rPr>
              <w:t>0</w:t>
            </w:r>
          </w:p>
        </w:tc>
        <w:tc>
          <w:tcPr>
            <w:tcW w:w="186" w:type="pct"/>
          </w:tcPr>
          <w:p w:rsidR="00364275" w:rsidRPr="00125CB4" w:rsidRDefault="00364275" w:rsidP="00F9202C">
            <w:pPr>
              <w:jc w:val="center"/>
              <w:rPr>
                <w:color w:val="000000"/>
                <w:sz w:val="20"/>
                <w:szCs w:val="20"/>
              </w:rPr>
            </w:pPr>
            <w:r w:rsidRPr="00125CB4">
              <w:rPr>
                <w:color w:val="000000"/>
                <w:sz w:val="20"/>
                <w:szCs w:val="20"/>
              </w:rPr>
              <w:t>0</w:t>
            </w:r>
          </w:p>
        </w:tc>
        <w:tc>
          <w:tcPr>
            <w:tcW w:w="186" w:type="pct"/>
          </w:tcPr>
          <w:p w:rsidR="00364275" w:rsidRPr="00125CB4" w:rsidRDefault="00364275" w:rsidP="00F9202C">
            <w:pPr>
              <w:jc w:val="center"/>
              <w:rPr>
                <w:color w:val="000000"/>
                <w:sz w:val="20"/>
                <w:szCs w:val="20"/>
              </w:rPr>
            </w:pPr>
            <w:r w:rsidRPr="00125CB4">
              <w:rPr>
                <w:color w:val="000000"/>
                <w:sz w:val="20"/>
                <w:szCs w:val="20"/>
              </w:rPr>
              <w:t>0</w:t>
            </w:r>
          </w:p>
        </w:tc>
        <w:tc>
          <w:tcPr>
            <w:tcW w:w="186" w:type="pct"/>
          </w:tcPr>
          <w:p w:rsidR="00364275" w:rsidRPr="00125CB4" w:rsidRDefault="00364275" w:rsidP="00F9202C">
            <w:pPr>
              <w:jc w:val="center"/>
              <w:rPr>
                <w:color w:val="000000"/>
                <w:sz w:val="20"/>
                <w:szCs w:val="20"/>
              </w:rPr>
            </w:pPr>
            <w:r w:rsidRPr="00125CB4">
              <w:rPr>
                <w:color w:val="000000"/>
                <w:sz w:val="20"/>
                <w:szCs w:val="20"/>
              </w:rPr>
              <w:t>0</w:t>
            </w:r>
          </w:p>
        </w:tc>
        <w:tc>
          <w:tcPr>
            <w:tcW w:w="172" w:type="pct"/>
          </w:tcPr>
          <w:p w:rsidR="00364275" w:rsidRPr="00125CB4" w:rsidRDefault="00364275" w:rsidP="00F9202C">
            <w:pPr>
              <w:jc w:val="center"/>
              <w:rPr>
                <w:color w:val="000000"/>
                <w:sz w:val="20"/>
                <w:szCs w:val="20"/>
              </w:rPr>
            </w:pPr>
            <w:r w:rsidRPr="00125CB4">
              <w:rPr>
                <w:color w:val="000000"/>
                <w:sz w:val="20"/>
                <w:szCs w:val="20"/>
              </w:rPr>
              <w:t>0</w:t>
            </w:r>
          </w:p>
        </w:tc>
        <w:tc>
          <w:tcPr>
            <w:tcW w:w="221" w:type="pct"/>
            <w:gridSpan w:val="2"/>
          </w:tcPr>
          <w:p w:rsidR="00364275" w:rsidRPr="00306CE6" w:rsidRDefault="00364275" w:rsidP="00F9202C">
            <w:pPr>
              <w:jc w:val="center"/>
              <w:rPr>
                <w:color w:val="000000"/>
                <w:sz w:val="20"/>
                <w:szCs w:val="20"/>
              </w:rPr>
            </w:pPr>
            <w:r w:rsidRPr="00306CE6">
              <w:rPr>
                <w:color w:val="000000"/>
                <w:sz w:val="20"/>
                <w:szCs w:val="20"/>
              </w:rPr>
              <w:t>0</w:t>
            </w:r>
          </w:p>
        </w:tc>
        <w:tc>
          <w:tcPr>
            <w:tcW w:w="603" w:type="pct"/>
            <w:gridSpan w:val="2"/>
          </w:tcPr>
          <w:p w:rsidR="00364275" w:rsidRPr="00306CE6" w:rsidRDefault="00364275" w:rsidP="00F9202C">
            <w:pPr>
              <w:jc w:val="center"/>
              <w:rPr>
                <w:color w:val="C00000"/>
                <w:sz w:val="20"/>
                <w:szCs w:val="20"/>
              </w:rPr>
            </w:pPr>
          </w:p>
        </w:tc>
      </w:tr>
      <w:tr w:rsidR="00364275" w:rsidRPr="00306CE6" w:rsidTr="00F9202C">
        <w:tc>
          <w:tcPr>
            <w:tcW w:w="177" w:type="pct"/>
          </w:tcPr>
          <w:p w:rsidR="00364275" w:rsidRPr="00306CE6" w:rsidRDefault="00364275" w:rsidP="00F9202C">
            <w:pPr>
              <w:jc w:val="center"/>
              <w:rPr>
                <w:color w:val="000000"/>
                <w:sz w:val="20"/>
                <w:szCs w:val="20"/>
              </w:rPr>
            </w:pPr>
            <w:r w:rsidRPr="00306CE6">
              <w:rPr>
                <w:color w:val="000000"/>
                <w:sz w:val="20"/>
                <w:szCs w:val="20"/>
              </w:rPr>
              <w:t>3.3.</w:t>
            </w:r>
          </w:p>
        </w:tc>
        <w:tc>
          <w:tcPr>
            <w:tcW w:w="701" w:type="pct"/>
          </w:tcPr>
          <w:p w:rsidR="00364275" w:rsidRPr="00636C7A" w:rsidRDefault="00364275" w:rsidP="00F9202C">
            <w:pPr>
              <w:jc w:val="center"/>
              <w:rPr>
                <w:color w:val="000000"/>
                <w:sz w:val="20"/>
                <w:szCs w:val="20"/>
              </w:rPr>
            </w:pPr>
            <w:r w:rsidRPr="00636C7A">
              <w:rPr>
                <w:color w:val="000000"/>
                <w:sz w:val="20"/>
                <w:szCs w:val="20"/>
              </w:rPr>
              <w:t>Задача 3.</w:t>
            </w:r>
            <w:r w:rsidRPr="00636C7A">
              <w:rPr>
                <w:color w:val="000000"/>
                <w:sz w:val="20"/>
                <w:szCs w:val="20"/>
                <w:shd w:val="clear" w:color="auto" w:fill="FFFFFF"/>
              </w:rPr>
              <w:t xml:space="preserve"> «Финансовое обеспечение муниципального задания учреждений культуры Бессоновского района»</w:t>
            </w:r>
          </w:p>
        </w:tc>
        <w:tc>
          <w:tcPr>
            <w:tcW w:w="606" w:type="pct"/>
          </w:tcPr>
          <w:p w:rsidR="00364275" w:rsidRPr="00636C7A" w:rsidRDefault="00364275" w:rsidP="00F9202C">
            <w:pPr>
              <w:jc w:val="center"/>
              <w:rPr>
                <w:sz w:val="20"/>
                <w:szCs w:val="20"/>
              </w:rPr>
            </w:pPr>
            <w:r w:rsidRPr="00636C7A">
              <w:rPr>
                <w:sz w:val="20"/>
                <w:szCs w:val="20"/>
              </w:rPr>
              <w:t>Финансовое обеспечение муниципального задания двух учреждений культуры ежегодно</w:t>
            </w:r>
          </w:p>
        </w:tc>
        <w:tc>
          <w:tcPr>
            <w:tcW w:w="328" w:type="pct"/>
          </w:tcPr>
          <w:p w:rsidR="00364275" w:rsidRPr="00636C7A" w:rsidRDefault="00364275" w:rsidP="00F9202C">
            <w:pPr>
              <w:jc w:val="center"/>
              <w:rPr>
                <w:color w:val="000000"/>
                <w:sz w:val="20"/>
                <w:szCs w:val="20"/>
              </w:rPr>
            </w:pPr>
            <w:r w:rsidRPr="00636C7A">
              <w:rPr>
                <w:color w:val="000000"/>
                <w:sz w:val="20"/>
                <w:szCs w:val="20"/>
              </w:rPr>
              <w:t>Кол-во</w:t>
            </w:r>
          </w:p>
        </w:tc>
        <w:tc>
          <w:tcPr>
            <w:tcW w:w="291" w:type="pct"/>
          </w:tcPr>
          <w:p w:rsidR="00364275" w:rsidRPr="00636C7A" w:rsidRDefault="00364275" w:rsidP="00F9202C">
            <w:pPr>
              <w:jc w:val="center"/>
              <w:rPr>
                <w:color w:val="000000"/>
                <w:sz w:val="20"/>
                <w:szCs w:val="20"/>
              </w:rPr>
            </w:pPr>
            <w:r w:rsidRPr="00636C7A">
              <w:rPr>
                <w:color w:val="000000"/>
                <w:sz w:val="20"/>
                <w:szCs w:val="20"/>
              </w:rPr>
              <w:t>2</w:t>
            </w:r>
          </w:p>
        </w:tc>
        <w:tc>
          <w:tcPr>
            <w:tcW w:w="186" w:type="pct"/>
          </w:tcPr>
          <w:p w:rsidR="00364275" w:rsidRPr="00636C7A" w:rsidRDefault="00364275" w:rsidP="00F9202C">
            <w:pPr>
              <w:jc w:val="center"/>
              <w:rPr>
                <w:color w:val="000000"/>
                <w:sz w:val="20"/>
                <w:szCs w:val="20"/>
              </w:rPr>
            </w:pPr>
            <w:r w:rsidRPr="00636C7A">
              <w:rPr>
                <w:color w:val="000000"/>
                <w:sz w:val="20"/>
                <w:szCs w:val="20"/>
              </w:rPr>
              <w:t>2</w:t>
            </w:r>
          </w:p>
        </w:tc>
        <w:tc>
          <w:tcPr>
            <w:tcW w:w="186" w:type="pct"/>
          </w:tcPr>
          <w:p w:rsidR="00364275" w:rsidRPr="00636C7A" w:rsidRDefault="00364275" w:rsidP="00F9202C">
            <w:pPr>
              <w:jc w:val="center"/>
              <w:rPr>
                <w:color w:val="000000"/>
                <w:sz w:val="20"/>
                <w:szCs w:val="20"/>
              </w:rPr>
            </w:pPr>
            <w:r w:rsidRPr="00636C7A">
              <w:rPr>
                <w:color w:val="000000"/>
                <w:sz w:val="20"/>
                <w:szCs w:val="20"/>
              </w:rPr>
              <w:t>2</w:t>
            </w:r>
          </w:p>
        </w:tc>
        <w:tc>
          <w:tcPr>
            <w:tcW w:w="197" w:type="pct"/>
            <w:gridSpan w:val="2"/>
          </w:tcPr>
          <w:p w:rsidR="00364275" w:rsidRPr="00636C7A" w:rsidRDefault="00364275" w:rsidP="00F9202C">
            <w:pPr>
              <w:jc w:val="center"/>
              <w:rPr>
                <w:color w:val="000000"/>
                <w:sz w:val="20"/>
                <w:szCs w:val="20"/>
              </w:rPr>
            </w:pPr>
            <w:r w:rsidRPr="00636C7A">
              <w:rPr>
                <w:color w:val="000000"/>
                <w:sz w:val="20"/>
                <w:szCs w:val="20"/>
              </w:rPr>
              <w:t>2</w:t>
            </w:r>
          </w:p>
        </w:tc>
        <w:tc>
          <w:tcPr>
            <w:tcW w:w="186" w:type="pct"/>
          </w:tcPr>
          <w:p w:rsidR="00364275" w:rsidRPr="00636C7A" w:rsidRDefault="00364275" w:rsidP="00F9202C">
            <w:pPr>
              <w:jc w:val="center"/>
              <w:rPr>
                <w:color w:val="000000"/>
                <w:sz w:val="20"/>
                <w:szCs w:val="20"/>
              </w:rPr>
            </w:pPr>
            <w:r w:rsidRPr="00636C7A">
              <w:rPr>
                <w:color w:val="000000"/>
                <w:sz w:val="20"/>
                <w:szCs w:val="20"/>
              </w:rPr>
              <w:t>2</w:t>
            </w:r>
          </w:p>
        </w:tc>
        <w:tc>
          <w:tcPr>
            <w:tcW w:w="187" w:type="pct"/>
          </w:tcPr>
          <w:p w:rsidR="00364275" w:rsidRPr="00636C7A" w:rsidRDefault="00364275" w:rsidP="00F9202C">
            <w:pPr>
              <w:jc w:val="center"/>
              <w:rPr>
                <w:color w:val="000000"/>
                <w:sz w:val="20"/>
                <w:szCs w:val="20"/>
              </w:rPr>
            </w:pPr>
            <w:r w:rsidRPr="00636C7A">
              <w:rPr>
                <w:color w:val="000000"/>
                <w:sz w:val="20"/>
                <w:szCs w:val="20"/>
              </w:rPr>
              <w:t>2</w:t>
            </w:r>
          </w:p>
        </w:tc>
        <w:tc>
          <w:tcPr>
            <w:tcW w:w="401" w:type="pct"/>
          </w:tcPr>
          <w:p w:rsidR="00364275" w:rsidRPr="00636C7A" w:rsidRDefault="00364275" w:rsidP="00F9202C">
            <w:pPr>
              <w:jc w:val="center"/>
              <w:rPr>
                <w:color w:val="000000"/>
                <w:sz w:val="20"/>
                <w:szCs w:val="20"/>
              </w:rPr>
            </w:pPr>
            <w:r w:rsidRPr="00636C7A">
              <w:rPr>
                <w:color w:val="000000"/>
                <w:sz w:val="20"/>
                <w:szCs w:val="20"/>
              </w:rPr>
              <w:t>73,3</w:t>
            </w:r>
          </w:p>
        </w:tc>
        <w:tc>
          <w:tcPr>
            <w:tcW w:w="186" w:type="pct"/>
          </w:tcPr>
          <w:p w:rsidR="00364275" w:rsidRPr="00636C7A" w:rsidRDefault="00364275" w:rsidP="00F9202C">
            <w:pPr>
              <w:jc w:val="center"/>
              <w:rPr>
                <w:color w:val="000000"/>
                <w:sz w:val="20"/>
                <w:szCs w:val="20"/>
              </w:rPr>
            </w:pPr>
            <w:r w:rsidRPr="00636C7A">
              <w:rPr>
                <w:color w:val="000000"/>
                <w:sz w:val="20"/>
                <w:szCs w:val="20"/>
              </w:rPr>
              <w:t>48034,4</w:t>
            </w:r>
          </w:p>
        </w:tc>
        <w:tc>
          <w:tcPr>
            <w:tcW w:w="186" w:type="pct"/>
          </w:tcPr>
          <w:p w:rsidR="00364275" w:rsidRPr="00636C7A" w:rsidRDefault="00364275" w:rsidP="00F9202C">
            <w:pPr>
              <w:jc w:val="center"/>
              <w:rPr>
                <w:color w:val="000000"/>
                <w:sz w:val="20"/>
                <w:szCs w:val="20"/>
              </w:rPr>
            </w:pPr>
            <w:r w:rsidRPr="00636C7A">
              <w:rPr>
                <w:sz w:val="20"/>
                <w:szCs w:val="20"/>
              </w:rPr>
              <w:t>49713,6</w:t>
            </w:r>
          </w:p>
        </w:tc>
        <w:tc>
          <w:tcPr>
            <w:tcW w:w="186" w:type="pct"/>
          </w:tcPr>
          <w:p w:rsidR="00364275" w:rsidRPr="00636C7A" w:rsidRDefault="00364275" w:rsidP="00F9202C">
            <w:pPr>
              <w:jc w:val="center"/>
              <w:rPr>
                <w:color w:val="000000"/>
                <w:sz w:val="20"/>
                <w:szCs w:val="20"/>
              </w:rPr>
            </w:pPr>
            <w:r w:rsidRPr="00636C7A">
              <w:rPr>
                <w:color w:val="000000"/>
                <w:sz w:val="20"/>
                <w:szCs w:val="20"/>
              </w:rPr>
              <w:t>50553,3</w:t>
            </w:r>
          </w:p>
        </w:tc>
        <w:tc>
          <w:tcPr>
            <w:tcW w:w="172" w:type="pct"/>
          </w:tcPr>
          <w:p w:rsidR="00364275" w:rsidRPr="00306CE6" w:rsidRDefault="00364275" w:rsidP="00F9202C">
            <w:pPr>
              <w:jc w:val="center"/>
              <w:rPr>
                <w:color w:val="000000"/>
                <w:sz w:val="20"/>
                <w:szCs w:val="20"/>
              </w:rPr>
            </w:pPr>
            <w:r w:rsidRPr="00306CE6">
              <w:rPr>
                <w:color w:val="000000"/>
                <w:sz w:val="20"/>
                <w:szCs w:val="20"/>
              </w:rPr>
              <w:t>0</w:t>
            </w:r>
          </w:p>
        </w:tc>
        <w:tc>
          <w:tcPr>
            <w:tcW w:w="221" w:type="pct"/>
            <w:gridSpan w:val="2"/>
          </w:tcPr>
          <w:p w:rsidR="00364275" w:rsidRPr="00306CE6" w:rsidRDefault="00364275" w:rsidP="00F9202C">
            <w:pPr>
              <w:jc w:val="center"/>
              <w:rPr>
                <w:color w:val="000000"/>
                <w:sz w:val="20"/>
                <w:szCs w:val="20"/>
              </w:rPr>
            </w:pPr>
            <w:r w:rsidRPr="00306CE6">
              <w:rPr>
                <w:color w:val="000000"/>
                <w:sz w:val="20"/>
                <w:szCs w:val="20"/>
              </w:rPr>
              <w:t>0</w:t>
            </w:r>
          </w:p>
        </w:tc>
        <w:tc>
          <w:tcPr>
            <w:tcW w:w="603" w:type="pct"/>
            <w:gridSpan w:val="2"/>
          </w:tcPr>
          <w:p w:rsidR="00364275" w:rsidRPr="00306CE6" w:rsidRDefault="00364275" w:rsidP="00F9202C">
            <w:pPr>
              <w:jc w:val="center"/>
              <w:rPr>
                <w:color w:val="C00000"/>
                <w:sz w:val="20"/>
                <w:szCs w:val="20"/>
              </w:rPr>
            </w:pPr>
          </w:p>
        </w:tc>
      </w:tr>
      <w:tr w:rsidR="00364275" w:rsidRPr="00306CE6" w:rsidTr="00F9202C">
        <w:tc>
          <w:tcPr>
            <w:tcW w:w="177" w:type="pct"/>
          </w:tcPr>
          <w:p w:rsidR="00364275" w:rsidRPr="00306CE6" w:rsidRDefault="00364275" w:rsidP="00F9202C">
            <w:pPr>
              <w:jc w:val="center"/>
              <w:rPr>
                <w:color w:val="000000"/>
                <w:sz w:val="20"/>
                <w:szCs w:val="20"/>
              </w:rPr>
            </w:pPr>
            <w:r w:rsidRPr="00306CE6">
              <w:rPr>
                <w:color w:val="000000"/>
                <w:sz w:val="20"/>
                <w:szCs w:val="20"/>
              </w:rPr>
              <w:t>3.4.</w:t>
            </w:r>
          </w:p>
        </w:tc>
        <w:tc>
          <w:tcPr>
            <w:tcW w:w="701" w:type="pct"/>
          </w:tcPr>
          <w:p w:rsidR="00364275" w:rsidRPr="00636C7A" w:rsidRDefault="00364275" w:rsidP="00F9202C">
            <w:pPr>
              <w:jc w:val="center"/>
              <w:rPr>
                <w:color w:val="000000"/>
                <w:sz w:val="20"/>
                <w:szCs w:val="20"/>
              </w:rPr>
            </w:pPr>
            <w:r w:rsidRPr="00636C7A">
              <w:rPr>
                <w:color w:val="000000"/>
                <w:sz w:val="20"/>
                <w:szCs w:val="20"/>
              </w:rPr>
              <w:t>Задача 4.</w:t>
            </w:r>
            <w:r w:rsidRPr="00636C7A">
              <w:rPr>
                <w:color w:val="000000"/>
                <w:sz w:val="20"/>
                <w:szCs w:val="20"/>
                <w:shd w:val="clear" w:color="auto" w:fill="FFFFFF"/>
              </w:rPr>
              <w:t xml:space="preserve"> «Исполнение части полномочий поселений по решению вопросов местного значения»</w:t>
            </w:r>
          </w:p>
        </w:tc>
        <w:tc>
          <w:tcPr>
            <w:tcW w:w="606" w:type="pct"/>
          </w:tcPr>
          <w:p w:rsidR="00364275" w:rsidRPr="00636C7A" w:rsidRDefault="00364275" w:rsidP="00F9202C">
            <w:pPr>
              <w:rPr>
                <w:sz w:val="20"/>
                <w:szCs w:val="20"/>
              </w:rPr>
            </w:pPr>
            <w:r w:rsidRPr="00636C7A">
              <w:rPr>
                <w:sz w:val="20"/>
                <w:szCs w:val="20"/>
              </w:rPr>
              <w:t>Поддержка</w:t>
            </w:r>
          </w:p>
          <w:p w:rsidR="00364275" w:rsidRPr="00636C7A" w:rsidRDefault="00364275" w:rsidP="00F9202C">
            <w:pPr>
              <w:rPr>
                <w:sz w:val="20"/>
                <w:szCs w:val="20"/>
              </w:rPr>
            </w:pPr>
            <w:r w:rsidRPr="00636C7A">
              <w:rPr>
                <w:sz w:val="20"/>
                <w:szCs w:val="20"/>
              </w:rPr>
              <w:t>1 учреждения</w:t>
            </w:r>
          </w:p>
          <w:p w:rsidR="00364275" w:rsidRPr="00636C7A" w:rsidRDefault="00364275" w:rsidP="00F9202C">
            <w:pPr>
              <w:jc w:val="center"/>
              <w:rPr>
                <w:sz w:val="20"/>
                <w:szCs w:val="20"/>
              </w:rPr>
            </w:pPr>
          </w:p>
        </w:tc>
        <w:tc>
          <w:tcPr>
            <w:tcW w:w="328" w:type="pct"/>
          </w:tcPr>
          <w:p w:rsidR="00364275" w:rsidRPr="00636C7A" w:rsidRDefault="00364275" w:rsidP="00F9202C">
            <w:pPr>
              <w:jc w:val="center"/>
              <w:rPr>
                <w:color w:val="000000"/>
                <w:sz w:val="20"/>
                <w:szCs w:val="20"/>
              </w:rPr>
            </w:pPr>
            <w:r w:rsidRPr="00636C7A">
              <w:rPr>
                <w:color w:val="000000"/>
                <w:sz w:val="20"/>
                <w:szCs w:val="20"/>
              </w:rPr>
              <w:t>Кол-во</w:t>
            </w:r>
          </w:p>
        </w:tc>
        <w:tc>
          <w:tcPr>
            <w:tcW w:w="291" w:type="pct"/>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97" w:type="pct"/>
            <w:gridSpan w:val="2"/>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87" w:type="pct"/>
          </w:tcPr>
          <w:p w:rsidR="00364275" w:rsidRPr="00636C7A" w:rsidRDefault="00364275" w:rsidP="00F9202C">
            <w:pPr>
              <w:jc w:val="center"/>
              <w:rPr>
                <w:color w:val="000000"/>
                <w:sz w:val="20"/>
                <w:szCs w:val="20"/>
              </w:rPr>
            </w:pPr>
            <w:r w:rsidRPr="00636C7A">
              <w:rPr>
                <w:color w:val="000000"/>
                <w:sz w:val="20"/>
                <w:szCs w:val="20"/>
              </w:rPr>
              <w:t>1</w:t>
            </w:r>
          </w:p>
        </w:tc>
        <w:tc>
          <w:tcPr>
            <w:tcW w:w="401" w:type="pct"/>
          </w:tcPr>
          <w:p w:rsidR="00364275" w:rsidRPr="00636C7A" w:rsidRDefault="00364275" w:rsidP="00F9202C">
            <w:pPr>
              <w:jc w:val="center"/>
              <w:rPr>
                <w:color w:val="000000"/>
                <w:sz w:val="20"/>
                <w:szCs w:val="20"/>
              </w:rPr>
            </w:pPr>
            <w:r w:rsidRPr="00636C7A">
              <w:rPr>
                <w:color w:val="000000"/>
                <w:sz w:val="20"/>
                <w:szCs w:val="20"/>
              </w:rPr>
              <w:t>0,2</w:t>
            </w:r>
          </w:p>
        </w:tc>
        <w:tc>
          <w:tcPr>
            <w:tcW w:w="186" w:type="pct"/>
          </w:tcPr>
          <w:p w:rsidR="00364275" w:rsidRPr="00636C7A" w:rsidRDefault="00364275" w:rsidP="00F9202C">
            <w:pPr>
              <w:jc w:val="center"/>
              <w:rPr>
                <w:color w:val="000000"/>
                <w:sz w:val="20"/>
                <w:szCs w:val="20"/>
              </w:rPr>
            </w:pPr>
            <w:r w:rsidRPr="00636C7A">
              <w:rPr>
                <w:color w:val="000000"/>
                <w:sz w:val="20"/>
                <w:szCs w:val="20"/>
              </w:rPr>
              <w:t>100,0</w:t>
            </w:r>
          </w:p>
        </w:tc>
        <w:tc>
          <w:tcPr>
            <w:tcW w:w="186" w:type="pct"/>
          </w:tcPr>
          <w:p w:rsidR="00364275" w:rsidRPr="00636C7A" w:rsidRDefault="00364275" w:rsidP="00F9202C">
            <w:pPr>
              <w:jc w:val="center"/>
              <w:rPr>
                <w:color w:val="000000"/>
                <w:sz w:val="20"/>
                <w:szCs w:val="20"/>
              </w:rPr>
            </w:pPr>
            <w:r w:rsidRPr="00636C7A">
              <w:rPr>
                <w:color w:val="000000"/>
                <w:sz w:val="20"/>
                <w:szCs w:val="20"/>
              </w:rPr>
              <w:t>100,0</w:t>
            </w:r>
          </w:p>
        </w:tc>
        <w:tc>
          <w:tcPr>
            <w:tcW w:w="186" w:type="pct"/>
          </w:tcPr>
          <w:p w:rsidR="00364275" w:rsidRPr="00636C7A" w:rsidRDefault="00364275" w:rsidP="00F9202C">
            <w:pPr>
              <w:jc w:val="center"/>
              <w:rPr>
                <w:color w:val="000000"/>
                <w:sz w:val="20"/>
                <w:szCs w:val="20"/>
              </w:rPr>
            </w:pPr>
            <w:r w:rsidRPr="00636C7A">
              <w:rPr>
                <w:color w:val="000000"/>
                <w:sz w:val="20"/>
                <w:szCs w:val="20"/>
              </w:rPr>
              <w:t>100,0</w:t>
            </w:r>
          </w:p>
        </w:tc>
        <w:tc>
          <w:tcPr>
            <w:tcW w:w="172" w:type="pct"/>
          </w:tcPr>
          <w:p w:rsidR="00364275" w:rsidRPr="00306CE6" w:rsidRDefault="00364275" w:rsidP="00F9202C">
            <w:pPr>
              <w:jc w:val="center"/>
              <w:rPr>
                <w:color w:val="000000"/>
                <w:sz w:val="20"/>
                <w:szCs w:val="20"/>
              </w:rPr>
            </w:pPr>
            <w:r w:rsidRPr="00306CE6">
              <w:rPr>
                <w:color w:val="000000"/>
                <w:sz w:val="20"/>
                <w:szCs w:val="20"/>
              </w:rPr>
              <w:t>0</w:t>
            </w:r>
          </w:p>
        </w:tc>
        <w:tc>
          <w:tcPr>
            <w:tcW w:w="221" w:type="pct"/>
            <w:gridSpan w:val="2"/>
          </w:tcPr>
          <w:p w:rsidR="00364275" w:rsidRPr="00306CE6" w:rsidRDefault="00364275" w:rsidP="00F9202C">
            <w:pPr>
              <w:jc w:val="center"/>
              <w:rPr>
                <w:color w:val="000000"/>
                <w:sz w:val="20"/>
                <w:szCs w:val="20"/>
              </w:rPr>
            </w:pPr>
            <w:r w:rsidRPr="00306CE6">
              <w:rPr>
                <w:color w:val="000000"/>
                <w:sz w:val="20"/>
                <w:szCs w:val="20"/>
              </w:rPr>
              <w:t>0</w:t>
            </w:r>
          </w:p>
        </w:tc>
        <w:tc>
          <w:tcPr>
            <w:tcW w:w="603" w:type="pct"/>
            <w:gridSpan w:val="2"/>
          </w:tcPr>
          <w:p w:rsidR="00364275" w:rsidRPr="00306CE6" w:rsidRDefault="00364275" w:rsidP="00F9202C">
            <w:pPr>
              <w:jc w:val="center"/>
              <w:rPr>
                <w:color w:val="C00000"/>
                <w:sz w:val="20"/>
                <w:szCs w:val="20"/>
              </w:rPr>
            </w:pPr>
          </w:p>
        </w:tc>
      </w:tr>
      <w:tr w:rsidR="00364275" w:rsidRPr="00306CE6" w:rsidTr="00F9202C">
        <w:tc>
          <w:tcPr>
            <w:tcW w:w="177" w:type="pct"/>
          </w:tcPr>
          <w:p w:rsidR="00364275" w:rsidRPr="00306CE6" w:rsidRDefault="00364275" w:rsidP="00F9202C">
            <w:pPr>
              <w:jc w:val="center"/>
              <w:rPr>
                <w:color w:val="000000"/>
                <w:sz w:val="20"/>
                <w:szCs w:val="20"/>
              </w:rPr>
            </w:pPr>
            <w:r>
              <w:rPr>
                <w:color w:val="000000"/>
                <w:sz w:val="20"/>
                <w:szCs w:val="20"/>
              </w:rPr>
              <w:t>3.5.</w:t>
            </w:r>
          </w:p>
        </w:tc>
        <w:tc>
          <w:tcPr>
            <w:tcW w:w="701" w:type="pct"/>
          </w:tcPr>
          <w:p w:rsidR="00364275" w:rsidRPr="00636C7A" w:rsidRDefault="00364275" w:rsidP="00F9202C">
            <w:pPr>
              <w:jc w:val="center"/>
              <w:rPr>
                <w:color w:val="000000"/>
                <w:sz w:val="20"/>
                <w:szCs w:val="20"/>
              </w:rPr>
            </w:pPr>
            <w:r w:rsidRPr="00636C7A">
              <w:rPr>
                <w:color w:val="000000"/>
                <w:sz w:val="20"/>
                <w:szCs w:val="20"/>
              </w:rPr>
              <w:t xml:space="preserve">Задача 5. «Организация и проведение фестивалей, смотров, конкурсов, </w:t>
            </w:r>
            <w:r w:rsidRPr="00636C7A">
              <w:rPr>
                <w:color w:val="000000"/>
                <w:sz w:val="20"/>
                <w:szCs w:val="20"/>
              </w:rPr>
              <w:lastRenderedPageBreak/>
              <w:t>выставок, иных программных мероприятий»</w:t>
            </w:r>
          </w:p>
        </w:tc>
        <w:tc>
          <w:tcPr>
            <w:tcW w:w="606" w:type="pct"/>
          </w:tcPr>
          <w:p w:rsidR="00364275" w:rsidRPr="00636C7A" w:rsidRDefault="00364275" w:rsidP="00F9202C">
            <w:pPr>
              <w:rPr>
                <w:sz w:val="20"/>
                <w:szCs w:val="20"/>
              </w:rPr>
            </w:pPr>
            <w:r w:rsidRPr="00636C7A">
              <w:rPr>
                <w:sz w:val="20"/>
                <w:szCs w:val="20"/>
              </w:rPr>
              <w:lastRenderedPageBreak/>
              <w:t xml:space="preserve">Проведение </w:t>
            </w:r>
          </w:p>
          <w:p w:rsidR="00364275" w:rsidRPr="00636C7A" w:rsidRDefault="00364275" w:rsidP="00F9202C">
            <w:pPr>
              <w:rPr>
                <w:sz w:val="20"/>
                <w:szCs w:val="20"/>
              </w:rPr>
            </w:pPr>
            <w:r w:rsidRPr="00636C7A">
              <w:rPr>
                <w:sz w:val="20"/>
                <w:szCs w:val="20"/>
              </w:rPr>
              <w:t>1 мероприятия</w:t>
            </w:r>
          </w:p>
          <w:p w:rsidR="00364275" w:rsidRPr="00636C7A" w:rsidRDefault="00364275" w:rsidP="00F9202C">
            <w:pPr>
              <w:rPr>
                <w:sz w:val="20"/>
                <w:szCs w:val="20"/>
              </w:rPr>
            </w:pPr>
          </w:p>
        </w:tc>
        <w:tc>
          <w:tcPr>
            <w:tcW w:w="328" w:type="pct"/>
          </w:tcPr>
          <w:p w:rsidR="00364275" w:rsidRPr="00636C7A" w:rsidRDefault="00364275" w:rsidP="00F9202C">
            <w:pPr>
              <w:jc w:val="center"/>
              <w:rPr>
                <w:color w:val="000000"/>
                <w:sz w:val="20"/>
                <w:szCs w:val="20"/>
              </w:rPr>
            </w:pPr>
            <w:r w:rsidRPr="00636C7A">
              <w:rPr>
                <w:color w:val="000000"/>
                <w:sz w:val="20"/>
                <w:szCs w:val="20"/>
              </w:rPr>
              <w:t>Кол-во</w:t>
            </w:r>
          </w:p>
        </w:tc>
        <w:tc>
          <w:tcPr>
            <w:tcW w:w="291" w:type="pct"/>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97" w:type="pct"/>
            <w:gridSpan w:val="2"/>
          </w:tcPr>
          <w:p w:rsidR="00364275" w:rsidRPr="00636C7A" w:rsidRDefault="00364275" w:rsidP="00F9202C">
            <w:pPr>
              <w:jc w:val="center"/>
              <w:rPr>
                <w:color w:val="000000"/>
                <w:sz w:val="20"/>
                <w:szCs w:val="20"/>
              </w:rPr>
            </w:pPr>
            <w:r w:rsidRPr="00636C7A">
              <w:rPr>
                <w:color w:val="000000"/>
                <w:sz w:val="20"/>
                <w:szCs w:val="20"/>
              </w:rPr>
              <w:t>1</w:t>
            </w:r>
          </w:p>
        </w:tc>
        <w:tc>
          <w:tcPr>
            <w:tcW w:w="186" w:type="pct"/>
          </w:tcPr>
          <w:p w:rsidR="00364275" w:rsidRPr="00636C7A" w:rsidRDefault="00364275" w:rsidP="00F9202C">
            <w:pPr>
              <w:jc w:val="center"/>
              <w:rPr>
                <w:color w:val="000000"/>
                <w:sz w:val="20"/>
                <w:szCs w:val="20"/>
              </w:rPr>
            </w:pPr>
            <w:r w:rsidRPr="00636C7A">
              <w:rPr>
                <w:color w:val="000000"/>
                <w:sz w:val="20"/>
                <w:szCs w:val="20"/>
              </w:rPr>
              <w:t>1</w:t>
            </w:r>
          </w:p>
        </w:tc>
        <w:tc>
          <w:tcPr>
            <w:tcW w:w="187" w:type="pct"/>
          </w:tcPr>
          <w:p w:rsidR="00364275" w:rsidRPr="00636C7A" w:rsidRDefault="00364275" w:rsidP="00F9202C">
            <w:pPr>
              <w:jc w:val="center"/>
              <w:rPr>
                <w:color w:val="000000"/>
                <w:sz w:val="20"/>
                <w:szCs w:val="20"/>
              </w:rPr>
            </w:pPr>
            <w:r w:rsidRPr="00636C7A">
              <w:rPr>
                <w:color w:val="000000"/>
                <w:sz w:val="20"/>
                <w:szCs w:val="20"/>
              </w:rPr>
              <w:t>1</w:t>
            </w:r>
          </w:p>
        </w:tc>
        <w:tc>
          <w:tcPr>
            <w:tcW w:w="401" w:type="pct"/>
          </w:tcPr>
          <w:p w:rsidR="00364275" w:rsidRPr="00636C7A" w:rsidRDefault="00364275" w:rsidP="00F9202C">
            <w:pPr>
              <w:jc w:val="center"/>
              <w:rPr>
                <w:color w:val="000000"/>
                <w:sz w:val="20"/>
                <w:szCs w:val="20"/>
              </w:rPr>
            </w:pPr>
            <w:r w:rsidRPr="00636C7A">
              <w:rPr>
                <w:color w:val="000000"/>
                <w:sz w:val="20"/>
                <w:szCs w:val="20"/>
              </w:rPr>
              <w:t>0,2</w:t>
            </w:r>
          </w:p>
        </w:tc>
        <w:tc>
          <w:tcPr>
            <w:tcW w:w="186" w:type="pct"/>
          </w:tcPr>
          <w:p w:rsidR="00364275" w:rsidRPr="00636C7A" w:rsidRDefault="00364275" w:rsidP="00F9202C">
            <w:pPr>
              <w:jc w:val="center"/>
              <w:rPr>
                <w:color w:val="000000"/>
                <w:sz w:val="20"/>
                <w:szCs w:val="20"/>
              </w:rPr>
            </w:pPr>
            <w:r w:rsidRPr="00636C7A">
              <w:rPr>
                <w:color w:val="000000"/>
                <w:sz w:val="20"/>
                <w:szCs w:val="20"/>
              </w:rPr>
              <w:t>100,0</w:t>
            </w:r>
          </w:p>
        </w:tc>
        <w:tc>
          <w:tcPr>
            <w:tcW w:w="186" w:type="pct"/>
          </w:tcPr>
          <w:p w:rsidR="00364275" w:rsidRPr="00636C7A" w:rsidRDefault="00364275" w:rsidP="00F9202C">
            <w:pPr>
              <w:jc w:val="center"/>
              <w:rPr>
                <w:color w:val="000000"/>
                <w:sz w:val="20"/>
                <w:szCs w:val="20"/>
              </w:rPr>
            </w:pPr>
            <w:r w:rsidRPr="00636C7A">
              <w:rPr>
                <w:color w:val="000000"/>
                <w:sz w:val="20"/>
                <w:szCs w:val="20"/>
              </w:rPr>
              <w:t>100,0</w:t>
            </w:r>
          </w:p>
        </w:tc>
        <w:tc>
          <w:tcPr>
            <w:tcW w:w="186" w:type="pct"/>
          </w:tcPr>
          <w:p w:rsidR="00364275" w:rsidRPr="00636C7A" w:rsidRDefault="00364275" w:rsidP="00F9202C">
            <w:pPr>
              <w:jc w:val="center"/>
              <w:rPr>
                <w:color w:val="000000"/>
                <w:sz w:val="20"/>
                <w:szCs w:val="20"/>
              </w:rPr>
            </w:pPr>
            <w:r w:rsidRPr="00636C7A">
              <w:rPr>
                <w:color w:val="000000"/>
                <w:sz w:val="20"/>
                <w:szCs w:val="20"/>
              </w:rPr>
              <w:t>100,0</w:t>
            </w:r>
          </w:p>
        </w:tc>
        <w:tc>
          <w:tcPr>
            <w:tcW w:w="172" w:type="pct"/>
          </w:tcPr>
          <w:p w:rsidR="00364275" w:rsidRPr="00306CE6" w:rsidRDefault="00364275" w:rsidP="00F9202C">
            <w:pPr>
              <w:jc w:val="center"/>
              <w:rPr>
                <w:color w:val="000000"/>
                <w:sz w:val="20"/>
                <w:szCs w:val="20"/>
              </w:rPr>
            </w:pPr>
            <w:r w:rsidRPr="00306CE6">
              <w:rPr>
                <w:color w:val="000000"/>
                <w:sz w:val="20"/>
                <w:szCs w:val="20"/>
              </w:rPr>
              <w:t>0</w:t>
            </w:r>
          </w:p>
        </w:tc>
        <w:tc>
          <w:tcPr>
            <w:tcW w:w="221" w:type="pct"/>
            <w:gridSpan w:val="2"/>
          </w:tcPr>
          <w:p w:rsidR="00364275" w:rsidRPr="00306CE6" w:rsidRDefault="00364275" w:rsidP="00F9202C">
            <w:pPr>
              <w:jc w:val="center"/>
              <w:rPr>
                <w:color w:val="000000"/>
                <w:sz w:val="20"/>
                <w:szCs w:val="20"/>
              </w:rPr>
            </w:pPr>
            <w:r w:rsidRPr="00306CE6">
              <w:rPr>
                <w:color w:val="000000"/>
                <w:sz w:val="20"/>
                <w:szCs w:val="20"/>
              </w:rPr>
              <w:t>0</w:t>
            </w:r>
          </w:p>
        </w:tc>
        <w:tc>
          <w:tcPr>
            <w:tcW w:w="603" w:type="pct"/>
            <w:gridSpan w:val="2"/>
          </w:tcPr>
          <w:p w:rsidR="00364275" w:rsidRPr="00306CE6" w:rsidRDefault="00364275" w:rsidP="00F9202C">
            <w:pPr>
              <w:jc w:val="center"/>
              <w:rPr>
                <w:color w:val="C00000"/>
                <w:sz w:val="20"/>
                <w:szCs w:val="20"/>
              </w:rPr>
            </w:pPr>
          </w:p>
        </w:tc>
      </w:tr>
      <w:tr w:rsidR="00364275" w:rsidRPr="00306CE6" w:rsidTr="00F9202C">
        <w:tc>
          <w:tcPr>
            <w:tcW w:w="177" w:type="pct"/>
          </w:tcPr>
          <w:p w:rsidR="00364275" w:rsidRPr="00306CE6" w:rsidRDefault="00364275" w:rsidP="00F9202C">
            <w:pPr>
              <w:jc w:val="center"/>
              <w:rPr>
                <w:color w:val="000000"/>
                <w:sz w:val="20"/>
                <w:szCs w:val="20"/>
              </w:rPr>
            </w:pPr>
            <w:r w:rsidRPr="00306CE6">
              <w:rPr>
                <w:color w:val="000000"/>
                <w:sz w:val="20"/>
                <w:szCs w:val="20"/>
              </w:rPr>
              <w:lastRenderedPageBreak/>
              <w:t>4</w:t>
            </w:r>
          </w:p>
        </w:tc>
        <w:tc>
          <w:tcPr>
            <w:tcW w:w="4823" w:type="pct"/>
            <w:gridSpan w:val="19"/>
          </w:tcPr>
          <w:p w:rsidR="00364275" w:rsidRPr="00306CE6" w:rsidRDefault="00364275" w:rsidP="00F9202C">
            <w:pPr>
              <w:rPr>
                <w:color w:val="000000"/>
                <w:sz w:val="20"/>
                <w:szCs w:val="20"/>
              </w:rPr>
            </w:pPr>
            <w:r w:rsidRPr="00306CE6">
              <w:rPr>
                <w:color w:val="000000"/>
                <w:sz w:val="20"/>
                <w:szCs w:val="20"/>
              </w:rPr>
              <w:t>Комплекс процессных мероприятий «Патриотическое воспитание граждан, проживающих на территории Бессоновского района»</w:t>
            </w:r>
          </w:p>
        </w:tc>
      </w:tr>
      <w:tr w:rsidR="00364275" w:rsidRPr="00306CE6" w:rsidTr="00F9202C">
        <w:tc>
          <w:tcPr>
            <w:tcW w:w="177" w:type="pct"/>
          </w:tcPr>
          <w:p w:rsidR="00364275" w:rsidRPr="00306CE6" w:rsidRDefault="00364275" w:rsidP="00F9202C">
            <w:pPr>
              <w:jc w:val="center"/>
              <w:rPr>
                <w:color w:val="000000"/>
                <w:sz w:val="20"/>
                <w:szCs w:val="20"/>
              </w:rPr>
            </w:pPr>
          </w:p>
        </w:tc>
        <w:tc>
          <w:tcPr>
            <w:tcW w:w="2868" w:type="pct"/>
            <w:gridSpan w:val="10"/>
          </w:tcPr>
          <w:p w:rsidR="00364275" w:rsidRPr="00306CE6" w:rsidRDefault="00364275" w:rsidP="00F9202C">
            <w:pPr>
              <w:rPr>
                <w:color w:val="000000"/>
                <w:sz w:val="20"/>
                <w:szCs w:val="20"/>
              </w:rPr>
            </w:pPr>
            <w:r w:rsidRPr="00306CE6">
              <w:rPr>
                <w:color w:val="000000"/>
                <w:sz w:val="20"/>
                <w:szCs w:val="20"/>
              </w:rPr>
              <w:t>Отдел по реализации молодежной политики, культуре, физкультуре и спорту администрации Бессоновского района Пензенской области</w:t>
            </w:r>
          </w:p>
        </w:tc>
        <w:tc>
          <w:tcPr>
            <w:tcW w:w="1955" w:type="pct"/>
            <w:gridSpan w:val="9"/>
          </w:tcPr>
          <w:p w:rsidR="00364275" w:rsidRPr="00306CE6" w:rsidRDefault="00364275" w:rsidP="00F9202C">
            <w:pPr>
              <w:rPr>
                <w:color w:val="000000"/>
                <w:sz w:val="20"/>
                <w:szCs w:val="20"/>
              </w:rPr>
            </w:pPr>
            <w:r w:rsidRPr="00306CE6">
              <w:rPr>
                <w:color w:val="000000"/>
                <w:sz w:val="20"/>
                <w:szCs w:val="20"/>
              </w:rPr>
              <w:t>Отдел по реализации молодежной политики, культуре, физкультуре и спорту администрации Бессоновского района Пензенской области</w:t>
            </w:r>
          </w:p>
        </w:tc>
      </w:tr>
      <w:tr w:rsidR="00364275" w:rsidRPr="00306CE6" w:rsidTr="00F9202C">
        <w:tc>
          <w:tcPr>
            <w:tcW w:w="177" w:type="pct"/>
          </w:tcPr>
          <w:p w:rsidR="00364275" w:rsidRPr="00306CE6" w:rsidRDefault="00364275" w:rsidP="00F9202C">
            <w:pPr>
              <w:jc w:val="center"/>
              <w:rPr>
                <w:color w:val="000000"/>
                <w:sz w:val="20"/>
                <w:szCs w:val="20"/>
              </w:rPr>
            </w:pPr>
            <w:r w:rsidRPr="00306CE6">
              <w:rPr>
                <w:color w:val="000000"/>
                <w:sz w:val="20"/>
                <w:szCs w:val="20"/>
              </w:rPr>
              <w:t>4.1.</w:t>
            </w:r>
          </w:p>
        </w:tc>
        <w:tc>
          <w:tcPr>
            <w:tcW w:w="701" w:type="pct"/>
          </w:tcPr>
          <w:p w:rsidR="00364275" w:rsidRPr="00125CB4" w:rsidRDefault="00364275" w:rsidP="00F9202C">
            <w:pPr>
              <w:jc w:val="center"/>
              <w:rPr>
                <w:color w:val="000000"/>
                <w:sz w:val="20"/>
                <w:szCs w:val="20"/>
              </w:rPr>
            </w:pPr>
            <w:r w:rsidRPr="00125CB4">
              <w:rPr>
                <w:color w:val="000000"/>
                <w:sz w:val="20"/>
                <w:szCs w:val="20"/>
              </w:rPr>
              <w:t>Задача 1.</w:t>
            </w:r>
            <w:r w:rsidRPr="00125CB4">
              <w:rPr>
                <w:color w:val="000000"/>
                <w:sz w:val="20"/>
                <w:szCs w:val="20"/>
                <w:shd w:val="clear" w:color="auto" w:fill="FFFFFF"/>
              </w:rPr>
              <w:t xml:space="preserve"> «Организация и проведение мероприятий патриотической направленности в Бессоновском районе Пензенской области»</w:t>
            </w:r>
          </w:p>
        </w:tc>
        <w:tc>
          <w:tcPr>
            <w:tcW w:w="606" w:type="pct"/>
          </w:tcPr>
          <w:p w:rsidR="00364275" w:rsidRPr="00125CB4" w:rsidRDefault="00364275" w:rsidP="00F9202C">
            <w:pPr>
              <w:spacing w:line="223" w:lineRule="auto"/>
              <w:rPr>
                <w:color w:val="000000"/>
                <w:sz w:val="20"/>
                <w:szCs w:val="20"/>
              </w:rPr>
            </w:pPr>
            <w:r w:rsidRPr="00125CB4">
              <w:rPr>
                <w:color w:val="000000"/>
                <w:sz w:val="20"/>
                <w:szCs w:val="20"/>
              </w:rPr>
              <w:t>Проведение мероприятия с охватом не менее 500 чел. ежегодно.</w:t>
            </w:r>
          </w:p>
          <w:p w:rsidR="00364275" w:rsidRPr="00125CB4" w:rsidRDefault="00364275" w:rsidP="00F9202C">
            <w:pPr>
              <w:jc w:val="center"/>
              <w:rPr>
                <w:color w:val="000000"/>
                <w:sz w:val="20"/>
                <w:szCs w:val="20"/>
              </w:rPr>
            </w:pPr>
          </w:p>
        </w:tc>
        <w:tc>
          <w:tcPr>
            <w:tcW w:w="328" w:type="pct"/>
          </w:tcPr>
          <w:p w:rsidR="00364275" w:rsidRPr="00125CB4" w:rsidRDefault="00364275" w:rsidP="00F9202C">
            <w:pPr>
              <w:jc w:val="center"/>
              <w:rPr>
                <w:color w:val="000000"/>
                <w:sz w:val="20"/>
                <w:szCs w:val="20"/>
              </w:rPr>
            </w:pPr>
            <w:r w:rsidRPr="00125CB4">
              <w:rPr>
                <w:color w:val="000000"/>
                <w:sz w:val="20"/>
                <w:szCs w:val="20"/>
              </w:rPr>
              <w:t>Кол-во</w:t>
            </w:r>
          </w:p>
        </w:tc>
        <w:tc>
          <w:tcPr>
            <w:tcW w:w="291" w:type="pct"/>
          </w:tcPr>
          <w:p w:rsidR="00364275" w:rsidRPr="00125CB4" w:rsidRDefault="00364275" w:rsidP="00F9202C">
            <w:pPr>
              <w:jc w:val="center"/>
              <w:rPr>
                <w:color w:val="000000"/>
                <w:sz w:val="20"/>
                <w:szCs w:val="20"/>
              </w:rPr>
            </w:pPr>
            <w:r w:rsidRPr="00125CB4">
              <w:rPr>
                <w:color w:val="000000"/>
                <w:sz w:val="20"/>
                <w:szCs w:val="20"/>
              </w:rPr>
              <w:t>1</w:t>
            </w:r>
          </w:p>
        </w:tc>
        <w:tc>
          <w:tcPr>
            <w:tcW w:w="186" w:type="pct"/>
          </w:tcPr>
          <w:p w:rsidR="00364275" w:rsidRPr="00125CB4" w:rsidRDefault="00364275" w:rsidP="00F9202C">
            <w:pPr>
              <w:jc w:val="center"/>
              <w:rPr>
                <w:color w:val="000000"/>
                <w:sz w:val="20"/>
                <w:szCs w:val="20"/>
              </w:rPr>
            </w:pPr>
            <w:r w:rsidRPr="00125CB4">
              <w:rPr>
                <w:color w:val="000000"/>
                <w:sz w:val="20"/>
                <w:szCs w:val="20"/>
              </w:rPr>
              <w:t>1</w:t>
            </w:r>
          </w:p>
        </w:tc>
        <w:tc>
          <w:tcPr>
            <w:tcW w:w="186" w:type="pct"/>
          </w:tcPr>
          <w:p w:rsidR="00364275" w:rsidRPr="00125CB4" w:rsidRDefault="00364275" w:rsidP="00F9202C">
            <w:pPr>
              <w:jc w:val="center"/>
              <w:rPr>
                <w:color w:val="000000"/>
                <w:sz w:val="20"/>
                <w:szCs w:val="20"/>
              </w:rPr>
            </w:pPr>
            <w:r w:rsidRPr="00125CB4">
              <w:rPr>
                <w:color w:val="000000"/>
                <w:sz w:val="20"/>
                <w:szCs w:val="20"/>
              </w:rPr>
              <w:t>1</w:t>
            </w:r>
          </w:p>
        </w:tc>
        <w:tc>
          <w:tcPr>
            <w:tcW w:w="197" w:type="pct"/>
            <w:gridSpan w:val="2"/>
          </w:tcPr>
          <w:p w:rsidR="00364275" w:rsidRPr="00125CB4" w:rsidRDefault="00364275" w:rsidP="00F9202C">
            <w:pPr>
              <w:jc w:val="center"/>
              <w:rPr>
                <w:color w:val="000000"/>
                <w:sz w:val="20"/>
                <w:szCs w:val="20"/>
              </w:rPr>
            </w:pPr>
            <w:r w:rsidRPr="00125CB4">
              <w:rPr>
                <w:color w:val="000000"/>
                <w:sz w:val="20"/>
                <w:szCs w:val="20"/>
              </w:rPr>
              <w:t>1</w:t>
            </w:r>
          </w:p>
        </w:tc>
        <w:tc>
          <w:tcPr>
            <w:tcW w:w="186" w:type="pct"/>
          </w:tcPr>
          <w:p w:rsidR="00364275" w:rsidRPr="00125CB4" w:rsidRDefault="00364275" w:rsidP="00F9202C">
            <w:pPr>
              <w:jc w:val="center"/>
              <w:rPr>
                <w:color w:val="000000"/>
                <w:sz w:val="20"/>
                <w:szCs w:val="20"/>
              </w:rPr>
            </w:pPr>
            <w:r w:rsidRPr="00125CB4">
              <w:rPr>
                <w:color w:val="000000"/>
                <w:sz w:val="20"/>
                <w:szCs w:val="20"/>
              </w:rPr>
              <w:t>1</w:t>
            </w:r>
          </w:p>
        </w:tc>
        <w:tc>
          <w:tcPr>
            <w:tcW w:w="187" w:type="pct"/>
          </w:tcPr>
          <w:p w:rsidR="00364275" w:rsidRPr="00125CB4" w:rsidRDefault="00364275" w:rsidP="00F9202C">
            <w:pPr>
              <w:jc w:val="center"/>
              <w:rPr>
                <w:color w:val="000000"/>
                <w:sz w:val="20"/>
                <w:szCs w:val="20"/>
              </w:rPr>
            </w:pPr>
            <w:r w:rsidRPr="00125CB4">
              <w:rPr>
                <w:color w:val="000000"/>
                <w:sz w:val="20"/>
                <w:szCs w:val="20"/>
              </w:rPr>
              <w:t>1</w:t>
            </w:r>
          </w:p>
        </w:tc>
        <w:tc>
          <w:tcPr>
            <w:tcW w:w="401" w:type="pct"/>
          </w:tcPr>
          <w:p w:rsidR="00364275" w:rsidRPr="00125CB4" w:rsidRDefault="00364275" w:rsidP="00F9202C">
            <w:pPr>
              <w:jc w:val="center"/>
              <w:rPr>
                <w:color w:val="000000"/>
                <w:sz w:val="20"/>
                <w:szCs w:val="20"/>
              </w:rPr>
            </w:pPr>
            <w:r w:rsidRPr="00125CB4">
              <w:rPr>
                <w:color w:val="000000"/>
                <w:sz w:val="20"/>
                <w:szCs w:val="20"/>
              </w:rPr>
              <w:t>0</w:t>
            </w:r>
          </w:p>
        </w:tc>
        <w:tc>
          <w:tcPr>
            <w:tcW w:w="186" w:type="pct"/>
          </w:tcPr>
          <w:p w:rsidR="00364275" w:rsidRPr="00125CB4" w:rsidRDefault="00364275" w:rsidP="00F9202C">
            <w:pPr>
              <w:jc w:val="center"/>
              <w:rPr>
                <w:color w:val="000000"/>
                <w:sz w:val="20"/>
                <w:szCs w:val="20"/>
              </w:rPr>
            </w:pPr>
            <w:r w:rsidRPr="00125CB4">
              <w:rPr>
                <w:color w:val="000000"/>
                <w:sz w:val="20"/>
                <w:szCs w:val="20"/>
              </w:rPr>
              <w:t>0</w:t>
            </w:r>
          </w:p>
        </w:tc>
        <w:tc>
          <w:tcPr>
            <w:tcW w:w="186" w:type="pct"/>
          </w:tcPr>
          <w:p w:rsidR="00364275" w:rsidRPr="00125CB4" w:rsidRDefault="00364275" w:rsidP="00F9202C">
            <w:pPr>
              <w:jc w:val="center"/>
              <w:rPr>
                <w:color w:val="000000"/>
                <w:sz w:val="20"/>
                <w:szCs w:val="20"/>
              </w:rPr>
            </w:pPr>
            <w:r w:rsidRPr="00125CB4">
              <w:rPr>
                <w:color w:val="000000"/>
                <w:sz w:val="20"/>
                <w:szCs w:val="20"/>
              </w:rPr>
              <w:t>0</w:t>
            </w:r>
          </w:p>
        </w:tc>
        <w:tc>
          <w:tcPr>
            <w:tcW w:w="186" w:type="pct"/>
          </w:tcPr>
          <w:p w:rsidR="00364275" w:rsidRPr="00125CB4" w:rsidRDefault="00364275" w:rsidP="00F9202C">
            <w:pPr>
              <w:jc w:val="center"/>
              <w:rPr>
                <w:color w:val="000000"/>
                <w:sz w:val="20"/>
                <w:szCs w:val="20"/>
              </w:rPr>
            </w:pPr>
            <w:r w:rsidRPr="00125CB4">
              <w:rPr>
                <w:color w:val="000000"/>
                <w:sz w:val="20"/>
                <w:szCs w:val="20"/>
              </w:rPr>
              <w:t>0</w:t>
            </w:r>
          </w:p>
        </w:tc>
        <w:tc>
          <w:tcPr>
            <w:tcW w:w="172" w:type="pct"/>
          </w:tcPr>
          <w:p w:rsidR="00364275" w:rsidRPr="00125CB4" w:rsidRDefault="00364275" w:rsidP="00F9202C">
            <w:pPr>
              <w:jc w:val="center"/>
              <w:rPr>
                <w:color w:val="000000"/>
                <w:sz w:val="20"/>
                <w:szCs w:val="20"/>
              </w:rPr>
            </w:pPr>
            <w:r w:rsidRPr="00125CB4">
              <w:rPr>
                <w:color w:val="000000"/>
                <w:sz w:val="20"/>
                <w:szCs w:val="20"/>
              </w:rPr>
              <w:t>0</w:t>
            </w:r>
          </w:p>
        </w:tc>
        <w:tc>
          <w:tcPr>
            <w:tcW w:w="221" w:type="pct"/>
            <w:gridSpan w:val="2"/>
          </w:tcPr>
          <w:p w:rsidR="00364275" w:rsidRPr="00306CE6" w:rsidRDefault="00364275" w:rsidP="00F9202C">
            <w:pPr>
              <w:jc w:val="center"/>
              <w:rPr>
                <w:color w:val="000000"/>
                <w:sz w:val="20"/>
                <w:szCs w:val="20"/>
              </w:rPr>
            </w:pPr>
            <w:r w:rsidRPr="00306CE6">
              <w:rPr>
                <w:color w:val="000000"/>
                <w:sz w:val="20"/>
                <w:szCs w:val="20"/>
              </w:rPr>
              <w:t>0</w:t>
            </w:r>
          </w:p>
        </w:tc>
        <w:tc>
          <w:tcPr>
            <w:tcW w:w="603" w:type="pct"/>
            <w:gridSpan w:val="2"/>
          </w:tcPr>
          <w:p w:rsidR="00364275" w:rsidRPr="00306CE6" w:rsidRDefault="00364275" w:rsidP="00F9202C">
            <w:pPr>
              <w:jc w:val="center"/>
              <w:rPr>
                <w:color w:val="C00000"/>
                <w:sz w:val="20"/>
                <w:szCs w:val="20"/>
              </w:rPr>
            </w:pPr>
          </w:p>
        </w:tc>
      </w:tr>
    </w:tbl>
    <w:p w:rsidR="00364275" w:rsidRPr="001F4F0F" w:rsidRDefault="00364275" w:rsidP="00364275">
      <w:pPr>
        <w:ind w:firstLine="709"/>
        <w:jc w:val="center"/>
        <w:rPr>
          <w:color w:val="C00000"/>
        </w:rPr>
      </w:pPr>
    </w:p>
    <w:p w:rsidR="00364275" w:rsidRPr="001F4F0F" w:rsidRDefault="00364275" w:rsidP="00364275">
      <w:pPr>
        <w:ind w:firstLine="709"/>
        <w:jc w:val="center"/>
        <w:rPr>
          <w:b/>
          <w:color w:val="000000"/>
        </w:rPr>
      </w:pPr>
      <w:r>
        <w:rPr>
          <w:b/>
          <w:color w:val="000000"/>
        </w:rPr>
        <w:t>2.</w:t>
      </w:r>
      <w:r w:rsidRPr="001F4F0F">
        <w:rPr>
          <w:b/>
          <w:color w:val="000000"/>
        </w:rPr>
        <w:t>4. Финансовое обеспечение муниципальной программы</w:t>
      </w:r>
    </w:p>
    <w:p w:rsidR="00364275" w:rsidRPr="001F4F0F" w:rsidRDefault="00364275" w:rsidP="00364275">
      <w:pPr>
        <w:ind w:firstLine="709"/>
        <w:jc w:val="center"/>
        <w:rPr>
          <w:b/>
          <w:color w:val="000000"/>
        </w:rPr>
      </w:pPr>
      <w:r w:rsidRPr="001F4F0F">
        <w:rPr>
          <w:b/>
          <w:color w:val="000000"/>
        </w:rPr>
        <w:t xml:space="preserve">«Культура Бессоновского района Пензенской области» </w:t>
      </w:r>
    </w:p>
    <w:p w:rsidR="00364275" w:rsidRPr="001F4F0F" w:rsidRDefault="00364275" w:rsidP="00364275">
      <w:pPr>
        <w:ind w:firstLine="709"/>
        <w:jc w:val="center"/>
        <w:rPr>
          <w:color w:val="C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053"/>
        <w:gridCol w:w="1576"/>
        <w:gridCol w:w="1681"/>
        <w:gridCol w:w="927"/>
        <w:gridCol w:w="1019"/>
        <w:gridCol w:w="832"/>
        <w:gridCol w:w="832"/>
        <w:gridCol w:w="595"/>
        <w:gridCol w:w="595"/>
      </w:tblGrid>
      <w:tr w:rsidR="00364275" w:rsidRPr="00306CE6" w:rsidTr="00F9202C">
        <w:trPr>
          <w:trHeight w:val="20"/>
          <w:tblHeader/>
        </w:trPr>
        <w:tc>
          <w:tcPr>
            <w:tcW w:w="709" w:type="dxa"/>
            <w:vMerge w:val="restart"/>
          </w:tcPr>
          <w:p w:rsidR="00364275" w:rsidRPr="00306CE6" w:rsidRDefault="00364275" w:rsidP="00F9202C">
            <w:pPr>
              <w:jc w:val="center"/>
              <w:rPr>
                <w:b/>
                <w:color w:val="000000"/>
                <w:sz w:val="20"/>
                <w:szCs w:val="20"/>
              </w:rPr>
            </w:pPr>
            <w:r w:rsidRPr="00306CE6">
              <w:rPr>
                <w:b/>
                <w:color w:val="000000"/>
                <w:sz w:val="20"/>
                <w:szCs w:val="20"/>
              </w:rPr>
              <w:t>№</w:t>
            </w:r>
          </w:p>
          <w:p w:rsidR="00364275" w:rsidRPr="00306CE6" w:rsidRDefault="00364275" w:rsidP="00F9202C">
            <w:pPr>
              <w:jc w:val="center"/>
              <w:rPr>
                <w:b/>
                <w:color w:val="000000"/>
                <w:sz w:val="20"/>
                <w:szCs w:val="20"/>
              </w:rPr>
            </w:pPr>
            <w:proofErr w:type="gramStart"/>
            <w:r w:rsidRPr="00306CE6">
              <w:rPr>
                <w:b/>
                <w:color w:val="000000"/>
                <w:sz w:val="20"/>
                <w:szCs w:val="20"/>
              </w:rPr>
              <w:t>п</w:t>
            </w:r>
            <w:proofErr w:type="gramEnd"/>
            <w:r w:rsidRPr="00306CE6">
              <w:rPr>
                <w:b/>
                <w:color w:val="000000"/>
                <w:sz w:val="20"/>
                <w:szCs w:val="20"/>
              </w:rPr>
              <w:t>/п</w:t>
            </w:r>
          </w:p>
        </w:tc>
        <w:tc>
          <w:tcPr>
            <w:tcW w:w="2576" w:type="dxa"/>
            <w:vMerge w:val="restart"/>
          </w:tcPr>
          <w:p w:rsidR="00364275" w:rsidRPr="00306CE6" w:rsidRDefault="00364275" w:rsidP="00F9202C">
            <w:pPr>
              <w:jc w:val="center"/>
              <w:rPr>
                <w:b/>
                <w:color w:val="000000"/>
                <w:sz w:val="20"/>
                <w:szCs w:val="20"/>
              </w:rPr>
            </w:pPr>
            <w:r w:rsidRPr="00306CE6">
              <w:rPr>
                <w:b/>
                <w:color w:val="000000"/>
                <w:sz w:val="20"/>
                <w:szCs w:val="20"/>
              </w:rPr>
              <w:t>Наименование муниципальной программы, структурного элемента</w:t>
            </w:r>
          </w:p>
        </w:tc>
        <w:tc>
          <w:tcPr>
            <w:tcW w:w="1994" w:type="dxa"/>
            <w:vMerge w:val="restart"/>
          </w:tcPr>
          <w:p w:rsidR="00364275" w:rsidRPr="00306CE6" w:rsidRDefault="00364275" w:rsidP="00F9202C">
            <w:pPr>
              <w:jc w:val="center"/>
              <w:rPr>
                <w:b/>
                <w:color w:val="000000"/>
                <w:sz w:val="20"/>
                <w:szCs w:val="20"/>
              </w:rPr>
            </w:pPr>
            <w:r w:rsidRPr="00306CE6">
              <w:rPr>
                <w:b/>
                <w:color w:val="000000"/>
                <w:sz w:val="20"/>
                <w:szCs w:val="20"/>
              </w:rPr>
              <w:t>Ответственный исполнитель, соисполнители</w:t>
            </w:r>
          </w:p>
        </w:tc>
        <w:tc>
          <w:tcPr>
            <w:tcW w:w="2060" w:type="dxa"/>
            <w:vMerge w:val="restart"/>
          </w:tcPr>
          <w:p w:rsidR="00364275" w:rsidRPr="00306CE6" w:rsidRDefault="00364275" w:rsidP="00F9202C">
            <w:pPr>
              <w:jc w:val="center"/>
              <w:rPr>
                <w:b/>
                <w:color w:val="000000"/>
                <w:sz w:val="20"/>
                <w:szCs w:val="20"/>
              </w:rPr>
            </w:pPr>
            <w:r w:rsidRPr="00306CE6">
              <w:rPr>
                <w:b/>
                <w:color w:val="000000"/>
                <w:sz w:val="20"/>
                <w:szCs w:val="20"/>
              </w:rPr>
              <w:t>Источники финансирования</w:t>
            </w:r>
          </w:p>
        </w:tc>
        <w:tc>
          <w:tcPr>
            <w:tcW w:w="7726" w:type="dxa"/>
            <w:gridSpan w:val="6"/>
          </w:tcPr>
          <w:p w:rsidR="00364275" w:rsidRPr="00306CE6" w:rsidRDefault="00364275" w:rsidP="00F9202C">
            <w:pPr>
              <w:jc w:val="center"/>
              <w:rPr>
                <w:b/>
                <w:color w:val="000000"/>
                <w:sz w:val="20"/>
                <w:szCs w:val="20"/>
              </w:rPr>
            </w:pPr>
            <w:r w:rsidRPr="00306CE6">
              <w:rPr>
                <w:b/>
                <w:color w:val="000000"/>
                <w:sz w:val="20"/>
                <w:szCs w:val="20"/>
              </w:rPr>
              <w:t xml:space="preserve">Объем финансового обеспечения, </w:t>
            </w:r>
            <w:proofErr w:type="spellStart"/>
            <w:r w:rsidRPr="00306CE6">
              <w:rPr>
                <w:b/>
                <w:color w:val="000000"/>
                <w:sz w:val="20"/>
                <w:szCs w:val="20"/>
              </w:rPr>
              <w:t>тыс</w:t>
            </w:r>
            <w:proofErr w:type="gramStart"/>
            <w:r w:rsidRPr="00306CE6">
              <w:rPr>
                <w:b/>
                <w:color w:val="000000"/>
                <w:sz w:val="20"/>
                <w:szCs w:val="20"/>
              </w:rPr>
              <w:t>.р</w:t>
            </w:r>
            <w:proofErr w:type="gramEnd"/>
            <w:r w:rsidRPr="00306CE6">
              <w:rPr>
                <w:b/>
                <w:color w:val="000000"/>
                <w:sz w:val="20"/>
                <w:szCs w:val="20"/>
              </w:rPr>
              <w:t>уб</w:t>
            </w:r>
            <w:proofErr w:type="spellEnd"/>
            <w:r w:rsidRPr="00306CE6">
              <w:rPr>
                <w:b/>
                <w:color w:val="000000"/>
                <w:sz w:val="20"/>
                <w:szCs w:val="20"/>
              </w:rPr>
              <w:t>.</w:t>
            </w:r>
          </w:p>
        </w:tc>
      </w:tr>
      <w:tr w:rsidR="00364275" w:rsidRPr="00306CE6" w:rsidTr="00F9202C">
        <w:trPr>
          <w:trHeight w:val="20"/>
          <w:tblHeader/>
        </w:trPr>
        <w:tc>
          <w:tcPr>
            <w:tcW w:w="709" w:type="dxa"/>
            <w:vMerge/>
          </w:tcPr>
          <w:p w:rsidR="00364275" w:rsidRPr="00306CE6" w:rsidRDefault="00364275" w:rsidP="00F9202C">
            <w:pPr>
              <w:jc w:val="center"/>
              <w:rPr>
                <w:b/>
                <w:color w:val="000000"/>
                <w:sz w:val="20"/>
                <w:szCs w:val="20"/>
              </w:rPr>
            </w:pPr>
          </w:p>
        </w:tc>
        <w:tc>
          <w:tcPr>
            <w:tcW w:w="2576" w:type="dxa"/>
            <w:vMerge/>
          </w:tcPr>
          <w:p w:rsidR="00364275" w:rsidRPr="00306CE6" w:rsidRDefault="00364275" w:rsidP="00F9202C">
            <w:pPr>
              <w:jc w:val="center"/>
              <w:rPr>
                <w:b/>
                <w:color w:val="000000"/>
                <w:sz w:val="20"/>
                <w:szCs w:val="20"/>
              </w:rPr>
            </w:pPr>
          </w:p>
        </w:tc>
        <w:tc>
          <w:tcPr>
            <w:tcW w:w="1994" w:type="dxa"/>
            <w:vMerge/>
          </w:tcPr>
          <w:p w:rsidR="00364275" w:rsidRPr="00306CE6" w:rsidRDefault="00364275" w:rsidP="00F9202C">
            <w:pPr>
              <w:jc w:val="center"/>
              <w:rPr>
                <w:b/>
                <w:color w:val="000000"/>
                <w:sz w:val="20"/>
                <w:szCs w:val="20"/>
              </w:rPr>
            </w:pPr>
          </w:p>
        </w:tc>
        <w:tc>
          <w:tcPr>
            <w:tcW w:w="2060" w:type="dxa"/>
            <w:vMerge/>
          </w:tcPr>
          <w:p w:rsidR="00364275" w:rsidRPr="00306CE6" w:rsidRDefault="00364275" w:rsidP="00F9202C">
            <w:pPr>
              <w:jc w:val="center"/>
              <w:rPr>
                <w:b/>
                <w:color w:val="000000"/>
                <w:sz w:val="20"/>
                <w:szCs w:val="20"/>
              </w:rPr>
            </w:pPr>
          </w:p>
        </w:tc>
        <w:tc>
          <w:tcPr>
            <w:tcW w:w="1205" w:type="dxa"/>
          </w:tcPr>
          <w:p w:rsidR="00364275" w:rsidRPr="00306CE6" w:rsidRDefault="00364275" w:rsidP="00F9202C">
            <w:pPr>
              <w:jc w:val="center"/>
              <w:rPr>
                <w:b/>
                <w:color w:val="000000"/>
                <w:sz w:val="20"/>
                <w:szCs w:val="20"/>
              </w:rPr>
            </w:pPr>
            <w:r w:rsidRPr="00306CE6">
              <w:rPr>
                <w:b/>
                <w:color w:val="000000"/>
                <w:sz w:val="20"/>
                <w:szCs w:val="20"/>
              </w:rPr>
              <w:t>Всего</w:t>
            </w:r>
          </w:p>
        </w:tc>
        <w:tc>
          <w:tcPr>
            <w:tcW w:w="1261" w:type="dxa"/>
          </w:tcPr>
          <w:p w:rsidR="00364275" w:rsidRPr="00306CE6" w:rsidRDefault="00364275" w:rsidP="00F9202C">
            <w:pPr>
              <w:jc w:val="center"/>
              <w:rPr>
                <w:b/>
                <w:color w:val="000000"/>
                <w:sz w:val="20"/>
                <w:szCs w:val="20"/>
              </w:rPr>
            </w:pPr>
            <w:r w:rsidRPr="00306CE6">
              <w:rPr>
                <w:b/>
                <w:color w:val="000000"/>
                <w:sz w:val="20"/>
                <w:szCs w:val="20"/>
              </w:rPr>
              <w:t>2026</w:t>
            </w:r>
          </w:p>
        </w:tc>
        <w:tc>
          <w:tcPr>
            <w:tcW w:w="1395" w:type="dxa"/>
          </w:tcPr>
          <w:p w:rsidR="00364275" w:rsidRPr="00306CE6" w:rsidRDefault="00364275" w:rsidP="00F9202C">
            <w:pPr>
              <w:jc w:val="center"/>
              <w:rPr>
                <w:b/>
                <w:color w:val="000000"/>
                <w:sz w:val="20"/>
                <w:szCs w:val="20"/>
              </w:rPr>
            </w:pPr>
            <w:r w:rsidRPr="00306CE6">
              <w:rPr>
                <w:b/>
                <w:color w:val="000000"/>
                <w:sz w:val="20"/>
                <w:szCs w:val="20"/>
              </w:rPr>
              <w:t>2027</w:t>
            </w:r>
          </w:p>
        </w:tc>
        <w:tc>
          <w:tcPr>
            <w:tcW w:w="1243" w:type="dxa"/>
          </w:tcPr>
          <w:p w:rsidR="00364275" w:rsidRPr="00306CE6" w:rsidRDefault="00364275" w:rsidP="00F9202C">
            <w:pPr>
              <w:jc w:val="center"/>
              <w:rPr>
                <w:b/>
                <w:color w:val="000000"/>
                <w:sz w:val="20"/>
                <w:szCs w:val="20"/>
              </w:rPr>
            </w:pPr>
            <w:r w:rsidRPr="00306CE6">
              <w:rPr>
                <w:b/>
                <w:color w:val="000000"/>
                <w:sz w:val="20"/>
                <w:szCs w:val="20"/>
              </w:rPr>
              <w:t>2028</w:t>
            </w:r>
          </w:p>
        </w:tc>
        <w:tc>
          <w:tcPr>
            <w:tcW w:w="1244" w:type="dxa"/>
          </w:tcPr>
          <w:p w:rsidR="00364275" w:rsidRPr="00306CE6" w:rsidRDefault="00364275" w:rsidP="00F9202C">
            <w:pPr>
              <w:jc w:val="center"/>
              <w:rPr>
                <w:b/>
                <w:color w:val="000000"/>
                <w:sz w:val="20"/>
                <w:szCs w:val="20"/>
              </w:rPr>
            </w:pPr>
            <w:r w:rsidRPr="00306CE6">
              <w:rPr>
                <w:b/>
                <w:color w:val="000000"/>
                <w:sz w:val="20"/>
                <w:szCs w:val="20"/>
              </w:rPr>
              <w:t>2029</w:t>
            </w:r>
          </w:p>
        </w:tc>
        <w:tc>
          <w:tcPr>
            <w:tcW w:w="1378" w:type="dxa"/>
          </w:tcPr>
          <w:p w:rsidR="00364275" w:rsidRPr="00306CE6" w:rsidRDefault="00364275" w:rsidP="00F9202C">
            <w:pPr>
              <w:jc w:val="center"/>
              <w:rPr>
                <w:b/>
                <w:color w:val="000000"/>
                <w:sz w:val="20"/>
                <w:szCs w:val="20"/>
              </w:rPr>
            </w:pPr>
            <w:r w:rsidRPr="00306CE6">
              <w:rPr>
                <w:b/>
                <w:color w:val="000000"/>
                <w:sz w:val="20"/>
                <w:szCs w:val="20"/>
              </w:rPr>
              <w:t>2030</w:t>
            </w:r>
          </w:p>
        </w:tc>
      </w:tr>
      <w:tr w:rsidR="00364275" w:rsidRPr="00306CE6" w:rsidTr="00F9202C">
        <w:trPr>
          <w:trHeight w:val="20"/>
        </w:trPr>
        <w:tc>
          <w:tcPr>
            <w:tcW w:w="709" w:type="dxa"/>
            <w:vMerge w:val="restart"/>
          </w:tcPr>
          <w:p w:rsidR="00364275" w:rsidRPr="00306CE6" w:rsidRDefault="00364275" w:rsidP="00F9202C">
            <w:pPr>
              <w:jc w:val="center"/>
              <w:rPr>
                <w:color w:val="000000"/>
                <w:sz w:val="20"/>
                <w:szCs w:val="20"/>
              </w:rPr>
            </w:pPr>
            <w:r w:rsidRPr="00306CE6">
              <w:rPr>
                <w:color w:val="000000"/>
                <w:sz w:val="20"/>
                <w:szCs w:val="20"/>
              </w:rPr>
              <w:t>1.</w:t>
            </w:r>
          </w:p>
        </w:tc>
        <w:tc>
          <w:tcPr>
            <w:tcW w:w="2576" w:type="dxa"/>
            <w:vMerge w:val="restart"/>
          </w:tcPr>
          <w:p w:rsidR="00364275" w:rsidRPr="00626033" w:rsidRDefault="00364275" w:rsidP="00F9202C">
            <w:pPr>
              <w:jc w:val="center"/>
              <w:rPr>
                <w:color w:val="000000"/>
                <w:sz w:val="20"/>
                <w:szCs w:val="20"/>
              </w:rPr>
            </w:pPr>
            <w:r w:rsidRPr="00626033">
              <w:rPr>
                <w:color w:val="000000"/>
                <w:sz w:val="20"/>
                <w:szCs w:val="20"/>
              </w:rPr>
              <w:t>Муниципальная программа «Культура Бессоновского района Пензенской области»</w:t>
            </w:r>
          </w:p>
        </w:tc>
        <w:tc>
          <w:tcPr>
            <w:tcW w:w="1994" w:type="dxa"/>
            <w:vMerge w:val="restart"/>
          </w:tcPr>
          <w:p w:rsidR="00364275" w:rsidRPr="00626033" w:rsidRDefault="00364275" w:rsidP="00F9202C">
            <w:pPr>
              <w:jc w:val="center"/>
              <w:rPr>
                <w:color w:val="000000"/>
                <w:sz w:val="20"/>
                <w:szCs w:val="20"/>
              </w:rPr>
            </w:pPr>
            <w:r w:rsidRPr="00626033">
              <w:rPr>
                <w:color w:val="000000"/>
                <w:sz w:val="20"/>
                <w:szCs w:val="20"/>
              </w:rPr>
              <w:t>Отдел по реализации молодежной политики, культуре, физкультуре и спорту администрации Бессоновского района Пензенской области</w:t>
            </w:r>
          </w:p>
          <w:p w:rsidR="00364275" w:rsidRPr="00626033" w:rsidRDefault="00364275" w:rsidP="00F9202C">
            <w:pPr>
              <w:jc w:val="center"/>
              <w:rPr>
                <w:color w:val="000000"/>
                <w:sz w:val="20"/>
                <w:szCs w:val="20"/>
              </w:rPr>
            </w:pPr>
            <w:r w:rsidRPr="00626033">
              <w:rPr>
                <w:color w:val="000000"/>
                <w:sz w:val="20"/>
                <w:szCs w:val="20"/>
              </w:rPr>
              <w:t>МУК «МЦРБ Бессоновского района»</w:t>
            </w:r>
          </w:p>
          <w:p w:rsidR="00364275" w:rsidRPr="00626033" w:rsidRDefault="00364275" w:rsidP="00F9202C">
            <w:pPr>
              <w:jc w:val="center"/>
              <w:rPr>
                <w:color w:val="000000"/>
                <w:sz w:val="20"/>
                <w:szCs w:val="20"/>
              </w:rPr>
            </w:pPr>
            <w:r w:rsidRPr="00626033">
              <w:rPr>
                <w:color w:val="000000"/>
                <w:sz w:val="20"/>
                <w:szCs w:val="20"/>
              </w:rPr>
              <w:t xml:space="preserve">МУК «МЦРДК Бессоновского </w:t>
            </w:r>
            <w:r w:rsidRPr="00626033">
              <w:rPr>
                <w:color w:val="000000"/>
                <w:sz w:val="20"/>
                <w:szCs w:val="20"/>
              </w:rPr>
              <w:lastRenderedPageBreak/>
              <w:t>района»</w:t>
            </w:r>
          </w:p>
          <w:p w:rsidR="00364275" w:rsidRPr="00626033" w:rsidRDefault="00364275" w:rsidP="00F9202C">
            <w:pPr>
              <w:jc w:val="center"/>
              <w:rPr>
                <w:color w:val="000000"/>
                <w:sz w:val="20"/>
                <w:szCs w:val="20"/>
              </w:rPr>
            </w:pPr>
            <w:r w:rsidRPr="00626033">
              <w:rPr>
                <w:color w:val="000000"/>
                <w:sz w:val="20"/>
                <w:szCs w:val="20"/>
              </w:rPr>
              <w:t>МАУ «ЦКДС «Юбилейный»</w:t>
            </w:r>
          </w:p>
        </w:tc>
        <w:tc>
          <w:tcPr>
            <w:tcW w:w="2060" w:type="dxa"/>
          </w:tcPr>
          <w:p w:rsidR="00364275" w:rsidRPr="00626033" w:rsidRDefault="00364275" w:rsidP="00F9202C">
            <w:pPr>
              <w:jc w:val="center"/>
              <w:rPr>
                <w:color w:val="000000"/>
                <w:sz w:val="20"/>
                <w:szCs w:val="20"/>
              </w:rPr>
            </w:pPr>
            <w:r w:rsidRPr="00626033">
              <w:rPr>
                <w:color w:val="000000"/>
                <w:sz w:val="20"/>
                <w:szCs w:val="20"/>
              </w:rPr>
              <w:lastRenderedPageBreak/>
              <w:t xml:space="preserve">всего </w:t>
            </w:r>
          </w:p>
          <w:p w:rsidR="00364275" w:rsidRPr="00626033" w:rsidRDefault="00364275" w:rsidP="00F9202C">
            <w:pPr>
              <w:jc w:val="center"/>
              <w:rPr>
                <w:color w:val="000000"/>
                <w:sz w:val="20"/>
                <w:szCs w:val="20"/>
              </w:rPr>
            </w:pPr>
          </w:p>
        </w:tc>
        <w:tc>
          <w:tcPr>
            <w:tcW w:w="1205" w:type="dxa"/>
          </w:tcPr>
          <w:p w:rsidR="00364275" w:rsidRPr="00F950BB" w:rsidRDefault="00364275" w:rsidP="00F9202C">
            <w:pPr>
              <w:jc w:val="center"/>
              <w:rPr>
                <w:color w:val="000000"/>
                <w:sz w:val="20"/>
                <w:szCs w:val="20"/>
                <w:highlight w:val="yellow"/>
              </w:rPr>
            </w:pPr>
            <w:r w:rsidRPr="00F950BB">
              <w:rPr>
                <w:color w:val="000000"/>
                <w:sz w:val="20"/>
                <w:szCs w:val="20"/>
              </w:rPr>
              <w:t>202632,7</w:t>
            </w:r>
          </w:p>
        </w:tc>
        <w:tc>
          <w:tcPr>
            <w:tcW w:w="1261" w:type="dxa"/>
          </w:tcPr>
          <w:p w:rsidR="00364275" w:rsidRPr="00F950BB" w:rsidRDefault="00364275" w:rsidP="00F9202C">
            <w:pPr>
              <w:jc w:val="center"/>
              <w:rPr>
                <w:color w:val="000000"/>
                <w:sz w:val="20"/>
                <w:szCs w:val="20"/>
                <w:highlight w:val="yellow"/>
              </w:rPr>
            </w:pPr>
            <w:r w:rsidRPr="001F770C">
              <w:rPr>
                <w:sz w:val="20"/>
                <w:szCs w:val="20"/>
              </w:rPr>
              <w:t>65488,7</w:t>
            </w:r>
          </w:p>
        </w:tc>
        <w:tc>
          <w:tcPr>
            <w:tcW w:w="1395" w:type="dxa"/>
          </w:tcPr>
          <w:p w:rsidR="00364275" w:rsidRPr="00F950BB" w:rsidRDefault="00364275" w:rsidP="00F9202C">
            <w:pPr>
              <w:jc w:val="center"/>
              <w:rPr>
                <w:color w:val="000000"/>
                <w:sz w:val="20"/>
                <w:szCs w:val="20"/>
              </w:rPr>
            </w:pPr>
            <w:r w:rsidRPr="00F950BB">
              <w:rPr>
                <w:sz w:val="20"/>
                <w:szCs w:val="20"/>
              </w:rPr>
              <w:t>67827,6</w:t>
            </w:r>
          </w:p>
        </w:tc>
        <w:tc>
          <w:tcPr>
            <w:tcW w:w="1243" w:type="dxa"/>
          </w:tcPr>
          <w:p w:rsidR="00364275" w:rsidRPr="00F950BB" w:rsidRDefault="00364275" w:rsidP="00F9202C">
            <w:pPr>
              <w:jc w:val="center"/>
              <w:rPr>
                <w:color w:val="000000"/>
                <w:sz w:val="20"/>
                <w:szCs w:val="20"/>
              </w:rPr>
            </w:pPr>
            <w:r w:rsidRPr="00F950BB">
              <w:rPr>
                <w:color w:val="000000"/>
                <w:sz w:val="20"/>
                <w:szCs w:val="20"/>
              </w:rPr>
              <w:t>69316,4</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rPr>
            </w:pPr>
          </w:p>
        </w:tc>
        <w:tc>
          <w:tcPr>
            <w:tcW w:w="2576" w:type="dxa"/>
            <w:vMerge/>
          </w:tcPr>
          <w:p w:rsidR="00364275" w:rsidRPr="00626033" w:rsidRDefault="00364275" w:rsidP="00F9202C">
            <w:pPr>
              <w:jc w:val="center"/>
              <w:rPr>
                <w:color w:val="C00000"/>
                <w:sz w:val="20"/>
                <w:szCs w:val="20"/>
              </w:rPr>
            </w:pPr>
          </w:p>
        </w:tc>
        <w:tc>
          <w:tcPr>
            <w:tcW w:w="1994" w:type="dxa"/>
            <w:vMerge/>
          </w:tcPr>
          <w:p w:rsidR="00364275" w:rsidRPr="00626033" w:rsidRDefault="00364275" w:rsidP="00F9202C">
            <w:pPr>
              <w:jc w:val="center"/>
              <w:rPr>
                <w:color w:val="C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федеральный бюджет</w:t>
            </w:r>
          </w:p>
        </w:tc>
        <w:tc>
          <w:tcPr>
            <w:tcW w:w="1205" w:type="dxa"/>
          </w:tcPr>
          <w:p w:rsidR="00364275" w:rsidRPr="00E05861" w:rsidRDefault="00364275" w:rsidP="00F9202C">
            <w:pPr>
              <w:jc w:val="center"/>
              <w:rPr>
                <w:color w:val="000000"/>
                <w:sz w:val="20"/>
                <w:szCs w:val="20"/>
              </w:rPr>
            </w:pPr>
            <w:r w:rsidRPr="00E05861">
              <w:rPr>
                <w:color w:val="000000"/>
                <w:sz w:val="20"/>
                <w:szCs w:val="20"/>
              </w:rPr>
              <w:t>675,9</w:t>
            </w:r>
          </w:p>
        </w:tc>
        <w:tc>
          <w:tcPr>
            <w:tcW w:w="1261" w:type="dxa"/>
          </w:tcPr>
          <w:p w:rsidR="00364275" w:rsidRPr="001F770C" w:rsidRDefault="00364275" w:rsidP="00F9202C">
            <w:pPr>
              <w:jc w:val="center"/>
              <w:rPr>
                <w:color w:val="000000"/>
                <w:sz w:val="20"/>
                <w:szCs w:val="20"/>
              </w:rPr>
            </w:pPr>
            <w:r w:rsidRPr="001F770C">
              <w:rPr>
                <w:color w:val="000000"/>
                <w:sz w:val="20"/>
                <w:szCs w:val="20"/>
              </w:rPr>
              <w:t>236,3</w:t>
            </w:r>
          </w:p>
        </w:tc>
        <w:tc>
          <w:tcPr>
            <w:tcW w:w="1395" w:type="dxa"/>
          </w:tcPr>
          <w:p w:rsidR="00364275" w:rsidRPr="001F770C" w:rsidRDefault="00364275" w:rsidP="00F9202C">
            <w:pPr>
              <w:jc w:val="center"/>
              <w:rPr>
                <w:color w:val="000000"/>
                <w:sz w:val="20"/>
                <w:szCs w:val="20"/>
              </w:rPr>
            </w:pPr>
            <w:r w:rsidRPr="001F770C">
              <w:rPr>
                <w:color w:val="000000"/>
                <w:sz w:val="20"/>
                <w:szCs w:val="20"/>
              </w:rPr>
              <w:t>217,5</w:t>
            </w:r>
          </w:p>
        </w:tc>
        <w:tc>
          <w:tcPr>
            <w:tcW w:w="1243" w:type="dxa"/>
          </w:tcPr>
          <w:p w:rsidR="00364275" w:rsidRPr="001F770C" w:rsidRDefault="00364275" w:rsidP="00F9202C">
            <w:pPr>
              <w:jc w:val="center"/>
              <w:rPr>
                <w:color w:val="000000"/>
                <w:sz w:val="20"/>
                <w:szCs w:val="20"/>
              </w:rPr>
            </w:pPr>
            <w:r w:rsidRPr="001F770C">
              <w:rPr>
                <w:color w:val="000000"/>
                <w:sz w:val="20"/>
                <w:szCs w:val="20"/>
              </w:rPr>
              <w:t>222,1</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rPr>
            </w:pPr>
          </w:p>
        </w:tc>
        <w:tc>
          <w:tcPr>
            <w:tcW w:w="2576" w:type="dxa"/>
            <w:vMerge/>
          </w:tcPr>
          <w:p w:rsidR="00364275" w:rsidRPr="00626033" w:rsidRDefault="00364275" w:rsidP="00F9202C">
            <w:pPr>
              <w:jc w:val="center"/>
              <w:rPr>
                <w:color w:val="C00000"/>
                <w:sz w:val="20"/>
                <w:szCs w:val="20"/>
              </w:rPr>
            </w:pPr>
          </w:p>
        </w:tc>
        <w:tc>
          <w:tcPr>
            <w:tcW w:w="1994" w:type="dxa"/>
            <w:vMerge/>
          </w:tcPr>
          <w:p w:rsidR="00364275" w:rsidRPr="00626033" w:rsidRDefault="00364275" w:rsidP="00F9202C">
            <w:pPr>
              <w:jc w:val="center"/>
              <w:rPr>
                <w:color w:val="C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региональный бюджет</w:t>
            </w:r>
          </w:p>
        </w:tc>
        <w:tc>
          <w:tcPr>
            <w:tcW w:w="1205" w:type="dxa"/>
          </w:tcPr>
          <w:p w:rsidR="00364275" w:rsidRPr="00E05861" w:rsidRDefault="00364275" w:rsidP="00F9202C">
            <w:pPr>
              <w:jc w:val="center"/>
              <w:rPr>
                <w:color w:val="000000"/>
                <w:sz w:val="20"/>
                <w:szCs w:val="20"/>
              </w:rPr>
            </w:pPr>
            <w:r w:rsidRPr="00E05861">
              <w:rPr>
                <w:color w:val="000000"/>
                <w:sz w:val="20"/>
                <w:szCs w:val="20"/>
              </w:rPr>
              <w:t>52140,2</w:t>
            </w:r>
          </w:p>
          <w:p w:rsidR="00364275" w:rsidRPr="00E05861" w:rsidRDefault="00364275" w:rsidP="00F9202C">
            <w:pPr>
              <w:jc w:val="center"/>
              <w:rPr>
                <w:color w:val="000000"/>
                <w:sz w:val="20"/>
                <w:szCs w:val="20"/>
              </w:rPr>
            </w:pPr>
          </w:p>
        </w:tc>
        <w:tc>
          <w:tcPr>
            <w:tcW w:w="1261" w:type="dxa"/>
          </w:tcPr>
          <w:p w:rsidR="00364275" w:rsidRPr="00F950BB" w:rsidRDefault="00364275" w:rsidP="00F9202C">
            <w:pPr>
              <w:jc w:val="center"/>
              <w:rPr>
                <w:color w:val="000000"/>
                <w:sz w:val="20"/>
                <w:szCs w:val="20"/>
                <w:highlight w:val="yellow"/>
              </w:rPr>
            </w:pPr>
            <w:r w:rsidRPr="001F770C">
              <w:rPr>
                <w:color w:val="000000"/>
                <w:sz w:val="20"/>
                <w:szCs w:val="20"/>
              </w:rPr>
              <w:t>15745,4</w:t>
            </w:r>
          </w:p>
        </w:tc>
        <w:tc>
          <w:tcPr>
            <w:tcW w:w="1395" w:type="dxa"/>
          </w:tcPr>
          <w:p w:rsidR="00364275" w:rsidRPr="00F950BB" w:rsidRDefault="00364275" w:rsidP="00F9202C">
            <w:pPr>
              <w:jc w:val="center"/>
              <w:rPr>
                <w:color w:val="000000"/>
                <w:sz w:val="20"/>
                <w:szCs w:val="20"/>
                <w:highlight w:val="yellow"/>
              </w:rPr>
            </w:pPr>
            <w:r w:rsidRPr="00A702A0">
              <w:rPr>
                <w:color w:val="000000"/>
                <w:sz w:val="20"/>
                <w:szCs w:val="20"/>
              </w:rPr>
              <w:t>17840,6</w:t>
            </w:r>
          </w:p>
        </w:tc>
        <w:tc>
          <w:tcPr>
            <w:tcW w:w="1243" w:type="dxa"/>
          </w:tcPr>
          <w:p w:rsidR="00364275" w:rsidRPr="00F950BB" w:rsidRDefault="00364275" w:rsidP="00F9202C">
            <w:pPr>
              <w:jc w:val="center"/>
              <w:rPr>
                <w:color w:val="000000"/>
                <w:sz w:val="20"/>
                <w:szCs w:val="20"/>
                <w:highlight w:val="yellow"/>
              </w:rPr>
            </w:pPr>
            <w:r w:rsidRPr="005223B2">
              <w:rPr>
                <w:color w:val="000000"/>
                <w:sz w:val="20"/>
                <w:szCs w:val="20"/>
              </w:rPr>
              <w:t>18554,2</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rPr>
            </w:pPr>
          </w:p>
        </w:tc>
        <w:tc>
          <w:tcPr>
            <w:tcW w:w="2576" w:type="dxa"/>
            <w:vMerge/>
          </w:tcPr>
          <w:p w:rsidR="00364275" w:rsidRPr="00626033" w:rsidRDefault="00364275" w:rsidP="00F9202C">
            <w:pPr>
              <w:jc w:val="center"/>
              <w:rPr>
                <w:color w:val="C00000"/>
                <w:sz w:val="20"/>
                <w:szCs w:val="20"/>
              </w:rPr>
            </w:pPr>
          </w:p>
        </w:tc>
        <w:tc>
          <w:tcPr>
            <w:tcW w:w="1994" w:type="dxa"/>
            <w:vMerge/>
          </w:tcPr>
          <w:p w:rsidR="00364275" w:rsidRPr="00626033" w:rsidRDefault="00364275" w:rsidP="00F9202C">
            <w:pPr>
              <w:jc w:val="center"/>
              <w:rPr>
                <w:color w:val="C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местный бюджет</w:t>
            </w:r>
          </w:p>
          <w:p w:rsidR="00364275" w:rsidRPr="00626033" w:rsidRDefault="00364275" w:rsidP="00F9202C">
            <w:pPr>
              <w:jc w:val="center"/>
              <w:rPr>
                <w:color w:val="000000"/>
                <w:sz w:val="20"/>
                <w:szCs w:val="20"/>
              </w:rPr>
            </w:pPr>
          </w:p>
        </w:tc>
        <w:tc>
          <w:tcPr>
            <w:tcW w:w="1205" w:type="dxa"/>
          </w:tcPr>
          <w:p w:rsidR="00364275" w:rsidRPr="00E05861" w:rsidRDefault="00364275" w:rsidP="00F9202C">
            <w:pPr>
              <w:jc w:val="center"/>
              <w:rPr>
                <w:color w:val="000000"/>
                <w:sz w:val="20"/>
                <w:szCs w:val="20"/>
              </w:rPr>
            </w:pPr>
            <w:r w:rsidRPr="00E05861">
              <w:rPr>
                <w:color w:val="000000"/>
                <w:sz w:val="20"/>
                <w:szCs w:val="20"/>
              </w:rPr>
              <w:t>149816,6</w:t>
            </w:r>
          </w:p>
        </w:tc>
        <w:tc>
          <w:tcPr>
            <w:tcW w:w="1261" w:type="dxa"/>
          </w:tcPr>
          <w:p w:rsidR="00364275" w:rsidRPr="00A702A0" w:rsidRDefault="00364275" w:rsidP="00F9202C">
            <w:pPr>
              <w:jc w:val="center"/>
              <w:rPr>
                <w:color w:val="000000"/>
                <w:sz w:val="20"/>
                <w:szCs w:val="20"/>
              </w:rPr>
            </w:pPr>
            <w:r w:rsidRPr="00A702A0">
              <w:rPr>
                <w:color w:val="000000"/>
                <w:sz w:val="20"/>
                <w:szCs w:val="20"/>
              </w:rPr>
              <w:t>49507,0</w:t>
            </w:r>
          </w:p>
        </w:tc>
        <w:tc>
          <w:tcPr>
            <w:tcW w:w="1395" w:type="dxa"/>
          </w:tcPr>
          <w:p w:rsidR="00364275" w:rsidRPr="00F950BB" w:rsidRDefault="00364275" w:rsidP="00F9202C">
            <w:pPr>
              <w:jc w:val="center"/>
              <w:rPr>
                <w:color w:val="000000"/>
                <w:sz w:val="20"/>
                <w:szCs w:val="20"/>
                <w:highlight w:val="yellow"/>
              </w:rPr>
            </w:pPr>
            <w:r w:rsidRPr="00A702A0">
              <w:rPr>
                <w:color w:val="000000"/>
                <w:sz w:val="20"/>
                <w:szCs w:val="20"/>
              </w:rPr>
              <w:t>49769,5</w:t>
            </w:r>
          </w:p>
        </w:tc>
        <w:tc>
          <w:tcPr>
            <w:tcW w:w="1243" w:type="dxa"/>
          </w:tcPr>
          <w:p w:rsidR="00364275" w:rsidRPr="00F950BB" w:rsidRDefault="00364275" w:rsidP="00F9202C">
            <w:pPr>
              <w:jc w:val="center"/>
              <w:rPr>
                <w:color w:val="000000"/>
                <w:sz w:val="20"/>
                <w:szCs w:val="20"/>
                <w:highlight w:val="yellow"/>
              </w:rPr>
            </w:pPr>
            <w:r w:rsidRPr="005223B2">
              <w:rPr>
                <w:color w:val="000000"/>
                <w:sz w:val="20"/>
                <w:szCs w:val="20"/>
              </w:rPr>
              <w:t>50540,1</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rPr>
            </w:pPr>
          </w:p>
        </w:tc>
        <w:tc>
          <w:tcPr>
            <w:tcW w:w="2576" w:type="dxa"/>
            <w:vMerge/>
          </w:tcPr>
          <w:p w:rsidR="00364275" w:rsidRPr="00626033" w:rsidRDefault="00364275" w:rsidP="00F9202C">
            <w:pPr>
              <w:jc w:val="center"/>
              <w:rPr>
                <w:color w:val="C00000"/>
                <w:sz w:val="20"/>
                <w:szCs w:val="20"/>
              </w:rPr>
            </w:pPr>
          </w:p>
        </w:tc>
        <w:tc>
          <w:tcPr>
            <w:tcW w:w="1994" w:type="dxa"/>
            <w:vMerge/>
          </w:tcPr>
          <w:p w:rsidR="00364275" w:rsidRPr="00626033" w:rsidRDefault="00364275" w:rsidP="00F9202C">
            <w:pPr>
              <w:jc w:val="center"/>
              <w:rPr>
                <w:color w:val="C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иные источники финансирования</w:t>
            </w:r>
          </w:p>
        </w:tc>
        <w:tc>
          <w:tcPr>
            <w:tcW w:w="1205" w:type="dxa"/>
          </w:tcPr>
          <w:p w:rsidR="00364275" w:rsidRPr="00A702A0" w:rsidRDefault="00364275" w:rsidP="00F9202C">
            <w:pPr>
              <w:jc w:val="center"/>
              <w:rPr>
                <w:color w:val="000000"/>
                <w:sz w:val="20"/>
                <w:szCs w:val="20"/>
              </w:rPr>
            </w:pPr>
            <w:r w:rsidRPr="00A702A0">
              <w:rPr>
                <w:color w:val="000000"/>
                <w:sz w:val="20"/>
                <w:szCs w:val="20"/>
              </w:rPr>
              <w:t>0</w:t>
            </w:r>
          </w:p>
        </w:tc>
        <w:tc>
          <w:tcPr>
            <w:tcW w:w="1261" w:type="dxa"/>
          </w:tcPr>
          <w:p w:rsidR="00364275" w:rsidRPr="00A702A0" w:rsidRDefault="00364275" w:rsidP="00F9202C">
            <w:pPr>
              <w:jc w:val="center"/>
              <w:rPr>
                <w:color w:val="000000"/>
                <w:sz w:val="20"/>
                <w:szCs w:val="20"/>
              </w:rPr>
            </w:pPr>
            <w:r w:rsidRPr="00A702A0">
              <w:rPr>
                <w:color w:val="000000"/>
                <w:sz w:val="20"/>
                <w:szCs w:val="20"/>
              </w:rPr>
              <w:t>0</w:t>
            </w:r>
          </w:p>
        </w:tc>
        <w:tc>
          <w:tcPr>
            <w:tcW w:w="1395" w:type="dxa"/>
          </w:tcPr>
          <w:p w:rsidR="00364275" w:rsidRPr="00A702A0" w:rsidRDefault="00364275" w:rsidP="00F9202C">
            <w:pPr>
              <w:jc w:val="center"/>
              <w:rPr>
                <w:color w:val="000000"/>
                <w:sz w:val="20"/>
                <w:szCs w:val="20"/>
              </w:rPr>
            </w:pPr>
            <w:r w:rsidRPr="00A702A0">
              <w:rPr>
                <w:color w:val="000000"/>
                <w:sz w:val="20"/>
                <w:szCs w:val="20"/>
              </w:rPr>
              <w:t>0</w:t>
            </w:r>
          </w:p>
        </w:tc>
        <w:tc>
          <w:tcPr>
            <w:tcW w:w="1243" w:type="dxa"/>
          </w:tcPr>
          <w:p w:rsidR="00364275" w:rsidRPr="00A702A0" w:rsidRDefault="00364275" w:rsidP="00F9202C">
            <w:pPr>
              <w:jc w:val="center"/>
              <w:rPr>
                <w:color w:val="000000"/>
                <w:sz w:val="20"/>
                <w:szCs w:val="20"/>
              </w:rPr>
            </w:pPr>
            <w:r w:rsidRPr="00A702A0">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val="restart"/>
          </w:tcPr>
          <w:p w:rsidR="00364275" w:rsidRPr="00306CE6" w:rsidRDefault="00364275" w:rsidP="00F9202C">
            <w:pPr>
              <w:jc w:val="center"/>
              <w:rPr>
                <w:color w:val="000000"/>
                <w:sz w:val="20"/>
                <w:szCs w:val="20"/>
              </w:rPr>
            </w:pPr>
            <w:r w:rsidRPr="00306CE6">
              <w:rPr>
                <w:color w:val="000000"/>
                <w:sz w:val="20"/>
                <w:szCs w:val="20"/>
              </w:rPr>
              <w:lastRenderedPageBreak/>
              <w:t>1.1.</w:t>
            </w:r>
          </w:p>
        </w:tc>
        <w:tc>
          <w:tcPr>
            <w:tcW w:w="2576" w:type="dxa"/>
            <w:vMerge w:val="restart"/>
          </w:tcPr>
          <w:p w:rsidR="00364275" w:rsidRPr="00626033" w:rsidRDefault="00364275" w:rsidP="00F9202C">
            <w:pPr>
              <w:jc w:val="center"/>
              <w:rPr>
                <w:color w:val="000000"/>
                <w:sz w:val="20"/>
                <w:szCs w:val="20"/>
              </w:rPr>
            </w:pPr>
            <w:r w:rsidRPr="00626033">
              <w:rPr>
                <w:color w:val="000000"/>
                <w:sz w:val="20"/>
                <w:szCs w:val="20"/>
              </w:rPr>
              <w:t>Структурный элемент «Организация и проведение фестивалей, смотров, конкурсов, выставок, иных программных мероприятий»</w:t>
            </w:r>
          </w:p>
        </w:tc>
        <w:tc>
          <w:tcPr>
            <w:tcW w:w="1994" w:type="dxa"/>
            <w:vMerge w:val="restart"/>
          </w:tcPr>
          <w:p w:rsidR="00364275" w:rsidRPr="00626033" w:rsidRDefault="00364275" w:rsidP="00F9202C">
            <w:pPr>
              <w:jc w:val="center"/>
              <w:rPr>
                <w:color w:val="000000"/>
                <w:sz w:val="20"/>
                <w:szCs w:val="20"/>
              </w:rPr>
            </w:pPr>
            <w:r w:rsidRPr="00626033">
              <w:rPr>
                <w:color w:val="000000"/>
                <w:sz w:val="20"/>
                <w:szCs w:val="20"/>
              </w:rPr>
              <w:t>МУК «МЦРБ Бессоновского района»</w:t>
            </w:r>
          </w:p>
        </w:tc>
        <w:tc>
          <w:tcPr>
            <w:tcW w:w="2060" w:type="dxa"/>
          </w:tcPr>
          <w:p w:rsidR="00364275" w:rsidRPr="00626033" w:rsidRDefault="00364275" w:rsidP="00F9202C">
            <w:pPr>
              <w:jc w:val="center"/>
              <w:rPr>
                <w:color w:val="000000"/>
                <w:sz w:val="20"/>
                <w:szCs w:val="20"/>
              </w:rPr>
            </w:pPr>
            <w:r w:rsidRPr="00626033">
              <w:rPr>
                <w:color w:val="000000"/>
                <w:sz w:val="20"/>
                <w:szCs w:val="20"/>
              </w:rPr>
              <w:t xml:space="preserve">всего </w:t>
            </w:r>
          </w:p>
          <w:p w:rsidR="00364275" w:rsidRPr="00626033" w:rsidRDefault="00364275" w:rsidP="00F9202C">
            <w:pPr>
              <w:jc w:val="center"/>
              <w:rPr>
                <w:color w:val="000000"/>
                <w:sz w:val="20"/>
                <w:szCs w:val="20"/>
              </w:rPr>
            </w:pPr>
          </w:p>
        </w:tc>
        <w:tc>
          <w:tcPr>
            <w:tcW w:w="1205" w:type="dxa"/>
          </w:tcPr>
          <w:p w:rsidR="00364275" w:rsidRPr="00626033" w:rsidRDefault="00364275" w:rsidP="00F9202C">
            <w:pPr>
              <w:jc w:val="center"/>
              <w:rPr>
                <w:color w:val="000000"/>
                <w:sz w:val="20"/>
                <w:szCs w:val="20"/>
              </w:rPr>
            </w:pPr>
            <w:r w:rsidRPr="00626033">
              <w:rPr>
                <w:color w:val="000000"/>
                <w:sz w:val="20"/>
                <w:szCs w:val="20"/>
              </w:rPr>
              <w:t>30,0</w:t>
            </w:r>
          </w:p>
        </w:tc>
        <w:tc>
          <w:tcPr>
            <w:tcW w:w="1261" w:type="dxa"/>
          </w:tcPr>
          <w:p w:rsidR="00364275" w:rsidRPr="00626033" w:rsidRDefault="00364275" w:rsidP="00F9202C">
            <w:pPr>
              <w:jc w:val="center"/>
              <w:rPr>
                <w:color w:val="000000"/>
                <w:sz w:val="20"/>
                <w:szCs w:val="20"/>
              </w:rPr>
            </w:pPr>
            <w:r w:rsidRPr="00626033">
              <w:rPr>
                <w:color w:val="000000"/>
                <w:sz w:val="20"/>
                <w:szCs w:val="20"/>
              </w:rPr>
              <w:t>10,0</w:t>
            </w:r>
          </w:p>
        </w:tc>
        <w:tc>
          <w:tcPr>
            <w:tcW w:w="1395" w:type="dxa"/>
          </w:tcPr>
          <w:p w:rsidR="00364275" w:rsidRPr="00626033" w:rsidRDefault="00364275" w:rsidP="00F9202C">
            <w:pPr>
              <w:jc w:val="center"/>
              <w:rPr>
                <w:color w:val="000000"/>
                <w:sz w:val="20"/>
                <w:szCs w:val="20"/>
              </w:rPr>
            </w:pPr>
            <w:r w:rsidRPr="00626033">
              <w:rPr>
                <w:color w:val="000000"/>
                <w:sz w:val="20"/>
                <w:szCs w:val="20"/>
              </w:rPr>
              <w:t>10,0</w:t>
            </w:r>
          </w:p>
        </w:tc>
        <w:tc>
          <w:tcPr>
            <w:tcW w:w="1243" w:type="dxa"/>
          </w:tcPr>
          <w:p w:rsidR="00364275" w:rsidRPr="00626033" w:rsidRDefault="00364275" w:rsidP="00F9202C">
            <w:pPr>
              <w:jc w:val="center"/>
              <w:rPr>
                <w:color w:val="000000"/>
                <w:sz w:val="20"/>
                <w:szCs w:val="20"/>
              </w:rPr>
            </w:pPr>
            <w:r w:rsidRPr="00626033">
              <w:rPr>
                <w:color w:val="000000"/>
                <w:sz w:val="20"/>
                <w:szCs w:val="20"/>
              </w:rPr>
              <w:t>10,0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0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федеральный бюджет</w:t>
            </w:r>
          </w:p>
        </w:tc>
        <w:tc>
          <w:tcPr>
            <w:tcW w:w="1205" w:type="dxa"/>
          </w:tcPr>
          <w:p w:rsidR="00364275" w:rsidRPr="00626033" w:rsidRDefault="00364275" w:rsidP="00F9202C">
            <w:pPr>
              <w:jc w:val="center"/>
              <w:rPr>
                <w:color w:val="000000"/>
                <w:sz w:val="20"/>
                <w:szCs w:val="20"/>
              </w:rPr>
            </w:pPr>
            <w:r w:rsidRPr="00626033">
              <w:rPr>
                <w:color w:val="000000"/>
                <w:sz w:val="20"/>
                <w:szCs w:val="20"/>
              </w:rPr>
              <w:t>0</w:t>
            </w:r>
          </w:p>
        </w:tc>
        <w:tc>
          <w:tcPr>
            <w:tcW w:w="1261" w:type="dxa"/>
          </w:tcPr>
          <w:p w:rsidR="00364275" w:rsidRPr="00626033" w:rsidRDefault="00364275" w:rsidP="00F9202C">
            <w:pPr>
              <w:jc w:val="center"/>
              <w:rPr>
                <w:color w:val="000000"/>
                <w:sz w:val="20"/>
                <w:szCs w:val="20"/>
              </w:rPr>
            </w:pPr>
            <w:r w:rsidRPr="00626033">
              <w:rPr>
                <w:color w:val="000000"/>
                <w:sz w:val="20"/>
                <w:szCs w:val="20"/>
              </w:rPr>
              <w:t>0</w:t>
            </w:r>
          </w:p>
        </w:tc>
        <w:tc>
          <w:tcPr>
            <w:tcW w:w="1395" w:type="dxa"/>
          </w:tcPr>
          <w:p w:rsidR="00364275" w:rsidRPr="00626033" w:rsidRDefault="00364275" w:rsidP="00F9202C">
            <w:pPr>
              <w:jc w:val="center"/>
              <w:rPr>
                <w:color w:val="000000"/>
                <w:sz w:val="20"/>
                <w:szCs w:val="20"/>
              </w:rPr>
            </w:pPr>
            <w:r w:rsidRPr="00626033">
              <w:rPr>
                <w:color w:val="000000"/>
                <w:sz w:val="20"/>
                <w:szCs w:val="20"/>
              </w:rPr>
              <w:t>0</w:t>
            </w:r>
          </w:p>
        </w:tc>
        <w:tc>
          <w:tcPr>
            <w:tcW w:w="1243" w:type="dxa"/>
          </w:tcPr>
          <w:p w:rsidR="00364275" w:rsidRPr="00626033" w:rsidRDefault="00364275" w:rsidP="00F9202C">
            <w:pPr>
              <w:jc w:val="center"/>
              <w:rPr>
                <w:color w:val="000000"/>
                <w:sz w:val="20"/>
                <w:szCs w:val="20"/>
              </w:rPr>
            </w:pPr>
            <w:r w:rsidRPr="00626033">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0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региональный бюджет</w:t>
            </w:r>
          </w:p>
        </w:tc>
        <w:tc>
          <w:tcPr>
            <w:tcW w:w="1205" w:type="dxa"/>
          </w:tcPr>
          <w:p w:rsidR="00364275" w:rsidRPr="00626033" w:rsidRDefault="00364275" w:rsidP="00F9202C">
            <w:pPr>
              <w:jc w:val="center"/>
              <w:rPr>
                <w:color w:val="000000"/>
                <w:sz w:val="20"/>
                <w:szCs w:val="20"/>
              </w:rPr>
            </w:pPr>
            <w:r w:rsidRPr="00626033">
              <w:rPr>
                <w:color w:val="000000"/>
                <w:sz w:val="20"/>
                <w:szCs w:val="20"/>
              </w:rPr>
              <w:t>0</w:t>
            </w:r>
          </w:p>
        </w:tc>
        <w:tc>
          <w:tcPr>
            <w:tcW w:w="1261" w:type="dxa"/>
          </w:tcPr>
          <w:p w:rsidR="00364275" w:rsidRPr="00626033" w:rsidRDefault="00364275" w:rsidP="00F9202C">
            <w:pPr>
              <w:jc w:val="center"/>
              <w:rPr>
                <w:color w:val="000000"/>
                <w:sz w:val="20"/>
                <w:szCs w:val="20"/>
              </w:rPr>
            </w:pPr>
            <w:r w:rsidRPr="00626033">
              <w:rPr>
                <w:color w:val="000000"/>
                <w:sz w:val="20"/>
                <w:szCs w:val="20"/>
              </w:rPr>
              <w:t>0</w:t>
            </w:r>
          </w:p>
        </w:tc>
        <w:tc>
          <w:tcPr>
            <w:tcW w:w="1395" w:type="dxa"/>
          </w:tcPr>
          <w:p w:rsidR="00364275" w:rsidRPr="00626033" w:rsidRDefault="00364275" w:rsidP="00F9202C">
            <w:pPr>
              <w:jc w:val="center"/>
              <w:rPr>
                <w:color w:val="000000"/>
                <w:sz w:val="20"/>
                <w:szCs w:val="20"/>
              </w:rPr>
            </w:pPr>
            <w:r w:rsidRPr="00626033">
              <w:rPr>
                <w:color w:val="000000"/>
                <w:sz w:val="20"/>
                <w:szCs w:val="20"/>
              </w:rPr>
              <w:t>0</w:t>
            </w:r>
          </w:p>
        </w:tc>
        <w:tc>
          <w:tcPr>
            <w:tcW w:w="1243" w:type="dxa"/>
          </w:tcPr>
          <w:p w:rsidR="00364275" w:rsidRPr="00626033" w:rsidRDefault="00364275" w:rsidP="00F9202C">
            <w:pPr>
              <w:jc w:val="center"/>
              <w:rPr>
                <w:color w:val="000000"/>
                <w:sz w:val="20"/>
                <w:szCs w:val="20"/>
              </w:rPr>
            </w:pPr>
            <w:r w:rsidRPr="00626033">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0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местный бюджет</w:t>
            </w:r>
          </w:p>
          <w:p w:rsidR="00364275" w:rsidRPr="00626033" w:rsidRDefault="00364275" w:rsidP="00F9202C">
            <w:pPr>
              <w:jc w:val="center"/>
              <w:rPr>
                <w:color w:val="000000"/>
                <w:sz w:val="20"/>
                <w:szCs w:val="20"/>
              </w:rPr>
            </w:pPr>
          </w:p>
        </w:tc>
        <w:tc>
          <w:tcPr>
            <w:tcW w:w="1205" w:type="dxa"/>
          </w:tcPr>
          <w:p w:rsidR="00364275" w:rsidRPr="00626033" w:rsidRDefault="00364275" w:rsidP="00F9202C">
            <w:pPr>
              <w:jc w:val="center"/>
              <w:rPr>
                <w:color w:val="000000"/>
                <w:sz w:val="20"/>
                <w:szCs w:val="20"/>
              </w:rPr>
            </w:pPr>
            <w:r w:rsidRPr="00626033">
              <w:rPr>
                <w:color w:val="000000"/>
                <w:sz w:val="20"/>
                <w:szCs w:val="20"/>
              </w:rPr>
              <w:t>30,0</w:t>
            </w:r>
          </w:p>
        </w:tc>
        <w:tc>
          <w:tcPr>
            <w:tcW w:w="1261" w:type="dxa"/>
          </w:tcPr>
          <w:p w:rsidR="00364275" w:rsidRPr="00626033" w:rsidRDefault="00364275" w:rsidP="00F9202C">
            <w:pPr>
              <w:jc w:val="center"/>
              <w:rPr>
                <w:color w:val="000000"/>
                <w:sz w:val="20"/>
                <w:szCs w:val="20"/>
              </w:rPr>
            </w:pPr>
            <w:r w:rsidRPr="00626033">
              <w:rPr>
                <w:color w:val="000000"/>
                <w:sz w:val="20"/>
                <w:szCs w:val="20"/>
              </w:rPr>
              <w:t>10,0</w:t>
            </w:r>
          </w:p>
        </w:tc>
        <w:tc>
          <w:tcPr>
            <w:tcW w:w="1395" w:type="dxa"/>
          </w:tcPr>
          <w:p w:rsidR="00364275" w:rsidRPr="00626033" w:rsidRDefault="00364275" w:rsidP="00F9202C">
            <w:pPr>
              <w:jc w:val="center"/>
              <w:rPr>
                <w:color w:val="000000"/>
                <w:sz w:val="20"/>
                <w:szCs w:val="20"/>
              </w:rPr>
            </w:pPr>
            <w:r w:rsidRPr="00626033">
              <w:rPr>
                <w:color w:val="000000"/>
                <w:sz w:val="20"/>
                <w:szCs w:val="20"/>
              </w:rPr>
              <w:t>10,0</w:t>
            </w:r>
          </w:p>
        </w:tc>
        <w:tc>
          <w:tcPr>
            <w:tcW w:w="1243" w:type="dxa"/>
          </w:tcPr>
          <w:p w:rsidR="00364275" w:rsidRPr="00626033" w:rsidRDefault="00364275" w:rsidP="00F9202C">
            <w:pPr>
              <w:jc w:val="center"/>
              <w:rPr>
                <w:color w:val="000000"/>
                <w:sz w:val="20"/>
                <w:szCs w:val="20"/>
              </w:rPr>
            </w:pPr>
            <w:r w:rsidRPr="00626033">
              <w:rPr>
                <w:color w:val="000000"/>
                <w:sz w:val="20"/>
                <w:szCs w:val="20"/>
              </w:rPr>
              <w:t>10,0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0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иные источники финансирования</w:t>
            </w:r>
          </w:p>
        </w:tc>
        <w:tc>
          <w:tcPr>
            <w:tcW w:w="1205" w:type="dxa"/>
          </w:tcPr>
          <w:p w:rsidR="00364275" w:rsidRPr="00626033" w:rsidRDefault="00364275" w:rsidP="00F9202C">
            <w:pPr>
              <w:jc w:val="center"/>
              <w:rPr>
                <w:color w:val="000000"/>
                <w:sz w:val="20"/>
                <w:szCs w:val="20"/>
              </w:rPr>
            </w:pPr>
            <w:r w:rsidRPr="00626033">
              <w:rPr>
                <w:color w:val="000000"/>
                <w:sz w:val="20"/>
                <w:szCs w:val="20"/>
              </w:rPr>
              <w:t>0</w:t>
            </w:r>
          </w:p>
        </w:tc>
        <w:tc>
          <w:tcPr>
            <w:tcW w:w="1261" w:type="dxa"/>
          </w:tcPr>
          <w:p w:rsidR="00364275" w:rsidRPr="00626033" w:rsidRDefault="00364275" w:rsidP="00F9202C">
            <w:pPr>
              <w:jc w:val="center"/>
              <w:rPr>
                <w:color w:val="000000"/>
                <w:sz w:val="20"/>
                <w:szCs w:val="20"/>
              </w:rPr>
            </w:pPr>
            <w:r w:rsidRPr="00626033">
              <w:rPr>
                <w:color w:val="000000"/>
                <w:sz w:val="20"/>
                <w:szCs w:val="20"/>
              </w:rPr>
              <w:t>0</w:t>
            </w:r>
          </w:p>
        </w:tc>
        <w:tc>
          <w:tcPr>
            <w:tcW w:w="1395" w:type="dxa"/>
          </w:tcPr>
          <w:p w:rsidR="00364275" w:rsidRPr="00626033" w:rsidRDefault="00364275" w:rsidP="00F9202C">
            <w:pPr>
              <w:jc w:val="center"/>
              <w:rPr>
                <w:color w:val="000000"/>
                <w:sz w:val="20"/>
                <w:szCs w:val="20"/>
              </w:rPr>
            </w:pPr>
            <w:r w:rsidRPr="00626033">
              <w:rPr>
                <w:color w:val="000000"/>
                <w:sz w:val="20"/>
                <w:szCs w:val="20"/>
              </w:rPr>
              <w:t>0</w:t>
            </w:r>
          </w:p>
        </w:tc>
        <w:tc>
          <w:tcPr>
            <w:tcW w:w="1243" w:type="dxa"/>
          </w:tcPr>
          <w:p w:rsidR="00364275" w:rsidRPr="00626033" w:rsidRDefault="00364275" w:rsidP="00F9202C">
            <w:pPr>
              <w:jc w:val="center"/>
              <w:rPr>
                <w:color w:val="000000"/>
                <w:sz w:val="20"/>
                <w:szCs w:val="20"/>
              </w:rPr>
            </w:pPr>
            <w:r w:rsidRPr="00626033">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val="restart"/>
          </w:tcPr>
          <w:p w:rsidR="00364275" w:rsidRPr="00306CE6" w:rsidRDefault="00364275" w:rsidP="00F9202C">
            <w:pPr>
              <w:jc w:val="center"/>
              <w:rPr>
                <w:color w:val="000000"/>
                <w:sz w:val="20"/>
                <w:szCs w:val="20"/>
              </w:rPr>
            </w:pPr>
            <w:r w:rsidRPr="00306CE6">
              <w:rPr>
                <w:color w:val="000000"/>
                <w:sz w:val="20"/>
                <w:szCs w:val="20"/>
              </w:rPr>
              <w:t>1.2.</w:t>
            </w:r>
          </w:p>
        </w:tc>
        <w:tc>
          <w:tcPr>
            <w:tcW w:w="2576" w:type="dxa"/>
            <w:vMerge w:val="restart"/>
          </w:tcPr>
          <w:p w:rsidR="00364275" w:rsidRPr="00626033" w:rsidRDefault="00364275" w:rsidP="00F9202C">
            <w:pPr>
              <w:jc w:val="center"/>
              <w:rPr>
                <w:color w:val="000000"/>
                <w:sz w:val="20"/>
                <w:szCs w:val="20"/>
              </w:rPr>
            </w:pPr>
            <w:r w:rsidRPr="00626033">
              <w:rPr>
                <w:color w:val="000000"/>
                <w:sz w:val="20"/>
                <w:szCs w:val="20"/>
              </w:rPr>
              <w:t>Структурный элемент «Совершенствование материально-технической базы библиотек»</w:t>
            </w:r>
          </w:p>
        </w:tc>
        <w:tc>
          <w:tcPr>
            <w:tcW w:w="1994" w:type="dxa"/>
            <w:vMerge w:val="restart"/>
          </w:tcPr>
          <w:p w:rsidR="00364275" w:rsidRPr="00626033" w:rsidRDefault="00364275" w:rsidP="00F9202C">
            <w:pPr>
              <w:jc w:val="center"/>
              <w:rPr>
                <w:color w:val="000000"/>
                <w:sz w:val="20"/>
                <w:szCs w:val="20"/>
              </w:rPr>
            </w:pPr>
            <w:r w:rsidRPr="00626033">
              <w:rPr>
                <w:color w:val="000000"/>
                <w:sz w:val="20"/>
                <w:szCs w:val="20"/>
              </w:rPr>
              <w:t>МУК «МЦРБ Бессоновского района»</w:t>
            </w:r>
          </w:p>
        </w:tc>
        <w:tc>
          <w:tcPr>
            <w:tcW w:w="2060" w:type="dxa"/>
          </w:tcPr>
          <w:p w:rsidR="00364275" w:rsidRPr="00626033" w:rsidRDefault="00364275" w:rsidP="00F9202C">
            <w:pPr>
              <w:jc w:val="center"/>
              <w:rPr>
                <w:color w:val="000000"/>
                <w:sz w:val="20"/>
                <w:szCs w:val="20"/>
              </w:rPr>
            </w:pPr>
            <w:r w:rsidRPr="00626033">
              <w:rPr>
                <w:color w:val="000000"/>
                <w:sz w:val="20"/>
                <w:szCs w:val="20"/>
              </w:rPr>
              <w:t xml:space="preserve">всего </w:t>
            </w:r>
          </w:p>
        </w:tc>
        <w:tc>
          <w:tcPr>
            <w:tcW w:w="1205" w:type="dxa"/>
          </w:tcPr>
          <w:p w:rsidR="00364275" w:rsidRPr="00626033" w:rsidRDefault="00364275" w:rsidP="00F9202C">
            <w:pPr>
              <w:jc w:val="center"/>
              <w:rPr>
                <w:color w:val="000000"/>
                <w:sz w:val="20"/>
                <w:szCs w:val="20"/>
              </w:rPr>
            </w:pPr>
            <w:r w:rsidRPr="00626033">
              <w:rPr>
                <w:color w:val="000000"/>
                <w:sz w:val="20"/>
                <w:szCs w:val="20"/>
              </w:rPr>
              <w:t>90,0</w:t>
            </w:r>
          </w:p>
        </w:tc>
        <w:tc>
          <w:tcPr>
            <w:tcW w:w="1261" w:type="dxa"/>
          </w:tcPr>
          <w:p w:rsidR="00364275" w:rsidRPr="00626033" w:rsidRDefault="00364275" w:rsidP="00F9202C">
            <w:pPr>
              <w:jc w:val="center"/>
              <w:rPr>
                <w:color w:val="000000"/>
                <w:sz w:val="20"/>
                <w:szCs w:val="20"/>
              </w:rPr>
            </w:pPr>
            <w:r w:rsidRPr="00626033">
              <w:rPr>
                <w:color w:val="000000"/>
                <w:sz w:val="20"/>
                <w:szCs w:val="20"/>
              </w:rPr>
              <w:t>30,0</w:t>
            </w:r>
          </w:p>
        </w:tc>
        <w:tc>
          <w:tcPr>
            <w:tcW w:w="1395" w:type="dxa"/>
          </w:tcPr>
          <w:p w:rsidR="00364275" w:rsidRPr="00626033" w:rsidRDefault="00364275" w:rsidP="00F9202C">
            <w:pPr>
              <w:jc w:val="center"/>
              <w:rPr>
                <w:color w:val="000000"/>
                <w:sz w:val="20"/>
                <w:szCs w:val="20"/>
              </w:rPr>
            </w:pPr>
            <w:r w:rsidRPr="00626033">
              <w:rPr>
                <w:color w:val="000000"/>
                <w:sz w:val="20"/>
                <w:szCs w:val="20"/>
              </w:rPr>
              <w:t>30,0</w:t>
            </w:r>
          </w:p>
        </w:tc>
        <w:tc>
          <w:tcPr>
            <w:tcW w:w="1243" w:type="dxa"/>
          </w:tcPr>
          <w:p w:rsidR="00364275" w:rsidRPr="00626033" w:rsidRDefault="00364275" w:rsidP="00F9202C">
            <w:pPr>
              <w:jc w:val="center"/>
              <w:rPr>
                <w:color w:val="000000"/>
                <w:sz w:val="20"/>
                <w:szCs w:val="20"/>
              </w:rPr>
            </w:pPr>
            <w:r w:rsidRPr="00626033">
              <w:rPr>
                <w:color w:val="000000"/>
                <w:sz w:val="20"/>
                <w:szCs w:val="20"/>
              </w:rPr>
              <w:t>30,0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0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федеральный бюджет</w:t>
            </w:r>
          </w:p>
        </w:tc>
        <w:tc>
          <w:tcPr>
            <w:tcW w:w="1205" w:type="dxa"/>
          </w:tcPr>
          <w:p w:rsidR="00364275" w:rsidRPr="00626033" w:rsidRDefault="00364275" w:rsidP="00F9202C">
            <w:pPr>
              <w:jc w:val="center"/>
              <w:rPr>
                <w:color w:val="000000"/>
                <w:sz w:val="20"/>
                <w:szCs w:val="20"/>
              </w:rPr>
            </w:pPr>
            <w:r w:rsidRPr="00626033">
              <w:rPr>
                <w:color w:val="000000"/>
                <w:sz w:val="20"/>
                <w:szCs w:val="20"/>
              </w:rPr>
              <w:t>0</w:t>
            </w:r>
          </w:p>
        </w:tc>
        <w:tc>
          <w:tcPr>
            <w:tcW w:w="1261" w:type="dxa"/>
          </w:tcPr>
          <w:p w:rsidR="00364275" w:rsidRPr="00626033" w:rsidRDefault="00364275" w:rsidP="00F9202C">
            <w:pPr>
              <w:jc w:val="center"/>
              <w:rPr>
                <w:color w:val="000000"/>
                <w:sz w:val="20"/>
                <w:szCs w:val="20"/>
              </w:rPr>
            </w:pPr>
            <w:r w:rsidRPr="00626033">
              <w:rPr>
                <w:color w:val="000000"/>
                <w:sz w:val="20"/>
                <w:szCs w:val="20"/>
              </w:rPr>
              <w:t>0</w:t>
            </w:r>
          </w:p>
        </w:tc>
        <w:tc>
          <w:tcPr>
            <w:tcW w:w="1395" w:type="dxa"/>
          </w:tcPr>
          <w:p w:rsidR="00364275" w:rsidRPr="00626033" w:rsidRDefault="00364275" w:rsidP="00F9202C">
            <w:pPr>
              <w:jc w:val="center"/>
              <w:rPr>
                <w:color w:val="000000"/>
                <w:sz w:val="20"/>
                <w:szCs w:val="20"/>
              </w:rPr>
            </w:pPr>
            <w:r w:rsidRPr="00626033">
              <w:rPr>
                <w:color w:val="000000"/>
                <w:sz w:val="20"/>
                <w:szCs w:val="20"/>
              </w:rPr>
              <w:t>0</w:t>
            </w:r>
          </w:p>
        </w:tc>
        <w:tc>
          <w:tcPr>
            <w:tcW w:w="1243" w:type="dxa"/>
          </w:tcPr>
          <w:p w:rsidR="00364275" w:rsidRPr="00626033" w:rsidRDefault="00364275" w:rsidP="00F9202C">
            <w:pPr>
              <w:jc w:val="center"/>
              <w:rPr>
                <w:color w:val="000000"/>
                <w:sz w:val="20"/>
                <w:szCs w:val="20"/>
              </w:rPr>
            </w:pPr>
            <w:r w:rsidRPr="00626033">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0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региональный бюджет</w:t>
            </w:r>
          </w:p>
        </w:tc>
        <w:tc>
          <w:tcPr>
            <w:tcW w:w="1205" w:type="dxa"/>
          </w:tcPr>
          <w:p w:rsidR="00364275" w:rsidRPr="00626033" w:rsidRDefault="00364275" w:rsidP="00F9202C">
            <w:pPr>
              <w:jc w:val="center"/>
              <w:rPr>
                <w:color w:val="000000"/>
                <w:sz w:val="20"/>
                <w:szCs w:val="20"/>
              </w:rPr>
            </w:pPr>
            <w:r w:rsidRPr="00626033">
              <w:rPr>
                <w:color w:val="000000"/>
                <w:sz w:val="20"/>
                <w:szCs w:val="20"/>
              </w:rPr>
              <w:t>0</w:t>
            </w:r>
          </w:p>
        </w:tc>
        <w:tc>
          <w:tcPr>
            <w:tcW w:w="1261" w:type="dxa"/>
          </w:tcPr>
          <w:p w:rsidR="00364275" w:rsidRPr="00626033" w:rsidRDefault="00364275" w:rsidP="00F9202C">
            <w:pPr>
              <w:jc w:val="center"/>
              <w:rPr>
                <w:color w:val="000000"/>
                <w:sz w:val="20"/>
                <w:szCs w:val="20"/>
              </w:rPr>
            </w:pPr>
            <w:r w:rsidRPr="00626033">
              <w:rPr>
                <w:color w:val="000000"/>
                <w:sz w:val="20"/>
                <w:szCs w:val="20"/>
              </w:rPr>
              <w:t>0</w:t>
            </w:r>
          </w:p>
        </w:tc>
        <w:tc>
          <w:tcPr>
            <w:tcW w:w="1395" w:type="dxa"/>
          </w:tcPr>
          <w:p w:rsidR="00364275" w:rsidRPr="00626033" w:rsidRDefault="00364275" w:rsidP="00F9202C">
            <w:pPr>
              <w:jc w:val="center"/>
              <w:rPr>
                <w:color w:val="000000"/>
                <w:sz w:val="20"/>
                <w:szCs w:val="20"/>
              </w:rPr>
            </w:pPr>
            <w:r w:rsidRPr="00626033">
              <w:rPr>
                <w:color w:val="000000"/>
                <w:sz w:val="20"/>
                <w:szCs w:val="20"/>
              </w:rPr>
              <w:t>0</w:t>
            </w:r>
          </w:p>
        </w:tc>
        <w:tc>
          <w:tcPr>
            <w:tcW w:w="1243" w:type="dxa"/>
          </w:tcPr>
          <w:p w:rsidR="00364275" w:rsidRPr="00626033" w:rsidRDefault="00364275" w:rsidP="00F9202C">
            <w:pPr>
              <w:jc w:val="center"/>
              <w:rPr>
                <w:color w:val="000000"/>
                <w:sz w:val="20"/>
                <w:szCs w:val="20"/>
              </w:rPr>
            </w:pPr>
            <w:r w:rsidRPr="00626033">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0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местный бюджет</w:t>
            </w:r>
          </w:p>
        </w:tc>
        <w:tc>
          <w:tcPr>
            <w:tcW w:w="1205" w:type="dxa"/>
          </w:tcPr>
          <w:p w:rsidR="00364275" w:rsidRPr="00626033" w:rsidRDefault="00364275" w:rsidP="00F9202C">
            <w:pPr>
              <w:jc w:val="center"/>
              <w:rPr>
                <w:color w:val="000000"/>
                <w:sz w:val="20"/>
                <w:szCs w:val="20"/>
              </w:rPr>
            </w:pPr>
            <w:r w:rsidRPr="00626033">
              <w:rPr>
                <w:color w:val="000000"/>
                <w:sz w:val="20"/>
                <w:szCs w:val="20"/>
              </w:rPr>
              <w:t>90,0</w:t>
            </w:r>
          </w:p>
        </w:tc>
        <w:tc>
          <w:tcPr>
            <w:tcW w:w="1261" w:type="dxa"/>
          </w:tcPr>
          <w:p w:rsidR="00364275" w:rsidRPr="00626033" w:rsidRDefault="00364275" w:rsidP="00F9202C">
            <w:pPr>
              <w:jc w:val="center"/>
              <w:rPr>
                <w:color w:val="000000"/>
                <w:sz w:val="20"/>
                <w:szCs w:val="20"/>
              </w:rPr>
            </w:pPr>
            <w:r w:rsidRPr="00626033">
              <w:rPr>
                <w:color w:val="000000"/>
                <w:sz w:val="20"/>
                <w:szCs w:val="20"/>
              </w:rPr>
              <w:t>30,0</w:t>
            </w:r>
          </w:p>
        </w:tc>
        <w:tc>
          <w:tcPr>
            <w:tcW w:w="1395" w:type="dxa"/>
          </w:tcPr>
          <w:p w:rsidR="00364275" w:rsidRPr="00626033" w:rsidRDefault="00364275" w:rsidP="00F9202C">
            <w:pPr>
              <w:jc w:val="center"/>
              <w:rPr>
                <w:color w:val="000000"/>
                <w:sz w:val="20"/>
                <w:szCs w:val="20"/>
              </w:rPr>
            </w:pPr>
            <w:r w:rsidRPr="00626033">
              <w:rPr>
                <w:color w:val="000000"/>
                <w:sz w:val="20"/>
                <w:szCs w:val="20"/>
              </w:rPr>
              <w:t>30,0</w:t>
            </w:r>
          </w:p>
        </w:tc>
        <w:tc>
          <w:tcPr>
            <w:tcW w:w="1243" w:type="dxa"/>
          </w:tcPr>
          <w:p w:rsidR="00364275" w:rsidRPr="00626033" w:rsidRDefault="00364275" w:rsidP="00F9202C">
            <w:pPr>
              <w:jc w:val="center"/>
              <w:rPr>
                <w:color w:val="000000"/>
                <w:sz w:val="20"/>
                <w:szCs w:val="20"/>
              </w:rPr>
            </w:pPr>
            <w:r w:rsidRPr="00626033">
              <w:rPr>
                <w:color w:val="000000"/>
                <w:sz w:val="20"/>
                <w:szCs w:val="20"/>
              </w:rPr>
              <w:t>30,0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rPr>
            </w:pPr>
          </w:p>
        </w:tc>
        <w:tc>
          <w:tcPr>
            <w:tcW w:w="2576" w:type="dxa"/>
            <w:vMerge/>
          </w:tcPr>
          <w:p w:rsidR="00364275" w:rsidRPr="00626033" w:rsidRDefault="00364275" w:rsidP="00F9202C">
            <w:pPr>
              <w:jc w:val="center"/>
              <w:rPr>
                <w:color w:val="C00000"/>
                <w:sz w:val="20"/>
                <w:szCs w:val="20"/>
              </w:rPr>
            </w:pPr>
          </w:p>
        </w:tc>
        <w:tc>
          <w:tcPr>
            <w:tcW w:w="1994" w:type="dxa"/>
            <w:vMerge/>
          </w:tcPr>
          <w:p w:rsidR="00364275" w:rsidRPr="00626033" w:rsidRDefault="00364275" w:rsidP="00F9202C">
            <w:pPr>
              <w:jc w:val="center"/>
              <w:rPr>
                <w:color w:val="C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иные источники финансирования</w:t>
            </w:r>
          </w:p>
        </w:tc>
        <w:tc>
          <w:tcPr>
            <w:tcW w:w="1205" w:type="dxa"/>
          </w:tcPr>
          <w:p w:rsidR="00364275" w:rsidRPr="00626033" w:rsidRDefault="00364275" w:rsidP="00F9202C">
            <w:pPr>
              <w:jc w:val="center"/>
              <w:rPr>
                <w:color w:val="000000"/>
                <w:sz w:val="20"/>
                <w:szCs w:val="20"/>
              </w:rPr>
            </w:pPr>
            <w:r w:rsidRPr="00626033">
              <w:rPr>
                <w:color w:val="000000"/>
                <w:sz w:val="20"/>
                <w:szCs w:val="20"/>
              </w:rPr>
              <w:t>0</w:t>
            </w:r>
          </w:p>
        </w:tc>
        <w:tc>
          <w:tcPr>
            <w:tcW w:w="1261" w:type="dxa"/>
          </w:tcPr>
          <w:p w:rsidR="00364275" w:rsidRPr="00626033" w:rsidRDefault="00364275" w:rsidP="00F9202C">
            <w:pPr>
              <w:jc w:val="center"/>
              <w:rPr>
                <w:color w:val="000000"/>
                <w:sz w:val="20"/>
                <w:szCs w:val="20"/>
              </w:rPr>
            </w:pPr>
            <w:r w:rsidRPr="00626033">
              <w:rPr>
                <w:color w:val="000000"/>
                <w:sz w:val="20"/>
                <w:szCs w:val="20"/>
              </w:rPr>
              <w:t>0</w:t>
            </w:r>
          </w:p>
        </w:tc>
        <w:tc>
          <w:tcPr>
            <w:tcW w:w="1395" w:type="dxa"/>
          </w:tcPr>
          <w:p w:rsidR="00364275" w:rsidRPr="00626033" w:rsidRDefault="00364275" w:rsidP="00F9202C">
            <w:pPr>
              <w:jc w:val="center"/>
              <w:rPr>
                <w:color w:val="000000"/>
                <w:sz w:val="20"/>
                <w:szCs w:val="20"/>
              </w:rPr>
            </w:pPr>
            <w:r w:rsidRPr="00626033">
              <w:rPr>
                <w:color w:val="000000"/>
                <w:sz w:val="20"/>
                <w:szCs w:val="20"/>
              </w:rPr>
              <w:t>0</w:t>
            </w:r>
          </w:p>
        </w:tc>
        <w:tc>
          <w:tcPr>
            <w:tcW w:w="1243" w:type="dxa"/>
          </w:tcPr>
          <w:p w:rsidR="00364275" w:rsidRPr="00626033" w:rsidRDefault="00364275" w:rsidP="00F9202C">
            <w:pPr>
              <w:jc w:val="center"/>
              <w:rPr>
                <w:color w:val="000000"/>
                <w:sz w:val="20"/>
                <w:szCs w:val="20"/>
              </w:rPr>
            </w:pPr>
            <w:r w:rsidRPr="00626033">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val="restart"/>
          </w:tcPr>
          <w:p w:rsidR="00364275" w:rsidRPr="00306CE6" w:rsidRDefault="00364275" w:rsidP="00F9202C">
            <w:pPr>
              <w:jc w:val="center"/>
              <w:rPr>
                <w:color w:val="000000"/>
                <w:sz w:val="20"/>
                <w:szCs w:val="20"/>
              </w:rPr>
            </w:pPr>
            <w:r w:rsidRPr="00306CE6">
              <w:rPr>
                <w:color w:val="000000"/>
                <w:sz w:val="20"/>
                <w:szCs w:val="20"/>
              </w:rPr>
              <w:t>1.3.</w:t>
            </w:r>
          </w:p>
        </w:tc>
        <w:tc>
          <w:tcPr>
            <w:tcW w:w="2576" w:type="dxa"/>
            <w:vMerge w:val="restart"/>
          </w:tcPr>
          <w:p w:rsidR="00364275" w:rsidRPr="00626033" w:rsidRDefault="00364275" w:rsidP="00F9202C">
            <w:pPr>
              <w:jc w:val="center"/>
              <w:rPr>
                <w:color w:val="000000"/>
                <w:sz w:val="20"/>
                <w:szCs w:val="20"/>
              </w:rPr>
            </w:pPr>
            <w:r w:rsidRPr="00626033">
              <w:rPr>
                <w:color w:val="000000"/>
                <w:sz w:val="20"/>
                <w:szCs w:val="20"/>
              </w:rPr>
              <w:t>Структурный элемент «Повышение уровня антитеррористической защищенности муниципальных организаций (учреждений) Бессоновского района»</w:t>
            </w:r>
          </w:p>
        </w:tc>
        <w:tc>
          <w:tcPr>
            <w:tcW w:w="1994" w:type="dxa"/>
            <w:vMerge w:val="restart"/>
          </w:tcPr>
          <w:p w:rsidR="00364275" w:rsidRPr="00626033" w:rsidRDefault="00364275" w:rsidP="00F9202C">
            <w:pPr>
              <w:jc w:val="center"/>
              <w:rPr>
                <w:color w:val="000000"/>
                <w:sz w:val="20"/>
                <w:szCs w:val="20"/>
              </w:rPr>
            </w:pPr>
            <w:r w:rsidRPr="00626033">
              <w:rPr>
                <w:color w:val="000000"/>
                <w:sz w:val="20"/>
                <w:szCs w:val="20"/>
              </w:rPr>
              <w:t>МУК «МЦРБ Бессоновского района»</w:t>
            </w:r>
          </w:p>
        </w:tc>
        <w:tc>
          <w:tcPr>
            <w:tcW w:w="2060" w:type="dxa"/>
          </w:tcPr>
          <w:p w:rsidR="00364275" w:rsidRPr="00626033" w:rsidRDefault="00364275" w:rsidP="00F9202C">
            <w:pPr>
              <w:jc w:val="center"/>
              <w:rPr>
                <w:color w:val="000000"/>
                <w:sz w:val="20"/>
                <w:szCs w:val="20"/>
              </w:rPr>
            </w:pPr>
            <w:r w:rsidRPr="00626033">
              <w:rPr>
                <w:color w:val="000000"/>
                <w:sz w:val="20"/>
                <w:szCs w:val="20"/>
              </w:rPr>
              <w:t xml:space="preserve">всего </w:t>
            </w:r>
          </w:p>
        </w:tc>
        <w:tc>
          <w:tcPr>
            <w:tcW w:w="1205" w:type="dxa"/>
          </w:tcPr>
          <w:p w:rsidR="00364275" w:rsidRPr="00626033" w:rsidRDefault="00364275" w:rsidP="00F9202C">
            <w:pPr>
              <w:jc w:val="center"/>
              <w:rPr>
                <w:color w:val="000000"/>
                <w:sz w:val="20"/>
                <w:szCs w:val="20"/>
              </w:rPr>
            </w:pPr>
            <w:r w:rsidRPr="00626033">
              <w:rPr>
                <w:color w:val="000000"/>
                <w:sz w:val="20"/>
                <w:szCs w:val="20"/>
              </w:rPr>
              <w:t>9,0</w:t>
            </w:r>
          </w:p>
        </w:tc>
        <w:tc>
          <w:tcPr>
            <w:tcW w:w="1261" w:type="dxa"/>
          </w:tcPr>
          <w:p w:rsidR="00364275" w:rsidRPr="00626033" w:rsidRDefault="00364275" w:rsidP="00F9202C">
            <w:pPr>
              <w:jc w:val="center"/>
              <w:rPr>
                <w:color w:val="000000"/>
                <w:sz w:val="20"/>
                <w:szCs w:val="20"/>
              </w:rPr>
            </w:pPr>
            <w:r w:rsidRPr="00626033">
              <w:rPr>
                <w:color w:val="000000"/>
                <w:sz w:val="20"/>
                <w:szCs w:val="20"/>
              </w:rPr>
              <w:t>3,0</w:t>
            </w:r>
          </w:p>
        </w:tc>
        <w:tc>
          <w:tcPr>
            <w:tcW w:w="1395" w:type="dxa"/>
          </w:tcPr>
          <w:p w:rsidR="00364275" w:rsidRPr="00626033" w:rsidRDefault="00364275" w:rsidP="00F9202C">
            <w:pPr>
              <w:jc w:val="center"/>
              <w:rPr>
                <w:color w:val="000000"/>
                <w:sz w:val="20"/>
                <w:szCs w:val="20"/>
              </w:rPr>
            </w:pPr>
            <w:r w:rsidRPr="00626033">
              <w:rPr>
                <w:color w:val="000000"/>
                <w:sz w:val="20"/>
                <w:szCs w:val="20"/>
              </w:rPr>
              <w:t>3,0</w:t>
            </w:r>
          </w:p>
        </w:tc>
        <w:tc>
          <w:tcPr>
            <w:tcW w:w="1243" w:type="dxa"/>
          </w:tcPr>
          <w:p w:rsidR="00364275" w:rsidRPr="00626033" w:rsidRDefault="00364275" w:rsidP="00F9202C">
            <w:pPr>
              <w:jc w:val="center"/>
              <w:rPr>
                <w:color w:val="000000"/>
                <w:sz w:val="20"/>
                <w:szCs w:val="20"/>
              </w:rPr>
            </w:pPr>
            <w:r w:rsidRPr="00626033">
              <w:rPr>
                <w:color w:val="000000"/>
                <w:sz w:val="20"/>
                <w:szCs w:val="20"/>
              </w:rPr>
              <w:t>3,0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0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федеральный бюджет</w:t>
            </w:r>
          </w:p>
        </w:tc>
        <w:tc>
          <w:tcPr>
            <w:tcW w:w="1205" w:type="dxa"/>
          </w:tcPr>
          <w:p w:rsidR="00364275" w:rsidRPr="00626033" w:rsidRDefault="00364275" w:rsidP="00F9202C">
            <w:pPr>
              <w:jc w:val="center"/>
              <w:rPr>
                <w:color w:val="000000"/>
                <w:sz w:val="20"/>
                <w:szCs w:val="20"/>
              </w:rPr>
            </w:pPr>
            <w:r w:rsidRPr="00626033">
              <w:rPr>
                <w:color w:val="000000"/>
                <w:sz w:val="20"/>
                <w:szCs w:val="20"/>
              </w:rPr>
              <w:t>0</w:t>
            </w:r>
          </w:p>
        </w:tc>
        <w:tc>
          <w:tcPr>
            <w:tcW w:w="1261" w:type="dxa"/>
          </w:tcPr>
          <w:p w:rsidR="00364275" w:rsidRPr="00626033" w:rsidRDefault="00364275" w:rsidP="00F9202C">
            <w:pPr>
              <w:jc w:val="center"/>
              <w:rPr>
                <w:color w:val="000000"/>
                <w:sz w:val="20"/>
                <w:szCs w:val="20"/>
              </w:rPr>
            </w:pPr>
            <w:r w:rsidRPr="00626033">
              <w:rPr>
                <w:color w:val="000000"/>
                <w:sz w:val="20"/>
                <w:szCs w:val="20"/>
              </w:rPr>
              <w:t>0</w:t>
            </w:r>
          </w:p>
        </w:tc>
        <w:tc>
          <w:tcPr>
            <w:tcW w:w="1395" w:type="dxa"/>
          </w:tcPr>
          <w:p w:rsidR="00364275" w:rsidRPr="00626033" w:rsidRDefault="00364275" w:rsidP="00F9202C">
            <w:pPr>
              <w:jc w:val="center"/>
              <w:rPr>
                <w:color w:val="000000"/>
                <w:sz w:val="20"/>
                <w:szCs w:val="20"/>
              </w:rPr>
            </w:pPr>
            <w:r w:rsidRPr="00626033">
              <w:rPr>
                <w:color w:val="000000"/>
                <w:sz w:val="20"/>
                <w:szCs w:val="20"/>
              </w:rPr>
              <w:t>0</w:t>
            </w:r>
          </w:p>
        </w:tc>
        <w:tc>
          <w:tcPr>
            <w:tcW w:w="1243" w:type="dxa"/>
          </w:tcPr>
          <w:p w:rsidR="00364275" w:rsidRPr="00626033" w:rsidRDefault="00364275" w:rsidP="00F9202C">
            <w:pPr>
              <w:jc w:val="center"/>
              <w:rPr>
                <w:color w:val="000000"/>
                <w:sz w:val="20"/>
                <w:szCs w:val="20"/>
              </w:rPr>
            </w:pPr>
            <w:r w:rsidRPr="00626033">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0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региональный бюджет</w:t>
            </w:r>
          </w:p>
        </w:tc>
        <w:tc>
          <w:tcPr>
            <w:tcW w:w="1205" w:type="dxa"/>
          </w:tcPr>
          <w:p w:rsidR="00364275" w:rsidRPr="00626033" w:rsidRDefault="00364275" w:rsidP="00F9202C">
            <w:pPr>
              <w:jc w:val="center"/>
              <w:rPr>
                <w:color w:val="000000"/>
                <w:sz w:val="20"/>
                <w:szCs w:val="20"/>
              </w:rPr>
            </w:pPr>
            <w:r w:rsidRPr="00626033">
              <w:rPr>
                <w:color w:val="000000"/>
                <w:sz w:val="20"/>
                <w:szCs w:val="20"/>
              </w:rPr>
              <w:t>0</w:t>
            </w:r>
          </w:p>
        </w:tc>
        <w:tc>
          <w:tcPr>
            <w:tcW w:w="1261" w:type="dxa"/>
          </w:tcPr>
          <w:p w:rsidR="00364275" w:rsidRPr="00626033" w:rsidRDefault="00364275" w:rsidP="00F9202C">
            <w:pPr>
              <w:jc w:val="center"/>
              <w:rPr>
                <w:color w:val="000000"/>
                <w:sz w:val="20"/>
                <w:szCs w:val="20"/>
              </w:rPr>
            </w:pPr>
            <w:r w:rsidRPr="00626033">
              <w:rPr>
                <w:color w:val="000000"/>
                <w:sz w:val="20"/>
                <w:szCs w:val="20"/>
              </w:rPr>
              <w:t>0</w:t>
            </w:r>
          </w:p>
        </w:tc>
        <w:tc>
          <w:tcPr>
            <w:tcW w:w="1395" w:type="dxa"/>
          </w:tcPr>
          <w:p w:rsidR="00364275" w:rsidRPr="00626033" w:rsidRDefault="00364275" w:rsidP="00F9202C">
            <w:pPr>
              <w:jc w:val="center"/>
              <w:rPr>
                <w:color w:val="000000"/>
                <w:sz w:val="20"/>
                <w:szCs w:val="20"/>
              </w:rPr>
            </w:pPr>
            <w:r w:rsidRPr="00626033">
              <w:rPr>
                <w:color w:val="000000"/>
                <w:sz w:val="20"/>
                <w:szCs w:val="20"/>
              </w:rPr>
              <w:t>0</w:t>
            </w:r>
          </w:p>
        </w:tc>
        <w:tc>
          <w:tcPr>
            <w:tcW w:w="1243" w:type="dxa"/>
          </w:tcPr>
          <w:p w:rsidR="00364275" w:rsidRPr="00626033" w:rsidRDefault="00364275" w:rsidP="00F9202C">
            <w:pPr>
              <w:jc w:val="center"/>
              <w:rPr>
                <w:color w:val="000000"/>
                <w:sz w:val="20"/>
                <w:szCs w:val="20"/>
              </w:rPr>
            </w:pPr>
            <w:r w:rsidRPr="00626033">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0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местный бюджет</w:t>
            </w:r>
          </w:p>
        </w:tc>
        <w:tc>
          <w:tcPr>
            <w:tcW w:w="1205" w:type="dxa"/>
          </w:tcPr>
          <w:p w:rsidR="00364275" w:rsidRPr="00626033" w:rsidRDefault="00364275" w:rsidP="00F9202C">
            <w:pPr>
              <w:jc w:val="center"/>
              <w:rPr>
                <w:color w:val="000000"/>
                <w:sz w:val="20"/>
                <w:szCs w:val="20"/>
              </w:rPr>
            </w:pPr>
            <w:r w:rsidRPr="00626033">
              <w:rPr>
                <w:color w:val="000000"/>
                <w:sz w:val="20"/>
                <w:szCs w:val="20"/>
              </w:rPr>
              <w:t>9,0</w:t>
            </w:r>
          </w:p>
        </w:tc>
        <w:tc>
          <w:tcPr>
            <w:tcW w:w="1261" w:type="dxa"/>
          </w:tcPr>
          <w:p w:rsidR="00364275" w:rsidRPr="00626033" w:rsidRDefault="00364275" w:rsidP="00F9202C">
            <w:pPr>
              <w:jc w:val="center"/>
              <w:rPr>
                <w:color w:val="000000"/>
                <w:sz w:val="20"/>
                <w:szCs w:val="20"/>
              </w:rPr>
            </w:pPr>
            <w:r w:rsidRPr="00626033">
              <w:rPr>
                <w:color w:val="000000"/>
                <w:sz w:val="20"/>
                <w:szCs w:val="20"/>
              </w:rPr>
              <w:t>3,0</w:t>
            </w:r>
          </w:p>
        </w:tc>
        <w:tc>
          <w:tcPr>
            <w:tcW w:w="1395" w:type="dxa"/>
          </w:tcPr>
          <w:p w:rsidR="00364275" w:rsidRPr="00626033" w:rsidRDefault="00364275" w:rsidP="00F9202C">
            <w:pPr>
              <w:jc w:val="center"/>
              <w:rPr>
                <w:color w:val="000000"/>
                <w:sz w:val="20"/>
                <w:szCs w:val="20"/>
              </w:rPr>
            </w:pPr>
            <w:r w:rsidRPr="00626033">
              <w:rPr>
                <w:color w:val="000000"/>
                <w:sz w:val="20"/>
                <w:szCs w:val="20"/>
              </w:rPr>
              <w:t>3,0</w:t>
            </w:r>
          </w:p>
        </w:tc>
        <w:tc>
          <w:tcPr>
            <w:tcW w:w="1243" w:type="dxa"/>
          </w:tcPr>
          <w:p w:rsidR="00364275" w:rsidRPr="00626033" w:rsidRDefault="00364275" w:rsidP="00F9202C">
            <w:pPr>
              <w:jc w:val="center"/>
              <w:rPr>
                <w:color w:val="000000"/>
                <w:sz w:val="20"/>
                <w:szCs w:val="20"/>
              </w:rPr>
            </w:pPr>
            <w:r w:rsidRPr="00626033">
              <w:rPr>
                <w:color w:val="000000"/>
                <w:sz w:val="20"/>
                <w:szCs w:val="20"/>
              </w:rPr>
              <w:t>3,0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0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иные источники финансирования</w:t>
            </w:r>
          </w:p>
        </w:tc>
        <w:tc>
          <w:tcPr>
            <w:tcW w:w="1205" w:type="dxa"/>
          </w:tcPr>
          <w:p w:rsidR="00364275" w:rsidRPr="00626033" w:rsidRDefault="00364275" w:rsidP="00F9202C">
            <w:pPr>
              <w:jc w:val="center"/>
              <w:rPr>
                <w:color w:val="000000"/>
                <w:sz w:val="20"/>
                <w:szCs w:val="20"/>
              </w:rPr>
            </w:pPr>
            <w:r w:rsidRPr="00626033">
              <w:rPr>
                <w:color w:val="000000"/>
                <w:sz w:val="20"/>
                <w:szCs w:val="20"/>
              </w:rPr>
              <w:t>0</w:t>
            </w:r>
          </w:p>
        </w:tc>
        <w:tc>
          <w:tcPr>
            <w:tcW w:w="1261" w:type="dxa"/>
          </w:tcPr>
          <w:p w:rsidR="00364275" w:rsidRPr="00626033" w:rsidRDefault="00364275" w:rsidP="00F9202C">
            <w:pPr>
              <w:jc w:val="center"/>
              <w:rPr>
                <w:color w:val="000000"/>
                <w:sz w:val="20"/>
                <w:szCs w:val="20"/>
              </w:rPr>
            </w:pPr>
            <w:r w:rsidRPr="00626033">
              <w:rPr>
                <w:color w:val="000000"/>
                <w:sz w:val="20"/>
                <w:szCs w:val="20"/>
              </w:rPr>
              <w:t>0</w:t>
            </w:r>
          </w:p>
        </w:tc>
        <w:tc>
          <w:tcPr>
            <w:tcW w:w="1395" w:type="dxa"/>
          </w:tcPr>
          <w:p w:rsidR="00364275" w:rsidRPr="00626033" w:rsidRDefault="00364275" w:rsidP="00F9202C">
            <w:pPr>
              <w:jc w:val="center"/>
              <w:rPr>
                <w:color w:val="000000"/>
                <w:sz w:val="20"/>
                <w:szCs w:val="20"/>
              </w:rPr>
            </w:pPr>
            <w:r w:rsidRPr="00626033">
              <w:rPr>
                <w:color w:val="000000"/>
                <w:sz w:val="20"/>
                <w:szCs w:val="20"/>
              </w:rPr>
              <w:t>0</w:t>
            </w:r>
          </w:p>
        </w:tc>
        <w:tc>
          <w:tcPr>
            <w:tcW w:w="1243" w:type="dxa"/>
          </w:tcPr>
          <w:p w:rsidR="00364275" w:rsidRPr="00626033" w:rsidRDefault="00364275" w:rsidP="00F9202C">
            <w:pPr>
              <w:jc w:val="center"/>
              <w:rPr>
                <w:color w:val="000000"/>
                <w:sz w:val="20"/>
                <w:szCs w:val="20"/>
              </w:rPr>
            </w:pPr>
            <w:r w:rsidRPr="00626033">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val="restart"/>
          </w:tcPr>
          <w:p w:rsidR="00364275" w:rsidRPr="00306CE6" w:rsidRDefault="00364275" w:rsidP="00F9202C">
            <w:pPr>
              <w:jc w:val="center"/>
              <w:rPr>
                <w:color w:val="000000"/>
                <w:sz w:val="20"/>
                <w:szCs w:val="20"/>
              </w:rPr>
            </w:pPr>
            <w:r w:rsidRPr="00306CE6">
              <w:rPr>
                <w:color w:val="000000"/>
                <w:sz w:val="20"/>
                <w:szCs w:val="20"/>
              </w:rPr>
              <w:t>1.4.</w:t>
            </w:r>
          </w:p>
        </w:tc>
        <w:tc>
          <w:tcPr>
            <w:tcW w:w="2576" w:type="dxa"/>
            <w:vMerge w:val="restart"/>
          </w:tcPr>
          <w:p w:rsidR="00364275" w:rsidRPr="00626033" w:rsidRDefault="00364275" w:rsidP="00F9202C">
            <w:pPr>
              <w:jc w:val="center"/>
              <w:rPr>
                <w:color w:val="000000"/>
                <w:sz w:val="20"/>
                <w:szCs w:val="20"/>
              </w:rPr>
            </w:pPr>
            <w:r w:rsidRPr="00626033">
              <w:rPr>
                <w:color w:val="000000"/>
                <w:sz w:val="20"/>
                <w:szCs w:val="20"/>
              </w:rPr>
              <w:t>Структурный элемент «Финансовое обеспечение муниципального задания учреждения культуры Бессоновского района»</w:t>
            </w:r>
          </w:p>
        </w:tc>
        <w:tc>
          <w:tcPr>
            <w:tcW w:w="1994" w:type="dxa"/>
            <w:vMerge w:val="restart"/>
          </w:tcPr>
          <w:p w:rsidR="00364275" w:rsidRPr="00626033" w:rsidRDefault="00364275" w:rsidP="00F9202C">
            <w:pPr>
              <w:jc w:val="center"/>
              <w:rPr>
                <w:color w:val="000000"/>
                <w:sz w:val="20"/>
                <w:szCs w:val="20"/>
              </w:rPr>
            </w:pPr>
            <w:r w:rsidRPr="00626033">
              <w:rPr>
                <w:color w:val="000000"/>
                <w:sz w:val="20"/>
                <w:szCs w:val="20"/>
              </w:rPr>
              <w:t>МУК «МЦРБ Бессоновского района»</w:t>
            </w:r>
          </w:p>
        </w:tc>
        <w:tc>
          <w:tcPr>
            <w:tcW w:w="2060" w:type="dxa"/>
          </w:tcPr>
          <w:p w:rsidR="00364275" w:rsidRPr="00626033" w:rsidRDefault="00364275" w:rsidP="00F9202C">
            <w:pPr>
              <w:jc w:val="center"/>
              <w:rPr>
                <w:color w:val="000000"/>
                <w:sz w:val="20"/>
                <w:szCs w:val="20"/>
              </w:rPr>
            </w:pPr>
            <w:r w:rsidRPr="00626033">
              <w:rPr>
                <w:color w:val="000000"/>
                <w:sz w:val="20"/>
                <w:szCs w:val="20"/>
              </w:rPr>
              <w:t xml:space="preserve">всего </w:t>
            </w:r>
          </w:p>
        </w:tc>
        <w:tc>
          <w:tcPr>
            <w:tcW w:w="1205" w:type="dxa"/>
          </w:tcPr>
          <w:p w:rsidR="00364275" w:rsidRPr="00626033" w:rsidRDefault="00364275" w:rsidP="00F9202C">
            <w:pPr>
              <w:jc w:val="center"/>
              <w:rPr>
                <w:color w:val="000000"/>
                <w:sz w:val="20"/>
                <w:szCs w:val="20"/>
              </w:rPr>
            </w:pPr>
            <w:r w:rsidRPr="00626033">
              <w:rPr>
                <w:color w:val="000000"/>
                <w:sz w:val="20"/>
                <w:szCs w:val="20"/>
              </w:rPr>
              <w:t>52716,4</w:t>
            </w:r>
          </w:p>
        </w:tc>
        <w:tc>
          <w:tcPr>
            <w:tcW w:w="1261" w:type="dxa"/>
          </w:tcPr>
          <w:p w:rsidR="00364275" w:rsidRPr="00626033" w:rsidRDefault="00364275" w:rsidP="00F9202C">
            <w:pPr>
              <w:jc w:val="center"/>
              <w:rPr>
                <w:color w:val="000000"/>
                <w:sz w:val="20"/>
                <w:szCs w:val="20"/>
              </w:rPr>
            </w:pPr>
            <w:r w:rsidRPr="00626033">
              <w:rPr>
                <w:color w:val="000000"/>
                <w:sz w:val="20"/>
                <w:szCs w:val="20"/>
              </w:rPr>
              <w:t>16914,9</w:t>
            </w:r>
          </w:p>
        </w:tc>
        <w:tc>
          <w:tcPr>
            <w:tcW w:w="1395" w:type="dxa"/>
          </w:tcPr>
          <w:p w:rsidR="00364275" w:rsidRPr="00626033" w:rsidRDefault="00364275" w:rsidP="00F9202C">
            <w:pPr>
              <w:jc w:val="center"/>
              <w:rPr>
                <w:color w:val="000000"/>
                <w:sz w:val="20"/>
                <w:szCs w:val="20"/>
              </w:rPr>
            </w:pPr>
            <w:r w:rsidRPr="00626033">
              <w:rPr>
                <w:color w:val="000000"/>
                <w:sz w:val="20"/>
                <w:szCs w:val="20"/>
              </w:rPr>
              <w:t>17563,5</w:t>
            </w:r>
          </w:p>
        </w:tc>
        <w:tc>
          <w:tcPr>
            <w:tcW w:w="1243" w:type="dxa"/>
          </w:tcPr>
          <w:p w:rsidR="00364275" w:rsidRPr="00626033" w:rsidRDefault="00364275" w:rsidP="00F9202C">
            <w:pPr>
              <w:jc w:val="center"/>
              <w:rPr>
                <w:color w:val="000000"/>
                <w:sz w:val="20"/>
                <w:szCs w:val="20"/>
              </w:rPr>
            </w:pPr>
            <w:r w:rsidRPr="00626033">
              <w:rPr>
                <w:color w:val="000000"/>
                <w:sz w:val="20"/>
                <w:szCs w:val="20"/>
              </w:rPr>
              <w:t>18238,0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федеральный бюджет</w:t>
            </w:r>
          </w:p>
        </w:tc>
        <w:tc>
          <w:tcPr>
            <w:tcW w:w="1205" w:type="dxa"/>
          </w:tcPr>
          <w:p w:rsidR="00364275" w:rsidRPr="00626033" w:rsidRDefault="00364275" w:rsidP="00F9202C">
            <w:pPr>
              <w:jc w:val="center"/>
              <w:rPr>
                <w:color w:val="000000"/>
                <w:sz w:val="20"/>
                <w:szCs w:val="20"/>
              </w:rPr>
            </w:pPr>
            <w:r w:rsidRPr="00626033">
              <w:rPr>
                <w:color w:val="000000"/>
                <w:sz w:val="20"/>
                <w:szCs w:val="20"/>
              </w:rPr>
              <w:t>0</w:t>
            </w:r>
          </w:p>
        </w:tc>
        <w:tc>
          <w:tcPr>
            <w:tcW w:w="1261" w:type="dxa"/>
          </w:tcPr>
          <w:p w:rsidR="00364275" w:rsidRPr="00626033" w:rsidRDefault="00364275" w:rsidP="00F9202C">
            <w:pPr>
              <w:jc w:val="center"/>
              <w:rPr>
                <w:color w:val="000000"/>
                <w:sz w:val="20"/>
                <w:szCs w:val="20"/>
              </w:rPr>
            </w:pPr>
            <w:r w:rsidRPr="00626033">
              <w:rPr>
                <w:color w:val="000000"/>
                <w:sz w:val="20"/>
                <w:szCs w:val="20"/>
              </w:rPr>
              <w:t>0</w:t>
            </w:r>
          </w:p>
        </w:tc>
        <w:tc>
          <w:tcPr>
            <w:tcW w:w="1395" w:type="dxa"/>
          </w:tcPr>
          <w:p w:rsidR="00364275" w:rsidRPr="00626033" w:rsidRDefault="00364275" w:rsidP="00F9202C">
            <w:pPr>
              <w:jc w:val="center"/>
              <w:rPr>
                <w:color w:val="000000"/>
                <w:sz w:val="20"/>
                <w:szCs w:val="20"/>
              </w:rPr>
            </w:pPr>
            <w:r w:rsidRPr="00626033">
              <w:rPr>
                <w:color w:val="000000"/>
                <w:sz w:val="20"/>
                <w:szCs w:val="20"/>
              </w:rPr>
              <w:t>0</w:t>
            </w:r>
          </w:p>
        </w:tc>
        <w:tc>
          <w:tcPr>
            <w:tcW w:w="1243" w:type="dxa"/>
          </w:tcPr>
          <w:p w:rsidR="00364275" w:rsidRPr="00626033" w:rsidRDefault="00364275" w:rsidP="00F9202C">
            <w:pPr>
              <w:jc w:val="center"/>
              <w:rPr>
                <w:color w:val="000000"/>
                <w:sz w:val="20"/>
                <w:szCs w:val="20"/>
              </w:rPr>
            </w:pPr>
            <w:r w:rsidRPr="00626033">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региональный бюджет</w:t>
            </w:r>
          </w:p>
        </w:tc>
        <w:tc>
          <w:tcPr>
            <w:tcW w:w="1205" w:type="dxa"/>
          </w:tcPr>
          <w:p w:rsidR="00364275" w:rsidRPr="00626033" w:rsidRDefault="00364275" w:rsidP="00F9202C">
            <w:pPr>
              <w:jc w:val="center"/>
              <w:rPr>
                <w:color w:val="000000"/>
                <w:sz w:val="20"/>
                <w:szCs w:val="20"/>
              </w:rPr>
            </w:pPr>
            <w:r w:rsidRPr="00626033">
              <w:rPr>
                <w:color w:val="000000"/>
                <w:sz w:val="20"/>
                <w:szCs w:val="20"/>
              </w:rPr>
              <w:t>14151,7</w:t>
            </w:r>
          </w:p>
        </w:tc>
        <w:tc>
          <w:tcPr>
            <w:tcW w:w="1261" w:type="dxa"/>
          </w:tcPr>
          <w:p w:rsidR="00364275" w:rsidRPr="00626033" w:rsidRDefault="00364275" w:rsidP="00F9202C">
            <w:pPr>
              <w:jc w:val="center"/>
              <w:rPr>
                <w:color w:val="000000"/>
                <w:sz w:val="20"/>
                <w:szCs w:val="20"/>
              </w:rPr>
            </w:pPr>
            <w:r w:rsidRPr="00626033">
              <w:rPr>
                <w:color w:val="000000"/>
                <w:sz w:val="20"/>
                <w:szCs w:val="20"/>
              </w:rPr>
              <w:t>4269,7</w:t>
            </w:r>
          </w:p>
        </w:tc>
        <w:tc>
          <w:tcPr>
            <w:tcW w:w="1395" w:type="dxa"/>
          </w:tcPr>
          <w:p w:rsidR="00364275" w:rsidRPr="00626033" w:rsidRDefault="00364275" w:rsidP="00F9202C">
            <w:pPr>
              <w:jc w:val="center"/>
              <w:rPr>
                <w:color w:val="000000"/>
                <w:sz w:val="20"/>
                <w:szCs w:val="20"/>
              </w:rPr>
            </w:pPr>
            <w:r w:rsidRPr="00626033">
              <w:rPr>
                <w:color w:val="000000"/>
                <w:sz w:val="20"/>
                <w:szCs w:val="20"/>
              </w:rPr>
              <w:t>4844,1</w:t>
            </w:r>
          </w:p>
        </w:tc>
        <w:tc>
          <w:tcPr>
            <w:tcW w:w="1243" w:type="dxa"/>
          </w:tcPr>
          <w:p w:rsidR="00364275" w:rsidRPr="00626033" w:rsidRDefault="00364275" w:rsidP="00F9202C">
            <w:pPr>
              <w:jc w:val="center"/>
              <w:rPr>
                <w:color w:val="000000"/>
                <w:sz w:val="20"/>
                <w:szCs w:val="20"/>
              </w:rPr>
            </w:pPr>
            <w:r w:rsidRPr="00626033">
              <w:rPr>
                <w:color w:val="000000"/>
                <w:sz w:val="20"/>
                <w:szCs w:val="20"/>
              </w:rPr>
              <w:t>5037,9</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местный бюджет</w:t>
            </w:r>
          </w:p>
        </w:tc>
        <w:tc>
          <w:tcPr>
            <w:tcW w:w="1205" w:type="dxa"/>
          </w:tcPr>
          <w:p w:rsidR="00364275" w:rsidRPr="00626033" w:rsidRDefault="00364275" w:rsidP="00F9202C">
            <w:pPr>
              <w:jc w:val="center"/>
              <w:rPr>
                <w:color w:val="000000"/>
                <w:sz w:val="20"/>
                <w:szCs w:val="20"/>
              </w:rPr>
            </w:pPr>
            <w:r w:rsidRPr="00626033">
              <w:rPr>
                <w:color w:val="000000"/>
                <w:sz w:val="20"/>
                <w:szCs w:val="20"/>
              </w:rPr>
              <w:t>38564,7</w:t>
            </w:r>
          </w:p>
        </w:tc>
        <w:tc>
          <w:tcPr>
            <w:tcW w:w="1261" w:type="dxa"/>
          </w:tcPr>
          <w:p w:rsidR="00364275" w:rsidRPr="00626033" w:rsidRDefault="00364275" w:rsidP="00F9202C">
            <w:pPr>
              <w:tabs>
                <w:tab w:val="center" w:pos="522"/>
              </w:tabs>
              <w:rPr>
                <w:color w:val="000000"/>
                <w:sz w:val="20"/>
                <w:szCs w:val="20"/>
              </w:rPr>
            </w:pPr>
            <w:r w:rsidRPr="00626033">
              <w:rPr>
                <w:color w:val="000000"/>
                <w:sz w:val="20"/>
                <w:szCs w:val="20"/>
              </w:rPr>
              <w:tab/>
              <w:t>12645,2</w:t>
            </w:r>
          </w:p>
        </w:tc>
        <w:tc>
          <w:tcPr>
            <w:tcW w:w="1395" w:type="dxa"/>
          </w:tcPr>
          <w:p w:rsidR="00364275" w:rsidRPr="00626033" w:rsidRDefault="00364275" w:rsidP="00F9202C">
            <w:pPr>
              <w:jc w:val="center"/>
              <w:rPr>
                <w:color w:val="000000"/>
                <w:sz w:val="20"/>
                <w:szCs w:val="20"/>
              </w:rPr>
            </w:pPr>
            <w:r w:rsidRPr="00626033">
              <w:rPr>
                <w:color w:val="000000"/>
                <w:sz w:val="20"/>
                <w:szCs w:val="20"/>
              </w:rPr>
              <w:t>12719,4</w:t>
            </w:r>
          </w:p>
        </w:tc>
        <w:tc>
          <w:tcPr>
            <w:tcW w:w="1243" w:type="dxa"/>
          </w:tcPr>
          <w:p w:rsidR="00364275" w:rsidRPr="00626033" w:rsidRDefault="00364275" w:rsidP="00F9202C">
            <w:pPr>
              <w:jc w:val="center"/>
              <w:rPr>
                <w:color w:val="000000"/>
                <w:sz w:val="20"/>
                <w:szCs w:val="20"/>
              </w:rPr>
            </w:pPr>
            <w:r w:rsidRPr="00626033">
              <w:rPr>
                <w:color w:val="000000"/>
                <w:sz w:val="20"/>
                <w:szCs w:val="20"/>
              </w:rPr>
              <w:t>13200,1</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иные источники финансирования</w:t>
            </w:r>
          </w:p>
        </w:tc>
        <w:tc>
          <w:tcPr>
            <w:tcW w:w="1205" w:type="dxa"/>
          </w:tcPr>
          <w:p w:rsidR="00364275" w:rsidRPr="00626033" w:rsidRDefault="00364275" w:rsidP="00F9202C">
            <w:pPr>
              <w:jc w:val="center"/>
              <w:rPr>
                <w:color w:val="000000"/>
                <w:sz w:val="20"/>
                <w:szCs w:val="20"/>
              </w:rPr>
            </w:pPr>
            <w:r w:rsidRPr="00626033">
              <w:rPr>
                <w:color w:val="000000"/>
                <w:sz w:val="20"/>
                <w:szCs w:val="20"/>
              </w:rPr>
              <w:t>0</w:t>
            </w:r>
          </w:p>
        </w:tc>
        <w:tc>
          <w:tcPr>
            <w:tcW w:w="1261" w:type="dxa"/>
          </w:tcPr>
          <w:p w:rsidR="00364275" w:rsidRPr="00626033" w:rsidRDefault="00364275" w:rsidP="00F9202C">
            <w:pPr>
              <w:jc w:val="center"/>
              <w:rPr>
                <w:color w:val="000000"/>
                <w:sz w:val="20"/>
                <w:szCs w:val="20"/>
              </w:rPr>
            </w:pPr>
            <w:r w:rsidRPr="00626033">
              <w:rPr>
                <w:color w:val="000000"/>
                <w:sz w:val="20"/>
                <w:szCs w:val="20"/>
              </w:rPr>
              <w:t>0</w:t>
            </w:r>
          </w:p>
        </w:tc>
        <w:tc>
          <w:tcPr>
            <w:tcW w:w="1395" w:type="dxa"/>
          </w:tcPr>
          <w:p w:rsidR="00364275" w:rsidRPr="00626033" w:rsidRDefault="00364275" w:rsidP="00F9202C">
            <w:pPr>
              <w:jc w:val="center"/>
              <w:rPr>
                <w:color w:val="000000"/>
                <w:sz w:val="20"/>
                <w:szCs w:val="20"/>
              </w:rPr>
            </w:pPr>
            <w:r w:rsidRPr="00626033">
              <w:rPr>
                <w:color w:val="000000"/>
                <w:sz w:val="20"/>
                <w:szCs w:val="20"/>
              </w:rPr>
              <w:t>0</w:t>
            </w:r>
          </w:p>
        </w:tc>
        <w:tc>
          <w:tcPr>
            <w:tcW w:w="1243" w:type="dxa"/>
          </w:tcPr>
          <w:p w:rsidR="00364275" w:rsidRPr="00626033" w:rsidRDefault="00364275" w:rsidP="00F9202C">
            <w:pPr>
              <w:jc w:val="center"/>
              <w:rPr>
                <w:color w:val="000000"/>
                <w:sz w:val="20"/>
                <w:szCs w:val="20"/>
              </w:rPr>
            </w:pPr>
            <w:r w:rsidRPr="00626033">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val="restart"/>
          </w:tcPr>
          <w:p w:rsidR="00364275" w:rsidRPr="00306CE6" w:rsidRDefault="00364275" w:rsidP="00F9202C">
            <w:pPr>
              <w:jc w:val="center"/>
              <w:rPr>
                <w:color w:val="000000"/>
                <w:sz w:val="20"/>
                <w:szCs w:val="20"/>
              </w:rPr>
            </w:pPr>
            <w:r w:rsidRPr="00306CE6">
              <w:rPr>
                <w:color w:val="000000"/>
                <w:sz w:val="20"/>
                <w:szCs w:val="20"/>
              </w:rPr>
              <w:t>1.5</w:t>
            </w:r>
          </w:p>
        </w:tc>
        <w:tc>
          <w:tcPr>
            <w:tcW w:w="2576" w:type="dxa"/>
            <w:vMerge w:val="restart"/>
          </w:tcPr>
          <w:p w:rsidR="00364275" w:rsidRPr="00626033" w:rsidRDefault="00364275" w:rsidP="00F9202C">
            <w:pPr>
              <w:jc w:val="center"/>
              <w:rPr>
                <w:color w:val="000000"/>
                <w:sz w:val="20"/>
                <w:szCs w:val="20"/>
              </w:rPr>
            </w:pPr>
            <w:r w:rsidRPr="00626033">
              <w:rPr>
                <w:color w:val="000000"/>
                <w:sz w:val="20"/>
                <w:szCs w:val="20"/>
              </w:rPr>
              <w:t>Структурный элемент «Поддержка отрасли культуры (модернизация библиотек в части комплектования книжных фондов)»</w:t>
            </w:r>
          </w:p>
        </w:tc>
        <w:tc>
          <w:tcPr>
            <w:tcW w:w="1994" w:type="dxa"/>
            <w:vMerge w:val="restart"/>
          </w:tcPr>
          <w:p w:rsidR="00364275" w:rsidRPr="00626033" w:rsidRDefault="00364275" w:rsidP="00F9202C">
            <w:pPr>
              <w:jc w:val="center"/>
              <w:rPr>
                <w:color w:val="C00000"/>
                <w:sz w:val="20"/>
                <w:szCs w:val="20"/>
              </w:rPr>
            </w:pPr>
            <w:r w:rsidRPr="00626033">
              <w:rPr>
                <w:color w:val="000000"/>
                <w:sz w:val="20"/>
                <w:szCs w:val="20"/>
              </w:rPr>
              <w:t>МУК «МЦРБ Бессоновского района»</w:t>
            </w:r>
          </w:p>
        </w:tc>
        <w:tc>
          <w:tcPr>
            <w:tcW w:w="2060" w:type="dxa"/>
          </w:tcPr>
          <w:p w:rsidR="00364275" w:rsidRPr="00626033" w:rsidRDefault="00364275" w:rsidP="00F9202C">
            <w:pPr>
              <w:jc w:val="center"/>
              <w:rPr>
                <w:color w:val="000000"/>
                <w:sz w:val="20"/>
                <w:szCs w:val="20"/>
              </w:rPr>
            </w:pPr>
            <w:r w:rsidRPr="00626033">
              <w:rPr>
                <w:color w:val="000000"/>
                <w:sz w:val="20"/>
                <w:szCs w:val="20"/>
              </w:rPr>
              <w:t xml:space="preserve">всего </w:t>
            </w:r>
          </w:p>
        </w:tc>
        <w:tc>
          <w:tcPr>
            <w:tcW w:w="1205" w:type="dxa"/>
          </w:tcPr>
          <w:p w:rsidR="00364275" w:rsidRPr="005A5786" w:rsidRDefault="00364275" w:rsidP="00F9202C">
            <w:pPr>
              <w:jc w:val="center"/>
              <w:rPr>
                <w:color w:val="000000"/>
                <w:sz w:val="20"/>
                <w:szCs w:val="20"/>
              </w:rPr>
            </w:pPr>
            <w:r w:rsidRPr="005A5786">
              <w:rPr>
                <w:color w:val="000000"/>
                <w:sz w:val="20"/>
                <w:szCs w:val="20"/>
              </w:rPr>
              <w:t>652,7</w:t>
            </w:r>
          </w:p>
        </w:tc>
        <w:tc>
          <w:tcPr>
            <w:tcW w:w="1261" w:type="dxa"/>
          </w:tcPr>
          <w:p w:rsidR="00364275" w:rsidRPr="005A5786" w:rsidRDefault="00364275" w:rsidP="00F9202C">
            <w:pPr>
              <w:jc w:val="center"/>
              <w:rPr>
                <w:color w:val="000000"/>
                <w:sz w:val="20"/>
                <w:szCs w:val="20"/>
              </w:rPr>
            </w:pPr>
            <w:r w:rsidRPr="005A5786">
              <w:rPr>
                <w:color w:val="000000"/>
                <w:sz w:val="20"/>
                <w:szCs w:val="20"/>
              </w:rPr>
              <w:t>213,1</w:t>
            </w:r>
          </w:p>
        </w:tc>
        <w:tc>
          <w:tcPr>
            <w:tcW w:w="1395" w:type="dxa"/>
          </w:tcPr>
          <w:p w:rsidR="00364275" w:rsidRPr="005A5786" w:rsidRDefault="00364275" w:rsidP="00F9202C">
            <w:pPr>
              <w:jc w:val="center"/>
              <w:rPr>
                <w:color w:val="000000"/>
                <w:sz w:val="20"/>
                <w:szCs w:val="20"/>
              </w:rPr>
            </w:pPr>
            <w:r w:rsidRPr="005A5786">
              <w:rPr>
                <w:color w:val="000000"/>
                <w:sz w:val="20"/>
                <w:szCs w:val="20"/>
              </w:rPr>
              <w:t>217,5</w:t>
            </w:r>
          </w:p>
        </w:tc>
        <w:tc>
          <w:tcPr>
            <w:tcW w:w="1243" w:type="dxa"/>
          </w:tcPr>
          <w:p w:rsidR="00364275" w:rsidRPr="005A5786" w:rsidRDefault="00364275" w:rsidP="00F9202C">
            <w:pPr>
              <w:jc w:val="center"/>
              <w:rPr>
                <w:color w:val="000000"/>
                <w:sz w:val="20"/>
                <w:szCs w:val="20"/>
              </w:rPr>
            </w:pPr>
            <w:r w:rsidRPr="005A5786">
              <w:rPr>
                <w:color w:val="000000"/>
                <w:sz w:val="20"/>
                <w:szCs w:val="20"/>
              </w:rPr>
              <w:t>222,1</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rPr>
            </w:pPr>
          </w:p>
        </w:tc>
        <w:tc>
          <w:tcPr>
            <w:tcW w:w="2576" w:type="dxa"/>
            <w:vMerge/>
          </w:tcPr>
          <w:p w:rsidR="00364275" w:rsidRPr="00626033" w:rsidRDefault="00364275" w:rsidP="00F9202C">
            <w:pPr>
              <w:jc w:val="center"/>
              <w:rPr>
                <w:color w:val="C00000"/>
                <w:sz w:val="20"/>
                <w:szCs w:val="20"/>
              </w:rPr>
            </w:pPr>
          </w:p>
        </w:tc>
        <w:tc>
          <w:tcPr>
            <w:tcW w:w="1994" w:type="dxa"/>
            <w:vMerge/>
          </w:tcPr>
          <w:p w:rsidR="00364275" w:rsidRPr="00626033" w:rsidRDefault="00364275" w:rsidP="00F9202C">
            <w:pPr>
              <w:jc w:val="center"/>
              <w:rPr>
                <w:color w:val="C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федеральный бюджет</w:t>
            </w:r>
          </w:p>
        </w:tc>
        <w:tc>
          <w:tcPr>
            <w:tcW w:w="1205" w:type="dxa"/>
          </w:tcPr>
          <w:p w:rsidR="00364275" w:rsidRPr="005A5786" w:rsidRDefault="00364275" w:rsidP="00F9202C">
            <w:pPr>
              <w:jc w:val="center"/>
              <w:rPr>
                <w:color w:val="000000"/>
                <w:sz w:val="20"/>
                <w:szCs w:val="20"/>
              </w:rPr>
            </w:pPr>
            <w:r w:rsidRPr="005A5786">
              <w:rPr>
                <w:color w:val="000000"/>
                <w:sz w:val="20"/>
                <w:szCs w:val="20"/>
              </w:rPr>
              <w:t>625,9</w:t>
            </w:r>
          </w:p>
        </w:tc>
        <w:tc>
          <w:tcPr>
            <w:tcW w:w="1261" w:type="dxa"/>
          </w:tcPr>
          <w:p w:rsidR="00364275" w:rsidRPr="005A5786" w:rsidRDefault="00364275" w:rsidP="00F9202C">
            <w:pPr>
              <w:jc w:val="center"/>
              <w:rPr>
                <w:color w:val="000000"/>
                <w:sz w:val="20"/>
                <w:szCs w:val="20"/>
              </w:rPr>
            </w:pPr>
            <w:r w:rsidRPr="005A5786">
              <w:rPr>
                <w:color w:val="000000"/>
                <w:sz w:val="20"/>
                <w:szCs w:val="20"/>
              </w:rPr>
              <w:t>186,3</w:t>
            </w:r>
          </w:p>
        </w:tc>
        <w:tc>
          <w:tcPr>
            <w:tcW w:w="1395" w:type="dxa"/>
          </w:tcPr>
          <w:p w:rsidR="00364275" w:rsidRPr="005A5786" w:rsidRDefault="00364275" w:rsidP="00F9202C">
            <w:pPr>
              <w:jc w:val="center"/>
              <w:rPr>
                <w:color w:val="000000"/>
                <w:sz w:val="20"/>
                <w:szCs w:val="20"/>
              </w:rPr>
            </w:pPr>
            <w:r w:rsidRPr="005A5786">
              <w:rPr>
                <w:color w:val="000000"/>
                <w:sz w:val="20"/>
                <w:szCs w:val="20"/>
              </w:rPr>
              <w:t>217,5</w:t>
            </w:r>
          </w:p>
        </w:tc>
        <w:tc>
          <w:tcPr>
            <w:tcW w:w="1243" w:type="dxa"/>
          </w:tcPr>
          <w:p w:rsidR="00364275" w:rsidRPr="005A5786" w:rsidRDefault="00364275" w:rsidP="00F9202C">
            <w:pPr>
              <w:jc w:val="center"/>
              <w:rPr>
                <w:color w:val="000000"/>
                <w:sz w:val="20"/>
                <w:szCs w:val="20"/>
              </w:rPr>
            </w:pPr>
            <w:r w:rsidRPr="005A5786">
              <w:rPr>
                <w:color w:val="000000"/>
                <w:sz w:val="20"/>
                <w:szCs w:val="20"/>
              </w:rPr>
              <w:t>222,1</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rPr>
            </w:pPr>
          </w:p>
        </w:tc>
        <w:tc>
          <w:tcPr>
            <w:tcW w:w="2576" w:type="dxa"/>
            <w:vMerge/>
          </w:tcPr>
          <w:p w:rsidR="00364275" w:rsidRPr="00626033" w:rsidRDefault="00364275" w:rsidP="00F9202C">
            <w:pPr>
              <w:jc w:val="center"/>
              <w:rPr>
                <w:color w:val="C00000"/>
                <w:sz w:val="20"/>
                <w:szCs w:val="20"/>
              </w:rPr>
            </w:pPr>
          </w:p>
        </w:tc>
        <w:tc>
          <w:tcPr>
            <w:tcW w:w="1994" w:type="dxa"/>
            <w:vMerge/>
          </w:tcPr>
          <w:p w:rsidR="00364275" w:rsidRPr="00626033" w:rsidRDefault="00364275" w:rsidP="00F9202C">
            <w:pPr>
              <w:jc w:val="center"/>
              <w:rPr>
                <w:color w:val="C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региональный бюджет</w:t>
            </w:r>
          </w:p>
        </w:tc>
        <w:tc>
          <w:tcPr>
            <w:tcW w:w="1205" w:type="dxa"/>
          </w:tcPr>
          <w:p w:rsidR="00364275" w:rsidRPr="005A5786" w:rsidRDefault="00364275" w:rsidP="00F9202C">
            <w:pPr>
              <w:jc w:val="center"/>
              <w:rPr>
                <w:color w:val="000000"/>
                <w:sz w:val="20"/>
                <w:szCs w:val="20"/>
              </w:rPr>
            </w:pPr>
            <w:r w:rsidRPr="005A5786">
              <w:rPr>
                <w:color w:val="000000"/>
                <w:sz w:val="20"/>
                <w:szCs w:val="20"/>
              </w:rPr>
              <w:t>16,2</w:t>
            </w:r>
          </w:p>
        </w:tc>
        <w:tc>
          <w:tcPr>
            <w:tcW w:w="1261" w:type="dxa"/>
          </w:tcPr>
          <w:p w:rsidR="00364275" w:rsidRPr="005A5786" w:rsidRDefault="00364275" w:rsidP="00F9202C">
            <w:pPr>
              <w:jc w:val="center"/>
              <w:rPr>
                <w:color w:val="000000"/>
                <w:sz w:val="20"/>
                <w:szCs w:val="20"/>
              </w:rPr>
            </w:pPr>
            <w:r w:rsidRPr="005A5786">
              <w:rPr>
                <w:color w:val="000000"/>
                <w:sz w:val="20"/>
                <w:szCs w:val="20"/>
              </w:rPr>
              <w:t>16,2</w:t>
            </w:r>
          </w:p>
        </w:tc>
        <w:tc>
          <w:tcPr>
            <w:tcW w:w="1395" w:type="dxa"/>
          </w:tcPr>
          <w:p w:rsidR="00364275" w:rsidRPr="005A5786" w:rsidRDefault="00364275" w:rsidP="00F9202C">
            <w:pPr>
              <w:jc w:val="center"/>
              <w:rPr>
                <w:color w:val="000000"/>
                <w:sz w:val="20"/>
                <w:szCs w:val="20"/>
              </w:rPr>
            </w:pPr>
            <w:r w:rsidRPr="005A5786">
              <w:rPr>
                <w:color w:val="000000"/>
                <w:sz w:val="20"/>
                <w:szCs w:val="20"/>
              </w:rPr>
              <w:t>0</w:t>
            </w:r>
          </w:p>
        </w:tc>
        <w:tc>
          <w:tcPr>
            <w:tcW w:w="1243" w:type="dxa"/>
          </w:tcPr>
          <w:p w:rsidR="00364275" w:rsidRPr="005A5786" w:rsidRDefault="00364275" w:rsidP="00F9202C">
            <w:pPr>
              <w:jc w:val="center"/>
              <w:rPr>
                <w:color w:val="000000"/>
                <w:sz w:val="20"/>
                <w:szCs w:val="20"/>
              </w:rPr>
            </w:pPr>
            <w:r w:rsidRPr="005A5786">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rPr>
            </w:pPr>
          </w:p>
        </w:tc>
        <w:tc>
          <w:tcPr>
            <w:tcW w:w="2576" w:type="dxa"/>
            <w:vMerge/>
          </w:tcPr>
          <w:p w:rsidR="00364275" w:rsidRPr="00626033" w:rsidRDefault="00364275" w:rsidP="00F9202C">
            <w:pPr>
              <w:jc w:val="center"/>
              <w:rPr>
                <w:color w:val="C00000"/>
                <w:sz w:val="20"/>
                <w:szCs w:val="20"/>
              </w:rPr>
            </w:pPr>
          </w:p>
        </w:tc>
        <w:tc>
          <w:tcPr>
            <w:tcW w:w="1994" w:type="dxa"/>
            <w:vMerge/>
          </w:tcPr>
          <w:p w:rsidR="00364275" w:rsidRPr="00626033" w:rsidRDefault="00364275" w:rsidP="00F9202C">
            <w:pPr>
              <w:jc w:val="center"/>
              <w:rPr>
                <w:color w:val="C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местный бюджет</w:t>
            </w:r>
          </w:p>
        </w:tc>
        <w:tc>
          <w:tcPr>
            <w:tcW w:w="1205" w:type="dxa"/>
          </w:tcPr>
          <w:p w:rsidR="00364275" w:rsidRPr="005A5786" w:rsidRDefault="00364275" w:rsidP="00F9202C">
            <w:pPr>
              <w:jc w:val="center"/>
              <w:rPr>
                <w:color w:val="000000"/>
                <w:sz w:val="20"/>
                <w:szCs w:val="20"/>
              </w:rPr>
            </w:pPr>
            <w:r w:rsidRPr="005A5786">
              <w:rPr>
                <w:color w:val="000000"/>
                <w:sz w:val="20"/>
                <w:szCs w:val="20"/>
              </w:rPr>
              <w:t>10,6</w:t>
            </w:r>
          </w:p>
        </w:tc>
        <w:tc>
          <w:tcPr>
            <w:tcW w:w="1261" w:type="dxa"/>
          </w:tcPr>
          <w:p w:rsidR="00364275" w:rsidRPr="005A5786" w:rsidRDefault="00364275" w:rsidP="00F9202C">
            <w:pPr>
              <w:jc w:val="center"/>
              <w:rPr>
                <w:color w:val="000000"/>
                <w:sz w:val="20"/>
                <w:szCs w:val="20"/>
              </w:rPr>
            </w:pPr>
            <w:r w:rsidRPr="005A5786">
              <w:rPr>
                <w:color w:val="000000"/>
                <w:sz w:val="20"/>
                <w:szCs w:val="20"/>
              </w:rPr>
              <w:t>10,6</w:t>
            </w:r>
          </w:p>
        </w:tc>
        <w:tc>
          <w:tcPr>
            <w:tcW w:w="1395" w:type="dxa"/>
          </w:tcPr>
          <w:p w:rsidR="00364275" w:rsidRPr="005A5786" w:rsidRDefault="00364275" w:rsidP="00F9202C">
            <w:pPr>
              <w:jc w:val="center"/>
              <w:rPr>
                <w:color w:val="000000"/>
                <w:sz w:val="20"/>
                <w:szCs w:val="20"/>
              </w:rPr>
            </w:pPr>
            <w:r w:rsidRPr="005A5786">
              <w:rPr>
                <w:color w:val="000000"/>
                <w:sz w:val="20"/>
                <w:szCs w:val="20"/>
              </w:rPr>
              <w:t>0</w:t>
            </w:r>
          </w:p>
        </w:tc>
        <w:tc>
          <w:tcPr>
            <w:tcW w:w="1243" w:type="dxa"/>
          </w:tcPr>
          <w:p w:rsidR="00364275" w:rsidRPr="005A5786" w:rsidRDefault="00364275" w:rsidP="00F9202C">
            <w:pPr>
              <w:jc w:val="center"/>
              <w:rPr>
                <w:color w:val="000000"/>
                <w:sz w:val="20"/>
                <w:szCs w:val="20"/>
              </w:rPr>
            </w:pPr>
            <w:r w:rsidRPr="005A5786">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rPr>
            </w:pPr>
          </w:p>
        </w:tc>
        <w:tc>
          <w:tcPr>
            <w:tcW w:w="2576" w:type="dxa"/>
            <w:vMerge/>
          </w:tcPr>
          <w:p w:rsidR="00364275" w:rsidRPr="00626033" w:rsidRDefault="00364275" w:rsidP="00F9202C">
            <w:pPr>
              <w:jc w:val="center"/>
              <w:rPr>
                <w:color w:val="C00000"/>
                <w:sz w:val="20"/>
                <w:szCs w:val="20"/>
              </w:rPr>
            </w:pPr>
          </w:p>
        </w:tc>
        <w:tc>
          <w:tcPr>
            <w:tcW w:w="1994" w:type="dxa"/>
            <w:vMerge/>
          </w:tcPr>
          <w:p w:rsidR="00364275" w:rsidRPr="00626033" w:rsidRDefault="00364275" w:rsidP="00F9202C">
            <w:pPr>
              <w:jc w:val="center"/>
              <w:rPr>
                <w:color w:val="C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иные источники финансирования</w:t>
            </w:r>
          </w:p>
        </w:tc>
        <w:tc>
          <w:tcPr>
            <w:tcW w:w="1205" w:type="dxa"/>
          </w:tcPr>
          <w:p w:rsidR="00364275" w:rsidRPr="005A5786" w:rsidRDefault="00364275" w:rsidP="00F9202C">
            <w:pPr>
              <w:jc w:val="center"/>
              <w:rPr>
                <w:color w:val="000000"/>
                <w:sz w:val="20"/>
                <w:szCs w:val="20"/>
              </w:rPr>
            </w:pPr>
            <w:r w:rsidRPr="005A5786">
              <w:rPr>
                <w:color w:val="000000"/>
                <w:sz w:val="20"/>
                <w:szCs w:val="20"/>
              </w:rPr>
              <w:t>0</w:t>
            </w:r>
          </w:p>
        </w:tc>
        <w:tc>
          <w:tcPr>
            <w:tcW w:w="1261" w:type="dxa"/>
          </w:tcPr>
          <w:p w:rsidR="00364275" w:rsidRPr="005A5786" w:rsidRDefault="00364275" w:rsidP="00F9202C">
            <w:pPr>
              <w:jc w:val="center"/>
              <w:rPr>
                <w:color w:val="000000"/>
                <w:sz w:val="20"/>
                <w:szCs w:val="20"/>
              </w:rPr>
            </w:pPr>
            <w:r w:rsidRPr="005A5786">
              <w:rPr>
                <w:color w:val="000000"/>
                <w:sz w:val="20"/>
                <w:szCs w:val="20"/>
              </w:rPr>
              <w:t>0</w:t>
            </w:r>
          </w:p>
        </w:tc>
        <w:tc>
          <w:tcPr>
            <w:tcW w:w="1395" w:type="dxa"/>
          </w:tcPr>
          <w:p w:rsidR="00364275" w:rsidRPr="005A5786" w:rsidRDefault="00364275" w:rsidP="00F9202C">
            <w:pPr>
              <w:jc w:val="center"/>
              <w:rPr>
                <w:color w:val="000000"/>
                <w:sz w:val="20"/>
                <w:szCs w:val="20"/>
              </w:rPr>
            </w:pPr>
            <w:r w:rsidRPr="005A5786">
              <w:rPr>
                <w:color w:val="000000"/>
                <w:sz w:val="20"/>
                <w:szCs w:val="20"/>
              </w:rPr>
              <w:t>0</w:t>
            </w:r>
          </w:p>
        </w:tc>
        <w:tc>
          <w:tcPr>
            <w:tcW w:w="1243" w:type="dxa"/>
          </w:tcPr>
          <w:p w:rsidR="00364275" w:rsidRPr="005A5786" w:rsidRDefault="00364275" w:rsidP="00F9202C">
            <w:pPr>
              <w:jc w:val="center"/>
              <w:rPr>
                <w:color w:val="000000"/>
                <w:sz w:val="20"/>
                <w:szCs w:val="20"/>
              </w:rPr>
            </w:pPr>
            <w:r w:rsidRPr="005A5786">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85"/>
        </w:trPr>
        <w:tc>
          <w:tcPr>
            <w:tcW w:w="709" w:type="dxa"/>
            <w:vMerge w:val="restart"/>
          </w:tcPr>
          <w:p w:rsidR="00364275" w:rsidRPr="00E96348" w:rsidRDefault="00364275" w:rsidP="00F9202C">
            <w:pPr>
              <w:jc w:val="center"/>
              <w:rPr>
                <w:color w:val="000000"/>
                <w:sz w:val="20"/>
                <w:szCs w:val="20"/>
              </w:rPr>
            </w:pPr>
            <w:r w:rsidRPr="00E96348">
              <w:rPr>
                <w:color w:val="000000"/>
                <w:sz w:val="20"/>
                <w:szCs w:val="20"/>
              </w:rPr>
              <w:t>1.6.</w:t>
            </w:r>
          </w:p>
        </w:tc>
        <w:tc>
          <w:tcPr>
            <w:tcW w:w="2576" w:type="dxa"/>
            <w:vMerge w:val="restart"/>
          </w:tcPr>
          <w:p w:rsidR="00364275" w:rsidRPr="00A57C40" w:rsidRDefault="00364275" w:rsidP="00F9202C">
            <w:pPr>
              <w:jc w:val="center"/>
              <w:rPr>
                <w:color w:val="000000"/>
                <w:sz w:val="20"/>
                <w:szCs w:val="20"/>
              </w:rPr>
            </w:pPr>
            <w:r w:rsidRPr="00A57C40">
              <w:rPr>
                <w:color w:val="000000"/>
                <w:sz w:val="20"/>
                <w:szCs w:val="20"/>
              </w:rPr>
              <w:t>Поддержка отрасли</w:t>
            </w:r>
          </w:p>
          <w:p w:rsidR="00364275" w:rsidRPr="00A57C40" w:rsidRDefault="00364275" w:rsidP="00F9202C">
            <w:pPr>
              <w:jc w:val="center"/>
              <w:rPr>
                <w:color w:val="000000"/>
                <w:sz w:val="20"/>
                <w:szCs w:val="20"/>
              </w:rPr>
            </w:pPr>
            <w:r w:rsidRPr="00A57C40">
              <w:rPr>
                <w:color w:val="000000"/>
                <w:sz w:val="20"/>
                <w:szCs w:val="20"/>
              </w:rPr>
              <w:t>культуры</w:t>
            </w:r>
          </w:p>
          <w:p w:rsidR="00364275" w:rsidRPr="00A57C40" w:rsidRDefault="00364275" w:rsidP="00F9202C">
            <w:pPr>
              <w:jc w:val="center"/>
              <w:rPr>
                <w:color w:val="000000"/>
                <w:sz w:val="20"/>
                <w:szCs w:val="20"/>
              </w:rPr>
            </w:pPr>
            <w:proofErr w:type="gramStart"/>
            <w:r w:rsidRPr="00A57C40">
              <w:rPr>
                <w:color w:val="000000"/>
                <w:sz w:val="20"/>
                <w:szCs w:val="20"/>
              </w:rPr>
              <w:t>(государственная</w:t>
            </w:r>
            <w:r>
              <w:rPr>
                <w:color w:val="000000"/>
                <w:sz w:val="20"/>
                <w:szCs w:val="20"/>
              </w:rPr>
              <w:t xml:space="preserve"> </w:t>
            </w:r>
            <w:r w:rsidRPr="00A57C40">
              <w:rPr>
                <w:color w:val="000000"/>
                <w:sz w:val="20"/>
                <w:szCs w:val="20"/>
              </w:rPr>
              <w:t>поддержка</w:t>
            </w:r>
            <w:proofErr w:type="gramEnd"/>
          </w:p>
          <w:p w:rsidR="00364275" w:rsidRPr="00A57C40" w:rsidRDefault="00364275" w:rsidP="00F9202C">
            <w:pPr>
              <w:jc w:val="center"/>
              <w:rPr>
                <w:color w:val="000000"/>
                <w:sz w:val="20"/>
                <w:szCs w:val="20"/>
              </w:rPr>
            </w:pPr>
            <w:r w:rsidRPr="00A57C40">
              <w:rPr>
                <w:color w:val="000000"/>
                <w:sz w:val="20"/>
                <w:szCs w:val="20"/>
              </w:rPr>
              <w:t>муниципальных</w:t>
            </w:r>
          </w:p>
          <w:p w:rsidR="00364275" w:rsidRPr="00A57C40" w:rsidRDefault="00364275" w:rsidP="00F9202C">
            <w:pPr>
              <w:jc w:val="center"/>
              <w:rPr>
                <w:color w:val="000000"/>
                <w:sz w:val="20"/>
                <w:szCs w:val="20"/>
              </w:rPr>
            </w:pPr>
            <w:r w:rsidRPr="00A57C40">
              <w:rPr>
                <w:color w:val="000000"/>
                <w:sz w:val="20"/>
                <w:szCs w:val="20"/>
              </w:rPr>
              <w:t>учреждений</w:t>
            </w:r>
          </w:p>
          <w:p w:rsidR="00364275" w:rsidRPr="00A57C40" w:rsidRDefault="00364275" w:rsidP="00F9202C">
            <w:pPr>
              <w:jc w:val="center"/>
              <w:rPr>
                <w:color w:val="000000"/>
                <w:sz w:val="20"/>
                <w:szCs w:val="20"/>
              </w:rPr>
            </w:pPr>
            <w:r w:rsidRPr="00A57C40">
              <w:rPr>
                <w:color w:val="000000"/>
                <w:sz w:val="20"/>
                <w:szCs w:val="20"/>
              </w:rPr>
              <w:t>культуры,</w:t>
            </w:r>
            <w:r>
              <w:rPr>
                <w:color w:val="000000"/>
                <w:sz w:val="20"/>
                <w:szCs w:val="20"/>
              </w:rPr>
              <w:t xml:space="preserve"> </w:t>
            </w:r>
            <w:proofErr w:type="gramStart"/>
            <w:r w:rsidRPr="00A57C40">
              <w:rPr>
                <w:color w:val="000000"/>
                <w:sz w:val="20"/>
                <w:szCs w:val="20"/>
              </w:rPr>
              <w:t>находящихся</w:t>
            </w:r>
            <w:proofErr w:type="gramEnd"/>
            <w:r w:rsidRPr="00A57C40">
              <w:rPr>
                <w:color w:val="000000"/>
                <w:sz w:val="20"/>
                <w:szCs w:val="20"/>
              </w:rPr>
              <w:t xml:space="preserve"> на</w:t>
            </w:r>
          </w:p>
          <w:p w:rsidR="00364275" w:rsidRPr="00A57C40" w:rsidRDefault="00364275" w:rsidP="00F9202C">
            <w:pPr>
              <w:jc w:val="center"/>
              <w:rPr>
                <w:color w:val="000000"/>
                <w:sz w:val="20"/>
                <w:szCs w:val="20"/>
              </w:rPr>
            </w:pPr>
            <w:r w:rsidRPr="00A57C40">
              <w:rPr>
                <w:color w:val="000000"/>
                <w:sz w:val="20"/>
                <w:szCs w:val="20"/>
              </w:rPr>
              <w:t>территории</w:t>
            </w:r>
            <w:r>
              <w:rPr>
                <w:color w:val="000000"/>
                <w:sz w:val="20"/>
                <w:szCs w:val="20"/>
              </w:rPr>
              <w:t xml:space="preserve"> </w:t>
            </w:r>
            <w:r w:rsidRPr="00A57C40">
              <w:rPr>
                <w:color w:val="000000"/>
                <w:sz w:val="20"/>
                <w:szCs w:val="20"/>
              </w:rPr>
              <w:t>сельских</w:t>
            </w:r>
            <w:r>
              <w:rPr>
                <w:color w:val="000000"/>
                <w:sz w:val="20"/>
                <w:szCs w:val="20"/>
              </w:rPr>
              <w:t xml:space="preserve"> </w:t>
            </w:r>
            <w:r w:rsidRPr="00A57C40">
              <w:rPr>
                <w:color w:val="000000"/>
                <w:sz w:val="20"/>
                <w:szCs w:val="20"/>
              </w:rPr>
              <w:t>поселений, и</w:t>
            </w:r>
            <w:r>
              <w:rPr>
                <w:color w:val="000000"/>
                <w:sz w:val="20"/>
                <w:szCs w:val="20"/>
              </w:rPr>
              <w:t xml:space="preserve"> </w:t>
            </w:r>
            <w:r w:rsidRPr="00A57C40">
              <w:rPr>
                <w:color w:val="000000"/>
                <w:sz w:val="20"/>
                <w:szCs w:val="20"/>
              </w:rPr>
              <w:t xml:space="preserve">лучших </w:t>
            </w:r>
            <w:r w:rsidRPr="00A57C40">
              <w:rPr>
                <w:color w:val="000000"/>
                <w:sz w:val="20"/>
                <w:szCs w:val="20"/>
              </w:rPr>
              <w:lastRenderedPageBreak/>
              <w:t>работников</w:t>
            </w:r>
            <w:r>
              <w:rPr>
                <w:color w:val="000000"/>
                <w:sz w:val="20"/>
                <w:szCs w:val="20"/>
              </w:rPr>
              <w:t xml:space="preserve"> </w:t>
            </w:r>
            <w:r w:rsidRPr="00A57C40">
              <w:rPr>
                <w:color w:val="000000"/>
                <w:sz w:val="20"/>
                <w:szCs w:val="20"/>
              </w:rPr>
              <w:t>муниципальных</w:t>
            </w:r>
          </w:p>
          <w:p w:rsidR="00364275" w:rsidRPr="00A57C40" w:rsidRDefault="00364275" w:rsidP="00F9202C">
            <w:pPr>
              <w:jc w:val="center"/>
              <w:rPr>
                <w:color w:val="000000"/>
                <w:sz w:val="20"/>
                <w:szCs w:val="20"/>
              </w:rPr>
            </w:pPr>
            <w:r w:rsidRPr="00A57C40">
              <w:rPr>
                <w:color w:val="000000"/>
                <w:sz w:val="20"/>
                <w:szCs w:val="20"/>
              </w:rPr>
              <w:t>учреждений</w:t>
            </w:r>
            <w:r>
              <w:rPr>
                <w:color w:val="000000"/>
                <w:sz w:val="20"/>
                <w:szCs w:val="20"/>
              </w:rPr>
              <w:t xml:space="preserve"> </w:t>
            </w:r>
            <w:r w:rsidRPr="00A57C40">
              <w:rPr>
                <w:color w:val="000000"/>
                <w:sz w:val="20"/>
                <w:szCs w:val="20"/>
              </w:rPr>
              <w:t>культуры,</w:t>
            </w:r>
          </w:p>
          <w:p w:rsidR="00364275" w:rsidRPr="00A57C40" w:rsidRDefault="00364275" w:rsidP="00F9202C">
            <w:pPr>
              <w:jc w:val="center"/>
              <w:rPr>
                <w:color w:val="000000"/>
                <w:sz w:val="20"/>
                <w:szCs w:val="20"/>
              </w:rPr>
            </w:pPr>
            <w:proofErr w:type="gramStart"/>
            <w:r w:rsidRPr="00A57C40">
              <w:rPr>
                <w:color w:val="000000"/>
                <w:sz w:val="20"/>
                <w:szCs w:val="20"/>
              </w:rPr>
              <w:t>находящихся</w:t>
            </w:r>
            <w:proofErr w:type="gramEnd"/>
            <w:r w:rsidRPr="00A57C40">
              <w:rPr>
                <w:color w:val="000000"/>
                <w:sz w:val="20"/>
                <w:szCs w:val="20"/>
              </w:rPr>
              <w:t xml:space="preserve"> на</w:t>
            </w:r>
            <w:r>
              <w:rPr>
                <w:color w:val="000000"/>
                <w:sz w:val="20"/>
                <w:szCs w:val="20"/>
              </w:rPr>
              <w:t xml:space="preserve"> </w:t>
            </w:r>
            <w:r w:rsidRPr="00A57C40">
              <w:rPr>
                <w:color w:val="000000"/>
                <w:sz w:val="20"/>
                <w:szCs w:val="20"/>
              </w:rPr>
              <w:t>территории</w:t>
            </w:r>
            <w:r>
              <w:rPr>
                <w:color w:val="000000"/>
                <w:sz w:val="20"/>
                <w:szCs w:val="20"/>
              </w:rPr>
              <w:t xml:space="preserve"> </w:t>
            </w:r>
            <w:r w:rsidRPr="00A57C40">
              <w:rPr>
                <w:color w:val="000000"/>
                <w:sz w:val="20"/>
                <w:szCs w:val="20"/>
              </w:rPr>
              <w:t>сельских</w:t>
            </w:r>
          </w:p>
          <w:p w:rsidR="00364275" w:rsidRPr="00626033" w:rsidRDefault="00364275" w:rsidP="00F9202C">
            <w:pPr>
              <w:jc w:val="center"/>
              <w:rPr>
                <w:color w:val="C00000"/>
                <w:sz w:val="20"/>
                <w:szCs w:val="20"/>
              </w:rPr>
            </w:pPr>
            <w:r w:rsidRPr="00A57C40">
              <w:rPr>
                <w:color w:val="000000"/>
                <w:sz w:val="20"/>
                <w:szCs w:val="20"/>
              </w:rPr>
              <w:t>поселений</w:t>
            </w:r>
            <w:r>
              <w:rPr>
                <w:color w:val="000000"/>
                <w:sz w:val="20"/>
                <w:szCs w:val="20"/>
              </w:rPr>
              <w:t>)</w:t>
            </w:r>
          </w:p>
        </w:tc>
        <w:tc>
          <w:tcPr>
            <w:tcW w:w="1994" w:type="dxa"/>
            <w:vMerge w:val="restart"/>
          </w:tcPr>
          <w:p w:rsidR="00364275" w:rsidRPr="00626033" w:rsidRDefault="00364275" w:rsidP="00F9202C">
            <w:pPr>
              <w:jc w:val="center"/>
              <w:rPr>
                <w:color w:val="C00000"/>
                <w:sz w:val="20"/>
                <w:szCs w:val="20"/>
              </w:rPr>
            </w:pPr>
            <w:r w:rsidRPr="00626033">
              <w:rPr>
                <w:color w:val="000000"/>
                <w:sz w:val="20"/>
                <w:szCs w:val="20"/>
              </w:rPr>
              <w:lastRenderedPageBreak/>
              <w:t>МУК «МЦРБ Бессоновского района»</w:t>
            </w:r>
          </w:p>
        </w:tc>
        <w:tc>
          <w:tcPr>
            <w:tcW w:w="2060" w:type="dxa"/>
          </w:tcPr>
          <w:p w:rsidR="00364275" w:rsidRPr="00626033" w:rsidRDefault="00364275" w:rsidP="00F9202C">
            <w:pPr>
              <w:jc w:val="center"/>
              <w:rPr>
                <w:color w:val="000000"/>
                <w:sz w:val="20"/>
                <w:szCs w:val="20"/>
              </w:rPr>
            </w:pPr>
            <w:r w:rsidRPr="00626033">
              <w:rPr>
                <w:color w:val="000000"/>
                <w:sz w:val="20"/>
                <w:szCs w:val="20"/>
              </w:rPr>
              <w:t xml:space="preserve">всего </w:t>
            </w:r>
          </w:p>
        </w:tc>
        <w:tc>
          <w:tcPr>
            <w:tcW w:w="1205" w:type="dxa"/>
          </w:tcPr>
          <w:p w:rsidR="00364275" w:rsidRPr="00626033" w:rsidRDefault="00364275" w:rsidP="00F9202C">
            <w:pPr>
              <w:jc w:val="center"/>
              <w:rPr>
                <w:color w:val="000000"/>
                <w:sz w:val="20"/>
                <w:szCs w:val="20"/>
              </w:rPr>
            </w:pPr>
            <w:r>
              <w:rPr>
                <w:color w:val="000000"/>
                <w:sz w:val="20"/>
                <w:szCs w:val="20"/>
              </w:rPr>
              <w:t>54,3</w:t>
            </w:r>
          </w:p>
        </w:tc>
        <w:tc>
          <w:tcPr>
            <w:tcW w:w="1261" w:type="dxa"/>
          </w:tcPr>
          <w:p w:rsidR="00364275" w:rsidRPr="00626033" w:rsidRDefault="00364275" w:rsidP="00F9202C">
            <w:pPr>
              <w:jc w:val="center"/>
              <w:rPr>
                <w:color w:val="000000"/>
                <w:sz w:val="20"/>
                <w:szCs w:val="20"/>
              </w:rPr>
            </w:pPr>
            <w:r>
              <w:rPr>
                <w:color w:val="000000"/>
                <w:sz w:val="20"/>
                <w:szCs w:val="20"/>
              </w:rPr>
              <w:t>54,3</w:t>
            </w:r>
          </w:p>
        </w:tc>
        <w:tc>
          <w:tcPr>
            <w:tcW w:w="1395" w:type="dxa"/>
          </w:tcPr>
          <w:p w:rsidR="00364275" w:rsidRPr="00626033" w:rsidRDefault="00364275" w:rsidP="00F9202C">
            <w:pPr>
              <w:jc w:val="center"/>
              <w:rPr>
                <w:color w:val="000000"/>
                <w:sz w:val="20"/>
                <w:szCs w:val="20"/>
              </w:rPr>
            </w:pPr>
            <w:r>
              <w:rPr>
                <w:color w:val="000000"/>
                <w:sz w:val="20"/>
                <w:szCs w:val="20"/>
              </w:rPr>
              <w:t>0</w:t>
            </w:r>
          </w:p>
        </w:tc>
        <w:tc>
          <w:tcPr>
            <w:tcW w:w="1243" w:type="dxa"/>
          </w:tcPr>
          <w:p w:rsidR="00364275" w:rsidRPr="00626033" w:rsidRDefault="00364275" w:rsidP="00F9202C">
            <w:pPr>
              <w:jc w:val="center"/>
              <w:rPr>
                <w:color w:val="000000"/>
                <w:sz w:val="20"/>
                <w:szCs w:val="20"/>
              </w:rPr>
            </w:pPr>
            <w:r>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Default="00364275" w:rsidP="00F9202C">
            <w:pPr>
              <w:jc w:val="center"/>
              <w:rPr>
                <w:color w:val="C00000"/>
                <w:sz w:val="20"/>
                <w:szCs w:val="20"/>
              </w:rPr>
            </w:pPr>
          </w:p>
        </w:tc>
        <w:tc>
          <w:tcPr>
            <w:tcW w:w="2576" w:type="dxa"/>
            <w:vMerge/>
          </w:tcPr>
          <w:p w:rsidR="00364275" w:rsidRPr="00A57C40"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федеральный бюджет</w:t>
            </w:r>
          </w:p>
        </w:tc>
        <w:tc>
          <w:tcPr>
            <w:tcW w:w="1205" w:type="dxa"/>
          </w:tcPr>
          <w:p w:rsidR="00364275" w:rsidRPr="00626033" w:rsidRDefault="00364275" w:rsidP="00F9202C">
            <w:pPr>
              <w:jc w:val="center"/>
              <w:rPr>
                <w:color w:val="000000"/>
                <w:sz w:val="20"/>
                <w:szCs w:val="20"/>
              </w:rPr>
            </w:pPr>
            <w:r>
              <w:rPr>
                <w:color w:val="000000"/>
                <w:sz w:val="20"/>
                <w:szCs w:val="20"/>
              </w:rPr>
              <w:t>50,0</w:t>
            </w:r>
          </w:p>
        </w:tc>
        <w:tc>
          <w:tcPr>
            <w:tcW w:w="1261" w:type="dxa"/>
          </w:tcPr>
          <w:p w:rsidR="00364275" w:rsidRPr="00626033" w:rsidRDefault="00364275" w:rsidP="00F9202C">
            <w:pPr>
              <w:jc w:val="center"/>
              <w:rPr>
                <w:color w:val="000000"/>
                <w:sz w:val="20"/>
                <w:szCs w:val="20"/>
              </w:rPr>
            </w:pPr>
            <w:r>
              <w:rPr>
                <w:color w:val="000000"/>
                <w:sz w:val="20"/>
                <w:szCs w:val="20"/>
              </w:rPr>
              <w:t>50,0</w:t>
            </w:r>
          </w:p>
        </w:tc>
        <w:tc>
          <w:tcPr>
            <w:tcW w:w="1395" w:type="dxa"/>
          </w:tcPr>
          <w:p w:rsidR="00364275" w:rsidRPr="00626033" w:rsidRDefault="00364275" w:rsidP="00F9202C">
            <w:pPr>
              <w:jc w:val="center"/>
              <w:rPr>
                <w:color w:val="000000"/>
                <w:sz w:val="20"/>
                <w:szCs w:val="20"/>
              </w:rPr>
            </w:pPr>
            <w:r>
              <w:rPr>
                <w:color w:val="000000"/>
                <w:sz w:val="20"/>
                <w:szCs w:val="20"/>
              </w:rPr>
              <w:t>0</w:t>
            </w:r>
          </w:p>
        </w:tc>
        <w:tc>
          <w:tcPr>
            <w:tcW w:w="1243" w:type="dxa"/>
          </w:tcPr>
          <w:p w:rsidR="00364275" w:rsidRPr="00626033" w:rsidRDefault="00364275" w:rsidP="00F9202C">
            <w:pPr>
              <w:jc w:val="center"/>
              <w:rPr>
                <w:color w:val="000000"/>
                <w:sz w:val="20"/>
                <w:szCs w:val="20"/>
              </w:rPr>
            </w:pPr>
            <w:r>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Default="00364275" w:rsidP="00F9202C">
            <w:pPr>
              <w:jc w:val="center"/>
              <w:rPr>
                <w:color w:val="C00000"/>
                <w:sz w:val="20"/>
                <w:szCs w:val="20"/>
              </w:rPr>
            </w:pPr>
          </w:p>
        </w:tc>
        <w:tc>
          <w:tcPr>
            <w:tcW w:w="2576" w:type="dxa"/>
            <w:vMerge/>
          </w:tcPr>
          <w:p w:rsidR="00364275" w:rsidRPr="00A57C40"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региональный бюджет</w:t>
            </w:r>
          </w:p>
        </w:tc>
        <w:tc>
          <w:tcPr>
            <w:tcW w:w="1205" w:type="dxa"/>
          </w:tcPr>
          <w:p w:rsidR="00364275" w:rsidRPr="00626033" w:rsidRDefault="00364275" w:rsidP="00F9202C">
            <w:pPr>
              <w:jc w:val="center"/>
              <w:rPr>
                <w:color w:val="000000"/>
                <w:sz w:val="20"/>
                <w:szCs w:val="20"/>
              </w:rPr>
            </w:pPr>
            <w:r>
              <w:rPr>
                <w:color w:val="000000"/>
                <w:sz w:val="20"/>
                <w:szCs w:val="20"/>
              </w:rPr>
              <w:t>4,3</w:t>
            </w:r>
          </w:p>
        </w:tc>
        <w:tc>
          <w:tcPr>
            <w:tcW w:w="1261" w:type="dxa"/>
          </w:tcPr>
          <w:p w:rsidR="00364275" w:rsidRPr="00626033" w:rsidRDefault="00364275" w:rsidP="00F9202C">
            <w:pPr>
              <w:jc w:val="center"/>
              <w:rPr>
                <w:color w:val="000000"/>
                <w:sz w:val="20"/>
                <w:szCs w:val="20"/>
              </w:rPr>
            </w:pPr>
            <w:r>
              <w:rPr>
                <w:color w:val="000000"/>
                <w:sz w:val="20"/>
                <w:szCs w:val="20"/>
              </w:rPr>
              <w:t>4,3</w:t>
            </w:r>
          </w:p>
        </w:tc>
        <w:tc>
          <w:tcPr>
            <w:tcW w:w="1395" w:type="dxa"/>
          </w:tcPr>
          <w:p w:rsidR="00364275" w:rsidRPr="00626033" w:rsidRDefault="00364275" w:rsidP="00F9202C">
            <w:pPr>
              <w:jc w:val="center"/>
              <w:rPr>
                <w:color w:val="000000"/>
                <w:sz w:val="20"/>
                <w:szCs w:val="20"/>
              </w:rPr>
            </w:pPr>
            <w:r w:rsidRPr="00626033">
              <w:rPr>
                <w:color w:val="000000"/>
                <w:sz w:val="20"/>
                <w:szCs w:val="20"/>
              </w:rPr>
              <w:t>0</w:t>
            </w:r>
          </w:p>
        </w:tc>
        <w:tc>
          <w:tcPr>
            <w:tcW w:w="1243" w:type="dxa"/>
          </w:tcPr>
          <w:p w:rsidR="00364275" w:rsidRPr="00626033" w:rsidRDefault="00364275" w:rsidP="00F9202C">
            <w:pPr>
              <w:jc w:val="center"/>
              <w:rPr>
                <w:color w:val="000000"/>
                <w:sz w:val="20"/>
                <w:szCs w:val="20"/>
              </w:rPr>
            </w:pPr>
            <w:r w:rsidRPr="00626033">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Default="00364275" w:rsidP="00F9202C">
            <w:pPr>
              <w:jc w:val="center"/>
              <w:rPr>
                <w:color w:val="C00000"/>
                <w:sz w:val="20"/>
                <w:szCs w:val="20"/>
              </w:rPr>
            </w:pPr>
          </w:p>
        </w:tc>
        <w:tc>
          <w:tcPr>
            <w:tcW w:w="2576" w:type="dxa"/>
            <w:vMerge/>
          </w:tcPr>
          <w:p w:rsidR="00364275" w:rsidRPr="00A57C40"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местный бюджет</w:t>
            </w:r>
          </w:p>
        </w:tc>
        <w:tc>
          <w:tcPr>
            <w:tcW w:w="1205" w:type="dxa"/>
          </w:tcPr>
          <w:p w:rsidR="00364275" w:rsidRPr="00626033" w:rsidRDefault="00364275" w:rsidP="00F9202C">
            <w:pPr>
              <w:jc w:val="center"/>
              <w:rPr>
                <w:color w:val="000000"/>
                <w:sz w:val="20"/>
                <w:szCs w:val="20"/>
              </w:rPr>
            </w:pPr>
            <w:r w:rsidRPr="00626033">
              <w:rPr>
                <w:color w:val="000000"/>
                <w:sz w:val="20"/>
                <w:szCs w:val="20"/>
              </w:rPr>
              <w:t>0</w:t>
            </w:r>
          </w:p>
        </w:tc>
        <w:tc>
          <w:tcPr>
            <w:tcW w:w="1261" w:type="dxa"/>
          </w:tcPr>
          <w:p w:rsidR="00364275" w:rsidRPr="00626033" w:rsidRDefault="00364275" w:rsidP="00F9202C">
            <w:pPr>
              <w:jc w:val="center"/>
              <w:rPr>
                <w:color w:val="000000"/>
                <w:sz w:val="20"/>
                <w:szCs w:val="20"/>
              </w:rPr>
            </w:pPr>
            <w:r w:rsidRPr="00626033">
              <w:rPr>
                <w:color w:val="000000"/>
                <w:sz w:val="20"/>
                <w:szCs w:val="20"/>
              </w:rPr>
              <w:t>0</w:t>
            </w:r>
          </w:p>
        </w:tc>
        <w:tc>
          <w:tcPr>
            <w:tcW w:w="1395" w:type="dxa"/>
          </w:tcPr>
          <w:p w:rsidR="00364275" w:rsidRPr="00626033" w:rsidRDefault="00364275" w:rsidP="00F9202C">
            <w:pPr>
              <w:jc w:val="center"/>
              <w:rPr>
                <w:color w:val="000000"/>
                <w:sz w:val="20"/>
                <w:szCs w:val="20"/>
              </w:rPr>
            </w:pPr>
            <w:r w:rsidRPr="00626033">
              <w:rPr>
                <w:color w:val="000000"/>
                <w:sz w:val="20"/>
                <w:szCs w:val="20"/>
              </w:rPr>
              <w:t>0</w:t>
            </w:r>
          </w:p>
        </w:tc>
        <w:tc>
          <w:tcPr>
            <w:tcW w:w="1243" w:type="dxa"/>
          </w:tcPr>
          <w:p w:rsidR="00364275" w:rsidRPr="00626033" w:rsidRDefault="00364275" w:rsidP="00F9202C">
            <w:pPr>
              <w:jc w:val="center"/>
              <w:rPr>
                <w:color w:val="000000"/>
                <w:sz w:val="20"/>
                <w:szCs w:val="20"/>
              </w:rPr>
            </w:pPr>
            <w:r w:rsidRPr="00626033">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327"/>
        </w:trPr>
        <w:tc>
          <w:tcPr>
            <w:tcW w:w="709" w:type="dxa"/>
            <w:vMerge/>
          </w:tcPr>
          <w:p w:rsidR="00364275" w:rsidRDefault="00364275" w:rsidP="00F9202C">
            <w:pPr>
              <w:jc w:val="center"/>
              <w:rPr>
                <w:color w:val="C00000"/>
                <w:sz w:val="20"/>
                <w:szCs w:val="20"/>
              </w:rPr>
            </w:pPr>
          </w:p>
        </w:tc>
        <w:tc>
          <w:tcPr>
            <w:tcW w:w="2576" w:type="dxa"/>
            <w:vMerge/>
          </w:tcPr>
          <w:p w:rsidR="00364275" w:rsidRPr="00A57C40"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иные источники финансирования</w:t>
            </w:r>
          </w:p>
        </w:tc>
        <w:tc>
          <w:tcPr>
            <w:tcW w:w="1205" w:type="dxa"/>
          </w:tcPr>
          <w:p w:rsidR="00364275" w:rsidRPr="00626033" w:rsidRDefault="00364275" w:rsidP="00F9202C">
            <w:pPr>
              <w:jc w:val="center"/>
              <w:rPr>
                <w:color w:val="000000"/>
                <w:sz w:val="20"/>
                <w:szCs w:val="20"/>
              </w:rPr>
            </w:pPr>
            <w:r w:rsidRPr="00626033">
              <w:rPr>
                <w:color w:val="000000"/>
                <w:sz w:val="20"/>
                <w:szCs w:val="20"/>
              </w:rPr>
              <w:t>0</w:t>
            </w:r>
          </w:p>
        </w:tc>
        <w:tc>
          <w:tcPr>
            <w:tcW w:w="1261" w:type="dxa"/>
          </w:tcPr>
          <w:p w:rsidR="00364275" w:rsidRPr="00626033" w:rsidRDefault="00364275" w:rsidP="00F9202C">
            <w:pPr>
              <w:jc w:val="center"/>
              <w:rPr>
                <w:color w:val="000000"/>
                <w:sz w:val="20"/>
                <w:szCs w:val="20"/>
              </w:rPr>
            </w:pPr>
            <w:r w:rsidRPr="00626033">
              <w:rPr>
                <w:color w:val="000000"/>
                <w:sz w:val="20"/>
                <w:szCs w:val="20"/>
              </w:rPr>
              <w:t>0</w:t>
            </w:r>
          </w:p>
        </w:tc>
        <w:tc>
          <w:tcPr>
            <w:tcW w:w="1395" w:type="dxa"/>
          </w:tcPr>
          <w:p w:rsidR="00364275" w:rsidRPr="00626033" w:rsidRDefault="00364275" w:rsidP="00F9202C">
            <w:pPr>
              <w:jc w:val="center"/>
              <w:rPr>
                <w:color w:val="000000"/>
                <w:sz w:val="20"/>
                <w:szCs w:val="20"/>
              </w:rPr>
            </w:pPr>
            <w:r w:rsidRPr="00626033">
              <w:rPr>
                <w:color w:val="000000"/>
                <w:sz w:val="20"/>
                <w:szCs w:val="20"/>
              </w:rPr>
              <w:t>0</w:t>
            </w:r>
          </w:p>
        </w:tc>
        <w:tc>
          <w:tcPr>
            <w:tcW w:w="1243" w:type="dxa"/>
          </w:tcPr>
          <w:p w:rsidR="00364275" w:rsidRPr="00626033" w:rsidRDefault="00364275" w:rsidP="00F9202C">
            <w:pPr>
              <w:jc w:val="center"/>
              <w:rPr>
                <w:color w:val="000000"/>
                <w:sz w:val="20"/>
                <w:szCs w:val="20"/>
              </w:rPr>
            </w:pPr>
            <w:r w:rsidRPr="00626033">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val="restart"/>
          </w:tcPr>
          <w:p w:rsidR="00364275" w:rsidRPr="00306CE6" w:rsidRDefault="00364275" w:rsidP="00F9202C">
            <w:pPr>
              <w:jc w:val="center"/>
              <w:rPr>
                <w:color w:val="000000"/>
                <w:sz w:val="20"/>
                <w:szCs w:val="20"/>
              </w:rPr>
            </w:pPr>
            <w:r w:rsidRPr="00306CE6">
              <w:rPr>
                <w:color w:val="000000"/>
                <w:sz w:val="20"/>
                <w:szCs w:val="20"/>
              </w:rPr>
              <w:lastRenderedPageBreak/>
              <w:t>1.</w:t>
            </w:r>
            <w:r>
              <w:rPr>
                <w:color w:val="000000"/>
                <w:sz w:val="20"/>
                <w:szCs w:val="20"/>
              </w:rPr>
              <w:t>7</w:t>
            </w:r>
            <w:r w:rsidRPr="00306CE6">
              <w:rPr>
                <w:color w:val="000000"/>
                <w:sz w:val="20"/>
                <w:szCs w:val="20"/>
              </w:rPr>
              <w:t>.</w:t>
            </w:r>
          </w:p>
        </w:tc>
        <w:tc>
          <w:tcPr>
            <w:tcW w:w="2576" w:type="dxa"/>
            <w:vMerge w:val="restart"/>
          </w:tcPr>
          <w:p w:rsidR="00364275" w:rsidRPr="00626033" w:rsidRDefault="00364275" w:rsidP="00F9202C">
            <w:pPr>
              <w:jc w:val="center"/>
              <w:rPr>
                <w:color w:val="000000"/>
                <w:sz w:val="20"/>
                <w:szCs w:val="20"/>
              </w:rPr>
            </w:pPr>
            <w:r w:rsidRPr="00626033">
              <w:rPr>
                <w:color w:val="000000"/>
                <w:sz w:val="20"/>
                <w:szCs w:val="20"/>
              </w:rPr>
              <w:t>Структурный элемент «Обеспечение работы учреждения культуры по развитию туристического потенциала и разработке концепции туристического кластера Бессоновского района»</w:t>
            </w:r>
          </w:p>
        </w:tc>
        <w:tc>
          <w:tcPr>
            <w:tcW w:w="1994" w:type="dxa"/>
            <w:vMerge w:val="restart"/>
          </w:tcPr>
          <w:p w:rsidR="00364275" w:rsidRPr="00626033" w:rsidRDefault="00364275" w:rsidP="00F9202C">
            <w:pPr>
              <w:jc w:val="center"/>
              <w:rPr>
                <w:color w:val="000000"/>
                <w:sz w:val="20"/>
                <w:szCs w:val="20"/>
              </w:rPr>
            </w:pPr>
            <w:r w:rsidRPr="00626033">
              <w:rPr>
                <w:color w:val="000000"/>
                <w:sz w:val="20"/>
                <w:szCs w:val="20"/>
              </w:rPr>
              <w:t>МУК «МЦРБ Бессоновского района»</w:t>
            </w:r>
          </w:p>
        </w:tc>
        <w:tc>
          <w:tcPr>
            <w:tcW w:w="2060" w:type="dxa"/>
          </w:tcPr>
          <w:p w:rsidR="00364275" w:rsidRPr="00626033" w:rsidRDefault="00364275" w:rsidP="00F9202C">
            <w:pPr>
              <w:jc w:val="center"/>
              <w:rPr>
                <w:color w:val="000000"/>
                <w:sz w:val="20"/>
                <w:szCs w:val="20"/>
              </w:rPr>
            </w:pPr>
            <w:r w:rsidRPr="00626033">
              <w:rPr>
                <w:color w:val="000000"/>
                <w:sz w:val="20"/>
                <w:szCs w:val="20"/>
              </w:rPr>
              <w:t xml:space="preserve">всего </w:t>
            </w:r>
          </w:p>
        </w:tc>
        <w:tc>
          <w:tcPr>
            <w:tcW w:w="1205" w:type="dxa"/>
          </w:tcPr>
          <w:p w:rsidR="00364275" w:rsidRPr="00626033" w:rsidRDefault="00364275" w:rsidP="00F9202C">
            <w:pPr>
              <w:jc w:val="center"/>
              <w:rPr>
                <w:color w:val="000000"/>
                <w:sz w:val="20"/>
                <w:szCs w:val="20"/>
              </w:rPr>
            </w:pPr>
            <w:r w:rsidRPr="00626033">
              <w:rPr>
                <w:color w:val="000000"/>
                <w:sz w:val="20"/>
                <w:szCs w:val="20"/>
              </w:rPr>
              <w:t>30,0</w:t>
            </w:r>
          </w:p>
        </w:tc>
        <w:tc>
          <w:tcPr>
            <w:tcW w:w="1261" w:type="dxa"/>
          </w:tcPr>
          <w:p w:rsidR="00364275" w:rsidRPr="00626033" w:rsidRDefault="00364275" w:rsidP="00F9202C">
            <w:pPr>
              <w:jc w:val="center"/>
              <w:rPr>
                <w:color w:val="000000"/>
                <w:sz w:val="20"/>
                <w:szCs w:val="20"/>
              </w:rPr>
            </w:pPr>
            <w:r w:rsidRPr="00626033">
              <w:rPr>
                <w:color w:val="000000"/>
                <w:sz w:val="20"/>
                <w:szCs w:val="20"/>
              </w:rPr>
              <w:t>10,0</w:t>
            </w:r>
          </w:p>
        </w:tc>
        <w:tc>
          <w:tcPr>
            <w:tcW w:w="1395" w:type="dxa"/>
          </w:tcPr>
          <w:p w:rsidR="00364275" w:rsidRPr="00626033" w:rsidRDefault="00364275" w:rsidP="00F9202C">
            <w:pPr>
              <w:jc w:val="center"/>
              <w:rPr>
                <w:color w:val="000000"/>
                <w:sz w:val="20"/>
                <w:szCs w:val="20"/>
              </w:rPr>
            </w:pPr>
            <w:r w:rsidRPr="00626033">
              <w:rPr>
                <w:color w:val="000000"/>
                <w:sz w:val="20"/>
                <w:szCs w:val="20"/>
              </w:rPr>
              <w:t>10,0</w:t>
            </w:r>
          </w:p>
        </w:tc>
        <w:tc>
          <w:tcPr>
            <w:tcW w:w="1243" w:type="dxa"/>
          </w:tcPr>
          <w:p w:rsidR="00364275" w:rsidRPr="00626033" w:rsidRDefault="00364275" w:rsidP="00F9202C">
            <w:pPr>
              <w:jc w:val="center"/>
              <w:rPr>
                <w:color w:val="000000"/>
                <w:sz w:val="20"/>
                <w:szCs w:val="20"/>
              </w:rPr>
            </w:pPr>
            <w:r w:rsidRPr="00626033">
              <w:rPr>
                <w:color w:val="000000"/>
                <w:sz w:val="20"/>
                <w:szCs w:val="20"/>
              </w:rPr>
              <w:t>10,0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0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федеральный бюджет</w:t>
            </w:r>
          </w:p>
        </w:tc>
        <w:tc>
          <w:tcPr>
            <w:tcW w:w="1205" w:type="dxa"/>
          </w:tcPr>
          <w:p w:rsidR="00364275" w:rsidRPr="00626033" w:rsidRDefault="00364275" w:rsidP="00F9202C">
            <w:pPr>
              <w:jc w:val="center"/>
              <w:rPr>
                <w:color w:val="000000"/>
                <w:sz w:val="20"/>
                <w:szCs w:val="20"/>
              </w:rPr>
            </w:pPr>
            <w:r w:rsidRPr="00626033">
              <w:rPr>
                <w:color w:val="000000"/>
                <w:sz w:val="20"/>
                <w:szCs w:val="20"/>
              </w:rPr>
              <w:t>0</w:t>
            </w:r>
          </w:p>
        </w:tc>
        <w:tc>
          <w:tcPr>
            <w:tcW w:w="1261" w:type="dxa"/>
          </w:tcPr>
          <w:p w:rsidR="00364275" w:rsidRPr="00626033" w:rsidRDefault="00364275" w:rsidP="00F9202C">
            <w:pPr>
              <w:jc w:val="center"/>
              <w:rPr>
                <w:color w:val="000000"/>
                <w:sz w:val="20"/>
                <w:szCs w:val="20"/>
              </w:rPr>
            </w:pPr>
            <w:r w:rsidRPr="00626033">
              <w:rPr>
                <w:color w:val="000000"/>
                <w:sz w:val="20"/>
                <w:szCs w:val="20"/>
              </w:rPr>
              <w:t>0</w:t>
            </w:r>
          </w:p>
        </w:tc>
        <w:tc>
          <w:tcPr>
            <w:tcW w:w="1395" w:type="dxa"/>
          </w:tcPr>
          <w:p w:rsidR="00364275" w:rsidRPr="00626033" w:rsidRDefault="00364275" w:rsidP="00F9202C">
            <w:pPr>
              <w:jc w:val="center"/>
              <w:rPr>
                <w:color w:val="000000"/>
                <w:sz w:val="20"/>
                <w:szCs w:val="20"/>
              </w:rPr>
            </w:pPr>
            <w:r w:rsidRPr="00626033">
              <w:rPr>
                <w:color w:val="000000"/>
                <w:sz w:val="20"/>
                <w:szCs w:val="20"/>
              </w:rPr>
              <w:t>0</w:t>
            </w:r>
          </w:p>
        </w:tc>
        <w:tc>
          <w:tcPr>
            <w:tcW w:w="1243" w:type="dxa"/>
          </w:tcPr>
          <w:p w:rsidR="00364275" w:rsidRPr="00626033" w:rsidRDefault="00364275" w:rsidP="00F9202C">
            <w:pPr>
              <w:jc w:val="center"/>
              <w:rPr>
                <w:color w:val="000000"/>
                <w:sz w:val="20"/>
                <w:szCs w:val="20"/>
              </w:rPr>
            </w:pPr>
            <w:r w:rsidRPr="00626033">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0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региональный бюджет</w:t>
            </w:r>
          </w:p>
        </w:tc>
        <w:tc>
          <w:tcPr>
            <w:tcW w:w="1205" w:type="dxa"/>
          </w:tcPr>
          <w:p w:rsidR="00364275" w:rsidRPr="00626033" w:rsidRDefault="00364275" w:rsidP="00F9202C">
            <w:pPr>
              <w:jc w:val="center"/>
              <w:rPr>
                <w:color w:val="000000"/>
                <w:sz w:val="20"/>
                <w:szCs w:val="20"/>
              </w:rPr>
            </w:pPr>
            <w:r w:rsidRPr="00626033">
              <w:rPr>
                <w:color w:val="000000"/>
                <w:sz w:val="20"/>
                <w:szCs w:val="20"/>
              </w:rPr>
              <w:t>0</w:t>
            </w:r>
          </w:p>
        </w:tc>
        <w:tc>
          <w:tcPr>
            <w:tcW w:w="1261" w:type="dxa"/>
          </w:tcPr>
          <w:p w:rsidR="00364275" w:rsidRPr="00626033" w:rsidRDefault="00364275" w:rsidP="00F9202C">
            <w:pPr>
              <w:jc w:val="center"/>
              <w:rPr>
                <w:color w:val="000000"/>
                <w:sz w:val="20"/>
                <w:szCs w:val="20"/>
              </w:rPr>
            </w:pPr>
            <w:r w:rsidRPr="00626033">
              <w:rPr>
                <w:color w:val="000000"/>
                <w:sz w:val="20"/>
                <w:szCs w:val="20"/>
              </w:rPr>
              <w:t>0</w:t>
            </w:r>
          </w:p>
        </w:tc>
        <w:tc>
          <w:tcPr>
            <w:tcW w:w="1395" w:type="dxa"/>
          </w:tcPr>
          <w:p w:rsidR="00364275" w:rsidRPr="00626033" w:rsidRDefault="00364275" w:rsidP="00F9202C">
            <w:pPr>
              <w:jc w:val="center"/>
              <w:rPr>
                <w:color w:val="000000"/>
                <w:sz w:val="20"/>
                <w:szCs w:val="20"/>
              </w:rPr>
            </w:pPr>
            <w:r w:rsidRPr="00626033">
              <w:rPr>
                <w:color w:val="000000"/>
                <w:sz w:val="20"/>
                <w:szCs w:val="20"/>
              </w:rPr>
              <w:t>0</w:t>
            </w:r>
          </w:p>
        </w:tc>
        <w:tc>
          <w:tcPr>
            <w:tcW w:w="1243" w:type="dxa"/>
          </w:tcPr>
          <w:p w:rsidR="00364275" w:rsidRPr="00626033" w:rsidRDefault="00364275" w:rsidP="00F9202C">
            <w:pPr>
              <w:jc w:val="center"/>
              <w:rPr>
                <w:color w:val="000000"/>
                <w:sz w:val="20"/>
                <w:szCs w:val="20"/>
              </w:rPr>
            </w:pPr>
            <w:r w:rsidRPr="00626033">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0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местный бюджет</w:t>
            </w:r>
          </w:p>
        </w:tc>
        <w:tc>
          <w:tcPr>
            <w:tcW w:w="1205" w:type="dxa"/>
          </w:tcPr>
          <w:p w:rsidR="00364275" w:rsidRPr="00626033" w:rsidRDefault="00364275" w:rsidP="00F9202C">
            <w:pPr>
              <w:jc w:val="center"/>
              <w:rPr>
                <w:color w:val="000000"/>
                <w:sz w:val="20"/>
                <w:szCs w:val="20"/>
              </w:rPr>
            </w:pPr>
            <w:r w:rsidRPr="00626033">
              <w:rPr>
                <w:color w:val="000000"/>
                <w:sz w:val="20"/>
                <w:szCs w:val="20"/>
              </w:rPr>
              <w:t>30,0</w:t>
            </w:r>
          </w:p>
        </w:tc>
        <w:tc>
          <w:tcPr>
            <w:tcW w:w="1261" w:type="dxa"/>
          </w:tcPr>
          <w:p w:rsidR="00364275" w:rsidRPr="00626033" w:rsidRDefault="00364275" w:rsidP="00F9202C">
            <w:pPr>
              <w:jc w:val="center"/>
              <w:rPr>
                <w:color w:val="000000"/>
                <w:sz w:val="20"/>
                <w:szCs w:val="20"/>
              </w:rPr>
            </w:pPr>
            <w:r w:rsidRPr="00626033">
              <w:rPr>
                <w:color w:val="000000"/>
                <w:sz w:val="20"/>
                <w:szCs w:val="20"/>
              </w:rPr>
              <w:t>10,0</w:t>
            </w:r>
          </w:p>
        </w:tc>
        <w:tc>
          <w:tcPr>
            <w:tcW w:w="1395" w:type="dxa"/>
          </w:tcPr>
          <w:p w:rsidR="00364275" w:rsidRPr="00626033" w:rsidRDefault="00364275" w:rsidP="00F9202C">
            <w:pPr>
              <w:jc w:val="center"/>
              <w:rPr>
                <w:color w:val="000000"/>
                <w:sz w:val="20"/>
                <w:szCs w:val="20"/>
              </w:rPr>
            </w:pPr>
            <w:r w:rsidRPr="00626033">
              <w:rPr>
                <w:color w:val="000000"/>
                <w:sz w:val="20"/>
                <w:szCs w:val="20"/>
              </w:rPr>
              <w:t>10,0</w:t>
            </w:r>
          </w:p>
        </w:tc>
        <w:tc>
          <w:tcPr>
            <w:tcW w:w="1243" w:type="dxa"/>
          </w:tcPr>
          <w:p w:rsidR="00364275" w:rsidRPr="00626033" w:rsidRDefault="00364275" w:rsidP="00F9202C">
            <w:pPr>
              <w:jc w:val="center"/>
              <w:rPr>
                <w:color w:val="000000"/>
                <w:sz w:val="20"/>
                <w:szCs w:val="20"/>
              </w:rPr>
            </w:pPr>
            <w:r w:rsidRPr="00626033">
              <w:rPr>
                <w:color w:val="000000"/>
                <w:sz w:val="20"/>
                <w:szCs w:val="20"/>
              </w:rPr>
              <w:t>10,0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0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иные источники финансирования</w:t>
            </w:r>
          </w:p>
        </w:tc>
        <w:tc>
          <w:tcPr>
            <w:tcW w:w="1205" w:type="dxa"/>
          </w:tcPr>
          <w:p w:rsidR="00364275" w:rsidRPr="00626033" w:rsidRDefault="00364275" w:rsidP="00F9202C">
            <w:pPr>
              <w:jc w:val="center"/>
              <w:rPr>
                <w:color w:val="000000"/>
                <w:sz w:val="20"/>
                <w:szCs w:val="20"/>
              </w:rPr>
            </w:pPr>
            <w:r w:rsidRPr="00626033">
              <w:rPr>
                <w:color w:val="000000"/>
                <w:sz w:val="20"/>
                <w:szCs w:val="20"/>
              </w:rPr>
              <w:t>0</w:t>
            </w:r>
          </w:p>
        </w:tc>
        <w:tc>
          <w:tcPr>
            <w:tcW w:w="1261" w:type="dxa"/>
          </w:tcPr>
          <w:p w:rsidR="00364275" w:rsidRPr="00626033" w:rsidRDefault="00364275" w:rsidP="00F9202C">
            <w:pPr>
              <w:jc w:val="center"/>
              <w:rPr>
                <w:color w:val="000000"/>
                <w:sz w:val="20"/>
                <w:szCs w:val="20"/>
              </w:rPr>
            </w:pPr>
            <w:r w:rsidRPr="00626033">
              <w:rPr>
                <w:color w:val="000000"/>
                <w:sz w:val="20"/>
                <w:szCs w:val="20"/>
              </w:rPr>
              <w:t>0</w:t>
            </w:r>
          </w:p>
        </w:tc>
        <w:tc>
          <w:tcPr>
            <w:tcW w:w="1395" w:type="dxa"/>
          </w:tcPr>
          <w:p w:rsidR="00364275" w:rsidRPr="00626033" w:rsidRDefault="00364275" w:rsidP="00F9202C">
            <w:pPr>
              <w:jc w:val="center"/>
              <w:rPr>
                <w:color w:val="000000"/>
                <w:sz w:val="20"/>
                <w:szCs w:val="20"/>
              </w:rPr>
            </w:pPr>
            <w:r w:rsidRPr="00626033">
              <w:rPr>
                <w:color w:val="000000"/>
                <w:sz w:val="20"/>
                <w:szCs w:val="20"/>
              </w:rPr>
              <w:t>0</w:t>
            </w:r>
          </w:p>
        </w:tc>
        <w:tc>
          <w:tcPr>
            <w:tcW w:w="1243" w:type="dxa"/>
          </w:tcPr>
          <w:p w:rsidR="00364275" w:rsidRPr="00626033" w:rsidRDefault="00364275" w:rsidP="00F9202C">
            <w:pPr>
              <w:jc w:val="center"/>
              <w:rPr>
                <w:color w:val="000000"/>
                <w:sz w:val="20"/>
                <w:szCs w:val="20"/>
              </w:rPr>
            </w:pPr>
            <w:r w:rsidRPr="00626033">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val="restart"/>
          </w:tcPr>
          <w:p w:rsidR="00364275" w:rsidRPr="00306CE6" w:rsidRDefault="00364275" w:rsidP="00F9202C">
            <w:pPr>
              <w:jc w:val="center"/>
              <w:rPr>
                <w:color w:val="000000"/>
                <w:sz w:val="20"/>
                <w:szCs w:val="20"/>
              </w:rPr>
            </w:pPr>
            <w:r w:rsidRPr="00306CE6">
              <w:rPr>
                <w:color w:val="000000"/>
                <w:sz w:val="20"/>
                <w:szCs w:val="20"/>
              </w:rPr>
              <w:t>1.</w:t>
            </w:r>
            <w:r>
              <w:rPr>
                <w:color w:val="000000"/>
                <w:sz w:val="20"/>
                <w:szCs w:val="20"/>
              </w:rPr>
              <w:t>8</w:t>
            </w:r>
            <w:r w:rsidRPr="00306CE6">
              <w:rPr>
                <w:color w:val="000000"/>
                <w:sz w:val="20"/>
                <w:szCs w:val="20"/>
              </w:rPr>
              <w:t>.</w:t>
            </w:r>
          </w:p>
        </w:tc>
        <w:tc>
          <w:tcPr>
            <w:tcW w:w="2576" w:type="dxa"/>
            <w:vMerge w:val="restart"/>
          </w:tcPr>
          <w:p w:rsidR="00364275" w:rsidRPr="00626033" w:rsidRDefault="00364275" w:rsidP="00F9202C">
            <w:pPr>
              <w:jc w:val="center"/>
              <w:rPr>
                <w:color w:val="000000"/>
                <w:sz w:val="20"/>
                <w:szCs w:val="20"/>
              </w:rPr>
            </w:pPr>
            <w:r w:rsidRPr="00626033">
              <w:rPr>
                <w:color w:val="000000"/>
                <w:sz w:val="20"/>
                <w:szCs w:val="20"/>
              </w:rPr>
              <w:t>Структурный элемент «Обновление и устройство районной Доски почета «Лучшие люди Бессоновского района»</w:t>
            </w:r>
          </w:p>
        </w:tc>
        <w:tc>
          <w:tcPr>
            <w:tcW w:w="1994" w:type="dxa"/>
            <w:vMerge w:val="restart"/>
          </w:tcPr>
          <w:p w:rsidR="00364275" w:rsidRPr="00626033" w:rsidRDefault="00364275" w:rsidP="00F9202C">
            <w:pPr>
              <w:jc w:val="center"/>
              <w:rPr>
                <w:color w:val="000000"/>
                <w:sz w:val="20"/>
                <w:szCs w:val="20"/>
              </w:rPr>
            </w:pPr>
            <w:r w:rsidRPr="00626033">
              <w:rPr>
                <w:color w:val="000000"/>
                <w:sz w:val="20"/>
                <w:szCs w:val="20"/>
              </w:rPr>
              <w:t>МУК «МЦРДК Бессоновского района»</w:t>
            </w:r>
          </w:p>
        </w:tc>
        <w:tc>
          <w:tcPr>
            <w:tcW w:w="2060" w:type="dxa"/>
          </w:tcPr>
          <w:p w:rsidR="00364275" w:rsidRPr="00626033" w:rsidRDefault="00364275" w:rsidP="00F9202C">
            <w:pPr>
              <w:jc w:val="center"/>
              <w:rPr>
                <w:color w:val="000000"/>
                <w:sz w:val="20"/>
                <w:szCs w:val="20"/>
              </w:rPr>
            </w:pPr>
            <w:r w:rsidRPr="00626033">
              <w:rPr>
                <w:color w:val="000000"/>
                <w:sz w:val="20"/>
                <w:szCs w:val="20"/>
              </w:rPr>
              <w:t xml:space="preserve">всего </w:t>
            </w:r>
          </w:p>
        </w:tc>
        <w:tc>
          <w:tcPr>
            <w:tcW w:w="1205" w:type="dxa"/>
          </w:tcPr>
          <w:p w:rsidR="00364275" w:rsidRPr="00F950BB" w:rsidRDefault="00364275" w:rsidP="00F9202C">
            <w:pPr>
              <w:jc w:val="center"/>
              <w:rPr>
                <w:color w:val="000000"/>
                <w:sz w:val="20"/>
                <w:szCs w:val="20"/>
              </w:rPr>
            </w:pPr>
            <w:r w:rsidRPr="00F950BB">
              <w:rPr>
                <w:color w:val="000000"/>
                <w:sz w:val="20"/>
                <w:szCs w:val="20"/>
              </w:rPr>
              <w:t>150,0</w:t>
            </w:r>
          </w:p>
        </w:tc>
        <w:tc>
          <w:tcPr>
            <w:tcW w:w="1261" w:type="dxa"/>
          </w:tcPr>
          <w:p w:rsidR="00364275" w:rsidRPr="00F950BB" w:rsidRDefault="00364275" w:rsidP="00F9202C">
            <w:pPr>
              <w:jc w:val="center"/>
              <w:rPr>
                <w:color w:val="000000"/>
                <w:sz w:val="20"/>
                <w:szCs w:val="20"/>
              </w:rPr>
            </w:pPr>
            <w:r w:rsidRPr="00F950BB">
              <w:rPr>
                <w:color w:val="000000"/>
                <w:sz w:val="20"/>
                <w:szCs w:val="20"/>
              </w:rPr>
              <w:t>50,0</w:t>
            </w:r>
          </w:p>
        </w:tc>
        <w:tc>
          <w:tcPr>
            <w:tcW w:w="1395" w:type="dxa"/>
          </w:tcPr>
          <w:p w:rsidR="00364275" w:rsidRPr="00F950BB" w:rsidRDefault="00364275" w:rsidP="00F9202C">
            <w:pPr>
              <w:jc w:val="center"/>
              <w:rPr>
                <w:color w:val="000000"/>
                <w:sz w:val="20"/>
                <w:szCs w:val="20"/>
              </w:rPr>
            </w:pPr>
            <w:r w:rsidRPr="00F950BB">
              <w:rPr>
                <w:color w:val="000000"/>
                <w:sz w:val="20"/>
                <w:szCs w:val="20"/>
              </w:rPr>
              <w:t>50,0</w:t>
            </w:r>
          </w:p>
        </w:tc>
        <w:tc>
          <w:tcPr>
            <w:tcW w:w="1243" w:type="dxa"/>
          </w:tcPr>
          <w:p w:rsidR="00364275" w:rsidRPr="00F950BB" w:rsidRDefault="00364275" w:rsidP="00F9202C">
            <w:pPr>
              <w:jc w:val="center"/>
              <w:rPr>
                <w:color w:val="000000"/>
                <w:sz w:val="20"/>
                <w:szCs w:val="20"/>
              </w:rPr>
            </w:pPr>
            <w:r w:rsidRPr="00F950BB">
              <w:rPr>
                <w:color w:val="000000"/>
                <w:sz w:val="20"/>
                <w:szCs w:val="20"/>
              </w:rPr>
              <w:t>50,0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0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федеральный бюджет</w:t>
            </w:r>
          </w:p>
        </w:tc>
        <w:tc>
          <w:tcPr>
            <w:tcW w:w="1205" w:type="dxa"/>
          </w:tcPr>
          <w:p w:rsidR="00364275" w:rsidRPr="00F950BB" w:rsidRDefault="00364275" w:rsidP="00F9202C">
            <w:pPr>
              <w:jc w:val="center"/>
              <w:rPr>
                <w:color w:val="000000"/>
                <w:sz w:val="20"/>
                <w:szCs w:val="20"/>
              </w:rPr>
            </w:pPr>
            <w:r w:rsidRPr="00F950BB">
              <w:rPr>
                <w:color w:val="000000"/>
                <w:sz w:val="20"/>
                <w:szCs w:val="20"/>
              </w:rPr>
              <w:t>0</w:t>
            </w:r>
          </w:p>
        </w:tc>
        <w:tc>
          <w:tcPr>
            <w:tcW w:w="1261" w:type="dxa"/>
          </w:tcPr>
          <w:p w:rsidR="00364275" w:rsidRPr="00F950BB" w:rsidRDefault="00364275" w:rsidP="00F9202C">
            <w:pPr>
              <w:jc w:val="center"/>
              <w:rPr>
                <w:color w:val="000000"/>
                <w:sz w:val="20"/>
                <w:szCs w:val="20"/>
              </w:rPr>
            </w:pPr>
            <w:r w:rsidRPr="00F950BB">
              <w:rPr>
                <w:color w:val="000000"/>
                <w:sz w:val="20"/>
                <w:szCs w:val="20"/>
              </w:rPr>
              <w:t>0</w:t>
            </w:r>
          </w:p>
        </w:tc>
        <w:tc>
          <w:tcPr>
            <w:tcW w:w="1395" w:type="dxa"/>
          </w:tcPr>
          <w:p w:rsidR="00364275" w:rsidRPr="00F950BB" w:rsidRDefault="00364275" w:rsidP="00F9202C">
            <w:pPr>
              <w:jc w:val="center"/>
              <w:rPr>
                <w:color w:val="000000"/>
                <w:sz w:val="20"/>
                <w:szCs w:val="20"/>
              </w:rPr>
            </w:pPr>
            <w:r w:rsidRPr="00F950BB">
              <w:rPr>
                <w:color w:val="000000"/>
                <w:sz w:val="20"/>
                <w:szCs w:val="20"/>
              </w:rPr>
              <w:t>0</w:t>
            </w:r>
          </w:p>
        </w:tc>
        <w:tc>
          <w:tcPr>
            <w:tcW w:w="1243" w:type="dxa"/>
          </w:tcPr>
          <w:p w:rsidR="00364275" w:rsidRPr="00F950BB" w:rsidRDefault="00364275" w:rsidP="00F9202C">
            <w:pPr>
              <w:jc w:val="center"/>
              <w:rPr>
                <w:color w:val="000000"/>
                <w:sz w:val="20"/>
                <w:szCs w:val="20"/>
              </w:rPr>
            </w:pPr>
            <w:r w:rsidRPr="00F950BB">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0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региональный бюджет</w:t>
            </w:r>
          </w:p>
        </w:tc>
        <w:tc>
          <w:tcPr>
            <w:tcW w:w="1205" w:type="dxa"/>
          </w:tcPr>
          <w:p w:rsidR="00364275" w:rsidRPr="00F950BB" w:rsidRDefault="00364275" w:rsidP="00F9202C">
            <w:pPr>
              <w:jc w:val="center"/>
              <w:rPr>
                <w:color w:val="000000"/>
                <w:sz w:val="20"/>
                <w:szCs w:val="20"/>
              </w:rPr>
            </w:pPr>
            <w:r w:rsidRPr="00F950BB">
              <w:rPr>
                <w:color w:val="000000"/>
                <w:sz w:val="20"/>
                <w:szCs w:val="20"/>
              </w:rPr>
              <w:t>0</w:t>
            </w:r>
          </w:p>
        </w:tc>
        <w:tc>
          <w:tcPr>
            <w:tcW w:w="1261" w:type="dxa"/>
          </w:tcPr>
          <w:p w:rsidR="00364275" w:rsidRPr="00F950BB" w:rsidRDefault="00364275" w:rsidP="00F9202C">
            <w:pPr>
              <w:jc w:val="center"/>
              <w:rPr>
                <w:color w:val="000000"/>
                <w:sz w:val="20"/>
                <w:szCs w:val="20"/>
              </w:rPr>
            </w:pPr>
            <w:r w:rsidRPr="00F950BB">
              <w:rPr>
                <w:color w:val="000000"/>
                <w:sz w:val="20"/>
                <w:szCs w:val="20"/>
              </w:rPr>
              <w:t>0</w:t>
            </w:r>
          </w:p>
        </w:tc>
        <w:tc>
          <w:tcPr>
            <w:tcW w:w="1395" w:type="dxa"/>
          </w:tcPr>
          <w:p w:rsidR="00364275" w:rsidRPr="00F950BB" w:rsidRDefault="00364275" w:rsidP="00F9202C">
            <w:pPr>
              <w:jc w:val="center"/>
              <w:rPr>
                <w:color w:val="000000"/>
                <w:sz w:val="20"/>
                <w:szCs w:val="20"/>
              </w:rPr>
            </w:pPr>
            <w:r w:rsidRPr="00F950BB">
              <w:rPr>
                <w:color w:val="000000"/>
                <w:sz w:val="20"/>
                <w:szCs w:val="20"/>
              </w:rPr>
              <w:t>0</w:t>
            </w:r>
          </w:p>
        </w:tc>
        <w:tc>
          <w:tcPr>
            <w:tcW w:w="1243" w:type="dxa"/>
          </w:tcPr>
          <w:p w:rsidR="00364275" w:rsidRPr="00F950BB" w:rsidRDefault="00364275" w:rsidP="00F9202C">
            <w:pPr>
              <w:jc w:val="center"/>
              <w:rPr>
                <w:color w:val="000000"/>
                <w:sz w:val="20"/>
                <w:szCs w:val="20"/>
              </w:rPr>
            </w:pPr>
            <w:r w:rsidRPr="00F950BB">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0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местный бюджет</w:t>
            </w:r>
          </w:p>
        </w:tc>
        <w:tc>
          <w:tcPr>
            <w:tcW w:w="1205" w:type="dxa"/>
          </w:tcPr>
          <w:p w:rsidR="00364275" w:rsidRPr="00F950BB" w:rsidRDefault="00364275" w:rsidP="00F9202C">
            <w:pPr>
              <w:jc w:val="center"/>
              <w:rPr>
                <w:color w:val="000000"/>
                <w:sz w:val="20"/>
                <w:szCs w:val="20"/>
              </w:rPr>
            </w:pPr>
            <w:r w:rsidRPr="00F950BB">
              <w:rPr>
                <w:color w:val="000000"/>
                <w:sz w:val="20"/>
                <w:szCs w:val="20"/>
              </w:rPr>
              <w:t>150,0</w:t>
            </w:r>
          </w:p>
        </w:tc>
        <w:tc>
          <w:tcPr>
            <w:tcW w:w="1261" w:type="dxa"/>
          </w:tcPr>
          <w:p w:rsidR="00364275" w:rsidRPr="00F950BB" w:rsidRDefault="00364275" w:rsidP="00F9202C">
            <w:pPr>
              <w:jc w:val="center"/>
              <w:rPr>
                <w:color w:val="000000"/>
                <w:sz w:val="20"/>
                <w:szCs w:val="20"/>
              </w:rPr>
            </w:pPr>
            <w:r w:rsidRPr="00F950BB">
              <w:rPr>
                <w:color w:val="000000"/>
                <w:sz w:val="20"/>
                <w:szCs w:val="20"/>
              </w:rPr>
              <w:t>50,0</w:t>
            </w:r>
          </w:p>
        </w:tc>
        <w:tc>
          <w:tcPr>
            <w:tcW w:w="1395" w:type="dxa"/>
          </w:tcPr>
          <w:p w:rsidR="00364275" w:rsidRPr="00F950BB" w:rsidRDefault="00364275" w:rsidP="00F9202C">
            <w:pPr>
              <w:jc w:val="center"/>
              <w:rPr>
                <w:color w:val="000000"/>
                <w:sz w:val="20"/>
                <w:szCs w:val="20"/>
              </w:rPr>
            </w:pPr>
            <w:r w:rsidRPr="00F950BB">
              <w:rPr>
                <w:color w:val="000000"/>
                <w:sz w:val="20"/>
                <w:szCs w:val="20"/>
              </w:rPr>
              <w:t>50,0</w:t>
            </w:r>
          </w:p>
        </w:tc>
        <w:tc>
          <w:tcPr>
            <w:tcW w:w="1243" w:type="dxa"/>
          </w:tcPr>
          <w:p w:rsidR="00364275" w:rsidRPr="00F950BB" w:rsidRDefault="00364275" w:rsidP="00F9202C">
            <w:pPr>
              <w:jc w:val="center"/>
              <w:rPr>
                <w:color w:val="000000"/>
                <w:sz w:val="20"/>
                <w:szCs w:val="20"/>
              </w:rPr>
            </w:pPr>
            <w:r w:rsidRPr="00F950BB">
              <w:rPr>
                <w:color w:val="000000"/>
                <w:sz w:val="20"/>
                <w:szCs w:val="20"/>
              </w:rPr>
              <w:t>50,0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000000"/>
                <w:sz w:val="20"/>
                <w:szCs w:val="20"/>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иные источники финансирования</w:t>
            </w:r>
          </w:p>
        </w:tc>
        <w:tc>
          <w:tcPr>
            <w:tcW w:w="1205" w:type="dxa"/>
          </w:tcPr>
          <w:p w:rsidR="00364275" w:rsidRPr="00F950BB" w:rsidRDefault="00364275" w:rsidP="00F9202C">
            <w:pPr>
              <w:jc w:val="center"/>
              <w:rPr>
                <w:color w:val="000000"/>
                <w:sz w:val="20"/>
                <w:szCs w:val="20"/>
              </w:rPr>
            </w:pPr>
            <w:r w:rsidRPr="00F950BB">
              <w:rPr>
                <w:color w:val="000000"/>
                <w:sz w:val="20"/>
                <w:szCs w:val="20"/>
              </w:rPr>
              <w:t>0</w:t>
            </w:r>
          </w:p>
        </w:tc>
        <w:tc>
          <w:tcPr>
            <w:tcW w:w="1261" w:type="dxa"/>
          </w:tcPr>
          <w:p w:rsidR="00364275" w:rsidRPr="00F950BB" w:rsidRDefault="00364275" w:rsidP="00F9202C">
            <w:pPr>
              <w:jc w:val="center"/>
              <w:rPr>
                <w:color w:val="000000"/>
                <w:sz w:val="20"/>
                <w:szCs w:val="20"/>
              </w:rPr>
            </w:pPr>
            <w:r w:rsidRPr="00F950BB">
              <w:rPr>
                <w:color w:val="000000"/>
                <w:sz w:val="20"/>
                <w:szCs w:val="20"/>
              </w:rPr>
              <w:t>0</w:t>
            </w:r>
          </w:p>
        </w:tc>
        <w:tc>
          <w:tcPr>
            <w:tcW w:w="1395" w:type="dxa"/>
          </w:tcPr>
          <w:p w:rsidR="00364275" w:rsidRPr="00F950BB" w:rsidRDefault="00364275" w:rsidP="00F9202C">
            <w:pPr>
              <w:jc w:val="center"/>
              <w:rPr>
                <w:color w:val="000000"/>
                <w:sz w:val="20"/>
                <w:szCs w:val="20"/>
              </w:rPr>
            </w:pPr>
            <w:r w:rsidRPr="00F950BB">
              <w:rPr>
                <w:color w:val="000000"/>
                <w:sz w:val="20"/>
                <w:szCs w:val="20"/>
              </w:rPr>
              <w:t>0</w:t>
            </w:r>
          </w:p>
        </w:tc>
        <w:tc>
          <w:tcPr>
            <w:tcW w:w="1243" w:type="dxa"/>
          </w:tcPr>
          <w:p w:rsidR="00364275" w:rsidRPr="00F950BB" w:rsidRDefault="00364275" w:rsidP="00F9202C">
            <w:pPr>
              <w:jc w:val="center"/>
              <w:rPr>
                <w:color w:val="000000"/>
                <w:sz w:val="20"/>
                <w:szCs w:val="20"/>
              </w:rPr>
            </w:pPr>
            <w:r w:rsidRPr="00F950BB">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val="restart"/>
          </w:tcPr>
          <w:p w:rsidR="00364275" w:rsidRPr="00306CE6" w:rsidRDefault="00364275" w:rsidP="00F9202C">
            <w:pPr>
              <w:jc w:val="center"/>
              <w:rPr>
                <w:color w:val="000000"/>
                <w:sz w:val="20"/>
                <w:szCs w:val="20"/>
              </w:rPr>
            </w:pPr>
            <w:r w:rsidRPr="00306CE6">
              <w:rPr>
                <w:color w:val="000000"/>
                <w:sz w:val="20"/>
                <w:szCs w:val="20"/>
              </w:rPr>
              <w:t>1.</w:t>
            </w:r>
            <w:r>
              <w:rPr>
                <w:color w:val="000000"/>
                <w:sz w:val="20"/>
                <w:szCs w:val="20"/>
              </w:rPr>
              <w:t>9</w:t>
            </w:r>
            <w:r w:rsidRPr="00306CE6">
              <w:rPr>
                <w:color w:val="000000"/>
                <w:sz w:val="20"/>
                <w:szCs w:val="20"/>
              </w:rPr>
              <w:t>.</w:t>
            </w:r>
          </w:p>
        </w:tc>
        <w:tc>
          <w:tcPr>
            <w:tcW w:w="2576" w:type="dxa"/>
            <w:vMerge w:val="restart"/>
          </w:tcPr>
          <w:p w:rsidR="00364275" w:rsidRPr="00125CB4" w:rsidRDefault="00364275" w:rsidP="00F9202C">
            <w:pPr>
              <w:jc w:val="center"/>
              <w:rPr>
                <w:color w:val="0D0D0D"/>
                <w:sz w:val="20"/>
                <w:szCs w:val="20"/>
              </w:rPr>
            </w:pPr>
            <w:r w:rsidRPr="00125CB4">
              <w:rPr>
                <w:color w:val="0D0D0D"/>
                <w:sz w:val="20"/>
                <w:szCs w:val="20"/>
              </w:rPr>
              <w:t>Структурный элемент «Повышение уровня антитеррористической защищенности муниципальных организаций (учреждений) Бессоновского района»</w:t>
            </w:r>
          </w:p>
        </w:tc>
        <w:tc>
          <w:tcPr>
            <w:tcW w:w="1994" w:type="dxa"/>
            <w:vMerge w:val="restart"/>
          </w:tcPr>
          <w:p w:rsidR="00364275" w:rsidRPr="00125CB4" w:rsidRDefault="00364275" w:rsidP="00F9202C">
            <w:pPr>
              <w:jc w:val="center"/>
              <w:rPr>
                <w:color w:val="0D0D0D"/>
                <w:sz w:val="20"/>
                <w:szCs w:val="20"/>
              </w:rPr>
            </w:pPr>
            <w:r w:rsidRPr="00125CB4">
              <w:rPr>
                <w:color w:val="0D0D0D"/>
                <w:sz w:val="20"/>
                <w:szCs w:val="20"/>
              </w:rPr>
              <w:t>МУК «МЦРДК Бессоновского района»</w:t>
            </w:r>
          </w:p>
        </w:tc>
        <w:tc>
          <w:tcPr>
            <w:tcW w:w="2060" w:type="dxa"/>
          </w:tcPr>
          <w:p w:rsidR="00364275" w:rsidRPr="00125CB4" w:rsidRDefault="00364275" w:rsidP="00F9202C">
            <w:pPr>
              <w:jc w:val="center"/>
              <w:rPr>
                <w:color w:val="0D0D0D"/>
                <w:sz w:val="20"/>
                <w:szCs w:val="20"/>
              </w:rPr>
            </w:pPr>
            <w:r w:rsidRPr="00125CB4">
              <w:rPr>
                <w:color w:val="0D0D0D"/>
                <w:sz w:val="20"/>
                <w:szCs w:val="20"/>
              </w:rPr>
              <w:t xml:space="preserve">всего </w:t>
            </w:r>
          </w:p>
        </w:tc>
        <w:tc>
          <w:tcPr>
            <w:tcW w:w="1205" w:type="dxa"/>
          </w:tcPr>
          <w:p w:rsidR="00364275" w:rsidRPr="00F950BB" w:rsidRDefault="00364275" w:rsidP="00F9202C">
            <w:pPr>
              <w:jc w:val="center"/>
              <w:rPr>
                <w:color w:val="0D0D0D"/>
                <w:sz w:val="20"/>
                <w:szCs w:val="20"/>
              </w:rPr>
            </w:pPr>
            <w:r w:rsidRPr="00F950BB">
              <w:rPr>
                <w:color w:val="0D0D0D"/>
                <w:sz w:val="20"/>
                <w:szCs w:val="20"/>
              </w:rPr>
              <w:t>0</w:t>
            </w:r>
          </w:p>
        </w:tc>
        <w:tc>
          <w:tcPr>
            <w:tcW w:w="1261" w:type="dxa"/>
          </w:tcPr>
          <w:p w:rsidR="00364275" w:rsidRPr="00F950BB" w:rsidRDefault="00364275" w:rsidP="00F9202C">
            <w:pPr>
              <w:jc w:val="center"/>
              <w:rPr>
                <w:color w:val="0D0D0D"/>
                <w:sz w:val="20"/>
                <w:szCs w:val="20"/>
              </w:rPr>
            </w:pPr>
            <w:r w:rsidRPr="00F950BB">
              <w:rPr>
                <w:color w:val="0D0D0D"/>
                <w:sz w:val="20"/>
                <w:szCs w:val="20"/>
              </w:rPr>
              <w:t>0</w:t>
            </w:r>
          </w:p>
        </w:tc>
        <w:tc>
          <w:tcPr>
            <w:tcW w:w="1395" w:type="dxa"/>
          </w:tcPr>
          <w:p w:rsidR="00364275" w:rsidRPr="00F950BB" w:rsidRDefault="00364275" w:rsidP="00F9202C">
            <w:pPr>
              <w:jc w:val="center"/>
              <w:rPr>
                <w:color w:val="0D0D0D"/>
                <w:sz w:val="20"/>
                <w:szCs w:val="20"/>
              </w:rPr>
            </w:pPr>
            <w:r w:rsidRPr="00F950BB">
              <w:rPr>
                <w:color w:val="0D0D0D"/>
                <w:sz w:val="20"/>
                <w:szCs w:val="20"/>
              </w:rPr>
              <w:t>0</w:t>
            </w:r>
          </w:p>
        </w:tc>
        <w:tc>
          <w:tcPr>
            <w:tcW w:w="1243" w:type="dxa"/>
          </w:tcPr>
          <w:p w:rsidR="00364275" w:rsidRPr="00F950BB" w:rsidRDefault="00364275" w:rsidP="00F9202C">
            <w:pPr>
              <w:jc w:val="center"/>
              <w:rPr>
                <w:color w:val="000000"/>
                <w:sz w:val="20"/>
                <w:szCs w:val="20"/>
              </w:rPr>
            </w:pPr>
            <w:r w:rsidRPr="00F950BB">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rPr>
            </w:pPr>
          </w:p>
        </w:tc>
        <w:tc>
          <w:tcPr>
            <w:tcW w:w="2576" w:type="dxa"/>
            <w:vMerge/>
          </w:tcPr>
          <w:p w:rsidR="00364275" w:rsidRPr="00125CB4" w:rsidRDefault="00364275" w:rsidP="00F9202C">
            <w:pPr>
              <w:jc w:val="center"/>
              <w:rPr>
                <w:color w:val="0D0D0D"/>
                <w:sz w:val="20"/>
                <w:szCs w:val="20"/>
              </w:rPr>
            </w:pPr>
          </w:p>
        </w:tc>
        <w:tc>
          <w:tcPr>
            <w:tcW w:w="1994" w:type="dxa"/>
            <w:vMerge/>
          </w:tcPr>
          <w:p w:rsidR="00364275" w:rsidRPr="00125CB4" w:rsidRDefault="00364275" w:rsidP="00F9202C">
            <w:pPr>
              <w:jc w:val="center"/>
              <w:rPr>
                <w:color w:val="0D0D0D"/>
                <w:sz w:val="20"/>
                <w:szCs w:val="20"/>
              </w:rPr>
            </w:pPr>
          </w:p>
        </w:tc>
        <w:tc>
          <w:tcPr>
            <w:tcW w:w="2060" w:type="dxa"/>
          </w:tcPr>
          <w:p w:rsidR="00364275" w:rsidRPr="00125CB4" w:rsidRDefault="00364275" w:rsidP="00F9202C">
            <w:pPr>
              <w:jc w:val="center"/>
              <w:rPr>
                <w:color w:val="0D0D0D"/>
                <w:sz w:val="20"/>
                <w:szCs w:val="20"/>
              </w:rPr>
            </w:pPr>
            <w:r w:rsidRPr="00125CB4">
              <w:rPr>
                <w:color w:val="0D0D0D"/>
                <w:sz w:val="20"/>
                <w:szCs w:val="20"/>
              </w:rPr>
              <w:t>федеральный бюджет</w:t>
            </w:r>
          </w:p>
        </w:tc>
        <w:tc>
          <w:tcPr>
            <w:tcW w:w="1205" w:type="dxa"/>
          </w:tcPr>
          <w:p w:rsidR="00364275" w:rsidRPr="00F950BB" w:rsidRDefault="00364275" w:rsidP="00F9202C">
            <w:pPr>
              <w:jc w:val="center"/>
              <w:rPr>
                <w:color w:val="0D0D0D"/>
                <w:sz w:val="20"/>
                <w:szCs w:val="20"/>
              </w:rPr>
            </w:pPr>
            <w:r w:rsidRPr="00F950BB">
              <w:rPr>
                <w:color w:val="0D0D0D"/>
                <w:sz w:val="20"/>
                <w:szCs w:val="20"/>
              </w:rPr>
              <w:t>0</w:t>
            </w:r>
          </w:p>
        </w:tc>
        <w:tc>
          <w:tcPr>
            <w:tcW w:w="1261" w:type="dxa"/>
          </w:tcPr>
          <w:p w:rsidR="00364275" w:rsidRPr="00F950BB" w:rsidRDefault="00364275" w:rsidP="00F9202C">
            <w:pPr>
              <w:jc w:val="center"/>
              <w:rPr>
                <w:color w:val="0D0D0D"/>
                <w:sz w:val="20"/>
                <w:szCs w:val="20"/>
              </w:rPr>
            </w:pPr>
            <w:r w:rsidRPr="00F950BB">
              <w:rPr>
                <w:color w:val="0D0D0D"/>
                <w:sz w:val="20"/>
                <w:szCs w:val="20"/>
              </w:rPr>
              <w:t>0</w:t>
            </w:r>
          </w:p>
        </w:tc>
        <w:tc>
          <w:tcPr>
            <w:tcW w:w="1395" w:type="dxa"/>
          </w:tcPr>
          <w:p w:rsidR="00364275" w:rsidRPr="00F950BB" w:rsidRDefault="00364275" w:rsidP="00F9202C">
            <w:pPr>
              <w:jc w:val="center"/>
              <w:rPr>
                <w:color w:val="0D0D0D"/>
                <w:sz w:val="20"/>
                <w:szCs w:val="20"/>
              </w:rPr>
            </w:pPr>
            <w:r w:rsidRPr="00F950BB">
              <w:rPr>
                <w:color w:val="0D0D0D"/>
                <w:sz w:val="20"/>
                <w:szCs w:val="20"/>
              </w:rPr>
              <w:t>0</w:t>
            </w:r>
          </w:p>
        </w:tc>
        <w:tc>
          <w:tcPr>
            <w:tcW w:w="1243" w:type="dxa"/>
          </w:tcPr>
          <w:p w:rsidR="00364275" w:rsidRPr="00F950BB" w:rsidRDefault="00364275" w:rsidP="00F9202C">
            <w:pPr>
              <w:jc w:val="center"/>
              <w:rPr>
                <w:color w:val="000000"/>
                <w:sz w:val="20"/>
                <w:szCs w:val="20"/>
              </w:rPr>
            </w:pPr>
            <w:r w:rsidRPr="00F950BB">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rPr>
            </w:pPr>
          </w:p>
        </w:tc>
        <w:tc>
          <w:tcPr>
            <w:tcW w:w="2576" w:type="dxa"/>
            <w:vMerge/>
          </w:tcPr>
          <w:p w:rsidR="00364275" w:rsidRPr="00125CB4" w:rsidRDefault="00364275" w:rsidP="00F9202C">
            <w:pPr>
              <w:jc w:val="center"/>
              <w:rPr>
                <w:color w:val="0D0D0D"/>
                <w:sz w:val="20"/>
                <w:szCs w:val="20"/>
              </w:rPr>
            </w:pPr>
          </w:p>
        </w:tc>
        <w:tc>
          <w:tcPr>
            <w:tcW w:w="1994" w:type="dxa"/>
            <w:vMerge/>
          </w:tcPr>
          <w:p w:rsidR="00364275" w:rsidRPr="00125CB4" w:rsidRDefault="00364275" w:rsidP="00F9202C">
            <w:pPr>
              <w:jc w:val="center"/>
              <w:rPr>
                <w:color w:val="0D0D0D"/>
                <w:sz w:val="20"/>
                <w:szCs w:val="20"/>
              </w:rPr>
            </w:pPr>
          </w:p>
        </w:tc>
        <w:tc>
          <w:tcPr>
            <w:tcW w:w="2060" w:type="dxa"/>
          </w:tcPr>
          <w:p w:rsidR="00364275" w:rsidRPr="00125CB4" w:rsidRDefault="00364275" w:rsidP="00F9202C">
            <w:pPr>
              <w:jc w:val="center"/>
              <w:rPr>
                <w:color w:val="0D0D0D"/>
                <w:sz w:val="20"/>
                <w:szCs w:val="20"/>
              </w:rPr>
            </w:pPr>
            <w:r w:rsidRPr="00125CB4">
              <w:rPr>
                <w:color w:val="0D0D0D"/>
                <w:sz w:val="20"/>
                <w:szCs w:val="20"/>
              </w:rPr>
              <w:t>региональный бюджет</w:t>
            </w:r>
          </w:p>
        </w:tc>
        <w:tc>
          <w:tcPr>
            <w:tcW w:w="1205" w:type="dxa"/>
          </w:tcPr>
          <w:p w:rsidR="00364275" w:rsidRPr="00F950BB" w:rsidRDefault="00364275" w:rsidP="00F9202C">
            <w:pPr>
              <w:jc w:val="center"/>
              <w:rPr>
                <w:color w:val="0D0D0D"/>
                <w:sz w:val="20"/>
                <w:szCs w:val="20"/>
              </w:rPr>
            </w:pPr>
            <w:r w:rsidRPr="00F950BB">
              <w:rPr>
                <w:color w:val="0D0D0D"/>
                <w:sz w:val="20"/>
                <w:szCs w:val="20"/>
              </w:rPr>
              <w:t>0</w:t>
            </w:r>
          </w:p>
        </w:tc>
        <w:tc>
          <w:tcPr>
            <w:tcW w:w="1261" w:type="dxa"/>
          </w:tcPr>
          <w:p w:rsidR="00364275" w:rsidRPr="00F950BB" w:rsidRDefault="00364275" w:rsidP="00F9202C">
            <w:pPr>
              <w:jc w:val="center"/>
              <w:rPr>
                <w:color w:val="0D0D0D"/>
                <w:sz w:val="20"/>
                <w:szCs w:val="20"/>
              </w:rPr>
            </w:pPr>
            <w:r w:rsidRPr="00F950BB">
              <w:rPr>
                <w:color w:val="0D0D0D"/>
                <w:sz w:val="20"/>
                <w:szCs w:val="20"/>
              </w:rPr>
              <w:t>0</w:t>
            </w:r>
          </w:p>
        </w:tc>
        <w:tc>
          <w:tcPr>
            <w:tcW w:w="1395" w:type="dxa"/>
          </w:tcPr>
          <w:p w:rsidR="00364275" w:rsidRPr="00F950BB" w:rsidRDefault="00364275" w:rsidP="00F9202C">
            <w:pPr>
              <w:jc w:val="center"/>
              <w:rPr>
                <w:color w:val="0D0D0D"/>
                <w:sz w:val="20"/>
                <w:szCs w:val="20"/>
              </w:rPr>
            </w:pPr>
            <w:r w:rsidRPr="00F950BB">
              <w:rPr>
                <w:color w:val="0D0D0D"/>
                <w:sz w:val="20"/>
                <w:szCs w:val="20"/>
              </w:rPr>
              <w:t>0</w:t>
            </w:r>
          </w:p>
        </w:tc>
        <w:tc>
          <w:tcPr>
            <w:tcW w:w="1243" w:type="dxa"/>
          </w:tcPr>
          <w:p w:rsidR="00364275" w:rsidRPr="00F950BB" w:rsidRDefault="00364275" w:rsidP="00F9202C">
            <w:pPr>
              <w:jc w:val="center"/>
              <w:rPr>
                <w:color w:val="000000"/>
                <w:sz w:val="20"/>
                <w:szCs w:val="20"/>
              </w:rPr>
            </w:pPr>
            <w:r w:rsidRPr="00F950BB">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rPr>
            </w:pPr>
          </w:p>
        </w:tc>
        <w:tc>
          <w:tcPr>
            <w:tcW w:w="2576" w:type="dxa"/>
            <w:vMerge/>
          </w:tcPr>
          <w:p w:rsidR="00364275" w:rsidRPr="00125CB4" w:rsidRDefault="00364275" w:rsidP="00F9202C">
            <w:pPr>
              <w:jc w:val="center"/>
              <w:rPr>
                <w:color w:val="0D0D0D"/>
                <w:sz w:val="20"/>
                <w:szCs w:val="20"/>
              </w:rPr>
            </w:pPr>
          </w:p>
        </w:tc>
        <w:tc>
          <w:tcPr>
            <w:tcW w:w="1994" w:type="dxa"/>
            <w:vMerge/>
          </w:tcPr>
          <w:p w:rsidR="00364275" w:rsidRPr="00125CB4" w:rsidRDefault="00364275" w:rsidP="00F9202C">
            <w:pPr>
              <w:jc w:val="center"/>
              <w:rPr>
                <w:color w:val="0D0D0D"/>
                <w:sz w:val="20"/>
                <w:szCs w:val="20"/>
              </w:rPr>
            </w:pPr>
          </w:p>
        </w:tc>
        <w:tc>
          <w:tcPr>
            <w:tcW w:w="2060" w:type="dxa"/>
          </w:tcPr>
          <w:p w:rsidR="00364275" w:rsidRPr="00125CB4" w:rsidRDefault="00364275" w:rsidP="00F9202C">
            <w:pPr>
              <w:jc w:val="center"/>
              <w:rPr>
                <w:color w:val="0D0D0D"/>
                <w:sz w:val="20"/>
                <w:szCs w:val="20"/>
              </w:rPr>
            </w:pPr>
            <w:r w:rsidRPr="00125CB4">
              <w:rPr>
                <w:color w:val="0D0D0D"/>
                <w:sz w:val="20"/>
                <w:szCs w:val="20"/>
              </w:rPr>
              <w:t>местный бюджет</w:t>
            </w:r>
          </w:p>
        </w:tc>
        <w:tc>
          <w:tcPr>
            <w:tcW w:w="1205" w:type="dxa"/>
          </w:tcPr>
          <w:p w:rsidR="00364275" w:rsidRPr="00F950BB" w:rsidRDefault="00364275" w:rsidP="00F9202C">
            <w:pPr>
              <w:jc w:val="center"/>
              <w:rPr>
                <w:color w:val="0D0D0D"/>
                <w:sz w:val="20"/>
                <w:szCs w:val="20"/>
              </w:rPr>
            </w:pPr>
            <w:r w:rsidRPr="00F950BB">
              <w:rPr>
                <w:color w:val="0D0D0D"/>
                <w:sz w:val="20"/>
                <w:szCs w:val="20"/>
              </w:rPr>
              <w:t>0</w:t>
            </w:r>
          </w:p>
        </w:tc>
        <w:tc>
          <w:tcPr>
            <w:tcW w:w="1261" w:type="dxa"/>
          </w:tcPr>
          <w:p w:rsidR="00364275" w:rsidRPr="00F950BB" w:rsidRDefault="00364275" w:rsidP="00F9202C">
            <w:pPr>
              <w:jc w:val="center"/>
              <w:rPr>
                <w:color w:val="0D0D0D"/>
                <w:sz w:val="20"/>
                <w:szCs w:val="20"/>
              </w:rPr>
            </w:pPr>
            <w:r w:rsidRPr="00F950BB">
              <w:rPr>
                <w:color w:val="0D0D0D"/>
                <w:sz w:val="20"/>
                <w:szCs w:val="20"/>
              </w:rPr>
              <w:t>0</w:t>
            </w:r>
          </w:p>
        </w:tc>
        <w:tc>
          <w:tcPr>
            <w:tcW w:w="1395" w:type="dxa"/>
          </w:tcPr>
          <w:p w:rsidR="00364275" w:rsidRPr="00F950BB" w:rsidRDefault="00364275" w:rsidP="00F9202C">
            <w:pPr>
              <w:jc w:val="center"/>
              <w:rPr>
                <w:color w:val="0D0D0D"/>
                <w:sz w:val="20"/>
                <w:szCs w:val="20"/>
              </w:rPr>
            </w:pPr>
            <w:r w:rsidRPr="00F950BB">
              <w:rPr>
                <w:color w:val="0D0D0D"/>
                <w:sz w:val="20"/>
                <w:szCs w:val="20"/>
              </w:rPr>
              <w:t>0</w:t>
            </w:r>
          </w:p>
        </w:tc>
        <w:tc>
          <w:tcPr>
            <w:tcW w:w="1243" w:type="dxa"/>
          </w:tcPr>
          <w:p w:rsidR="00364275" w:rsidRPr="00F950BB" w:rsidRDefault="00364275" w:rsidP="00F9202C">
            <w:pPr>
              <w:jc w:val="center"/>
              <w:rPr>
                <w:color w:val="000000"/>
                <w:sz w:val="20"/>
                <w:szCs w:val="20"/>
              </w:rPr>
            </w:pPr>
            <w:r w:rsidRPr="00F950BB">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rPr>
            </w:pPr>
          </w:p>
        </w:tc>
        <w:tc>
          <w:tcPr>
            <w:tcW w:w="2576" w:type="dxa"/>
            <w:vMerge/>
          </w:tcPr>
          <w:p w:rsidR="00364275" w:rsidRPr="00125CB4" w:rsidRDefault="00364275" w:rsidP="00F9202C">
            <w:pPr>
              <w:jc w:val="center"/>
              <w:rPr>
                <w:color w:val="0D0D0D"/>
                <w:sz w:val="20"/>
                <w:szCs w:val="20"/>
              </w:rPr>
            </w:pPr>
          </w:p>
        </w:tc>
        <w:tc>
          <w:tcPr>
            <w:tcW w:w="1994" w:type="dxa"/>
            <w:vMerge/>
          </w:tcPr>
          <w:p w:rsidR="00364275" w:rsidRPr="00125CB4" w:rsidRDefault="00364275" w:rsidP="00F9202C">
            <w:pPr>
              <w:jc w:val="center"/>
              <w:rPr>
                <w:color w:val="0D0D0D"/>
                <w:sz w:val="20"/>
                <w:szCs w:val="20"/>
              </w:rPr>
            </w:pPr>
          </w:p>
        </w:tc>
        <w:tc>
          <w:tcPr>
            <w:tcW w:w="2060" w:type="dxa"/>
          </w:tcPr>
          <w:p w:rsidR="00364275" w:rsidRPr="00125CB4" w:rsidRDefault="00364275" w:rsidP="00F9202C">
            <w:pPr>
              <w:jc w:val="center"/>
              <w:rPr>
                <w:color w:val="0D0D0D"/>
                <w:sz w:val="20"/>
                <w:szCs w:val="20"/>
              </w:rPr>
            </w:pPr>
            <w:r w:rsidRPr="00125CB4">
              <w:rPr>
                <w:color w:val="0D0D0D"/>
                <w:sz w:val="20"/>
                <w:szCs w:val="20"/>
              </w:rPr>
              <w:t>иные источники финансирования</w:t>
            </w:r>
          </w:p>
        </w:tc>
        <w:tc>
          <w:tcPr>
            <w:tcW w:w="1205" w:type="dxa"/>
          </w:tcPr>
          <w:p w:rsidR="00364275" w:rsidRPr="00F950BB" w:rsidRDefault="00364275" w:rsidP="00F9202C">
            <w:pPr>
              <w:jc w:val="center"/>
              <w:rPr>
                <w:color w:val="0D0D0D"/>
                <w:sz w:val="20"/>
                <w:szCs w:val="20"/>
              </w:rPr>
            </w:pPr>
            <w:r w:rsidRPr="00F950BB">
              <w:rPr>
                <w:color w:val="0D0D0D"/>
                <w:sz w:val="20"/>
                <w:szCs w:val="20"/>
              </w:rPr>
              <w:t>0</w:t>
            </w:r>
          </w:p>
        </w:tc>
        <w:tc>
          <w:tcPr>
            <w:tcW w:w="1261" w:type="dxa"/>
          </w:tcPr>
          <w:p w:rsidR="00364275" w:rsidRPr="00F950BB" w:rsidRDefault="00364275" w:rsidP="00F9202C">
            <w:pPr>
              <w:jc w:val="center"/>
              <w:rPr>
                <w:color w:val="0D0D0D"/>
                <w:sz w:val="20"/>
                <w:szCs w:val="20"/>
              </w:rPr>
            </w:pPr>
            <w:r w:rsidRPr="00F950BB">
              <w:rPr>
                <w:color w:val="0D0D0D"/>
                <w:sz w:val="20"/>
                <w:szCs w:val="20"/>
              </w:rPr>
              <w:t>0</w:t>
            </w:r>
          </w:p>
        </w:tc>
        <w:tc>
          <w:tcPr>
            <w:tcW w:w="1395" w:type="dxa"/>
          </w:tcPr>
          <w:p w:rsidR="00364275" w:rsidRPr="00F950BB" w:rsidRDefault="00364275" w:rsidP="00F9202C">
            <w:pPr>
              <w:jc w:val="center"/>
              <w:rPr>
                <w:color w:val="0D0D0D"/>
                <w:sz w:val="20"/>
                <w:szCs w:val="20"/>
              </w:rPr>
            </w:pPr>
            <w:r w:rsidRPr="00F950BB">
              <w:rPr>
                <w:color w:val="0D0D0D"/>
                <w:sz w:val="20"/>
                <w:szCs w:val="20"/>
              </w:rPr>
              <w:t>0</w:t>
            </w:r>
          </w:p>
        </w:tc>
        <w:tc>
          <w:tcPr>
            <w:tcW w:w="1243" w:type="dxa"/>
          </w:tcPr>
          <w:p w:rsidR="00364275" w:rsidRPr="00F950BB" w:rsidRDefault="00364275" w:rsidP="00F9202C">
            <w:pPr>
              <w:jc w:val="center"/>
              <w:rPr>
                <w:color w:val="000000"/>
                <w:sz w:val="20"/>
                <w:szCs w:val="20"/>
              </w:rPr>
            </w:pPr>
            <w:r w:rsidRPr="00F950BB">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val="restart"/>
          </w:tcPr>
          <w:p w:rsidR="00364275" w:rsidRPr="00306CE6" w:rsidRDefault="00364275" w:rsidP="00F9202C">
            <w:pPr>
              <w:jc w:val="center"/>
              <w:rPr>
                <w:color w:val="000000"/>
                <w:sz w:val="20"/>
                <w:szCs w:val="20"/>
              </w:rPr>
            </w:pPr>
            <w:r w:rsidRPr="00306CE6">
              <w:rPr>
                <w:color w:val="000000"/>
                <w:sz w:val="20"/>
                <w:szCs w:val="20"/>
              </w:rPr>
              <w:t>1.</w:t>
            </w:r>
            <w:r>
              <w:rPr>
                <w:color w:val="000000"/>
                <w:sz w:val="20"/>
                <w:szCs w:val="20"/>
              </w:rPr>
              <w:t>10</w:t>
            </w:r>
            <w:r w:rsidRPr="00306CE6">
              <w:rPr>
                <w:color w:val="000000"/>
                <w:sz w:val="20"/>
                <w:szCs w:val="20"/>
              </w:rPr>
              <w:t>.</w:t>
            </w:r>
          </w:p>
        </w:tc>
        <w:tc>
          <w:tcPr>
            <w:tcW w:w="2576" w:type="dxa"/>
            <w:vMerge w:val="restart"/>
          </w:tcPr>
          <w:p w:rsidR="00364275" w:rsidRPr="00626033" w:rsidRDefault="00364275" w:rsidP="00F9202C">
            <w:pPr>
              <w:jc w:val="center"/>
              <w:rPr>
                <w:color w:val="000000"/>
                <w:sz w:val="20"/>
                <w:szCs w:val="20"/>
              </w:rPr>
            </w:pPr>
            <w:r w:rsidRPr="00626033">
              <w:rPr>
                <w:color w:val="000000"/>
                <w:sz w:val="20"/>
                <w:szCs w:val="20"/>
              </w:rPr>
              <w:t>Структурный элемент «Финансовое обеспечение муниципального задания учреждений культуры Бессоновского района»</w:t>
            </w:r>
          </w:p>
        </w:tc>
        <w:tc>
          <w:tcPr>
            <w:tcW w:w="1994" w:type="dxa"/>
            <w:vMerge w:val="restart"/>
          </w:tcPr>
          <w:p w:rsidR="00364275" w:rsidRPr="00626033" w:rsidRDefault="00364275" w:rsidP="00F9202C">
            <w:pPr>
              <w:jc w:val="center"/>
              <w:rPr>
                <w:color w:val="000000"/>
                <w:sz w:val="20"/>
                <w:szCs w:val="20"/>
              </w:rPr>
            </w:pPr>
            <w:r w:rsidRPr="00626033">
              <w:rPr>
                <w:color w:val="000000"/>
                <w:sz w:val="20"/>
                <w:szCs w:val="20"/>
              </w:rPr>
              <w:t>МУК «МЦРДК Бессоновского района»</w:t>
            </w:r>
          </w:p>
          <w:p w:rsidR="00364275" w:rsidRPr="00626033" w:rsidRDefault="00364275" w:rsidP="00F9202C">
            <w:pPr>
              <w:jc w:val="center"/>
              <w:rPr>
                <w:color w:val="000000"/>
                <w:sz w:val="20"/>
                <w:szCs w:val="20"/>
              </w:rPr>
            </w:pPr>
            <w:r w:rsidRPr="00626033">
              <w:rPr>
                <w:color w:val="000000"/>
                <w:sz w:val="20"/>
                <w:szCs w:val="20"/>
              </w:rPr>
              <w:t>МАУ «ЦКДС «Юбилейный»</w:t>
            </w:r>
          </w:p>
        </w:tc>
        <w:tc>
          <w:tcPr>
            <w:tcW w:w="2060" w:type="dxa"/>
          </w:tcPr>
          <w:p w:rsidR="00364275" w:rsidRPr="00626033" w:rsidRDefault="00364275" w:rsidP="00F9202C">
            <w:pPr>
              <w:jc w:val="center"/>
              <w:rPr>
                <w:color w:val="000000"/>
                <w:sz w:val="20"/>
                <w:szCs w:val="20"/>
              </w:rPr>
            </w:pPr>
            <w:r w:rsidRPr="00626033">
              <w:rPr>
                <w:color w:val="000000"/>
                <w:sz w:val="20"/>
                <w:szCs w:val="20"/>
              </w:rPr>
              <w:t xml:space="preserve">всего </w:t>
            </w:r>
          </w:p>
        </w:tc>
        <w:tc>
          <w:tcPr>
            <w:tcW w:w="1205" w:type="dxa"/>
          </w:tcPr>
          <w:p w:rsidR="00364275" w:rsidRPr="00F950BB" w:rsidRDefault="00364275" w:rsidP="00F9202C">
            <w:pPr>
              <w:jc w:val="center"/>
              <w:rPr>
                <w:color w:val="000000"/>
                <w:sz w:val="20"/>
                <w:szCs w:val="20"/>
              </w:rPr>
            </w:pPr>
            <w:r w:rsidRPr="00F950BB">
              <w:rPr>
                <w:color w:val="000000"/>
                <w:sz w:val="20"/>
                <w:szCs w:val="20"/>
              </w:rPr>
              <w:t>148300,3</w:t>
            </w:r>
          </w:p>
        </w:tc>
        <w:tc>
          <w:tcPr>
            <w:tcW w:w="1261" w:type="dxa"/>
          </w:tcPr>
          <w:p w:rsidR="00364275" w:rsidRPr="00F950BB" w:rsidRDefault="00364275" w:rsidP="00F9202C">
            <w:pPr>
              <w:jc w:val="center"/>
              <w:rPr>
                <w:color w:val="000000"/>
                <w:sz w:val="20"/>
                <w:szCs w:val="20"/>
              </w:rPr>
            </w:pPr>
            <w:r w:rsidRPr="00F950BB">
              <w:rPr>
                <w:color w:val="000000"/>
                <w:sz w:val="20"/>
                <w:szCs w:val="20"/>
              </w:rPr>
              <w:t>48003,4</w:t>
            </w:r>
          </w:p>
        </w:tc>
        <w:tc>
          <w:tcPr>
            <w:tcW w:w="1395" w:type="dxa"/>
          </w:tcPr>
          <w:p w:rsidR="00364275" w:rsidRPr="00F950BB" w:rsidRDefault="00364275" w:rsidP="00F9202C">
            <w:pPr>
              <w:jc w:val="center"/>
              <w:rPr>
                <w:color w:val="000000"/>
                <w:sz w:val="20"/>
                <w:szCs w:val="20"/>
              </w:rPr>
            </w:pPr>
            <w:r w:rsidRPr="00F950BB">
              <w:rPr>
                <w:color w:val="000000"/>
                <w:sz w:val="20"/>
                <w:szCs w:val="20"/>
              </w:rPr>
              <w:t>49743,6</w:t>
            </w:r>
          </w:p>
        </w:tc>
        <w:tc>
          <w:tcPr>
            <w:tcW w:w="1243" w:type="dxa"/>
          </w:tcPr>
          <w:p w:rsidR="00364275" w:rsidRPr="00F950BB" w:rsidRDefault="00364275" w:rsidP="00F9202C">
            <w:pPr>
              <w:jc w:val="center"/>
              <w:rPr>
                <w:color w:val="000000"/>
                <w:sz w:val="20"/>
                <w:szCs w:val="20"/>
              </w:rPr>
            </w:pPr>
            <w:r w:rsidRPr="00F950BB">
              <w:rPr>
                <w:color w:val="000000"/>
                <w:sz w:val="20"/>
                <w:szCs w:val="20"/>
              </w:rPr>
              <w:t>50553,3</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highlight w:val="yellow"/>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федеральный бюджет</w:t>
            </w:r>
          </w:p>
        </w:tc>
        <w:tc>
          <w:tcPr>
            <w:tcW w:w="1205" w:type="dxa"/>
          </w:tcPr>
          <w:p w:rsidR="00364275" w:rsidRPr="00F950BB" w:rsidRDefault="00364275" w:rsidP="00F9202C">
            <w:pPr>
              <w:jc w:val="center"/>
              <w:rPr>
                <w:color w:val="000000"/>
                <w:sz w:val="20"/>
                <w:szCs w:val="20"/>
              </w:rPr>
            </w:pPr>
            <w:r w:rsidRPr="00F950BB">
              <w:rPr>
                <w:color w:val="000000"/>
                <w:sz w:val="20"/>
                <w:szCs w:val="20"/>
              </w:rPr>
              <w:t>0</w:t>
            </w:r>
          </w:p>
        </w:tc>
        <w:tc>
          <w:tcPr>
            <w:tcW w:w="1261" w:type="dxa"/>
          </w:tcPr>
          <w:p w:rsidR="00364275" w:rsidRPr="00F950BB" w:rsidRDefault="00364275" w:rsidP="00F9202C">
            <w:pPr>
              <w:jc w:val="center"/>
              <w:rPr>
                <w:color w:val="000000"/>
                <w:sz w:val="20"/>
                <w:szCs w:val="20"/>
              </w:rPr>
            </w:pPr>
            <w:r w:rsidRPr="00F950BB">
              <w:rPr>
                <w:color w:val="000000"/>
                <w:sz w:val="20"/>
                <w:szCs w:val="20"/>
              </w:rPr>
              <w:t>0</w:t>
            </w:r>
          </w:p>
        </w:tc>
        <w:tc>
          <w:tcPr>
            <w:tcW w:w="1395" w:type="dxa"/>
          </w:tcPr>
          <w:p w:rsidR="00364275" w:rsidRPr="00F950BB" w:rsidRDefault="00364275" w:rsidP="00F9202C">
            <w:pPr>
              <w:jc w:val="center"/>
              <w:rPr>
                <w:color w:val="000000"/>
                <w:sz w:val="20"/>
                <w:szCs w:val="20"/>
              </w:rPr>
            </w:pPr>
            <w:r w:rsidRPr="00F950BB">
              <w:rPr>
                <w:color w:val="000000"/>
                <w:sz w:val="20"/>
                <w:szCs w:val="20"/>
              </w:rPr>
              <w:t>0</w:t>
            </w:r>
          </w:p>
        </w:tc>
        <w:tc>
          <w:tcPr>
            <w:tcW w:w="1243" w:type="dxa"/>
          </w:tcPr>
          <w:p w:rsidR="00364275" w:rsidRPr="00F950BB" w:rsidRDefault="00364275" w:rsidP="00F9202C">
            <w:pPr>
              <w:jc w:val="center"/>
              <w:rPr>
                <w:color w:val="000000"/>
                <w:sz w:val="20"/>
                <w:szCs w:val="20"/>
              </w:rPr>
            </w:pPr>
            <w:r w:rsidRPr="00F950BB">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highlight w:val="yellow"/>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региональный бюджет</w:t>
            </w:r>
          </w:p>
        </w:tc>
        <w:tc>
          <w:tcPr>
            <w:tcW w:w="1205" w:type="dxa"/>
          </w:tcPr>
          <w:p w:rsidR="00364275" w:rsidRPr="00F950BB" w:rsidRDefault="00364275" w:rsidP="00F9202C">
            <w:pPr>
              <w:jc w:val="center"/>
              <w:rPr>
                <w:color w:val="000000"/>
                <w:sz w:val="20"/>
                <w:szCs w:val="20"/>
              </w:rPr>
            </w:pPr>
            <w:r w:rsidRPr="00F950BB">
              <w:rPr>
                <w:color w:val="000000"/>
                <w:sz w:val="20"/>
                <w:szCs w:val="20"/>
              </w:rPr>
              <w:t>37968,0</w:t>
            </w:r>
          </w:p>
        </w:tc>
        <w:tc>
          <w:tcPr>
            <w:tcW w:w="1261" w:type="dxa"/>
          </w:tcPr>
          <w:p w:rsidR="00364275" w:rsidRPr="00F950BB" w:rsidRDefault="00364275" w:rsidP="00F9202C">
            <w:pPr>
              <w:jc w:val="center"/>
              <w:rPr>
                <w:color w:val="000000"/>
                <w:sz w:val="20"/>
                <w:szCs w:val="20"/>
              </w:rPr>
            </w:pPr>
            <w:r w:rsidRPr="00F950BB">
              <w:rPr>
                <w:color w:val="000000"/>
                <w:sz w:val="20"/>
                <w:szCs w:val="20"/>
              </w:rPr>
              <w:t>11455,2</w:t>
            </w:r>
          </w:p>
        </w:tc>
        <w:tc>
          <w:tcPr>
            <w:tcW w:w="1395" w:type="dxa"/>
          </w:tcPr>
          <w:p w:rsidR="00364275" w:rsidRPr="00F950BB" w:rsidRDefault="00364275" w:rsidP="00F9202C">
            <w:pPr>
              <w:jc w:val="center"/>
              <w:rPr>
                <w:color w:val="000000"/>
                <w:sz w:val="20"/>
                <w:szCs w:val="20"/>
              </w:rPr>
            </w:pPr>
            <w:r w:rsidRPr="00F950BB">
              <w:rPr>
                <w:color w:val="000000"/>
                <w:sz w:val="20"/>
                <w:szCs w:val="20"/>
              </w:rPr>
              <w:t>12996,5</w:t>
            </w:r>
          </w:p>
        </w:tc>
        <w:tc>
          <w:tcPr>
            <w:tcW w:w="1243" w:type="dxa"/>
          </w:tcPr>
          <w:p w:rsidR="00364275" w:rsidRPr="00F950BB" w:rsidRDefault="00364275" w:rsidP="00F9202C">
            <w:pPr>
              <w:jc w:val="center"/>
              <w:rPr>
                <w:color w:val="000000"/>
                <w:sz w:val="20"/>
                <w:szCs w:val="20"/>
              </w:rPr>
            </w:pPr>
            <w:r w:rsidRPr="00F950BB">
              <w:rPr>
                <w:color w:val="000000"/>
                <w:sz w:val="20"/>
                <w:szCs w:val="20"/>
              </w:rPr>
              <w:t>13516,3</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highlight w:val="yellow"/>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местный бюджет</w:t>
            </w:r>
          </w:p>
        </w:tc>
        <w:tc>
          <w:tcPr>
            <w:tcW w:w="1205" w:type="dxa"/>
          </w:tcPr>
          <w:p w:rsidR="00364275" w:rsidRPr="00F950BB" w:rsidRDefault="00364275" w:rsidP="00F9202C">
            <w:pPr>
              <w:jc w:val="center"/>
              <w:rPr>
                <w:color w:val="000000"/>
                <w:sz w:val="20"/>
                <w:szCs w:val="20"/>
              </w:rPr>
            </w:pPr>
            <w:r w:rsidRPr="00F950BB">
              <w:rPr>
                <w:color w:val="000000"/>
                <w:sz w:val="20"/>
                <w:szCs w:val="20"/>
              </w:rPr>
              <w:t>110332,3</w:t>
            </w:r>
          </w:p>
        </w:tc>
        <w:tc>
          <w:tcPr>
            <w:tcW w:w="1261" w:type="dxa"/>
          </w:tcPr>
          <w:p w:rsidR="00364275" w:rsidRPr="00F950BB" w:rsidRDefault="00364275" w:rsidP="00F9202C">
            <w:pPr>
              <w:jc w:val="center"/>
              <w:rPr>
                <w:color w:val="000000"/>
                <w:sz w:val="20"/>
                <w:szCs w:val="20"/>
              </w:rPr>
            </w:pPr>
            <w:r w:rsidRPr="00F950BB">
              <w:rPr>
                <w:color w:val="000000"/>
                <w:sz w:val="20"/>
                <w:szCs w:val="20"/>
              </w:rPr>
              <w:t>36548,2</w:t>
            </w:r>
          </w:p>
        </w:tc>
        <w:tc>
          <w:tcPr>
            <w:tcW w:w="1395" w:type="dxa"/>
          </w:tcPr>
          <w:p w:rsidR="00364275" w:rsidRPr="00F950BB" w:rsidRDefault="00364275" w:rsidP="00F9202C">
            <w:pPr>
              <w:jc w:val="center"/>
              <w:rPr>
                <w:color w:val="000000"/>
                <w:sz w:val="20"/>
                <w:szCs w:val="20"/>
              </w:rPr>
            </w:pPr>
            <w:r w:rsidRPr="00F950BB">
              <w:rPr>
                <w:color w:val="000000"/>
                <w:sz w:val="20"/>
                <w:szCs w:val="20"/>
              </w:rPr>
              <w:t>36747,1</w:t>
            </w:r>
          </w:p>
        </w:tc>
        <w:tc>
          <w:tcPr>
            <w:tcW w:w="1243" w:type="dxa"/>
          </w:tcPr>
          <w:p w:rsidR="00364275" w:rsidRPr="00F950BB" w:rsidRDefault="00364275" w:rsidP="00F9202C">
            <w:pPr>
              <w:jc w:val="center"/>
              <w:rPr>
                <w:color w:val="000000"/>
                <w:sz w:val="20"/>
                <w:szCs w:val="20"/>
              </w:rPr>
            </w:pPr>
            <w:r w:rsidRPr="00F950BB">
              <w:rPr>
                <w:color w:val="000000"/>
                <w:sz w:val="20"/>
                <w:szCs w:val="20"/>
              </w:rPr>
              <w:t>37037,0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highlight w:val="yellow"/>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иные источники финансирования</w:t>
            </w:r>
          </w:p>
        </w:tc>
        <w:tc>
          <w:tcPr>
            <w:tcW w:w="1205" w:type="dxa"/>
          </w:tcPr>
          <w:p w:rsidR="00364275" w:rsidRPr="00F950BB" w:rsidRDefault="00364275" w:rsidP="00F9202C">
            <w:pPr>
              <w:jc w:val="center"/>
              <w:rPr>
                <w:color w:val="000000"/>
                <w:sz w:val="20"/>
                <w:szCs w:val="20"/>
              </w:rPr>
            </w:pPr>
            <w:r w:rsidRPr="00F950BB">
              <w:rPr>
                <w:color w:val="000000"/>
                <w:sz w:val="20"/>
                <w:szCs w:val="20"/>
              </w:rPr>
              <w:t>0</w:t>
            </w:r>
          </w:p>
        </w:tc>
        <w:tc>
          <w:tcPr>
            <w:tcW w:w="1261" w:type="dxa"/>
          </w:tcPr>
          <w:p w:rsidR="00364275" w:rsidRPr="00F950BB" w:rsidRDefault="00364275" w:rsidP="00F9202C">
            <w:pPr>
              <w:jc w:val="center"/>
              <w:rPr>
                <w:color w:val="000000"/>
                <w:sz w:val="20"/>
                <w:szCs w:val="20"/>
              </w:rPr>
            </w:pPr>
            <w:r w:rsidRPr="00F950BB">
              <w:rPr>
                <w:color w:val="000000"/>
                <w:sz w:val="20"/>
                <w:szCs w:val="20"/>
              </w:rPr>
              <w:t>0</w:t>
            </w:r>
          </w:p>
        </w:tc>
        <w:tc>
          <w:tcPr>
            <w:tcW w:w="1395" w:type="dxa"/>
          </w:tcPr>
          <w:p w:rsidR="00364275" w:rsidRPr="00F950BB" w:rsidRDefault="00364275" w:rsidP="00F9202C">
            <w:pPr>
              <w:jc w:val="center"/>
              <w:rPr>
                <w:color w:val="000000"/>
                <w:sz w:val="20"/>
                <w:szCs w:val="20"/>
              </w:rPr>
            </w:pPr>
            <w:r w:rsidRPr="00F950BB">
              <w:rPr>
                <w:color w:val="000000"/>
                <w:sz w:val="20"/>
                <w:szCs w:val="20"/>
              </w:rPr>
              <w:t>0</w:t>
            </w:r>
          </w:p>
        </w:tc>
        <w:tc>
          <w:tcPr>
            <w:tcW w:w="1243" w:type="dxa"/>
          </w:tcPr>
          <w:p w:rsidR="00364275" w:rsidRPr="00F950BB" w:rsidRDefault="00364275" w:rsidP="00F9202C">
            <w:pPr>
              <w:jc w:val="center"/>
              <w:rPr>
                <w:color w:val="000000"/>
                <w:sz w:val="20"/>
                <w:szCs w:val="20"/>
              </w:rPr>
            </w:pPr>
            <w:r w:rsidRPr="00F950BB">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val="restart"/>
          </w:tcPr>
          <w:p w:rsidR="00364275" w:rsidRPr="00306CE6" w:rsidRDefault="00364275" w:rsidP="00F9202C">
            <w:pPr>
              <w:jc w:val="center"/>
              <w:rPr>
                <w:color w:val="000000"/>
                <w:sz w:val="20"/>
                <w:szCs w:val="20"/>
              </w:rPr>
            </w:pPr>
            <w:r w:rsidRPr="00306CE6">
              <w:rPr>
                <w:color w:val="000000"/>
                <w:sz w:val="20"/>
                <w:szCs w:val="20"/>
              </w:rPr>
              <w:t>1.</w:t>
            </w:r>
            <w:r>
              <w:rPr>
                <w:color w:val="000000"/>
                <w:sz w:val="20"/>
                <w:szCs w:val="20"/>
              </w:rPr>
              <w:t>11</w:t>
            </w:r>
            <w:r w:rsidRPr="00306CE6">
              <w:rPr>
                <w:color w:val="000000"/>
                <w:sz w:val="20"/>
                <w:szCs w:val="20"/>
              </w:rPr>
              <w:t>.</w:t>
            </w:r>
          </w:p>
        </w:tc>
        <w:tc>
          <w:tcPr>
            <w:tcW w:w="2576" w:type="dxa"/>
            <w:vMerge w:val="restart"/>
          </w:tcPr>
          <w:p w:rsidR="00364275" w:rsidRPr="00626033" w:rsidRDefault="00364275" w:rsidP="00F9202C">
            <w:pPr>
              <w:jc w:val="center"/>
              <w:rPr>
                <w:color w:val="000000"/>
                <w:sz w:val="20"/>
                <w:szCs w:val="20"/>
              </w:rPr>
            </w:pPr>
            <w:r w:rsidRPr="00626033">
              <w:rPr>
                <w:color w:val="000000"/>
                <w:sz w:val="20"/>
                <w:szCs w:val="20"/>
              </w:rPr>
              <w:t>Структурный элемент «Исполнение части полномочий поселений по решению вопросов местного значения»</w:t>
            </w:r>
          </w:p>
        </w:tc>
        <w:tc>
          <w:tcPr>
            <w:tcW w:w="1994" w:type="dxa"/>
            <w:vMerge w:val="restart"/>
          </w:tcPr>
          <w:p w:rsidR="00364275" w:rsidRPr="00626033" w:rsidRDefault="00364275" w:rsidP="00F9202C">
            <w:pPr>
              <w:jc w:val="center"/>
              <w:rPr>
                <w:color w:val="000000"/>
                <w:sz w:val="20"/>
                <w:szCs w:val="20"/>
              </w:rPr>
            </w:pPr>
            <w:r w:rsidRPr="00626033">
              <w:rPr>
                <w:color w:val="000000"/>
                <w:sz w:val="20"/>
                <w:szCs w:val="20"/>
              </w:rPr>
              <w:t>МУК «МЦРДК Бессоновского района»</w:t>
            </w:r>
          </w:p>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 xml:space="preserve">всего </w:t>
            </w:r>
          </w:p>
        </w:tc>
        <w:tc>
          <w:tcPr>
            <w:tcW w:w="1205" w:type="dxa"/>
          </w:tcPr>
          <w:p w:rsidR="00364275" w:rsidRPr="00F950BB" w:rsidRDefault="00364275" w:rsidP="00F9202C">
            <w:pPr>
              <w:jc w:val="center"/>
              <w:rPr>
                <w:color w:val="000000"/>
                <w:sz w:val="20"/>
                <w:szCs w:val="20"/>
              </w:rPr>
            </w:pPr>
            <w:r w:rsidRPr="00F950BB">
              <w:rPr>
                <w:color w:val="000000"/>
                <w:sz w:val="20"/>
                <w:szCs w:val="20"/>
              </w:rPr>
              <w:t>300,0</w:t>
            </w:r>
          </w:p>
        </w:tc>
        <w:tc>
          <w:tcPr>
            <w:tcW w:w="1261" w:type="dxa"/>
          </w:tcPr>
          <w:p w:rsidR="00364275" w:rsidRPr="00F950BB" w:rsidRDefault="00364275" w:rsidP="00F9202C">
            <w:pPr>
              <w:jc w:val="center"/>
              <w:rPr>
                <w:color w:val="000000"/>
                <w:sz w:val="20"/>
                <w:szCs w:val="20"/>
              </w:rPr>
            </w:pPr>
            <w:r w:rsidRPr="00F950BB">
              <w:rPr>
                <w:color w:val="000000"/>
                <w:sz w:val="20"/>
                <w:szCs w:val="20"/>
              </w:rPr>
              <w:t>100,0</w:t>
            </w:r>
          </w:p>
        </w:tc>
        <w:tc>
          <w:tcPr>
            <w:tcW w:w="1395" w:type="dxa"/>
          </w:tcPr>
          <w:p w:rsidR="00364275" w:rsidRPr="00F950BB" w:rsidRDefault="00364275" w:rsidP="00F9202C">
            <w:pPr>
              <w:jc w:val="center"/>
              <w:rPr>
                <w:color w:val="000000"/>
                <w:sz w:val="20"/>
                <w:szCs w:val="20"/>
              </w:rPr>
            </w:pPr>
            <w:r w:rsidRPr="00F950BB">
              <w:rPr>
                <w:color w:val="000000"/>
                <w:sz w:val="20"/>
                <w:szCs w:val="20"/>
              </w:rPr>
              <w:t>100,0</w:t>
            </w:r>
          </w:p>
        </w:tc>
        <w:tc>
          <w:tcPr>
            <w:tcW w:w="1243" w:type="dxa"/>
          </w:tcPr>
          <w:p w:rsidR="00364275" w:rsidRPr="00F950BB" w:rsidRDefault="00364275" w:rsidP="00F9202C">
            <w:pPr>
              <w:jc w:val="center"/>
              <w:rPr>
                <w:color w:val="000000"/>
                <w:sz w:val="20"/>
                <w:szCs w:val="20"/>
              </w:rPr>
            </w:pPr>
            <w:r w:rsidRPr="00F950BB">
              <w:rPr>
                <w:color w:val="000000"/>
                <w:sz w:val="20"/>
                <w:szCs w:val="20"/>
              </w:rPr>
              <w:t>100,0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highlight w:val="yellow"/>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федеральный бюджет</w:t>
            </w:r>
          </w:p>
        </w:tc>
        <w:tc>
          <w:tcPr>
            <w:tcW w:w="1205" w:type="dxa"/>
          </w:tcPr>
          <w:p w:rsidR="00364275" w:rsidRPr="00F950BB" w:rsidRDefault="00364275" w:rsidP="00F9202C">
            <w:pPr>
              <w:jc w:val="center"/>
              <w:rPr>
                <w:color w:val="000000"/>
                <w:sz w:val="20"/>
                <w:szCs w:val="20"/>
              </w:rPr>
            </w:pPr>
            <w:r w:rsidRPr="00F950BB">
              <w:rPr>
                <w:color w:val="000000"/>
                <w:sz w:val="20"/>
                <w:szCs w:val="20"/>
              </w:rPr>
              <w:t>0</w:t>
            </w:r>
          </w:p>
        </w:tc>
        <w:tc>
          <w:tcPr>
            <w:tcW w:w="1261" w:type="dxa"/>
          </w:tcPr>
          <w:p w:rsidR="00364275" w:rsidRPr="00F950BB" w:rsidRDefault="00364275" w:rsidP="00F9202C">
            <w:pPr>
              <w:jc w:val="center"/>
              <w:rPr>
                <w:color w:val="000000"/>
                <w:sz w:val="20"/>
                <w:szCs w:val="20"/>
              </w:rPr>
            </w:pPr>
            <w:r w:rsidRPr="00F950BB">
              <w:rPr>
                <w:color w:val="000000"/>
                <w:sz w:val="20"/>
                <w:szCs w:val="20"/>
              </w:rPr>
              <w:t>0</w:t>
            </w:r>
          </w:p>
        </w:tc>
        <w:tc>
          <w:tcPr>
            <w:tcW w:w="1395" w:type="dxa"/>
          </w:tcPr>
          <w:p w:rsidR="00364275" w:rsidRPr="00F950BB" w:rsidRDefault="00364275" w:rsidP="00F9202C">
            <w:pPr>
              <w:jc w:val="center"/>
              <w:rPr>
                <w:color w:val="000000"/>
                <w:sz w:val="20"/>
                <w:szCs w:val="20"/>
              </w:rPr>
            </w:pPr>
            <w:r w:rsidRPr="00F950BB">
              <w:rPr>
                <w:color w:val="000000"/>
                <w:sz w:val="20"/>
                <w:szCs w:val="20"/>
              </w:rPr>
              <w:t>0</w:t>
            </w:r>
          </w:p>
        </w:tc>
        <w:tc>
          <w:tcPr>
            <w:tcW w:w="1243" w:type="dxa"/>
          </w:tcPr>
          <w:p w:rsidR="00364275" w:rsidRPr="00F950BB" w:rsidRDefault="00364275" w:rsidP="00F9202C">
            <w:pPr>
              <w:jc w:val="center"/>
              <w:rPr>
                <w:color w:val="000000"/>
                <w:sz w:val="20"/>
                <w:szCs w:val="20"/>
              </w:rPr>
            </w:pPr>
            <w:r w:rsidRPr="00F950BB">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highlight w:val="yellow"/>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региональный бюджет</w:t>
            </w:r>
          </w:p>
        </w:tc>
        <w:tc>
          <w:tcPr>
            <w:tcW w:w="1205" w:type="dxa"/>
          </w:tcPr>
          <w:p w:rsidR="00364275" w:rsidRPr="00F950BB" w:rsidRDefault="00364275" w:rsidP="00F9202C">
            <w:pPr>
              <w:jc w:val="center"/>
              <w:rPr>
                <w:color w:val="000000"/>
                <w:sz w:val="20"/>
                <w:szCs w:val="20"/>
              </w:rPr>
            </w:pPr>
            <w:r w:rsidRPr="00F950BB">
              <w:rPr>
                <w:color w:val="000000"/>
                <w:sz w:val="20"/>
                <w:szCs w:val="20"/>
              </w:rPr>
              <w:t>0</w:t>
            </w:r>
          </w:p>
        </w:tc>
        <w:tc>
          <w:tcPr>
            <w:tcW w:w="1261" w:type="dxa"/>
          </w:tcPr>
          <w:p w:rsidR="00364275" w:rsidRPr="00F950BB" w:rsidRDefault="00364275" w:rsidP="00F9202C">
            <w:pPr>
              <w:jc w:val="center"/>
              <w:rPr>
                <w:color w:val="000000"/>
                <w:sz w:val="20"/>
                <w:szCs w:val="20"/>
              </w:rPr>
            </w:pPr>
            <w:r w:rsidRPr="00F950BB">
              <w:rPr>
                <w:color w:val="000000"/>
                <w:sz w:val="20"/>
                <w:szCs w:val="20"/>
              </w:rPr>
              <w:t>0</w:t>
            </w:r>
          </w:p>
        </w:tc>
        <w:tc>
          <w:tcPr>
            <w:tcW w:w="1395" w:type="dxa"/>
          </w:tcPr>
          <w:p w:rsidR="00364275" w:rsidRPr="00F950BB" w:rsidRDefault="00364275" w:rsidP="00F9202C">
            <w:pPr>
              <w:jc w:val="center"/>
              <w:rPr>
                <w:color w:val="000000"/>
                <w:sz w:val="20"/>
                <w:szCs w:val="20"/>
              </w:rPr>
            </w:pPr>
            <w:r w:rsidRPr="00F950BB">
              <w:rPr>
                <w:color w:val="000000"/>
                <w:sz w:val="20"/>
                <w:szCs w:val="20"/>
              </w:rPr>
              <w:t>0</w:t>
            </w:r>
          </w:p>
        </w:tc>
        <w:tc>
          <w:tcPr>
            <w:tcW w:w="1243" w:type="dxa"/>
          </w:tcPr>
          <w:p w:rsidR="00364275" w:rsidRPr="00F950BB" w:rsidRDefault="00364275" w:rsidP="00F9202C">
            <w:pPr>
              <w:jc w:val="center"/>
              <w:rPr>
                <w:color w:val="000000"/>
                <w:sz w:val="20"/>
                <w:szCs w:val="20"/>
              </w:rPr>
            </w:pPr>
            <w:r w:rsidRPr="00F950BB">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highlight w:val="yellow"/>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местный бюджет</w:t>
            </w:r>
          </w:p>
        </w:tc>
        <w:tc>
          <w:tcPr>
            <w:tcW w:w="1205" w:type="dxa"/>
          </w:tcPr>
          <w:p w:rsidR="00364275" w:rsidRPr="00F950BB" w:rsidRDefault="00364275" w:rsidP="00F9202C">
            <w:pPr>
              <w:jc w:val="center"/>
              <w:rPr>
                <w:color w:val="000000"/>
                <w:sz w:val="20"/>
                <w:szCs w:val="20"/>
              </w:rPr>
            </w:pPr>
            <w:r w:rsidRPr="00F950BB">
              <w:rPr>
                <w:color w:val="000000"/>
                <w:sz w:val="20"/>
                <w:szCs w:val="20"/>
              </w:rPr>
              <w:t>300,0</w:t>
            </w:r>
          </w:p>
        </w:tc>
        <w:tc>
          <w:tcPr>
            <w:tcW w:w="1261" w:type="dxa"/>
          </w:tcPr>
          <w:p w:rsidR="00364275" w:rsidRPr="00F950BB" w:rsidRDefault="00364275" w:rsidP="00F9202C">
            <w:pPr>
              <w:jc w:val="center"/>
              <w:rPr>
                <w:color w:val="000000"/>
                <w:sz w:val="20"/>
                <w:szCs w:val="20"/>
              </w:rPr>
            </w:pPr>
            <w:r w:rsidRPr="00F950BB">
              <w:rPr>
                <w:color w:val="000000"/>
                <w:sz w:val="20"/>
                <w:szCs w:val="20"/>
              </w:rPr>
              <w:t>100,0</w:t>
            </w:r>
          </w:p>
        </w:tc>
        <w:tc>
          <w:tcPr>
            <w:tcW w:w="1395" w:type="dxa"/>
          </w:tcPr>
          <w:p w:rsidR="00364275" w:rsidRPr="00F950BB" w:rsidRDefault="00364275" w:rsidP="00F9202C">
            <w:pPr>
              <w:jc w:val="center"/>
              <w:rPr>
                <w:color w:val="000000"/>
                <w:sz w:val="20"/>
                <w:szCs w:val="20"/>
              </w:rPr>
            </w:pPr>
            <w:r w:rsidRPr="00F950BB">
              <w:rPr>
                <w:color w:val="000000"/>
                <w:sz w:val="20"/>
                <w:szCs w:val="20"/>
              </w:rPr>
              <w:t>100,0</w:t>
            </w:r>
          </w:p>
        </w:tc>
        <w:tc>
          <w:tcPr>
            <w:tcW w:w="1243" w:type="dxa"/>
          </w:tcPr>
          <w:p w:rsidR="00364275" w:rsidRPr="00F950BB" w:rsidRDefault="00364275" w:rsidP="00F9202C">
            <w:pPr>
              <w:jc w:val="center"/>
              <w:rPr>
                <w:color w:val="000000"/>
                <w:sz w:val="20"/>
                <w:szCs w:val="20"/>
              </w:rPr>
            </w:pPr>
            <w:r w:rsidRPr="00F950BB">
              <w:rPr>
                <w:color w:val="000000"/>
                <w:sz w:val="20"/>
                <w:szCs w:val="20"/>
              </w:rPr>
              <w:t>100,0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highlight w:val="yellow"/>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иные источники финансирования</w:t>
            </w:r>
          </w:p>
        </w:tc>
        <w:tc>
          <w:tcPr>
            <w:tcW w:w="1205" w:type="dxa"/>
          </w:tcPr>
          <w:p w:rsidR="00364275" w:rsidRPr="00F950BB" w:rsidRDefault="00364275" w:rsidP="00F9202C">
            <w:pPr>
              <w:jc w:val="center"/>
              <w:rPr>
                <w:color w:val="000000"/>
                <w:sz w:val="20"/>
                <w:szCs w:val="20"/>
              </w:rPr>
            </w:pPr>
            <w:r w:rsidRPr="00F950BB">
              <w:rPr>
                <w:color w:val="000000"/>
                <w:sz w:val="20"/>
                <w:szCs w:val="20"/>
              </w:rPr>
              <w:t>0</w:t>
            </w:r>
          </w:p>
        </w:tc>
        <w:tc>
          <w:tcPr>
            <w:tcW w:w="1261" w:type="dxa"/>
          </w:tcPr>
          <w:p w:rsidR="00364275" w:rsidRPr="00F950BB" w:rsidRDefault="00364275" w:rsidP="00F9202C">
            <w:pPr>
              <w:jc w:val="center"/>
              <w:rPr>
                <w:color w:val="000000"/>
                <w:sz w:val="20"/>
                <w:szCs w:val="20"/>
              </w:rPr>
            </w:pPr>
            <w:r w:rsidRPr="00F950BB">
              <w:rPr>
                <w:color w:val="000000"/>
                <w:sz w:val="20"/>
                <w:szCs w:val="20"/>
              </w:rPr>
              <w:t>0</w:t>
            </w:r>
          </w:p>
        </w:tc>
        <w:tc>
          <w:tcPr>
            <w:tcW w:w="1395" w:type="dxa"/>
          </w:tcPr>
          <w:p w:rsidR="00364275" w:rsidRPr="00F950BB" w:rsidRDefault="00364275" w:rsidP="00F9202C">
            <w:pPr>
              <w:jc w:val="center"/>
              <w:rPr>
                <w:color w:val="000000"/>
                <w:sz w:val="20"/>
                <w:szCs w:val="20"/>
              </w:rPr>
            </w:pPr>
            <w:r w:rsidRPr="00F950BB">
              <w:rPr>
                <w:color w:val="000000"/>
                <w:sz w:val="20"/>
                <w:szCs w:val="20"/>
              </w:rPr>
              <w:t>0</w:t>
            </w:r>
          </w:p>
        </w:tc>
        <w:tc>
          <w:tcPr>
            <w:tcW w:w="1243" w:type="dxa"/>
          </w:tcPr>
          <w:p w:rsidR="00364275" w:rsidRPr="00F950BB" w:rsidRDefault="00364275" w:rsidP="00F9202C">
            <w:pPr>
              <w:jc w:val="center"/>
              <w:rPr>
                <w:color w:val="000000"/>
                <w:sz w:val="20"/>
                <w:szCs w:val="20"/>
              </w:rPr>
            </w:pPr>
            <w:r w:rsidRPr="00F950BB">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val="restart"/>
          </w:tcPr>
          <w:p w:rsidR="00364275" w:rsidRPr="00306CE6" w:rsidRDefault="00364275" w:rsidP="00F9202C">
            <w:pPr>
              <w:jc w:val="center"/>
              <w:rPr>
                <w:color w:val="C00000"/>
                <w:sz w:val="20"/>
                <w:szCs w:val="20"/>
                <w:highlight w:val="yellow"/>
              </w:rPr>
            </w:pPr>
            <w:r>
              <w:rPr>
                <w:color w:val="0D0D0D"/>
                <w:sz w:val="20"/>
                <w:szCs w:val="20"/>
              </w:rPr>
              <w:t>1.12</w:t>
            </w:r>
            <w:r w:rsidRPr="003008A7">
              <w:rPr>
                <w:color w:val="0D0D0D"/>
                <w:sz w:val="20"/>
                <w:szCs w:val="20"/>
              </w:rPr>
              <w:t>.</w:t>
            </w:r>
          </w:p>
        </w:tc>
        <w:tc>
          <w:tcPr>
            <w:tcW w:w="2576" w:type="dxa"/>
            <w:vMerge w:val="restart"/>
          </w:tcPr>
          <w:p w:rsidR="00364275" w:rsidRPr="00626033" w:rsidRDefault="00364275" w:rsidP="00F9202C">
            <w:pPr>
              <w:jc w:val="center"/>
              <w:rPr>
                <w:color w:val="000000"/>
                <w:sz w:val="20"/>
                <w:szCs w:val="20"/>
              </w:rPr>
            </w:pPr>
            <w:r w:rsidRPr="00626033">
              <w:rPr>
                <w:color w:val="0D0D0D"/>
                <w:sz w:val="20"/>
                <w:szCs w:val="20"/>
              </w:rPr>
              <w:t xml:space="preserve">Структурный элемент </w:t>
            </w:r>
            <w:r w:rsidRPr="00626033">
              <w:rPr>
                <w:color w:val="0D0D0D"/>
                <w:sz w:val="20"/>
                <w:szCs w:val="20"/>
              </w:rPr>
              <w:lastRenderedPageBreak/>
              <w:t>«</w:t>
            </w:r>
            <w:r w:rsidRPr="00626033">
              <w:rPr>
                <w:color w:val="000000"/>
                <w:sz w:val="20"/>
                <w:szCs w:val="20"/>
              </w:rPr>
              <w:t>Организация и проведение фестивалей, смотров, конкурсов, выставок, иных программных мероприятий</w:t>
            </w:r>
            <w:r w:rsidRPr="00626033">
              <w:rPr>
                <w:color w:val="0D0D0D"/>
                <w:sz w:val="20"/>
                <w:szCs w:val="20"/>
              </w:rPr>
              <w:t>»</w:t>
            </w:r>
          </w:p>
        </w:tc>
        <w:tc>
          <w:tcPr>
            <w:tcW w:w="1994" w:type="dxa"/>
            <w:vMerge w:val="restart"/>
          </w:tcPr>
          <w:p w:rsidR="00364275" w:rsidRPr="00626033" w:rsidRDefault="00364275" w:rsidP="00F9202C">
            <w:pPr>
              <w:jc w:val="center"/>
              <w:rPr>
                <w:color w:val="000000"/>
                <w:sz w:val="20"/>
                <w:szCs w:val="20"/>
              </w:rPr>
            </w:pPr>
            <w:r w:rsidRPr="00626033">
              <w:rPr>
                <w:color w:val="000000"/>
                <w:sz w:val="20"/>
                <w:szCs w:val="20"/>
              </w:rPr>
              <w:lastRenderedPageBreak/>
              <w:t xml:space="preserve">МУК «МЦРДК Бессоновского </w:t>
            </w:r>
            <w:r w:rsidRPr="00626033">
              <w:rPr>
                <w:color w:val="000000"/>
                <w:sz w:val="20"/>
                <w:szCs w:val="20"/>
              </w:rPr>
              <w:lastRenderedPageBreak/>
              <w:t>района»</w:t>
            </w:r>
          </w:p>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lastRenderedPageBreak/>
              <w:t xml:space="preserve">всего </w:t>
            </w:r>
          </w:p>
        </w:tc>
        <w:tc>
          <w:tcPr>
            <w:tcW w:w="1205" w:type="dxa"/>
          </w:tcPr>
          <w:p w:rsidR="00364275" w:rsidRPr="00F950BB" w:rsidRDefault="00364275" w:rsidP="00F9202C">
            <w:pPr>
              <w:jc w:val="center"/>
              <w:rPr>
                <w:color w:val="000000"/>
                <w:sz w:val="20"/>
                <w:szCs w:val="20"/>
              </w:rPr>
            </w:pPr>
            <w:r w:rsidRPr="00F950BB">
              <w:rPr>
                <w:color w:val="000000"/>
                <w:sz w:val="20"/>
                <w:szCs w:val="20"/>
              </w:rPr>
              <w:t>300,0</w:t>
            </w:r>
          </w:p>
        </w:tc>
        <w:tc>
          <w:tcPr>
            <w:tcW w:w="1261" w:type="dxa"/>
          </w:tcPr>
          <w:p w:rsidR="00364275" w:rsidRPr="00F950BB" w:rsidRDefault="00364275" w:rsidP="00F9202C">
            <w:pPr>
              <w:jc w:val="center"/>
              <w:rPr>
                <w:color w:val="000000"/>
                <w:sz w:val="20"/>
                <w:szCs w:val="20"/>
              </w:rPr>
            </w:pPr>
            <w:r w:rsidRPr="00F950BB">
              <w:rPr>
                <w:color w:val="000000"/>
                <w:sz w:val="20"/>
                <w:szCs w:val="20"/>
              </w:rPr>
              <w:t>100,0</w:t>
            </w:r>
          </w:p>
        </w:tc>
        <w:tc>
          <w:tcPr>
            <w:tcW w:w="1395" w:type="dxa"/>
          </w:tcPr>
          <w:p w:rsidR="00364275" w:rsidRPr="00F950BB" w:rsidRDefault="00364275" w:rsidP="00F9202C">
            <w:pPr>
              <w:jc w:val="center"/>
              <w:rPr>
                <w:color w:val="000000"/>
                <w:sz w:val="20"/>
                <w:szCs w:val="20"/>
              </w:rPr>
            </w:pPr>
            <w:r w:rsidRPr="00F950BB">
              <w:rPr>
                <w:color w:val="000000"/>
                <w:sz w:val="20"/>
                <w:szCs w:val="20"/>
              </w:rPr>
              <w:t>100,0</w:t>
            </w:r>
          </w:p>
        </w:tc>
        <w:tc>
          <w:tcPr>
            <w:tcW w:w="1243" w:type="dxa"/>
          </w:tcPr>
          <w:p w:rsidR="00364275" w:rsidRPr="00F950BB" w:rsidRDefault="00364275" w:rsidP="00F9202C">
            <w:pPr>
              <w:jc w:val="center"/>
              <w:rPr>
                <w:color w:val="000000"/>
                <w:sz w:val="20"/>
                <w:szCs w:val="20"/>
              </w:rPr>
            </w:pPr>
            <w:r w:rsidRPr="00F950BB">
              <w:rPr>
                <w:color w:val="000000"/>
                <w:sz w:val="20"/>
                <w:szCs w:val="20"/>
              </w:rPr>
              <w:t>100,0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highlight w:val="yellow"/>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 xml:space="preserve">федеральный </w:t>
            </w:r>
            <w:r w:rsidRPr="00626033">
              <w:rPr>
                <w:color w:val="000000"/>
                <w:sz w:val="20"/>
                <w:szCs w:val="20"/>
              </w:rPr>
              <w:lastRenderedPageBreak/>
              <w:t>бюджет</w:t>
            </w:r>
          </w:p>
        </w:tc>
        <w:tc>
          <w:tcPr>
            <w:tcW w:w="1205" w:type="dxa"/>
          </w:tcPr>
          <w:p w:rsidR="00364275" w:rsidRPr="00F950BB" w:rsidRDefault="00364275" w:rsidP="00F9202C">
            <w:pPr>
              <w:jc w:val="center"/>
              <w:rPr>
                <w:color w:val="000000"/>
                <w:sz w:val="20"/>
                <w:szCs w:val="20"/>
              </w:rPr>
            </w:pPr>
            <w:r w:rsidRPr="00F950BB">
              <w:rPr>
                <w:color w:val="000000"/>
                <w:sz w:val="20"/>
                <w:szCs w:val="20"/>
              </w:rPr>
              <w:lastRenderedPageBreak/>
              <w:t>0</w:t>
            </w:r>
          </w:p>
        </w:tc>
        <w:tc>
          <w:tcPr>
            <w:tcW w:w="1261" w:type="dxa"/>
          </w:tcPr>
          <w:p w:rsidR="00364275" w:rsidRPr="00F950BB" w:rsidRDefault="00364275" w:rsidP="00F9202C">
            <w:pPr>
              <w:jc w:val="center"/>
              <w:rPr>
                <w:color w:val="000000"/>
                <w:sz w:val="20"/>
                <w:szCs w:val="20"/>
              </w:rPr>
            </w:pPr>
            <w:r w:rsidRPr="00F950BB">
              <w:rPr>
                <w:color w:val="000000"/>
                <w:sz w:val="20"/>
                <w:szCs w:val="20"/>
              </w:rPr>
              <w:t>0</w:t>
            </w:r>
          </w:p>
        </w:tc>
        <w:tc>
          <w:tcPr>
            <w:tcW w:w="1395" w:type="dxa"/>
          </w:tcPr>
          <w:p w:rsidR="00364275" w:rsidRPr="00F950BB" w:rsidRDefault="00364275" w:rsidP="00F9202C">
            <w:pPr>
              <w:jc w:val="center"/>
              <w:rPr>
                <w:color w:val="000000"/>
                <w:sz w:val="20"/>
                <w:szCs w:val="20"/>
              </w:rPr>
            </w:pPr>
            <w:r w:rsidRPr="00F950BB">
              <w:rPr>
                <w:color w:val="000000"/>
                <w:sz w:val="20"/>
                <w:szCs w:val="20"/>
              </w:rPr>
              <w:t>0</w:t>
            </w:r>
          </w:p>
        </w:tc>
        <w:tc>
          <w:tcPr>
            <w:tcW w:w="1243" w:type="dxa"/>
          </w:tcPr>
          <w:p w:rsidR="00364275" w:rsidRPr="00F950BB" w:rsidRDefault="00364275" w:rsidP="00F9202C">
            <w:pPr>
              <w:jc w:val="center"/>
              <w:rPr>
                <w:color w:val="000000"/>
                <w:sz w:val="20"/>
                <w:szCs w:val="20"/>
              </w:rPr>
            </w:pPr>
            <w:r w:rsidRPr="00F950BB">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highlight w:val="yellow"/>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региональный бюджет</w:t>
            </w:r>
          </w:p>
        </w:tc>
        <w:tc>
          <w:tcPr>
            <w:tcW w:w="1205" w:type="dxa"/>
          </w:tcPr>
          <w:p w:rsidR="00364275" w:rsidRPr="00F950BB" w:rsidRDefault="00364275" w:rsidP="00F9202C">
            <w:pPr>
              <w:jc w:val="center"/>
              <w:rPr>
                <w:color w:val="000000"/>
                <w:sz w:val="20"/>
                <w:szCs w:val="20"/>
              </w:rPr>
            </w:pPr>
            <w:r w:rsidRPr="00F950BB">
              <w:rPr>
                <w:color w:val="000000"/>
                <w:sz w:val="20"/>
                <w:szCs w:val="20"/>
              </w:rPr>
              <w:t>0</w:t>
            </w:r>
          </w:p>
        </w:tc>
        <w:tc>
          <w:tcPr>
            <w:tcW w:w="1261" w:type="dxa"/>
          </w:tcPr>
          <w:p w:rsidR="00364275" w:rsidRPr="00F950BB" w:rsidRDefault="00364275" w:rsidP="00F9202C">
            <w:pPr>
              <w:jc w:val="center"/>
              <w:rPr>
                <w:color w:val="000000"/>
                <w:sz w:val="20"/>
                <w:szCs w:val="20"/>
              </w:rPr>
            </w:pPr>
            <w:r w:rsidRPr="00F950BB">
              <w:rPr>
                <w:color w:val="000000"/>
                <w:sz w:val="20"/>
                <w:szCs w:val="20"/>
              </w:rPr>
              <w:t>0</w:t>
            </w:r>
          </w:p>
        </w:tc>
        <w:tc>
          <w:tcPr>
            <w:tcW w:w="1395" w:type="dxa"/>
          </w:tcPr>
          <w:p w:rsidR="00364275" w:rsidRPr="00F950BB" w:rsidRDefault="00364275" w:rsidP="00F9202C">
            <w:pPr>
              <w:jc w:val="center"/>
              <w:rPr>
                <w:color w:val="000000"/>
                <w:sz w:val="20"/>
                <w:szCs w:val="20"/>
              </w:rPr>
            </w:pPr>
            <w:r w:rsidRPr="00F950BB">
              <w:rPr>
                <w:color w:val="000000"/>
                <w:sz w:val="20"/>
                <w:szCs w:val="20"/>
              </w:rPr>
              <w:t>0</w:t>
            </w:r>
          </w:p>
        </w:tc>
        <w:tc>
          <w:tcPr>
            <w:tcW w:w="1243" w:type="dxa"/>
          </w:tcPr>
          <w:p w:rsidR="00364275" w:rsidRPr="00F950BB" w:rsidRDefault="00364275" w:rsidP="00F9202C">
            <w:pPr>
              <w:jc w:val="center"/>
              <w:rPr>
                <w:color w:val="000000"/>
                <w:sz w:val="20"/>
                <w:szCs w:val="20"/>
              </w:rPr>
            </w:pPr>
            <w:r w:rsidRPr="00F950BB">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highlight w:val="yellow"/>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местный бюджет</w:t>
            </w:r>
          </w:p>
        </w:tc>
        <w:tc>
          <w:tcPr>
            <w:tcW w:w="1205" w:type="dxa"/>
          </w:tcPr>
          <w:p w:rsidR="00364275" w:rsidRPr="00F950BB" w:rsidRDefault="00364275" w:rsidP="00F9202C">
            <w:pPr>
              <w:jc w:val="center"/>
              <w:rPr>
                <w:color w:val="000000"/>
                <w:sz w:val="20"/>
                <w:szCs w:val="20"/>
              </w:rPr>
            </w:pPr>
            <w:r w:rsidRPr="00F950BB">
              <w:rPr>
                <w:color w:val="000000"/>
                <w:sz w:val="20"/>
                <w:szCs w:val="20"/>
              </w:rPr>
              <w:t>300,0</w:t>
            </w:r>
          </w:p>
        </w:tc>
        <w:tc>
          <w:tcPr>
            <w:tcW w:w="1261" w:type="dxa"/>
          </w:tcPr>
          <w:p w:rsidR="00364275" w:rsidRPr="00F950BB" w:rsidRDefault="00364275" w:rsidP="00F9202C">
            <w:pPr>
              <w:jc w:val="center"/>
              <w:rPr>
                <w:color w:val="000000"/>
                <w:sz w:val="20"/>
                <w:szCs w:val="20"/>
              </w:rPr>
            </w:pPr>
            <w:r w:rsidRPr="00F950BB">
              <w:rPr>
                <w:color w:val="000000"/>
                <w:sz w:val="20"/>
                <w:szCs w:val="20"/>
              </w:rPr>
              <w:t>100,0</w:t>
            </w:r>
          </w:p>
        </w:tc>
        <w:tc>
          <w:tcPr>
            <w:tcW w:w="1395" w:type="dxa"/>
          </w:tcPr>
          <w:p w:rsidR="00364275" w:rsidRPr="00F950BB" w:rsidRDefault="00364275" w:rsidP="00F9202C">
            <w:pPr>
              <w:jc w:val="center"/>
              <w:rPr>
                <w:color w:val="000000"/>
                <w:sz w:val="20"/>
                <w:szCs w:val="20"/>
              </w:rPr>
            </w:pPr>
            <w:r w:rsidRPr="00F950BB">
              <w:rPr>
                <w:color w:val="000000"/>
                <w:sz w:val="20"/>
                <w:szCs w:val="20"/>
              </w:rPr>
              <w:t>100,0</w:t>
            </w:r>
          </w:p>
        </w:tc>
        <w:tc>
          <w:tcPr>
            <w:tcW w:w="1243" w:type="dxa"/>
          </w:tcPr>
          <w:p w:rsidR="00364275" w:rsidRPr="00F950BB" w:rsidRDefault="00364275" w:rsidP="00F9202C">
            <w:pPr>
              <w:jc w:val="center"/>
              <w:rPr>
                <w:color w:val="000000"/>
                <w:sz w:val="20"/>
                <w:szCs w:val="20"/>
              </w:rPr>
            </w:pPr>
            <w:r w:rsidRPr="00F950BB">
              <w:rPr>
                <w:color w:val="000000"/>
                <w:sz w:val="20"/>
                <w:szCs w:val="20"/>
              </w:rPr>
              <w:t>100,0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306CE6" w:rsidRDefault="00364275" w:rsidP="00F9202C">
            <w:pPr>
              <w:jc w:val="center"/>
              <w:rPr>
                <w:color w:val="C00000"/>
                <w:sz w:val="20"/>
                <w:szCs w:val="20"/>
                <w:highlight w:val="yellow"/>
              </w:rPr>
            </w:pPr>
          </w:p>
        </w:tc>
        <w:tc>
          <w:tcPr>
            <w:tcW w:w="2576" w:type="dxa"/>
            <w:vMerge/>
          </w:tcPr>
          <w:p w:rsidR="00364275" w:rsidRPr="00626033" w:rsidRDefault="00364275" w:rsidP="00F9202C">
            <w:pPr>
              <w:jc w:val="center"/>
              <w:rPr>
                <w:color w:val="000000"/>
                <w:sz w:val="20"/>
                <w:szCs w:val="20"/>
              </w:rPr>
            </w:pPr>
          </w:p>
        </w:tc>
        <w:tc>
          <w:tcPr>
            <w:tcW w:w="1994" w:type="dxa"/>
            <w:vMerge/>
          </w:tcPr>
          <w:p w:rsidR="00364275" w:rsidRPr="00626033" w:rsidRDefault="00364275" w:rsidP="00F9202C">
            <w:pPr>
              <w:jc w:val="center"/>
              <w:rPr>
                <w:color w:val="000000"/>
                <w:sz w:val="20"/>
                <w:szCs w:val="20"/>
              </w:rPr>
            </w:pPr>
          </w:p>
        </w:tc>
        <w:tc>
          <w:tcPr>
            <w:tcW w:w="2060" w:type="dxa"/>
          </w:tcPr>
          <w:p w:rsidR="00364275" w:rsidRPr="00626033" w:rsidRDefault="00364275" w:rsidP="00F9202C">
            <w:pPr>
              <w:jc w:val="center"/>
              <w:rPr>
                <w:color w:val="000000"/>
                <w:sz w:val="20"/>
                <w:szCs w:val="20"/>
              </w:rPr>
            </w:pPr>
            <w:r w:rsidRPr="00626033">
              <w:rPr>
                <w:color w:val="000000"/>
                <w:sz w:val="20"/>
                <w:szCs w:val="20"/>
              </w:rPr>
              <w:t>иные источники финансирования</w:t>
            </w:r>
          </w:p>
        </w:tc>
        <w:tc>
          <w:tcPr>
            <w:tcW w:w="1205" w:type="dxa"/>
          </w:tcPr>
          <w:p w:rsidR="00364275" w:rsidRPr="00F950BB" w:rsidRDefault="00364275" w:rsidP="00F9202C">
            <w:pPr>
              <w:jc w:val="center"/>
              <w:rPr>
                <w:color w:val="000000"/>
                <w:sz w:val="20"/>
                <w:szCs w:val="20"/>
              </w:rPr>
            </w:pPr>
            <w:r w:rsidRPr="00F950BB">
              <w:rPr>
                <w:color w:val="000000"/>
                <w:sz w:val="20"/>
                <w:szCs w:val="20"/>
              </w:rPr>
              <w:t>0</w:t>
            </w:r>
          </w:p>
        </w:tc>
        <w:tc>
          <w:tcPr>
            <w:tcW w:w="1261" w:type="dxa"/>
          </w:tcPr>
          <w:p w:rsidR="00364275" w:rsidRPr="00F950BB" w:rsidRDefault="00364275" w:rsidP="00F9202C">
            <w:pPr>
              <w:jc w:val="center"/>
              <w:rPr>
                <w:color w:val="000000"/>
                <w:sz w:val="20"/>
                <w:szCs w:val="20"/>
              </w:rPr>
            </w:pPr>
            <w:r w:rsidRPr="00F950BB">
              <w:rPr>
                <w:color w:val="000000"/>
                <w:sz w:val="20"/>
                <w:szCs w:val="20"/>
              </w:rPr>
              <w:t>0</w:t>
            </w:r>
          </w:p>
        </w:tc>
        <w:tc>
          <w:tcPr>
            <w:tcW w:w="1395" w:type="dxa"/>
          </w:tcPr>
          <w:p w:rsidR="00364275" w:rsidRPr="00F950BB" w:rsidRDefault="00364275" w:rsidP="00F9202C">
            <w:pPr>
              <w:jc w:val="center"/>
              <w:rPr>
                <w:color w:val="000000"/>
                <w:sz w:val="20"/>
                <w:szCs w:val="20"/>
              </w:rPr>
            </w:pPr>
            <w:r w:rsidRPr="00F950BB">
              <w:rPr>
                <w:color w:val="000000"/>
                <w:sz w:val="20"/>
                <w:szCs w:val="20"/>
              </w:rPr>
              <w:t>0</w:t>
            </w:r>
          </w:p>
        </w:tc>
        <w:tc>
          <w:tcPr>
            <w:tcW w:w="1243" w:type="dxa"/>
          </w:tcPr>
          <w:p w:rsidR="00364275" w:rsidRPr="00F950BB" w:rsidRDefault="00364275" w:rsidP="00F9202C">
            <w:pPr>
              <w:jc w:val="center"/>
              <w:rPr>
                <w:color w:val="000000"/>
                <w:sz w:val="20"/>
                <w:szCs w:val="20"/>
              </w:rPr>
            </w:pPr>
            <w:r w:rsidRPr="00F950BB">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val="restart"/>
          </w:tcPr>
          <w:p w:rsidR="00364275" w:rsidRPr="00125CB4" w:rsidRDefault="00364275" w:rsidP="00F9202C">
            <w:pPr>
              <w:jc w:val="center"/>
              <w:rPr>
                <w:color w:val="0D0D0D"/>
                <w:sz w:val="20"/>
                <w:szCs w:val="20"/>
              </w:rPr>
            </w:pPr>
            <w:r w:rsidRPr="00125CB4">
              <w:rPr>
                <w:color w:val="0D0D0D"/>
                <w:sz w:val="20"/>
                <w:szCs w:val="20"/>
              </w:rPr>
              <w:t>1.1</w:t>
            </w:r>
            <w:r>
              <w:rPr>
                <w:color w:val="0D0D0D"/>
                <w:sz w:val="20"/>
                <w:szCs w:val="20"/>
              </w:rPr>
              <w:t>3</w:t>
            </w:r>
            <w:r w:rsidRPr="00125CB4">
              <w:rPr>
                <w:color w:val="0D0D0D"/>
                <w:sz w:val="20"/>
                <w:szCs w:val="20"/>
              </w:rPr>
              <w:t>.</w:t>
            </w:r>
          </w:p>
        </w:tc>
        <w:tc>
          <w:tcPr>
            <w:tcW w:w="2576" w:type="dxa"/>
            <w:vMerge w:val="restart"/>
          </w:tcPr>
          <w:p w:rsidR="00364275" w:rsidRPr="00125CB4" w:rsidRDefault="00364275" w:rsidP="00F9202C">
            <w:pPr>
              <w:jc w:val="center"/>
              <w:rPr>
                <w:color w:val="0D0D0D"/>
                <w:sz w:val="20"/>
                <w:szCs w:val="20"/>
              </w:rPr>
            </w:pPr>
            <w:r w:rsidRPr="00125CB4">
              <w:rPr>
                <w:color w:val="0D0D0D"/>
                <w:sz w:val="20"/>
                <w:szCs w:val="20"/>
              </w:rPr>
              <w:t>Структурный элемент «Организация и проведение мероприятий патриотической направленности в Бессоновском районе Пензенской области»</w:t>
            </w:r>
          </w:p>
        </w:tc>
        <w:tc>
          <w:tcPr>
            <w:tcW w:w="1994" w:type="dxa"/>
            <w:vMerge w:val="restart"/>
          </w:tcPr>
          <w:p w:rsidR="00364275" w:rsidRPr="00125CB4" w:rsidRDefault="00364275" w:rsidP="00F9202C">
            <w:pPr>
              <w:jc w:val="center"/>
              <w:rPr>
                <w:color w:val="0D0D0D"/>
                <w:sz w:val="20"/>
                <w:szCs w:val="20"/>
              </w:rPr>
            </w:pPr>
            <w:r w:rsidRPr="00125CB4">
              <w:rPr>
                <w:color w:val="0D0D0D"/>
                <w:sz w:val="20"/>
                <w:szCs w:val="20"/>
              </w:rPr>
              <w:t>МУК «МЦРБ Бессоновского района»</w:t>
            </w:r>
          </w:p>
        </w:tc>
        <w:tc>
          <w:tcPr>
            <w:tcW w:w="2060" w:type="dxa"/>
          </w:tcPr>
          <w:p w:rsidR="00364275" w:rsidRPr="00125CB4" w:rsidRDefault="00364275" w:rsidP="00F9202C">
            <w:pPr>
              <w:jc w:val="center"/>
              <w:rPr>
                <w:color w:val="0D0D0D"/>
                <w:sz w:val="20"/>
                <w:szCs w:val="20"/>
              </w:rPr>
            </w:pPr>
            <w:r w:rsidRPr="00125CB4">
              <w:rPr>
                <w:color w:val="0D0D0D"/>
                <w:sz w:val="20"/>
                <w:szCs w:val="20"/>
              </w:rPr>
              <w:t xml:space="preserve">всего </w:t>
            </w:r>
          </w:p>
        </w:tc>
        <w:tc>
          <w:tcPr>
            <w:tcW w:w="1205" w:type="dxa"/>
          </w:tcPr>
          <w:p w:rsidR="00364275" w:rsidRPr="00F950BB" w:rsidRDefault="00364275" w:rsidP="00F9202C">
            <w:pPr>
              <w:jc w:val="center"/>
              <w:rPr>
                <w:color w:val="0D0D0D"/>
                <w:sz w:val="20"/>
                <w:szCs w:val="20"/>
              </w:rPr>
            </w:pPr>
            <w:r w:rsidRPr="00F950BB">
              <w:rPr>
                <w:color w:val="0D0D0D"/>
                <w:sz w:val="20"/>
                <w:szCs w:val="20"/>
              </w:rPr>
              <w:t>0</w:t>
            </w:r>
          </w:p>
        </w:tc>
        <w:tc>
          <w:tcPr>
            <w:tcW w:w="1261" w:type="dxa"/>
          </w:tcPr>
          <w:p w:rsidR="00364275" w:rsidRPr="00F950BB" w:rsidRDefault="00364275" w:rsidP="00F9202C">
            <w:pPr>
              <w:jc w:val="center"/>
              <w:rPr>
                <w:color w:val="0D0D0D"/>
                <w:sz w:val="20"/>
                <w:szCs w:val="20"/>
              </w:rPr>
            </w:pPr>
            <w:r w:rsidRPr="00F950BB">
              <w:rPr>
                <w:color w:val="0D0D0D"/>
                <w:sz w:val="20"/>
                <w:szCs w:val="20"/>
              </w:rPr>
              <w:t>0</w:t>
            </w:r>
          </w:p>
        </w:tc>
        <w:tc>
          <w:tcPr>
            <w:tcW w:w="1395" w:type="dxa"/>
          </w:tcPr>
          <w:p w:rsidR="00364275" w:rsidRPr="00F950BB" w:rsidRDefault="00364275" w:rsidP="00F9202C">
            <w:pPr>
              <w:jc w:val="center"/>
              <w:rPr>
                <w:color w:val="0D0D0D"/>
                <w:sz w:val="20"/>
                <w:szCs w:val="20"/>
              </w:rPr>
            </w:pPr>
            <w:r w:rsidRPr="00F950BB">
              <w:rPr>
                <w:color w:val="0D0D0D"/>
                <w:sz w:val="20"/>
                <w:szCs w:val="20"/>
              </w:rPr>
              <w:t>0</w:t>
            </w:r>
          </w:p>
        </w:tc>
        <w:tc>
          <w:tcPr>
            <w:tcW w:w="1243" w:type="dxa"/>
          </w:tcPr>
          <w:p w:rsidR="00364275" w:rsidRPr="00F950BB" w:rsidRDefault="00364275" w:rsidP="00F9202C">
            <w:pPr>
              <w:jc w:val="center"/>
              <w:rPr>
                <w:color w:val="000000"/>
                <w:sz w:val="20"/>
                <w:szCs w:val="20"/>
              </w:rPr>
            </w:pPr>
            <w:r w:rsidRPr="00F950BB">
              <w:rPr>
                <w:color w:val="000000"/>
                <w:sz w:val="20"/>
                <w:szCs w:val="20"/>
              </w:rPr>
              <w:t>0</w:t>
            </w:r>
          </w:p>
        </w:tc>
        <w:tc>
          <w:tcPr>
            <w:tcW w:w="1244" w:type="dxa"/>
          </w:tcPr>
          <w:p w:rsidR="00364275" w:rsidRPr="00306CE6" w:rsidRDefault="00364275" w:rsidP="00F9202C">
            <w:pPr>
              <w:jc w:val="center"/>
              <w:rPr>
                <w:color w:val="0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125CB4" w:rsidRDefault="00364275" w:rsidP="00F9202C">
            <w:pPr>
              <w:jc w:val="center"/>
              <w:rPr>
                <w:color w:val="0D0D0D"/>
                <w:sz w:val="20"/>
                <w:szCs w:val="20"/>
              </w:rPr>
            </w:pPr>
          </w:p>
        </w:tc>
        <w:tc>
          <w:tcPr>
            <w:tcW w:w="2576" w:type="dxa"/>
            <w:vMerge/>
          </w:tcPr>
          <w:p w:rsidR="00364275" w:rsidRPr="00125CB4" w:rsidRDefault="00364275" w:rsidP="00F9202C">
            <w:pPr>
              <w:jc w:val="center"/>
              <w:rPr>
                <w:color w:val="0D0D0D"/>
                <w:sz w:val="20"/>
                <w:szCs w:val="20"/>
              </w:rPr>
            </w:pPr>
          </w:p>
        </w:tc>
        <w:tc>
          <w:tcPr>
            <w:tcW w:w="1994" w:type="dxa"/>
            <w:vMerge/>
          </w:tcPr>
          <w:p w:rsidR="00364275" w:rsidRPr="00125CB4" w:rsidRDefault="00364275" w:rsidP="00F9202C">
            <w:pPr>
              <w:jc w:val="center"/>
              <w:rPr>
                <w:color w:val="0D0D0D"/>
                <w:sz w:val="20"/>
                <w:szCs w:val="20"/>
              </w:rPr>
            </w:pPr>
          </w:p>
        </w:tc>
        <w:tc>
          <w:tcPr>
            <w:tcW w:w="2060" w:type="dxa"/>
          </w:tcPr>
          <w:p w:rsidR="00364275" w:rsidRPr="00125CB4" w:rsidRDefault="00364275" w:rsidP="00F9202C">
            <w:pPr>
              <w:jc w:val="center"/>
              <w:rPr>
                <w:color w:val="0D0D0D"/>
                <w:sz w:val="20"/>
                <w:szCs w:val="20"/>
              </w:rPr>
            </w:pPr>
            <w:r w:rsidRPr="00125CB4">
              <w:rPr>
                <w:color w:val="0D0D0D"/>
                <w:sz w:val="20"/>
                <w:szCs w:val="20"/>
              </w:rPr>
              <w:t>федеральный бюджет</w:t>
            </w:r>
          </w:p>
        </w:tc>
        <w:tc>
          <w:tcPr>
            <w:tcW w:w="1205" w:type="dxa"/>
          </w:tcPr>
          <w:p w:rsidR="00364275" w:rsidRPr="00F950BB" w:rsidRDefault="00364275" w:rsidP="00F9202C">
            <w:pPr>
              <w:jc w:val="center"/>
              <w:rPr>
                <w:color w:val="0D0D0D"/>
                <w:sz w:val="20"/>
                <w:szCs w:val="20"/>
              </w:rPr>
            </w:pPr>
            <w:r w:rsidRPr="00F950BB">
              <w:rPr>
                <w:color w:val="0D0D0D"/>
                <w:sz w:val="20"/>
                <w:szCs w:val="20"/>
              </w:rPr>
              <w:t>0</w:t>
            </w:r>
          </w:p>
        </w:tc>
        <w:tc>
          <w:tcPr>
            <w:tcW w:w="1261" w:type="dxa"/>
          </w:tcPr>
          <w:p w:rsidR="00364275" w:rsidRPr="00F950BB" w:rsidRDefault="00364275" w:rsidP="00F9202C">
            <w:pPr>
              <w:jc w:val="center"/>
              <w:rPr>
                <w:color w:val="0D0D0D"/>
                <w:sz w:val="20"/>
                <w:szCs w:val="20"/>
              </w:rPr>
            </w:pPr>
            <w:r w:rsidRPr="00F950BB">
              <w:rPr>
                <w:color w:val="0D0D0D"/>
                <w:sz w:val="20"/>
                <w:szCs w:val="20"/>
              </w:rPr>
              <w:t>0</w:t>
            </w:r>
          </w:p>
        </w:tc>
        <w:tc>
          <w:tcPr>
            <w:tcW w:w="1395" w:type="dxa"/>
          </w:tcPr>
          <w:p w:rsidR="00364275" w:rsidRPr="00F950BB" w:rsidRDefault="00364275" w:rsidP="00F9202C">
            <w:pPr>
              <w:jc w:val="center"/>
              <w:rPr>
                <w:color w:val="0D0D0D"/>
                <w:sz w:val="20"/>
                <w:szCs w:val="20"/>
              </w:rPr>
            </w:pPr>
            <w:r w:rsidRPr="00F950BB">
              <w:rPr>
                <w:color w:val="0D0D0D"/>
                <w:sz w:val="20"/>
                <w:szCs w:val="20"/>
              </w:rPr>
              <w:t>0</w:t>
            </w:r>
          </w:p>
        </w:tc>
        <w:tc>
          <w:tcPr>
            <w:tcW w:w="1243" w:type="dxa"/>
          </w:tcPr>
          <w:p w:rsidR="00364275" w:rsidRPr="00F950BB" w:rsidRDefault="00364275" w:rsidP="00F9202C">
            <w:pPr>
              <w:jc w:val="center"/>
              <w:rPr>
                <w:color w:val="C00000"/>
                <w:sz w:val="20"/>
                <w:szCs w:val="20"/>
              </w:rPr>
            </w:pPr>
            <w:r w:rsidRPr="00F950BB">
              <w:rPr>
                <w:color w:val="000000"/>
                <w:sz w:val="20"/>
                <w:szCs w:val="20"/>
              </w:rPr>
              <w:t>0</w:t>
            </w:r>
          </w:p>
        </w:tc>
        <w:tc>
          <w:tcPr>
            <w:tcW w:w="1244" w:type="dxa"/>
          </w:tcPr>
          <w:p w:rsidR="00364275" w:rsidRPr="00306CE6" w:rsidRDefault="00364275" w:rsidP="00F9202C">
            <w:pPr>
              <w:jc w:val="center"/>
              <w:rPr>
                <w:color w:val="C00000"/>
                <w:sz w:val="20"/>
                <w:szCs w:val="20"/>
              </w:rPr>
            </w:pPr>
            <w:r w:rsidRPr="00306CE6">
              <w:rPr>
                <w:color w:val="000000"/>
                <w:sz w:val="20"/>
                <w:szCs w:val="20"/>
              </w:rPr>
              <w:t>0</w:t>
            </w:r>
          </w:p>
        </w:tc>
        <w:tc>
          <w:tcPr>
            <w:tcW w:w="1378" w:type="dxa"/>
          </w:tcPr>
          <w:p w:rsidR="00364275" w:rsidRPr="00306CE6" w:rsidRDefault="00364275" w:rsidP="00F9202C">
            <w:pPr>
              <w:jc w:val="center"/>
              <w:rPr>
                <w:color w:val="C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125CB4" w:rsidRDefault="00364275" w:rsidP="00F9202C">
            <w:pPr>
              <w:jc w:val="center"/>
              <w:rPr>
                <w:color w:val="0D0D0D"/>
                <w:sz w:val="20"/>
                <w:szCs w:val="20"/>
              </w:rPr>
            </w:pPr>
          </w:p>
        </w:tc>
        <w:tc>
          <w:tcPr>
            <w:tcW w:w="2576" w:type="dxa"/>
            <w:vMerge/>
          </w:tcPr>
          <w:p w:rsidR="00364275" w:rsidRPr="00125CB4" w:rsidRDefault="00364275" w:rsidP="00F9202C">
            <w:pPr>
              <w:jc w:val="center"/>
              <w:rPr>
                <w:color w:val="0D0D0D"/>
                <w:sz w:val="20"/>
                <w:szCs w:val="20"/>
              </w:rPr>
            </w:pPr>
          </w:p>
        </w:tc>
        <w:tc>
          <w:tcPr>
            <w:tcW w:w="1994" w:type="dxa"/>
            <w:vMerge/>
          </w:tcPr>
          <w:p w:rsidR="00364275" w:rsidRPr="00125CB4" w:rsidRDefault="00364275" w:rsidP="00F9202C">
            <w:pPr>
              <w:jc w:val="center"/>
              <w:rPr>
                <w:color w:val="0D0D0D"/>
                <w:sz w:val="20"/>
                <w:szCs w:val="20"/>
              </w:rPr>
            </w:pPr>
          </w:p>
        </w:tc>
        <w:tc>
          <w:tcPr>
            <w:tcW w:w="2060" w:type="dxa"/>
          </w:tcPr>
          <w:p w:rsidR="00364275" w:rsidRPr="00125CB4" w:rsidRDefault="00364275" w:rsidP="00F9202C">
            <w:pPr>
              <w:jc w:val="center"/>
              <w:rPr>
                <w:color w:val="0D0D0D"/>
                <w:sz w:val="20"/>
                <w:szCs w:val="20"/>
              </w:rPr>
            </w:pPr>
            <w:r w:rsidRPr="00125CB4">
              <w:rPr>
                <w:color w:val="0D0D0D"/>
                <w:sz w:val="20"/>
                <w:szCs w:val="20"/>
              </w:rPr>
              <w:t>региональный бюджет</w:t>
            </w:r>
          </w:p>
        </w:tc>
        <w:tc>
          <w:tcPr>
            <w:tcW w:w="1205" w:type="dxa"/>
          </w:tcPr>
          <w:p w:rsidR="00364275" w:rsidRPr="00F950BB" w:rsidRDefault="00364275" w:rsidP="00F9202C">
            <w:pPr>
              <w:jc w:val="center"/>
              <w:rPr>
                <w:color w:val="0D0D0D"/>
                <w:sz w:val="20"/>
                <w:szCs w:val="20"/>
              </w:rPr>
            </w:pPr>
            <w:r w:rsidRPr="00F950BB">
              <w:rPr>
                <w:color w:val="0D0D0D"/>
                <w:sz w:val="20"/>
                <w:szCs w:val="20"/>
              </w:rPr>
              <w:t>0</w:t>
            </w:r>
          </w:p>
        </w:tc>
        <w:tc>
          <w:tcPr>
            <w:tcW w:w="1261" w:type="dxa"/>
          </w:tcPr>
          <w:p w:rsidR="00364275" w:rsidRPr="00F950BB" w:rsidRDefault="00364275" w:rsidP="00F9202C">
            <w:pPr>
              <w:jc w:val="center"/>
              <w:rPr>
                <w:color w:val="0D0D0D"/>
                <w:sz w:val="20"/>
                <w:szCs w:val="20"/>
              </w:rPr>
            </w:pPr>
            <w:r w:rsidRPr="00F950BB">
              <w:rPr>
                <w:color w:val="0D0D0D"/>
                <w:sz w:val="20"/>
                <w:szCs w:val="20"/>
              </w:rPr>
              <w:t>0</w:t>
            </w:r>
          </w:p>
        </w:tc>
        <w:tc>
          <w:tcPr>
            <w:tcW w:w="1395" w:type="dxa"/>
          </w:tcPr>
          <w:p w:rsidR="00364275" w:rsidRPr="00F950BB" w:rsidRDefault="00364275" w:rsidP="00F9202C">
            <w:pPr>
              <w:jc w:val="center"/>
              <w:rPr>
                <w:color w:val="0D0D0D"/>
                <w:sz w:val="20"/>
                <w:szCs w:val="20"/>
              </w:rPr>
            </w:pPr>
            <w:r w:rsidRPr="00F950BB">
              <w:rPr>
                <w:color w:val="0D0D0D"/>
                <w:sz w:val="20"/>
                <w:szCs w:val="20"/>
              </w:rPr>
              <w:t>0</w:t>
            </w:r>
          </w:p>
        </w:tc>
        <w:tc>
          <w:tcPr>
            <w:tcW w:w="1243" w:type="dxa"/>
          </w:tcPr>
          <w:p w:rsidR="00364275" w:rsidRPr="00F950BB" w:rsidRDefault="00364275" w:rsidP="00F9202C">
            <w:pPr>
              <w:jc w:val="center"/>
              <w:rPr>
                <w:color w:val="C00000"/>
                <w:sz w:val="20"/>
                <w:szCs w:val="20"/>
              </w:rPr>
            </w:pPr>
            <w:r w:rsidRPr="00F950BB">
              <w:rPr>
                <w:color w:val="000000"/>
                <w:sz w:val="20"/>
                <w:szCs w:val="20"/>
              </w:rPr>
              <w:t>0</w:t>
            </w:r>
          </w:p>
        </w:tc>
        <w:tc>
          <w:tcPr>
            <w:tcW w:w="1244" w:type="dxa"/>
          </w:tcPr>
          <w:p w:rsidR="00364275" w:rsidRPr="00306CE6" w:rsidRDefault="00364275" w:rsidP="00F9202C">
            <w:pPr>
              <w:jc w:val="center"/>
              <w:rPr>
                <w:color w:val="C00000"/>
                <w:sz w:val="20"/>
                <w:szCs w:val="20"/>
              </w:rPr>
            </w:pPr>
            <w:r w:rsidRPr="00306CE6">
              <w:rPr>
                <w:color w:val="000000"/>
                <w:sz w:val="20"/>
                <w:szCs w:val="20"/>
              </w:rPr>
              <w:t>0</w:t>
            </w:r>
          </w:p>
        </w:tc>
        <w:tc>
          <w:tcPr>
            <w:tcW w:w="1378" w:type="dxa"/>
          </w:tcPr>
          <w:p w:rsidR="00364275" w:rsidRPr="00306CE6" w:rsidRDefault="00364275" w:rsidP="00F9202C">
            <w:pPr>
              <w:jc w:val="center"/>
              <w:rPr>
                <w:color w:val="C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125CB4" w:rsidRDefault="00364275" w:rsidP="00F9202C">
            <w:pPr>
              <w:jc w:val="center"/>
              <w:rPr>
                <w:color w:val="0D0D0D"/>
                <w:sz w:val="20"/>
                <w:szCs w:val="20"/>
              </w:rPr>
            </w:pPr>
          </w:p>
        </w:tc>
        <w:tc>
          <w:tcPr>
            <w:tcW w:w="2576" w:type="dxa"/>
            <w:vMerge/>
          </w:tcPr>
          <w:p w:rsidR="00364275" w:rsidRPr="00125CB4" w:rsidRDefault="00364275" w:rsidP="00F9202C">
            <w:pPr>
              <w:jc w:val="center"/>
              <w:rPr>
                <w:color w:val="0D0D0D"/>
                <w:sz w:val="20"/>
                <w:szCs w:val="20"/>
              </w:rPr>
            </w:pPr>
          </w:p>
        </w:tc>
        <w:tc>
          <w:tcPr>
            <w:tcW w:w="1994" w:type="dxa"/>
            <w:vMerge/>
          </w:tcPr>
          <w:p w:rsidR="00364275" w:rsidRPr="00125CB4" w:rsidRDefault="00364275" w:rsidP="00F9202C">
            <w:pPr>
              <w:jc w:val="center"/>
              <w:rPr>
                <w:color w:val="0D0D0D"/>
                <w:sz w:val="20"/>
                <w:szCs w:val="20"/>
              </w:rPr>
            </w:pPr>
          </w:p>
        </w:tc>
        <w:tc>
          <w:tcPr>
            <w:tcW w:w="2060" w:type="dxa"/>
          </w:tcPr>
          <w:p w:rsidR="00364275" w:rsidRPr="00125CB4" w:rsidRDefault="00364275" w:rsidP="00F9202C">
            <w:pPr>
              <w:jc w:val="center"/>
              <w:rPr>
                <w:color w:val="0D0D0D"/>
                <w:sz w:val="20"/>
                <w:szCs w:val="20"/>
              </w:rPr>
            </w:pPr>
            <w:r w:rsidRPr="00125CB4">
              <w:rPr>
                <w:color w:val="0D0D0D"/>
                <w:sz w:val="20"/>
                <w:szCs w:val="20"/>
              </w:rPr>
              <w:t>местный бюджет</w:t>
            </w:r>
          </w:p>
        </w:tc>
        <w:tc>
          <w:tcPr>
            <w:tcW w:w="1205" w:type="dxa"/>
          </w:tcPr>
          <w:p w:rsidR="00364275" w:rsidRPr="00F950BB" w:rsidRDefault="00364275" w:rsidP="00F9202C">
            <w:pPr>
              <w:jc w:val="center"/>
              <w:rPr>
                <w:color w:val="0D0D0D"/>
                <w:sz w:val="20"/>
                <w:szCs w:val="20"/>
              </w:rPr>
            </w:pPr>
            <w:r w:rsidRPr="00F950BB">
              <w:rPr>
                <w:color w:val="0D0D0D"/>
                <w:sz w:val="20"/>
                <w:szCs w:val="20"/>
              </w:rPr>
              <w:t>0</w:t>
            </w:r>
          </w:p>
        </w:tc>
        <w:tc>
          <w:tcPr>
            <w:tcW w:w="1261" w:type="dxa"/>
          </w:tcPr>
          <w:p w:rsidR="00364275" w:rsidRPr="00F950BB" w:rsidRDefault="00364275" w:rsidP="00F9202C">
            <w:pPr>
              <w:jc w:val="center"/>
              <w:rPr>
                <w:color w:val="0D0D0D"/>
                <w:sz w:val="20"/>
                <w:szCs w:val="20"/>
              </w:rPr>
            </w:pPr>
            <w:r w:rsidRPr="00F950BB">
              <w:rPr>
                <w:color w:val="0D0D0D"/>
                <w:sz w:val="20"/>
                <w:szCs w:val="20"/>
              </w:rPr>
              <w:t>0</w:t>
            </w:r>
          </w:p>
        </w:tc>
        <w:tc>
          <w:tcPr>
            <w:tcW w:w="1395" w:type="dxa"/>
          </w:tcPr>
          <w:p w:rsidR="00364275" w:rsidRPr="00F950BB" w:rsidRDefault="00364275" w:rsidP="00F9202C">
            <w:pPr>
              <w:jc w:val="center"/>
              <w:rPr>
                <w:color w:val="0D0D0D"/>
                <w:sz w:val="20"/>
                <w:szCs w:val="20"/>
              </w:rPr>
            </w:pPr>
            <w:r w:rsidRPr="00F950BB">
              <w:rPr>
                <w:color w:val="0D0D0D"/>
                <w:sz w:val="20"/>
                <w:szCs w:val="20"/>
              </w:rPr>
              <w:t>0</w:t>
            </w:r>
          </w:p>
        </w:tc>
        <w:tc>
          <w:tcPr>
            <w:tcW w:w="1243" w:type="dxa"/>
          </w:tcPr>
          <w:p w:rsidR="00364275" w:rsidRPr="00F950BB" w:rsidRDefault="00364275" w:rsidP="00F9202C">
            <w:pPr>
              <w:jc w:val="center"/>
              <w:rPr>
                <w:color w:val="C00000"/>
                <w:sz w:val="20"/>
                <w:szCs w:val="20"/>
              </w:rPr>
            </w:pPr>
            <w:r w:rsidRPr="00F950BB">
              <w:rPr>
                <w:color w:val="000000"/>
                <w:sz w:val="20"/>
                <w:szCs w:val="20"/>
              </w:rPr>
              <w:t>0</w:t>
            </w:r>
          </w:p>
        </w:tc>
        <w:tc>
          <w:tcPr>
            <w:tcW w:w="1244" w:type="dxa"/>
          </w:tcPr>
          <w:p w:rsidR="00364275" w:rsidRPr="00306CE6" w:rsidRDefault="00364275" w:rsidP="00F9202C">
            <w:pPr>
              <w:jc w:val="center"/>
              <w:rPr>
                <w:color w:val="C00000"/>
                <w:sz w:val="20"/>
                <w:szCs w:val="20"/>
              </w:rPr>
            </w:pPr>
            <w:r w:rsidRPr="00306CE6">
              <w:rPr>
                <w:color w:val="000000"/>
                <w:sz w:val="20"/>
                <w:szCs w:val="20"/>
              </w:rPr>
              <w:t>0</w:t>
            </w:r>
          </w:p>
        </w:tc>
        <w:tc>
          <w:tcPr>
            <w:tcW w:w="1378" w:type="dxa"/>
          </w:tcPr>
          <w:p w:rsidR="00364275" w:rsidRPr="00306CE6" w:rsidRDefault="00364275" w:rsidP="00F9202C">
            <w:pPr>
              <w:jc w:val="center"/>
              <w:rPr>
                <w:color w:val="C00000"/>
                <w:sz w:val="20"/>
                <w:szCs w:val="20"/>
              </w:rPr>
            </w:pPr>
            <w:r w:rsidRPr="00306CE6">
              <w:rPr>
                <w:color w:val="000000"/>
                <w:sz w:val="20"/>
                <w:szCs w:val="20"/>
              </w:rPr>
              <w:t>0</w:t>
            </w:r>
          </w:p>
        </w:tc>
      </w:tr>
      <w:tr w:rsidR="00364275" w:rsidRPr="00306CE6" w:rsidTr="00F9202C">
        <w:trPr>
          <w:trHeight w:val="20"/>
        </w:trPr>
        <w:tc>
          <w:tcPr>
            <w:tcW w:w="709" w:type="dxa"/>
            <w:vMerge/>
          </w:tcPr>
          <w:p w:rsidR="00364275" w:rsidRPr="00125CB4" w:rsidRDefault="00364275" w:rsidP="00F9202C">
            <w:pPr>
              <w:jc w:val="center"/>
              <w:rPr>
                <w:color w:val="0D0D0D"/>
                <w:sz w:val="20"/>
                <w:szCs w:val="20"/>
              </w:rPr>
            </w:pPr>
          </w:p>
        </w:tc>
        <w:tc>
          <w:tcPr>
            <w:tcW w:w="2576" w:type="dxa"/>
            <w:vMerge/>
          </w:tcPr>
          <w:p w:rsidR="00364275" w:rsidRPr="00125CB4" w:rsidRDefault="00364275" w:rsidP="00F9202C">
            <w:pPr>
              <w:jc w:val="center"/>
              <w:rPr>
                <w:color w:val="0D0D0D"/>
                <w:sz w:val="20"/>
                <w:szCs w:val="20"/>
              </w:rPr>
            </w:pPr>
          </w:p>
        </w:tc>
        <w:tc>
          <w:tcPr>
            <w:tcW w:w="1994" w:type="dxa"/>
            <w:vMerge/>
          </w:tcPr>
          <w:p w:rsidR="00364275" w:rsidRPr="00125CB4" w:rsidRDefault="00364275" w:rsidP="00F9202C">
            <w:pPr>
              <w:jc w:val="center"/>
              <w:rPr>
                <w:color w:val="0D0D0D"/>
                <w:sz w:val="20"/>
                <w:szCs w:val="20"/>
              </w:rPr>
            </w:pPr>
          </w:p>
        </w:tc>
        <w:tc>
          <w:tcPr>
            <w:tcW w:w="2060" w:type="dxa"/>
          </w:tcPr>
          <w:p w:rsidR="00364275" w:rsidRPr="00125CB4" w:rsidRDefault="00364275" w:rsidP="00F9202C">
            <w:pPr>
              <w:jc w:val="center"/>
              <w:rPr>
                <w:color w:val="0D0D0D"/>
                <w:sz w:val="20"/>
                <w:szCs w:val="20"/>
              </w:rPr>
            </w:pPr>
            <w:r w:rsidRPr="00125CB4">
              <w:rPr>
                <w:color w:val="0D0D0D"/>
                <w:sz w:val="20"/>
                <w:szCs w:val="20"/>
              </w:rPr>
              <w:t>иные источники финансирования</w:t>
            </w:r>
          </w:p>
        </w:tc>
        <w:tc>
          <w:tcPr>
            <w:tcW w:w="1205" w:type="dxa"/>
          </w:tcPr>
          <w:p w:rsidR="00364275" w:rsidRPr="00F950BB" w:rsidRDefault="00364275" w:rsidP="00F9202C">
            <w:pPr>
              <w:jc w:val="center"/>
              <w:rPr>
                <w:color w:val="0D0D0D"/>
                <w:sz w:val="20"/>
                <w:szCs w:val="20"/>
              </w:rPr>
            </w:pPr>
            <w:r w:rsidRPr="00F950BB">
              <w:rPr>
                <w:color w:val="0D0D0D"/>
                <w:sz w:val="20"/>
                <w:szCs w:val="20"/>
              </w:rPr>
              <w:t>0</w:t>
            </w:r>
          </w:p>
        </w:tc>
        <w:tc>
          <w:tcPr>
            <w:tcW w:w="1261" w:type="dxa"/>
          </w:tcPr>
          <w:p w:rsidR="00364275" w:rsidRPr="00F950BB" w:rsidRDefault="00364275" w:rsidP="00F9202C">
            <w:pPr>
              <w:jc w:val="center"/>
              <w:rPr>
                <w:color w:val="0D0D0D"/>
                <w:sz w:val="20"/>
                <w:szCs w:val="20"/>
              </w:rPr>
            </w:pPr>
            <w:r w:rsidRPr="00F950BB">
              <w:rPr>
                <w:color w:val="0D0D0D"/>
                <w:sz w:val="20"/>
                <w:szCs w:val="20"/>
              </w:rPr>
              <w:t>0</w:t>
            </w:r>
          </w:p>
        </w:tc>
        <w:tc>
          <w:tcPr>
            <w:tcW w:w="1395" w:type="dxa"/>
          </w:tcPr>
          <w:p w:rsidR="00364275" w:rsidRPr="00F950BB" w:rsidRDefault="00364275" w:rsidP="00F9202C">
            <w:pPr>
              <w:jc w:val="center"/>
              <w:rPr>
                <w:color w:val="0D0D0D"/>
                <w:sz w:val="20"/>
                <w:szCs w:val="20"/>
              </w:rPr>
            </w:pPr>
            <w:r w:rsidRPr="00F950BB">
              <w:rPr>
                <w:color w:val="0D0D0D"/>
                <w:sz w:val="20"/>
                <w:szCs w:val="20"/>
              </w:rPr>
              <w:t>0</w:t>
            </w:r>
          </w:p>
        </w:tc>
        <w:tc>
          <w:tcPr>
            <w:tcW w:w="1243" w:type="dxa"/>
          </w:tcPr>
          <w:p w:rsidR="00364275" w:rsidRPr="00F950BB" w:rsidRDefault="00364275" w:rsidP="00F9202C">
            <w:pPr>
              <w:jc w:val="center"/>
              <w:rPr>
                <w:color w:val="C00000"/>
                <w:sz w:val="20"/>
                <w:szCs w:val="20"/>
              </w:rPr>
            </w:pPr>
            <w:r w:rsidRPr="00F950BB">
              <w:rPr>
                <w:color w:val="000000"/>
                <w:sz w:val="20"/>
                <w:szCs w:val="20"/>
              </w:rPr>
              <w:t>0</w:t>
            </w:r>
          </w:p>
        </w:tc>
        <w:tc>
          <w:tcPr>
            <w:tcW w:w="1244" w:type="dxa"/>
          </w:tcPr>
          <w:p w:rsidR="00364275" w:rsidRPr="00306CE6" w:rsidRDefault="00364275" w:rsidP="00F9202C">
            <w:pPr>
              <w:jc w:val="center"/>
              <w:rPr>
                <w:color w:val="C00000"/>
                <w:sz w:val="20"/>
                <w:szCs w:val="20"/>
              </w:rPr>
            </w:pPr>
            <w:r w:rsidRPr="00306CE6">
              <w:rPr>
                <w:color w:val="000000"/>
                <w:sz w:val="20"/>
                <w:szCs w:val="20"/>
              </w:rPr>
              <w:t>0</w:t>
            </w:r>
          </w:p>
        </w:tc>
        <w:tc>
          <w:tcPr>
            <w:tcW w:w="1378" w:type="dxa"/>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7339" w:type="dxa"/>
            <w:gridSpan w:val="4"/>
          </w:tcPr>
          <w:p w:rsidR="00364275" w:rsidRPr="00125CB4" w:rsidRDefault="00364275" w:rsidP="00F9202C">
            <w:pPr>
              <w:jc w:val="center"/>
              <w:rPr>
                <w:color w:val="000000"/>
                <w:sz w:val="20"/>
                <w:szCs w:val="20"/>
              </w:rPr>
            </w:pPr>
            <w:r w:rsidRPr="00125CB4">
              <w:rPr>
                <w:color w:val="000000"/>
                <w:sz w:val="20"/>
                <w:szCs w:val="20"/>
              </w:rPr>
              <w:t>Всего</w:t>
            </w:r>
          </w:p>
        </w:tc>
        <w:tc>
          <w:tcPr>
            <w:tcW w:w="1205" w:type="dxa"/>
          </w:tcPr>
          <w:p w:rsidR="00364275" w:rsidRPr="00F950BB" w:rsidRDefault="00364275" w:rsidP="00F9202C">
            <w:pPr>
              <w:jc w:val="center"/>
              <w:rPr>
                <w:color w:val="000000"/>
                <w:sz w:val="20"/>
                <w:szCs w:val="20"/>
                <w:highlight w:val="yellow"/>
              </w:rPr>
            </w:pPr>
            <w:r w:rsidRPr="00F950BB">
              <w:rPr>
                <w:color w:val="000000"/>
                <w:sz w:val="20"/>
                <w:szCs w:val="20"/>
              </w:rPr>
              <w:t>202632,7</w:t>
            </w:r>
          </w:p>
        </w:tc>
        <w:tc>
          <w:tcPr>
            <w:tcW w:w="1261" w:type="dxa"/>
          </w:tcPr>
          <w:p w:rsidR="00364275" w:rsidRPr="00F950BB" w:rsidRDefault="00364275" w:rsidP="00F9202C">
            <w:pPr>
              <w:jc w:val="center"/>
              <w:rPr>
                <w:color w:val="000000"/>
                <w:sz w:val="20"/>
                <w:szCs w:val="20"/>
                <w:highlight w:val="yellow"/>
              </w:rPr>
            </w:pPr>
            <w:r w:rsidRPr="001F770C">
              <w:rPr>
                <w:sz w:val="20"/>
                <w:szCs w:val="20"/>
              </w:rPr>
              <w:t>65488,7</w:t>
            </w:r>
          </w:p>
        </w:tc>
        <w:tc>
          <w:tcPr>
            <w:tcW w:w="1395" w:type="dxa"/>
          </w:tcPr>
          <w:p w:rsidR="00364275" w:rsidRPr="00F950BB" w:rsidRDefault="00364275" w:rsidP="00F9202C">
            <w:pPr>
              <w:jc w:val="center"/>
              <w:rPr>
                <w:color w:val="000000"/>
                <w:sz w:val="20"/>
                <w:szCs w:val="20"/>
              </w:rPr>
            </w:pPr>
            <w:r w:rsidRPr="00F950BB">
              <w:rPr>
                <w:sz w:val="20"/>
                <w:szCs w:val="20"/>
              </w:rPr>
              <w:t>67827,6</w:t>
            </w:r>
          </w:p>
        </w:tc>
        <w:tc>
          <w:tcPr>
            <w:tcW w:w="1243" w:type="dxa"/>
          </w:tcPr>
          <w:p w:rsidR="00364275" w:rsidRPr="00F950BB" w:rsidRDefault="00364275" w:rsidP="00F9202C">
            <w:pPr>
              <w:jc w:val="center"/>
              <w:rPr>
                <w:color w:val="000000"/>
                <w:sz w:val="20"/>
                <w:szCs w:val="20"/>
              </w:rPr>
            </w:pPr>
            <w:r w:rsidRPr="00F950BB">
              <w:rPr>
                <w:color w:val="000000"/>
                <w:sz w:val="20"/>
                <w:szCs w:val="20"/>
              </w:rPr>
              <w:t>69316,4</w:t>
            </w:r>
          </w:p>
        </w:tc>
        <w:tc>
          <w:tcPr>
            <w:tcW w:w="1244" w:type="dxa"/>
          </w:tcPr>
          <w:p w:rsidR="00364275" w:rsidRPr="00306CE6" w:rsidRDefault="00364275" w:rsidP="00F9202C">
            <w:pPr>
              <w:jc w:val="center"/>
              <w:rPr>
                <w:color w:val="000000"/>
                <w:sz w:val="20"/>
                <w:szCs w:val="20"/>
              </w:rPr>
            </w:pPr>
            <w:r>
              <w:rPr>
                <w:color w:val="000000"/>
                <w:sz w:val="20"/>
                <w:szCs w:val="20"/>
              </w:rPr>
              <w:t>0</w:t>
            </w:r>
          </w:p>
        </w:tc>
        <w:tc>
          <w:tcPr>
            <w:tcW w:w="1378" w:type="dxa"/>
          </w:tcPr>
          <w:p w:rsidR="00364275" w:rsidRPr="00306CE6" w:rsidRDefault="00364275" w:rsidP="00F9202C">
            <w:pPr>
              <w:jc w:val="center"/>
              <w:rPr>
                <w:color w:val="000000"/>
                <w:sz w:val="20"/>
                <w:szCs w:val="20"/>
              </w:rPr>
            </w:pPr>
            <w:r>
              <w:rPr>
                <w:color w:val="000000"/>
                <w:sz w:val="20"/>
                <w:szCs w:val="20"/>
              </w:rPr>
              <w:t>0</w:t>
            </w:r>
          </w:p>
        </w:tc>
      </w:tr>
    </w:tbl>
    <w:p w:rsidR="00364275" w:rsidRPr="001F4F0F" w:rsidRDefault="00364275" w:rsidP="00364275">
      <w:pPr>
        <w:ind w:firstLine="709"/>
        <w:jc w:val="right"/>
        <w:rPr>
          <w:b/>
          <w:color w:val="C00000"/>
        </w:rPr>
      </w:pPr>
    </w:p>
    <w:p w:rsidR="00364275" w:rsidRPr="001F4F0F" w:rsidRDefault="00364275" w:rsidP="00364275">
      <w:pPr>
        <w:ind w:firstLine="709"/>
        <w:jc w:val="center"/>
        <w:rPr>
          <w:b/>
          <w:color w:val="000000"/>
        </w:rPr>
      </w:pPr>
      <w:r>
        <w:rPr>
          <w:b/>
          <w:color w:val="000000"/>
        </w:rPr>
        <w:t xml:space="preserve">3. </w:t>
      </w:r>
      <w:r w:rsidRPr="001F4F0F">
        <w:rPr>
          <w:b/>
          <w:color w:val="000000"/>
        </w:rPr>
        <w:t>Паспорт комплекса процессных мероприятий</w:t>
      </w:r>
    </w:p>
    <w:p w:rsidR="00364275" w:rsidRPr="001F4F0F" w:rsidRDefault="00364275" w:rsidP="00364275">
      <w:pPr>
        <w:autoSpaceDE w:val="0"/>
        <w:autoSpaceDN w:val="0"/>
        <w:adjustRightInd w:val="0"/>
        <w:jc w:val="center"/>
        <w:rPr>
          <w:color w:val="000000"/>
        </w:rPr>
      </w:pPr>
      <w:r w:rsidRPr="001F4F0F">
        <w:rPr>
          <w:color w:val="000000"/>
        </w:rPr>
        <w:t>«</w:t>
      </w:r>
      <w:r w:rsidRPr="001F4F0F">
        <w:rPr>
          <w:b/>
          <w:color w:val="000000"/>
        </w:rPr>
        <w:t>Культура Бессоновского района Пензенской области</w:t>
      </w:r>
      <w:r w:rsidRPr="001F4F0F">
        <w:rPr>
          <w:color w:val="000000"/>
        </w:rPr>
        <w:t>»</w:t>
      </w:r>
    </w:p>
    <w:p w:rsidR="00364275" w:rsidRPr="001F4F0F" w:rsidRDefault="00364275" w:rsidP="00364275">
      <w:pPr>
        <w:rPr>
          <w:color w:val="000000"/>
        </w:rPr>
      </w:pPr>
    </w:p>
    <w:p w:rsidR="00364275" w:rsidRPr="002C4E14" w:rsidRDefault="00364275" w:rsidP="00364275">
      <w:pPr>
        <w:jc w:val="center"/>
        <w:rPr>
          <w:b/>
          <w:color w:val="000000"/>
        </w:rPr>
      </w:pPr>
      <w:r>
        <w:rPr>
          <w:b/>
          <w:color w:val="000000"/>
        </w:rPr>
        <w:t>3.</w:t>
      </w:r>
      <w:r w:rsidRPr="002C4E14">
        <w:rPr>
          <w:b/>
          <w:color w:val="000000"/>
        </w:rPr>
        <w:t>1. Основные положения</w:t>
      </w:r>
    </w:p>
    <w:p w:rsidR="00364275" w:rsidRPr="001F4F0F" w:rsidRDefault="00364275" w:rsidP="00364275">
      <w:pPr>
        <w:ind w:firstLine="709"/>
        <w:jc w:val="both"/>
        <w:rPr>
          <w:color w:val="00000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64"/>
        <w:gridCol w:w="4840"/>
      </w:tblGrid>
      <w:tr w:rsidR="00364275" w:rsidRPr="001F4F0F" w:rsidTr="00F9202C">
        <w:trPr>
          <w:trHeight w:val="1228"/>
        </w:trPr>
        <w:tc>
          <w:tcPr>
            <w:tcW w:w="2739" w:type="pct"/>
            <w:tcBorders>
              <w:top w:val="single" w:sz="4" w:space="0" w:color="auto"/>
              <w:bottom w:val="single" w:sz="4" w:space="0" w:color="auto"/>
              <w:right w:val="single" w:sz="4" w:space="0" w:color="auto"/>
            </w:tcBorders>
            <w:vAlign w:val="center"/>
          </w:tcPr>
          <w:p w:rsidR="00364275" w:rsidRPr="001F4F0F" w:rsidRDefault="00364275" w:rsidP="00F9202C">
            <w:pPr>
              <w:widowControl w:val="0"/>
              <w:autoSpaceDE w:val="0"/>
              <w:autoSpaceDN w:val="0"/>
              <w:adjustRightInd w:val="0"/>
              <w:rPr>
                <w:bCs/>
                <w:color w:val="000000"/>
                <w:vertAlign w:val="superscript"/>
              </w:rPr>
            </w:pPr>
            <w:r w:rsidRPr="001F4F0F">
              <w:rPr>
                <w:bCs/>
                <w:color w:val="000000"/>
              </w:rPr>
              <w:t>Ответственный исполнитель за выполнение комплекса процессных мероприятий</w:t>
            </w:r>
          </w:p>
        </w:tc>
        <w:tc>
          <w:tcPr>
            <w:tcW w:w="2261" w:type="pct"/>
            <w:tcBorders>
              <w:top w:val="single" w:sz="4" w:space="0" w:color="auto"/>
              <w:left w:val="single" w:sz="4" w:space="0" w:color="auto"/>
              <w:bottom w:val="single" w:sz="4" w:space="0" w:color="auto"/>
            </w:tcBorders>
            <w:vAlign w:val="center"/>
          </w:tcPr>
          <w:p w:rsidR="00364275" w:rsidRPr="001F4F0F" w:rsidRDefault="00364275" w:rsidP="00F9202C">
            <w:pPr>
              <w:widowControl w:val="0"/>
              <w:autoSpaceDE w:val="0"/>
              <w:autoSpaceDN w:val="0"/>
              <w:adjustRightInd w:val="0"/>
              <w:rPr>
                <w:color w:val="000000"/>
              </w:rPr>
            </w:pPr>
            <w:r w:rsidRPr="001F4F0F">
              <w:rPr>
                <w:color w:val="000000"/>
              </w:rPr>
              <w:t xml:space="preserve">Администрация Бессоновского района Пензенской области </w:t>
            </w:r>
          </w:p>
          <w:p w:rsidR="00364275" w:rsidRPr="001F4F0F" w:rsidRDefault="00364275" w:rsidP="00F9202C">
            <w:pPr>
              <w:widowControl w:val="0"/>
              <w:autoSpaceDE w:val="0"/>
              <w:autoSpaceDN w:val="0"/>
              <w:adjustRightInd w:val="0"/>
              <w:rPr>
                <w:color w:val="000000"/>
              </w:rPr>
            </w:pPr>
            <w:r w:rsidRPr="001F4F0F">
              <w:rPr>
                <w:color w:val="000000"/>
              </w:rPr>
              <w:t>(Отдел по реализации молодежной политики, культуре, физкультуре и спорту администрации Бессоновского района Пензенской области)</w:t>
            </w:r>
          </w:p>
        </w:tc>
      </w:tr>
      <w:tr w:rsidR="00364275" w:rsidRPr="001F4F0F" w:rsidTr="00F9202C">
        <w:tc>
          <w:tcPr>
            <w:tcW w:w="2739" w:type="pct"/>
            <w:tcBorders>
              <w:top w:val="single" w:sz="4" w:space="0" w:color="auto"/>
              <w:bottom w:val="single" w:sz="4" w:space="0" w:color="auto"/>
              <w:right w:val="single" w:sz="4" w:space="0" w:color="auto"/>
            </w:tcBorders>
            <w:vAlign w:val="center"/>
          </w:tcPr>
          <w:p w:rsidR="00364275" w:rsidRPr="001F4F0F" w:rsidRDefault="00364275" w:rsidP="00F9202C">
            <w:pPr>
              <w:widowControl w:val="0"/>
              <w:autoSpaceDE w:val="0"/>
              <w:autoSpaceDN w:val="0"/>
              <w:adjustRightInd w:val="0"/>
              <w:rPr>
                <w:bCs/>
                <w:color w:val="000000"/>
              </w:rPr>
            </w:pPr>
            <w:r w:rsidRPr="001F4F0F">
              <w:rPr>
                <w:bCs/>
                <w:color w:val="000000"/>
              </w:rPr>
              <w:t>Соисполнители (при наличии)</w:t>
            </w:r>
          </w:p>
        </w:tc>
        <w:tc>
          <w:tcPr>
            <w:tcW w:w="2261" w:type="pct"/>
            <w:tcBorders>
              <w:top w:val="single" w:sz="4" w:space="0" w:color="auto"/>
              <w:left w:val="single" w:sz="4" w:space="0" w:color="auto"/>
              <w:bottom w:val="single" w:sz="4" w:space="0" w:color="auto"/>
            </w:tcBorders>
            <w:vAlign w:val="center"/>
          </w:tcPr>
          <w:p w:rsidR="00364275" w:rsidRPr="001F4F0F" w:rsidRDefault="00364275" w:rsidP="00F9202C">
            <w:pPr>
              <w:widowControl w:val="0"/>
              <w:autoSpaceDE w:val="0"/>
              <w:autoSpaceDN w:val="0"/>
              <w:adjustRightInd w:val="0"/>
              <w:rPr>
                <w:color w:val="000000"/>
              </w:rPr>
            </w:pPr>
            <w:r w:rsidRPr="001F4F0F">
              <w:rPr>
                <w:color w:val="000000"/>
              </w:rPr>
              <w:t>МУК «МЦРБ Бессоновского района»</w:t>
            </w:r>
          </w:p>
          <w:p w:rsidR="00364275" w:rsidRPr="001F4F0F" w:rsidRDefault="00364275" w:rsidP="00F9202C">
            <w:pPr>
              <w:widowControl w:val="0"/>
              <w:autoSpaceDE w:val="0"/>
              <w:autoSpaceDN w:val="0"/>
              <w:adjustRightInd w:val="0"/>
              <w:rPr>
                <w:color w:val="000000"/>
              </w:rPr>
            </w:pPr>
            <w:r w:rsidRPr="001F4F0F">
              <w:rPr>
                <w:color w:val="000000"/>
              </w:rPr>
              <w:t>МУК «МЦРДК Бессоновского района»</w:t>
            </w:r>
          </w:p>
          <w:p w:rsidR="00364275" w:rsidRPr="001F4F0F" w:rsidRDefault="00364275" w:rsidP="00F9202C">
            <w:pPr>
              <w:widowControl w:val="0"/>
              <w:autoSpaceDE w:val="0"/>
              <w:autoSpaceDN w:val="0"/>
              <w:adjustRightInd w:val="0"/>
              <w:rPr>
                <w:color w:val="000000"/>
              </w:rPr>
            </w:pPr>
            <w:r w:rsidRPr="001F4F0F">
              <w:rPr>
                <w:color w:val="000000"/>
              </w:rPr>
              <w:t>МАУ «ЦКДС «Юбилейный»</w:t>
            </w:r>
          </w:p>
        </w:tc>
      </w:tr>
    </w:tbl>
    <w:p w:rsidR="00364275" w:rsidRPr="001F4F0F" w:rsidRDefault="00364275" w:rsidP="00364275">
      <w:pPr>
        <w:autoSpaceDE w:val="0"/>
        <w:autoSpaceDN w:val="0"/>
        <w:adjustRightInd w:val="0"/>
        <w:jc w:val="center"/>
        <w:outlineLvl w:val="1"/>
        <w:rPr>
          <w:b/>
          <w:color w:val="C00000"/>
        </w:rPr>
      </w:pPr>
    </w:p>
    <w:p w:rsidR="00364275" w:rsidRPr="001F4F0F" w:rsidRDefault="00364275" w:rsidP="00364275">
      <w:pPr>
        <w:autoSpaceDE w:val="0"/>
        <w:autoSpaceDN w:val="0"/>
        <w:adjustRightInd w:val="0"/>
        <w:jc w:val="center"/>
        <w:outlineLvl w:val="1"/>
        <w:rPr>
          <w:b/>
          <w:color w:val="000000"/>
        </w:rPr>
      </w:pPr>
      <w:r>
        <w:rPr>
          <w:b/>
          <w:color w:val="000000"/>
        </w:rPr>
        <w:t>3.</w:t>
      </w:r>
      <w:r w:rsidRPr="001F4F0F">
        <w:rPr>
          <w:b/>
          <w:color w:val="000000"/>
        </w:rPr>
        <w:t>2. Показатели комплекса процессных мероприятий</w:t>
      </w:r>
    </w:p>
    <w:p w:rsidR="00364275" w:rsidRPr="001F4F0F" w:rsidRDefault="00364275" w:rsidP="00364275">
      <w:pPr>
        <w:autoSpaceDE w:val="0"/>
        <w:autoSpaceDN w:val="0"/>
        <w:adjustRightInd w:val="0"/>
        <w:jc w:val="center"/>
        <w:rPr>
          <w:b/>
          <w:color w:val="000000"/>
        </w:rPr>
      </w:pPr>
      <w:r w:rsidRPr="001F4F0F">
        <w:rPr>
          <w:b/>
          <w:color w:val="000000"/>
        </w:rPr>
        <w:t>«Культура Бессоновского района Пензенской области»</w:t>
      </w:r>
    </w:p>
    <w:p w:rsidR="00364275" w:rsidRPr="001F4F0F" w:rsidRDefault="00364275" w:rsidP="00364275">
      <w:pPr>
        <w:autoSpaceDE w:val="0"/>
        <w:autoSpaceDN w:val="0"/>
        <w:adjustRightInd w:val="0"/>
        <w:jc w:val="center"/>
        <w:rPr>
          <w:b/>
          <w:color w:val="000000"/>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1846"/>
        <w:gridCol w:w="1134"/>
        <w:gridCol w:w="992"/>
        <w:gridCol w:w="709"/>
        <w:gridCol w:w="709"/>
        <w:gridCol w:w="709"/>
        <w:gridCol w:w="709"/>
        <w:gridCol w:w="708"/>
        <w:gridCol w:w="2552"/>
      </w:tblGrid>
      <w:tr w:rsidR="00364275" w:rsidRPr="00306CE6" w:rsidTr="00364275">
        <w:trPr>
          <w:tblHeader/>
        </w:trPr>
        <w:tc>
          <w:tcPr>
            <w:tcW w:w="672" w:type="dxa"/>
            <w:vMerge w:val="restart"/>
          </w:tcPr>
          <w:p w:rsidR="00364275" w:rsidRPr="00306CE6" w:rsidRDefault="00364275" w:rsidP="00F9202C">
            <w:pPr>
              <w:autoSpaceDE w:val="0"/>
              <w:autoSpaceDN w:val="0"/>
              <w:adjustRightInd w:val="0"/>
              <w:jc w:val="center"/>
              <w:outlineLvl w:val="1"/>
              <w:rPr>
                <w:b/>
                <w:color w:val="000000"/>
                <w:sz w:val="20"/>
                <w:szCs w:val="20"/>
              </w:rPr>
            </w:pPr>
            <w:r w:rsidRPr="00306CE6">
              <w:rPr>
                <w:b/>
                <w:color w:val="000000"/>
                <w:sz w:val="20"/>
                <w:szCs w:val="20"/>
              </w:rPr>
              <w:t>№</w:t>
            </w:r>
          </w:p>
          <w:p w:rsidR="00364275" w:rsidRPr="00306CE6" w:rsidRDefault="00364275" w:rsidP="00F9202C">
            <w:pPr>
              <w:autoSpaceDE w:val="0"/>
              <w:autoSpaceDN w:val="0"/>
              <w:adjustRightInd w:val="0"/>
              <w:jc w:val="center"/>
              <w:outlineLvl w:val="1"/>
              <w:rPr>
                <w:b/>
                <w:color w:val="000000"/>
                <w:sz w:val="20"/>
                <w:szCs w:val="20"/>
              </w:rPr>
            </w:pPr>
            <w:proofErr w:type="gramStart"/>
            <w:r w:rsidRPr="00306CE6">
              <w:rPr>
                <w:b/>
                <w:color w:val="000000"/>
                <w:sz w:val="20"/>
                <w:szCs w:val="20"/>
              </w:rPr>
              <w:t>п</w:t>
            </w:r>
            <w:proofErr w:type="gramEnd"/>
            <w:r w:rsidRPr="00306CE6">
              <w:rPr>
                <w:b/>
                <w:color w:val="000000"/>
                <w:sz w:val="20"/>
                <w:szCs w:val="20"/>
              </w:rPr>
              <w:t>/п</w:t>
            </w:r>
          </w:p>
        </w:tc>
        <w:tc>
          <w:tcPr>
            <w:tcW w:w="1846" w:type="dxa"/>
            <w:vMerge w:val="restart"/>
          </w:tcPr>
          <w:p w:rsidR="00364275" w:rsidRPr="00306CE6" w:rsidRDefault="00364275" w:rsidP="00F9202C">
            <w:pPr>
              <w:autoSpaceDE w:val="0"/>
              <w:autoSpaceDN w:val="0"/>
              <w:adjustRightInd w:val="0"/>
              <w:jc w:val="center"/>
              <w:outlineLvl w:val="1"/>
              <w:rPr>
                <w:b/>
                <w:color w:val="000000"/>
                <w:sz w:val="20"/>
                <w:szCs w:val="20"/>
              </w:rPr>
            </w:pPr>
            <w:r w:rsidRPr="00306CE6">
              <w:rPr>
                <w:b/>
                <w:color w:val="000000"/>
                <w:sz w:val="20"/>
                <w:szCs w:val="20"/>
              </w:rPr>
              <w:t xml:space="preserve">Показатели </w:t>
            </w:r>
          </w:p>
        </w:tc>
        <w:tc>
          <w:tcPr>
            <w:tcW w:w="1134" w:type="dxa"/>
            <w:vMerge w:val="restart"/>
          </w:tcPr>
          <w:p w:rsidR="00364275" w:rsidRPr="00306CE6" w:rsidRDefault="00364275" w:rsidP="00F9202C">
            <w:pPr>
              <w:autoSpaceDE w:val="0"/>
              <w:autoSpaceDN w:val="0"/>
              <w:adjustRightInd w:val="0"/>
              <w:jc w:val="center"/>
              <w:outlineLvl w:val="1"/>
              <w:rPr>
                <w:b/>
                <w:color w:val="000000"/>
                <w:sz w:val="20"/>
                <w:szCs w:val="20"/>
              </w:rPr>
            </w:pPr>
            <w:r w:rsidRPr="00306CE6">
              <w:rPr>
                <w:b/>
                <w:color w:val="000000"/>
                <w:sz w:val="20"/>
                <w:szCs w:val="20"/>
              </w:rPr>
              <w:t>Единица измерения показателя (по ОКЕИ)</w:t>
            </w:r>
          </w:p>
        </w:tc>
        <w:tc>
          <w:tcPr>
            <w:tcW w:w="992" w:type="dxa"/>
            <w:vMerge w:val="restart"/>
          </w:tcPr>
          <w:p w:rsidR="00364275" w:rsidRPr="00306CE6" w:rsidRDefault="00364275" w:rsidP="00F9202C">
            <w:pPr>
              <w:autoSpaceDE w:val="0"/>
              <w:autoSpaceDN w:val="0"/>
              <w:adjustRightInd w:val="0"/>
              <w:jc w:val="center"/>
              <w:outlineLvl w:val="1"/>
              <w:rPr>
                <w:b/>
                <w:color w:val="000000"/>
                <w:sz w:val="20"/>
                <w:szCs w:val="20"/>
              </w:rPr>
            </w:pPr>
            <w:r w:rsidRPr="00306CE6">
              <w:rPr>
                <w:b/>
                <w:color w:val="000000"/>
                <w:sz w:val="20"/>
                <w:szCs w:val="20"/>
              </w:rPr>
              <w:t>Базовое значение</w:t>
            </w:r>
          </w:p>
          <w:p w:rsidR="00364275" w:rsidRPr="00306CE6" w:rsidRDefault="00364275" w:rsidP="00F9202C">
            <w:pPr>
              <w:autoSpaceDE w:val="0"/>
              <w:autoSpaceDN w:val="0"/>
              <w:adjustRightInd w:val="0"/>
              <w:jc w:val="center"/>
              <w:outlineLvl w:val="1"/>
              <w:rPr>
                <w:b/>
                <w:color w:val="000000"/>
                <w:sz w:val="20"/>
                <w:szCs w:val="20"/>
              </w:rPr>
            </w:pPr>
          </w:p>
        </w:tc>
        <w:tc>
          <w:tcPr>
            <w:tcW w:w="3544" w:type="dxa"/>
            <w:gridSpan w:val="5"/>
          </w:tcPr>
          <w:p w:rsidR="00364275" w:rsidRPr="00306CE6" w:rsidRDefault="00364275" w:rsidP="00F9202C">
            <w:pPr>
              <w:autoSpaceDE w:val="0"/>
              <w:autoSpaceDN w:val="0"/>
              <w:adjustRightInd w:val="0"/>
              <w:jc w:val="center"/>
              <w:outlineLvl w:val="1"/>
              <w:rPr>
                <w:b/>
                <w:color w:val="000000"/>
                <w:sz w:val="20"/>
                <w:szCs w:val="20"/>
              </w:rPr>
            </w:pPr>
            <w:r w:rsidRPr="00306CE6">
              <w:rPr>
                <w:b/>
                <w:color w:val="000000"/>
                <w:sz w:val="20"/>
                <w:szCs w:val="20"/>
              </w:rPr>
              <w:t>Значение показателя по годам</w:t>
            </w:r>
          </w:p>
        </w:tc>
        <w:tc>
          <w:tcPr>
            <w:tcW w:w="2552" w:type="dxa"/>
            <w:vMerge w:val="restart"/>
          </w:tcPr>
          <w:p w:rsidR="00364275" w:rsidRPr="00306CE6" w:rsidRDefault="00364275" w:rsidP="00F9202C">
            <w:pPr>
              <w:autoSpaceDE w:val="0"/>
              <w:autoSpaceDN w:val="0"/>
              <w:adjustRightInd w:val="0"/>
              <w:jc w:val="center"/>
              <w:outlineLvl w:val="1"/>
              <w:rPr>
                <w:b/>
                <w:color w:val="000000"/>
                <w:sz w:val="20"/>
                <w:szCs w:val="20"/>
              </w:rPr>
            </w:pPr>
            <w:proofErr w:type="gramStart"/>
            <w:r w:rsidRPr="00306CE6">
              <w:rPr>
                <w:b/>
                <w:color w:val="000000"/>
                <w:sz w:val="20"/>
                <w:szCs w:val="20"/>
              </w:rPr>
              <w:t>Ответственный</w:t>
            </w:r>
            <w:proofErr w:type="gramEnd"/>
            <w:r w:rsidRPr="00306CE6">
              <w:rPr>
                <w:b/>
                <w:color w:val="000000"/>
                <w:sz w:val="20"/>
                <w:szCs w:val="20"/>
              </w:rPr>
              <w:t xml:space="preserve"> за достижение показателя</w:t>
            </w:r>
          </w:p>
        </w:tc>
      </w:tr>
      <w:tr w:rsidR="00364275" w:rsidRPr="00306CE6" w:rsidTr="00364275">
        <w:trPr>
          <w:tblHeader/>
        </w:trPr>
        <w:tc>
          <w:tcPr>
            <w:tcW w:w="672" w:type="dxa"/>
            <w:vMerge/>
          </w:tcPr>
          <w:p w:rsidR="00364275" w:rsidRPr="00306CE6" w:rsidRDefault="00364275" w:rsidP="00F9202C">
            <w:pPr>
              <w:autoSpaceDE w:val="0"/>
              <w:autoSpaceDN w:val="0"/>
              <w:adjustRightInd w:val="0"/>
              <w:jc w:val="center"/>
              <w:outlineLvl w:val="1"/>
              <w:rPr>
                <w:color w:val="C00000"/>
                <w:sz w:val="20"/>
                <w:szCs w:val="20"/>
              </w:rPr>
            </w:pPr>
          </w:p>
        </w:tc>
        <w:tc>
          <w:tcPr>
            <w:tcW w:w="1846" w:type="dxa"/>
            <w:vMerge/>
          </w:tcPr>
          <w:p w:rsidR="00364275" w:rsidRPr="00306CE6" w:rsidRDefault="00364275" w:rsidP="00F9202C">
            <w:pPr>
              <w:autoSpaceDE w:val="0"/>
              <w:autoSpaceDN w:val="0"/>
              <w:adjustRightInd w:val="0"/>
              <w:jc w:val="center"/>
              <w:outlineLvl w:val="1"/>
              <w:rPr>
                <w:color w:val="C00000"/>
                <w:sz w:val="20"/>
                <w:szCs w:val="20"/>
              </w:rPr>
            </w:pPr>
          </w:p>
        </w:tc>
        <w:tc>
          <w:tcPr>
            <w:tcW w:w="1134" w:type="dxa"/>
            <w:vMerge/>
          </w:tcPr>
          <w:p w:rsidR="00364275" w:rsidRPr="00306CE6" w:rsidRDefault="00364275" w:rsidP="00F9202C">
            <w:pPr>
              <w:autoSpaceDE w:val="0"/>
              <w:autoSpaceDN w:val="0"/>
              <w:adjustRightInd w:val="0"/>
              <w:jc w:val="center"/>
              <w:outlineLvl w:val="1"/>
              <w:rPr>
                <w:color w:val="C00000"/>
                <w:sz w:val="20"/>
                <w:szCs w:val="20"/>
              </w:rPr>
            </w:pPr>
          </w:p>
        </w:tc>
        <w:tc>
          <w:tcPr>
            <w:tcW w:w="992" w:type="dxa"/>
            <w:vMerge/>
          </w:tcPr>
          <w:p w:rsidR="00364275" w:rsidRPr="00306CE6" w:rsidRDefault="00364275" w:rsidP="00F9202C">
            <w:pPr>
              <w:autoSpaceDE w:val="0"/>
              <w:autoSpaceDN w:val="0"/>
              <w:adjustRightInd w:val="0"/>
              <w:jc w:val="center"/>
              <w:outlineLvl w:val="1"/>
              <w:rPr>
                <w:color w:val="C00000"/>
                <w:sz w:val="20"/>
                <w:szCs w:val="20"/>
              </w:rPr>
            </w:pPr>
          </w:p>
        </w:tc>
        <w:tc>
          <w:tcPr>
            <w:tcW w:w="709" w:type="dxa"/>
          </w:tcPr>
          <w:p w:rsidR="00364275" w:rsidRPr="00306CE6" w:rsidRDefault="00364275" w:rsidP="00F9202C">
            <w:pPr>
              <w:jc w:val="center"/>
              <w:rPr>
                <w:color w:val="000000"/>
                <w:sz w:val="20"/>
                <w:szCs w:val="20"/>
              </w:rPr>
            </w:pPr>
            <w:r w:rsidRPr="00306CE6">
              <w:rPr>
                <w:color w:val="000000"/>
                <w:sz w:val="20"/>
                <w:szCs w:val="20"/>
              </w:rPr>
              <w:t>2026</w:t>
            </w:r>
          </w:p>
        </w:tc>
        <w:tc>
          <w:tcPr>
            <w:tcW w:w="709" w:type="dxa"/>
          </w:tcPr>
          <w:p w:rsidR="00364275" w:rsidRPr="00306CE6" w:rsidRDefault="00364275" w:rsidP="00F9202C">
            <w:pPr>
              <w:jc w:val="center"/>
              <w:rPr>
                <w:color w:val="000000"/>
                <w:sz w:val="20"/>
                <w:szCs w:val="20"/>
              </w:rPr>
            </w:pPr>
            <w:r w:rsidRPr="00306CE6">
              <w:rPr>
                <w:color w:val="000000"/>
                <w:sz w:val="20"/>
                <w:szCs w:val="20"/>
              </w:rPr>
              <w:t>2027</w:t>
            </w:r>
          </w:p>
        </w:tc>
        <w:tc>
          <w:tcPr>
            <w:tcW w:w="709" w:type="dxa"/>
          </w:tcPr>
          <w:p w:rsidR="00364275" w:rsidRPr="00306CE6" w:rsidRDefault="00364275" w:rsidP="00F9202C">
            <w:pPr>
              <w:jc w:val="center"/>
              <w:rPr>
                <w:color w:val="000000"/>
                <w:sz w:val="20"/>
                <w:szCs w:val="20"/>
              </w:rPr>
            </w:pPr>
            <w:r w:rsidRPr="00306CE6">
              <w:rPr>
                <w:color w:val="000000"/>
                <w:sz w:val="20"/>
                <w:szCs w:val="20"/>
              </w:rPr>
              <w:t>2028</w:t>
            </w:r>
          </w:p>
        </w:tc>
        <w:tc>
          <w:tcPr>
            <w:tcW w:w="709" w:type="dxa"/>
          </w:tcPr>
          <w:p w:rsidR="00364275" w:rsidRPr="00306CE6" w:rsidRDefault="00364275" w:rsidP="00F9202C">
            <w:pPr>
              <w:jc w:val="center"/>
              <w:rPr>
                <w:color w:val="000000"/>
                <w:sz w:val="20"/>
                <w:szCs w:val="20"/>
              </w:rPr>
            </w:pPr>
            <w:r w:rsidRPr="00306CE6">
              <w:rPr>
                <w:color w:val="000000"/>
                <w:sz w:val="20"/>
                <w:szCs w:val="20"/>
              </w:rPr>
              <w:t>2029</w:t>
            </w:r>
          </w:p>
        </w:tc>
        <w:tc>
          <w:tcPr>
            <w:tcW w:w="708" w:type="dxa"/>
          </w:tcPr>
          <w:p w:rsidR="00364275" w:rsidRPr="00306CE6" w:rsidRDefault="00364275" w:rsidP="00F9202C">
            <w:pPr>
              <w:jc w:val="center"/>
              <w:rPr>
                <w:color w:val="000000"/>
                <w:sz w:val="20"/>
                <w:szCs w:val="20"/>
              </w:rPr>
            </w:pPr>
            <w:r w:rsidRPr="00306CE6">
              <w:rPr>
                <w:color w:val="000000"/>
                <w:sz w:val="20"/>
                <w:szCs w:val="20"/>
              </w:rPr>
              <w:t>2030</w:t>
            </w:r>
          </w:p>
        </w:tc>
        <w:tc>
          <w:tcPr>
            <w:tcW w:w="2552" w:type="dxa"/>
            <w:vMerge/>
          </w:tcPr>
          <w:p w:rsidR="00364275" w:rsidRPr="00306CE6" w:rsidRDefault="00364275" w:rsidP="00F9202C">
            <w:pPr>
              <w:jc w:val="center"/>
              <w:rPr>
                <w:color w:val="C00000"/>
                <w:sz w:val="20"/>
                <w:szCs w:val="20"/>
                <w:lang w:val="en-US"/>
              </w:rPr>
            </w:pPr>
          </w:p>
        </w:tc>
      </w:tr>
      <w:tr w:rsidR="00364275" w:rsidRPr="00306CE6" w:rsidTr="00364275">
        <w:tc>
          <w:tcPr>
            <w:tcW w:w="672" w:type="dxa"/>
          </w:tcPr>
          <w:p w:rsidR="00364275" w:rsidRPr="00306CE6" w:rsidRDefault="00364275" w:rsidP="00F9202C">
            <w:pPr>
              <w:autoSpaceDE w:val="0"/>
              <w:autoSpaceDN w:val="0"/>
              <w:adjustRightInd w:val="0"/>
              <w:jc w:val="center"/>
              <w:outlineLvl w:val="1"/>
              <w:rPr>
                <w:color w:val="000000"/>
                <w:sz w:val="20"/>
                <w:szCs w:val="20"/>
              </w:rPr>
            </w:pPr>
            <w:r w:rsidRPr="00306CE6">
              <w:rPr>
                <w:color w:val="000000"/>
                <w:sz w:val="20"/>
                <w:szCs w:val="20"/>
              </w:rPr>
              <w:t>1.</w:t>
            </w:r>
          </w:p>
        </w:tc>
        <w:tc>
          <w:tcPr>
            <w:tcW w:w="7516" w:type="dxa"/>
            <w:gridSpan w:val="8"/>
          </w:tcPr>
          <w:p w:rsidR="00364275" w:rsidRPr="00306CE6" w:rsidRDefault="00364275" w:rsidP="00F9202C">
            <w:pPr>
              <w:autoSpaceDE w:val="0"/>
              <w:autoSpaceDN w:val="0"/>
              <w:adjustRightInd w:val="0"/>
              <w:jc w:val="center"/>
              <w:outlineLvl w:val="1"/>
              <w:rPr>
                <w:color w:val="000000"/>
                <w:sz w:val="20"/>
                <w:szCs w:val="20"/>
              </w:rPr>
            </w:pPr>
            <w:r w:rsidRPr="00306CE6">
              <w:rPr>
                <w:color w:val="000000"/>
                <w:sz w:val="20"/>
                <w:szCs w:val="20"/>
              </w:rPr>
              <w:t>Задача «Развитие библиотечного дела»</w:t>
            </w:r>
          </w:p>
        </w:tc>
        <w:tc>
          <w:tcPr>
            <w:tcW w:w="2552" w:type="dxa"/>
          </w:tcPr>
          <w:p w:rsidR="00364275" w:rsidRPr="00306CE6" w:rsidRDefault="00364275" w:rsidP="00F9202C">
            <w:pPr>
              <w:autoSpaceDE w:val="0"/>
              <w:autoSpaceDN w:val="0"/>
              <w:adjustRightInd w:val="0"/>
              <w:outlineLvl w:val="1"/>
              <w:rPr>
                <w:color w:val="C00000"/>
                <w:sz w:val="20"/>
                <w:szCs w:val="20"/>
              </w:rPr>
            </w:pPr>
          </w:p>
        </w:tc>
      </w:tr>
      <w:tr w:rsidR="00364275" w:rsidRPr="00306CE6" w:rsidTr="00364275">
        <w:tc>
          <w:tcPr>
            <w:tcW w:w="672" w:type="dxa"/>
          </w:tcPr>
          <w:p w:rsidR="00364275" w:rsidRPr="00306CE6" w:rsidRDefault="00364275" w:rsidP="00F9202C">
            <w:pPr>
              <w:autoSpaceDE w:val="0"/>
              <w:autoSpaceDN w:val="0"/>
              <w:adjustRightInd w:val="0"/>
              <w:jc w:val="center"/>
              <w:outlineLvl w:val="1"/>
              <w:rPr>
                <w:color w:val="000000"/>
                <w:sz w:val="20"/>
                <w:szCs w:val="20"/>
              </w:rPr>
            </w:pPr>
            <w:r w:rsidRPr="00306CE6">
              <w:rPr>
                <w:color w:val="000000"/>
                <w:sz w:val="20"/>
                <w:szCs w:val="20"/>
              </w:rPr>
              <w:t>1.1</w:t>
            </w:r>
          </w:p>
        </w:tc>
        <w:tc>
          <w:tcPr>
            <w:tcW w:w="1846" w:type="dxa"/>
          </w:tcPr>
          <w:p w:rsidR="00364275" w:rsidRPr="00306CE6" w:rsidRDefault="00364275" w:rsidP="00F9202C">
            <w:pPr>
              <w:jc w:val="center"/>
              <w:rPr>
                <w:color w:val="000000"/>
                <w:sz w:val="20"/>
                <w:szCs w:val="20"/>
              </w:rPr>
            </w:pPr>
            <w:r w:rsidRPr="00306CE6">
              <w:rPr>
                <w:color w:val="000000"/>
                <w:sz w:val="20"/>
                <w:szCs w:val="20"/>
              </w:rPr>
              <w:t>Охват населения  библиотечным обслуживанием от общего числа жителей Бессоновского района</w:t>
            </w:r>
          </w:p>
        </w:tc>
        <w:tc>
          <w:tcPr>
            <w:tcW w:w="1134" w:type="dxa"/>
          </w:tcPr>
          <w:p w:rsidR="00364275" w:rsidRPr="00306CE6" w:rsidRDefault="00364275" w:rsidP="00F9202C">
            <w:pPr>
              <w:jc w:val="center"/>
              <w:rPr>
                <w:color w:val="000000"/>
                <w:sz w:val="20"/>
                <w:szCs w:val="20"/>
              </w:rPr>
            </w:pPr>
            <w:r w:rsidRPr="00306CE6">
              <w:rPr>
                <w:color w:val="000000"/>
                <w:sz w:val="20"/>
                <w:szCs w:val="20"/>
              </w:rPr>
              <w:t>%</w:t>
            </w:r>
          </w:p>
        </w:tc>
        <w:tc>
          <w:tcPr>
            <w:tcW w:w="992" w:type="dxa"/>
          </w:tcPr>
          <w:p w:rsidR="00364275" w:rsidRPr="00306CE6" w:rsidRDefault="00364275" w:rsidP="00F9202C">
            <w:pPr>
              <w:jc w:val="center"/>
              <w:rPr>
                <w:color w:val="000000"/>
                <w:sz w:val="20"/>
                <w:szCs w:val="20"/>
              </w:rPr>
            </w:pPr>
            <w:r w:rsidRPr="00306CE6">
              <w:rPr>
                <w:color w:val="000000"/>
                <w:sz w:val="20"/>
                <w:szCs w:val="20"/>
              </w:rPr>
              <w:t>37,4</w:t>
            </w:r>
          </w:p>
        </w:tc>
        <w:tc>
          <w:tcPr>
            <w:tcW w:w="709" w:type="dxa"/>
          </w:tcPr>
          <w:p w:rsidR="00364275" w:rsidRPr="00306CE6" w:rsidRDefault="00364275" w:rsidP="00F9202C">
            <w:pPr>
              <w:rPr>
                <w:sz w:val="20"/>
                <w:szCs w:val="20"/>
              </w:rPr>
            </w:pPr>
            <w:r w:rsidRPr="00306CE6">
              <w:rPr>
                <w:color w:val="000000"/>
                <w:sz w:val="20"/>
                <w:szCs w:val="20"/>
              </w:rPr>
              <w:t>37,4</w:t>
            </w:r>
          </w:p>
        </w:tc>
        <w:tc>
          <w:tcPr>
            <w:tcW w:w="709" w:type="dxa"/>
          </w:tcPr>
          <w:p w:rsidR="00364275" w:rsidRPr="00306CE6" w:rsidRDefault="00364275" w:rsidP="00F9202C">
            <w:pPr>
              <w:rPr>
                <w:sz w:val="20"/>
                <w:szCs w:val="20"/>
              </w:rPr>
            </w:pPr>
            <w:r w:rsidRPr="00306CE6">
              <w:rPr>
                <w:color w:val="000000"/>
                <w:sz w:val="20"/>
                <w:szCs w:val="20"/>
              </w:rPr>
              <w:t>37,4</w:t>
            </w:r>
          </w:p>
        </w:tc>
        <w:tc>
          <w:tcPr>
            <w:tcW w:w="709" w:type="dxa"/>
          </w:tcPr>
          <w:p w:rsidR="00364275" w:rsidRPr="00306CE6" w:rsidRDefault="00364275" w:rsidP="00F9202C">
            <w:pPr>
              <w:rPr>
                <w:sz w:val="20"/>
                <w:szCs w:val="20"/>
              </w:rPr>
            </w:pPr>
            <w:r w:rsidRPr="00306CE6">
              <w:rPr>
                <w:color w:val="000000"/>
                <w:sz w:val="20"/>
                <w:szCs w:val="20"/>
              </w:rPr>
              <w:t>37,4</w:t>
            </w:r>
          </w:p>
        </w:tc>
        <w:tc>
          <w:tcPr>
            <w:tcW w:w="709" w:type="dxa"/>
          </w:tcPr>
          <w:p w:rsidR="00364275" w:rsidRPr="00306CE6" w:rsidRDefault="00364275" w:rsidP="00F9202C">
            <w:pPr>
              <w:rPr>
                <w:sz w:val="20"/>
                <w:szCs w:val="20"/>
              </w:rPr>
            </w:pPr>
            <w:r w:rsidRPr="00306CE6">
              <w:rPr>
                <w:color w:val="000000"/>
                <w:sz w:val="20"/>
                <w:szCs w:val="20"/>
              </w:rPr>
              <w:t>37,4</w:t>
            </w:r>
          </w:p>
        </w:tc>
        <w:tc>
          <w:tcPr>
            <w:tcW w:w="708" w:type="dxa"/>
          </w:tcPr>
          <w:p w:rsidR="00364275" w:rsidRPr="00306CE6" w:rsidRDefault="00364275" w:rsidP="00F9202C">
            <w:pPr>
              <w:rPr>
                <w:sz w:val="20"/>
                <w:szCs w:val="20"/>
              </w:rPr>
            </w:pPr>
            <w:r w:rsidRPr="00306CE6">
              <w:rPr>
                <w:color w:val="000000"/>
                <w:sz w:val="20"/>
                <w:szCs w:val="20"/>
              </w:rPr>
              <w:t>37,4</w:t>
            </w:r>
          </w:p>
        </w:tc>
        <w:tc>
          <w:tcPr>
            <w:tcW w:w="2552" w:type="dxa"/>
          </w:tcPr>
          <w:p w:rsidR="00364275" w:rsidRPr="00306CE6" w:rsidRDefault="00364275" w:rsidP="00F9202C">
            <w:pPr>
              <w:widowControl w:val="0"/>
              <w:autoSpaceDE w:val="0"/>
              <w:autoSpaceDN w:val="0"/>
              <w:adjustRightInd w:val="0"/>
              <w:rPr>
                <w:color w:val="000000"/>
                <w:sz w:val="20"/>
                <w:szCs w:val="20"/>
              </w:rPr>
            </w:pPr>
            <w:r w:rsidRPr="00306CE6">
              <w:rPr>
                <w:color w:val="000000"/>
                <w:sz w:val="20"/>
                <w:szCs w:val="20"/>
              </w:rPr>
              <w:t xml:space="preserve">Отдел по реализации молодежной политики, культуре, физкультуре и спорту администрации Бессоновского района Пензенской области </w:t>
            </w:r>
          </w:p>
          <w:p w:rsidR="00364275" w:rsidRPr="00306CE6" w:rsidRDefault="00364275" w:rsidP="00F9202C">
            <w:pPr>
              <w:widowControl w:val="0"/>
              <w:autoSpaceDE w:val="0"/>
              <w:autoSpaceDN w:val="0"/>
              <w:adjustRightInd w:val="0"/>
              <w:rPr>
                <w:color w:val="000000"/>
                <w:sz w:val="20"/>
                <w:szCs w:val="20"/>
              </w:rPr>
            </w:pPr>
            <w:r w:rsidRPr="00306CE6">
              <w:rPr>
                <w:color w:val="000000"/>
                <w:sz w:val="20"/>
                <w:szCs w:val="20"/>
              </w:rPr>
              <w:t>МУК «МЦРБ Бессоновского района»</w:t>
            </w:r>
          </w:p>
          <w:p w:rsidR="00364275" w:rsidRPr="00306CE6" w:rsidRDefault="00364275" w:rsidP="00F9202C">
            <w:pPr>
              <w:autoSpaceDE w:val="0"/>
              <w:autoSpaceDN w:val="0"/>
              <w:adjustRightInd w:val="0"/>
              <w:jc w:val="center"/>
              <w:outlineLvl w:val="1"/>
              <w:rPr>
                <w:color w:val="C00000"/>
                <w:sz w:val="20"/>
                <w:szCs w:val="20"/>
              </w:rPr>
            </w:pPr>
          </w:p>
        </w:tc>
      </w:tr>
      <w:tr w:rsidR="00364275" w:rsidRPr="00306CE6" w:rsidTr="00364275">
        <w:tc>
          <w:tcPr>
            <w:tcW w:w="672" w:type="dxa"/>
          </w:tcPr>
          <w:p w:rsidR="00364275" w:rsidRPr="00306CE6" w:rsidRDefault="00364275" w:rsidP="00F9202C">
            <w:pPr>
              <w:jc w:val="center"/>
              <w:rPr>
                <w:color w:val="000000"/>
                <w:sz w:val="20"/>
                <w:szCs w:val="20"/>
              </w:rPr>
            </w:pPr>
            <w:r w:rsidRPr="00306CE6">
              <w:rPr>
                <w:color w:val="000000"/>
                <w:sz w:val="20"/>
                <w:szCs w:val="20"/>
              </w:rPr>
              <w:t>1.2.</w:t>
            </w:r>
          </w:p>
        </w:tc>
        <w:tc>
          <w:tcPr>
            <w:tcW w:w="1846" w:type="dxa"/>
          </w:tcPr>
          <w:p w:rsidR="00364275" w:rsidRPr="00306CE6" w:rsidRDefault="00364275" w:rsidP="00F9202C">
            <w:pPr>
              <w:jc w:val="center"/>
              <w:rPr>
                <w:color w:val="000000"/>
                <w:sz w:val="20"/>
                <w:szCs w:val="20"/>
              </w:rPr>
            </w:pPr>
            <w:r w:rsidRPr="00306CE6">
              <w:rPr>
                <w:color w:val="000000"/>
                <w:sz w:val="20"/>
                <w:szCs w:val="20"/>
              </w:rPr>
              <w:t>Среднее число книговыдач</w:t>
            </w:r>
          </w:p>
          <w:p w:rsidR="00364275" w:rsidRPr="00306CE6" w:rsidRDefault="00364275" w:rsidP="00F9202C">
            <w:pPr>
              <w:jc w:val="center"/>
              <w:rPr>
                <w:color w:val="000000"/>
                <w:sz w:val="20"/>
                <w:szCs w:val="20"/>
              </w:rPr>
            </w:pPr>
            <w:r w:rsidRPr="00306CE6">
              <w:rPr>
                <w:color w:val="000000"/>
                <w:sz w:val="20"/>
                <w:szCs w:val="20"/>
              </w:rPr>
              <w:t xml:space="preserve">в расчете на 1 тыс. </w:t>
            </w:r>
            <w:r w:rsidRPr="00306CE6">
              <w:rPr>
                <w:color w:val="000000"/>
                <w:sz w:val="20"/>
                <w:szCs w:val="20"/>
              </w:rPr>
              <w:lastRenderedPageBreak/>
              <w:t xml:space="preserve">человек населения </w:t>
            </w:r>
          </w:p>
          <w:p w:rsidR="00364275" w:rsidRPr="00306CE6" w:rsidRDefault="00364275" w:rsidP="00F9202C">
            <w:pPr>
              <w:jc w:val="center"/>
              <w:rPr>
                <w:color w:val="000000"/>
                <w:sz w:val="20"/>
                <w:szCs w:val="20"/>
              </w:rPr>
            </w:pPr>
          </w:p>
        </w:tc>
        <w:tc>
          <w:tcPr>
            <w:tcW w:w="1134" w:type="dxa"/>
          </w:tcPr>
          <w:p w:rsidR="00364275" w:rsidRPr="00306CE6" w:rsidRDefault="00364275" w:rsidP="00F9202C">
            <w:pPr>
              <w:jc w:val="center"/>
              <w:rPr>
                <w:color w:val="000000"/>
                <w:sz w:val="20"/>
                <w:szCs w:val="20"/>
              </w:rPr>
            </w:pPr>
            <w:r w:rsidRPr="00306CE6">
              <w:rPr>
                <w:color w:val="000000"/>
                <w:sz w:val="20"/>
                <w:szCs w:val="20"/>
              </w:rPr>
              <w:lastRenderedPageBreak/>
              <w:t>Экземпляров</w:t>
            </w:r>
          </w:p>
        </w:tc>
        <w:tc>
          <w:tcPr>
            <w:tcW w:w="992" w:type="dxa"/>
          </w:tcPr>
          <w:p w:rsidR="00364275" w:rsidRPr="00306CE6" w:rsidRDefault="00364275" w:rsidP="00F9202C">
            <w:pPr>
              <w:jc w:val="center"/>
              <w:rPr>
                <w:color w:val="000000"/>
                <w:sz w:val="20"/>
                <w:szCs w:val="20"/>
              </w:rPr>
            </w:pPr>
            <w:r w:rsidRPr="00306CE6">
              <w:rPr>
                <w:color w:val="000000"/>
                <w:sz w:val="20"/>
                <w:szCs w:val="20"/>
              </w:rPr>
              <w:t>6420</w:t>
            </w:r>
          </w:p>
        </w:tc>
        <w:tc>
          <w:tcPr>
            <w:tcW w:w="709" w:type="dxa"/>
          </w:tcPr>
          <w:p w:rsidR="00364275" w:rsidRPr="00306CE6" w:rsidRDefault="00364275" w:rsidP="00F9202C">
            <w:pPr>
              <w:rPr>
                <w:sz w:val="20"/>
                <w:szCs w:val="20"/>
              </w:rPr>
            </w:pPr>
            <w:r w:rsidRPr="00306CE6">
              <w:rPr>
                <w:sz w:val="20"/>
                <w:szCs w:val="20"/>
              </w:rPr>
              <w:t>6420</w:t>
            </w:r>
          </w:p>
        </w:tc>
        <w:tc>
          <w:tcPr>
            <w:tcW w:w="709" w:type="dxa"/>
          </w:tcPr>
          <w:p w:rsidR="00364275" w:rsidRPr="00306CE6" w:rsidRDefault="00364275" w:rsidP="00F9202C">
            <w:pPr>
              <w:rPr>
                <w:sz w:val="20"/>
                <w:szCs w:val="20"/>
              </w:rPr>
            </w:pPr>
            <w:r w:rsidRPr="00306CE6">
              <w:rPr>
                <w:sz w:val="20"/>
                <w:szCs w:val="20"/>
              </w:rPr>
              <w:t>6420</w:t>
            </w:r>
          </w:p>
        </w:tc>
        <w:tc>
          <w:tcPr>
            <w:tcW w:w="709" w:type="dxa"/>
          </w:tcPr>
          <w:p w:rsidR="00364275" w:rsidRPr="00306CE6" w:rsidRDefault="00364275" w:rsidP="00F9202C">
            <w:pPr>
              <w:rPr>
                <w:sz w:val="20"/>
                <w:szCs w:val="20"/>
              </w:rPr>
            </w:pPr>
            <w:r w:rsidRPr="00306CE6">
              <w:rPr>
                <w:sz w:val="20"/>
                <w:szCs w:val="20"/>
              </w:rPr>
              <w:t>6420</w:t>
            </w:r>
          </w:p>
        </w:tc>
        <w:tc>
          <w:tcPr>
            <w:tcW w:w="709" w:type="dxa"/>
          </w:tcPr>
          <w:p w:rsidR="00364275" w:rsidRPr="00306CE6" w:rsidRDefault="00364275" w:rsidP="00F9202C">
            <w:pPr>
              <w:rPr>
                <w:sz w:val="20"/>
                <w:szCs w:val="20"/>
              </w:rPr>
            </w:pPr>
            <w:r w:rsidRPr="00306CE6">
              <w:rPr>
                <w:sz w:val="20"/>
                <w:szCs w:val="20"/>
              </w:rPr>
              <w:t>6420</w:t>
            </w:r>
          </w:p>
        </w:tc>
        <w:tc>
          <w:tcPr>
            <w:tcW w:w="708" w:type="dxa"/>
          </w:tcPr>
          <w:p w:rsidR="00364275" w:rsidRPr="00306CE6" w:rsidRDefault="00364275" w:rsidP="00F9202C">
            <w:pPr>
              <w:rPr>
                <w:sz w:val="20"/>
                <w:szCs w:val="20"/>
              </w:rPr>
            </w:pPr>
            <w:r w:rsidRPr="00306CE6">
              <w:rPr>
                <w:sz w:val="20"/>
                <w:szCs w:val="20"/>
              </w:rPr>
              <w:t>6420</w:t>
            </w:r>
          </w:p>
        </w:tc>
        <w:tc>
          <w:tcPr>
            <w:tcW w:w="2552" w:type="dxa"/>
          </w:tcPr>
          <w:p w:rsidR="00364275" w:rsidRPr="00306CE6" w:rsidRDefault="00364275" w:rsidP="00F9202C">
            <w:pPr>
              <w:widowControl w:val="0"/>
              <w:autoSpaceDE w:val="0"/>
              <w:autoSpaceDN w:val="0"/>
              <w:adjustRightInd w:val="0"/>
              <w:rPr>
                <w:color w:val="000000"/>
                <w:sz w:val="20"/>
                <w:szCs w:val="20"/>
              </w:rPr>
            </w:pPr>
            <w:r w:rsidRPr="00306CE6">
              <w:rPr>
                <w:color w:val="000000"/>
                <w:sz w:val="20"/>
                <w:szCs w:val="20"/>
              </w:rPr>
              <w:t xml:space="preserve">Отдел по реализации молодежной политики, культуре, физкультуре и </w:t>
            </w:r>
            <w:r w:rsidRPr="00306CE6">
              <w:rPr>
                <w:color w:val="000000"/>
                <w:sz w:val="20"/>
                <w:szCs w:val="20"/>
              </w:rPr>
              <w:lastRenderedPageBreak/>
              <w:t xml:space="preserve">спорту администрации Бессоновского района Пензенской области </w:t>
            </w:r>
          </w:p>
          <w:p w:rsidR="00364275" w:rsidRPr="00306CE6" w:rsidRDefault="00364275" w:rsidP="00F9202C">
            <w:pPr>
              <w:widowControl w:val="0"/>
              <w:autoSpaceDE w:val="0"/>
              <w:autoSpaceDN w:val="0"/>
              <w:adjustRightInd w:val="0"/>
              <w:rPr>
                <w:color w:val="000000"/>
                <w:sz w:val="20"/>
                <w:szCs w:val="20"/>
              </w:rPr>
            </w:pPr>
            <w:r w:rsidRPr="00306CE6">
              <w:rPr>
                <w:color w:val="000000"/>
                <w:sz w:val="20"/>
                <w:szCs w:val="20"/>
              </w:rPr>
              <w:t>МУК «МЦРБ Бессоновского района»</w:t>
            </w:r>
          </w:p>
          <w:p w:rsidR="00364275" w:rsidRPr="00306CE6" w:rsidRDefault="00364275" w:rsidP="00F9202C">
            <w:pPr>
              <w:autoSpaceDE w:val="0"/>
              <w:autoSpaceDN w:val="0"/>
              <w:adjustRightInd w:val="0"/>
              <w:jc w:val="center"/>
              <w:outlineLvl w:val="1"/>
              <w:rPr>
                <w:color w:val="C00000"/>
                <w:sz w:val="20"/>
                <w:szCs w:val="20"/>
              </w:rPr>
            </w:pPr>
          </w:p>
        </w:tc>
      </w:tr>
      <w:tr w:rsidR="00364275" w:rsidRPr="00306CE6" w:rsidTr="00364275">
        <w:tc>
          <w:tcPr>
            <w:tcW w:w="672" w:type="dxa"/>
          </w:tcPr>
          <w:p w:rsidR="00364275" w:rsidRPr="00306CE6" w:rsidRDefault="00364275" w:rsidP="00F9202C">
            <w:pPr>
              <w:jc w:val="center"/>
              <w:rPr>
                <w:color w:val="000000"/>
                <w:sz w:val="20"/>
                <w:szCs w:val="20"/>
              </w:rPr>
            </w:pPr>
            <w:r w:rsidRPr="00306CE6">
              <w:rPr>
                <w:color w:val="000000"/>
                <w:sz w:val="20"/>
                <w:szCs w:val="20"/>
              </w:rPr>
              <w:lastRenderedPageBreak/>
              <w:t>1.3.</w:t>
            </w:r>
          </w:p>
        </w:tc>
        <w:tc>
          <w:tcPr>
            <w:tcW w:w="1846" w:type="dxa"/>
          </w:tcPr>
          <w:p w:rsidR="00364275" w:rsidRPr="00306CE6" w:rsidRDefault="00364275" w:rsidP="00F9202C">
            <w:pPr>
              <w:jc w:val="center"/>
              <w:rPr>
                <w:color w:val="000000"/>
                <w:sz w:val="20"/>
                <w:szCs w:val="20"/>
              </w:rPr>
            </w:pPr>
            <w:r w:rsidRPr="00306CE6">
              <w:rPr>
                <w:color w:val="000000"/>
                <w:sz w:val="20"/>
                <w:szCs w:val="20"/>
              </w:rPr>
              <w:t xml:space="preserve">Количество экземпляров новых поступлений в библиотечные фонды общедоступных библиотек на 1 тыс. человек населения                                 </w:t>
            </w:r>
          </w:p>
        </w:tc>
        <w:tc>
          <w:tcPr>
            <w:tcW w:w="1134" w:type="dxa"/>
          </w:tcPr>
          <w:p w:rsidR="00364275" w:rsidRPr="00306CE6" w:rsidRDefault="00364275" w:rsidP="00F9202C">
            <w:pPr>
              <w:jc w:val="center"/>
              <w:rPr>
                <w:color w:val="000000"/>
                <w:sz w:val="20"/>
                <w:szCs w:val="20"/>
              </w:rPr>
            </w:pPr>
            <w:r w:rsidRPr="00306CE6">
              <w:rPr>
                <w:color w:val="000000"/>
                <w:sz w:val="20"/>
                <w:szCs w:val="20"/>
              </w:rPr>
              <w:t>Экземпляров</w:t>
            </w:r>
          </w:p>
        </w:tc>
        <w:tc>
          <w:tcPr>
            <w:tcW w:w="992" w:type="dxa"/>
          </w:tcPr>
          <w:p w:rsidR="00364275" w:rsidRPr="00306CE6" w:rsidRDefault="00364275" w:rsidP="00F9202C">
            <w:pPr>
              <w:jc w:val="center"/>
              <w:rPr>
                <w:color w:val="000000"/>
                <w:sz w:val="20"/>
                <w:szCs w:val="20"/>
              </w:rPr>
            </w:pPr>
            <w:r w:rsidRPr="00306CE6">
              <w:rPr>
                <w:color w:val="000000"/>
                <w:sz w:val="20"/>
                <w:szCs w:val="20"/>
              </w:rPr>
              <w:t>32</w:t>
            </w:r>
          </w:p>
        </w:tc>
        <w:tc>
          <w:tcPr>
            <w:tcW w:w="709" w:type="dxa"/>
          </w:tcPr>
          <w:p w:rsidR="00364275" w:rsidRPr="00306CE6" w:rsidRDefault="00364275" w:rsidP="00F9202C">
            <w:pPr>
              <w:widowControl w:val="0"/>
              <w:jc w:val="center"/>
              <w:rPr>
                <w:snapToGrid w:val="0"/>
                <w:color w:val="000000"/>
                <w:sz w:val="20"/>
                <w:szCs w:val="20"/>
              </w:rPr>
            </w:pPr>
            <w:r w:rsidRPr="00306CE6">
              <w:rPr>
                <w:snapToGrid w:val="0"/>
                <w:color w:val="000000"/>
                <w:sz w:val="20"/>
                <w:szCs w:val="20"/>
              </w:rPr>
              <w:t>32</w:t>
            </w:r>
          </w:p>
        </w:tc>
        <w:tc>
          <w:tcPr>
            <w:tcW w:w="709" w:type="dxa"/>
          </w:tcPr>
          <w:p w:rsidR="00364275" w:rsidRPr="00306CE6" w:rsidRDefault="00364275" w:rsidP="00F9202C">
            <w:pPr>
              <w:widowControl w:val="0"/>
              <w:jc w:val="center"/>
              <w:rPr>
                <w:snapToGrid w:val="0"/>
                <w:color w:val="000000"/>
                <w:sz w:val="20"/>
                <w:szCs w:val="20"/>
              </w:rPr>
            </w:pPr>
            <w:r w:rsidRPr="00306CE6">
              <w:rPr>
                <w:snapToGrid w:val="0"/>
                <w:color w:val="000000"/>
                <w:sz w:val="20"/>
                <w:szCs w:val="20"/>
              </w:rPr>
              <w:t>32</w:t>
            </w:r>
          </w:p>
        </w:tc>
        <w:tc>
          <w:tcPr>
            <w:tcW w:w="709" w:type="dxa"/>
          </w:tcPr>
          <w:p w:rsidR="00364275" w:rsidRPr="00306CE6" w:rsidRDefault="00364275" w:rsidP="00F9202C">
            <w:pPr>
              <w:rPr>
                <w:sz w:val="20"/>
                <w:szCs w:val="20"/>
              </w:rPr>
            </w:pPr>
            <w:r w:rsidRPr="00306CE6">
              <w:rPr>
                <w:snapToGrid w:val="0"/>
                <w:color w:val="000000"/>
                <w:sz w:val="20"/>
                <w:szCs w:val="20"/>
              </w:rPr>
              <w:t>32</w:t>
            </w:r>
          </w:p>
        </w:tc>
        <w:tc>
          <w:tcPr>
            <w:tcW w:w="709" w:type="dxa"/>
          </w:tcPr>
          <w:p w:rsidR="00364275" w:rsidRPr="00306CE6" w:rsidRDefault="00364275" w:rsidP="00F9202C">
            <w:pPr>
              <w:rPr>
                <w:sz w:val="20"/>
                <w:szCs w:val="20"/>
              </w:rPr>
            </w:pPr>
            <w:r w:rsidRPr="00306CE6">
              <w:rPr>
                <w:snapToGrid w:val="0"/>
                <w:color w:val="000000"/>
                <w:sz w:val="20"/>
                <w:szCs w:val="20"/>
              </w:rPr>
              <w:t>32</w:t>
            </w:r>
          </w:p>
        </w:tc>
        <w:tc>
          <w:tcPr>
            <w:tcW w:w="708" w:type="dxa"/>
          </w:tcPr>
          <w:p w:rsidR="00364275" w:rsidRPr="00306CE6" w:rsidRDefault="00364275" w:rsidP="00F9202C">
            <w:pPr>
              <w:rPr>
                <w:sz w:val="20"/>
                <w:szCs w:val="20"/>
              </w:rPr>
            </w:pPr>
            <w:r w:rsidRPr="00306CE6">
              <w:rPr>
                <w:snapToGrid w:val="0"/>
                <w:color w:val="000000"/>
                <w:sz w:val="20"/>
                <w:szCs w:val="20"/>
              </w:rPr>
              <w:t>32</w:t>
            </w:r>
          </w:p>
        </w:tc>
        <w:tc>
          <w:tcPr>
            <w:tcW w:w="2552" w:type="dxa"/>
          </w:tcPr>
          <w:p w:rsidR="00364275" w:rsidRPr="00306CE6" w:rsidRDefault="00364275" w:rsidP="00F9202C">
            <w:pPr>
              <w:widowControl w:val="0"/>
              <w:autoSpaceDE w:val="0"/>
              <w:autoSpaceDN w:val="0"/>
              <w:adjustRightInd w:val="0"/>
              <w:rPr>
                <w:color w:val="000000"/>
                <w:sz w:val="20"/>
                <w:szCs w:val="20"/>
              </w:rPr>
            </w:pPr>
            <w:r w:rsidRPr="00306CE6">
              <w:rPr>
                <w:color w:val="000000"/>
                <w:sz w:val="20"/>
                <w:szCs w:val="20"/>
              </w:rPr>
              <w:t xml:space="preserve">Отдел по реализации молодежной политики, культуре, физкультуре и спорту администрации Бессоновского района Пензенской области </w:t>
            </w:r>
          </w:p>
          <w:p w:rsidR="00364275" w:rsidRPr="00306CE6" w:rsidRDefault="00364275" w:rsidP="00F9202C">
            <w:pPr>
              <w:widowControl w:val="0"/>
              <w:autoSpaceDE w:val="0"/>
              <w:autoSpaceDN w:val="0"/>
              <w:adjustRightInd w:val="0"/>
              <w:rPr>
                <w:color w:val="000000"/>
                <w:sz w:val="20"/>
                <w:szCs w:val="20"/>
              </w:rPr>
            </w:pPr>
            <w:r w:rsidRPr="00306CE6">
              <w:rPr>
                <w:color w:val="000000"/>
                <w:sz w:val="20"/>
                <w:szCs w:val="20"/>
              </w:rPr>
              <w:t>МУК «МЦРБ Бессоновского района»</w:t>
            </w:r>
          </w:p>
          <w:p w:rsidR="00364275" w:rsidRPr="00306CE6" w:rsidRDefault="00364275" w:rsidP="00F9202C">
            <w:pPr>
              <w:widowControl w:val="0"/>
              <w:autoSpaceDE w:val="0"/>
              <w:autoSpaceDN w:val="0"/>
              <w:adjustRightInd w:val="0"/>
              <w:rPr>
                <w:color w:val="000000"/>
                <w:sz w:val="20"/>
                <w:szCs w:val="20"/>
              </w:rPr>
            </w:pPr>
          </w:p>
        </w:tc>
      </w:tr>
      <w:tr w:rsidR="00364275" w:rsidRPr="00306CE6" w:rsidTr="00364275">
        <w:tc>
          <w:tcPr>
            <w:tcW w:w="672" w:type="dxa"/>
          </w:tcPr>
          <w:p w:rsidR="00364275" w:rsidRPr="00306CE6" w:rsidRDefault="00364275" w:rsidP="00F9202C">
            <w:pPr>
              <w:jc w:val="center"/>
              <w:rPr>
                <w:color w:val="000000"/>
                <w:sz w:val="20"/>
                <w:szCs w:val="20"/>
              </w:rPr>
            </w:pPr>
            <w:r w:rsidRPr="00306CE6">
              <w:rPr>
                <w:color w:val="000000"/>
                <w:sz w:val="20"/>
                <w:szCs w:val="20"/>
              </w:rPr>
              <w:t>1.4.</w:t>
            </w:r>
          </w:p>
        </w:tc>
        <w:tc>
          <w:tcPr>
            <w:tcW w:w="1846" w:type="dxa"/>
          </w:tcPr>
          <w:p w:rsidR="00364275" w:rsidRPr="00306CE6" w:rsidRDefault="00364275" w:rsidP="00F9202C">
            <w:pPr>
              <w:widowControl w:val="0"/>
              <w:autoSpaceDE w:val="0"/>
              <w:autoSpaceDN w:val="0"/>
              <w:adjustRightInd w:val="0"/>
              <w:jc w:val="center"/>
              <w:rPr>
                <w:color w:val="000000"/>
                <w:sz w:val="20"/>
                <w:szCs w:val="20"/>
              </w:rPr>
            </w:pPr>
            <w:r w:rsidRPr="00306CE6">
              <w:rPr>
                <w:color w:val="000000"/>
                <w:sz w:val="20"/>
                <w:szCs w:val="20"/>
              </w:rPr>
              <w:t>Среднее число выставок в расчёте на 10 тыс. человек населения</w:t>
            </w:r>
          </w:p>
        </w:tc>
        <w:tc>
          <w:tcPr>
            <w:tcW w:w="1134" w:type="dxa"/>
          </w:tcPr>
          <w:p w:rsidR="00364275" w:rsidRPr="00306CE6" w:rsidRDefault="00364275" w:rsidP="00F9202C">
            <w:pPr>
              <w:jc w:val="center"/>
              <w:rPr>
                <w:color w:val="000000"/>
                <w:sz w:val="20"/>
                <w:szCs w:val="20"/>
              </w:rPr>
            </w:pPr>
            <w:r w:rsidRPr="00306CE6">
              <w:rPr>
                <w:color w:val="000000"/>
                <w:sz w:val="20"/>
                <w:szCs w:val="20"/>
              </w:rPr>
              <w:t>Единиц</w:t>
            </w:r>
          </w:p>
        </w:tc>
        <w:tc>
          <w:tcPr>
            <w:tcW w:w="992" w:type="dxa"/>
          </w:tcPr>
          <w:p w:rsidR="00364275" w:rsidRPr="00306CE6" w:rsidRDefault="00364275" w:rsidP="00F9202C">
            <w:pPr>
              <w:jc w:val="center"/>
              <w:rPr>
                <w:color w:val="000000"/>
                <w:sz w:val="20"/>
                <w:szCs w:val="20"/>
              </w:rPr>
            </w:pPr>
            <w:r w:rsidRPr="00306CE6">
              <w:rPr>
                <w:color w:val="000000"/>
                <w:sz w:val="20"/>
                <w:szCs w:val="20"/>
              </w:rPr>
              <w:t>123,2</w:t>
            </w:r>
          </w:p>
        </w:tc>
        <w:tc>
          <w:tcPr>
            <w:tcW w:w="709" w:type="dxa"/>
          </w:tcPr>
          <w:p w:rsidR="00364275" w:rsidRPr="00306CE6" w:rsidRDefault="00364275" w:rsidP="00F9202C">
            <w:pPr>
              <w:jc w:val="center"/>
              <w:rPr>
                <w:color w:val="000000"/>
                <w:sz w:val="20"/>
                <w:szCs w:val="20"/>
              </w:rPr>
            </w:pPr>
            <w:r w:rsidRPr="00306CE6">
              <w:rPr>
                <w:color w:val="000000"/>
                <w:sz w:val="20"/>
                <w:szCs w:val="20"/>
              </w:rPr>
              <w:t>123,2</w:t>
            </w:r>
          </w:p>
        </w:tc>
        <w:tc>
          <w:tcPr>
            <w:tcW w:w="709" w:type="dxa"/>
          </w:tcPr>
          <w:p w:rsidR="00364275" w:rsidRPr="00306CE6" w:rsidRDefault="00364275" w:rsidP="00F9202C">
            <w:pPr>
              <w:jc w:val="center"/>
              <w:rPr>
                <w:color w:val="000000"/>
                <w:sz w:val="20"/>
                <w:szCs w:val="20"/>
              </w:rPr>
            </w:pPr>
            <w:r w:rsidRPr="00306CE6">
              <w:rPr>
                <w:color w:val="000000"/>
                <w:sz w:val="20"/>
                <w:szCs w:val="20"/>
              </w:rPr>
              <w:t>123,2</w:t>
            </w:r>
          </w:p>
        </w:tc>
        <w:tc>
          <w:tcPr>
            <w:tcW w:w="709" w:type="dxa"/>
          </w:tcPr>
          <w:p w:rsidR="00364275" w:rsidRPr="00306CE6" w:rsidRDefault="00364275" w:rsidP="00F9202C">
            <w:pPr>
              <w:rPr>
                <w:sz w:val="20"/>
                <w:szCs w:val="20"/>
              </w:rPr>
            </w:pPr>
            <w:r w:rsidRPr="00306CE6">
              <w:rPr>
                <w:color w:val="000000"/>
                <w:sz w:val="20"/>
                <w:szCs w:val="20"/>
              </w:rPr>
              <w:t>123,2</w:t>
            </w:r>
          </w:p>
        </w:tc>
        <w:tc>
          <w:tcPr>
            <w:tcW w:w="709" w:type="dxa"/>
          </w:tcPr>
          <w:p w:rsidR="00364275" w:rsidRPr="00306CE6" w:rsidRDefault="00364275" w:rsidP="00F9202C">
            <w:pPr>
              <w:rPr>
                <w:sz w:val="20"/>
                <w:szCs w:val="20"/>
              </w:rPr>
            </w:pPr>
            <w:r w:rsidRPr="00306CE6">
              <w:rPr>
                <w:color w:val="000000"/>
                <w:sz w:val="20"/>
                <w:szCs w:val="20"/>
              </w:rPr>
              <w:t>123,2</w:t>
            </w:r>
          </w:p>
        </w:tc>
        <w:tc>
          <w:tcPr>
            <w:tcW w:w="708" w:type="dxa"/>
          </w:tcPr>
          <w:p w:rsidR="00364275" w:rsidRPr="00306CE6" w:rsidRDefault="00364275" w:rsidP="00F9202C">
            <w:pPr>
              <w:rPr>
                <w:sz w:val="20"/>
                <w:szCs w:val="20"/>
              </w:rPr>
            </w:pPr>
            <w:r w:rsidRPr="00306CE6">
              <w:rPr>
                <w:color w:val="000000"/>
                <w:sz w:val="20"/>
                <w:szCs w:val="20"/>
              </w:rPr>
              <w:t>123,2</w:t>
            </w:r>
          </w:p>
        </w:tc>
        <w:tc>
          <w:tcPr>
            <w:tcW w:w="2552" w:type="dxa"/>
          </w:tcPr>
          <w:p w:rsidR="00364275" w:rsidRPr="00306CE6" w:rsidRDefault="00364275" w:rsidP="00F9202C">
            <w:pPr>
              <w:widowControl w:val="0"/>
              <w:autoSpaceDE w:val="0"/>
              <w:autoSpaceDN w:val="0"/>
              <w:adjustRightInd w:val="0"/>
              <w:rPr>
                <w:color w:val="000000"/>
                <w:sz w:val="20"/>
                <w:szCs w:val="20"/>
              </w:rPr>
            </w:pPr>
            <w:r w:rsidRPr="00306CE6">
              <w:rPr>
                <w:color w:val="000000"/>
                <w:sz w:val="20"/>
                <w:szCs w:val="20"/>
              </w:rPr>
              <w:t xml:space="preserve">Отдел по реализации молодежной политики, культуре, физкультуре и спорту администрации Бессоновского района Пензенской области </w:t>
            </w:r>
          </w:p>
          <w:p w:rsidR="00364275" w:rsidRPr="00306CE6" w:rsidRDefault="00364275" w:rsidP="00F9202C">
            <w:pPr>
              <w:widowControl w:val="0"/>
              <w:autoSpaceDE w:val="0"/>
              <w:autoSpaceDN w:val="0"/>
              <w:adjustRightInd w:val="0"/>
              <w:rPr>
                <w:color w:val="000000"/>
                <w:sz w:val="20"/>
                <w:szCs w:val="20"/>
              </w:rPr>
            </w:pPr>
            <w:r w:rsidRPr="00306CE6">
              <w:rPr>
                <w:color w:val="000000"/>
                <w:sz w:val="20"/>
                <w:szCs w:val="20"/>
              </w:rPr>
              <w:t>МУК «МЦРБ Бессоновского района»</w:t>
            </w:r>
          </w:p>
          <w:p w:rsidR="00364275" w:rsidRPr="00306CE6" w:rsidRDefault="00364275" w:rsidP="00F9202C">
            <w:pPr>
              <w:widowControl w:val="0"/>
              <w:autoSpaceDE w:val="0"/>
              <w:autoSpaceDN w:val="0"/>
              <w:adjustRightInd w:val="0"/>
              <w:rPr>
                <w:color w:val="000000"/>
                <w:sz w:val="20"/>
                <w:szCs w:val="20"/>
              </w:rPr>
            </w:pPr>
          </w:p>
        </w:tc>
      </w:tr>
      <w:tr w:rsidR="00364275" w:rsidRPr="00306CE6" w:rsidTr="00364275">
        <w:tc>
          <w:tcPr>
            <w:tcW w:w="672" w:type="dxa"/>
          </w:tcPr>
          <w:p w:rsidR="00364275" w:rsidRPr="00306CE6" w:rsidRDefault="00364275" w:rsidP="00F9202C">
            <w:pPr>
              <w:autoSpaceDE w:val="0"/>
              <w:autoSpaceDN w:val="0"/>
              <w:adjustRightInd w:val="0"/>
              <w:jc w:val="center"/>
              <w:outlineLvl w:val="1"/>
              <w:rPr>
                <w:color w:val="000000"/>
                <w:sz w:val="20"/>
                <w:szCs w:val="20"/>
              </w:rPr>
            </w:pPr>
            <w:r w:rsidRPr="00306CE6">
              <w:rPr>
                <w:color w:val="000000"/>
                <w:sz w:val="20"/>
                <w:szCs w:val="20"/>
              </w:rPr>
              <w:t>2.</w:t>
            </w:r>
          </w:p>
        </w:tc>
        <w:tc>
          <w:tcPr>
            <w:tcW w:w="10068" w:type="dxa"/>
            <w:gridSpan w:val="9"/>
          </w:tcPr>
          <w:p w:rsidR="00364275" w:rsidRPr="00306CE6" w:rsidRDefault="00364275" w:rsidP="00F9202C">
            <w:pPr>
              <w:autoSpaceDE w:val="0"/>
              <w:autoSpaceDN w:val="0"/>
              <w:adjustRightInd w:val="0"/>
              <w:jc w:val="center"/>
              <w:outlineLvl w:val="1"/>
              <w:rPr>
                <w:color w:val="000000"/>
                <w:sz w:val="20"/>
                <w:szCs w:val="20"/>
              </w:rPr>
            </w:pPr>
            <w:r w:rsidRPr="00306CE6">
              <w:rPr>
                <w:color w:val="000000"/>
                <w:sz w:val="20"/>
                <w:szCs w:val="20"/>
              </w:rPr>
              <w:t>Задача «Развитие туризма»</w:t>
            </w:r>
          </w:p>
        </w:tc>
      </w:tr>
      <w:tr w:rsidR="00364275" w:rsidRPr="00306CE6" w:rsidTr="00364275">
        <w:tc>
          <w:tcPr>
            <w:tcW w:w="672" w:type="dxa"/>
          </w:tcPr>
          <w:p w:rsidR="00364275" w:rsidRPr="00306CE6" w:rsidRDefault="00364275" w:rsidP="00F9202C">
            <w:pPr>
              <w:jc w:val="center"/>
              <w:rPr>
                <w:color w:val="000000"/>
                <w:sz w:val="20"/>
                <w:szCs w:val="20"/>
              </w:rPr>
            </w:pPr>
            <w:r w:rsidRPr="00306CE6">
              <w:rPr>
                <w:color w:val="000000"/>
                <w:sz w:val="20"/>
                <w:szCs w:val="20"/>
              </w:rPr>
              <w:t>2.1.</w:t>
            </w:r>
          </w:p>
        </w:tc>
        <w:tc>
          <w:tcPr>
            <w:tcW w:w="1846" w:type="dxa"/>
          </w:tcPr>
          <w:p w:rsidR="00364275" w:rsidRDefault="00364275" w:rsidP="00F9202C">
            <w:pPr>
              <w:autoSpaceDE w:val="0"/>
              <w:autoSpaceDN w:val="0"/>
              <w:adjustRightInd w:val="0"/>
              <w:rPr>
                <w:color w:val="000000"/>
                <w:sz w:val="20"/>
                <w:szCs w:val="20"/>
              </w:rPr>
            </w:pPr>
            <w:r w:rsidRPr="00306CE6">
              <w:rPr>
                <w:color w:val="000000"/>
                <w:sz w:val="20"/>
                <w:szCs w:val="20"/>
              </w:rPr>
              <w:t>Количество планируемого культурно-познавательного туризма</w:t>
            </w:r>
          </w:p>
          <w:p w:rsidR="00364275" w:rsidRPr="00306CE6" w:rsidRDefault="00364275" w:rsidP="00F9202C">
            <w:pPr>
              <w:autoSpaceDE w:val="0"/>
              <w:autoSpaceDN w:val="0"/>
              <w:adjustRightInd w:val="0"/>
              <w:rPr>
                <w:color w:val="000000"/>
                <w:sz w:val="20"/>
                <w:szCs w:val="20"/>
              </w:rPr>
            </w:pPr>
          </w:p>
        </w:tc>
        <w:tc>
          <w:tcPr>
            <w:tcW w:w="1134" w:type="dxa"/>
          </w:tcPr>
          <w:p w:rsidR="00364275" w:rsidRPr="00306CE6" w:rsidRDefault="00364275" w:rsidP="00F9202C">
            <w:pPr>
              <w:autoSpaceDE w:val="0"/>
              <w:autoSpaceDN w:val="0"/>
              <w:adjustRightInd w:val="0"/>
              <w:rPr>
                <w:color w:val="000000"/>
                <w:sz w:val="20"/>
                <w:szCs w:val="20"/>
              </w:rPr>
            </w:pPr>
            <w:r w:rsidRPr="00306CE6">
              <w:rPr>
                <w:color w:val="000000"/>
                <w:sz w:val="20"/>
                <w:szCs w:val="20"/>
              </w:rPr>
              <w:t>%</w:t>
            </w:r>
          </w:p>
        </w:tc>
        <w:tc>
          <w:tcPr>
            <w:tcW w:w="992" w:type="dxa"/>
          </w:tcPr>
          <w:p w:rsidR="00364275" w:rsidRPr="00306CE6" w:rsidRDefault="00364275" w:rsidP="00F9202C">
            <w:pPr>
              <w:jc w:val="center"/>
              <w:rPr>
                <w:color w:val="000000"/>
                <w:sz w:val="20"/>
                <w:szCs w:val="20"/>
              </w:rPr>
            </w:pPr>
            <w:r w:rsidRPr="00306CE6">
              <w:rPr>
                <w:color w:val="000000"/>
                <w:sz w:val="20"/>
                <w:szCs w:val="20"/>
              </w:rPr>
              <w:t>100,3</w:t>
            </w:r>
          </w:p>
        </w:tc>
        <w:tc>
          <w:tcPr>
            <w:tcW w:w="709" w:type="dxa"/>
          </w:tcPr>
          <w:p w:rsidR="00364275" w:rsidRPr="00306CE6" w:rsidRDefault="00364275" w:rsidP="00F9202C">
            <w:pPr>
              <w:jc w:val="center"/>
              <w:rPr>
                <w:color w:val="000000"/>
                <w:sz w:val="20"/>
                <w:szCs w:val="20"/>
              </w:rPr>
            </w:pPr>
            <w:r w:rsidRPr="00306CE6">
              <w:rPr>
                <w:color w:val="000000"/>
                <w:sz w:val="20"/>
                <w:szCs w:val="20"/>
              </w:rPr>
              <w:t>100,3</w:t>
            </w:r>
          </w:p>
        </w:tc>
        <w:tc>
          <w:tcPr>
            <w:tcW w:w="709" w:type="dxa"/>
          </w:tcPr>
          <w:p w:rsidR="00364275" w:rsidRPr="00306CE6" w:rsidRDefault="00364275" w:rsidP="00F9202C">
            <w:pPr>
              <w:jc w:val="center"/>
              <w:rPr>
                <w:color w:val="000000"/>
                <w:sz w:val="20"/>
                <w:szCs w:val="20"/>
              </w:rPr>
            </w:pPr>
            <w:r w:rsidRPr="00306CE6">
              <w:rPr>
                <w:color w:val="000000"/>
                <w:sz w:val="20"/>
                <w:szCs w:val="20"/>
              </w:rPr>
              <w:t>100,3</w:t>
            </w:r>
          </w:p>
        </w:tc>
        <w:tc>
          <w:tcPr>
            <w:tcW w:w="709" w:type="dxa"/>
          </w:tcPr>
          <w:p w:rsidR="00364275" w:rsidRPr="00306CE6" w:rsidRDefault="00364275" w:rsidP="00F9202C">
            <w:pPr>
              <w:rPr>
                <w:sz w:val="20"/>
                <w:szCs w:val="20"/>
              </w:rPr>
            </w:pPr>
            <w:r w:rsidRPr="00306CE6">
              <w:rPr>
                <w:color w:val="000000"/>
                <w:sz w:val="20"/>
                <w:szCs w:val="20"/>
              </w:rPr>
              <w:t>100,3</w:t>
            </w:r>
          </w:p>
        </w:tc>
        <w:tc>
          <w:tcPr>
            <w:tcW w:w="709" w:type="dxa"/>
          </w:tcPr>
          <w:p w:rsidR="00364275" w:rsidRPr="00306CE6" w:rsidRDefault="00364275" w:rsidP="00F9202C">
            <w:pPr>
              <w:rPr>
                <w:sz w:val="20"/>
                <w:szCs w:val="20"/>
              </w:rPr>
            </w:pPr>
            <w:r w:rsidRPr="00306CE6">
              <w:rPr>
                <w:color w:val="000000"/>
                <w:sz w:val="20"/>
                <w:szCs w:val="20"/>
              </w:rPr>
              <w:t>100,3</w:t>
            </w:r>
          </w:p>
        </w:tc>
        <w:tc>
          <w:tcPr>
            <w:tcW w:w="708" w:type="dxa"/>
          </w:tcPr>
          <w:p w:rsidR="00364275" w:rsidRPr="00306CE6" w:rsidRDefault="00364275" w:rsidP="00F9202C">
            <w:pPr>
              <w:rPr>
                <w:sz w:val="20"/>
                <w:szCs w:val="20"/>
              </w:rPr>
            </w:pPr>
            <w:r w:rsidRPr="00306CE6">
              <w:rPr>
                <w:color w:val="000000"/>
                <w:sz w:val="20"/>
                <w:szCs w:val="20"/>
              </w:rPr>
              <w:t>100,3</w:t>
            </w:r>
          </w:p>
        </w:tc>
        <w:tc>
          <w:tcPr>
            <w:tcW w:w="2552" w:type="dxa"/>
          </w:tcPr>
          <w:p w:rsidR="00364275" w:rsidRPr="00306CE6" w:rsidRDefault="00364275" w:rsidP="00F9202C">
            <w:pPr>
              <w:rPr>
                <w:color w:val="000000"/>
                <w:sz w:val="20"/>
                <w:szCs w:val="20"/>
              </w:rPr>
            </w:pPr>
            <w:r w:rsidRPr="00306CE6">
              <w:rPr>
                <w:color w:val="000000"/>
                <w:sz w:val="20"/>
                <w:szCs w:val="20"/>
              </w:rPr>
              <w:t xml:space="preserve">Отдел по реализации молодежной политики, культуре, физкультуре и спорту администрации Бессоновского района Пензенской области </w:t>
            </w:r>
          </w:p>
          <w:p w:rsidR="00364275" w:rsidRPr="00306CE6" w:rsidRDefault="00364275" w:rsidP="00F9202C">
            <w:pPr>
              <w:rPr>
                <w:sz w:val="20"/>
                <w:szCs w:val="20"/>
              </w:rPr>
            </w:pPr>
            <w:r w:rsidRPr="00306CE6">
              <w:rPr>
                <w:color w:val="000000"/>
                <w:sz w:val="20"/>
                <w:szCs w:val="20"/>
              </w:rPr>
              <w:t>МУК «МЦРБ Бессоновского района»</w:t>
            </w:r>
          </w:p>
        </w:tc>
      </w:tr>
      <w:tr w:rsidR="00364275" w:rsidRPr="00306CE6" w:rsidTr="00364275">
        <w:tc>
          <w:tcPr>
            <w:tcW w:w="672" w:type="dxa"/>
          </w:tcPr>
          <w:p w:rsidR="00364275" w:rsidRPr="00306CE6" w:rsidRDefault="00364275" w:rsidP="00F9202C">
            <w:pPr>
              <w:jc w:val="center"/>
              <w:rPr>
                <w:color w:val="000000"/>
                <w:sz w:val="20"/>
                <w:szCs w:val="20"/>
              </w:rPr>
            </w:pPr>
            <w:r w:rsidRPr="00306CE6">
              <w:rPr>
                <w:color w:val="000000"/>
                <w:sz w:val="20"/>
                <w:szCs w:val="20"/>
              </w:rPr>
              <w:t>3</w:t>
            </w:r>
          </w:p>
        </w:tc>
        <w:tc>
          <w:tcPr>
            <w:tcW w:w="10068" w:type="dxa"/>
            <w:gridSpan w:val="9"/>
          </w:tcPr>
          <w:p w:rsidR="00364275" w:rsidRPr="00306CE6" w:rsidRDefault="00364275" w:rsidP="00F9202C">
            <w:pPr>
              <w:jc w:val="center"/>
              <w:rPr>
                <w:color w:val="C00000"/>
                <w:sz w:val="20"/>
                <w:szCs w:val="20"/>
              </w:rPr>
            </w:pPr>
            <w:r w:rsidRPr="00306CE6">
              <w:rPr>
                <w:color w:val="000000"/>
                <w:sz w:val="20"/>
                <w:szCs w:val="20"/>
              </w:rPr>
              <w:t>Задача «Развитие культурно-досуговой деятельности и традиционной культуры народов Бессоновского района Пензенской области»</w:t>
            </w:r>
          </w:p>
        </w:tc>
      </w:tr>
      <w:tr w:rsidR="00364275" w:rsidRPr="00306CE6" w:rsidTr="00364275">
        <w:tc>
          <w:tcPr>
            <w:tcW w:w="672" w:type="dxa"/>
          </w:tcPr>
          <w:p w:rsidR="00364275" w:rsidRPr="00306CE6" w:rsidRDefault="00364275" w:rsidP="00F9202C">
            <w:pPr>
              <w:jc w:val="center"/>
              <w:rPr>
                <w:color w:val="000000"/>
                <w:sz w:val="20"/>
                <w:szCs w:val="20"/>
              </w:rPr>
            </w:pPr>
            <w:r w:rsidRPr="00306CE6">
              <w:rPr>
                <w:color w:val="000000"/>
                <w:sz w:val="20"/>
                <w:szCs w:val="20"/>
              </w:rPr>
              <w:t>3.1</w:t>
            </w:r>
          </w:p>
        </w:tc>
        <w:tc>
          <w:tcPr>
            <w:tcW w:w="1846" w:type="dxa"/>
          </w:tcPr>
          <w:p w:rsidR="00364275" w:rsidRPr="00306CE6" w:rsidRDefault="00364275" w:rsidP="00F9202C">
            <w:pPr>
              <w:rPr>
                <w:color w:val="000000"/>
                <w:sz w:val="20"/>
                <w:szCs w:val="20"/>
              </w:rPr>
            </w:pPr>
            <w:r w:rsidRPr="00306CE6">
              <w:rPr>
                <w:color w:val="000000"/>
                <w:sz w:val="20"/>
                <w:szCs w:val="20"/>
              </w:rPr>
              <w:t>Доля детей, привлекаемых к участию в творческих мероприятиях, от общего числа детей Бессоновского района</w:t>
            </w:r>
          </w:p>
        </w:tc>
        <w:tc>
          <w:tcPr>
            <w:tcW w:w="1134" w:type="dxa"/>
          </w:tcPr>
          <w:p w:rsidR="00364275" w:rsidRPr="00306CE6" w:rsidRDefault="00364275" w:rsidP="00F9202C">
            <w:pPr>
              <w:rPr>
                <w:color w:val="000000"/>
                <w:sz w:val="20"/>
                <w:szCs w:val="20"/>
              </w:rPr>
            </w:pPr>
            <w:r w:rsidRPr="00306CE6">
              <w:rPr>
                <w:color w:val="000000"/>
                <w:sz w:val="20"/>
                <w:szCs w:val="20"/>
              </w:rPr>
              <w:t>%</w:t>
            </w:r>
          </w:p>
        </w:tc>
        <w:tc>
          <w:tcPr>
            <w:tcW w:w="992" w:type="dxa"/>
          </w:tcPr>
          <w:p w:rsidR="00364275" w:rsidRPr="00306CE6" w:rsidRDefault="00364275" w:rsidP="00F9202C">
            <w:pPr>
              <w:jc w:val="center"/>
              <w:rPr>
                <w:color w:val="000000"/>
                <w:sz w:val="20"/>
                <w:szCs w:val="20"/>
              </w:rPr>
            </w:pPr>
            <w:r w:rsidRPr="00306CE6">
              <w:rPr>
                <w:color w:val="000000"/>
                <w:sz w:val="20"/>
                <w:szCs w:val="20"/>
              </w:rPr>
              <w:t>10,5</w:t>
            </w:r>
          </w:p>
        </w:tc>
        <w:tc>
          <w:tcPr>
            <w:tcW w:w="709" w:type="dxa"/>
          </w:tcPr>
          <w:p w:rsidR="00364275" w:rsidRPr="00306CE6" w:rsidRDefault="00364275" w:rsidP="00F9202C">
            <w:pPr>
              <w:jc w:val="center"/>
              <w:rPr>
                <w:color w:val="000000"/>
                <w:sz w:val="20"/>
                <w:szCs w:val="20"/>
              </w:rPr>
            </w:pPr>
            <w:r w:rsidRPr="00306CE6">
              <w:rPr>
                <w:color w:val="000000"/>
                <w:sz w:val="20"/>
                <w:szCs w:val="20"/>
              </w:rPr>
              <w:t>10,5</w:t>
            </w:r>
          </w:p>
        </w:tc>
        <w:tc>
          <w:tcPr>
            <w:tcW w:w="709" w:type="dxa"/>
          </w:tcPr>
          <w:p w:rsidR="00364275" w:rsidRPr="00306CE6" w:rsidRDefault="00364275" w:rsidP="00F9202C">
            <w:pPr>
              <w:jc w:val="center"/>
              <w:rPr>
                <w:color w:val="000000"/>
                <w:sz w:val="20"/>
                <w:szCs w:val="20"/>
              </w:rPr>
            </w:pPr>
            <w:r w:rsidRPr="00306CE6">
              <w:rPr>
                <w:color w:val="000000"/>
                <w:sz w:val="20"/>
                <w:szCs w:val="20"/>
              </w:rPr>
              <w:t>10,5</w:t>
            </w:r>
          </w:p>
        </w:tc>
        <w:tc>
          <w:tcPr>
            <w:tcW w:w="709" w:type="dxa"/>
          </w:tcPr>
          <w:p w:rsidR="00364275" w:rsidRPr="00306CE6" w:rsidRDefault="00364275" w:rsidP="00F9202C">
            <w:pPr>
              <w:rPr>
                <w:sz w:val="20"/>
                <w:szCs w:val="20"/>
              </w:rPr>
            </w:pPr>
            <w:r w:rsidRPr="00306CE6">
              <w:rPr>
                <w:color w:val="000000"/>
                <w:sz w:val="20"/>
                <w:szCs w:val="20"/>
              </w:rPr>
              <w:t>10,5</w:t>
            </w:r>
          </w:p>
        </w:tc>
        <w:tc>
          <w:tcPr>
            <w:tcW w:w="709" w:type="dxa"/>
          </w:tcPr>
          <w:p w:rsidR="00364275" w:rsidRPr="00306CE6" w:rsidRDefault="00364275" w:rsidP="00F9202C">
            <w:pPr>
              <w:rPr>
                <w:sz w:val="20"/>
                <w:szCs w:val="20"/>
              </w:rPr>
            </w:pPr>
            <w:r w:rsidRPr="00306CE6">
              <w:rPr>
                <w:color w:val="000000"/>
                <w:sz w:val="20"/>
                <w:szCs w:val="20"/>
              </w:rPr>
              <w:t>10,5</w:t>
            </w:r>
          </w:p>
        </w:tc>
        <w:tc>
          <w:tcPr>
            <w:tcW w:w="708" w:type="dxa"/>
          </w:tcPr>
          <w:p w:rsidR="00364275" w:rsidRPr="00306CE6" w:rsidRDefault="00364275" w:rsidP="00F9202C">
            <w:pPr>
              <w:rPr>
                <w:sz w:val="20"/>
                <w:szCs w:val="20"/>
              </w:rPr>
            </w:pPr>
            <w:r w:rsidRPr="00306CE6">
              <w:rPr>
                <w:color w:val="000000"/>
                <w:sz w:val="20"/>
                <w:szCs w:val="20"/>
              </w:rPr>
              <w:t>10,5</w:t>
            </w:r>
          </w:p>
        </w:tc>
        <w:tc>
          <w:tcPr>
            <w:tcW w:w="2552" w:type="dxa"/>
          </w:tcPr>
          <w:p w:rsidR="00364275" w:rsidRPr="00306CE6" w:rsidRDefault="00364275" w:rsidP="00F9202C">
            <w:pPr>
              <w:rPr>
                <w:color w:val="000000"/>
                <w:sz w:val="20"/>
                <w:szCs w:val="20"/>
              </w:rPr>
            </w:pPr>
            <w:r w:rsidRPr="00306CE6">
              <w:rPr>
                <w:color w:val="000000"/>
                <w:sz w:val="20"/>
                <w:szCs w:val="20"/>
              </w:rPr>
              <w:t xml:space="preserve">Отдел по реализации молодежной политики, культуре, физкультуре и спорту администрации Бессоновского района Пензенской области </w:t>
            </w:r>
          </w:p>
          <w:p w:rsidR="00364275" w:rsidRPr="00306CE6" w:rsidRDefault="00364275" w:rsidP="00F9202C">
            <w:pPr>
              <w:widowControl w:val="0"/>
              <w:autoSpaceDE w:val="0"/>
              <w:autoSpaceDN w:val="0"/>
              <w:adjustRightInd w:val="0"/>
              <w:rPr>
                <w:color w:val="000000"/>
                <w:sz w:val="20"/>
                <w:szCs w:val="20"/>
              </w:rPr>
            </w:pPr>
            <w:r w:rsidRPr="00306CE6">
              <w:rPr>
                <w:color w:val="000000"/>
                <w:sz w:val="20"/>
                <w:szCs w:val="20"/>
              </w:rPr>
              <w:t>МУК «МЦРДК Бессоновского района»</w:t>
            </w:r>
          </w:p>
          <w:p w:rsidR="00364275" w:rsidRPr="00306CE6" w:rsidRDefault="00364275" w:rsidP="00F9202C">
            <w:pPr>
              <w:autoSpaceDE w:val="0"/>
              <w:autoSpaceDN w:val="0"/>
              <w:adjustRightInd w:val="0"/>
              <w:outlineLvl w:val="1"/>
              <w:rPr>
                <w:color w:val="C00000"/>
                <w:sz w:val="20"/>
                <w:szCs w:val="20"/>
              </w:rPr>
            </w:pPr>
            <w:r w:rsidRPr="00306CE6">
              <w:rPr>
                <w:color w:val="000000"/>
                <w:sz w:val="20"/>
                <w:szCs w:val="20"/>
              </w:rPr>
              <w:t>МАУ «ЦКДС «Юбилейный»</w:t>
            </w:r>
          </w:p>
        </w:tc>
      </w:tr>
      <w:tr w:rsidR="00364275" w:rsidRPr="00306CE6" w:rsidTr="00364275">
        <w:tc>
          <w:tcPr>
            <w:tcW w:w="672" w:type="dxa"/>
          </w:tcPr>
          <w:p w:rsidR="00364275" w:rsidRPr="00306CE6" w:rsidRDefault="00364275" w:rsidP="00F9202C">
            <w:pPr>
              <w:rPr>
                <w:sz w:val="20"/>
                <w:szCs w:val="20"/>
              </w:rPr>
            </w:pPr>
            <w:r w:rsidRPr="00306CE6">
              <w:rPr>
                <w:sz w:val="20"/>
                <w:szCs w:val="20"/>
              </w:rPr>
              <w:t>3.2.</w:t>
            </w:r>
          </w:p>
        </w:tc>
        <w:tc>
          <w:tcPr>
            <w:tcW w:w="1846" w:type="dxa"/>
          </w:tcPr>
          <w:p w:rsidR="00364275" w:rsidRPr="00306CE6" w:rsidRDefault="00364275" w:rsidP="00F9202C">
            <w:pPr>
              <w:autoSpaceDE w:val="0"/>
              <w:autoSpaceDN w:val="0"/>
              <w:adjustRightInd w:val="0"/>
              <w:rPr>
                <w:sz w:val="20"/>
                <w:szCs w:val="20"/>
              </w:rPr>
            </w:pPr>
            <w:r w:rsidRPr="00306CE6">
              <w:rPr>
                <w:sz w:val="20"/>
                <w:szCs w:val="20"/>
              </w:rPr>
              <w:t xml:space="preserve">Удельный вес населения, участвующего в работе клубных формирований </w:t>
            </w:r>
          </w:p>
        </w:tc>
        <w:tc>
          <w:tcPr>
            <w:tcW w:w="1134" w:type="dxa"/>
          </w:tcPr>
          <w:p w:rsidR="00364275" w:rsidRPr="00306CE6" w:rsidRDefault="00364275" w:rsidP="00F9202C">
            <w:pPr>
              <w:autoSpaceDE w:val="0"/>
              <w:autoSpaceDN w:val="0"/>
              <w:adjustRightInd w:val="0"/>
              <w:rPr>
                <w:sz w:val="20"/>
                <w:szCs w:val="20"/>
              </w:rPr>
            </w:pPr>
            <w:r w:rsidRPr="00306CE6">
              <w:rPr>
                <w:sz w:val="20"/>
                <w:szCs w:val="20"/>
              </w:rPr>
              <w:t>%</w:t>
            </w:r>
          </w:p>
        </w:tc>
        <w:tc>
          <w:tcPr>
            <w:tcW w:w="992" w:type="dxa"/>
          </w:tcPr>
          <w:p w:rsidR="00364275" w:rsidRPr="00306CE6" w:rsidRDefault="00364275" w:rsidP="00F9202C">
            <w:pPr>
              <w:jc w:val="center"/>
              <w:rPr>
                <w:color w:val="000000"/>
                <w:sz w:val="20"/>
                <w:szCs w:val="20"/>
              </w:rPr>
            </w:pPr>
            <w:r w:rsidRPr="00306CE6">
              <w:rPr>
                <w:color w:val="000000"/>
                <w:sz w:val="20"/>
                <w:szCs w:val="20"/>
              </w:rPr>
              <w:t>105,0</w:t>
            </w:r>
          </w:p>
        </w:tc>
        <w:tc>
          <w:tcPr>
            <w:tcW w:w="709" w:type="dxa"/>
          </w:tcPr>
          <w:p w:rsidR="00364275" w:rsidRPr="00306CE6" w:rsidRDefault="00364275" w:rsidP="00F9202C">
            <w:pPr>
              <w:jc w:val="center"/>
              <w:rPr>
                <w:color w:val="000000"/>
                <w:sz w:val="20"/>
                <w:szCs w:val="20"/>
              </w:rPr>
            </w:pPr>
            <w:r w:rsidRPr="00306CE6">
              <w:rPr>
                <w:color w:val="000000"/>
                <w:sz w:val="20"/>
                <w:szCs w:val="20"/>
              </w:rPr>
              <w:t>105,0</w:t>
            </w:r>
          </w:p>
        </w:tc>
        <w:tc>
          <w:tcPr>
            <w:tcW w:w="709" w:type="dxa"/>
          </w:tcPr>
          <w:p w:rsidR="00364275" w:rsidRPr="00306CE6" w:rsidRDefault="00364275" w:rsidP="00F9202C">
            <w:pPr>
              <w:jc w:val="center"/>
              <w:rPr>
                <w:color w:val="000000"/>
                <w:sz w:val="20"/>
                <w:szCs w:val="20"/>
              </w:rPr>
            </w:pPr>
            <w:r w:rsidRPr="00306CE6">
              <w:rPr>
                <w:color w:val="000000"/>
                <w:sz w:val="20"/>
                <w:szCs w:val="20"/>
              </w:rPr>
              <w:t>105,0</w:t>
            </w:r>
          </w:p>
        </w:tc>
        <w:tc>
          <w:tcPr>
            <w:tcW w:w="709" w:type="dxa"/>
          </w:tcPr>
          <w:p w:rsidR="00364275" w:rsidRPr="00306CE6" w:rsidRDefault="00364275" w:rsidP="00F9202C">
            <w:pPr>
              <w:rPr>
                <w:sz w:val="20"/>
                <w:szCs w:val="20"/>
              </w:rPr>
            </w:pPr>
            <w:r w:rsidRPr="00306CE6">
              <w:rPr>
                <w:color w:val="000000"/>
                <w:sz w:val="20"/>
                <w:szCs w:val="20"/>
              </w:rPr>
              <w:t>105,0</w:t>
            </w:r>
          </w:p>
        </w:tc>
        <w:tc>
          <w:tcPr>
            <w:tcW w:w="709" w:type="dxa"/>
          </w:tcPr>
          <w:p w:rsidR="00364275" w:rsidRPr="00306CE6" w:rsidRDefault="00364275" w:rsidP="00F9202C">
            <w:pPr>
              <w:rPr>
                <w:sz w:val="20"/>
                <w:szCs w:val="20"/>
              </w:rPr>
            </w:pPr>
            <w:r w:rsidRPr="00306CE6">
              <w:rPr>
                <w:color w:val="000000"/>
                <w:sz w:val="20"/>
                <w:szCs w:val="20"/>
              </w:rPr>
              <w:t>105,0</w:t>
            </w:r>
          </w:p>
        </w:tc>
        <w:tc>
          <w:tcPr>
            <w:tcW w:w="708" w:type="dxa"/>
          </w:tcPr>
          <w:p w:rsidR="00364275" w:rsidRPr="00306CE6" w:rsidRDefault="00364275" w:rsidP="00F9202C">
            <w:pPr>
              <w:rPr>
                <w:sz w:val="20"/>
                <w:szCs w:val="20"/>
              </w:rPr>
            </w:pPr>
            <w:r w:rsidRPr="00306CE6">
              <w:rPr>
                <w:color w:val="000000"/>
                <w:sz w:val="20"/>
                <w:szCs w:val="20"/>
              </w:rPr>
              <w:t>105,0</w:t>
            </w:r>
          </w:p>
        </w:tc>
        <w:tc>
          <w:tcPr>
            <w:tcW w:w="2552" w:type="dxa"/>
          </w:tcPr>
          <w:p w:rsidR="00364275" w:rsidRPr="00306CE6" w:rsidRDefault="00364275" w:rsidP="00F9202C">
            <w:pPr>
              <w:rPr>
                <w:color w:val="000000"/>
                <w:sz w:val="20"/>
                <w:szCs w:val="20"/>
              </w:rPr>
            </w:pPr>
            <w:r w:rsidRPr="00306CE6">
              <w:rPr>
                <w:color w:val="000000"/>
                <w:sz w:val="20"/>
                <w:szCs w:val="20"/>
              </w:rPr>
              <w:t xml:space="preserve">Отдел по реализации молодежной политики, культуре, физкультуре и спорту администрации Бессоновского района Пензенской области </w:t>
            </w:r>
          </w:p>
          <w:p w:rsidR="00364275" w:rsidRPr="00306CE6" w:rsidRDefault="00364275" w:rsidP="00F9202C">
            <w:pPr>
              <w:widowControl w:val="0"/>
              <w:autoSpaceDE w:val="0"/>
              <w:autoSpaceDN w:val="0"/>
              <w:adjustRightInd w:val="0"/>
              <w:rPr>
                <w:color w:val="000000"/>
                <w:sz w:val="20"/>
                <w:szCs w:val="20"/>
              </w:rPr>
            </w:pPr>
            <w:r w:rsidRPr="00306CE6">
              <w:rPr>
                <w:color w:val="000000"/>
                <w:sz w:val="20"/>
                <w:szCs w:val="20"/>
              </w:rPr>
              <w:t>МУК «МЦРДК Бессоновского района»</w:t>
            </w:r>
          </w:p>
          <w:p w:rsidR="00364275" w:rsidRPr="00306CE6" w:rsidRDefault="00364275" w:rsidP="00F9202C">
            <w:pPr>
              <w:autoSpaceDE w:val="0"/>
              <w:autoSpaceDN w:val="0"/>
              <w:adjustRightInd w:val="0"/>
              <w:outlineLvl w:val="1"/>
              <w:rPr>
                <w:color w:val="C00000"/>
                <w:sz w:val="20"/>
                <w:szCs w:val="20"/>
              </w:rPr>
            </w:pPr>
            <w:r w:rsidRPr="00306CE6">
              <w:rPr>
                <w:color w:val="000000"/>
                <w:sz w:val="20"/>
                <w:szCs w:val="20"/>
              </w:rPr>
              <w:t>МАУ «ЦКДС «Юбилейный»</w:t>
            </w:r>
          </w:p>
        </w:tc>
      </w:tr>
      <w:tr w:rsidR="00364275" w:rsidRPr="00306CE6" w:rsidTr="00364275">
        <w:tc>
          <w:tcPr>
            <w:tcW w:w="672" w:type="dxa"/>
          </w:tcPr>
          <w:p w:rsidR="00364275" w:rsidRPr="00306CE6" w:rsidRDefault="00364275" w:rsidP="00F9202C">
            <w:pPr>
              <w:rPr>
                <w:sz w:val="20"/>
                <w:szCs w:val="20"/>
              </w:rPr>
            </w:pPr>
            <w:r w:rsidRPr="00306CE6">
              <w:rPr>
                <w:sz w:val="20"/>
                <w:szCs w:val="20"/>
              </w:rPr>
              <w:t>3.3</w:t>
            </w:r>
          </w:p>
        </w:tc>
        <w:tc>
          <w:tcPr>
            <w:tcW w:w="1846" w:type="dxa"/>
          </w:tcPr>
          <w:p w:rsidR="00364275" w:rsidRPr="00306CE6" w:rsidRDefault="00364275" w:rsidP="00F9202C">
            <w:pPr>
              <w:autoSpaceDE w:val="0"/>
              <w:autoSpaceDN w:val="0"/>
              <w:adjustRightInd w:val="0"/>
              <w:rPr>
                <w:sz w:val="20"/>
                <w:szCs w:val="20"/>
              </w:rPr>
            </w:pPr>
            <w:r w:rsidRPr="00306CE6">
              <w:rPr>
                <w:sz w:val="20"/>
                <w:szCs w:val="20"/>
              </w:rPr>
              <w:t xml:space="preserve">Численность участников </w:t>
            </w:r>
            <w:r w:rsidRPr="00306CE6">
              <w:rPr>
                <w:sz w:val="20"/>
                <w:szCs w:val="20"/>
              </w:rPr>
              <w:lastRenderedPageBreak/>
              <w:t>культурно-досуговых мероприятий</w:t>
            </w:r>
          </w:p>
        </w:tc>
        <w:tc>
          <w:tcPr>
            <w:tcW w:w="1134" w:type="dxa"/>
          </w:tcPr>
          <w:p w:rsidR="00364275" w:rsidRPr="00306CE6" w:rsidRDefault="00364275" w:rsidP="00F9202C">
            <w:pPr>
              <w:autoSpaceDE w:val="0"/>
              <w:autoSpaceDN w:val="0"/>
              <w:adjustRightInd w:val="0"/>
              <w:rPr>
                <w:sz w:val="20"/>
                <w:szCs w:val="20"/>
              </w:rPr>
            </w:pPr>
            <w:r w:rsidRPr="00306CE6">
              <w:rPr>
                <w:sz w:val="20"/>
                <w:szCs w:val="20"/>
              </w:rPr>
              <w:lastRenderedPageBreak/>
              <w:t>%</w:t>
            </w:r>
          </w:p>
        </w:tc>
        <w:tc>
          <w:tcPr>
            <w:tcW w:w="992" w:type="dxa"/>
          </w:tcPr>
          <w:p w:rsidR="00364275" w:rsidRPr="00306CE6" w:rsidRDefault="00364275" w:rsidP="00F9202C">
            <w:pPr>
              <w:jc w:val="center"/>
              <w:rPr>
                <w:color w:val="000000"/>
                <w:sz w:val="20"/>
                <w:szCs w:val="20"/>
              </w:rPr>
            </w:pPr>
            <w:r w:rsidRPr="00306CE6">
              <w:rPr>
                <w:color w:val="000000"/>
                <w:sz w:val="20"/>
                <w:szCs w:val="20"/>
              </w:rPr>
              <w:t>7,6</w:t>
            </w:r>
          </w:p>
        </w:tc>
        <w:tc>
          <w:tcPr>
            <w:tcW w:w="709" w:type="dxa"/>
          </w:tcPr>
          <w:p w:rsidR="00364275" w:rsidRPr="00306CE6" w:rsidRDefault="00364275" w:rsidP="00F9202C">
            <w:pPr>
              <w:jc w:val="center"/>
              <w:rPr>
                <w:color w:val="000000"/>
                <w:sz w:val="20"/>
                <w:szCs w:val="20"/>
              </w:rPr>
            </w:pPr>
            <w:r w:rsidRPr="00306CE6">
              <w:rPr>
                <w:color w:val="000000"/>
                <w:sz w:val="20"/>
                <w:szCs w:val="20"/>
              </w:rPr>
              <w:t>7,6</w:t>
            </w:r>
          </w:p>
        </w:tc>
        <w:tc>
          <w:tcPr>
            <w:tcW w:w="709" w:type="dxa"/>
          </w:tcPr>
          <w:p w:rsidR="00364275" w:rsidRPr="00306CE6" w:rsidRDefault="00364275" w:rsidP="00F9202C">
            <w:pPr>
              <w:jc w:val="center"/>
              <w:rPr>
                <w:color w:val="000000"/>
                <w:sz w:val="20"/>
                <w:szCs w:val="20"/>
              </w:rPr>
            </w:pPr>
            <w:r w:rsidRPr="00306CE6">
              <w:rPr>
                <w:color w:val="000000"/>
                <w:sz w:val="20"/>
                <w:szCs w:val="20"/>
              </w:rPr>
              <w:t>7,6</w:t>
            </w:r>
          </w:p>
        </w:tc>
        <w:tc>
          <w:tcPr>
            <w:tcW w:w="709" w:type="dxa"/>
          </w:tcPr>
          <w:p w:rsidR="00364275" w:rsidRPr="00306CE6" w:rsidRDefault="00364275" w:rsidP="00F9202C">
            <w:pPr>
              <w:rPr>
                <w:sz w:val="20"/>
                <w:szCs w:val="20"/>
              </w:rPr>
            </w:pPr>
            <w:r w:rsidRPr="00306CE6">
              <w:rPr>
                <w:color w:val="000000"/>
                <w:sz w:val="20"/>
                <w:szCs w:val="20"/>
              </w:rPr>
              <w:t>7,6</w:t>
            </w:r>
          </w:p>
        </w:tc>
        <w:tc>
          <w:tcPr>
            <w:tcW w:w="709" w:type="dxa"/>
          </w:tcPr>
          <w:p w:rsidR="00364275" w:rsidRPr="00306CE6" w:rsidRDefault="00364275" w:rsidP="00F9202C">
            <w:pPr>
              <w:rPr>
                <w:sz w:val="20"/>
                <w:szCs w:val="20"/>
              </w:rPr>
            </w:pPr>
            <w:r w:rsidRPr="00306CE6">
              <w:rPr>
                <w:color w:val="000000"/>
                <w:sz w:val="20"/>
                <w:szCs w:val="20"/>
              </w:rPr>
              <w:t>7,6</w:t>
            </w:r>
          </w:p>
        </w:tc>
        <w:tc>
          <w:tcPr>
            <w:tcW w:w="708" w:type="dxa"/>
          </w:tcPr>
          <w:p w:rsidR="00364275" w:rsidRPr="00306CE6" w:rsidRDefault="00364275" w:rsidP="00F9202C">
            <w:pPr>
              <w:rPr>
                <w:sz w:val="20"/>
                <w:szCs w:val="20"/>
              </w:rPr>
            </w:pPr>
            <w:r w:rsidRPr="00306CE6">
              <w:rPr>
                <w:color w:val="000000"/>
                <w:sz w:val="20"/>
                <w:szCs w:val="20"/>
              </w:rPr>
              <w:t>7,6</w:t>
            </w:r>
          </w:p>
        </w:tc>
        <w:tc>
          <w:tcPr>
            <w:tcW w:w="2552" w:type="dxa"/>
          </w:tcPr>
          <w:p w:rsidR="00364275" w:rsidRPr="00306CE6" w:rsidRDefault="00364275" w:rsidP="00F9202C">
            <w:pPr>
              <w:rPr>
                <w:color w:val="000000"/>
                <w:sz w:val="20"/>
                <w:szCs w:val="20"/>
              </w:rPr>
            </w:pPr>
            <w:r w:rsidRPr="00306CE6">
              <w:rPr>
                <w:color w:val="000000"/>
                <w:sz w:val="20"/>
                <w:szCs w:val="20"/>
              </w:rPr>
              <w:t xml:space="preserve">Отдел по реализации молодежной политики, </w:t>
            </w:r>
            <w:r w:rsidRPr="00306CE6">
              <w:rPr>
                <w:color w:val="000000"/>
                <w:sz w:val="20"/>
                <w:szCs w:val="20"/>
              </w:rPr>
              <w:lastRenderedPageBreak/>
              <w:t xml:space="preserve">культуре, физкультуре и спорту администрации Бессоновского района Пензенской области </w:t>
            </w:r>
          </w:p>
          <w:p w:rsidR="00364275" w:rsidRPr="00306CE6" w:rsidRDefault="00364275" w:rsidP="00F9202C">
            <w:pPr>
              <w:widowControl w:val="0"/>
              <w:autoSpaceDE w:val="0"/>
              <w:autoSpaceDN w:val="0"/>
              <w:adjustRightInd w:val="0"/>
              <w:rPr>
                <w:color w:val="000000"/>
                <w:sz w:val="20"/>
                <w:szCs w:val="20"/>
              </w:rPr>
            </w:pPr>
            <w:r w:rsidRPr="00306CE6">
              <w:rPr>
                <w:color w:val="000000"/>
                <w:sz w:val="20"/>
                <w:szCs w:val="20"/>
              </w:rPr>
              <w:t>МУК «МЦРДК Бессоновского района»</w:t>
            </w:r>
          </w:p>
          <w:p w:rsidR="00364275" w:rsidRPr="00306CE6" w:rsidRDefault="00364275" w:rsidP="00F9202C">
            <w:pPr>
              <w:autoSpaceDE w:val="0"/>
              <w:autoSpaceDN w:val="0"/>
              <w:adjustRightInd w:val="0"/>
              <w:outlineLvl w:val="1"/>
              <w:rPr>
                <w:color w:val="C00000"/>
                <w:sz w:val="20"/>
                <w:szCs w:val="20"/>
              </w:rPr>
            </w:pPr>
            <w:r w:rsidRPr="00306CE6">
              <w:rPr>
                <w:color w:val="000000"/>
                <w:sz w:val="20"/>
                <w:szCs w:val="20"/>
              </w:rPr>
              <w:t>МАУ «ЦКДС «Юбилейный»</w:t>
            </w:r>
          </w:p>
        </w:tc>
      </w:tr>
      <w:tr w:rsidR="00364275" w:rsidRPr="00306CE6" w:rsidTr="00364275">
        <w:tc>
          <w:tcPr>
            <w:tcW w:w="672" w:type="dxa"/>
          </w:tcPr>
          <w:p w:rsidR="00364275" w:rsidRPr="00306CE6" w:rsidRDefault="00364275" w:rsidP="00F9202C">
            <w:pPr>
              <w:autoSpaceDE w:val="0"/>
              <w:autoSpaceDN w:val="0"/>
              <w:adjustRightInd w:val="0"/>
              <w:jc w:val="center"/>
              <w:outlineLvl w:val="1"/>
              <w:rPr>
                <w:b/>
                <w:color w:val="000000"/>
                <w:sz w:val="20"/>
                <w:szCs w:val="20"/>
              </w:rPr>
            </w:pPr>
            <w:r w:rsidRPr="00306CE6">
              <w:rPr>
                <w:b/>
                <w:color w:val="000000"/>
                <w:sz w:val="20"/>
                <w:szCs w:val="20"/>
              </w:rPr>
              <w:lastRenderedPageBreak/>
              <w:t>4.</w:t>
            </w:r>
          </w:p>
        </w:tc>
        <w:tc>
          <w:tcPr>
            <w:tcW w:w="10068" w:type="dxa"/>
            <w:gridSpan w:val="9"/>
          </w:tcPr>
          <w:p w:rsidR="00364275" w:rsidRPr="00306CE6" w:rsidRDefault="00364275" w:rsidP="00F9202C">
            <w:pPr>
              <w:autoSpaceDE w:val="0"/>
              <w:autoSpaceDN w:val="0"/>
              <w:adjustRightInd w:val="0"/>
              <w:jc w:val="center"/>
              <w:outlineLvl w:val="1"/>
              <w:rPr>
                <w:color w:val="000000"/>
                <w:sz w:val="20"/>
                <w:szCs w:val="20"/>
              </w:rPr>
            </w:pPr>
            <w:r w:rsidRPr="00306CE6">
              <w:rPr>
                <w:color w:val="000000"/>
                <w:sz w:val="20"/>
                <w:szCs w:val="20"/>
              </w:rPr>
              <w:t>Задача «Патриотическое воспитание граждан, проживающих на территории Бессоновского района»</w:t>
            </w:r>
          </w:p>
        </w:tc>
      </w:tr>
      <w:tr w:rsidR="00364275" w:rsidRPr="00306CE6" w:rsidTr="00364275">
        <w:tc>
          <w:tcPr>
            <w:tcW w:w="672" w:type="dxa"/>
          </w:tcPr>
          <w:p w:rsidR="00364275" w:rsidRPr="00306CE6" w:rsidRDefault="00364275" w:rsidP="00F9202C">
            <w:pPr>
              <w:rPr>
                <w:sz w:val="20"/>
                <w:szCs w:val="20"/>
              </w:rPr>
            </w:pPr>
            <w:r w:rsidRPr="00306CE6">
              <w:rPr>
                <w:sz w:val="20"/>
                <w:szCs w:val="20"/>
              </w:rPr>
              <w:t>4.1.</w:t>
            </w:r>
          </w:p>
        </w:tc>
        <w:tc>
          <w:tcPr>
            <w:tcW w:w="1846" w:type="dxa"/>
          </w:tcPr>
          <w:p w:rsidR="00364275" w:rsidRPr="00306CE6" w:rsidRDefault="00364275" w:rsidP="00F9202C">
            <w:pPr>
              <w:autoSpaceDE w:val="0"/>
              <w:autoSpaceDN w:val="0"/>
              <w:adjustRightInd w:val="0"/>
              <w:rPr>
                <w:sz w:val="20"/>
                <w:szCs w:val="20"/>
              </w:rPr>
            </w:pPr>
            <w:r w:rsidRPr="00306CE6">
              <w:rPr>
                <w:sz w:val="20"/>
                <w:szCs w:val="20"/>
              </w:rPr>
              <w:t>Количество массовых мероприятий по патриотическому воспитанию</w:t>
            </w:r>
          </w:p>
        </w:tc>
        <w:tc>
          <w:tcPr>
            <w:tcW w:w="1134" w:type="dxa"/>
          </w:tcPr>
          <w:p w:rsidR="00364275" w:rsidRPr="00306CE6" w:rsidRDefault="00364275" w:rsidP="00F9202C">
            <w:pPr>
              <w:rPr>
                <w:sz w:val="20"/>
                <w:szCs w:val="20"/>
              </w:rPr>
            </w:pPr>
            <w:r w:rsidRPr="00306CE6">
              <w:rPr>
                <w:sz w:val="20"/>
                <w:szCs w:val="20"/>
              </w:rPr>
              <w:t>%</w:t>
            </w:r>
          </w:p>
        </w:tc>
        <w:tc>
          <w:tcPr>
            <w:tcW w:w="992" w:type="dxa"/>
          </w:tcPr>
          <w:p w:rsidR="00364275" w:rsidRPr="00244C6F" w:rsidRDefault="00364275" w:rsidP="00F9202C">
            <w:pPr>
              <w:jc w:val="center"/>
              <w:rPr>
                <w:color w:val="000000"/>
                <w:sz w:val="20"/>
                <w:szCs w:val="20"/>
              </w:rPr>
            </w:pPr>
            <w:r w:rsidRPr="00244C6F">
              <w:rPr>
                <w:color w:val="000000"/>
                <w:sz w:val="20"/>
                <w:szCs w:val="20"/>
              </w:rPr>
              <w:t>100,3</w:t>
            </w:r>
          </w:p>
        </w:tc>
        <w:tc>
          <w:tcPr>
            <w:tcW w:w="709" w:type="dxa"/>
          </w:tcPr>
          <w:p w:rsidR="00364275" w:rsidRPr="00244C6F" w:rsidRDefault="00364275" w:rsidP="00F9202C">
            <w:pPr>
              <w:rPr>
                <w:color w:val="000000"/>
                <w:sz w:val="20"/>
                <w:szCs w:val="20"/>
              </w:rPr>
            </w:pPr>
            <w:r w:rsidRPr="00244C6F">
              <w:rPr>
                <w:color w:val="000000"/>
                <w:sz w:val="20"/>
                <w:szCs w:val="20"/>
              </w:rPr>
              <w:t>100,3</w:t>
            </w:r>
          </w:p>
        </w:tc>
        <w:tc>
          <w:tcPr>
            <w:tcW w:w="709" w:type="dxa"/>
          </w:tcPr>
          <w:p w:rsidR="00364275" w:rsidRPr="00244C6F" w:rsidRDefault="00364275" w:rsidP="00F9202C">
            <w:pPr>
              <w:rPr>
                <w:color w:val="000000"/>
                <w:sz w:val="20"/>
                <w:szCs w:val="20"/>
              </w:rPr>
            </w:pPr>
            <w:r w:rsidRPr="00244C6F">
              <w:rPr>
                <w:color w:val="000000"/>
                <w:sz w:val="20"/>
                <w:szCs w:val="20"/>
              </w:rPr>
              <w:t>100,3</w:t>
            </w:r>
          </w:p>
        </w:tc>
        <w:tc>
          <w:tcPr>
            <w:tcW w:w="709" w:type="dxa"/>
          </w:tcPr>
          <w:p w:rsidR="00364275" w:rsidRPr="00244C6F" w:rsidRDefault="00364275" w:rsidP="00F9202C">
            <w:pPr>
              <w:rPr>
                <w:color w:val="000000"/>
                <w:sz w:val="20"/>
                <w:szCs w:val="20"/>
              </w:rPr>
            </w:pPr>
            <w:r w:rsidRPr="00244C6F">
              <w:rPr>
                <w:color w:val="000000"/>
                <w:sz w:val="20"/>
                <w:szCs w:val="20"/>
              </w:rPr>
              <w:t>100,3</w:t>
            </w:r>
          </w:p>
        </w:tc>
        <w:tc>
          <w:tcPr>
            <w:tcW w:w="709" w:type="dxa"/>
          </w:tcPr>
          <w:p w:rsidR="00364275" w:rsidRPr="00244C6F" w:rsidRDefault="00364275" w:rsidP="00F9202C">
            <w:pPr>
              <w:rPr>
                <w:color w:val="000000"/>
                <w:sz w:val="20"/>
                <w:szCs w:val="20"/>
              </w:rPr>
            </w:pPr>
            <w:r w:rsidRPr="00244C6F">
              <w:rPr>
                <w:color w:val="000000"/>
                <w:sz w:val="20"/>
                <w:szCs w:val="20"/>
              </w:rPr>
              <w:t>100,3</w:t>
            </w:r>
          </w:p>
        </w:tc>
        <w:tc>
          <w:tcPr>
            <w:tcW w:w="708" w:type="dxa"/>
          </w:tcPr>
          <w:p w:rsidR="00364275" w:rsidRPr="00244C6F" w:rsidRDefault="00364275" w:rsidP="00F9202C">
            <w:pPr>
              <w:rPr>
                <w:color w:val="000000"/>
                <w:sz w:val="20"/>
                <w:szCs w:val="20"/>
              </w:rPr>
            </w:pPr>
            <w:r w:rsidRPr="00244C6F">
              <w:rPr>
                <w:color w:val="000000"/>
                <w:sz w:val="20"/>
                <w:szCs w:val="20"/>
              </w:rPr>
              <w:t>100,3</w:t>
            </w:r>
          </w:p>
        </w:tc>
        <w:tc>
          <w:tcPr>
            <w:tcW w:w="2552" w:type="dxa"/>
          </w:tcPr>
          <w:p w:rsidR="00364275" w:rsidRPr="00306CE6" w:rsidRDefault="00364275" w:rsidP="00F9202C">
            <w:pPr>
              <w:rPr>
                <w:color w:val="000000"/>
                <w:sz w:val="20"/>
                <w:szCs w:val="20"/>
              </w:rPr>
            </w:pPr>
            <w:r w:rsidRPr="00306CE6">
              <w:rPr>
                <w:color w:val="000000"/>
                <w:sz w:val="20"/>
                <w:szCs w:val="20"/>
              </w:rPr>
              <w:t xml:space="preserve">Отдел по реализации молодежной политики, культуре, физкультуре и спорту администрации Бессоновского района Пензенской области </w:t>
            </w:r>
          </w:p>
          <w:p w:rsidR="00364275" w:rsidRPr="00306CE6" w:rsidRDefault="00364275" w:rsidP="00F9202C">
            <w:pPr>
              <w:widowControl w:val="0"/>
              <w:autoSpaceDE w:val="0"/>
              <w:autoSpaceDN w:val="0"/>
              <w:adjustRightInd w:val="0"/>
              <w:rPr>
                <w:color w:val="000000"/>
                <w:sz w:val="20"/>
                <w:szCs w:val="20"/>
              </w:rPr>
            </w:pPr>
            <w:r w:rsidRPr="00306CE6">
              <w:rPr>
                <w:color w:val="000000"/>
                <w:sz w:val="20"/>
                <w:szCs w:val="20"/>
              </w:rPr>
              <w:t>МУК «МЦРДК Бессоновского района»</w:t>
            </w:r>
          </w:p>
          <w:p w:rsidR="00364275" w:rsidRPr="00306CE6" w:rsidRDefault="00364275" w:rsidP="00F9202C">
            <w:pPr>
              <w:jc w:val="center"/>
              <w:rPr>
                <w:color w:val="C00000"/>
                <w:sz w:val="20"/>
                <w:szCs w:val="20"/>
              </w:rPr>
            </w:pPr>
          </w:p>
        </w:tc>
      </w:tr>
      <w:tr w:rsidR="00364275" w:rsidRPr="00306CE6" w:rsidTr="00364275">
        <w:tc>
          <w:tcPr>
            <w:tcW w:w="672" w:type="dxa"/>
          </w:tcPr>
          <w:p w:rsidR="00364275" w:rsidRPr="00306CE6" w:rsidRDefault="00364275" w:rsidP="00F9202C">
            <w:pPr>
              <w:rPr>
                <w:sz w:val="20"/>
                <w:szCs w:val="20"/>
              </w:rPr>
            </w:pPr>
            <w:r w:rsidRPr="00306CE6">
              <w:rPr>
                <w:sz w:val="20"/>
                <w:szCs w:val="20"/>
              </w:rPr>
              <w:t>4.2.</w:t>
            </w:r>
          </w:p>
        </w:tc>
        <w:tc>
          <w:tcPr>
            <w:tcW w:w="1846" w:type="dxa"/>
          </w:tcPr>
          <w:p w:rsidR="00364275" w:rsidRPr="00306CE6" w:rsidRDefault="00364275" w:rsidP="00F9202C">
            <w:pPr>
              <w:tabs>
                <w:tab w:val="left" w:pos="851"/>
              </w:tabs>
              <w:rPr>
                <w:sz w:val="20"/>
                <w:szCs w:val="20"/>
              </w:rPr>
            </w:pPr>
            <w:r w:rsidRPr="00306CE6">
              <w:rPr>
                <w:sz w:val="20"/>
                <w:szCs w:val="20"/>
              </w:rPr>
              <w:t>Количество посещений мероприятий по патриотическому воспитанию</w:t>
            </w:r>
          </w:p>
        </w:tc>
        <w:tc>
          <w:tcPr>
            <w:tcW w:w="1134" w:type="dxa"/>
          </w:tcPr>
          <w:p w:rsidR="00364275" w:rsidRPr="00306CE6" w:rsidRDefault="00364275" w:rsidP="00F9202C">
            <w:pPr>
              <w:rPr>
                <w:sz w:val="20"/>
                <w:szCs w:val="20"/>
              </w:rPr>
            </w:pPr>
            <w:r w:rsidRPr="00306CE6">
              <w:rPr>
                <w:sz w:val="20"/>
                <w:szCs w:val="20"/>
              </w:rPr>
              <w:t>%</w:t>
            </w:r>
          </w:p>
        </w:tc>
        <w:tc>
          <w:tcPr>
            <w:tcW w:w="992" w:type="dxa"/>
          </w:tcPr>
          <w:p w:rsidR="00364275" w:rsidRPr="00244C6F" w:rsidRDefault="00364275" w:rsidP="00F9202C">
            <w:pPr>
              <w:jc w:val="center"/>
              <w:rPr>
                <w:color w:val="000000"/>
                <w:sz w:val="20"/>
                <w:szCs w:val="20"/>
              </w:rPr>
            </w:pPr>
            <w:r w:rsidRPr="00244C6F">
              <w:rPr>
                <w:color w:val="000000"/>
                <w:sz w:val="20"/>
                <w:szCs w:val="20"/>
              </w:rPr>
              <w:t>108,0</w:t>
            </w:r>
          </w:p>
        </w:tc>
        <w:tc>
          <w:tcPr>
            <w:tcW w:w="709" w:type="dxa"/>
          </w:tcPr>
          <w:p w:rsidR="00364275" w:rsidRPr="00244C6F" w:rsidRDefault="00364275" w:rsidP="00F9202C">
            <w:pPr>
              <w:rPr>
                <w:color w:val="000000"/>
                <w:sz w:val="20"/>
                <w:szCs w:val="20"/>
              </w:rPr>
            </w:pPr>
            <w:r w:rsidRPr="00244C6F">
              <w:rPr>
                <w:color w:val="000000"/>
                <w:sz w:val="20"/>
                <w:szCs w:val="20"/>
              </w:rPr>
              <w:t>108,0</w:t>
            </w:r>
          </w:p>
        </w:tc>
        <w:tc>
          <w:tcPr>
            <w:tcW w:w="709" w:type="dxa"/>
          </w:tcPr>
          <w:p w:rsidR="00364275" w:rsidRPr="00244C6F" w:rsidRDefault="00364275" w:rsidP="00F9202C">
            <w:pPr>
              <w:rPr>
                <w:color w:val="000000"/>
                <w:sz w:val="20"/>
                <w:szCs w:val="20"/>
              </w:rPr>
            </w:pPr>
            <w:r w:rsidRPr="00244C6F">
              <w:rPr>
                <w:color w:val="000000"/>
                <w:sz w:val="20"/>
                <w:szCs w:val="20"/>
              </w:rPr>
              <w:t>108,0</w:t>
            </w:r>
          </w:p>
        </w:tc>
        <w:tc>
          <w:tcPr>
            <w:tcW w:w="709" w:type="dxa"/>
          </w:tcPr>
          <w:p w:rsidR="00364275" w:rsidRPr="00244C6F" w:rsidRDefault="00364275" w:rsidP="00F9202C">
            <w:pPr>
              <w:rPr>
                <w:color w:val="000000"/>
                <w:sz w:val="20"/>
                <w:szCs w:val="20"/>
              </w:rPr>
            </w:pPr>
            <w:r w:rsidRPr="00244C6F">
              <w:rPr>
                <w:color w:val="000000"/>
                <w:sz w:val="20"/>
                <w:szCs w:val="20"/>
              </w:rPr>
              <w:t>108,0</w:t>
            </w:r>
          </w:p>
        </w:tc>
        <w:tc>
          <w:tcPr>
            <w:tcW w:w="709" w:type="dxa"/>
          </w:tcPr>
          <w:p w:rsidR="00364275" w:rsidRPr="00244C6F" w:rsidRDefault="00364275" w:rsidP="00F9202C">
            <w:pPr>
              <w:rPr>
                <w:color w:val="000000"/>
                <w:sz w:val="20"/>
                <w:szCs w:val="20"/>
              </w:rPr>
            </w:pPr>
            <w:r w:rsidRPr="00244C6F">
              <w:rPr>
                <w:color w:val="000000"/>
                <w:sz w:val="20"/>
                <w:szCs w:val="20"/>
              </w:rPr>
              <w:t>108,0</w:t>
            </w:r>
          </w:p>
        </w:tc>
        <w:tc>
          <w:tcPr>
            <w:tcW w:w="708" w:type="dxa"/>
          </w:tcPr>
          <w:p w:rsidR="00364275" w:rsidRPr="00244C6F" w:rsidRDefault="00364275" w:rsidP="00F9202C">
            <w:pPr>
              <w:rPr>
                <w:color w:val="000000"/>
                <w:sz w:val="20"/>
                <w:szCs w:val="20"/>
              </w:rPr>
            </w:pPr>
            <w:r w:rsidRPr="00244C6F">
              <w:rPr>
                <w:color w:val="000000"/>
                <w:sz w:val="20"/>
                <w:szCs w:val="20"/>
              </w:rPr>
              <w:t>108,0</w:t>
            </w:r>
          </w:p>
        </w:tc>
        <w:tc>
          <w:tcPr>
            <w:tcW w:w="2552" w:type="dxa"/>
          </w:tcPr>
          <w:p w:rsidR="00364275" w:rsidRPr="00306CE6" w:rsidRDefault="00364275" w:rsidP="00F9202C">
            <w:pPr>
              <w:rPr>
                <w:color w:val="000000"/>
                <w:sz w:val="20"/>
                <w:szCs w:val="20"/>
              </w:rPr>
            </w:pPr>
            <w:r w:rsidRPr="00306CE6">
              <w:rPr>
                <w:color w:val="000000"/>
                <w:sz w:val="20"/>
                <w:szCs w:val="20"/>
              </w:rPr>
              <w:t xml:space="preserve">Отдел по реализации молодежной политики, культуре, физкультуре и спорту администрации Бессоновского района Пензенской области </w:t>
            </w:r>
          </w:p>
          <w:p w:rsidR="00364275" w:rsidRPr="00306CE6" w:rsidRDefault="00364275" w:rsidP="00F9202C">
            <w:pPr>
              <w:widowControl w:val="0"/>
              <w:autoSpaceDE w:val="0"/>
              <w:autoSpaceDN w:val="0"/>
              <w:adjustRightInd w:val="0"/>
              <w:rPr>
                <w:color w:val="000000"/>
                <w:sz w:val="20"/>
                <w:szCs w:val="20"/>
              </w:rPr>
            </w:pPr>
            <w:r w:rsidRPr="00306CE6">
              <w:rPr>
                <w:color w:val="000000"/>
                <w:sz w:val="20"/>
                <w:szCs w:val="20"/>
              </w:rPr>
              <w:t>МУК «МЦРДК Бессоновского района»</w:t>
            </w:r>
          </w:p>
          <w:p w:rsidR="00364275" w:rsidRPr="00306CE6" w:rsidRDefault="00364275" w:rsidP="00F9202C">
            <w:pPr>
              <w:jc w:val="center"/>
              <w:rPr>
                <w:color w:val="C00000"/>
                <w:sz w:val="20"/>
                <w:szCs w:val="20"/>
              </w:rPr>
            </w:pPr>
          </w:p>
        </w:tc>
      </w:tr>
    </w:tbl>
    <w:p w:rsidR="00364275" w:rsidRDefault="00364275" w:rsidP="00364275">
      <w:pPr>
        <w:autoSpaceDE w:val="0"/>
        <w:autoSpaceDN w:val="0"/>
        <w:adjustRightInd w:val="0"/>
        <w:jc w:val="center"/>
        <w:outlineLvl w:val="1"/>
        <w:rPr>
          <w:b/>
          <w:color w:val="000000"/>
        </w:rPr>
      </w:pPr>
    </w:p>
    <w:p w:rsidR="00364275" w:rsidRPr="001F4F0F" w:rsidRDefault="00364275" w:rsidP="00364275">
      <w:pPr>
        <w:autoSpaceDE w:val="0"/>
        <w:autoSpaceDN w:val="0"/>
        <w:adjustRightInd w:val="0"/>
        <w:jc w:val="center"/>
        <w:outlineLvl w:val="1"/>
        <w:rPr>
          <w:b/>
          <w:color w:val="000000"/>
        </w:rPr>
      </w:pPr>
      <w:r>
        <w:rPr>
          <w:b/>
          <w:color w:val="000000"/>
        </w:rPr>
        <w:t>3.</w:t>
      </w:r>
      <w:r w:rsidRPr="001F4F0F">
        <w:rPr>
          <w:b/>
          <w:color w:val="000000"/>
        </w:rPr>
        <w:t>3. Перечень мероприятий (результатов) комплекса процессных мероприятий</w:t>
      </w:r>
    </w:p>
    <w:p w:rsidR="00364275" w:rsidRPr="001F4F0F" w:rsidRDefault="00364275" w:rsidP="00364275">
      <w:pPr>
        <w:autoSpaceDE w:val="0"/>
        <w:autoSpaceDN w:val="0"/>
        <w:adjustRightInd w:val="0"/>
        <w:jc w:val="center"/>
        <w:rPr>
          <w:color w:val="000000"/>
        </w:rPr>
      </w:pPr>
      <w:r w:rsidRPr="001F4F0F">
        <w:rPr>
          <w:color w:val="000000"/>
        </w:rPr>
        <w:t>«</w:t>
      </w:r>
      <w:r w:rsidRPr="001F4F0F">
        <w:rPr>
          <w:b/>
          <w:color w:val="000000"/>
        </w:rPr>
        <w:t>Культура Бессоновского района Пензенской области</w:t>
      </w:r>
      <w:r w:rsidRPr="001F4F0F">
        <w:rPr>
          <w:color w:val="000000"/>
        </w:rPr>
        <w:t>»</w:t>
      </w:r>
    </w:p>
    <w:p w:rsidR="00364275" w:rsidRPr="001F4F0F" w:rsidRDefault="00364275" w:rsidP="00364275">
      <w:pPr>
        <w:autoSpaceDE w:val="0"/>
        <w:autoSpaceDN w:val="0"/>
        <w:adjustRightInd w:val="0"/>
        <w:jc w:val="center"/>
        <w:outlineLvl w:val="1"/>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673"/>
        <w:gridCol w:w="982"/>
        <w:gridCol w:w="830"/>
        <w:gridCol w:w="517"/>
        <w:gridCol w:w="62"/>
        <w:gridCol w:w="508"/>
        <w:gridCol w:w="517"/>
        <w:gridCol w:w="517"/>
        <w:gridCol w:w="517"/>
        <w:gridCol w:w="1225"/>
        <w:gridCol w:w="1458"/>
        <w:gridCol w:w="1458"/>
      </w:tblGrid>
      <w:tr w:rsidR="00364275" w:rsidRPr="00244C6F" w:rsidTr="00F9202C">
        <w:trPr>
          <w:tblHeader/>
        </w:trPr>
        <w:tc>
          <w:tcPr>
            <w:tcW w:w="197" w:type="pct"/>
            <w:vMerge w:val="restart"/>
          </w:tcPr>
          <w:p w:rsidR="00364275" w:rsidRPr="00244C6F" w:rsidRDefault="00364275" w:rsidP="00F9202C">
            <w:pPr>
              <w:autoSpaceDE w:val="0"/>
              <w:autoSpaceDN w:val="0"/>
              <w:adjustRightInd w:val="0"/>
              <w:jc w:val="center"/>
              <w:outlineLvl w:val="1"/>
              <w:rPr>
                <w:b/>
                <w:color w:val="000000"/>
                <w:sz w:val="20"/>
                <w:szCs w:val="20"/>
              </w:rPr>
            </w:pPr>
            <w:r w:rsidRPr="00244C6F">
              <w:rPr>
                <w:b/>
                <w:color w:val="000000"/>
                <w:sz w:val="20"/>
                <w:szCs w:val="20"/>
              </w:rPr>
              <w:t>№</w:t>
            </w:r>
          </w:p>
          <w:p w:rsidR="00364275" w:rsidRPr="00244C6F" w:rsidRDefault="00364275" w:rsidP="00F9202C">
            <w:pPr>
              <w:autoSpaceDE w:val="0"/>
              <w:autoSpaceDN w:val="0"/>
              <w:adjustRightInd w:val="0"/>
              <w:jc w:val="center"/>
              <w:outlineLvl w:val="1"/>
              <w:rPr>
                <w:b/>
                <w:color w:val="000000"/>
                <w:sz w:val="20"/>
                <w:szCs w:val="20"/>
              </w:rPr>
            </w:pPr>
            <w:proofErr w:type="gramStart"/>
            <w:r w:rsidRPr="00244C6F">
              <w:rPr>
                <w:b/>
                <w:color w:val="000000"/>
                <w:sz w:val="20"/>
                <w:szCs w:val="20"/>
              </w:rPr>
              <w:t>п</w:t>
            </w:r>
            <w:proofErr w:type="gramEnd"/>
            <w:r w:rsidRPr="00244C6F">
              <w:rPr>
                <w:b/>
                <w:color w:val="000000"/>
                <w:sz w:val="20"/>
                <w:szCs w:val="20"/>
              </w:rPr>
              <w:t>/п</w:t>
            </w:r>
          </w:p>
        </w:tc>
        <w:tc>
          <w:tcPr>
            <w:tcW w:w="1050" w:type="pct"/>
            <w:vMerge w:val="restart"/>
          </w:tcPr>
          <w:p w:rsidR="00364275" w:rsidRPr="00244C6F" w:rsidRDefault="00364275" w:rsidP="00F9202C">
            <w:pPr>
              <w:autoSpaceDE w:val="0"/>
              <w:autoSpaceDN w:val="0"/>
              <w:adjustRightInd w:val="0"/>
              <w:jc w:val="center"/>
              <w:outlineLvl w:val="1"/>
              <w:rPr>
                <w:b/>
                <w:color w:val="000000"/>
                <w:sz w:val="20"/>
                <w:szCs w:val="20"/>
              </w:rPr>
            </w:pPr>
            <w:r w:rsidRPr="00244C6F">
              <w:rPr>
                <w:b/>
                <w:color w:val="000000"/>
                <w:sz w:val="20"/>
                <w:szCs w:val="20"/>
              </w:rPr>
              <w:t>Наименование мероприятия (результата)</w:t>
            </w:r>
          </w:p>
        </w:tc>
        <w:tc>
          <w:tcPr>
            <w:tcW w:w="410" w:type="pct"/>
            <w:vMerge w:val="restart"/>
          </w:tcPr>
          <w:p w:rsidR="00364275" w:rsidRPr="00244C6F" w:rsidRDefault="00364275" w:rsidP="00F9202C">
            <w:pPr>
              <w:autoSpaceDE w:val="0"/>
              <w:autoSpaceDN w:val="0"/>
              <w:adjustRightInd w:val="0"/>
              <w:jc w:val="center"/>
              <w:outlineLvl w:val="1"/>
              <w:rPr>
                <w:b/>
                <w:color w:val="000000"/>
                <w:sz w:val="20"/>
                <w:szCs w:val="20"/>
              </w:rPr>
            </w:pPr>
            <w:r w:rsidRPr="00244C6F">
              <w:rPr>
                <w:b/>
                <w:color w:val="000000"/>
                <w:sz w:val="20"/>
                <w:szCs w:val="20"/>
              </w:rPr>
              <w:t>Единица измерения показателя (по ОКЕИ)</w:t>
            </w:r>
          </w:p>
        </w:tc>
        <w:tc>
          <w:tcPr>
            <w:tcW w:w="385" w:type="pct"/>
            <w:vMerge w:val="restart"/>
          </w:tcPr>
          <w:p w:rsidR="00364275" w:rsidRPr="00244C6F" w:rsidRDefault="00364275" w:rsidP="00F9202C">
            <w:pPr>
              <w:autoSpaceDE w:val="0"/>
              <w:autoSpaceDN w:val="0"/>
              <w:adjustRightInd w:val="0"/>
              <w:jc w:val="center"/>
              <w:outlineLvl w:val="1"/>
              <w:rPr>
                <w:b/>
                <w:color w:val="000000"/>
                <w:sz w:val="20"/>
                <w:szCs w:val="20"/>
              </w:rPr>
            </w:pPr>
            <w:r w:rsidRPr="00244C6F">
              <w:rPr>
                <w:b/>
                <w:color w:val="000000"/>
                <w:sz w:val="20"/>
                <w:szCs w:val="20"/>
              </w:rPr>
              <w:t>Базовое значение</w:t>
            </w:r>
          </w:p>
          <w:p w:rsidR="00364275" w:rsidRPr="00244C6F" w:rsidRDefault="00364275" w:rsidP="00F9202C">
            <w:pPr>
              <w:autoSpaceDE w:val="0"/>
              <w:autoSpaceDN w:val="0"/>
              <w:adjustRightInd w:val="0"/>
              <w:jc w:val="center"/>
              <w:outlineLvl w:val="1"/>
              <w:rPr>
                <w:b/>
                <w:color w:val="000000"/>
                <w:sz w:val="20"/>
                <w:szCs w:val="20"/>
              </w:rPr>
            </w:pPr>
          </w:p>
        </w:tc>
        <w:tc>
          <w:tcPr>
            <w:tcW w:w="1156" w:type="pct"/>
            <w:gridSpan w:val="6"/>
          </w:tcPr>
          <w:p w:rsidR="00364275" w:rsidRPr="00244C6F" w:rsidRDefault="00364275" w:rsidP="00F9202C">
            <w:pPr>
              <w:autoSpaceDE w:val="0"/>
              <w:autoSpaceDN w:val="0"/>
              <w:adjustRightInd w:val="0"/>
              <w:jc w:val="center"/>
              <w:outlineLvl w:val="1"/>
              <w:rPr>
                <w:b/>
                <w:color w:val="000000"/>
                <w:sz w:val="20"/>
                <w:szCs w:val="20"/>
              </w:rPr>
            </w:pPr>
            <w:r w:rsidRPr="00244C6F">
              <w:rPr>
                <w:b/>
                <w:color w:val="000000"/>
                <w:sz w:val="20"/>
                <w:szCs w:val="20"/>
              </w:rPr>
              <w:t>Значение показателя по годам</w:t>
            </w:r>
          </w:p>
        </w:tc>
        <w:tc>
          <w:tcPr>
            <w:tcW w:w="562" w:type="pct"/>
            <w:vMerge w:val="restart"/>
            <w:shd w:val="clear" w:color="auto" w:fill="auto"/>
          </w:tcPr>
          <w:p w:rsidR="00364275" w:rsidRPr="00244C6F" w:rsidRDefault="00364275" w:rsidP="00F9202C">
            <w:pPr>
              <w:jc w:val="center"/>
              <w:rPr>
                <w:b/>
                <w:color w:val="000000"/>
                <w:sz w:val="20"/>
                <w:szCs w:val="20"/>
              </w:rPr>
            </w:pPr>
            <w:r w:rsidRPr="00244C6F">
              <w:rPr>
                <w:b/>
                <w:color w:val="000000"/>
                <w:sz w:val="20"/>
                <w:szCs w:val="20"/>
              </w:rPr>
              <w:t>Национальная цель</w:t>
            </w:r>
          </w:p>
        </w:tc>
        <w:tc>
          <w:tcPr>
            <w:tcW w:w="620" w:type="pct"/>
            <w:vMerge w:val="restart"/>
            <w:shd w:val="clear" w:color="auto" w:fill="auto"/>
          </w:tcPr>
          <w:p w:rsidR="00364275" w:rsidRPr="00244C6F" w:rsidRDefault="00364275" w:rsidP="00F9202C">
            <w:pPr>
              <w:jc w:val="center"/>
              <w:rPr>
                <w:b/>
                <w:color w:val="000000"/>
                <w:sz w:val="20"/>
                <w:szCs w:val="20"/>
              </w:rPr>
            </w:pPr>
            <w:r w:rsidRPr="00244C6F">
              <w:rPr>
                <w:b/>
                <w:color w:val="000000"/>
                <w:sz w:val="20"/>
                <w:szCs w:val="20"/>
              </w:rPr>
              <w:t>Связь с показателями национальных целей</w:t>
            </w:r>
          </w:p>
        </w:tc>
        <w:tc>
          <w:tcPr>
            <w:tcW w:w="620" w:type="pct"/>
            <w:vMerge w:val="restart"/>
            <w:shd w:val="clear" w:color="auto" w:fill="auto"/>
          </w:tcPr>
          <w:p w:rsidR="00364275" w:rsidRPr="00244C6F" w:rsidRDefault="00364275" w:rsidP="00F9202C">
            <w:pPr>
              <w:jc w:val="center"/>
              <w:rPr>
                <w:b/>
                <w:color w:val="000000"/>
                <w:sz w:val="20"/>
                <w:szCs w:val="20"/>
              </w:rPr>
            </w:pPr>
            <w:r w:rsidRPr="00244C6F">
              <w:rPr>
                <w:b/>
                <w:color w:val="000000"/>
                <w:sz w:val="20"/>
                <w:szCs w:val="20"/>
              </w:rPr>
              <w:t>Индикаторы, характеризующие достижение показателя национальной цели развития</w:t>
            </w:r>
          </w:p>
          <w:p w:rsidR="00364275" w:rsidRPr="00244C6F" w:rsidRDefault="00364275" w:rsidP="00F9202C">
            <w:pPr>
              <w:jc w:val="center"/>
              <w:rPr>
                <w:b/>
                <w:color w:val="000000"/>
                <w:sz w:val="20"/>
                <w:szCs w:val="20"/>
              </w:rPr>
            </w:pPr>
          </w:p>
        </w:tc>
      </w:tr>
      <w:tr w:rsidR="00364275" w:rsidRPr="00244C6F" w:rsidTr="00F9202C">
        <w:trPr>
          <w:tblHeader/>
        </w:trPr>
        <w:tc>
          <w:tcPr>
            <w:tcW w:w="197" w:type="pct"/>
            <w:vMerge/>
          </w:tcPr>
          <w:p w:rsidR="00364275" w:rsidRPr="00244C6F" w:rsidRDefault="00364275" w:rsidP="00F9202C">
            <w:pPr>
              <w:autoSpaceDE w:val="0"/>
              <w:autoSpaceDN w:val="0"/>
              <w:adjustRightInd w:val="0"/>
              <w:jc w:val="center"/>
              <w:outlineLvl w:val="1"/>
              <w:rPr>
                <w:color w:val="000000"/>
                <w:sz w:val="20"/>
                <w:szCs w:val="20"/>
              </w:rPr>
            </w:pPr>
          </w:p>
        </w:tc>
        <w:tc>
          <w:tcPr>
            <w:tcW w:w="1050" w:type="pct"/>
            <w:vMerge/>
          </w:tcPr>
          <w:p w:rsidR="00364275" w:rsidRPr="00244C6F" w:rsidRDefault="00364275" w:rsidP="00F9202C">
            <w:pPr>
              <w:autoSpaceDE w:val="0"/>
              <w:autoSpaceDN w:val="0"/>
              <w:adjustRightInd w:val="0"/>
              <w:jc w:val="center"/>
              <w:outlineLvl w:val="1"/>
              <w:rPr>
                <w:color w:val="000000"/>
                <w:sz w:val="20"/>
                <w:szCs w:val="20"/>
              </w:rPr>
            </w:pPr>
          </w:p>
        </w:tc>
        <w:tc>
          <w:tcPr>
            <w:tcW w:w="410" w:type="pct"/>
            <w:vMerge/>
          </w:tcPr>
          <w:p w:rsidR="00364275" w:rsidRPr="00244C6F" w:rsidRDefault="00364275" w:rsidP="00F9202C">
            <w:pPr>
              <w:autoSpaceDE w:val="0"/>
              <w:autoSpaceDN w:val="0"/>
              <w:adjustRightInd w:val="0"/>
              <w:jc w:val="center"/>
              <w:outlineLvl w:val="1"/>
              <w:rPr>
                <w:color w:val="000000"/>
                <w:sz w:val="20"/>
                <w:szCs w:val="20"/>
              </w:rPr>
            </w:pPr>
          </w:p>
        </w:tc>
        <w:tc>
          <w:tcPr>
            <w:tcW w:w="385" w:type="pct"/>
            <w:vMerge/>
          </w:tcPr>
          <w:p w:rsidR="00364275" w:rsidRPr="00244C6F" w:rsidRDefault="00364275" w:rsidP="00F9202C">
            <w:pPr>
              <w:autoSpaceDE w:val="0"/>
              <w:autoSpaceDN w:val="0"/>
              <w:adjustRightInd w:val="0"/>
              <w:jc w:val="center"/>
              <w:outlineLvl w:val="1"/>
              <w:rPr>
                <w:color w:val="000000"/>
                <w:sz w:val="20"/>
                <w:szCs w:val="20"/>
              </w:rPr>
            </w:pPr>
          </w:p>
        </w:tc>
        <w:tc>
          <w:tcPr>
            <w:tcW w:w="209" w:type="pct"/>
          </w:tcPr>
          <w:p w:rsidR="00364275" w:rsidRPr="00244C6F" w:rsidRDefault="00364275" w:rsidP="00F9202C">
            <w:pPr>
              <w:jc w:val="center"/>
              <w:rPr>
                <w:color w:val="000000"/>
                <w:sz w:val="20"/>
                <w:szCs w:val="20"/>
              </w:rPr>
            </w:pPr>
            <w:r w:rsidRPr="00244C6F">
              <w:rPr>
                <w:color w:val="000000"/>
                <w:sz w:val="20"/>
                <w:szCs w:val="20"/>
              </w:rPr>
              <w:t>2026</w:t>
            </w:r>
          </w:p>
        </w:tc>
        <w:tc>
          <w:tcPr>
            <w:tcW w:w="235" w:type="pct"/>
            <w:gridSpan w:val="2"/>
          </w:tcPr>
          <w:p w:rsidR="00364275" w:rsidRPr="00244C6F" w:rsidRDefault="00364275" w:rsidP="00F9202C">
            <w:pPr>
              <w:jc w:val="center"/>
              <w:rPr>
                <w:color w:val="000000"/>
                <w:sz w:val="20"/>
                <w:szCs w:val="20"/>
              </w:rPr>
            </w:pPr>
            <w:r w:rsidRPr="00244C6F">
              <w:rPr>
                <w:color w:val="000000"/>
                <w:sz w:val="20"/>
                <w:szCs w:val="20"/>
              </w:rPr>
              <w:t>2027</w:t>
            </w:r>
          </w:p>
        </w:tc>
        <w:tc>
          <w:tcPr>
            <w:tcW w:w="208" w:type="pct"/>
          </w:tcPr>
          <w:p w:rsidR="00364275" w:rsidRPr="00244C6F" w:rsidRDefault="00364275" w:rsidP="00F9202C">
            <w:pPr>
              <w:jc w:val="center"/>
              <w:rPr>
                <w:color w:val="000000"/>
                <w:sz w:val="20"/>
                <w:szCs w:val="20"/>
              </w:rPr>
            </w:pPr>
            <w:r w:rsidRPr="00244C6F">
              <w:rPr>
                <w:color w:val="000000"/>
                <w:sz w:val="20"/>
                <w:szCs w:val="20"/>
              </w:rPr>
              <w:t>2028</w:t>
            </w:r>
          </w:p>
        </w:tc>
        <w:tc>
          <w:tcPr>
            <w:tcW w:w="296" w:type="pct"/>
          </w:tcPr>
          <w:p w:rsidR="00364275" w:rsidRPr="00244C6F" w:rsidRDefault="00364275" w:rsidP="00F9202C">
            <w:pPr>
              <w:jc w:val="center"/>
              <w:rPr>
                <w:color w:val="000000"/>
                <w:sz w:val="20"/>
                <w:szCs w:val="20"/>
              </w:rPr>
            </w:pPr>
            <w:r w:rsidRPr="00244C6F">
              <w:rPr>
                <w:color w:val="000000"/>
                <w:sz w:val="20"/>
                <w:szCs w:val="20"/>
              </w:rPr>
              <w:t>2029</w:t>
            </w:r>
          </w:p>
        </w:tc>
        <w:tc>
          <w:tcPr>
            <w:tcW w:w="208" w:type="pct"/>
          </w:tcPr>
          <w:p w:rsidR="00364275" w:rsidRPr="00244C6F" w:rsidRDefault="00364275" w:rsidP="00F9202C">
            <w:pPr>
              <w:jc w:val="center"/>
              <w:rPr>
                <w:color w:val="000000"/>
                <w:sz w:val="20"/>
                <w:szCs w:val="20"/>
              </w:rPr>
            </w:pPr>
            <w:r w:rsidRPr="00244C6F">
              <w:rPr>
                <w:color w:val="000000"/>
                <w:sz w:val="20"/>
                <w:szCs w:val="20"/>
              </w:rPr>
              <w:t>2030</w:t>
            </w:r>
          </w:p>
        </w:tc>
        <w:tc>
          <w:tcPr>
            <w:tcW w:w="562" w:type="pct"/>
            <w:vMerge/>
            <w:shd w:val="clear" w:color="auto" w:fill="auto"/>
          </w:tcPr>
          <w:p w:rsidR="00364275" w:rsidRPr="00244C6F" w:rsidRDefault="00364275" w:rsidP="00F9202C">
            <w:pPr>
              <w:jc w:val="center"/>
              <w:rPr>
                <w:color w:val="000000"/>
                <w:sz w:val="20"/>
                <w:szCs w:val="20"/>
              </w:rPr>
            </w:pPr>
          </w:p>
        </w:tc>
        <w:tc>
          <w:tcPr>
            <w:tcW w:w="620" w:type="pct"/>
            <w:vMerge/>
            <w:shd w:val="clear" w:color="auto" w:fill="auto"/>
          </w:tcPr>
          <w:p w:rsidR="00364275" w:rsidRPr="00244C6F" w:rsidRDefault="00364275" w:rsidP="00F9202C">
            <w:pPr>
              <w:jc w:val="center"/>
              <w:rPr>
                <w:color w:val="000000"/>
                <w:sz w:val="20"/>
                <w:szCs w:val="20"/>
              </w:rPr>
            </w:pPr>
          </w:p>
        </w:tc>
        <w:tc>
          <w:tcPr>
            <w:tcW w:w="620" w:type="pct"/>
            <w:vMerge/>
            <w:shd w:val="clear" w:color="auto" w:fill="auto"/>
          </w:tcPr>
          <w:p w:rsidR="00364275" w:rsidRPr="00244C6F" w:rsidRDefault="00364275" w:rsidP="00F9202C">
            <w:pPr>
              <w:jc w:val="center"/>
              <w:rPr>
                <w:color w:val="000000"/>
                <w:sz w:val="20"/>
                <w:szCs w:val="20"/>
              </w:rPr>
            </w:pPr>
          </w:p>
        </w:tc>
      </w:tr>
      <w:tr w:rsidR="00364275" w:rsidRPr="00244C6F" w:rsidTr="00F9202C">
        <w:tc>
          <w:tcPr>
            <w:tcW w:w="197"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4803" w:type="pct"/>
            <w:gridSpan w:val="12"/>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Задача «Развитие библиотечного дела»</w:t>
            </w:r>
          </w:p>
        </w:tc>
      </w:tr>
      <w:tr w:rsidR="00364275" w:rsidRPr="00244C6F" w:rsidTr="00F9202C">
        <w:tc>
          <w:tcPr>
            <w:tcW w:w="197"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1.1</w:t>
            </w:r>
          </w:p>
        </w:tc>
        <w:tc>
          <w:tcPr>
            <w:tcW w:w="1050" w:type="pct"/>
          </w:tcPr>
          <w:p w:rsidR="00364275" w:rsidRPr="00244C6F" w:rsidRDefault="00364275" w:rsidP="00F9202C">
            <w:pPr>
              <w:jc w:val="center"/>
              <w:rPr>
                <w:color w:val="000000"/>
                <w:sz w:val="20"/>
                <w:szCs w:val="20"/>
              </w:rPr>
            </w:pPr>
            <w:r w:rsidRPr="00244C6F">
              <w:rPr>
                <w:color w:val="000000"/>
                <w:sz w:val="20"/>
                <w:szCs w:val="20"/>
              </w:rPr>
              <w:t>Организация и проведение фестивалей, смотров, конкурсов, выставок, иных программных мероприятий</w:t>
            </w:r>
          </w:p>
        </w:tc>
        <w:tc>
          <w:tcPr>
            <w:tcW w:w="410" w:type="pct"/>
          </w:tcPr>
          <w:p w:rsidR="00364275" w:rsidRPr="00244C6F" w:rsidRDefault="00364275" w:rsidP="00F9202C">
            <w:pPr>
              <w:jc w:val="center"/>
              <w:rPr>
                <w:color w:val="000000"/>
                <w:sz w:val="20"/>
                <w:szCs w:val="20"/>
              </w:rPr>
            </w:pPr>
            <w:r w:rsidRPr="00244C6F">
              <w:rPr>
                <w:color w:val="000000"/>
                <w:sz w:val="20"/>
                <w:szCs w:val="20"/>
              </w:rPr>
              <w:t>Кол-во</w:t>
            </w:r>
          </w:p>
        </w:tc>
        <w:tc>
          <w:tcPr>
            <w:tcW w:w="385" w:type="pct"/>
          </w:tcPr>
          <w:p w:rsidR="00364275" w:rsidRPr="00244C6F" w:rsidRDefault="00364275" w:rsidP="00F9202C">
            <w:pPr>
              <w:jc w:val="center"/>
              <w:rPr>
                <w:color w:val="000000"/>
                <w:sz w:val="20"/>
                <w:szCs w:val="20"/>
              </w:rPr>
            </w:pPr>
            <w:r w:rsidRPr="00244C6F">
              <w:rPr>
                <w:color w:val="000000"/>
                <w:sz w:val="20"/>
                <w:szCs w:val="20"/>
              </w:rPr>
              <w:t>1</w:t>
            </w:r>
          </w:p>
        </w:tc>
        <w:tc>
          <w:tcPr>
            <w:tcW w:w="213" w:type="pct"/>
            <w:gridSpan w:val="2"/>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w:t>
            </w:r>
            <w:r w:rsidRPr="00244C6F">
              <w:rPr>
                <w:color w:val="000000"/>
                <w:sz w:val="20"/>
                <w:szCs w:val="20"/>
              </w:rPr>
              <w:lastRenderedPageBreak/>
              <w:t>исторических ценностей</w:t>
            </w:r>
          </w:p>
        </w:tc>
        <w:tc>
          <w:tcPr>
            <w:tcW w:w="62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lastRenderedPageBreak/>
              <w:t>Укрепление в молодежной среде российской</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гражданской идентичности и созданию условий для воспитания гармонично</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развитой личности</w:t>
            </w:r>
          </w:p>
        </w:tc>
      </w:tr>
      <w:tr w:rsidR="00364275" w:rsidRPr="00244C6F" w:rsidTr="00F9202C">
        <w:tc>
          <w:tcPr>
            <w:tcW w:w="197"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lastRenderedPageBreak/>
              <w:t>1.2</w:t>
            </w:r>
          </w:p>
        </w:tc>
        <w:tc>
          <w:tcPr>
            <w:tcW w:w="1050" w:type="pct"/>
          </w:tcPr>
          <w:p w:rsidR="00364275" w:rsidRPr="00244C6F" w:rsidRDefault="00364275" w:rsidP="00F9202C">
            <w:pPr>
              <w:jc w:val="center"/>
              <w:rPr>
                <w:color w:val="000000"/>
                <w:sz w:val="20"/>
                <w:szCs w:val="20"/>
              </w:rPr>
            </w:pPr>
            <w:r w:rsidRPr="00244C6F">
              <w:rPr>
                <w:color w:val="000000"/>
                <w:sz w:val="20"/>
                <w:szCs w:val="20"/>
              </w:rPr>
              <w:t>Структурный элемент «Совершенствование материально-технической базы библиотек»</w:t>
            </w:r>
          </w:p>
        </w:tc>
        <w:tc>
          <w:tcPr>
            <w:tcW w:w="410" w:type="pct"/>
          </w:tcPr>
          <w:p w:rsidR="00364275" w:rsidRPr="00244C6F" w:rsidRDefault="00364275" w:rsidP="00F9202C">
            <w:pPr>
              <w:jc w:val="center"/>
              <w:rPr>
                <w:color w:val="000000"/>
                <w:sz w:val="20"/>
                <w:szCs w:val="20"/>
              </w:rPr>
            </w:pPr>
            <w:r w:rsidRPr="00244C6F">
              <w:rPr>
                <w:color w:val="000000"/>
                <w:sz w:val="20"/>
                <w:szCs w:val="20"/>
              </w:rPr>
              <w:t>Кол-во</w:t>
            </w:r>
          </w:p>
        </w:tc>
        <w:tc>
          <w:tcPr>
            <w:tcW w:w="385" w:type="pct"/>
          </w:tcPr>
          <w:p w:rsidR="00364275" w:rsidRPr="00244C6F" w:rsidRDefault="00364275" w:rsidP="00F9202C">
            <w:pPr>
              <w:jc w:val="center"/>
              <w:rPr>
                <w:color w:val="000000"/>
                <w:sz w:val="20"/>
                <w:szCs w:val="20"/>
              </w:rPr>
            </w:pPr>
            <w:r w:rsidRPr="00244C6F">
              <w:rPr>
                <w:color w:val="000000"/>
                <w:sz w:val="20"/>
                <w:szCs w:val="20"/>
              </w:rPr>
              <w:t>1</w:t>
            </w:r>
          </w:p>
        </w:tc>
        <w:tc>
          <w:tcPr>
            <w:tcW w:w="213" w:type="pct"/>
            <w:gridSpan w:val="2"/>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62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Укрепление в молодежной среде российской</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гражданской идентичности и созданию условий для воспитания гармонично</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развитой личности</w:t>
            </w:r>
          </w:p>
        </w:tc>
      </w:tr>
      <w:tr w:rsidR="00364275" w:rsidRPr="00244C6F" w:rsidTr="00F9202C">
        <w:tc>
          <w:tcPr>
            <w:tcW w:w="197"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1.3</w:t>
            </w:r>
          </w:p>
        </w:tc>
        <w:tc>
          <w:tcPr>
            <w:tcW w:w="1050" w:type="pct"/>
          </w:tcPr>
          <w:p w:rsidR="00364275" w:rsidRPr="00244C6F" w:rsidRDefault="00364275" w:rsidP="00F9202C">
            <w:pPr>
              <w:jc w:val="center"/>
              <w:rPr>
                <w:color w:val="000000"/>
                <w:sz w:val="20"/>
                <w:szCs w:val="20"/>
              </w:rPr>
            </w:pPr>
            <w:r w:rsidRPr="00244C6F">
              <w:rPr>
                <w:color w:val="000000"/>
                <w:sz w:val="20"/>
                <w:szCs w:val="20"/>
              </w:rPr>
              <w:t>Повышение уровня антитеррористической защищенности муниципальных организаций (учреждений) Бессоновского района</w:t>
            </w:r>
          </w:p>
        </w:tc>
        <w:tc>
          <w:tcPr>
            <w:tcW w:w="410" w:type="pct"/>
          </w:tcPr>
          <w:p w:rsidR="00364275" w:rsidRPr="00244C6F" w:rsidRDefault="00364275" w:rsidP="00F9202C">
            <w:pPr>
              <w:jc w:val="center"/>
              <w:rPr>
                <w:color w:val="000000"/>
                <w:sz w:val="20"/>
                <w:szCs w:val="20"/>
              </w:rPr>
            </w:pPr>
            <w:r w:rsidRPr="00244C6F">
              <w:rPr>
                <w:color w:val="000000"/>
                <w:sz w:val="20"/>
                <w:szCs w:val="20"/>
              </w:rPr>
              <w:t>Кол-во</w:t>
            </w:r>
          </w:p>
        </w:tc>
        <w:tc>
          <w:tcPr>
            <w:tcW w:w="385" w:type="pct"/>
          </w:tcPr>
          <w:p w:rsidR="00364275" w:rsidRPr="00244C6F" w:rsidRDefault="00364275" w:rsidP="00F9202C">
            <w:pPr>
              <w:jc w:val="center"/>
              <w:rPr>
                <w:color w:val="000000"/>
                <w:sz w:val="20"/>
                <w:szCs w:val="20"/>
              </w:rPr>
            </w:pPr>
            <w:r w:rsidRPr="00244C6F">
              <w:rPr>
                <w:color w:val="000000"/>
                <w:sz w:val="20"/>
                <w:szCs w:val="20"/>
              </w:rPr>
              <w:t>1</w:t>
            </w:r>
          </w:p>
        </w:tc>
        <w:tc>
          <w:tcPr>
            <w:tcW w:w="213" w:type="pct"/>
            <w:gridSpan w:val="2"/>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62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Укрепление в молодежной среде российской</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гражданской идентичности и созданию условий для воспитания гармонично</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развитой личности</w:t>
            </w:r>
          </w:p>
        </w:tc>
      </w:tr>
      <w:tr w:rsidR="00364275" w:rsidRPr="00244C6F" w:rsidTr="00F9202C">
        <w:tc>
          <w:tcPr>
            <w:tcW w:w="197"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1.4</w:t>
            </w:r>
          </w:p>
        </w:tc>
        <w:tc>
          <w:tcPr>
            <w:tcW w:w="1050" w:type="pct"/>
          </w:tcPr>
          <w:p w:rsidR="00364275" w:rsidRPr="00244C6F" w:rsidRDefault="00364275" w:rsidP="00F9202C">
            <w:pPr>
              <w:jc w:val="center"/>
              <w:rPr>
                <w:color w:val="000000"/>
                <w:sz w:val="20"/>
                <w:szCs w:val="20"/>
              </w:rPr>
            </w:pPr>
            <w:r w:rsidRPr="00244C6F">
              <w:rPr>
                <w:color w:val="000000"/>
                <w:sz w:val="20"/>
                <w:szCs w:val="20"/>
              </w:rPr>
              <w:t>Финансовое обеспечение муниципального задания учреждения культуры Бессоновского района</w:t>
            </w:r>
          </w:p>
        </w:tc>
        <w:tc>
          <w:tcPr>
            <w:tcW w:w="410" w:type="pct"/>
          </w:tcPr>
          <w:p w:rsidR="00364275" w:rsidRPr="00244C6F" w:rsidRDefault="00364275" w:rsidP="00F9202C">
            <w:pPr>
              <w:jc w:val="center"/>
              <w:rPr>
                <w:color w:val="000000"/>
                <w:sz w:val="20"/>
                <w:szCs w:val="20"/>
              </w:rPr>
            </w:pPr>
            <w:r w:rsidRPr="00244C6F">
              <w:rPr>
                <w:color w:val="000000"/>
                <w:sz w:val="20"/>
                <w:szCs w:val="20"/>
              </w:rPr>
              <w:t>Кол-во</w:t>
            </w:r>
          </w:p>
        </w:tc>
        <w:tc>
          <w:tcPr>
            <w:tcW w:w="385" w:type="pct"/>
          </w:tcPr>
          <w:p w:rsidR="00364275" w:rsidRPr="00244C6F" w:rsidRDefault="00364275" w:rsidP="00F9202C">
            <w:pPr>
              <w:jc w:val="center"/>
              <w:rPr>
                <w:color w:val="000000"/>
                <w:sz w:val="20"/>
                <w:szCs w:val="20"/>
              </w:rPr>
            </w:pPr>
            <w:r w:rsidRPr="00244C6F">
              <w:rPr>
                <w:color w:val="000000"/>
                <w:sz w:val="20"/>
                <w:szCs w:val="20"/>
              </w:rPr>
              <w:t>1</w:t>
            </w:r>
          </w:p>
        </w:tc>
        <w:tc>
          <w:tcPr>
            <w:tcW w:w="213" w:type="pct"/>
            <w:gridSpan w:val="2"/>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 xml:space="preserve">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w:t>
            </w:r>
            <w:r w:rsidRPr="00244C6F">
              <w:rPr>
                <w:color w:val="000000"/>
                <w:sz w:val="20"/>
                <w:szCs w:val="20"/>
              </w:rPr>
              <w:lastRenderedPageBreak/>
              <w:t>ценностей</w:t>
            </w:r>
          </w:p>
        </w:tc>
        <w:tc>
          <w:tcPr>
            <w:tcW w:w="62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lastRenderedPageBreak/>
              <w:t>Укрепление в молодежной среде российской</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гражданской идентичности и созданию условий для воспитания гармонично</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развитой личности</w:t>
            </w:r>
          </w:p>
        </w:tc>
      </w:tr>
      <w:tr w:rsidR="00364275" w:rsidRPr="00244C6F" w:rsidTr="00F9202C">
        <w:tc>
          <w:tcPr>
            <w:tcW w:w="197"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lastRenderedPageBreak/>
              <w:t>1.5</w:t>
            </w:r>
          </w:p>
        </w:tc>
        <w:tc>
          <w:tcPr>
            <w:tcW w:w="1050" w:type="pct"/>
          </w:tcPr>
          <w:p w:rsidR="00364275" w:rsidRPr="00244C6F" w:rsidRDefault="00364275" w:rsidP="00F9202C">
            <w:pPr>
              <w:jc w:val="center"/>
              <w:rPr>
                <w:color w:val="000000"/>
                <w:sz w:val="20"/>
                <w:szCs w:val="20"/>
              </w:rPr>
            </w:pPr>
            <w:r w:rsidRPr="00244C6F">
              <w:rPr>
                <w:color w:val="000000"/>
                <w:sz w:val="20"/>
                <w:szCs w:val="20"/>
              </w:rPr>
              <w:t>Поддержка отрасли культуры (модернизация библиотек в части комплектования книжных фондов)</w:t>
            </w:r>
          </w:p>
        </w:tc>
        <w:tc>
          <w:tcPr>
            <w:tcW w:w="410" w:type="pct"/>
          </w:tcPr>
          <w:p w:rsidR="00364275" w:rsidRPr="00244C6F" w:rsidRDefault="00364275" w:rsidP="00F9202C">
            <w:pPr>
              <w:jc w:val="center"/>
              <w:rPr>
                <w:color w:val="000000"/>
                <w:sz w:val="20"/>
                <w:szCs w:val="20"/>
              </w:rPr>
            </w:pPr>
            <w:r w:rsidRPr="00244C6F">
              <w:rPr>
                <w:color w:val="000000"/>
                <w:sz w:val="20"/>
                <w:szCs w:val="20"/>
              </w:rPr>
              <w:t>Кол-во</w:t>
            </w:r>
          </w:p>
        </w:tc>
        <w:tc>
          <w:tcPr>
            <w:tcW w:w="385" w:type="pct"/>
          </w:tcPr>
          <w:p w:rsidR="00364275" w:rsidRPr="00244C6F" w:rsidRDefault="00364275" w:rsidP="00F9202C">
            <w:pPr>
              <w:jc w:val="center"/>
              <w:rPr>
                <w:color w:val="000000"/>
                <w:sz w:val="20"/>
                <w:szCs w:val="20"/>
              </w:rPr>
            </w:pPr>
            <w:r w:rsidRPr="00244C6F">
              <w:rPr>
                <w:color w:val="000000"/>
                <w:sz w:val="20"/>
                <w:szCs w:val="20"/>
              </w:rPr>
              <w:t>1</w:t>
            </w:r>
          </w:p>
        </w:tc>
        <w:tc>
          <w:tcPr>
            <w:tcW w:w="213" w:type="pct"/>
            <w:gridSpan w:val="2"/>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62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Укрепление в молодежной среде российской</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гражданской идентичности и созданию условий для воспитания гармонично</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развитой личности</w:t>
            </w:r>
          </w:p>
        </w:tc>
      </w:tr>
      <w:tr w:rsidR="00364275" w:rsidRPr="00244C6F" w:rsidTr="00F9202C">
        <w:tc>
          <w:tcPr>
            <w:tcW w:w="197" w:type="pct"/>
          </w:tcPr>
          <w:p w:rsidR="00364275" w:rsidRPr="00244C6F" w:rsidRDefault="00364275" w:rsidP="00F9202C">
            <w:pPr>
              <w:autoSpaceDE w:val="0"/>
              <w:autoSpaceDN w:val="0"/>
              <w:adjustRightInd w:val="0"/>
              <w:jc w:val="center"/>
              <w:outlineLvl w:val="1"/>
              <w:rPr>
                <w:color w:val="000000"/>
                <w:sz w:val="20"/>
                <w:szCs w:val="20"/>
              </w:rPr>
            </w:pPr>
            <w:r>
              <w:rPr>
                <w:color w:val="000000"/>
                <w:sz w:val="20"/>
                <w:szCs w:val="20"/>
              </w:rPr>
              <w:t>1.6.</w:t>
            </w:r>
          </w:p>
        </w:tc>
        <w:tc>
          <w:tcPr>
            <w:tcW w:w="1050" w:type="pct"/>
          </w:tcPr>
          <w:p w:rsidR="00364275" w:rsidRPr="00A57C40" w:rsidRDefault="00364275" w:rsidP="00F9202C">
            <w:pPr>
              <w:jc w:val="center"/>
              <w:rPr>
                <w:color w:val="000000"/>
                <w:sz w:val="20"/>
                <w:szCs w:val="20"/>
              </w:rPr>
            </w:pPr>
            <w:r w:rsidRPr="00A57C40">
              <w:rPr>
                <w:color w:val="000000"/>
                <w:sz w:val="20"/>
                <w:szCs w:val="20"/>
              </w:rPr>
              <w:t>Поддержка отрасли</w:t>
            </w:r>
          </w:p>
          <w:p w:rsidR="00364275" w:rsidRPr="00A57C40" w:rsidRDefault="00364275" w:rsidP="00F9202C">
            <w:pPr>
              <w:jc w:val="center"/>
              <w:rPr>
                <w:color w:val="000000"/>
                <w:sz w:val="20"/>
                <w:szCs w:val="20"/>
              </w:rPr>
            </w:pPr>
            <w:r w:rsidRPr="00A57C40">
              <w:rPr>
                <w:color w:val="000000"/>
                <w:sz w:val="20"/>
                <w:szCs w:val="20"/>
              </w:rPr>
              <w:t>культуры</w:t>
            </w:r>
          </w:p>
          <w:p w:rsidR="00364275" w:rsidRPr="00A57C40" w:rsidRDefault="00364275" w:rsidP="00F9202C">
            <w:pPr>
              <w:jc w:val="center"/>
              <w:rPr>
                <w:color w:val="000000"/>
                <w:sz w:val="20"/>
                <w:szCs w:val="20"/>
              </w:rPr>
            </w:pPr>
            <w:proofErr w:type="gramStart"/>
            <w:r w:rsidRPr="00A57C40">
              <w:rPr>
                <w:color w:val="000000"/>
                <w:sz w:val="20"/>
                <w:szCs w:val="20"/>
              </w:rPr>
              <w:t>(государственная</w:t>
            </w:r>
            <w:r>
              <w:rPr>
                <w:color w:val="000000"/>
                <w:sz w:val="20"/>
                <w:szCs w:val="20"/>
              </w:rPr>
              <w:t xml:space="preserve"> </w:t>
            </w:r>
            <w:r w:rsidRPr="00A57C40">
              <w:rPr>
                <w:color w:val="000000"/>
                <w:sz w:val="20"/>
                <w:szCs w:val="20"/>
              </w:rPr>
              <w:t>поддержка</w:t>
            </w:r>
            <w:proofErr w:type="gramEnd"/>
          </w:p>
          <w:p w:rsidR="00364275" w:rsidRPr="00A57C40" w:rsidRDefault="00364275" w:rsidP="00F9202C">
            <w:pPr>
              <w:jc w:val="center"/>
              <w:rPr>
                <w:color w:val="000000"/>
                <w:sz w:val="20"/>
                <w:szCs w:val="20"/>
              </w:rPr>
            </w:pPr>
            <w:r w:rsidRPr="00A57C40">
              <w:rPr>
                <w:color w:val="000000"/>
                <w:sz w:val="20"/>
                <w:szCs w:val="20"/>
              </w:rPr>
              <w:t>муниципальных</w:t>
            </w:r>
            <w:r>
              <w:rPr>
                <w:color w:val="000000"/>
                <w:sz w:val="20"/>
                <w:szCs w:val="20"/>
              </w:rPr>
              <w:t xml:space="preserve"> </w:t>
            </w:r>
            <w:r w:rsidRPr="00A57C40">
              <w:rPr>
                <w:color w:val="000000"/>
                <w:sz w:val="20"/>
                <w:szCs w:val="20"/>
              </w:rPr>
              <w:t>учреждений</w:t>
            </w:r>
          </w:p>
          <w:p w:rsidR="00364275" w:rsidRPr="00A57C40" w:rsidRDefault="00364275" w:rsidP="00F9202C">
            <w:pPr>
              <w:jc w:val="center"/>
              <w:rPr>
                <w:color w:val="000000"/>
                <w:sz w:val="20"/>
                <w:szCs w:val="20"/>
              </w:rPr>
            </w:pPr>
            <w:r w:rsidRPr="00A57C40">
              <w:rPr>
                <w:color w:val="000000"/>
                <w:sz w:val="20"/>
                <w:szCs w:val="20"/>
              </w:rPr>
              <w:t>культуры,</w:t>
            </w:r>
            <w:r>
              <w:rPr>
                <w:color w:val="000000"/>
                <w:sz w:val="20"/>
                <w:szCs w:val="20"/>
              </w:rPr>
              <w:t xml:space="preserve"> </w:t>
            </w:r>
            <w:proofErr w:type="gramStart"/>
            <w:r w:rsidRPr="00A57C40">
              <w:rPr>
                <w:color w:val="000000"/>
                <w:sz w:val="20"/>
                <w:szCs w:val="20"/>
              </w:rPr>
              <w:t>находящихся</w:t>
            </w:r>
            <w:proofErr w:type="gramEnd"/>
            <w:r w:rsidRPr="00A57C40">
              <w:rPr>
                <w:color w:val="000000"/>
                <w:sz w:val="20"/>
                <w:szCs w:val="20"/>
              </w:rPr>
              <w:t xml:space="preserve"> на</w:t>
            </w:r>
          </w:p>
          <w:p w:rsidR="00364275" w:rsidRPr="00A57C40" w:rsidRDefault="00364275" w:rsidP="00F9202C">
            <w:pPr>
              <w:jc w:val="center"/>
              <w:rPr>
                <w:color w:val="000000"/>
                <w:sz w:val="20"/>
                <w:szCs w:val="20"/>
              </w:rPr>
            </w:pPr>
            <w:r w:rsidRPr="00A57C40">
              <w:rPr>
                <w:color w:val="000000"/>
                <w:sz w:val="20"/>
                <w:szCs w:val="20"/>
              </w:rPr>
              <w:t>территории</w:t>
            </w:r>
            <w:r>
              <w:rPr>
                <w:color w:val="000000"/>
                <w:sz w:val="20"/>
                <w:szCs w:val="20"/>
              </w:rPr>
              <w:t xml:space="preserve"> </w:t>
            </w:r>
            <w:r w:rsidRPr="00A57C40">
              <w:rPr>
                <w:color w:val="000000"/>
                <w:sz w:val="20"/>
                <w:szCs w:val="20"/>
              </w:rPr>
              <w:t>сельских</w:t>
            </w:r>
            <w:r>
              <w:rPr>
                <w:color w:val="000000"/>
                <w:sz w:val="20"/>
                <w:szCs w:val="20"/>
              </w:rPr>
              <w:t xml:space="preserve"> </w:t>
            </w:r>
            <w:r w:rsidRPr="00A57C40">
              <w:rPr>
                <w:color w:val="000000"/>
                <w:sz w:val="20"/>
                <w:szCs w:val="20"/>
              </w:rPr>
              <w:t>поселений, и</w:t>
            </w:r>
            <w:r>
              <w:rPr>
                <w:color w:val="000000"/>
                <w:sz w:val="20"/>
                <w:szCs w:val="20"/>
              </w:rPr>
              <w:t xml:space="preserve"> </w:t>
            </w:r>
            <w:r w:rsidRPr="00A57C40">
              <w:rPr>
                <w:color w:val="000000"/>
                <w:sz w:val="20"/>
                <w:szCs w:val="20"/>
              </w:rPr>
              <w:t>лучших работников</w:t>
            </w:r>
            <w:r>
              <w:rPr>
                <w:color w:val="000000"/>
                <w:sz w:val="20"/>
                <w:szCs w:val="20"/>
              </w:rPr>
              <w:t xml:space="preserve"> </w:t>
            </w:r>
            <w:r w:rsidRPr="00A57C40">
              <w:rPr>
                <w:color w:val="000000"/>
                <w:sz w:val="20"/>
                <w:szCs w:val="20"/>
              </w:rPr>
              <w:t>муниципальных</w:t>
            </w:r>
          </w:p>
          <w:p w:rsidR="00364275" w:rsidRPr="00A57C40" w:rsidRDefault="00364275" w:rsidP="00F9202C">
            <w:pPr>
              <w:jc w:val="center"/>
              <w:rPr>
                <w:color w:val="000000"/>
                <w:sz w:val="20"/>
                <w:szCs w:val="20"/>
              </w:rPr>
            </w:pPr>
            <w:r w:rsidRPr="00A57C40">
              <w:rPr>
                <w:color w:val="000000"/>
                <w:sz w:val="20"/>
                <w:szCs w:val="20"/>
              </w:rPr>
              <w:t>учреждений</w:t>
            </w:r>
            <w:r>
              <w:rPr>
                <w:color w:val="000000"/>
                <w:sz w:val="20"/>
                <w:szCs w:val="20"/>
              </w:rPr>
              <w:t xml:space="preserve"> </w:t>
            </w:r>
            <w:r w:rsidRPr="00A57C40">
              <w:rPr>
                <w:color w:val="000000"/>
                <w:sz w:val="20"/>
                <w:szCs w:val="20"/>
              </w:rPr>
              <w:t>культуры,</w:t>
            </w:r>
          </w:p>
          <w:p w:rsidR="00364275" w:rsidRPr="00244C6F" w:rsidRDefault="00364275" w:rsidP="00F9202C">
            <w:pPr>
              <w:jc w:val="center"/>
              <w:rPr>
                <w:color w:val="000000"/>
                <w:sz w:val="20"/>
                <w:szCs w:val="20"/>
              </w:rPr>
            </w:pPr>
            <w:r w:rsidRPr="00A57C40">
              <w:rPr>
                <w:color w:val="000000"/>
                <w:sz w:val="20"/>
                <w:szCs w:val="20"/>
              </w:rPr>
              <w:t>находящихся на</w:t>
            </w:r>
            <w:r>
              <w:rPr>
                <w:color w:val="000000"/>
                <w:sz w:val="20"/>
                <w:szCs w:val="20"/>
              </w:rPr>
              <w:t xml:space="preserve"> </w:t>
            </w:r>
            <w:r w:rsidRPr="00A57C40">
              <w:rPr>
                <w:color w:val="000000"/>
                <w:sz w:val="20"/>
                <w:szCs w:val="20"/>
              </w:rPr>
              <w:t>территории</w:t>
            </w:r>
            <w:r>
              <w:rPr>
                <w:color w:val="000000"/>
                <w:sz w:val="20"/>
                <w:szCs w:val="20"/>
              </w:rPr>
              <w:t xml:space="preserve"> </w:t>
            </w:r>
            <w:r w:rsidRPr="00A57C40">
              <w:rPr>
                <w:color w:val="000000"/>
                <w:sz w:val="20"/>
                <w:szCs w:val="20"/>
              </w:rPr>
              <w:t>сельских</w:t>
            </w:r>
            <w:r>
              <w:rPr>
                <w:color w:val="000000"/>
                <w:sz w:val="20"/>
                <w:szCs w:val="20"/>
              </w:rPr>
              <w:t xml:space="preserve"> </w:t>
            </w:r>
            <w:r w:rsidRPr="00A57C40">
              <w:rPr>
                <w:color w:val="000000"/>
                <w:sz w:val="20"/>
                <w:szCs w:val="20"/>
              </w:rPr>
              <w:t>поселений</w:t>
            </w:r>
            <w:r>
              <w:rPr>
                <w:color w:val="000000"/>
                <w:sz w:val="20"/>
                <w:szCs w:val="20"/>
              </w:rPr>
              <w:t>)</w:t>
            </w:r>
          </w:p>
        </w:tc>
        <w:tc>
          <w:tcPr>
            <w:tcW w:w="410" w:type="pct"/>
          </w:tcPr>
          <w:p w:rsidR="00364275" w:rsidRPr="00244C6F" w:rsidRDefault="00364275" w:rsidP="00F9202C">
            <w:pPr>
              <w:jc w:val="center"/>
              <w:rPr>
                <w:color w:val="000000"/>
                <w:sz w:val="20"/>
                <w:szCs w:val="20"/>
              </w:rPr>
            </w:pPr>
            <w:r w:rsidRPr="00244C6F">
              <w:rPr>
                <w:color w:val="000000"/>
                <w:sz w:val="20"/>
                <w:szCs w:val="20"/>
              </w:rPr>
              <w:t>Кол-во</w:t>
            </w:r>
          </w:p>
        </w:tc>
        <w:tc>
          <w:tcPr>
            <w:tcW w:w="385" w:type="pct"/>
          </w:tcPr>
          <w:p w:rsidR="00364275" w:rsidRPr="00244C6F" w:rsidRDefault="00364275" w:rsidP="00F9202C">
            <w:pPr>
              <w:jc w:val="center"/>
              <w:rPr>
                <w:color w:val="000000"/>
                <w:sz w:val="20"/>
                <w:szCs w:val="20"/>
              </w:rPr>
            </w:pPr>
            <w:r w:rsidRPr="00244C6F">
              <w:rPr>
                <w:color w:val="000000"/>
                <w:sz w:val="20"/>
                <w:szCs w:val="20"/>
              </w:rPr>
              <w:t>1</w:t>
            </w:r>
          </w:p>
        </w:tc>
        <w:tc>
          <w:tcPr>
            <w:tcW w:w="213" w:type="pct"/>
            <w:gridSpan w:val="2"/>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62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Укрепление в молодежной среде российской</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гражданской идентичности и созданию условий для воспитания гармонично</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развитой личности</w:t>
            </w:r>
          </w:p>
        </w:tc>
      </w:tr>
      <w:tr w:rsidR="00364275" w:rsidRPr="00244C6F" w:rsidTr="00F9202C">
        <w:tc>
          <w:tcPr>
            <w:tcW w:w="197"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2.</w:t>
            </w:r>
          </w:p>
        </w:tc>
        <w:tc>
          <w:tcPr>
            <w:tcW w:w="4803" w:type="pct"/>
            <w:gridSpan w:val="12"/>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Задача «Развитие туризма»</w:t>
            </w:r>
          </w:p>
        </w:tc>
      </w:tr>
      <w:tr w:rsidR="00364275" w:rsidRPr="00244C6F" w:rsidTr="00F9202C">
        <w:tc>
          <w:tcPr>
            <w:tcW w:w="197"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2.1</w:t>
            </w:r>
          </w:p>
        </w:tc>
        <w:tc>
          <w:tcPr>
            <w:tcW w:w="1050" w:type="pct"/>
          </w:tcPr>
          <w:p w:rsidR="00364275" w:rsidRPr="00244C6F" w:rsidRDefault="00364275" w:rsidP="00F9202C">
            <w:pPr>
              <w:jc w:val="center"/>
              <w:rPr>
                <w:color w:val="000000"/>
                <w:sz w:val="20"/>
                <w:szCs w:val="20"/>
              </w:rPr>
            </w:pPr>
            <w:r w:rsidRPr="00244C6F">
              <w:rPr>
                <w:color w:val="000000"/>
                <w:sz w:val="20"/>
                <w:szCs w:val="20"/>
              </w:rPr>
              <w:t>Обеспечение работы учреждения культуры по развитию туристического потенциала и разработке концепции туристического кластера Бессоновского район</w:t>
            </w:r>
          </w:p>
        </w:tc>
        <w:tc>
          <w:tcPr>
            <w:tcW w:w="41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Кол-во</w:t>
            </w:r>
          </w:p>
        </w:tc>
        <w:tc>
          <w:tcPr>
            <w:tcW w:w="385"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13" w:type="pct"/>
            <w:gridSpan w:val="2"/>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 xml:space="preserve">«Реализация потенциала каждого человека, развитие его талантов, воспитание патриотичной и социально-ответственной </w:t>
            </w:r>
            <w:r w:rsidRPr="00244C6F">
              <w:rPr>
                <w:color w:val="000000"/>
                <w:sz w:val="20"/>
                <w:szCs w:val="20"/>
              </w:rPr>
              <w:lastRenderedPageBreak/>
              <w:t>личности»</w:t>
            </w:r>
          </w:p>
        </w:tc>
        <w:tc>
          <w:tcPr>
            <w:tcW w:w="620" w:type="pct"/>
          </w:tcPr>
          <w:p w:rsidR="00364275" w:rsidRPr="00244C6F" w:rsidRDefault="00364275" w:rsidP="00F9202C">
            <w:pPr>
              <w:jc w:val="center"/>
              <w:rPr>
                <w:color w:val="000000"/>
                <w:sz w:val="20"/>
                <w:szCs w:val="20"/>
              </w:rPr>
            </w:pPr>
            <w:r w:rsidRPr="00244C6F">
              <w:rPr>
                <w:color w:val="000000"/>
                <w:sz w:val="20"/>
                <w:szCs w:val="20"/>
              </w:rPr>
              <w:lastRenderedPageBreak/>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w:t>
            </w:r>
            <w:r w:rsidRPr="00244C6F">
              <w:rPr>
                <w:color w:val="000000"/>
                <w:sz w:val="20"/>
                <w:szCs w:val="20"/>
              </w:rPr>
              <w:lastRenderedPageBreak/>
              <w:t>нравственных и культурно-исторических ценностей</w:t>
            </w:r>
          </w:p>
        </w:tc>
        <w:tc>
          <w:tcPr>
            <w:tcW w:w="62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lastRenderedPageBreak/>
              <w:t>Укрепление в молодежной среде российской</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гражданской идентичности и созданию условий для воспитания гармонично</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развитой личности</w:t>
            </w:r>
          </w:p>
        </w:tc>
      </w:tr>
      <w:tr w:rsidR="00364275" w:rsidRPr="00244C6F" w:rsidTr="00F9202C">
        <w:tc>
          <w:tcPr>
            <w:tcW w:w="197"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lastRenderedPageBreak/>
              <w:t>3.</w:t>
            </w:r>
          </w:p>
        </w:tc>
        <w:tc>
          <w:tcPr>
            <w:tcW w:w="4803" w:type="pct"/>
            <w:gridSpan w:val="12"/>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Задача «Развитие культурно-досуговой деятельности и традиционной культуры народов Бессоновского района Пензенской области»</w:t>
            </w:r>
          </w:p>
        </w:tc>
      </w:tr>
      <w:tr w:rsidR="00364275" w:rsidRPr="00244C6F" w:rsidTr="00F9202C">
        <w:tc>
          <w:tcPr>
            <w:tcW w:w="197"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3.1.</w:t>
            </w:r>
          </w:p>
        </w:tc>
        <w:tc>
          <w:tcPr>
            <w:tcW w:w="1050" w:type="pct"/>
          </w:tcPr>
          <w:p w:rsidR="00364275" w:rsidRPr="00244C6F" w:rsidRDefault="00364275" w:rsidP="00F9202C">
            <w:pPr>
              <w:jc w:val="center"/>
              <w:rPr>
                <w:color w:val="000000"/>
                <w:sz w:val="20"/>
                <w:szCs w:val="20"/>
              </w:rPr>
            </w:pPr>
            <w:r w:rsidRPr="00244C6F">
              <w:rPr>
                <w:color w:val="000000"/>
                <w:sz w:val="20"/>
                <w:szCs w:val="20"/>
              </w:rPr>
              <w:t>Структурный элемент «Обновление и устройство районной Доски почета «Лучшие люди Бессоновского района»</w:t>
            </w:r>
          </w:p>
        </w:tc>
        <w:tc>
          <w:tcPr>
            <w:tcW w:w="41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Кол-во</w:t>
            </w:r>
          </w:p>
        </w:tc>
        <w:tc>
          <w:tcPr>
            <w:tcW w:w="385"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13" w:type="pct"/>
            <w:gridSpan w:val="2"/>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rsidR="00364275" w:rsidRPr="00244C6F" w:rsidRDefault="00364275" w:rsidP="00F9202C">
            <w:pPr>
              <w:jc w:val="center"/>
              <w:rPr>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rsidR="00364275" w:rsidRPr="00244C6F" w:rsidRDefault="00364275" w:rsidP="00F9202C">
            <w:pPr>
              <w:jc w:val="center"/>
              <w:rPr>
                <w:color w:val="000000"/>
                <w:sz w:val="20"/>
                <w:szCs w:val="20"/>
              </w:rPr>
            </w:pPr>
            <w:r w:rsidRPr="00244C6F">
              <w:rPr>
                <w:color w:val="000000"/>
                <w:sz w:val="20"/>
                <w:szCs w:val="20"/>
              </w:rPr>
              <w:t>Повышение к 2030 году удовлетворенности граждан работой</w:t>
            </w:r>
          </w:p>
          <w:p w:rsidR="00364275" w:rsidRPr="00244C6F" w:rsidRDefault="00364275" w:rsidP="00F9202C">
            <w:pPr>
              <w:jc w:val="center"/>
              <w:rPr>
                <w:color w:val="000000"/>
                <w:sz w:val="20"/>
                <w:szCs w:val="20"/>
              </w:rPr>
            </w:pPr>
            <w:r w:rsidRPr="00244C6F">
              <w:rPr>
                <w:color w:val="000000"/>
                <w:sz w:val="20"/>
                <w:szCs w:val="20"/>
              </w:rPr>
              <w:t>государственных и муниципальных организаций культуры, искусства</w:t>
            </w:r>
          </w:p>
          <w:p w:rsidR="00364275" w:rsidRPr="00244C6F" w:rsidRDefault="00364275" w:rsidP="00F9202C">
            <w:pPr>
              <w:jc w:val="center"/>
              <w:rPr>
                <w:color w:val="000000"/>
                <w:sz w:val="20"/>
                <w:szCs w:val="20"/>
              </w:rPr>
            </w:pPr>
            <w:r w:rsidRPr="00244C6F">
              <w:rPr>
                <w:color w:val="000000"/>
                <w:sz w:val="20"/>
                <w:szCs w:val="20"/>
              </w:rPr>
              <w:t>и народного творчества</w:t>
            </w:r>
          </w:p>
        </w:tc>
        <w:tc>
          <w:tcPr>
            <w:tcW w:w="62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Уровень</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удовлетворенности</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граждан работой</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государственных</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и муниципальных</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организаций культуры,</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искусства и народного</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творчества</w:t>
            </w:r>
          </w:p>
        </w:tc>
      </w:tr>
      <w:tr w:rsidR="00364275" w:rsidRPr="00244C6F" w:rsidTr="00F9202C">
        <w:tc>
          <w:tcPr>
            <w:tcW w:w="197"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3.2.</w:t>
            </w:r>
          </w:p>
        </w:tc>
        <w:tc>
          <w:tcPr>
            <w:tcW w:w="1050" w:type="pct"/>
          </w:tcPr>
          <w:p w:rsidR="00364275" w:rsidRPr="00244C6F" w:rsidRDefault="00364275" w:rsidP="00F9202C">
            <w:pPr>
              <w:jc w:val="center"/>
              <w:rPr>
                <w:color w:val="000000"/>
                <w:sz w:val="20"/>
                <w:szCs w:val="20"/>
              </w:rPr>
            </w:pPr>
            <w:r w:rsidRPr="00244C6F">
              <w:rPr>
                <w:color w:val="000000"/>
                <w:sz w:val="20"/>
                <w:szCs w:val="20"/>
              </w:rPr>
              <w:t>Структурный элемент «Повышение уровня антитеррористической защищенности муниципальных организаций (учреждений) Бессоновского района»</w:t>
            </w:r>
          </w:p>
        </w:tc>
        <w:tc>
          <w:tcPr>
            <w:tcW w:w="41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Кол-во</w:t>
            </w:r>
          </w:p>
        </w:tc>
        <w:tc>
          <w:tcPr>
            <w:tcW w:w="385"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13" w:type="pct"/>
            <w:gridSpan w:val="2"/>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rsidR="00364275" w:rsidRPr="00244C6F" w:rsidRDefault="00364275" w:rsidP="00F9202C">
            <w:pPr>
              <w:jc w:val="center"/>
              <w:rPr>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rsidR="00364275" w:rsidRPr="00244C6F" w:rsidRDefault="00364275" w:rsidP="00F9202C">
            <w:pPr>
              <w:jc w:val="center"/>
              <w:rPr>
                <w:color w:val="000000"/>
                <w:sz w:val="20"/>
                <w:szCs w:val="20"/>
              </w:rPr>
            </w:pPr>
            <w:r w:rsidRPr="00244C6F">
              <w:rPr>
                <w:color w:val="000000"/>
                <w:sz w:val="20"/>
                <w:szCs w:val="20"/>
              </w:rPr>
              <w:t>Повышение к 2030 году удовлетворенности граждан работой</w:t>
            </w:r>
          </w:p>
          <w:p w:rsidR="00364275" w:rsidRPr="00244C6F" w:rsidRDefault="00364275" w:rsidP="00F9202C">
            <w:pPr>
              <w:jc w:val="center"/>
              <w:rPr>
                <w:color w:val="000000"/>
                <w:sz w:val="20"/>
                <w:szCs w:val="20"/>
              </w:rPr>
            </w:pPr>
            <w:r w:rsidRPr="00244C6F">
              <w:rPr>
                <w:color w:val="000000"/>
                <w:sz w:val="20"/>
                <w:szCs w:val="20"/>
              </w:rPr>
              <w:t>государственных и муниципальных организаций культуры, искусства</w:t>
            </w:r>
          </w:p>
          <w:p w:rsidR="00364275" w:rsidRPr="00244C6F" w:rsidRDefault="00364275" w:rsidP="00F9202C">
            <w:pPr>
              <w:jc w:val="center"/>
              <w:rPr>
                <w:color w:val="000000"/>
                <w:sz w:val="20"/>
                <w:szCs w:val="20"/>
              </w:rPr>
            </w:pPr>
            <w:r w:rsidRPr="00244C6F">
              <w:rPr>
                <w:color w:val="000000"/>
                <w:sz w:val="20"/>
                <w:szCs w:val="20"/>
              </w:rPr>
              <w:t>и народного творчества</w:t>
            </w:r>
          </w:p>
        </w:tc>
        <w:tc>
          <w:tcPr>
            <w:tcW w:w="62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Уровень</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удовлетворенности</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граждан работой</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государственных</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и муниципальных</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организаций культуры,</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искусства и народного</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творчества</w:t>
            </w:r>
          </w:p>
        </w:tc>
      </w:tr>
      <w:tr w:rsidR="00364275" w:rsidRPr="00244C6F" w:rsidTr="00F9202C">
        <w:tc>
          <w:tcPr>
            <w:tcW w:w="197"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3.3</w:t>
            </w:r>
          </w:p>
        </w:tc>
        <w:tc>
          <w:tcPr>
            <w:tcW w:w="1050" w:type="pct"/>
          </w:tcPr>
          <w:p w:rsidR="00364275" w:rsidRPr="00244C6F" w:rsidRDefault="00364275" w:rsidP="00F9202C">
            <w:pPr>
              <w:jc w:val="center"/>
              <w:rPr>
                <w:color w:val="000000"/>
                <w:sz w:val="20"/>
                <w:szCs w:val="20"/>
              </w:rPr>
            </w:pPr>
            <w:r w:rsidRPr="00244C6F">
              <w:rPr>
                <w:color w:val="000000"/>
                <w:sz w:val="20"/>
                <w:szCs w:val="20"/>
              </w:rPr>
              <w:t>Структурный элемент «Финансовое обеспечение муниципального задания учреждений культуры Бессоновского района»</w:t>
            </w:r>
          </w:p>
        </w:tc>
        <w:tc>
          <w:tcPr>
            <w:tcW w:w="41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Кол-во</w:t>
            </w:r>
          </w:p>
        </w:tc>
        <w:tc>
          <w:tcPr>
            <w:tcW w:w="385"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2</w:t>
            </w:r>
          </w:p>
        </w:tc>
        <w:tc>
          <w:tcPr>
            <w:tcW w:w="213" w:type="pct"/>
            <w:gridSpan w:val="2"/>
          </w:tcPr>
          <w:p w:rsidR="00364275" w:rsidRPr="00244C6F" w:rsidRDefault="00364275" w:rsidP="00F9202C">
            <w:pPr>
              <w:rPr>
                <w:color w:val="000000"/>
                <w:sz w:val="20"/>
                <w:szCs w:val="20"/>
              </w:rPr>
            </w:pPr>
            <w:r w:rsidRPr="00244C6F">
              <w:rPr>
                <w:color w:val="000000"/>
                <w:sz w:val="20"/>
                <w:szCs w:val="20"/>
              </w:rPr>
              <w:t>2</w:t>
            </w:r>
          </w:p>
        </w:tc>
        <w:tc>
          <w:tcPr>
            <w:tcW w:w="231" w:type="pct"/>
          </w:tcPr>
          <w:p w:rsidR="00364275" w:rsidRPr="00244C6F" w:rsidRDefault="00364275" w:rsidP="00F9202C">
            <w:pPr>
              <w:rPr>
                <w:color w:val="000000"/>
                <w:sz w:val="20"/>
                <w:szCs w:val="20"/>
              </w:rPr>
            </w:pPr>
            <w:r w:rsidRPr="00244C6F">
              <w:rPr>
                <w:color w:val="000000"/>
                <w:sz w:val="20"/>
                <w:szCs w:val="20"/>
              </w:rPr>
              <w:t>2</w:t>
            </w:r>
          </w:p>
        </w:tc>
        <w:tc>
          <w:tcPr>
            <w:tcW w:w="208" w:type="pct"/>
          </w:tcPr>
          <w:p w:rsidR="00364275" w:rsidRPr="00244C6F" w:rsidRDefault="00364275" w:rsidP="00F9202C">
            <w:pPr>
              <w:rPr>
                <w:color w:val="000000"/>
                <w:sz w:val="20"/>
                <w:szCs w:val="20"/>
              </w:rPr>
            </w:pPr>
            <w:r w:rsidRPr="00244C6F">
              <w:rPr>
                <w:color w:val="000000"/>
                <w:sz w:val="20"/>
                <w:szCs w:val="20"/>
              </w:rPr>
              <w:t>2</w:t>
            </w:r>
          </w:p>
        </w:tc>
        <w:tc>
          <w:tcPr>
            <w:tcW w:w="296" w:type="pct"/>
          </w:tcPr>
          <w:p w:rsidR="00364275" w:rsidRPr="00244C6F" w:rsidRDefault="00364275" w:rsidP="00F9202C">
            <w:pPr>
              <w:rPr>
                <w:color w:val="000000"/>
                <w:sz w:val="20"/>
                <w:szCs w:val="20"/>
              </w:rPr>
            </w:pPr>
            <w:r w:rsidRPr="00244C6F">
              <w:rPr>
                <w:color w:val="000000"/>
                <w:sz w:val="20"/>
                <w:szCs w:val="20"/>
              </w:rPr>
              <w:t>2</w:t>
            </w:r>
          </w:p>
        </w:tc>
        <w:tc>
          <w:tcPr>
            <w:tcW w:w="208" w:type="pct"/>
          </w:tcPr>
          <w:p w:rsidR="00364275" w:rsidRPr="00244C6F" w:rsidRDefault="00364275" w:rsidP="00F9202C">
            <w:pPr>
              <w:rPr>
                <w:color w:val="000000"/>
                <w:sz w:val="20"/>
                <w:szCs w:val="20"/>
              </w:rPr>
            </w:pPr>
            <w:r w:rsidRPr="00244C6F">
              <w:rPr>
                <w:color w:val="000000"/>
                <w:sz w:val="20"/>
                <w:szCs w:val="20"/>
              </w:rPr>
              <w:t>2</w:t>
            </w:r>
          </w:p>
        </w:tc>
        <w:tc>
          <w:tcPr>
            <w:tcW w:w="562" w:type="pct"/>
          </w:tcPr>
          <w:p w:rsidR="00364275" w:rsidRPr="00244C6F" w:rsidRDefault="00364275" w:rsidP="00F9202C">
            <w:pPr>
              <w:jc w:val="center"/>
              <w:rPr>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rsidR="00364275" w:rsidRPr="00244C6F" w:rsidRDefault="00364275" w:rsidP="00F9202C">
            <w:pPr>
              <w:jc w:val="center"/>
              <w:rPr>
                <w:color w:val="000000"/>
                <w:sz w:val="20"/>
                <w:szCs w:val="20"/>
              </w:rPr>
            </w:pPr>
            <w:r w:rsidRPr="00244C6F">
              <w:rPr>
                <w:color w:val="000000"/>
                <w:sz w:val="20"/>
                <w:szCs w:val="20"/>
              </w:rPr>
              <w:t>Повышение к 2030 году удовлетворенности граждан работой</w:t>
            </w:r>
          </w:p>
          <w:p w:rsidR="00364275" w:rsidRPr="00244C6F" w:rsidRDefault="00364275" w:rsidP="00F9202C">
            <w:pPr>
              <w:jc w:val="center"/>
              <w:rPr>
                <w:color w:val="000000"/>
                <w:sz w:val="20"/>
                <w:szCs w:val="20"/>
              </w:rPr>
            </w:pPr>
            <w:r w:rsidRPr="00244C6F">
              <w:rPr>
                <w:color w:val="000000"/>
                <w:sz w:val="20"/>
                <w:szCs w:val="20"/>
              </w:rPr>
              <w:t>государственных и муниципальных организаций культуры, искусства</w:t>
            </w:r>
          </w:p>
          <w:p w:rsidR="00364275" w:rsidRPr="00244C6F" w:rsidRDefault="00364275" w:rsidP="00F9202C">
            <w:pPr>
              <w:jc w:val="center"/>
              <w:rPr>
                <w:color w:val="000000"/>
                <w:sz w:val="20"/>
                <w:szCs w:val="20"/>
              </w:rPr>
            </w:pPr>
            <w:r w:rsidRPr="00244C6F">
              <w:rPr>
                <w:color w:val="000000"/>
                <w:sz w:val="20"/>
                <w:szCs w:val="20"/>
              </w:rPr>
              <w:t>и народного творчества</w:t>
            </w:r>
          </w:p>
        </w:tc>
        <w:tc>
          <w:tcPr>
            <w:tcW w:w="62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Уровень</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удовлетворенности</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граждан работой</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государственных</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и муниципальных</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организаций культуры,</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искусства и народного</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творчества</w:t>
            </w:r>
          </w:p>
        </w:tc>
      </w:tr>
      <w:tr w:rsidR="00364275" w:rsidRPr="00244C6F" w:rsidTr="00F9202C">
        <w:tc>
          <w:tcPr>
            <w:tcW w:w="197" w:type="pct"/>
          </w:tcPr>
          <w:p w:rsidR="00364275" w:rsidRPr="00306CE6" w:rsidRDefault="00364275" w:rsidP="00F9202C">
            <w:pPr>
              <w:jc w:val="center"/>
              <w:rPr>
                <w:color w:val="000000"/>
                <w:sz w:val="20"/>
                <w:szCs w:val="20"/>
              </w:rPr>
            </w:pPr>
            <w:r>
              <w:rPr>
                <w:color w:val="000000"/>
                <w:sz w:val="20"/>
                <w:szCs w:val="20"/>
              </w:rPr>
              <w:t>3.4.</w:t>
            </w:r>
          </w:p>
        </w:tc>
        <w:tc>
          <w:tcPr>
            <w:tcW w:w="1050" w:type="pct"/>
          </w:tcPr>
          <w:p w:rsidR="00364275" w:rsidRPr="00626033" w:rsidRDefault="00364275" w:rsidP="00F9202C">
            <w:pPr>
              <w:jc w:val="center"/>
              <w:rPr>
                <w:color w:val="000000"/>
                <w:sz w:val="20"/>
                <w:szCs w:val="20"/>
              </w:rPr>
            </w:pPr>
            <w:r w:rsidRPr="00626033">
              <w:rPr>
                <w:color w:val="000000"/>
                <w:sz w:val="20"/>
                <w:szCs w:val="20"/>
              </w:rPr>
              <w:t xml:space="preserve">Структурный элемент «Исполнение части </w:t>
            </w:r>
            <w:r w:rsidRPr="00626033">
              <w:rPr>
                <w:color w:val="000000"/>
                <w:sz w:val="20"/>
                <w:szCs w:val="20"/>
              </w:rPr>
              <w:lastRenderedPageBreak/>
              <w:t>полномочий поселений по решению вопросов местного значения»</w:t>
            </w:r>
          </w:p>
        </w:tc>
        <w:tc>
          <w:tcPr>
            <w:tcW w:w="41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lastRenderedPageBreak/>
              <w:t>Кол-во</w:t>
            </w:r>
          </w:p>
        </w:tc>
        <w:tc>
          <w:tcPr>
            <w:tcW w:w="385"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13" w:type="pct"/>
            <w:gridSpan w:val="2"/>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rsidR="00364275" w:rsidRPr="00244C6F" w:rsidRDefault="00364275" w:rsidP="00F9202C">
            <w:pPr>
              <w:jc w:val="center"/>
              <w:rPr>
                <w:color w:val="000000"/>
                <w:sz w:val="20"/>
                <w:szCs w:val="20"/>
              </w:rPr>
            </w:pPr>
            <w:r w:rsidRPr="00244C6F">
              <w:rPr>
                <w:color w:val="000000"/>
                <w:sz w:val="20"/>
                <w:szCs w:val="20"/>
              </w:rPr>
              <w:t xml:space="preserve">«Реализация потенциала каждого </w:t>
            </w:r>
            <w:r w:rsidRPr="00244C6F">
              <w:rPr>
                <w:color w:val="000000"/>
                <w:sz w:val="20"/>
                <w:szCs w:val="20"/>
              </w:rPr>
              <w:lastRenderedPageBreak/>
              <w:t>человека, развитие его талантов, воспитание патриотичной и социально-ответственной личности»</w:t>
            </w:r>
          </w:p>
        </w:tc>
        <w:tc>
          <w:tcPr>
            <w:tcW w:w="620" w:type="pct"/>
          </w:tcPr>
          <w:p w:rsidR="00364275" w:rsidRPr="00244C6F" w:rsidRDefault="00364275" w:rsidP="00F9202C">
            <w:pPr>
              <w:jc w:val="center"/>
              <w:rPr>
                <w:color w:val="000000"/>
                <w:sz w:val="20"/>
                <w:szCs w:val="20"/>
              </w:rPr>
            </w:pPr>
            <w:r w:rsidRPr="00244C6F">
              <w:rPr>
                <w:color w:val="000000"/>
                <w:sz w:val="20"/>
                <w:szCs w:val="20"/>
              </w:rPr>
              <w:lastRenderedPageBreak/>
              <w:t xml:space="preserve">Повышение к 2030 году удовлетворенности </w:t>
            </w:r>
            <w:r w:rsidRPr="00244C6F">
              <w:rPr>
                <w:color w:val="000000"/>
                <w:sz w:val="20"/>
                <w:szCs w:val="20"/>
              </w:rPr>
              <w:lastRenderedPageBreak/>
              <w:t>граждан работой</w:t>
            </w:r>
          </w:p>
          <w:p w:rsidR="00364275" w:rsidRPr="00244C6F" w:rsidRDefault="00364275" w:rsidP="00F9202C">
            <w:pPr>
              <w:jc w:val="center"/>
              <w:rPr>
                <w:color w:val="000000"/>
                <w:sz w:val="20"/>
                <w:szCs w:val="20"/>
              </w:rPr>
            </w:pPr>
            <w:r w:rsidRPr="00244C6F">
              <w:rPr>
                <w:color w:val="000000"/>
                <w:sz w:val="20"/>
                <w:szCs w:val="20"/>
              </w:rPr>
              <w:t>государственных и муниципальных организаций культуры, искусства</w:t>
            </w:r>
          </w:p>
          <w:p w:rsidR="00364275" w:rsidRPr="00244C6F" w:rsidRDefault="00364275" w:rsidP="00F9202C">
            <w:pPr>
              <w:jc w:val="center"/>
              <w:rPr>
                <w:color w:val="000000"/>
                <w:sz w:val="20"/>
                <w:szCs w:val="20"/>
              </w:rPr>
            </w:pPr>
            <w:r w:rsidRPr="00244C6F">
              <w:rPr>
                <w:color w:val="000000"/>
                <w:sz w:val="20"/>
                <w:szCs w:val="20"/>
              </w:rPr>
              <w:t>и народного творчества</w:t>
            </w:r>
          </w:p>
        </w:tc>
        <w:tc>
          <w:tcPr>
            <w:tcW w:w="62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lastRenderedPageBreak/>
              <w:t>Уровень</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удовлетворенности</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 xml:space="preserve">граждан </w:t>
            </w:r>
            <w:r w:rsidRPr="00244C6F">
              <w:rPr>
                <w:color w:val="000000"/>
                <w:sz w:val="20"/>
                <w:szCs w:val="20"/>
              </w:rPr>
              <w:lastRenderedPageBreak/>
              <w:t>работой</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государственных</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и муниципальных</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организаций культуры,</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искусства и народного</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творчества</w:t>
            </w:r>
          </w:p>
        </w:tc>
      </w:tr>
      <w:tr w:rsidR="00364275" w:rsidRPr="00244C6F" w:rsidTr="00F9202C">
        <w:tc>
          <w:tcPr>
            <w:tcW w:w="197" w:type="pct"/>
          </w:tcPr>
          <w:p w:rsidR="00364275" w:rsidRPr="00306CE6" w:rsidRDefault="00364275" w:rsidP="00F9202C">
            <w:pPr>
              <w:jc w:val="center"/>
              <w:rPr>
                <w:color w:val="C00000"/>
                <w:sz w:val="20"/>
                <w:szCs w:val="20"/>
                <w:highlight w:val="yellow"/>
              </w:rPr>
            </w:pPr>
            <w:r>
              <w:rPr>
                <w:color w:val="0D0D0D"/>
                <w:sz w:val="20"/>
                <w:szCs w:val="20"/>
              </w:rPr>
              <w:lastRenderedPageBreak/>
              <w:t>3.5.</w:t>
            </w:r>
          </w:p>
        </w:tc>
        <w:tc>
          <w:tcPr>
            <w:tcW w:w="1050" w:type="pct"/>
          </w:tcPr>
          <w:p w:rsidR="00364275" w:rsidRPr="00626033" w:rsidRDefault="00364275" w:rsidP="00F9202C">
            <w:pPr>
              <w:jc w:val="center"/>
              <w:rPr>
                <w:color w:val="000000"/>
                <w:sz w:val="20"/>
                <w:szCs w:val="20"/>
              </w:rPr>
            </w:pPr>
            <w:r w:rsidRPr="00626033">
              <w:rPr>
                <w:color w:val="0D0D0D"/>
                <w:sz w:val="20"/>
                <w:szCs w:val="20"/>
              </w:rPr>
              <w:t>Структурный элемент «</w:t>
            </w:r>
            <w:r w:rsidRPr="00626033">
              <w:rPr>
                <w:color w:val="000000"/>
                <w:sz w:val="20"/>
                <w:szCs w:val="20"/>
              </w:rPr>
              <w:t>Организация и проведение фестивалей, смотров, конкурсов, выставок, иных программных мероприятий</w:t>
            </w:r>
            <w:r w:rsidRPr="00626033">
              <w:rPr>
                <w:color w:val="0D0D0D"/>
                <w:sz w:val="20"/>
                <w:szCs w:val="20"/>
              </w:rPr>
              <w:t>»</w:t>
            </w:r>
          </w:p>
        </w:tc>
        <w:tc>
          <w:tcPr>
            <w:tcW w:w="41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Кол-во</w:t>
            </w:r>
          </w:p>
        </w:tc>
        <w:tc>
          <w:tcPr>
            <w:tcW w:w="385"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13" w:type="pct"/>
            <w:gridSpan w:val="2"/>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rsidR="00364275" w:rsidRPr="00244C6F" w:rsidRDefault="00364275" w:rsidP="00F9202C">
            <w:pPr>
              <w:jc w:val="center"/>
              <w:rPr>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rsidR="00364275" w:rsidRPr="00244C6F" w:rsidRDefault="00364275" w:rsidP="00F9202C">
            <w:pPr>
              <w:jc w:val="center"/>
              <w:rPr>
                <w:color w:val="000000"/>
                <w:sz w:val="20"/>
                <w:szCs w:val="20"/>
              </w:rPr>
            </w:pPr>
            <w:r w:rsidRPr="00244C6F">
              <w:rPr>
                <w:color w:val="000000"/>
                <w:sz w:val="20"/>
                <w:szCs w:val="20"/>
              </w:rPr>
              <w:t>Повышение к 2030 году удовлетворенности граждан работой</w:t>
            </w:r>
          </w:p>
          <w:p w:rsidR="00364275" w:rsidRPr="00244C6F" w:rsidRDefault="00364275" w:rsidP="00F9202C">
            <w:pPr>
              <w:jc w:val="center"/>
              <w:rPr>
                <w:color w:val="000000"/>
                <w:sz w:val="20"/>
                <w:szCs w:val="20"/>
              </w:rPr>
            </w:pPr>
            <w:r w:rsidRPr="00244C6F">
              <w:rPr>
                <w:color w:val="000000"/>
                <w:sz w:val="20"/>
                <w:szCs w:val="20"/>
              </w:rPr>
              <w:t>государственных и муниципальных организаций культуры, искусства</w:t>
            </w:r>
          </w:p>
          <w:p w:rsidR="00364275" w:rsidRPr="00244C6F" w:rsidRDefault="00364275" w:rsidP="00F9202C">
            <w:pPr>
              <w:jc w:val="center"/>
              <w:rPr>
                <w:color w:val="000000"/>
                <w:sz w:val="20"/>
                <w:szCs w:val="20"/>
              </w:rPr>
            </w:pPr>
            <w:r w:rsidRPr="00244C6F">
              <w:rPr>
                <w:color w:val="000000"/>
                <w:sz w:val="20"/>
                <w:szCs w:val="20"/>
              </w:rPr>
              <w:t>и народного творчества</w:t>
            </w:r>
          </w:p>
        </w:tc>
        <w:tc>
          <w:tcPr>
            <w:tcW w:w="62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Уровень</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удовлетворенности</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граждан работой</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государственных</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и муниципальных</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организаций культуры,</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искусства и народного</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творчества</w:t>
            </w:r>
          </w:p>
        </w:tc>
      </w:tr>
      <w:tr w:rsidR="00364275" w:rsidRPr="00244C6F" w:rsidTr="00F9202C">
        <w:tc>
          <w:tcPr>
            <w:tcW w:w="197"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4</w:t>
            </w:r>
          </w:p>
        </w:tc>
        <w:tc>
          <w:tcPr>
            <w:tcW w:w="4803" w:type="pct"/>
            <w:gridSpan w:val="12"/>
          </w:tcPr>
          <w:p w:rsidR="00364275" w:rsidRPr="00244C6F" w:rsidRDefault="00364275" w:rsidP="00F9202C">
            <w:pPr>
              <w:autoSpaceDE w:val="0"/>
              <w:autoSpaceDN w:val="0"/>
              <w:adjustRightInd w:val="0"/>
              <w:jc w:val="center"/>
              <w:outlineLvl w:val="1"/>
              <w:rPr>
                <w:b/>
                <w:color w:val="000000"/>
                <w:sz w:val="20"/>
                <w:szCs w:val="20"/>
              </w:rPr>
            </w:pPr>
            <w:r w:rsidRPr="00244C6F">
              <w:rPr>
                <w:b/>
                <w:color w:val="000000"/>
                <w:sz w:val="20"/>
                <w:szCs w:val="20"/>
              </w:rPr>
              <w:t>Задача «Патриотическое воспитание граждан, проживающих на территории Бессоновского района»</w:t>
            </w:r>
          </w:p>
        </w:tc>
      </w:tr>
      <w:tr w:rsidR="00364275" w:rsidRPr="00244C6F" w:rsidTr="00F9202C">
        <w:tc>
          <w:tcPr>
            <w:tcW w:w="197"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4.1</w:t>
            </w:r>
          </w:p>
        </w:tc>
        <w:tc>
          <w:tcPr>
            <w:tcW w:w="1050" w:type="pct"/>
          </w:tcPr>
          <w:p w:rsidR="00364275" w:rsidRPr="00244C6F" w:rsidRDefault="00364275" w:rsidP="00F9202C">
            <w:pPr>
              <w:jc w:val="center"/>
              <w:rPr>
                <w:color w:val="000000"/>
                <w:sz w:val="20"/>
                <w:szCs w:val="20"/>
              </w:rPr>
            </w:pPr>
            <w:r w:rsidRPr="00244C6F">
              <w:rPr>
                <w:color w:val="000000"/>
                <w:sz w:val="20"/>
                <w:szCs w:val="20"/>
              </w:rPr>
              <w:t>Структурный элемент «Организация и проведение мероприятий патриотической направленности в Бессоновском районе Пензенской области»</w:t>
            </w:r>
          </w:p>
        </w:tc>
        <w:tc>
          <w:tcPr>
            <w:tcW w:w="41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Кол-во</w:t>
            </w:r>
          </w:p>
        </w:tc>
        <w:tc>
          <w:tcPr>
            <w:tcW w:w="385"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13" w:type="pct"/>
            <w:gridSpan w:val="2"/>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rsidR="00364275" w:rsidRPr="00244C6F" w:rsidRDefault="00364275" w:rsidP="00F9202C">
            <w:pPr>
              <w:jc w:val="center"/>
              <w:rPr>
                <w:b/>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rsidR="00364275" w:rsidRPr="00244C6F" w:rsidRDefault="00364275" w:rsidP="00F9202C">
            <w:pPr>
              <w:jc w:val="center"/>
              <w:rPr>
                <w:color w:val="000000"/>
                <w:sz w:val="20"/>
                <w:szCs w:val="20"/>
              </w:rPr>
            </w:pPr>
            <w:r w:rsidRPr="00244C6F">
              <w:rPr>
                <w:color w:val="000000"/>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620" w:type="pct"/>
          </w:tcPr>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Укрепление в молодежной среде российской</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гражданской идентичности и созданию условий для воспитания гармонично</w:t>
            </w:r>
          </w:p>
          <w:p w:rsidR="00364275" w:rsidRPr="00244C6F" w:rsidRDefault="00364275" w:rsidP="00F9202C">
            <w:pPr>
              <w:autoSpaceDE w:val="0"/>
              <w:autoSpaceDN w:val="0"/>
              <w:adjustRightInd w:val="0"/>
              <w:jc w:val="center"/>
              <w:outlineLvl w:val="1"/>
              <w:rPr>
                <w:color w:val="000000"/>
                <w:sz w:val="20"/>
                <w:szCs w:val="20"/>
              </w:rPr>
            </w:pPr>
            <w:r w:rsidRPr="00244C6F">
              <w:rPr>
                <w:color w:val="000000"/>
                <w:sz w:val="20"/>
                <w:szCs w:val="20"/>
              </w:rPr>
              <w:t>развитой личности</w:t>
            </w:r>
          </w:p>
        </w:tc>
      </w:tr>
    </w:tbl>
    <w:p w:rsidR="00364275" w:rsidRPr="001F4F0F" w:rsidRDefault="00364275" w:rsidP="00364275">
      <w:pPr>
        <w:autoSpaceDE w:val="0"/>
        <w:autoSpaceDN w:val="0"/>
        <w:adjustRightInd w:val="0"/>
        <w:jc w:val="center"/>
        <w:outlineLvl w:val="1"/>
        <w:rPr>
          <w:color w:val="C00000"/>
        </w:rPr>
      </w:pPr>
    </w:p>
    <w:p w:rsidR="00364275" w:rsidRPr="00244C6F" w:rsidRDefault="00364275" w:rsidP="00364275">
      <w:pPr>
        <w:autoSpaceDE w:val="0"/>
        <w:autoSpaceDN w:val="0"/>
        <w:adjustRightInd w:val="0"/>
        <w:jc w:val="center"/>
        <w:outlineLvl w:val="1"/>
        <w:rPr>
          <w:b/>
          <w:color w:val="000000"/>
        </w:rPr>
      </w:pPr>
      <w:r w:rsidRPr="00244C6F">
        <w:rPr>
          <w:b/>
          <w:color w:val="000000"/>
        </w:rPr>
        <w:t>3.4. Финансовое обеспечение комплекса процессных мероприятий</w:t>
      </w:r>
    </w:p>
    <w:p w:rsidR="00364275" w:rsidRPr="00244C6F" w:rsidRDefault="00364275" w:rsidP="00364275">
      <w:pPr>
        <w:autoSpaceDE w:val="0"/>
        <w:autoSpaceDN w:val="0"/>
        <w:adjustRightInd w:val="0"/>
        <w:jc w:val="center"/>
        <w:rPr>
          <w:b/>
          <w:color w:val="000000"/>
        </w:rPr>
      </w:pPr>
      <w:r w:rsidRPr="00244C6F">
        <w:rPr>
          <w:b/>
          <w:color w:val="000000"/>
        </w:rPr>
        <w:t>«</w:t>
      </w:r>
      <w:r w:rsidRPr="001F4F0F">
        <w:rPr>
          <w:b/>
          <w:color w:val="000000"/>
        </w:rPr>
        <w:t>Культура Бессоновского района Пензенской области</w:t>
      </w:r>
      <w:r w:rsidRPr="00244C6F">
        <w:rPr>
          <w:b/>
          <w:color w:val="000000"/>
        </w:rPr>
        <w:t>»</w:t>
      </w:r>
    </w:p>
    <w:p w:rsidR="00364275" w:rsidRPr="001F4F0F" w:rsidRDefault="00364275" w:rsidP="00364275">
      <w:pPr>
        <w:autoSpaceDE w:val="0"/>
        <w:autoSpaceDN w:val="0"/>
        <w:adjustRightInd w:val="0"/>
        <w:jc w:val="center"/>
        <w:rPr>
          <w:color w:val="C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155"/>
        <w:gridCol w:w="1651"/>
        <w:gridCol w:w="1762"/>
        <w:gridCol w:w="1215"/>
        <w:gridCol w:w="913"/>
        <w:gridCol w:w="915"/>
        <w:gridCol w:w="690"/>
        <w:gridCol w:w="787"/>
      </w:tblGrid>
      <w:tr w:rsidR="00364275" w:rsidRPr="00306CE6" w:rsidTr="00F9202C">
        <w:trPr>
          <w:trHeight w:val="20"/>
          <w:tblHeader/>
        </w:trPr>
        <w:tc>
          <w:tcPr>
            <w:tcW w:w="235" w:type="pct"/>
            <w:vMerge w:val="restart"/>
          </w:tcPr>
          <w:p w:rsidR="00364275" w:rsidRPr="00244C6F" w:rsidRDefault="00364275" w:rsidP="00F9202C">
            <w:pPr>
              <w:autoSpaceDE w:val="0"/>
              <w:autoSpaceDN w:val="0"/>
              <w:adjustRightInd w:val="0"/>
              <w:jc w:val="center"/>
              <w:outlineLvl w:val="1"/>
              <w:rPr>
                <w:b/>
                <w:color w:val="000000"/>
                <w:sz w:val="20"/>
                <w:szCs w:val="20"/>
              </w:rPr>
            </w:pPr>
            <w:r w:rsidRPr="00244C6F">
              <w:rPr>
                <w:b/>
                <w:color w:val="000000"/>
                <w:sz w:val="20"/>
                <w:szCs w:val="20"/>
              </w:rPr>
              <w:t>№</w:t>
            </w:r>
          </w:p>
          <w:p w:rsidR="00364275" w:rsidRPr="00244C6F" w:rsidRDefault="00364275" w:rsidP="00F9202C">
            <w:pPr>
              <w:autoSpaceDE w:val="0"/>
              <w:autoSpaceDN w:val="0"/>
              <w:adjustRightInd w:val="0"/>
              <w:jc w:val="center"/>
              <w:outlineLvl w:val="1"/>
              <w:rPr>
                <w:b/>
                <w:color w:val="000000"/>
                <w:sz w:val="20"/>
                <w:szCs w:val="20"/>
              </w:rPr>
            </w:pPr>
            <w:proofErr w:type="gramStart"/>
            <w:r w:rsidRPr="00244C6F">
              <w:rPr>
                <w:b/>
                <w:color w:val="000000"/>
                <w:sz w:val="20"/>
                <w:szCs w:val="20"/>
              </w:rPr>
              <w:t>п</w:t>
            </w:r>
            <w:proofErr w:type="gramEnd"/>
            <w:r w:rsidRPr="00244C6F">
              <w:rPr>
                <w:b/>
                <w:color w:val="000000"/>
                <w:sz w:val="20"/>
                <w:szCs w:val="20"/>
              </w:rPr>
              <w:t>/п</w:t>
            </w:r>
          </w:p>
        </w:tc>
        <w:tc>
          <w:tcPr>
            <w:tcW w:w="855" w:type="pct"/>
            <w:vMerge w:val="restart"/>
          </w:tcPr>
          <w:p w:rsidR="00364275" w:rsidRPr="00244C6F" w:rsidRDefault="00364275" w:rsidP="00F9202C">
            <w:pPr>
              <w:autoSpaceDE w:val="0"/>
              <w:autoSpaceDN w:val="0"/>
              <w:adjustRightInd w:val="0"/>
              <w:jc w:val="center"/>
              <w:outlineLvl w:val="1"/>
              <w:rPr>
                <w:b/>
                <w:color w:val="000000"/>
                <w:sz w:val="20"/>
                <w:szCs w:val="20"/>
              </w:rPr>
            </w:pPr>
            <w:r w:rsidRPr="00244C6F">
              <w:rPr>
                <w:b/>
                <w:color w:val="000000"/>
                <w:sz w:val="20"/>
                <w:szCs w:val="20"/>
              </w:rPr>
              <w:t>Наименование мероприятия</w:t>
            </w:r>
          </w:p>
        </w:tc>
        <w:tc>
          <w:tcPr>
            <w:tcW w:w="662" w:type="pct"/>
            <w:vMerge w:val="restart"/>
          </w:tcPr>
          <w:p w:rsidR="00364275" w:rsidRPr="00244C6F" w:rsidRDefault="00364275" w:rsidP="00F9202C">
            <w:pPr>
              <w:autoSpaceDE w:val="0"/>
              <w:autoSpaceDN w:val="0"/>
              <w:adjustRightInd w:val="0"/>
              <w:jc w:val="center"/>
              <w:outlineLvl w:val="1"/>
              <w:rPr>
                <w:b/>
                <w:color w:val="000000"/>
                <w:sz w:val="20"/>
                <w:szCs w:val="20"/>
              </w:rPr>
            </w:pPr>
            <w:r w:rsidRPr="00244C6F">
              <w:rPr>
                <w:b/>
                <w:color w:val="000000"/>
                <w:sz w:val="20"/>
                <w:szCs w:val="20"/>
              </w:rPr>
              <w:t>Код бюджетной классификации</w:t>
            </w:r>
          </w:p>
          <w:p w:rsidR="00364275" w:rsidRPr="00244C6F" w:rsidRDefault="00364275" w:rsidP="00F9202C">
            <w:pPr>
              <w:autoSpaceDE w:val="0"/>
              <w:autoSpaceDN w:val="0"/>
              <w:adjustRightInd w:val="0"/>
              <w:jc w:val="center"/>
              <w:outlineLvl w:val="1"/>
              <w:rPr>
                <w:b/>
                <w:color w:val="000000"/>
                <w:sz w:val="20"/>
                <w:szCs w:val="20"/>
              </w:rPr>
            </w:pPr>
            <w:r w:rsidRPr="00244C6F">
              <w:rPr>
                <w:b/>
                <w:color w:val="000000"/>
                <w:sz w:val="20"/>
                <w:szCs w:val="20"/>
              </w:rPr>
              <w:t xml:space="preserve">(ГРБС, </w:t>
            </w:r>
            <w:proofErr w:type="spellStart"/>
            <w:r w:rsidRPr="00244C6F">
              <w:rPr>
                <w:b/>
                <w:color w:val="000000"/>
                <w:sz w:val="20"/>
                <w:szCs w:val="20"/>
              </w:rPr>
              <w:t>Рз</w:t>
            </w:r>
            <w:proofErr w:type="spellEnd"/>
            <w:r w:rsidRPr="00244C6F">
              <w:rPr>
                <w:b/>
                <w:color w:val="000000"/>
                <w:sz w:val="20"/>
                <w:szCs w:val="20"/>
              </w:rPr>
              <w:t xml:space="preserve">, </w:t>
            </w:r>
            <w:proofErr w:type="spellStart"/>
            <w:proofErr w:type="gramStart"/>
            <w:r w:rsidRPr="00244C6F">
              <w:rPr>
                <w:b/>
                <w:color w:val="000000"/>
                <w:sz w:val="20"/>
                <w:szCs w:val="20"/>
              </w:rPr>
              <w:t>Пр</w:t>
            </w:r>
            <w:proofErr w:type="spellEnd"/>
            <w:proofErr w:type="gramEnd"/>
            <w:r w:rsidRPr="00244C6F">
              <w:rPr>
                <w:b/>
                <w:color w:val="000000"/>
                <w:sz w:val="20"/>
                <w:szCs w:val="20"/>
              </w:rPr>
              <w:t>, ЦС, ВР)</w:t>
            </w:r>
          </w:p>
        </w:tc>
        <w:tc>
          <w:tcPr>
            <w:tcW w:w="684" w:type="pct"/>
            <w:vMerge w:val="restart"/>
          </w:tcPr>
          <w:p w:rsidR="00364275" w:rsidRPr="00244C6F" w:rsidRDefault="00364275" w:rsidP="00F9202C">
            <w:pPr>
              <w:autoSpaceDE w:val="0"/>
              <w:autoSpaceDN w:val="0"/>
              <w:adjustRightInd w:val="0"/>
              <w:jc w:val="center"/>
              <w:outlineLvl w:val="1"/>
              <w:rPr>
                <w:b/>
                <w:color w:val="000000"/>
                <w:sz w:val="20"/>
                <w:szCs w:val="20"/>
              </w:rPr>
            </w:pPr>
            <w:r w:rsidRPr="00244C6F">
              <w:rPr>
                <w:b/>
                <w:color w:val="000000"/>
                <w:sz w:val="20"/>
                <w:szCs w:val="20"/>
              </w:rPr>
              <w:t>Источники финансирования</w:t>
            </w:r>
          </w:p>
        </w:tc>
        <w:tc>
          <w:tcPr>
            <w:tcW w:w="2564" w:type="pct"/>
            <w:gridSpan w:val="5"/>
          </w:tcPr>
          <w:p w:rsidR="00364275" w:rsidRPr="00244C6F" w:rsidRDefault="00364275" w:rsidP="00F9202C">
            <w:pPr>
              <w:jc w:val="center"/>
              <w:rPr>
                <w:b/>
                <w:color w:val="000000"/>
                <w:sz w:val="20"/>
                <w:szCs w:val="20"/>
              </w:rPr>
            </w:pPr>
            <w:r w:rsidRPr="00244C6F">
              <w:rPr>
                <w:b/>
                <w:color w:val="000000"/>
                <w:sz w:val="20"/>
                <w:szCs w:val="20"/>
              </w:rPr>
              <w:t xml:space="preserve">Объем финансового обеспечения, </w:t>
            </w:r>
            <w:proofErr w:type="spellStart"/>
            <w:r w:rsidRPr="00244C6F">
              <w:rPr>
                <w:b/>
                <w:color w:val="000000"/>
                <w:sz w:val="20"/>
                <w:szCs w:val="20"/>
              </w:rPr>
              <w:t>тыс</w:t>
            </w:r>
            <w:proofErr w:type="gramStart"/>
            <w:r w:rsidRPr="00244C6F">
              <w:rPr>
                <w:b/>
                <w:color w:val="000000"/>
                <w:sz w:val="20"/>
                <w:szCs w:val="20"/>
              </w:rPr>
              <w:t>.р</w:t>
            </w:r>
            <w:proofErr w:type="gramEnd"/>
            <w:r w:rsidRPr="00244C6F">
              <w:rPr>
                <w:b/>
                <w:color w:val="000000"/>
                <w:sz w:val="20"/>
                <w:szCs w:val="20"/>
              </w:rPr>
              <w:t>уб</w:t>
            </w:r>
            <w:proofErr w:type="spellEnd"/>
            <w:r w:rsidRPr="00244C6F">
              <w:rPr>
                <w:b/>
                <w:color w:val="000000"/>
                <w:sz w:val="20"/>
                <w:szCs w:val="20"/>
              </w:rPr>
              <w:t>.</w:t>
            </w:r>
          </w:p>
        </w:tc>
      </w:tr>
      <w:tr w:rsidR="00364275" w:rsidRPr="00306CE6" w:rsidTr="00F9202C">
        <w:trPr>
          <w:trHeight w:val="20"/>
          <w:tblHeader/>
        </w:trPr>
        <w:tc>
          <w:tcPr>
            <w:tcW w:w="235" w:type="pct"/>
            <w:vMerge/>
          </w:tcPr>
          <w:p w:rsidR="00364275" w:rsidRPr="00244C6F" w:rsidRDefault="00364275" w:rsidP="00F9202C">
            <w:pPr>
              <w:jc w:val="center"/>
              <w:rPr>
                <w:b/>
                <w:color w:val="000000"/>
                <w:sz w:val="20"/>
                <w:szCs w:val="20"/>
              </w:rPr>
            </w:pPr>
          </w:p>
        </w:tc>
        <w:tc>
          <w:tcPr>
            <w:tcW w:w="855" w:type="pct"/>
            <w:vMerge/>
          </w:tcPr>
          <w:p w:rsidR="00364275" w:rsidRPr="00244C6F" w:rsidRDefault="00364275" w:rsidP="00F9202C">
            <w:pPr>
              <w:jc w:val="center"/>
              <w:rPr>
                <w:b/>
                <w:color w:val="000000"/>
                <w:sz w:val="20"/>
                <w:szCs w:val="20"/>
              </w:rPr>
            </w:pPr>
          </w:p>
        </w:tc>
        <w:tc>
          <w:tcPr>
            <w:tcW w:w="662" w:type="pct"/>
            <w:vMerge/>
          </w:tcPr>
          <w:p w:rsidR="00364275" w:rsidRPr="00244C6F" w:rsidRDefault="00364275" w:rsidP="00F9202C">
            <w:pPr>
              <w:jc w:val="center"/>
              <w:rPr>
                <w:b/>
                <w:color w:val="000000"/>
                <w:sz w:val="20"/>
                <w:szCs w:val="20"/>
              </w:rPr>
            </w:pPr>
          </w:p>
        </w:tc>
        <w:tc>
          <w:tcPr>
            <w:tcW w:w="684" w:type="pct"/>
            <w:vMerge/>
          </w:tcPr>
          <w:p w:rsidR="00364275" w:rsidRPr="00244C6F" w:rsidRDefault="00364275" w:rsidP="00F9202C">
            <w:pPr>
              <w:jc w:val="center"/>
              <w:rPr>
                <w:b/>
                <w:color w:val="000000"/>
                <w:sz w:val="20"/>
                <w:szCs w:val="20"/>
              </w:rPr>
            </w:pPr>
          </w:p>
        </w:tc>
        <w:tc>
          <w:tcPr>
            <w:tcW w:w="658" w:type="pct"/>
          </w:tcPr>
          <w:p w:rsidR="00364275" w:rsidRPr="00244C6F" w:rsidRDefault="00364275" w:rsidP="00F9202C">
            <w:pPr>
              <w:jc w:val="center"/>
              <w:rPr>
                <w:b/>
                <w:color w:val="000000"/>
                <w:sz w:val="20"/>
                <w:szCs w:val="20"/>
              </w:rPr>
            </w:pPr>
            <w:r w:rsidRPr="00244C6F">
              <w:rPr>
                <w:b/>
                <w:color w:val="000000"/>
                <w:sz w:val="20"/>
                <w:szCs w:val="20"/>
              </w:rPr>
              <w:t>2026</w:t>
            </w:r>
          </w:p>
        </w:tc>
        <w:tc>
          <w:tcPr>
            <w:tcW w:w="517" w:type="pct"/>
          </w:tcPr>
          <w:p w:rsidR="00364275" w:rsidRPr="00244C6F" w:rsidRDefault="00364275" w:rsidP="00F9202C">
            <w:pPr>
              <w:jc w:val="center"/>
              <w:rPr>
                <w:b/>
                <w:color w:val="000000"/>
                <w:sz w:val="20"/>
                <w:szCs w:val="20"/>
              </w:rPr>
            </w:pPr>
            <w:r w:rsidRPr="00244C6F">
              <w:rPr>
                <w:b/>
                <w:color w:val="000000"/>
                <w:sz w:val="20"/>
                <w:szCs w:val="20"/>
              </w:rPr>
              <w:t>2027</w:t>
            </w:r>
          </w:p>
        </w:tc>
        <w:tc>
          <w:tcPr>
            <w:tcW w:w="518" w:type="pct"/>
          </w:tcPr>
          <w:p w:rsidR="00364275" w:rsidRPr="00244C6F" w:rsidRDefault="00364275" w:rsidP="00F9202C">
            <w:pPr>
              <w:jc w:val="center"/>
              <w:rPr>
                <w:b/>
                <w:color w:val="000000"/>
                <w:sz w:val="20"/>
                <w:szCs w:val="20"/>
              </w:rPr>
            </w:pPr>
            <w:r w:rsidRPr="00244C6F">
              <w:rPr>
                <w:b/>
                <w:color w:val="000000"/>
                <w:sz w:val="20"/>
                <w:szCs w:val="20"/>
              </w:rPr>
              <w:t>2028</w:t>
            </w:r>
          </w:p>
        </w:tc>
        <w:tc>
          <w:tcPr>
            <w:tcW w:w="413" w:type="pct"/>
          </w:tcPr>
          <w:p w:rsidR="00364275" w:rsidRPr="00244C6F" w:rsidRDefault="00364275" w:rsidP="00F9202C">
            <w:pPr>
              <w:jc w:val="center"/>
              <w:rPr>
                <w:b/>
                <w:color w:val="000000"/>
                <w:sz w:val="20"/>
                <w:szCs w:val="20"/>
              </w:rPr>
            </w:pPr>
            <w:r w:rsidRPr="00244C6F">
              <w:rPr>
                <w:b/>
                <w:color w:val="000000"/>
                <w:sz w:val="20"/>
                <w:szCs w:val="20"/>
              </w:rPr>
              <w:t>2029</w:t>
            </w:r>
          </w:p>
        </w:tc>
        <w:tc>
          <w:tcPr>
            <w:tcW w:w="458" w:type="pct"/>
          </w:tcPr>
          <w:p w:rsidR="00364275" w:rsidRPr="00244C6F" w:rsidRDefault="00364275" w:rsidP="00F9202C">
            <w:pPr>
              <w:jc w:val="center"/>
              <w:rPr>
                <w:b/>
                <w:color w:val="000000"/>
                <w:sz w:val="20"/>
                <w:szCs w:val="20"/>
              </w:rPr>
            </w:pPr>
            <w:r w:rsidRPr="00244C6F">
              <w:rPr>
                <w:b/>
                <w:color w:val="000000"/>
                <w:sz w:val="20"/>
                <w:szCs w:val="20"/>
              </w:rPr>
              <w:t>2030</w:t>
            </w:r>
          </w:p>
        </w:tc>
      </w:tr>
      <w:tr w:rsidR="00364275" w:rsidRPr="00306CE6" w:rsidTr="00F9202C">
        <w:trPr>
          <w:trHeight w:val="20"/>
        </w:trPr>
        <w:tc>
          <w:tcPr>
            <w:tcW w:w="235" w:type="pct"/>
            <w:vMerge w:val="restart"/>
          </w:tcPr>
          <w:p w:rsidR="00364275" w:rsidRPr="00306CE6" w:rsidRDefault="00364275" w:rsidP="00F9202C">
            <w:pPr>
              <w:jc w:val="center"/>
              <w:rPr>
                <w:color w:val="000000"/>
                <w:sz w:val="20"/>
                <w:szCs w:val="20"/>
              </w:rPr>
            </w:pPr>
            <w:r w:rsidRPr="00306CE6">
              <w:rPr>
                <w:color w:val="000000"/>
                <w:sz w:val="20"/>
                <w:szCs w:val="20"/>
              </w:rPr>
              <w:t>1.1.</w:t>
            </w:r>
          </w:p>
        </w:tc>
        <w:tc>
          <w:tcPr>
            <w:tcW w:w="855" w:type="pct"/>
            <w:vMerge w:val="restart"/>
          </w:tcPr>
          <w:p w:rsidR="00364275" w:rsidRPr="00626033" w:rsidRDefault="00364275" w:rsidP="00F9202C">
            <w:pPr>
              <w:jc w:val="center"/>
              <w:rPr>
                <w:color w:val="000000"/>
                <w:sz w:val="20"/>
                <w:szCs w:val="20"/>
              </w:rPr>
            </w:pPr>
            <w:r w:rsidRPr="00626033">
              <w:rPr>
                <w:color w:val="000000"/>
                <w:sz w:val="20"/>
                <w:szCs w:val="20"/>
              </w:rPr>
              <w:t xml:space="preserve">Структурный элемент «Организация и </w:t>
            </w:r>
            <w:r w:rsidRPr="00626033">
              <w:rPr>
                <w:color w:val="000000"/>
                <w:sz w:val="20"/>
                <w:szCs w:val="20"/>
              </w:rPr>
              <w:lastRenderedPageBreak/>
              <w:t>проведение фестивалей, смотров, конкурсов, выставок, иных программных мероприятий»</w:t>
            </w:r>
          </w:p>
        </w:tc>
        <w:tc>
          <w:tcPr>
            <w:tcW w:w="662" w:type="pct"/>
            <w:vMerge w:val="restart"/>
          </w:tcPr>
          <w:p w:rsidR="00364275" w:rsidRPr="00306CE6" w:rsidRDefault="00364275" w:rsidP="00F9202C">
            <w:pPr>
              <w:jc w:val="center"/>
              <w:rPr>
                <w:sz w:val="20"/>
                <w:szCs w:val="20"/>
              </w:rPr>
            </w:pPr>
            <w:r w:rsidRPr="00306CE6">
              <w:rPr>
                <w:sz w:val="20"/>
                <w:szCs w:val="20"/>
              </w:rPr>
              <w:lastRenderedPageBreak/>
              <w:t>901, 0801, 0510166110, 61</w:t>
            </w:r>
            <w:r>
              <w:rPr>
                <w:sz w:val="20"/>
                <w:szCs w:val="20"/>
              </w:rPr>
              <w:t>0</w:t>
            </w:r>
          </w:p>
        </w:tc>
        <w:tc>
          <w:tcPr>
            <w:tcW w:w="684" w:type="pct"/>
          </w:tcPr>
          <w:p w:rsidR="00364275" w:rsidRPr="00306CE6" w:rsidRDefault="00364275" w:rsidP="00F9202C">
            <w:pPr>
              <w:jc w:val="center"/>
              <w:rPr>
                <w:color w:val="000000"/>
                <w:sz w:val="20"/>
                <w:szCs w:val="20"/>
              </w:rPr>
            </w:pPr>
            <w:r w:rsidRPr="00306CE6">
              <w:rPr>
                <w:color w:val="000000"/>
                <w:sz w:val="20"/>
                <w:szCs w:val="20"/>
              </w:rPr>
              <w:t xml:space="preserve">всего </w:t>
            </w:r>
          </w:p>
          <w:p w:rsidR="00364275" w:rsidRPr="00306CE6" w:rsidRDefault="00364275" w:rsidP="00F9202C">
            <w:pPr>
              <w:jc w:val="center"/>
              <w:rPr>
                <w:color w:val="000000"/>
                <w:sz w:val="20"/>
                <w:szCs w:val="20"/>
              </w:rPr>
            </w:pPr>
          </w:p>
        </w:tc>
        <w:tc>
          <w:tcPr>
            <w:tcW w:w="658" w:type="pct"/>
          </w:tcPr>
          <w:p w:rsidR="00364275" w:rsidRPr="00626033" w:rsidRDefault="00364275" w:rsidP="00F9202C">
            <w:pPr>
              <w:jc w:val="center"/>
              <w:rPr>
                <w:color w:val="000000"/>
                <w:sz w:val="20"/>
                <w:szCs w:val="20"/>
              </w:rPr>
            </w:pPr>
            <w:r w:rsidRPr="00626033">
              <w:rPr>
                <w:color w:val="000000"/>
                <w:sz w:val="20"/>
                <w:szCs w:val="20"/>
              </w:rPr>
              <w:t>10,0</w:t>
            </w:r>
          </w:p>
        </w:tc>
        <w:tc>
          <w:tcPr>
            <w:tcW w:w="517" w:type="pct"/>
          </w:tcPr>
          <w:p w:rsidR="00364275" w:rsidRPr="00626033" w:rsidRDefault="00364275" w:rsidP="00F9202C">
            <w:pPr>
              <w:jc w:val="center"/>
              <w:rPr>
                <w:color w:val="000000"/>
                <w:sz w:val="20"/>
                <w:szCs w:val="20"/>
              </w:rPr>
            </w:pPr>
            <w:r w:rsidRPr="00626033">
              <w:rPr>
                <w:color w:val="000000"/>
                <w:sz w:val="20"/>
                <w:szCs w:val="20"/>
              </w:rPr>
              <w:t>10,0</w:t>
            </w:r>
          </w:p>
        </w:tc>
        <w:tc>
          <w:tcPr>
            <w:tcW w:w="518" w:type="pct"/>
          </w:tcPr>
          <w:p w:rsidR="00364275" w:rsidRPr="00626033" w:rsidRDefault="00364275" w:rsidP="00F9202C">
            <w:pPr>
              <w:jc w:val="center"/>
              <w:rPr>
                <w:color w:val="000000"/>
                <w:sz w:val="20"/>
                <w:szCs w:val="20"/>
              </w:rPr>
            </w:pPr>
            <w:r w:rsidRPr="00626033">
              <w:rPr>
                <w:color w:val="000000"/>
                <w:sz w:val="20"/>
                <w:szCs w:val="20"/>
              </w:rPr>
              <w:t>10,0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0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федеральный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0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региональный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0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местный бюджет</w:t>
            </w:r>
          </w:p>
          <w:p w:rsidR="00364275" w:rsidRPr="00306CE6" w:rsidRDefault="00364275" w:rsidP="00F9202C">
            <w:pPr>
              <w:jc w:val="center"/>
              <w:rPr>
                <w:color w:val="000000"/>
                <w:sz w:val="20"/>
                <w:szCs w:val="20"/>
              </w:rPr>
            </w:pPr>
          </w:p>
        </w:tc>
        <w:tc>
          <w:tcPr>
            <w:tcW w:w="658" w:type="pct"/>
          </w:tcPr>
          <w:p w:rsidR="00364275" w:rsidRPr="00626033" w:rsidRDefault="00364275" w:rsidP="00F9202C">
            <w:pPr>
              <w:jc w:val="center"/>
              <w:rPr>
                <w:color w:val="000000"/>
                <w:sz w:val="20"/>
                <w:szCs w:val="20"/>
              </w:rPr>
            </w:pPr>
            <w:r w:rsidRPr="00626033">
              <w:rPr>
                <w:color w:val="000000"/>
                <w:sz w:val="20"/>
                <w:szCs w:val="20"/>
              </w:rPr>
              <w:t>10,0</w:t>
            </w:r>
          </w:p>
        </w:tc>
        <w:tc>
          <w:tcPr>
            <w:tcW w:w="517" w:type="pct"/>
          </w:tcPr>
          <w:p w:rsidR="00364275" w:rsidRPr="00626033" w:rsidRDefault="00364275" w:rsidP="00F9202C">
            <w:pPr>
              <w:jc w:val="center"/>
              <w:rPr>
                <w:color w:val="000000"/>
                <w:sz w:val="20"/>
                <w:szCs w:val="20"/>
              </w:rPr>
            </w:pPr>
            <w:r w:rsidRPr="00626033">
              <w:rPr>
                <w:color w:val="000000"/>
                <w:sz w:val="20"/>
                <w:szCs w:val="20"/>
              </w:rPr>
              <w:t>10,0</w:t>
            </w:r>
          </w:p>
        </w:tc>
        <w:tc>
          <w:tcPr>
            <w:tcW w:w="518" w:type="pct"/>
          </w:tcPr>
          <w:p w:rsidR="00364275" w:rsidRPr="00626033" w:rsidRDefault="00364275" w:rsidP="00F9202C">
            <w:pPr>
              <w:jc w:val="center"/>
              <w:rPr>
                <w:color w:val="000000"/>
                <w:sz w:val="20"/>
                <w:szCs w:val="20"/>
              </w:rPr>
            </w:pPr>
            <w:r w:rsidRPr="00626033">
              <w:rPr>
                <w:color w:val="000000"/>
                <w:sz w:val="20"/>
                <w:szCs w:val="20"/>
              </w:rPr>
              <w:t>10,0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0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Borders>
              <w:bottom w:val="single" w:sz="4" w:space="0" w:color="auto"/>
            </w:tcBorders>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иные источники финансирования</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val="restart"/>
          </w:tcPr>
          <w:p w:rsidR="00364275" w:rsidRPr="00306CE6" w:rsidRDefault="00364275" w:rsidP="00F9202C">
            <w:pPr>
              <w:jc w:val="center"/>
              <w:rPr>
                <w:color w:val="000000"/>
                <w:sz w:val="20"/>
                <w:szCs w:val="20"/>
              </w:rPr>
            </w:pPr>
            <w:r w:rsidRPr="00306CE6">
              <w:rPr>
                <w:color w:val="000000"/>
                <w:sz w:val="20"/>
                <w:szCs w:val="20"/>
              </w:rPr>
              <w:t>1.2.</w:t>
            </w:r>
          </w:p>
        </w:tc>
        <w:tc>
          <w:tcPr>
            <w:tcW w:w="855" w:type="pct"/>
            <w:vMerge w:val="restart"/>
          </w:tcPr>
          <w:p w:rsidR="00364275" w:rsidRPr="00626033" w:rsidRDefault="00364275" w:rsidP="00F9202C">
            <w:pPr>
              <w:jc w:val="center"/>
              <w:rPr>
                <w:color w:val="000000"/>
                <w:sz w:val="20"/>
                <w:szCs w:val="20"/>
              </w:rPr>
            </w:pPr>
            <w:r w:rsidRPr="00626033">
              <w:rPr>
                <w:color w:val="000000"/>
                <w:sz w:val="20"/>
                <w:szCs w:val="20"/>
              </w:rPr>
              <w:t>Структурный элемент «Совершенствование материально-технической базы библиотек»</w:t>
            </w:r>
          </w:p>
        </w:tc>
        <w:tc>
          <w:tcPr>
            <w:tcW w:w="662" w:type="pct"/>
            <w:vMerge w:val="restart"/>
            <w:tcBorders>
              <w:top w:val="single" w:sz="4" w:space="0" w:color="auto"/>
            </w:tcBorders>
          </w:tcPr>
          <w:p w:rsidR="00364275" w:rsidRPr="00306CE6" w:rsidRDefault="00364275" w:rsidP="00F9202C">
            <w:pPr>
              <w:jc w:val="center"/>
              <w:rPr>
                <w:sz w:val="20"/>
                <w:szCs w:val="20"/>
              </w:rPr>
            </w:pPr>
            <w:r w:rsidRPr="00306CE6">
              <w:rPr>
                <w:sz w:val="20"/>
                <w:szCs w:val="20"/>
              </w:rPr>
              <w:t>901,0801, 0510166120,61</w:t>
            </w:r>
            <w:r>
              <w:rPr>
                <w:sz w:val="20"/>
                <w:szCs w:val="20"/>
              </w:rPr>
              <w:t>0</w:t>
            </w:r>
          </w:p>
        </w:tc>
        <w:tc>
          <w:tcPr>
            <w:tcW w:w="684" w:type="pct"/>
          </w:tcPr>
          <w:p w:rsidR="00364275" w:rsidRPr="00306CE6" w:rsidRDefault="00364275" w:rsidP="00F9202C">
            <w:pPr>
              <w:jc w:val="center"/>
              <w:rPr>
                <w:color w:val="000000"/>
                <w:sz w:val="20"/>
                <w:szCs w:val="20"/>
              </w:rPr>
            </w:pPr>
            <w:r w:rsidRPr="00306CE6">
              <w:rPr>
                <w:color w:val="000000"/>
                <w:sz w:val="20"/>
                <w:szCs w:val="20"/>
              </w:rPr>
              <w:t xml:space="preserve">всего </w:t>
            </w:r>
          </w:p>
        </w:tc>
        <w:tc>
          <w:tcPr>
            <w:tcW w:w="658" w:type="pct"/>
          </w:tcPr>
          <w:p w:rsidR="00364275" w:rsidRPr="00626033" w:rsidRDefault="00364275" w:rsidP="00F9202C">
            <w:pPr>
              <w:jc w:val="center"/>
              <w:rPr>
                <w:color w:val="000000"/>
                <w:sz w:val="20"/>
                <w:szCs w:val="20"/>
              </w:rPr>
            </w:pPr>
            <w:r w:rsidRPr="00626033">
              <w:rPr>
                <w:color w:val="000000"/>
                <w:sz w:val="20"/>
                <w:szCs w:val="20"/>
              </w:rPr>
              <w:t>30,0</w:t>
            </w:r>
          </w:p>
        </w:tc>
        <w:tc>
          <w:tcPr>
            <w:tcW w:w="517" w:type="pct"/>
          </w:tcPr>
          <w:p w:rsidR="00364275" w:rsidRPr="00626033" w:rsidRDefault="00364275" w:rsidP="00F9202C">
            <w:pPr>
              <w:jc w:val="center"/>
              <w:rPr>
                <w:color w:val="000000"/>
                <w:sz w:val="20"/>
                <w:szCs w:val="20"/>
              </w:rPr>
            </w:pPr>
            <w:r w:rsidRPr="00626033">
              <w:rPr>
                <w:color w:val="000000"/>
                <w:sz w:val="20"/>
                <w:szCs w:val="20"/>
              </w:rPr>
              <w:t>30,0</w:t>
            </w:r>
          </w:p>
        </w:tc>
        <w:tc>
          <w:tcPr>
            <w:tcW w:w="518" w:type="pct"/>
          </w:tcPr>
          <w:p w:rsidR="00364275" w:rsidRPr="00626033" w:rsidRDefault="00364275" w:rsidP="00F9202C">
            <w:pPr>
              <w:jc w:val="center"/>
              <w:rPr>
                <w:color w:val="000000"/>
                <w:sz w:val="20"/>
                <w:szCs w:val="20"/>
              </w:rPr>
            </w:pPr>
            <w:r w:rsidRPr="00626033">
              <w:rPr>
                <w:color w:val="000000"/>
                <w:sz w:val="20"/>
                <w:szCs w:val="20"/>
              </w:rPr>
              <w:t>30,0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0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федеральный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0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региональный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0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местный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30,0</w:t>
            </w:r>
          </w:p>
        </w:tc>
        <w:tc>
          <w:tcPr>
            <w:tcW w:w="517" w:type="pct"/>
          </w:tcPr>
          <w:p w:rsidR="00364275" w:rsidRPr="00626033" w:rsidRDefault="00364275" w:rsidP="00F9202C">
            <w:pPr>
              <w:jc w:val="center"/>
              <w:rPr>
                <w:color w:val="000000"/>
                <w:sz w:val="20"/>
                <w:szCs w:val="20"/>
              </w:rPr>
            </w:pPr>
            <w:r w:rsidRPr="00626033">
              <w:rPr>
                <w:color w:val="000000"/>
                <w:sz w:val="20"/>
                <w:szCs w:val="20"/>
              </w:rPr>
              <w:t>30,0</w:t>
            </w:r>
          </w:p>
        </w:tc>
        <w:tc>
          <w:tcPr>
            <w:tcW w:w="518" w:type="pct"/>
          </w:tcPr>
          <w:p w:rsidR="00364275" w:rsidRPr="00626033" w:rsidRDefault="00364275" w:rsidP="00F9202C">
            <w:pPr>
              <w:jc w:val="center"/>
              <w:rPr>
                <w:color w:val="000000"/>
                <w:sz w:val="20"/>
                <w:szCs w:val="20"/>
              </w:rPr>
            </w:pPr>
            <w:r w:rsidRPr="00626033">
              <w:rPr>
                <w:color w:val="000000"/>
                <w:sz w:val="20"/>
                <w:szCs w:val="20"/>
              </w:rPr>
              <w:t>30,0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C00000"/>
                <w:sz w:val="20"/>
                <w:szCs w:val="20"/>
              </w:rPr>
            </w:pPr>
          </w:p>
        </w:tc>
        <w:tc>
          <w:tcPr>
            <w:tcW w:w="662" w:type="pct"/>
            <w:vMerge/>
          </w:tcPr>
          <w:p w:rsidR="00364275" w:rsidRPr="00306CE6" w:rsidRDefault="00364275" w:rsidP="00F9202C">
            <w:pPr>
              <w:jc w:val="center"/>
              <w:rPr>
                <w:color w:val="C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иные источники финансирования</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val="restart"/>
          </w:tcPr>
          <w:p w:rsidR="00364275" w:rsidRPr="00306CE6" w:rsidRDefault="00364275" w:rsidP="00F9202C">
            <w:pPr>
              <w:jc w:val="center"/>
              <w:rPr>
                <w:color w:val="000000"/>
                <w:sz w:val="20"/>
                <w:szCs w:val="20"/>
              </w:rPr>
            </w:pPr>
            <w:r w:rsidRPr="00306CE6">
              <w:rPr>
                <w:color w:val="000000"/>
                <w:sz w:val="20"/>
                <w:szCs w:val="20"/>
              </w:rPr>
              <w:t>1.3.</w:t>
            </w:r>
          </w:p>
        </w:tc>
        <w:tc>
          <w:tcPr>
            <w:tcW w:w="855" w:type="pct"/>
            <w:vMerge w:val="restart"/>
          </w:tcPr>
          <w:p w:rsidR="00364275" w:rsidRPr="00626033" w:rsidRDefault="00364275" w:rsidP="00F9202C">
            <w:pPr>
              <w:jc w:val="center"/>
              <w:rPr>
                <w:color w:val="000000"/>
                <w:sz w:val="20"/>
                <w:szCs w:val="20"/>
              </w:rPr>
            </w:pPr>
            <w:r w:rsidRPr="00626033">
              <w:rPr>
                <w:color w:val="000000"/>
                <w:sz w:val="20"/>
                <w:szCs w:val="20"/>
              </w:rPr>
              <w:t>Структурный элемент «Повышение уровня антитеррористической защищенности муниципальных организаций (учреждений) Бессоновского района»</w:t>
            </w:r>
          </w:p>
        </w:tc>
        <w:tc>
          <w:tcPr>
            <w:tcW w:w="662" w:type="pct"/>
            <w:vMerge w:val="restart"/>
          </w:tcPr>
          <w:p w:rsidR="00364275" w:rsidRPr="00306CE6" w:rsidRDefault="00364275" w:rsidP="00F9202C">
            <w:pPr>
              <w:jc w:val="center"/>
              <w:rPr>
                <w:sz w:val="20"/>
                <w:szCs w:val="20"/>
              </w:rPr>
            </w:pPr>
            <w:r w:rsidRPr="00306CE6">
              <w:rPr>
                <w:sz w:val="20"/>
                <w:szCs w:val="20"/>
              </w:rPr>
              <w:t>901,0801, 0510264420,</w:t>
            </w:r>
            <w:r w:rsidRPr="00306CE6">
              <w:rPr>
                <w:sz w:val="20"/>
                <w:szCs w:val="20"/>
              </w:rPr>
              <w:tab/>
              <w:t>61</w:t>
            </w:r>
            <w:r>
              <w:rPr>
                <w:sz w:val="20"/>
                <w:szCs w:val="20"/>
              </w:rPr>
              <w:t>0</w:t>
            </w:r>
          </w:p>
        </w:tc>
        <w:tc>
          <w:tcPr>
            <w:tcW w:w="684" w:type="pct"/>
          </w:tcPr>
          <w:p w:rsidR="00364275" w:rsidRPr="00306CE6" w:rsidRDefault="00364275" w:rsidP="00F9202C">
            <w:pPr>
              <w:jc w:val="center"/>
              <w:rPr>
                <w:color w:val="000000"/>
                <w:sz w:val="20"/>
                <w:szCs w:val="20"/>
              </w:rPr>
            </w:pPr>
            <w:r w:rsidRPr="00306CE6">
              <w:rPr>
                <w:color w:val="000000"/>
                <w:sz w:val="20"/>
                <w:szCs w:val="20"/>
              </w:rPr>
              <w:t xml:space="preserve">всего </w:t>
            </w:r>
          </w:p>
        </w:tc>
        <w:tc>
          <w:tcPr>
            <w:tcW w:w="658" w:type="pct"/>
          </w:tcPr>
          <w:p w:rsidR="00364275" w:rsidRPr="00626033" w:rsidRDefault="00364275" w:rsidP="00F9202C">
            <w:pPr>
              <w:jc w:val="center"/>
              <w:rPr>
                <w:color w:val="000000"/>
                <w:sz w:val="20"/>
                <w:szCs w:val="20"/>
              </w:rPr>
            </w:pPr>
            <w:r w:rsidRPr="00626033">
              <w:rPr>
                <w:color w:val="000000"/>
                <w:sz w:val="20"/>
                <w:szCs w:val="20"/>
              </w:rPr>
              <w:t>3,0</w:t>
            </w:r>
          </w:p>
        </w:tc>
        <w:tc>
          <w:tcPr>
            <w:tcW w:w="517" w:type="pct"/>
          </w:tcPr>
          <w:p w:rsidR="00364275" w:rsidRPr="00626033" w:rsidRDefault="00364275" w:rsidP="00F9202C">
            <w:pPr>
              <w:jc w:val="center"/>
              <w:rPr>
                <w:color w:val="000000"/>
                <w:sz w:val="20"/>
                <w:szCs w:val="20"/>
              </w:rPr>
            </w:pPr>
            <w:r w:rsidRPr="00626033">
              <w:rPr>
                <w:color w:val="000000"/>
                <w:sz w:val="20"/>
                <w:szCs w:val="20"/>
              </w:rPr>
              <w:t>3,0</w:t>
            </w:r>
          </w:p>
        </w:tc>
        <w:tc>
          <w:tcPr>
            <w:tcW w:w="518" w:type="pct"/>
          </w:tcPr>
          <w:p w:rsidR="00364275" w:rsidRPr="00626033" w:rsidRDefault="00364275" w:rsidP="00F9202C">
            <w:pPr>
              <w:jc w:val="center"/>
              <w:rPr>
                <w:color w:val="000000"/>
                <w:sz w:val="20"/>
                <w:szCs w:val="20"/>
              </w:rPr>
            </w:pPr>
            <w:r w:rsidRPr="00626033">
              <w:rPr>
                <w:color w:val="000000"/>
                <w:sz w:val="20"/>
                <w:szCs w:val="20"/>
              </w:rPr>
              <w:t>3,0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0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федеральный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0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региональный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0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местный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3,0</w:t>
            </w:r>
          </w:p>
        </w:tc>
        <w:tc>
          <w:tcPr>
            <w:tcW w:w="517" w:type="pct"/>
          </w:tcPr>
          <w:p w:rsidR="00364275" w:rsidRPr="00626033" w:rsidRDefault="00364275" w:rsidP="00F9202C">
            <w:pPr>
              <w:jc w:val="center"/>
              <w:rPr>
                <w:color w:val="000000"/>
                <w:sz w:val="20"/>
                <w:szCs w:val="20"/>
              </w:rPr>
            </w:pPr>
            <w:r w:rsidRPr="00626033">
              <w:rPr>
                <w:color w:val="000000"/>
                <w:sz w:val="20"/>
                <w:szCs w:val="20"/>
              </w:rPr>
              <w:t>3,0</w:t>
            </w:r>
          </w:p>
        </w:tc>
        <w:tc>
          <w:tcPr>
            <w:tcW w:w="518" w:type="pct"/>
          </w:tcPr>
          <w:p w:rsidR="00364275" w:rsidRPr="00626033" w:rsidRDefault="00364275" w:rsidP="00F9202C">
            <w:pPr>
              <w:jc w:val="center"/>
              <w:rPr>
                <w:color w:val="000000"/>
                <w:sz w:val="20"/>
                <w:szCs w:val="20"/>
              </w:rPr>
            </w:pPr>
            <w:r w:rsidRPr="00626033">
              <w:rPr>
                <w:color w:val="000000"/>
                <w:sz w:val="20"/>
                <w:szCs w:val="20"/>
              </w:rPr>
              <w:t>3,0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0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иные источники финансирования</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val="restart"/>
          </w:tcPr>
          <w:p w:rsidR="00364275" w:rsidRPr="00306CE6" w:rsidRDefault="00364275" w:rsidP="00F9202C">
            <w:pPr>
              <w:jc w:val="center"/>
              <w:rPr>
                <w:color w:val="000000"/>
                <w:sz w:val="20"/>
                <w:szCs w:val="20"/>
              </w:rPr>
            </w:pPr>
            <w:r w:rsidRPr="00306CE6">
              <w:rPr>
                <w:color w:val="000000"/>
                <w:sz w:val="20"/>
                <w:szCs w:val="20"/>
              </w:rPr>
              <w:t>1.4.</w:t>
            </w:r>
          </w:p>
        </w:tc>
        <w:tc>
          <w:tcPr>
            <w:tcW w:w="855" w:type="pct"/>
            <w:vMerge w:val="restart"/>
          </w:tcPr>
          <w:p w:rsidR="00364275" w:rsidRPr="00626033" w:rsidRDefault="00364275" w:rsidP="00F9202C">
            <w:pPr>
              <w:jc w:val="center"/>
              <w:rPr>
                <w:color w:val="000000"/>
                <w:sz w:val="20"/>
                <w:szCs w:val="20"/>
              </w:rPr>
            </w:pPr>
            <w:r w:rsidRPr="00626033">
              <w:rPr>
                <w:color w:val="000000"/>
                <w:sz w:val="20"/>
                <w:szCs w:val="20"/>
              </w:rPr>
              <w:t>Структурный элемент «Финансовое обеспечение муниципального задания учреждения культуры Бессоновского района»</w:t>
            </w:r>
          </w:p>
        </w:tc>
        <w:tc>
          <w:tcPr>
            <w:tcW w:w="662" w:type="pct"/>
            <w:vMerge w:val="restart"/>
          </w:tcPr>
          <w:p w:rsidR="00364275" w:rsidRDefault="00364275" w:rsidP="00F9202C">
            <w:pPr>
              <w:jc w:val="center"/>
              <w:rPr>
                <w:sz w:val="20"/>
                <w:szCs w:val="20"/>
              </w:rPr>
            </w:pPr>
            <w:r w:rsidRPr="00306CE6">
              <w:rPr>
                <w:sz w:val="20"/>
                <w:szCs w:val="20"/>
              </w:rPr>
              <w:t>901,0801, 0510105210</w:t>
            </w:r>
            <w:r>
              <w:rPr>
                <w:sz w:val="20"/>
                <w:szCs w:val="20"/>
              </w:rPr>
              <w:t>, 610</w:t>
            </w:r>
          </w:p>
          <w:p w:rsidR="00364275" w:rsidRDefault="00364275" w:rsidP="00F9202C">
            <w:pPr>
              <w:jc w:val="center"/>
              <w:rPr>
                <w:sz w:val="20"/>
                <w:szCs w:val="20"/>
              </w:rPr>
            </w:pPr>
          </w:p>
          <w:p w:rsidR="00364275" w:rsidRDefault="00364275" w:rsidP="00F9202C">
            <w:pPr>
              <w:jc w:val="center"/>
              <w:rPr>
                <w:color w:val="000000"/>
                <w:sz w:val="20"/>
                <w:szCs w:val="20"/>
              </w:rPr>
            </w:pPr>
            <w:r w:rsidRPr="00166FA1">
              <w:rPr>
                <w:color w:val="000000"/>
                <w:sz w:val="20"/>
                <w:szCs w:val="20"/>
              </w:rPr>
              <w:t>901, 08</w:t>
            </w:r>
            <w:r w:rsidRPr="00166FA1">
              <w:rPr>
                <w:color w:val="000000"/>
                <w:sz w:val="20"/>
                <w:szCs w:val="20"/>
              </w:rPr>
              <w:tab/>
              <w:t xml:space="preserve">01, </w:t>
            </w:r>
            <w:r>
              <w:rPr>
                <w:color w:val="000000"/>
                <w:sz w:val="20"/>
                <w:szCs w:val="20"/>
              </w:rPr>
              <w:t>0530171051</w:t>
            </w:r>
            <w:r w:rsidRPr="00166FA1">
              <w:rPr>
                <w:color w:val="000000"/>
                <w:sz w:val="20"/>
                <w:szCs w:val="20"/>
              </w:rPr>
              <w:t>, 6</w:t>
            </w:r>
            <w:r>
              <w:rPr>
                <w:color w:val="000000"/>
                <w:sz w:val="20"/>
                <w:szCs w:val="20"/>
              </w:rPr>
              <w:t>1</w:t>
            </w:r>
            <w:r w:rsidRPr="00166FA1">
              <w:rPr>
                <w:color w:val="000000"/>
                <w:sz w:val="20"/>
                <w:szCs w:val="20"/>
              </w:rPr>
              <w:t>0</w:t>
            </w:r>
          </w:p>
          <w:p w:rsidR="00364275" w:rsidRDefault="00364275" w:rsidP="00F9202C">
            <w:pPr>
              <w:jc w:val="center"/>
              <w:rPr>
                <w:color w:val="000000"/>
                <w:sz w:val="20"/>
                <w:szCs w:val="20"/>
              </w:rPr>
            </w:pPr>
          </w:p>
          <w:p w:rsidR="00364275" w:rsidRDefault="00364275" w:rsidP="00F9202C">
            <w:pPr>
              <w:jc w:val="center"/>
              <w:rPr>
                <w:color w:val="000000"/>
                <w:sz w:val="20"/>
                <w:szCs w:val="20"/>
              </w:rPr>
            </w:pPr>
            <w:r w:rsidRPr="00306CE6">
              <w:rPr>
                <w:color w:val="000000"/>
                <w:sz w:val="20"/>
                <w:szCs w:val="20"/>
              </w:rPr>
              <w:t>901, 08</w:t>
            </w:r>
            <w:r w:rsidRPr="00306CE6">
              <w:rPr>
                <w:color w:val="000000"/>
                <w:sz w:val="20"/>
                <w:szCs w:val="20"/>
              </w:rPr>
              <w:tab/>
              <w:t>01, 05301</w:t>
            </w:r>
            <w:r>
              <w:rPr>
                <w:color w:val="000000"/>
                <w:sz w:val="20"/>
                <w:szCs w:val="20"/>
                <w:lang w:val="en-US"/>
              </w:rPr>
              <w:t>Z1051</w:t>
            </w:r>
            <w:r w:rsidRPr="00306CE6">
              <w:rPr>
                <w:color w:val="000000"/>
                <w:sz w:val="20"/>
                <w:szCs w:val="20"/>
              </w:rPr>
              <w:t>,</w:t>
            </w:r>
            <w:r w:rsidRPr="00306CE6">
              <w:rPr>
                <w:sz w:val="20"/>
                <w:szCs w:val="20"/>
              </w:rPr>
              <w:t xml:space="preserve"> </w:t>
            </w:r>
            <w:r w:rsidRPr="00306CE6">
              <w:rPr>
                <w:color w:val="000000"/>
                <w:sz w:val="20"/>
                <w:szCs w:val="20"/>
              </w:rPr>
              <w:t>61</w:t>
            </w:r>
            <w:r>
              <w:rPr>
                <w:color w:val="000000"/>
                <w:sz w:val="20"/>
                <w:szCs w:val="20"/>
              </w:rPr>
              <w:t>0</w:t>
            </w:r>
          </w:p>
          <w:p w:rsidR="00364275" w:rsidRPr="00306CE6" w:rsidRDefault="00364275" w:rsidP="00F9202C">
            <w:pPr>
              <w:jc w:val="center"/>
              <w:rPr>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 xml:space="preserve">всего </w:t>
            </w:r>
          </w:p>
        </w:tc>
        <w:tc>
          <w:tcPr>
            <w:tcW w:w="658" w:type="pct"/>
          </w:tcPr>
          <w:p w:rsidR="00364275" w:rsidRPr="00626033" w:rsidRDefault="00364275" w:rsidP="00F9202C">
            <w:pPr>
              <w:jc w:val="center"/>
              <w:rPr>
                <w:color w:val="000000"/>
                <w:sz w:val="20"/>
                <w:szCs w:val="20"/>
              </w:rPr>
            </w:pPr>
            <w:r w:rsidRPr="00626033">
              <w:rPr>
                <w:color w:val="000000"/>
                <w:sz w:val="20"/>
                <w:szCs w:val="20"/>
              </w:rPr>
              <w:t>16914,9</w:t>
            </w:r>
          </w:p>
        </w:tc>
        <w:tc>
          <w:tcPr>
            <w:tcW w:w="517" w:type="pct"/>
          </w:tcPr>
          <w:p w:rsidR="00364275" w:rsidRPr="00626033" w:rsidRDefault="00364275" w:rsidP="00F9202C">
            <w:pPr>
              <w:jc w:val="center"/>
              <w:rPr>
                <w:color w:val="000000"/>
                <w:sz w:val="20"/>
                <w:szCs w:val="20"/>
              </w:rPr>
            </w:pPr>
            <w:r w:rsidRPr="00626033">
              <w:rPr>
                <w:color w:val="000000"/>
                <w:sz w:val="20"/>
                <w:szCs w:val="20"/>
              </w:rPr>
              <w:t>17563,5</w:t>
            </w:r>
          </w:p>
        </w:tc>
        <w:tc>
          <w:tcPr>
            <w:tcW w:w="518" w:type="pct"/>
          </w:tcPr>
          <w:p w:rsidR="00364275" w:rsidRPr="00626033" w:rsidRDefault="00364275" w:rsidP="00F9202C">
            <w:pPr>
              <w:jc w:val="center"/>
              <w:rPr>
                <w:color w:val="000000"/>
                <w:sz w:val="20"/>
                <w:szCs w:val="20"/>
              </w:rPr>
            </w:pPr>
            <w:r w:rsidRPr="00626033">
              <w:rPr>
                <w:color w:val="000000"/>
                <w:sz w:val="20"/>
                <w:szCs w:val="20"/>
              </w:rPr>
              <w:t>18238,0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федеральный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региональный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4269,7</w:t>
            </w:r>
          </w:p>
        </w:tc>
        <w:tc>
          <w:tcPr>
            <w:tcW w:w="517" w:type="pct"/>
          </w:tcPr>
          <w:p w:rsidR="00364275" w:rsidRPr="00626033" w:rsidRDefault="00364275" w:rsidP="00F9202C">
            <w:pPr>
              <w:jc w:val="center"/>
              <w:rPr>
                <w:color w:val="000000"/>
                <w:sz w:val="20"/>
                <w:szCs w:val="20"/>
              </w:rPr>
            </w:pPr>
            <w:r w:rsidRPr="00626033">
              <w:rPr>
                <w:color w:val="000000"/>
                <w:sz w:val="20"/>
                <w:szCs w:val="20"/>
              </w:rPr>
              <w:t>4844,1</w:t>
            </w:r>
          </w:p>
        </w:tc>
        <w:tc>
          <w:tcPr>
            <w:tcW w:w="518" w:type="pct"/>
          </w:tcPr>
          <w:p w:rsidR="00364275" w:rsidRPr="00626033" w:rsidRDefault="00364275" w:rsidP="00F9202C">
            <w:pPr>
              <w:jc w:val="center"/>
              <w:rPr>
                <w:color w:val="000000"/>
                <w:sz w:val="20"/>
                <w:szCs w:val="20"/>
              </w:rPr>
            </w:pPr>
            <w:r w:rsidRPr="00626033">
              <w:rPr>
                <w:color w:val="000000"/>
                <w:sz w:val="20"/>
                <w:szCs w:val="20"/>
              </w:rPr>
              <w:t>5037,9</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местный бюджет</w:t>
            </w:r>
          </w:p>
        </w:tc>
        <w:tc>
          <w:tcPr>
            <w:tcW w:w="658" w:type="pct"/>
          </w:tcPr>
          <w:p w:rsidR="00364275" w:rsidRPr="00626033" w:rsidRDefault="00364275" w:rsidP="00F9202C">
            <w:pPr>
              <w:tabs>
                <w:tab w:val="center" w:pos="522"/>
              </w:tabs>
              <w:rPr>
                <w:color w:val="000000"/>
                <w:sz w:val="20"/>
                <w:szCs w:val="20"/>
              </w:rPr>
            </w:pPr>
            <w:r w:rsidRPr="00626033">
              <w:rPr>
                <w:color w:val="000000"/>
                <w:sz w:val="20"/>
                <w:szCs w:val="20"/>
              </w:rPr>
              <w:tab/>
              <w:t>12645,2</w:t>
            </w:r>
          </w:p>
        </w:tc>
        <w:tc>
          <w:tcPr>
            <w:tcW w:w="517" w:type="pct"/>
          </w:tcPr>
          <w:p w:rsidR="00364275" w:rsidRPr="00626033" w:rsidRDefault="00364275" w:rsidP="00F9202C">
            <w:pPr>
              <w:jc w:val="center"/>
              <w:rPr>
                <w:color w:val="000000"/>
                <w:sz w:val="20"/>
                <w:szCs w:val="20"/>
              </w:rPr>
            </w:pPr>
            <w:r w:rsidRPr="00626033">
              <w:rPr>
                <w:color w:val="000000"/>
                <w:sz w:val="20"/>
                <w:szCs w:val="20"/>
              </w:rPr>
              <w:t>12719,4</w:t>
            </w:r>
          </w:p>
        </w:tc>
        <w:tc>
          <w:tcPr>
            <w:tcW w:w="518" w:type="pct"/>
          </w:tcPr>
          <w:p w:rsidR="00364275" w:rsidRPr="00626033" w:rsidRDefault="00364275" w:rsidP="00F9202C">
            <w:pPr>
              <w:jc w:val="center"/>
              <w:rPr>
                <w:color w:val="000000"/>
                <w:sz w:val="20"/>
                <w:szCs w:val="20"/>
              </w:rPr>
            </w:pPr>
            <w:r w:rsidRPr="00626033">
              <w:rPr>
                <w:color w:val="000000"/>
                <w:sz w:val="20"/>
                <w:szCs w:val="20"/>
              </w:rPr>
              <w:t>13200,1</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иные источники финансирования</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val="restart"/>
          </w:tcPr>
          <w:p w:rsidR="00364275" w:rsidRPr="00306CE6" w:rsidRDefault="00364275" w:rsidP="00F9202C">
            <w:pPr>
              <w:jc w:val="center"/>
              <w:rPr>
                <w:color w:val="000000"/>
                <w:sz w:val="20"/>
                <w:szCs w:val="20"/>
              </w:rPr>
            </w:pPr>
            <w:r w:rsidRPr="00306CE6">
              <w:rPr>
                <w:color w:val="000000"/>
                <w:sz w:val="20"/>
                <w:szCs w:val="20"/>
              </w:rPr>
              <w:t>1.5</w:t>
            </w:r>
          </w:p>
        </w:tc>
        <w:tc>
          <w:tcPr>
            <w:tcW w:w="855" w:type="pct"/>
            <w:vMerge w:val="restart"/>
          </w:tcPr>
          <w:p w:rsidR="00364275" w:rsidRPr="00626033" w:rsidRDefault="00364275" w:rsidP="00F9202C">
            <w:pPr>
              <w:jc w:val="center"/>
              <w:rPr>
                <w:color w:val="000000"/>
                <w:sz w:val="20"/>
                <w:szCs w:val="20"/>
              </w:rPr>
            </w:pPr>
            <w:r w:rsidRPr="00626033">
              <w:rPr>
                <w:color w:val="000000"/>
                <w:sz w:val="20"/>
                <w:szCs w:val="20"/>
              </w:rPr>
              <w:t>Структурный элемент «Поддержка отрасли культуры (модернизация библиотек в части комплектования книжных фондов)»</w:t>
            </w:r>
          </w:p>
        </w:tc>
        <w:tc>
          <w:tcPr>
            <w:tcW w:w="662" w:type="pct"/>
            <w:vMerge w:val="restart"/>
          </w:tcPr>
          <w:p w:rsidR="00364275" w:rsidRPr="00306CE6" w:rsidRDefault="00364275" w:rsidP="00F9202C">
            <w:pPr>
              <w:jc w:val="center"/>
              <w:rPr>
                <w:color w:val="C00000"/>
                <w:sz w:val="20"/>
                <w:szCs w:val="20"/>
              </w:rPr>
            </w:pPr>
            <w:r w:rsidRPr="00306CE6">
              <w:rPr>
                <w:sz w:val="20"/>
                <w:szCs w:val="20"/>
              </w:rPr>
              <w:t>901,0801, 05101L5197,</w:t>
            </w:r>
            <w:r w:rsidRPr="00306CE6">
              <w:rPr>
                <w:sz w:val="20"/>
                <w:szCs w:val="20"/>
              </w:rPr>
              <w:tab/>
              <w:t>61</w:t>
            </w:r>
            <w:r>
              <w:rPr>
                <w:sz w:val="20"/>
                <w:szCs w:val="20"/>
              </w:rPr>
              <w:t>0</w:t>
            </w:r>
          </w:p>
        </w:tc>
        <w:tc>
          <w:tcPr>
            <w:tcW w:w="684" w:type="pct"/>
          </w:tcPr>
          <w:p w:rsidR="00364275" w:rsidRPr="00306CE6" w:rsidRDefault="00364275" w:rsidP="00F9202C">
            <w:pPr>
              <w:jc w:val="center"/>
              <w:rPr>
                <w:color w:val="000000"/>
                <w:sz w:val="20"/>
                <w:szCs w:val="20"/>
              </w:rPr>
            </w:pPr>
            <w:r w:rsidRPr="00306CE6">
              <w:rPr>
                <w:color w:val="000000"/>
                <w:sz w:val="20"/>
                <w:szCs w:val="20"/>
              </w:rPr>
              <w:t xml:space="preserve">всего </w:t>
            </w:r>
          </w:p>
        </w:tc>
        <w:tc>
          <w:tcPr>
            <w:tcW w:w="658" w:type="pct"/>
          </w:tcPr>
          <w:p w:rsidR="00364275" w:rsidRPr="005A5786" w:rsidRDefault="00364275" w:rsidP="00F9202C">
            <w:pPr>
              <w:jc w:val="center"/>
              <w:rPr>
                <w:color w:val="000000"/>
                <w:sz w:val="20"/>
                <w:szCs w:val="20"/>
              </w:rPr>
            </w:pPr>
            <w:r w:rsidRPr="005A5786">
              <w:rPr>
                <w:color w:val="000000"/>
                <w:sz w:val="20"/>
                <w:szCs w:val="20"/>
              </w:rPr>
              <w:t>213,1</w:t>
            </w:r>
          </w:p>
        </w:tc>
        <w:tc>
          <w:tcPr>
            <w:tcW w:w="517" w:type="pct"/>
          </w:tcPr>
          <w:p w:rsidR="00364275" w:rsidRPr="005A5786" w:rsidRDefault="00364275" w:rsidP="00F9202C">
            <w:pPr>
              <w:jc w:val="center"/>
              <w:rPr>
                <w:color w:val="000000"/>
                <w:sz w:val="20"/>
                <w:szCs w:val="20"/>
              </w:rPr>
            </w:pPr>
            <w:r w:rsidRPr="005A5786">
              <w:rPr>
                <w:color w:val="000000"/>
                <w:sz w:val="20"/>
                <w:szCs w:val="20"/>
              </w:rPr>
              <w:t>217,5</w:t>
            </w:r>
          </w:p>
        </w:tc>
        <w:tc>
          <w:tcPr>
            <w:tcW w:w="518" w:type="pct"/>
          </w:tcPr>
          <w:p w:rsidR="00364275" w:rsidRPr="005A5786" w:rsidRDefault="00364275" w:rsidP="00F9202C">
            <w:pPr>
              <w:jc w:val="center"/>
              <w:rPr>
                <w:color w:val="000000"/>
                <w:sz w:val="20"/>
                <w:szCs w:val="20"/>
              </w:rPr>
            </w:pPr>
            <w:r w:rsidRPr="005A5786">
              <w:rPr>
                <w:color w:val="000000"/>
                <w:sz w:val="20"/>
                <w:szCs w:val="20"/>
              </w:rPr>
              <w:t>222,1</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C00000"/>
                <w:sz w:val="20"/>
                <w:szCs w:val="20"/>
              </w:rPr>
            </w:pPr>
          </w:p>
        </w:tc>
        <w:tc>
          <w:tcPr>
            <w:tcW w:w="662" w:type="pct"/>
            <w:vMerge/>
          </w:tcPr>
          <w:p w:rsidR="00364275" w:rsidRPr="00306CE6" w:rsidRDefault="00364275" w:rsidP="00F9202C">
            <w:pPr>
              <w:jc w:val="center"/>
              <w:rPr>
                <w:color w:val="C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федеральный бюджет</w:t>
            </w:r>
          </w:p>
        </w:tc>
        <w:tc>
          <w:tcPr>
            <w:tcW w:w="658" w:type="pct"/>
          </w:tcPr>
          <w:p w:rsidR="00364275" w:rsidRPr="005A5786" w:rsidRDefault="00364275" w:rsidP="00F9202C">
            <w:pPr>
              <w:jc w:val="center"/>
              <w:rPr>
                <w:color w:val="000000"/>
                <w:sz w:val="20"/>
                <w:szCs w:val="20"/>
              </w:rPr>
            </w:pPr>
            <w:r w:rsidRPr="005A5786">
              <w:rPr>
                <w:color w:val="000000"/>
                <w:sz w:val="20"/>
                <w:szCs w:val="20"/>
              </w:rPr>
              <w:t>186,3</w:t>
            </w:r>
          </w:p>
        </w:tc>
        <w:tc>
          <w:tcPr>
            <w:tcW w:w="517" w:type="pct"/>
          </w:tcPr>
          <w:p w:rsidR="00364275" w:rsidRPr="005A5786" w:rsidRDefault="00364275" w:rsidP="00F9202C">
            <w:pPr>
              <w:jc w:val="center"/>
              <w:rPr>
                <w:color w:val="000000"/>
                <w:sz w:val="20"/>
                <w:szCs w:val="20"/>
              </w:rPr>
            </w:pPr>
            <w:r w:rsidRPr="005A5786">
              <w:rPr>
                <w:color w:val="000000"/>
                <w:sz w:val="20"/>
                <w:szCs w:val="20"/>
              </w:rPr>
              <w:t>217,5</w:t>
            </w:r>
          </w:p>
        </w:tc>
        <w:tc>
          <w:tcPr>
            <w:tcW w:w="518" w:type="pct"/>
          </w:tcPr>
          <w:p w:rsidR="00364275" w:rsidRPr="005A5786" w:rsidRDefault="00364275" w:rsidP="00F9202C">
            <w:pPr>
              <w:jc w:val="center"/>
              <w:rPr>
                <w:color w:val="000000"/>
                <w:sz w:val="20"/>
                <w:szCs w:val="20"/>
              </w:rPr>
            </w:pPr>
            <w:r w:rsidRPr="005A5786">
              <w:rPr>
                <w:color w:val="000000"/>
                <w:sz w:val="20"/>
                <w:szCs w:val="20"/>
              </w:rPr>
              <w:t>222,1</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C00000"/>
                <w:sz w:val="20"/>
                <w:szCs w:val="20"/>
              </w:rPr>
            </w:pPr>
          </w:p>
        </w:tc>
        <w:tc>
          <w:tcPr>
            <w:tcW w:w="662" w:type="pct"/>
            <w:vMerge/>
          </w:tcPr>
          <w:p w:rsidR="00364275" w:rsidRPr="00306CE6" w:rsidRDefault="00364275" w:rsidP="00F9202C">
            <w:pPr>
              <w:jc w:val="center"/>
              <w:rPr>
                <w:color w:val="C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региональный бюджет</w:t>
            </w:r>
          </w:p>
        </w:tc>
        <w:tc>
          <w:tcPr>
            <w:tcW w:w="658" w:type="pct"/>
          </w:tcPr>
          <w:p w:rsidR="00364275" w:rsidRPr="005A5786" w:rsidRDefault="00364275" w:rsidP="00F9202C">
            <w:pPr>
              <w:jc w:val="center"/>
              <w:rPr>
                <w:color w:val="000000"/>
                <w:sz w:val="20"/>
                <w:szCs w:val="20"/>
              </w:rPr>
            </w:pPr>
            <w:r w:rsidRPr="005A5786">
              <w:rPr>
                <w:color w:val="000000"/>
                <w:sz w:val="20"/>
                <w:szCs w:val="20"/>
              </w:rPr>
              <w:t>16,2</w:t>
            </w:r>
          </w:p>
        </w:tc>
        <w:tc>
          <w:tcPr>
            <w:tcW w:w="517" w:type="pct"/>
          </w:tcPr>
          <w:p w:rsidR="00364275" w:rsidRPr="005A5786" w:rsidRDefault="00364275" w:rsidP="00F9202C">
            <w:pPr>
              <w:jc w:val="center"/>
              <w:rPr>
                <w:color w:val="000000"/>
                <w:sz w:val="20"/>
                <w:szCs w:val="20"/>
              </w:rPr>
            </w:pPr>
            <w:r w:rsidRPr="005A5786">
              <w:rPr>
                <w:color w:val="000000"/>
                <w:sz w:val="20"/>
                <w:szCs w:val="20"/>
              </w:rPr>
              <w:t>0</w:t>
            </w:r>
          </w:p>
        </w:tc>
        <w:tc>
          <w:tcPr>
            <w:tcW w:w="518" w:type="pct"/>
          </w:tcPr>
          <w:p w:rsidR="00364275" w:rsidRPr="005A5786" w:rsidRDefault="00364275" w:rsidP="00F9202C">
            <w:pPr>
              <w:jc w:val="center"/>
              <w:rPr>
                <w:color w:val="000000"/>
                <w:sz w:val="20"/>
                <w:szCs w:val="20"/>
              </w:rPr>
            </w:pPr>
            <w:r w:rsidRPr="005A5786">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C00000"/>
                <w:sz w:val="20"/>
                <w:szCs w:val="20"/>
              </w:rPr>
            </w:pPr>
          </w:p>
        </w:tc>
        <w:tc>
          <w:tcPr>
            <w:tcW w:w="662" w:type="pct"/>
            <w:vMerge/>
          </w:tcPr>
          <w:p w:rsidR="00364275" w:rsidRPr="00306CE6" w:rsidRDefault="00364275" w:rsidP="00F9202C">
            <w:pPr>
              <w:jc w:val="center"/>
              <w:rPr>
                <w:color w:val="C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местный бюджет</w:t>
            </w:r>
          </w:p>
        </w:tc>
        <w:tc>
          <w:tcPr>
            <w:tcW w:w="658" w:type="pct"/>
          </w:tcPr>
          <w:p w:rsidR="00364275" w:rsidRPr="005A5786" w:rsidRDefault="00364275" w:rsidP="00F9202C">
            <w:pPr>
              <w:jc w:val="center"/>
              <w:rPr>
                <w:color w:val="000000"/>
                <w:sz w:val="20"/>
                <w:szCs w:val="20"/>
              </w:rPr>
            </w:pPr>
            <w:r w:rsidRPr="005A5786">
              <w:rPr>
                <w:color w:val="000000"/>
                <w:sz w:val="20"/>
                <w:szCs w:val="20"/>
              </w:rPr>
              <w:t>10,6</w:t>
            </w:r>
          </w:p>
        </w:tc>
        <w:tc>
          <w:tcPr>
            <w:tcW w:w="517" w:type="pct"/>
          </w:tcPr>
          <w:p w:rsidR="00364275" w:rsidRPr="005A5786" w:rsidRDefault="00364275" w:rsidP="00F9202C">
            <w:pPr>
              <w:jc w:val="center"/>
              <w:rPr>
                <w:color w:val="000000"/>
                <w:sz w:val="20"/>
                <w:szCs w:val="20"/>
              </w:rPr>
            </w:pPr>
            <w:r w:rsidRPr="005A5786">
              <w:rPr>
                <w:color w:val="000000"/>
                <w:sz w:val="20"/>
                <w:szCs w:val="20"/>
              </w:rPr>
              <w:t>0</w:t>
            </w:r>
          </w:p>
        </w:tc>
        <w:tc>
          <w:tcPr>
            <w:tcW w:w="518" w:type="pct"/>
          </w:tcPr>
          <w:p w:rsidR="00364275" w:rsidRPr="005A5786" w:rsidRDefault="00364275" w:rsidP="00F9202C">
            <w:pPr>
              <w:jc w:val="center"/>
              <w:rPr>
                <w:color w:val="000000"/>
                <w:sz w:val="20"/>
                <w:szCs w:val="20"/>
              </w:rPr>
            </w:pPr>
            <w:r w:rsidRPr="005A5786">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C00000"/>
                <w:sz w:val="20"/>
                <w:szCs w:val="20"/>
              </w:rPr>
            </w:pPr>
          </w:p>
        </w:tc>
        <w:tc>
          <w:tcPr>
            <w:tcW w:w="662" w:type="pct"/>
            <w:vMerge/>
          </w:tcPr>
          <w:p w:rsidR="00364275" w:rsidRPr="00306CE6" w:rsidRDefault="00364275" w:rsidP="00F9202C">
            <w:pPr>
              <w:jc w:val="center"/>
              <w:rPr>
                <w:color w:val="C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иные источники финансирования</w:t>
            </w:r>
          </w:p>
        </w:tc>
        <w:tc>
          <w:tcPr>
            <w:tcW w:w="658" w:type="pct"/>
          </w:tcPr>
          <w:p w:rsidR="00364275" w:rsidRPr="005A5786" w:rsidRDefault="00364275" w:rsidP="00F9202C">
            <w:pPr>
              <w:jc w:val="center"/>
              <w:rPr>
                <w:color w:val="000000"/>
                <w:sz w:val="20"/>
                <w:szCs w:val="20"/>
              </w:rPr>
            </w:pPr>
            <w:r w:rsidRPr="005A5786">
              <w:rPr>
                <w:color w:val="000000"/>
                <w:sz w:val="20"/>
                <w:szCs w:val="20"/>
              </w:rPr>
              <w:t>0</w:t>
            </w:r>
          </w:p>
        </w:tc>
        <w:tc>
          <w:tcPr>
            <w:tcW w:w="517" w:type="pct"/>
          </w:tcPr>
          <w:p w:rsidR="00364275" w:rsidRPr="005A5786" w:rsidRDefault="00364275" w:rsidP="00F9202C">
            <w:pPr>
              <w:jc w:val="center"/>
              <w:rPr>
                <w:color w:val="000000"/>
                <w:sz w:val="20"/>
                <w:szCs w:val="20"/>
              </w:rPr>
            </w:pPr>
            <w:r w:rsidRPr="005A5786">
              <w:rPr>
                <w:color w:val="000000"/>
                <w:sz w:val="20"/>
                <w:szCs w:val="20"/>
              </w:rPr>
              <w:t>0</w:t>
            </w:r>
          </w:p>
        </w:tc>
        <w:tc>
          <w:tcPr>
            <w:tcW w:w="518" w:type="pct"/>
          </w:tcPr>
          <w:p w:rsidR="00364275" w:rsidRPr="005A5786" w:rsidRDefault="00364275" w:rsidP="00F9202C">
            <w:pPr>
              <w:jc w:val="center"/>
              <w:rPr>
                <w:color w:val="000000"/>
                <w:sz w:val="20"/>
                <w:szCs w:val="20"/>
              </w:rPr>
            </w:pPr>
            <w:r w:rsidRPr="005A5786">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val="restart"/>
          </w:tcPr>
          <w:p w:rsidR="00364275" w:rsidRPr="00E96348" w:rsidRDefault="00364275" w:rsidP="00F9202C">
            <w:pPr>
              <w:jc w:val="center"/>
              <w:rPr>
                <w:color w:val="000000"/>
                <w:sz w:val="20"/>
                <w:szCs w:val="20"/>
              </w:rPr>
            </w:pPr>
            <w:r w:rsidRPr="00E96348">
              <w:rPr>
                <w:color w:val="000000"/>
                <w:sz w:val="20"/>
                <w:szCs w:val="20"/>
              </w:rPr>
              <w:t>1.6.</w:t>
            </w:r>
          </w:p>
        </w:tc>
        <w:tc>
          <w:tcPr>
            <w:tcW w:w="855" w:type="pct"/>
            <w:vMerge w:val="restart"/>
          </w:tcPr>
          <w:p w:rsidR="00364275" w:rsidRPr="00A57C40" w:rsidRDefault="00364275" w:rsidP="00F9202C">
            <w:pPr>
              <w:jc w:val="center"/>
              <w:rPr>
                <w:color w:val="000000"/>
                <w:sz w:val="20"/>
                <w:szCs w:val="20"/>
              </w:rPr>
            </w:pPr>
            <w:r>
              <w:rPr>
                <w:color w:val="000000"/>
                <w:sz w:val="20"/>
                <w:szCs w:val="20"/>
              </w:rPr>
              <w:t>Структурный элемент «</w:t>
            </w:r>
            <w:r w:rsidRPr="00A57C40">
              <w:rPr>
                <w:color w:val="000000"/>
                <w:sz w:val="20"/>
                <w:szCs w:val="20"/>
              </w:rPr>
              <w:t>Поддержка отрасли</w:t>
            </w:r>
          </w:p>
          <w:p w:rsidR="00364275" w:rsidRPr="00A57C40" w:rsidRDefault="00364275" w:rsidP="00F9202C">
            <w:pPr>
              <w:jc w:val="center"/>
              <w:rPr>
                <w:color w:val="000000"/>
                <w:sz w:val="20"/>
                <w:szCs w:val="20"/>
              </w:rPr>
            </w:pPr>
            <w:r w:rsidRPr="00A57C40">
              <w:rPr>
                <w:color w:val="000000"/>
                <w:sz w:val="20"/>
                <w:szCs w:val="20"/>
              </w:rPr>
              <w:t>культуры</w:t>
            </w:r>
          </w:p>
          <w:p w:rsidR="00364275" w:rsidRPr="00A57C40" w:rsidRDefault="00364275" w:rsidP="00F9202C">
            <w:pPr>
              <w:jc w:val="center"/>
              <w:rPr>
                <w:color w:val="000000"/>
                <w:sz w:val="20"/>
                <w:szCs w:val="20"/>
              </w:rPr>
            </w:pPr>
            <w:proofErr w:type="gramStart"/>
            <w:r w:rsidRPr="00A57C40">
              <w:rPr>
                <w:color w:val="000000"/>
                <w:sz w:val="20"/>
                <w:szCs w:val="20"/>
              </w:rPr>
              <w:t>(государственная</w:t>
            </w:r>
            <w:r>
              <w:rPr>
                <w:color w:val="000000"/>
                <w:sz w:val="20"/>
                <w:szCs w:val="20"/>
              </w:rPr>
              <w:t xml:space="preserve"> </w:t>
            </w:r>
            <w:r w:rsidRPr="00A57C40">
              <w:rPr>
                <w:color w:val="000000"/>
                <w:sz w:val="20"/>
                <w:szCs w:val="20"/>
              </w:rPr>
              <w:t>поддержка</w:t>
            </w:r>
            <w:proofErr w:type="gramEnd"/>
          </w:p>
          <w:p w:rsidR="00364275" w:rsidRPr="00A57C40" w:rsidRDefault="00364275" w:rsidP="00F9202C">
            <w:pPr>
              <w:jc w:val="center"/>
              <w:rPr>
                <w:color w:val="000000"/>
                <w:sz w:val="20"/>
                <w:szCs w:val="20"/>
              </w:rPr>
            </w:pPr>
            <w:r w:rsidRPr="00A57C40">
              <w:rPr>
                <w:color w:val="000000"/>
                <w:sz w:val="20"/>
                <w:szCs w:val="20"/>
              </w:rPr>
              <w:t>муниципальных</w:t>
            </w:r>
            <w:r>
              <w:rPr>
                <w:color w:val="000000"/>
                <w:sz w:val="20"/>
                <w:szCs w:val="20"/>
              </w:rPr>
              <w:t xml:space="preserve"> </w:t>
            </w:r>
            <w:r w:rsidRPr="00A57C40">
              <w:rPr>
                <w:color w:val="000000"/>
                <w:sz w:val="20"/>
                <w:szCs w:val="20"/>
              </w:rPr>
              <w:t>учреждений</w:t>
            </w:r>
          </w:p>
          <w:p w:rsidR="00364275" w:rsidRPr="00A57C40" w:rsidRDefault="00364275" w:rsidP="00F9202C">
            <w:pPr>
              <w:jc w:val="center"/>
              <w:rPr>
                <w:color w:val="000000"/>
                <w:sz w:val="20"/>
                <w:szCs w:val="20"/>
              </w:rPr>
            </w:pPr>
            <w:r w:rsidRPr="00A57C40">
              <w:rPr>
                <w:color w:val="000000"/>
                <w:sz w:val="20"/>
                <w:szCs w:val="20"/>
              </w:rPr>
              <w:t>культуры,</w:t>
            </w:r>
            <w:r>
              <w:rPr>
                <w:color w:val="000000"/>
                <w:sz w:val="20"/>
                <w:szCs w:val="20"/>
              </w:rPr>
              <w:t xml:space="preserve"> </w:t>
            </w:r>
            <w:proofErr w:type="gramStart"/>
            <w:r w:rsidRPr="00A57C40">
              <w:rPr>
                <w:color w:val="000000"/>
                <w:sz w:val="20"/>
                <w:szCs w:val="20"/>
              </w:rPr>
              <w:t>находящихся</w:t>
            </w:r>
            <w:proofErr w:type="gramEnd"/>
            <w:r w:rsidRPr="00A57C40">
              <w:rPr>
                <w:color w:val="000000"/>
                <w:sz w:val="20"/>
                <w:szCs w:val="20"/>
              </w:rPr>
              <w:t xml:space="preserve"> на</w:t>
            </w:r>
          </w:p>
          <w:p w:rsidR="00364275" w:rsidRPr="00A57C40" w:rsidRDefault="00364275" w:rsidP="00F9202C">
            <w:pPr>
              <w:jc w:val="center"/>
              <w:rPr>
                <w:color w:val="000000"/>
                <w:sz w:val="20"/>
                <w:szCs w:val="20"/>
              </w:rPr>
            </w:pPr>
            <w:r w:rsidRPr="00A57C40">
              <w:rPr>
                <w:color w:val="000000"/>
                <w:sz w:val="20"/>
                <w:szCs w:val="20"/>
              </w:rPr>
              <w:t>территории</w:t>
            </w:r>
            <w:r>
              <w:rPr>
                <w:color w:val="000000"/>
                <w:sz w:val="20"/>
                <w:szCs w:val="20"/>
              </w:rPr>
              <w:t xml:space="preserve"> </w:t>
            </w:r>
            <w:r w:rsidRPr="00A57C40">
              <w:rPr>
                <w:color w:val="000000"/>
                <w:sz w:val="20"/>
                <w:szCs w:val="20"/>
              </w:rPr>
              <w:t>сельских</w:t>
            </w:r>
            <w:r>
              <w:rPr>
                <w:color w:val="000000"/>
                <w:sz w:val="20"/>
                <w:szCs w:val="20"/>
              </w:rPr>
              <w:t xml:space="preserve"> </w:t>
            </w:r>
            <w:r w:rsidRPr="00A57C40">
              <w:rPr>
                <w:color w:val="000000"/>
                <w:sz w:val="20"/>
                <w:szCs w:val="20"/>
              </w:rPr>
              <w:t>поселений, и</w:t>
            </w:r>
            <w:r>
              <w:rPr>
                <w:color w:val="000000"/>
                <w:sz w:val="20"/>
                <w:szCs w:val="20"/>
              </w:rPr>
              <w:t xml:space="preserve"> </w:t>
            </w:r>
            <w:r w:rsidRPr="00A57C40">
              <w:rPr>
                <w:color w:val="000000"/>
                <w:sz w:val="20"/>
                <w:szCs w:val="20"/>
              </w:rPr>
              <w:t>лучших работников</w:t>
            </w:r>
            <w:r>
              <w:rPr>
                <w:color w:val="000000"/>
                <w:sz w:val="20"/>
                <w:szCs w:val="20"/>
              </w:rPr>
              <w:t xml:space="preserve"> </w:t>
            </w:r>
            <w:r w:rsidRPr="00A57C40">
              <w:rPr>
                <w:color w:val="000000"/>
                <w:sz w:val="20"/>
                <w:szCs w:val="20"/>
              </w:rPr>
              <w:t>муниципальных</w:t>
            </w:r>
          </w:p>
          <w:p w:rsidR="00364275" w:rsidRPr="00A57C40" w:rsidRDefault="00364275" w:rsidP="00F9202C">
            <w:pPr>
              <w:jc w:val="center"/>
              <w:rPr>
                <w:color w:val="000000"/>
                <w:sz w:val="20"/>
                <w:szCs w:val="20"/>
              </w:rPr>
            </w:pPr>
            <w:r w:rsidRPr="00A57C40">
              <w:rPr>
                <w:color w:val="000000"/>
                <w:sz w:val="20"/>
                <w:szCs w:val="20"/>
              </w:rPr>
              <w:t>учреждений</w:t>
            </w:r>
            <w:r>
              <w:rPr>
                <w:color w:val="000000"/>
                <w:sz w:val="20"/>
                <w:szCs w:val="20"/>
              </w:rPr>
              <w:t xml:space="preserve"> </w:t>
            </w:r>
            <w:r w:rsidRPr="00A57C40">
              <w:rPr>
                <w:color w:val="000000"/>
                <w:sz w:val="20"/>
                <w:szCs w:val="20"/>
              </w:rPr>
              <w:t>культуры,</w:t>
            </w:r>
          </w:p>
          <w:p w:rsidR="00364275" w:rsidRPr="00306CE6" w:rsidRDefault="00364275" w:rsidP="00F9202C">
            <w:pPr>
              <w:jc w:val="center"/>
              <w:rPr>
                <w:color w:val="C00000"/>
                <w:sz w:val="20"/>
                <w:szCs w:val="20"/>
              </w:rPr>
            </w:pPr>
            <w:r w:rsidRPr="00A57C40">
              <w:rPr>
                <w:color w:val="000000"/>
                <w:sz w:val="20"/>
                <w:szCs w:val="20"/>
              </w:rPr>
              <w:t>находящихся на</w:t>
            </w:r>
            <w:r>
              <w:rPr>
                <w:color w:val="000000"/>
                <w:sz w:val="20"/>
                <w:szCs w:val="20"/>
              </w:rPr>
              <w:t xml:space="preserve"> </w:t>
            </w:r>
            <w:r w:rsidRPr="00A57C40">
              <w:rPr>
                <w:color w:val="000000"/>
                <w:sz w:val="20"/>
                <w:szCs w:val="20"/>
              </w:rPr>
              <w:t>территории</w:t>
            </w:r>
            <w:r>
              <w:rPr>
                <w:color w:val="000000"/>
                <w:sz w:val="20"/>
                <w:szCs w:val="20"/>
              </w:rPr>
              <w:t xml:space="preserve"> </w:t>
            </w:r>
            <w:r w:rsidRPr="00A57C40">
              <w:rPr>
                <w:color w:val="000000"/>
                <w:sz w:val="20"/>
                <w:szCs w:val="20"/>
              </w:rPr>
              <w:t>сельских</w:t>
            </w:r>
            <w:r>
              <w:rPr>
                <w:color w:val="000000"/>
                <w:sz w:val="20"/>
                <w:szCs w:val="20"/>
              </w:rPr>
              <w:t xml:space="preserve"> </w:t>
            </w:r>
            <w:r w:rsidRPr="00A57C40">
              <w:rPr>
                <w:color w:val="000000"/>
                <w:sz w:val="20"/>
                <w:szCs w:val="20"/>
              </w:rPr>
              <w:t>поселений</w:t>
            </w:r>
            <w:r>
              <w:rPr>
                <w:color w:val="000000"/>
                <w:sz w:val="20"/>
                <w:szCs w:val="20"/>
              </w:rPr>
              <w:t>)»</w:t>
            </w:r>
          </w:p>
        </w:tc>
        <w:tc>
          <w:tcPr>
            <w:tcW w:w="662" w:type="pct"/>
            <w:vMerge w:val="restart"/>
          </w:tcPr>
          <w:p w:rsidR="00364275" w:rsidRDefault="00364275" w:rsidP="00F9202C">
            <w:pPr>
              <w:jc w:val="center"/>
              <w:rPr>
                <w:sz w:val="20"/>
                <w:szCs w:val="20"/>
              </w:rPr>
            </w:pPr>
            <w:r w:rsidRPr="00306CE6">
              <w:rPr>
                <w:sz w:val="20"/>
                <w:szCs w:val="20"/>
              </w:rPr>
              <w:t>901,0801, 05101L5197,</w:t>
            </w:r>
            <w:r w:rsidRPr="00306CE6">
              <w:rPr>
                <w:sz w:val="20"/>
                <w:szCs w:val="20"/>
              </w:rPr>
              <w:tab/>
              <w:t>61</w:t>
            </w:r>
            <w:r>
              <w:rPr>
                <w:sz w:val="20"/>
                <w:szCs w:val="20"/>
              </w:rPr>
              <w:t>0</w:t>
            </w:r>
          </w:p>
          <w:p w:rsidR="00364275" w:rsidRPr="007668BA" w:rsidRDefault="00364275" w:rsidP="00F9202C">
            <w:pPr>
              <w:jc w:val="center"/>
              <w:rPr>
                <w:color w:val="C00000"/>
                <w:sz w:val="20"/>
                <w:szCs w:val="20"/>
                <w:lang w:val="en-US"/>
              </w:rPr>
            </w:pPr>
            <w:r>
              <w:rPr>
                <w:sz w:val="20"/>
                <w:szCs w:val="20"/>
              </w:rPr>
              <w:t>901 0801 05101</w:t>
            </w:r>
            <w:r>
              <w:rPr>
                <w:sz w:val="20"/>
                <w:szCs w:val="20"/>
                <w:lang w:val="en-US"/>
              </w:rPr>
              <w:t>R5194 612</w:t>
            </w:r>
          </w:p>
        </w:tc>
        <w:tc>
          <w:tcPr>
            <w:tcW w:w="684" w:type="pct"/>
          </w:tcPr>
          <w:p w:rsidR="00364275" w:rsidRPr="00306CE6" w:rsidRDefault="00364275" w:rsidP="00F9202C">
            <w:pPr>
              <w:jc w:val="center"/>
              <w:rPr>
                <w:color w:val="000000"/>
                <w:sz w:val="20"/>
                <w:szCs w:val="20"/>
              </w:rPr>
            </w:pPr>
            <w:r w:rsidRPr="00306CE6">
              <w:rPr>
                <w:color w:val="000000"/>
                <w:sz w:val="20"/>
                <w:szCs w:val="20"/>
              </w:rPr>
              <w:t xml:space="preserve">всего </w:t>
            </w:r>
          </w:p>
        </w:tc>
        <w:tc>
          <w:tcPr>
            <w:tcW w:w="658" w:type="pct"/>
          </w:tcPr>
          <w:p w:rsidR="00364275" w:rsidRPr="00626033" w:rsidRDefault="00364275" w:rsidP="00F9202C">
            <w:pPr>
              <w:jc w:val="center"/>
              <w:rPr>
                <w:color w:val="000000"/>
                <w:sz w:val="20"/>
                <w:szCs w:val="20"/>
              </w:rPr>
            </w:pPr>
            <w:r>
              <w:rPr>
                <w:color w:val="000000"/>
                <w:sz w:val="20"/>
                <w:szCs w:val="20"/>
              </w:rPr>
              <w:t>54,3</w:t>
            </w:r>
          </w:p>
        </w:tc>
        <w:tc>
          <w:tcPr>
            <w:tcW w:w="517" w:type="pct"/>
          </w:tcPr>
          <w:p w:rsidR="00364275" w:rsidRPr="00626033" w:rsidRDefault="00364275" w:rsidP="00F9202C">
            <w:pPr>
              <w:jc w:val="center"/>
              <w:rPr>
                <w:color w:val="000000"/>
                <w:sz w:val="20"/>
                <w:szCs w:val="20"/>
              </w:rPr>
            </w:pPr>
            <w:r>
              <w:rPr>
                <w:color w:val="000000"/>
                <w:sz w:val="20"/>
                <w:szCs w:val="20"/>
              </w:rPr>
              <w:t>0</w:t>
            </w:r>
          </w:p>
        </w:tc>
        <w:tc>
          <w:tcPr>
            <w:tcW w:w="518" w:type="pct"/>
          </w:tcPr>
          <w:p w:rsidR="00364275" w:rsidRPr="00626033" w:rsidRDefault="00364275" w:rsidP="00F9202C">
            <w:pPr>
              <w:jc w:val="center"/>
              <w:rPr>
                <w:color w:val="000000"/>
                <w:sz w:val="20"/>
                <w:szCs w:val="20"/>
              </w:rPr>
            </w:pPr>
            <w:r>
              <w:rPr>
                <w:color w:val="000000"/>
                <w:sz w:val="20"/>
                <w:szCs w:val="20"/>
              </w:rPr>
              <w:t>0</w:t>
            </w:r>
          </w:p>
        </w:tc>
        <w:tc>
          <w:tcPr>
            <w:tcW w:w="413" w:type="pct"/>
          </w:tcPr>
          <w:p w:rsidR="00364275" w:rsidRPr="00626033" w:rsidRDefault="00364275" w:rsidP="00F9202C">
            <w:pPr>
              <w:jc w:val="center"/>
              <w:rPr>
                <w:color w:val="000000"/>
                <w:sz w:val="20"/>
                <w:szCs w:val="20"/>
              </w:rPr>
            </w:pPr>
            <w:r>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C00000"/>
                <w:sz w:val="20"/>
                <w:szCs w:val="20"/>
              </w:rPr>
            </w:pPr>
          </w:p>
        </w:tc>
        <w:tc>
          <w:tcPr>
            <w:tcW w:w="662" w:type="pct"/>
            <w:vMerge/>
          </w:tcPr>
          <w:p w:rsidR="00364275" w:rsidRPr="00306CE6" w:rsidRDefault="00364275" w:rsidP="00F9202C">
            <w:pPr>
              <w:jc w:val="center"/>
              <w:rPr>
                <w:color w:val="C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федеральный бюджет</w:t>
            </w:r>
          </w:p>
        </w:tc>
        <w:tc>
          <w:tcPr>
            <w:tcW w:w="658" w:type="pct"/>
          </w:tcPr>
          <w:p w:rsidR="00364275" w:rsidRPr="00626033" w:rsidRDefault="00364275" w:rsidP="00F9202C">
            <w:pPr>
              <w:jc w:val="center"/>
              <w:rPr>
                <w:color w:val="000000"/>
                <w:sz w:val="20"/>
                <w:szCs w:val="20"/>
              </w:rPr>
            </w:pPr>
            <w:r>
              <w:rPr>
                <w:color w:val="000000"/>
                <w:sz w:val="20"/>
                <w:szCs w:val="20"/>
              </w:rPr>
              <w:t>50,0</w:t>
            </w:r>
          </w:p>
        </w:tc>
        <w:tc>
          <w:tcPr>
            <w:tcW w:w="517" w:type="pct"/>
          </w:tcPr>
          <w:p w:rsidR="00364275" w:rsidRPr="00626033" w:rsidRDefault="00364275" w:rsidP="00F9202C">
            <w:pPr>
              <w:jc w:val="center"/>
              <w:rPr>
                <w:color w:val="000000"/>
                <w:sz w:val="20"/>
                <w:szCs w:val="20"/>
              </w:rPr>
            </w:pPr>
            <w:r>
              <w:rPr>
                <w:color w:val="000000"/>
                <w:sz w:val="20"/>
                <w:szCs w:val="20"/>
              </w:rPr>
              <w:t>0</w:t>
            </w:r>
          </w:p>
        </w:tc>
        <w:tc>
          <w:tcPr>
            <w:tcW w:w="518" w:type="pct"/>
          </w:tcPr>
          <w:p w:rsidR="00364275" w:rsidRPr="00626033" w:rsidRDefault="00364275" w:rsidP="00F9202C">
            <w:pPr>
              <w:jc w:val="center"/>
              <w:rPr>
                <w:color w:val="000000"/>
                <w:sz w:val="20"/>
                <w:szCs w:val="20"/>
              </w:rPr>
            </w:pPr>
            <w:r>
              <w:rPr>
                <w:color w:val="000000"/>
                <w:sz w:val="20"/>
                <w:szCs w:val="20"/>
              </w:rPr>
              <w:t>0</w:t>
            </w:r>
          </w:p>
        </w:tc>
        <w:tc>
          <w:tcPr>
            <w:tcW w:w="413" w:type="pct"/>
          </w:tcPr>
          <w:p w:rsidR="00364275" w:rsidRPr="00626033" w:rsidRDefault="00364275" w:rsidP="00F9202C">
            <w:pPr>
              <w:jc w:val="center"/>
              <w:rPr>
                <w:color w:val="000000"/>
                <w:sz w:val="20"/>
                <w:szCs w:val="20"/>
              </w:rPr>
            </w:pPr>
            <w:r>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C00000"/>
                <w:sz w:val="20"/>
                <w:szCs w:val="20"/>
              </w:rPr>
            </w:pPr>
          </w:p>
        </w:tc>
        <w:tc>
          <w:tcPr>
            <w:tcW w:w="662" w:type="pct"/>
            <w:vMerge/>
          </w:tcPr>
          <w:p w:rsidR="00364275" w:rsidRPr="00306CE6" w:rsidRDefault="00364275" w:rsidP="00F9202C">
            <w:pPr>
              <w:jc w:val="center"/>
              <w:rPr>
                <w:color w:val="C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региональный бюджет</w:t>
            </w:r>
          </w:p>
        </w:tc>
        <w:tc>
          <w:tcPr>
            <w:tcW w:w="658" w:type="pct"/>
          </w:tcPr>
          <w:p w:rsidR="00364275" w:rsidRPr="00626033" w:rsidRDefault="00364275" w:rsidP="00F9202C">
            <w:pPr>
              <w:jc w:val="center"/>
              <w:rPr>
                <w:color w:val="000000"/>
                <w:sz w:val="20"/>
                <w:szCs w:val="20"/>
              </w:rPr>
            </w:pPr>
            <w:r>
              <w:rPr>
                <w:color w:val="000000"/>
                <w:sz w:val="20"/>
                <w:szCs w:val="20"/>
              </w:rPr>
              <w:t>4,3</w:t>
            </w:r>
          </w:p>
        </w:tc>
        <w:tc>
          <w:tcPr>
            <w:tcW w:w="517" w:type="pct"/>
          </w:tcPr>
          <w:p w:rsidR="00364275" w:rsidRPr="00626033" w:rsidRDefault="00364275" w:rsidP="00F9202C">
            <w:pPr>
              <w:jc w:val="center"/>
              <w:rPr>
                <w:color w:val="000000"/>
                <w:sz w:val="20"/>
                <w:szCs w:val="20"/>
              </w:rPr>
            </w:pPr>
            <w:r>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626033" w:rsidRDefault="00364275" w:rsidP="00F9202C">
            <w:pPr>
              <w:jc w:val="center"/>
              <w:rPr>
                <w:color w:val="000000"/>
                <w:sz w:val="20"/>
                <w:szCs w:val="20"/>
              </w:rPr>
            </w:pPr>
            <w:r w:rsidRPr="00626033">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C00000"/>
                <w:sz w:val="20"/>
                <w:szCs w:val="20"/>
              </w:rPr>
            </w:pPr>
          </w:p>
        </w:tc>
        <w:tc>
          <w:tcPr>
            <w:tcW w:w="662" w:type="pct"/>
            <w:vMerge/>
          </w:tcPr>
          <w:p w:rsidR="00364275" w:rsidRPr="00306CE6" w:rsidRDefault="00364275" w:rsidP="00F9202C">
            <w:pPr>
              <w:jc w:val="center"/>
              <w:rPr>
                <w:color w:val="C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местный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626033" w:rsidRDefault="00364275" w:rsidP="00F9202C">
            <w:pPr>
              <w:jc w:val="center"/>
              <w:rPr>
                <w:color w:val="000000"/>
                <w:sz w:val="20"/>
                <w:szCs w:val="20"/>
              </w:rPr>
            </w:pPr>
            <w:r w:rsidRPr="00626033">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C00000"/>
                <w:sz w:val="20"/>
                <w:szCs w:val="20"/>
              </w:rPr>
            </w:pPr>
          </w:p>
        </w:tc>
        <w:tc>
          <w:tcPr>
            <w:tcW w:w="662" w:type="pct"/>
            <w:vMerge/>
          </w:tcPr>
          <w:p w:rsidR="00364275" w:rsidRPr="00306CE6" w:rsidRDefault="00364275" w:rsidP="00F9202C">
            <w:pPr>
              <w:jc w:val="center"/>
              <w:rPr>
                <w:color w:val="C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иные источники финансирования</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626033" w:rsidRDefault="00364275" w:rsidP="00F9202C">
            <w:pPr>
              <w:jc w:val="center"/>
              <w:rPr>
                <w:color w:val="000000"/>
                <w:sz w:val="20"/>
                <w:szCs w:val="20"/>
              </w:rPr>
            </w:pPr>
            <w:r w:rsidRPr="00626033">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val="restart"/>
          </w:tcPr>
          <w:p w:rsidR="00364275" w:rsidRPr="00306CE6" w:rsidRDefault="00364275" w:rsidP="00F9202C">
            <w:pPr>
              <w:jc w:val="center"/>
              <w:rPr>
                <w:color w:val="000000"/>
                <w:sz w:val="20"/>
                <w:szCs w:val="20"/>
              </w:rPr>
            </w:pPr>
            <w:r w:rsidRPr="00306CE6">
              <w:rPr>
                <w:color w:val="000000"/>
                <w:sz w:val="20"/>
                <w:szCs w:val="20"/>
              </w:rPr>
              <w:lastRenderedPageBreak/>
              <w:t>1.</w:t>
            </w:r>
            <w:r>
              <w:rPr>
                <w:color w:val="000000"/>
                <w:sz w:val="20"/>
                <w:szCs w:val="20"/>
              </w:rPr>
              <w:t>7</w:t>
            </w:r>
            <w:r w:rsidRPr="00306CE6">
              <w:rPr>
                <w:color w:val="000000"/>
                <w:sz w:val="20"/>
                <w:szCs w:val="20"/>
              </w:rPr>
              <w:t>.</w:t>
            </w:r>
          </w:p>
        </w:tc>
        <w:tc>
          <w:tcPr>
            <w:tcW w:w="855" w:type="pct"/>
            <w:vMerge w:val="restart"/>
          </w:tcPr>
          <w:p w:rsidR="00364275" w:rsidRPr="00626033" w:rsidRDefault="00364275" w:rsidP="00F9202C">
            <w:pPr>
              <w:jc w:val="center"/>
              <w:rPr>
                <w:color w:val="000000"/>
                <w:sz w:val="20"/>
                <w:szCs w:val="20"/>
              </w:rPr>
            </w:pPr>
            <w:r w:rsidRPr="00626033">
              <w:rPr>
                <w:color w:val="000000"/>
                <w:sz w:val="20"/>
                <w:szCs w:val="20"/>
              </w:rPr>
              <w:t>Структурный элемент «Обеспечение работы учреждения культуры по развитию туристического потенциала и разработке концепции туристического кластера Бессоновского района»</w:t>
            </w:r>
          </w:p>
        </w:tc>
        <w:tc>
          <w:tcPr>
            <w:tcW w:w="662" w:type="pct"/>
            <w:vMerge w:val="restart"/>
          </w:tcPr>
          <w:p w:rsidR="00364275" w:rsidRPr="00306CE6" w:rsidRDefault="00364275" w:rsidP="00F9202C">
            <w:pPr>
              <w:jc w:val="center"/>
              <w:rPr>
                <w:color w:val="000000"/>
                <w:sz w:val="20"/>
                <w:szCs w:val="20"/>
              </w:rPr>
            </w:pPr>
            <w:r w:rsidRPr="00306CE6">
              <w:rPr>
                <w:color w:val="000000"/>
                <w:sz w:val="20"/>
                <w:szCs w:val="20"/>
              </w:rPr>
              <w:t>901, 08</w:t>
            </w:r>
            <w:r w:rsidRPr="00306CE6">
              <w:rPr>
                <w:color w:val="000000"/>
                <w:sz w:val="20"/>
                <w:szCs w:val="20"/>
              </w:rPr>
              <w:tab/>
              <w:t>01, 0520166170, 61</w:t>
            </w:r>
            <w:r>
              <w:rPr>
                <w:color w:val="000000"/>
                <w:sz w:val="20"/>
                <w:szCs w:val="20"/>
              </w:rPr>
              <w:t>0</w:t>
            </w:r>
          </w:p>
        </w:tc>
        <w:tc>
          <w:tcPr>
            <w:tcW w:w="684" w:type="pct"/>
          </w:tcPr>
          <w:p w:rsidR="00364275" w:rsidRPr="00306CE6" w:rsidRDefault="00364275" w:rsidP="00F9202C">
            <w:pPr>
              <w:jc w:val="center"/>
              <w:rPr>
                <w:color w:val="000000"/>
                <w:sz w:val="20"/>
                <w:szCs w:val="20"/>
              </w:rPr>
            </w:pPr>
            <w:r w:rsidRPr="00306CE6">
              <w:rPr>
                <w:color w:val="000000"/>
                <w:sz w:val="20"/>
                <w:szCs w:val="20"/>
              </w:rPr>
              <w:t xml:space="preserve">всего </w:t>
            </w:r>
          </w:p>
        </w:tc>
        <w:tc>
          <w:tcPr>
            <w:tcW w:w="658" w:type="pct"/>
          </w:tcPr>
          <w:p w:rsidR="00364275" w:rsidRPr="00626033" w:rsidRDefault="00364275" w:rsidP="00F9202C">
            <w:pPr>
              <w:jc w:val="center"/>
              <w:rPr>
                <w:color w:val="000000"/>
                <w:sz w:val="20"/>
                <w:szCs w:val="20"/>
              </w:rPr>
            </w:pPr>
            <w:r w:rsidRPr="00626033">
              <w:rPr>
                <w:color w:val="000000"/>
                <w:sz w:val="20"/>
                <w:szCs w:val="20"/>
              </w:rPr>
              <w:t>10,0</w:t>
            </w:r>
          </w:p>
        </w:tc>
        <w:tc>
          <w:tcPr>
            <w:tcW w:w="517" w:type="pct"/>
          </w:tcPr>
          <w:p w:rsidR="00364275" w:rsidRPr="00626033" w:rsidRDefault="00364275" w:rsidP="00F9202C">
            <w:pPr>
              <w:jc w:val="center"/>
              <w:rPr>
                <w:color w:val="000000"/>
                <w:sz w:val="20"/>
                <w:szCs w:val="20"/>
              </w:rPr>
            </w:pPr>
            <w:r w:rsidRPr="00626033">
              <w:rPr>
                <w:color w:val="000000"/>
                <w:sz w:val="20"/>
                <w:szCs w:val="20"/>
              </w:rPr>
              <w:t>10,0</w:t>
            </w:r>
          </w:p>
        </w:tc>
        <w:tc>
          <w:tcPr>
            <w:tcW w:w="518" w:type="pct"/>
          </w:tcPr>
          <w:p w:rsidR="00364275" w:rsidRPr="00626033" w:rsidRDefault="00364275" w:rsidP="00F9202C">
            <w:pPr>
              <w:jc w:val="center"/>
              <w:rPr>
                <w:color w:val="000000"/>
                <w:sz w:val="20"/>
                <w:szCs w:val="20"/>
              </w:rPr>
            </w:pPr>
            <w:r w:rsidRPr="00626033">
              <w:rPr>
                <w:color w:val="000000"/>
                <w:sz w:val="20"/>
                <w:szCs w:val="20"/>
              </w:rPr>
              <w:t>10,0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0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федеральный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0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региональный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0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местный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10,0</w:t>
            </w:r>
          </w:p>
        </w:tc>
        <w:tc>
          <w:tcPr>
            <w:tcW w:w="517" w:type="pct"/>
          </w:tcPr>
          <w:p w:rsidR="00364275" w:rsidRPr="00626033" w:rsidRDefault="00364275" w:rsidP="00F9202C">
            <w:pPr>
              <w:jc w:val="center"/>
              <w:rPr>
                <w:color w:val="000000"/>
                <w:sz w:val="20"/>
                <w:szCs w:val="20"/>
              </w:rPr>
            </w:pPr>
            <w:r w:rsidRPr="00626033">
              <w:rPr>
                <w:color w:val="000000"/>
                <w:sz w:val="20"/>
                <w:szCs w:val="20"/>
              </w:rPr>
              <w:t>10,0</w:t>
            </w:r>
          </w:p>
        </w:tc>
        <w:tc>
          <w:tcPr>
            <w:tcW w:w="518" w:type="pct"/>
          </w:tcPr>
          <w:p w:rsidR="00364275" w:rsidRPr="00626033" w:rsidRDefault="00364275" w:rsidP="00F9202C">
            <w:pPr>
              <w:jc w:val="center"/>
              <w:rPr>
                <w:color w:val="000000"/>
                <w:sz w:val="20"/>
                <w:szCs w:val="20"/>
              </w:rPr>
            </w:pPr>
            <w:r w:rsidRPr="00626033">
              <w:rPr>
                <w:color w:val="000000"/>
                <w:sz w:val="20"/>
                <w:szCs w:val="20"/>
              </w:rPr>
              <w:t>10,0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0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иные источники финансирования</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val="restart"/>
          </w:tcPr>
          <w:p w:rsidR="00364275" w:rsidRPr="00306CE6" w:rsidRDefault="00364275" w:rsidP="00F9202C">
            <w:pPr>
              <w:jc w:val="center"/>
              <w:rPr>
                <w:color w:val="000000"/>
                <w:sz w:val="20"/>
                <w:szCs w:val="20"/>
              </w:rPr>
            </w:pPr>
            <w:r>
              <w:rPr>
                <w:color w:val="000000"/>
                <w:sz w:val="20"/>
                <w:szCs w:val="20"/>
              </w:rPr>
              <w:t>1.8</w:t>
            </w:r>
            <w:r w:rsidRPr="00306CE6">
              <w:rPr>
                <w:color w:val="000000"/>
                <w:sz w:val="20"/>
                <w:szCs w:val="20"/>
              </w:rPr>
              <w:t>.</w:t>
            </w:r>
          </w:p>
        </w:tc>
        <w:tc>
          <w:tcPr>
            <w:tcW w:w="855" w:type="pct"/>
            <w:vMerge w:val="restart"/>
          </w:tcPr>
          <w:p w:rsidR="00364275" w:rsidRPr="00626033" w:rsidRDefault="00364275" w:rsidP="00F9202C">
            <w:pPr>
              <w:jc w:val="center"/>
              <w:rPr>
                <w:color w:val="000000"/>
                <w:sz w:val="20"/>
                <w:szCs w:val="20"/>
              </w:rPr>
            </w:pPr>
            <w:r w:rsidRPr="00626033">
              <w:rPr>
                <w:color w:val="000000"/>
                <w:sz w:val="20"/>
                <w:szCs w:val="20"/>
              </w:rPr>
              <w:t>Структурный элемент «Обновление и устройство районной Доски почета «Лучшие люди Бессоновского района»</w:t>
            </w:r>
          </w:p>
        </w:tc>
        <w:tc>
          <w:tcPr>
            <w:tcW w:w="662" w:type="pct"/>
            <w:vMerge w:val="restart"/>
          </w:tcPr>
          <w:p w:rsidR="00364275" w:rsidRPr="00306CE6" w:rsidRDefault="00364275" w:rsidP="00F9202C">
            <w:pPr>
              <w:jc w:val="center"/>
              <w:rPr>
                <w:color w:val="000000"/>
                <w:sz w:val="20"/>
                <w:szCs w:val="20"/>
              </w:rPr>
            </w:pPr>
            <w:r w:rsidRPr="00306CE6">
              <w:rPr>
                <w:color w:val="000000"/>
                <w:sz w:val="20"/>
                <w:szCs w:val="20"/>
              </w:rPr>
              <w:t>901, 08</w:t>
            </w:r>
            <w:r w:rsidRPr="00306CE6">
              <w:rPr>
                <w:color w:val="000000"/>
                <w:sz w:val="20"/>
                <w:szCs w:val="20"/>
              </w:rPr>
              <w:tab/>
              <w:t>01, 0530166140, 61</w:t>
            </w:r>
            <w:r>
              <w:rPr>
                <w:color w:val="000000"/>
                <w:sz w:val="20"/>
                <w:szCs w:val="20"/>
              </w:rPr>
              <w:t>0</w:t>
            </w:r>
          </w:p>
        </w:tc>
        <w:tc>
          <w:tcPr>
            <w:tcW w:w="684" w:type="pct"/>
          </w:tcPr>
          <w:p w:rsidR="00364275" w:rsidRPr="00306CE6" w:rsidRDefault="00364275" w:rsidP="00F9202C">
            <w:pPr>
              <w:jc w:val="center"/>
              <w:rPr>
                <w:color w:val="000000"/>
                <w:sz w:val="20"/>
                <w:szCs w:val="20"/>
              </w:rPr>
            </w:pPr>
            <w:r w:rsidRPr="00306CE6">
              <w:rPr>
                <w:color w:val="000000"/>
                <w:sz w:val="20"/>
                <w:szCs w:val="20"/>
              </w:rPr>
              <w:t xml:space="preserve">всего </w:t>
            </w:r>
          </w:p>
        </w:tc>
        <w:tc>
          <w:tcPr>
            <w:tcW w:w="658" w:type="pct"/>
          </w:tcPr>
          <w:p w:rsidR="00364275" w:rsidRPr="00626033" w:rsidRDefault="00364275" w:rsidP="00F9202C">
            <w:pPr>
              <w:jc w:val="center"/>
              <w:rPr>
                <w:color w:val="000000"/>
                <w:sz w:val="20"/>
                <w:szCs w:val="20"/>
              </w:rPr>
            </w:pPr>
            <w:r w:rsidRPr="00626033">
              <w:rPr>
                <w:color w:val="000000"/>
                <w:sz w:val="20"/>
                <w:szCs w:val="20"/>
              </w:rPr>
              <w:t>50,0</w:t>
            </w:r>
          </w:p>
        </w:tc>
        <w:tc>
          <w:tcPr>
            <w:tcW w:w="517" w:type="pct"/>
          </w:tcPr>
          <w:p w:rsidR="00364275" w:rsidRPr="00626033" w:rsidRDefault="00364275" w:rsidP="00F9202C">
            <w:pPr>
              <w:jc w:val="center"/>
              <w:rPr>
                <w:color w:val="000000"/>
                <w:sz w:val="20"/>
                <w:szCs w:val="20"/>
              </w:rPr>
            </w:pPr>
            <w:r w:rsidRPr="00626033">
              <w:rPr>
                <w:color w:val="000000"/>
                <w:sz w:val="20"/>
                <w:szCs w:val="20"/>
              </w:rPr>
              <w:t>50,0</w:t>
            </w:r>
          </w:p>
        </w:tc>
        <w:tc>
          <w:tcPr>
            <w:tcW w:w="518" w:type="pct"/>
          </w:tcPr>
          <w:p w:rsidR="00364275" w:rsidRPr="00626033" w:rsidRDefault="00364275" w:rsidP="00F9202C">
            <w:pPr>
              <w:jc w:val="center"/>
              <w:rPr>
                <w:color w:val="000000"/>
                <w:sz w:val="20"/>
                <w:szCs w:val="20"/>
              </w:rPr>
            </w:pPr>
            <w:r w:rsidRPr="00626033">
              <w:rPr>
                <w:color w:val="000000"/>
                <w:sz w:val="20"/>
                <w:szCs w:val="20"/>
              </w:rPr>
              <w:t>50,0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0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федеральный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0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региональный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0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местный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50,0</w:t>
            </w:r>
          </w:p>
        </w:tc>
        <w:tc>
          <w:tcPr>
            <w:tcW w:w="517" w:type="pct"/>
          </w:tcPr>
          <w:p w:rsidR="00364275" w:rsidRPr="00626033" w:rsidRDefault="00364275" w:rsidP="00F9202C">
            <w:pPr>
              <w:jc w:val="center"/>
              <w:rPr>
                <w:color w:val="000000"/>
                <w:sz w:val="20"/>
                <w:szCs w:val="20"/>
              </w:rPr>
            </w:pPr>
            <w:r w:rsidRPr="00626033">
              <w:rPr>
                <w:color w:val="000000"/>
                <w:sz w:val="20"/>
                <w:szCs w:val="20"/>
              </w:rPr>
              <w:t>50,0</w:t>
            </w:r>
          </w:p>
        </w:tc>
        <w:tc>
          <w:tcPr>
            <w:tcW w:w="518" w:type="pct"/>
          </w:tcPr>
          <w:p w:rsidR="00364275" w:rsidRPr="00626033" w:rsidRDefault="00364275" w:rsidP="00F9202C">
            <w:pPr>
              <w:jc w:val="center"/>
              <w:rPr>
                <w:color w:val="000000"/>
                <w:sz w:val="20"/>
                <w:szCs w:val="20"/>
              </w:rPr>
            </w:pPr>
            <w:r w:rsidRPr="00626033">
              <w:rPr>
                <w:color w:val="000000"/>
                <w:sz w:val="20"/>
                <w:szCs w:val="20"/>
              </w:rPr>
              <w:t>50,0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0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иные источники финансирования</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val="restart"/>
          </w:tcPr>
          <w:p w:rsidR="00364275" w:rsidRPr="00306CE6" w:rsidRDefault="00364275" w:rsidP="00F9202C">
            <w:pPr>
              <w:jc w:val="center"/>
              <w:rPr>
                <w:color w:val="000000"/>
                <w:sz w:val="20"/>
                <w:szCs w:val="20"/>
              </w:rPr>
            </w:pPr>
            <w:r>
              <w:rPr>
                <w:color w:val="000000"/>
                <w:sz w:val="20"/>
                <w:szCs w:val="20"/>
              </w:rPr>
              <w:t>1.9</w:t>
            </w:r>
            <w:r w:rsidRPr="00306CE6">
              <w:rPr>
                <w:color w:val="000000"/>
                <w:sz w:val="20"/>
                <w:szCs w:val="20"/>
              </w:rPr>
              <w:t>.</w:t>
            </w:r>
          </w:p>
        </w:tc>
        <w:tc>
          <w:tcPr>
            <w:tcW w:w="855" w:type="pct"/>
            <w:vMerge w:val="restart"/>
          </w:tcPr>
          <w:p w:rsidR="00364275" w:rsidRPr="00125CB4" w:rsidRDefault="00364275" w:rsidP="00F9202C">
            <w:pPr>
              <w:jc w:val="center"/>
              <w:rPr>
                <w:color w:val="0D0D0D"/>
                <w:sz w:val="20"/>
                <w:szCs w:val="20"/>
              </w:rPr>
            </w:pPr>
            <w:r w:rsidRPr="00125CB4">
              <w:rPr>
                <w:color w:val="0D0D0D"/>
                <w:sz w:val="20"/>
                <w:szCs w:val="20"/>
              </w:rPr>
              <w:t>Структурный элемент «Повышение уровня антитеррористической защищенности муниципальных организаций (учреждений) Бессоновского района»</w:t>
            </w:r>
          </w:p>
        </w:tc>
        <w:tc>
          <w:tcPr>
            <w:tcW w:w="662" w:type="pct"/>
            <w:vMerge w:val="restart"/>
          </w:tcPr>
          <w:p w:rsidR="00364275" w:rsidRPr="00306CE6" w:rsidRDefault="00364275" w:rsidP="00F9202C">
            <w:pPr>
              <w:jc w:val="center"/>
              <w:rPr>
                <w:color w:val="000000"/>
                <w:sz w:val="20"/>
                <w:szCs w:val="20"/>
              </w:rPr>
            </w:pPr>
            <w:r w:rsidRPr="00306CE6">
              <w:rPr>
                <w:color w:val="000000"/>
                <w:sz w:val="20"/>
                <w:szCs w:val="20"/>
              </w:rPr>
              <w:t>901, 08</w:t>
            </w:r>
            <w:r w:rsidRPr="00306CE6">
              <w:rPr>
                <w:color w:val="000000"/>
                <w:sz w:val="20"/>
                <w:szCs w:val="20"/>
              </w:rPr>
              <w:tab/>
              <w:t>01, 0530264420, 61</w:t>
            </w:r>
            <w:r>
              <w:rPr>
                <w:color w:val="000000"/>
                <w:sz w:val="20"/>
                <w:szCs w:val="20"/>
              </w:rPr>
              <w:t>0</w:t>
            </w:r>
          </w:p>
        </w:tc>
        <w:tc>
          <w:tcPr>
            <w:tcW w:w="684" w:type="pct"/>
          </w:tcPr>
          <w:p w:rsidR="00364275" w:rsidRPr="00306CE6" w:rsidRDefault="00364275" w:rsidP="00F9202C">
            <w:pPr>
              <w:jc w:val="center"/>
              <w:rPr>
                <w:color w:val="000000"/>
                <w:sz w:val="20"/>
                <w:szCs w:val="20"/>
              </w:rPr>
            </w:pPr>
            <w:r w:rsidRPr="00306CE6">
              <w:rPr>
                <w:color w:val="000000"/>
                <w:sz w:val="20"/>
                <w:szCs w:val="20"/>
              </w:rPr>
              <w:t xml:space="preserve">всего </w:t>
            </w:r>
          </w:p>
        </w:tc>
        <w:tc>
          <w:tcPr>
            <w:tcW w:w="658" w:type="pct"/>
          </w:tcPr>
          <w:p w:rsidR="00364275" w:rsidRPr="00125CB4" w:rsidRDefault="00364275" w:rsidP="00F9202C">
            <w:pPr>
              <w:jc w:val="center"/>
              <w:rPr>
                <w:color w:val="0D0D0D"/>
                <w:sz w:val="20"/>
                <w:szCs w:val="20"/>
              </w:rPr>
            </w:pPr>
            <w:r w:rsidRPr="00125CB4">
              <w:rPr>
                <w:color w:val="0D0D0D"/>
                <w:sz w:val="20"/>
                <w:szCs w:val="20"/>
              </w:rPr>
              <w:t>0</w:t>
            </w:r>
          </w:p>
        </w:tc>
        <w:tc>
          <w:tcPr>
            <w:tcW w:w="517" w:type="pct"/>
          </w:tcPr>
          <w:p w:rsidR="00364275" w:rsidRPr="00125CB4" w:rsidRDefault="00364275" w:rsidP="00F9202C">
            <w:pPr>
              <w:jc w:val="center"/>
              <w:rPr>
                <w:color w:val="0D0D0D"/>
                <w:sz w:val="20"/>
                <w:szCs w:val="20"/>
              </w:rPr>
            </w:pPr>
            <w:r w:rsidRPr="00125CB4">
              <w:rPr>
                <w:color w:val="0D0D0D"/>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федеральный бюджет</w:t>
            </w:r>
          </w:p>
        </w:tc>
        <w:tc>
          <w:tcPr>
            <w:tcW w:w="658" w:type="pct"/>
          </w:tcPr>
          <w:p w:rsidR="00364275" w:rsidRPr="00125CB4" w:rsidRDefault="00364275" w:rsidP="00F9202C">
            <w:pPr>
              <w:jc w:val="center"/>
              <w:rPr>
                <w:color w:val="0D0D0D"/>
                <w:sz w:val="20"/>
                <w:szCs w:val="20"/>
              </w:rPr>
            </w:pPr>
            <w:r w:rsidRPr="00125CB4">
              <w:rPr>
                <w:color w:val="0D0D0D"/>
                <w:sz w:val="20"/>
                <w:szCs w:val="20"/>
              </w:rPr>
              <w:t>0</w:t>
            </w:r>
          </w:p>
        </w:tc>
        <w:tc>
          <w:tcPr>
            <w:tcW w:w="517" w:type="pct"/>
          </w:tcPr>
          <w:p w:rsidR="00364275" w:rsidRPr="00125CB4" w:rsidRDefault="00364275" w:rsidP="00F9202C">
            <w:pPr>
              <w:jc w:val="center"/>
              <w:rPr>
                <w:color w:val="0D0D0D"/>
                <w:sz w:val="20"/>
                <w:szCs w:val="20"/>
              </w:rPr>
            </w:pPr>
            <w:r w:rsidRPr="00125CB4">
              <w:rPr>
                <w:color w:val="0D0D0D"/>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региональный бюджет</w:t>
            </w:r>
          </w:p>
        </w:tc>
        <w:tc>
          <w:tcPr>
            <w:tcW w:w="658" w:type="pct"/>
          </w:tcPr>
          <w:p w:rsidR="00364275" w:rsidRPr="00125CB4" w:rsidRDefault="00364275" w:rsidP="00F9202C">
            <w:pPr>
              <w:jc w:val="center"/>
              <w:rPr>
                <w:color w:val="0D0D0D"/>
                <w:sz w:val="20"/>
                <w:szCs w:val="20"/>
              </w:rPr>
            </w:pPr>
            <w:r w:rsidRPr="00125CB4">
              <w:rPr>
                <w:color w:val="0D0D0D"/>
                <w:sz w:val="20"/>
                <w:szCs w:val="20"/>
              </w:rPr>
              <w:t>0</w:t>
            </w:r>
          </w:p>
        </w:tc>
        <w:tc>
          <w:tcPr>
            <w:tcW w:w="517" w:type="pct"/>
          </w:tcPr>
          <w:p w:rsidR="00364275" w:rsidRPr="00125CB4" w:rsidRDefault="00364275" w:rsidP="00F9202C">
            <w:pPr>
              <w:jc w:val="center"/>
              <w:rPr>
                <w:color w:val="0D0D0D"/>
                <w:sz w:val="20"/>
                <w:szCs w:val="20"/>
              </w:rPr>
            </w:pPr>
            <w:r w:rsidRPr="00125CB4">
              <w:rPr>
                <w:color w:val="0D0D0D"/>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местный бюджет</w:t>
            </w:r>
          </w:p>
        </w:tc>
        <w:tc>
          <w:tcPr>
            <w:tcW w:w="658" w:type="pct"/>
          </w:tcPr>
          <w:p w:rsidR="00364275" w:rsidRPr="00125CB4" w:rsidRDefault="00364275" w:rsidP="00F9202C">
            <w:pPr>
              <w:jc w:val="center"/>
              <w:rPr>
                <w:color w:val="0D0D0D"/>
                <w:sz w:val="20"/>
                <w:szCs w:val="20"/>
              </w:rPr>
            </w:pPr>
            <w:r w:rsidRPr="00125CB4">
              <w:rPr>
                <w:color w:val="0D0D0D"/>
                <w:sz w:val="20"/>
                <w:szCs w:val="20"/>
              </w:rPr>
              <w:t>0</w:t>
            </w:r>
          </w:p>
        </w:tc>
        <w:tc>
          <w:tcPr>
            <w:tcW w:w="517" w:type="pct"/>
          </w:tcPr>
          <w:p w:rsidR="00364275" w:rsidRPr="00125CB4" w:rsidRDefault="00364275" w:rsidP="00F9202C">
            <w:pPr>
              <w:jc w:val="center"/>
              <w:rPr>
                <w:color w:val="0D0D0D"/>
                <w:sz w:val="20"/>
                <w:szCs w:val="20"/>
              </w:rPr>
            </w:pPr>
            <w:r w:rsidRPr="00125CB4">
              <w:rPr>
                <w:color w:val="0D0D0D"/>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иные источники финансирования</w:t>
            </w:r>
          </w:p>
        </w:tc>
        <w:tc>
          <w:tcPr>
            <w:tcW w:w="658" w:type="pct"/>
          </w:tcPr>
          <w:p w:rsidR="00364275" w:rsidRPr="00125CB4" w:rsidRDefault="00364275" w:rsidP="00F9202C">
            <w:pPr>
              <w:jc w:val="center"/>
              <w:rPr>
                <w:color w:val="0D0D0D"/>
                <w:sz w:val="20"/>
                <w:szCs w:val="20"/>
              </w:rPr>
            </w:pPr>
            <w:r w:rsidRPr="00125CB4">
              <w:rPr>
                <w:color w:val="0D0D0D"/>
                <w:sz w:val="20"/>
                <w:szCs w:val="20"/>
              </w:rPr>
              <w:t>0</w:t>
            </w:r>
          </w:p>
        </w:tc>
        <w:tc>
          <w:tcPr>
            <w:tcW w:w="517" w:type="pct"/>
          </w:tcPr>
          <w:p w:rsidR="00364275" w:rsidRPr="00125CB4" w:rsidRDefault="00364275" w:rsidP="00F9202C">
            <w:pPr>
              <w:jc w:val="center"/>
              <w:rPr>
                <w:color w:val="0D0D0D"/>
                <w:sz w:val="20"/>
                <w:szCs w:val="20"/>
              </w:rPr>
            </w:pPr>
            <w:r w:rsidRPr="00125CB4">
              <w:rPr>
                <w:color w:val="0D0D0D"/>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val="restart"/>
          </w:tcPr>
          <w:p w:rsidR="00364275" w:rsidRPr="00306CE6" w:rsidRDefault="00364275" w:rsidP="00F9202C">
            <w:pPr>
              <w:jc w:val="center"/>
              <w:rPr>
                <w:color w:val="000000"/>
                <w:sz w:val="20"/>
                <w:szCs w:val="20"/>
              </w:rPr>
            </w:pPr>
            <w:r>
              <w:rPr>
                <w:color w:val="000000"/>
                <w:sz w:val="20"/>
                <w:szCs w:val="20"/>
              </w:rPr>
              <w:t>1.10</w:t>
            </w:r>
            <w:r w:rsidRPr="00306CE6">
              <w:rPr>
                <w:color w:val="000000"/>
                <w:sz w:val="20"/>
                <w:szCs w:val="20"/>
              </w:rPr>
              <w:t>.</w:t>
            </w:r>
          </w:p>
        </w:tc>
        <w:tc>
          <w:tcPr>
            <w:tcW w:w="855" w:type="pct"/>
            <w:vMerge w:val="restart"/>
          </w:tcPr>
          <w:p w:rsidR="00364275" w:rsidRPr="00626033" w:rsidRDefault="00364275" w:rsidP="00F9202C">
            <w:pPr>
              <w:jc w:val="center"/>
              <w:rPr>
                <w:color w:val="000000"/>
                <w:sz w:val="20"/>
                <w:szCs w:val="20"/>
              </w:rPr>
            </w:pPr>
            <w:r w:rsidRPr="00626033">
              <w:rPr>
                <w:color w:val="000000"/>
                <w:sz w:val="20"/>
                <w:szCs w:val="20"/>
              </w:rPr>
              <w:t>Структурный элемент «Финансовое обеспечение муниципального задания учреждений культуры Бессоновского района»</w:t>
            </w:r>
          </w:p>
        </w:tc>
        <w:tc>
          <w:tcPr>
            <w:tcW w:w="662" w:type="pct"/>
            <w:vMerge w:val="restart"/>
          </w:tcPr>
          <w:p w:rsidR="00364275" w:rsidRPr="00306CE6" w:rsidRDefault="00364275" w:rsidP="00F9202C">
            <w:pPr>
              <w:jc w:val="center"/>
              <w:rPr>
                <w:color w:val="000000"/>
                <w:sz w:val="20"/>
                <w:szCs w:val="20"/>
              </w:rPr>
            </w:pPr>
            <w:r w:rsidRPr="00306CE6">
              <w:rPr>
                <w:color w:val="000000"/>
                <w:sz w:val="20"/>
                <w:szCs w:val="20"/>
              </w:rPr>
              <w:t>901, 08</w:t>
            </w:r>
            <w:r w:rsidRPr="00306CE6">
              <w:rPr>
                <w:color w:val="000000"/>
                <w:sz w:val="20"/>
                <w:szCs w:val="20"/>
              </w:rPr>
              <w:tab/>
              <w:t>01, 0530105220,</w:t>
            </w:r>
            <w:r w:rsidRPr="00306CE6">
              <w:rPr>
                <w:sz w:val="20"/>
                <w:szCs w:val="20"/>
              </w:rPr>
              <w:t xml:space="preserve"> </w:t>
            </w:r>
            <w:r w:rsidRPr="00306CE6">
              <w:rPr>
                <w:color w:val="000000"/>
                <w:sz w:val="20"/>
                <w:szCs w:val="20"/>
              </w:rPr>
              <w:t>61</w:t>
            </w:r>
            <w:r>
              <w:rPr>
                <w:color w:val="000000"/>
                <w:sz w:val="20"/>
                <w:szCs w:val="20"/>
              </w:rPr>
              <w:t>0</w:t>
            </w:r>
          </w:p>
          <w:p w:rsidR="00364275" w:rsidRPr="00306CE6" w:rsidRDefault="00364275" w:rsidP="00F9202C">
            <w:pPr>
              <w:jc w:val="center"/>
              <w:rPr>
                <w:color w:val="000000"/>
                <w:sz w:val="20"/>
                <w:szCs w:val="20"/>
              </w:rPr>
            </w:pPr>
          </w:p>
          <w:p w:rsidR="00364275" w:rsidRDefault="00364275" w:rsidP="00F9202C">
            <w:pPr>
              <w:jc w:val="center"/>
              <w:rPr>
                <w:color w:val="000000"/>
                <w:sz w:val="20"/>
                <w:szCs w:val="20"/>
              </w:rPr>
            </w:pPr>
            <w:r w:rsidRPr="00306CE6">
              <w:rPr>
                <w:color w:val="000000"/>
                <w:sz w:val="20"/>
                <w:szCs w:val="20"/>
              </w:rPr>
              <w:t>901, 08</w:t>
            </w:r>
            <w:r w:rsidRPr="00306CE6">
              <w:rPr>
                <w:color w:val="000000"/>
                <w:sz w:val="20"/>
                <w:szCs w:val="20"/>
              </w:rPr>
              <w:tab/>
              <w:t>01, 0530105220,</w:t>
            </w:r>
            <w:r w:rsidRPr="00306CE6">
              <w:rPr>
                <w:sz w:val="20"/>
                <w:szCs w:val="20"/>
              </w:rPr>
              <w:t xml:space="preserve"> </w:t>
            </w:r>
            <w:r w:rsidRPr="00306CE6">
              <w:rPr>
                <w:color w:val="000000"/>
                <w:sz w:val="20"/>
                <w:szCs w:val="20"/>
              </w:rPr>
              <w:t>62</w:t>
            </w:r>
            <w:r>
              <w:rPr>
                <w:color w:val="000000"/>
                <w:sz w:val="20"/>
                <w:szCs w:val="20"/>
              </w:rPr>
              <w:t>0</w:t>
            </w:r>
          </w:p>
          <w:p w:rsidR="00364275" w:rsidRDefault="00364275" w:rsidP="00F9202C">
            <w:pPr>
              <w:jc w:val="center"/>
              <w:rPr>
                <w:color w:val="000000"/>
                <w:sz w:val="20"/>
                <w:szCs w:val="20"/>
              </w:rPr>
            </w:pPr>
            <w:r w:rsidRPr="00166FA1">
              <w:rPr>
                <w:color w:val="000000"/>
                <w:sz w:val="20"/>
                <w:szCs w:val="20"/>
              </w:rPr>
              <w:t>901, 08</w:t>
            </w:r>
            <w:r w:rsidRPr="00166FA1">
              <w:rPr>
                <w:color w:val="000000"/>
                <w:sz w:val="20"/>
                <w:szCs w:val="20"/>
              </w:rPr>
              <w:tab/>
              <w:t xml:space="preserve">01, </w:t>
            </w:r>
            <w:r>
              <w:rPr>
                <w:color w:val="000000"/>
                <w:sz w:val="20"/>
                <w:szCs w:val="20"/>
              </w:rPr>
              <w:t>0530171051</w:t>
            </w:r>
            <w:r w:rsidRPr="00166FA1">
              <w:rPr>
                <w:color w:val="000000"/>
                <w:sz w:val="20"/>
                <w:szCs w:val="20"/>
              </w:rPr>
              <w:t>, 6</w:t>
            </w:r>
            <w:r>
              <w:rPr>
                <w:color w:val="000000"/>
                <w:sz w:val="20"/>
                <w:szCs w:val="20"/>
              </w:rPr>
              <w:t>1</w:t>
            </w:r>
            <w:r w:rsidRPr="00166FA1">
              <w:rPr>
                <w:color w:val="000000"/>
                <w:sz w:val="20"/>
                <w:szCs w:val="20"/>
              </w:rPr>
              <w:t>0</w:t>
            </w:r>
          </w:p>
          <w:p w:rsidR="00364275" w:rsidRDefault="00364275" w:rsidP="00F9202C">
            <w:pPr>
              <w:jc w:val="center"/>
              <w:rPr>
                <w:color w:val="000000"/>
                <w:sz w:val="20"/>
                <w:szCs w:val="20"/>
              </w:rPr>
            </w:pPr>
          </w:p>
          <w:p w:rsidR="00364275" w:rsidRDefault="00364275" w:rsidP="00F9202C">
            <w:pPr>
              <w:jc w:val="center"/>
              <w:rPr>
                <w:color w:val="000000"/>
                <w:sz w:val="20"/>
                <w:szCs w:val="20"/>
              </w:rPr>
            </w:pPr>
            <w:r w:rsidRPr="00166FA1">
              <w:rPr>
                <w:color w:val="000000"/>
                <w:sz w:val="20"/>
                <w:szCs w:val="20"/>
              </w:rPr>
              <w:t>901, 08</w:t>
            </w:r>
            <w:r w:rsidRPr="00166FA1">
              <w:rPr>
                <w:color w:val="000000"/>
                <w:sz w:val="20"/>
                <w:szCs w:val="20"/>
              </w:rPr>
              <w:tab/>
              <w:t xml:space="preserve">01, </w:t>
            </w:r>
            <w:r>
              <w:rPr>
                <w:color w:val="000000"/>
                <w:sz w:val="20"/>
                <w:szCs w:val="20"/>
              </w:rPr>
              <w:t>0530171051</w:t>
            </w:r>
            <w:r w:rsidRPr="00166FA1">
              <w:rPr>
                <w:color w:val="000000"/>
                <w:sz w:val="20"/>
                <w:szCs w:val="20"/>
              </w:rPr>
              <w:t>, 6</w:t>
            </w:r>
            <w:r>
              <w:rPr>
                <w:color w:val="000000"/>
                <w:sz w:val="20"/>
                <w:szCs w:val="20"/>
              </w:rPr>
              <w:t>2</w:t>
            </w:r>
            <w:r w:rsidRPr="00166FA1">
              <w:rPr>
                <w:color w:val="000000"/>
                <w:sz w:val="20"/>
                <w:szCs w:val="20"/>
              </w:rPr>
              <w:t>0</w:t>
            </w:r>
          </w:p>
          <w:p w:rsidR="00364275" w:rsidRDefault="00364275" w:rsidP="00F9202C">
            <w:pPr>
              <w:jc w:val="center"/>
              <w:rPr>
                <w:color w:val="000000"/>
                <w:sz w:val="20"/>
                <w:szCs w:val="20"/>
              </w:rPr>
            </w:pPr>
          </w:p>
          <w:p w:rsidR="00364275" w:rsidRDefault="00364275" w:rsidP="00F9202C">
            <w:pPr>
              <w:jc w:val="center"/>
              <w:rPr>
                <w:color w:val="000000"/>
                <w:sz w:val="20"/>
                <w:szCs w:val="20"/>
              </w:rPr>
            </w:pPr>
            <w:r w:rsidRPr="00306CE6">
              <w:rPr>
                <w:color w:val="000000"/>
                <w:sz w:val="20"/>
                <w:szCs w:val="20"/>
              </w:rPr>
              <w:t>901, 08</w:t>
            </w:r>
            <w:r w:rsidRPr="00306CE6">
              <w:rPr>
                <w:color w:val="000000"/>
                <w:sz w:val="20"/>
                <w:szCs w:val="20"/>
              </w:rPr>
              <w:tab/>
              <w:t>01, 05301</w:t>
            </w:r>
            <w:r>
              <w:rPr>
                <w:color w:val="000000"/>
                <w:sz w:val="20"/>
                <w:szCs w:val="20"/>
                <w:lang w:val="en-US"/>
              </w:rPr>
              <w:t>Z1051</w:t>
            </w:r>
            <w:r w:rsidRPr="00306CE6">
              <w:rPr>
                <w:color w:val="000000"/>
                <w:sz w:val="20"/>
                <w:szCs w:val="20"/>
              </w:rPr>
              <w:t>,</w:t>
            </w:r>
            <w:r w:rsidRPr="00306CE6">
              <w:rPr>
                <w:sz w:val="20"/>
                <w:szCs w:val="20"/>
              </w:rPr>
              <w:t xml:space="preserve"> </w:t>
            </w:r>
            <w:r w:rsidRPr="00306CE6">
              <w:rPr>
                <w:color w:val="000000"/>
                <w:sz w:val="20"/>
                <w:szCs w:val="20"/>
              </w:rPr>
              <w:t>61</w:t>
            </w:r>
            <w:r>
              <w:rPr>
                <w:color w:val="000000"/>
                <w:sz w:val="20"/>
                <w:szCs w:val="20"/>
              </w:rPr>
              <w:t>0</w:t>
            </w:r>
          </w:p>
          <w:p w:rsidR="00364275" w:rsidRDefault="00364275" w:rsidP="00F9202C">
            <w:pPr>
              <w:jc w:val="center"/>
              <w:rPr>
                <w:color w:val="000000"/>
                <w:sz w:val="20"/>
                <w:szCs w:val="20"/>
              </w:rPr>
            </w:pPr>
          </w:p>
          <w:p w:rsidR="00364275" w:rsidRPr="00306CE6" w:rsidRDefault="00364275" w:rsidP="00F9202C">
            <w:pPr>
              <w:jc w:val="center"/>
              <w:rPr>
                <w:color w:val="000000"/>
                <w:sz w:val="20"/>
                <w:szCs w:val="20"/>
              </w:rPr>
            </w:pPr>
            <w:r w:rsidRPr="00306CE6">
              <w:rPr>
                <w:color w:val="000000"/>
                <w:sz w:val="20"/>
                <w:szCs w:val="20"/>
              </w:rPr>
              <w:t>901, 08</w:t>
            </w:r>
            <w:r w:rsidRPr="00306CE6">
              <w:rPr>
                <w:color w:val="000000"/>
                <w:sz w:val="20"/>
                <w:szCs w:val="20"/>
              </w:rPr>
              <w:tab/>
              <w:t>01, 05301</w:t>
            </w:r>
            <w:r>
              <w:rPr>
                <w:color w:val="000000"/>
                <w:sz w:val="20"/>
                <w:szCs w:val="20"/>
                <w:lang w:val="en-US"/>
              </w:rPr>
              <w:t>Z1051</w:t>
            </w:r>
            <w:r w:rsidRPr="00306CE6">
              <w:rPr>
                <w:color w:val="000000"/>
                <w:sz w:val="20"/>
                <w:szCs w:val="20"/>
              </w:rPr>
              <w:t>,</w:t>
            </w:r>
            <w:r w:rsidRPr="00306CE6">
              <w:rPr>
                <w:sz w:val="20"/>
                <w:szCs w:val="20"/>
              </w:rPr>
              <w:t xml:space="preserve"> </w:t>
            </w:r>
            <w:r>
              <w:rPr>
                <w:color w:val="000000"/>
                <w:sz w:val="20"/>
                <w:szCs w:val="20"/>
              </w:rPr>
              <w:t>620</w:t>
            </w:r>
          </w:p>
          <w:p w:rsidR="00364275" w:rsidRPr="00306CE6" w:rsidRDefault="00364275" w:rsidP="00F9202C">
            <w:pPr>
              <w:jc w:val="center"/>
              <w:rPr>
                <w:color w:val="000000"/>
                <w:sz w:val="20"/>
                <w:szCs w:val="20"/>
              </w:rPr>
            </w:pPr>
          </w:p>
          <w:p w:rsidR="00364275" w:rsidRDefault="00364275" w:rsidP="00F9202C">
            <w:pPr>
              <w:jc w:val="center"/>
              <w:rPr>
                <w:color w:val="000000"/>
                <w:sz w:val="20"/>
                <w:szCs w:val="20"/>
              </w:rPr>
            </w:pPr>
          </w:p>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 xml:space="preserve">всего </w:t>
            </w:r>
          </w:p>
        </w:tc>
        <w:tc>
          <w:tcPr>
            <w:tcW w:w="658" w:type="pct"/>
          </w:tcPr>
          <w:p w:rsidR="00364275" w:rsidRPr="00626033" w:rsidRDefault="00364275" w:rsidP="00F9202C">
            <w:pPr>
              <w:jc w:val="center"/>
              <w:rPr>
                <w:color w:val="000000"/>
                <w:sz w:val="20"/>
                <w:szCs w:val="20"/>
              </w:rPr>
            </w:pPr>
            <w:r w:rsidRPr="00626033">
              <w:rPr>
                <w:color w:val="000000"/>
                <w:sz w:val="20"/>
                <w:szCs w:val="20"/>
              </w:rPr>
              <w:t>48003,4</w:t>
            </w:r>
          </w:p>
        </w:tc>
        <w:tc>
          <w:tcPr>
            <w:tcW w:w="517" w:type="pct"/>
          </w:tcPr>
          <w:p w:rsidR="00364275" w:rsidRPr="00626033" w:rsidRDefault="00364275" w:rsidP="00F9202C">
            <w:pPr>
              <w:jc w:val="center"/>
              <w:rPr>
                <w:color w:val="000000"/>
                <w:sz w:val="20"/>
                <w:szCs w:val="20"/>
              </w:rPr>
            </w:pPr>
            <w:r w:rsidRPr="00626033">
              <w:rPr>
                <w:color w:val="000000"/>
                <w:sz w:val="20"/>
                <w:szCs w:val="20"/>
              </w:rPr>
              <w:t>49743,6</w:t>
            </w:r>
          </w:p>
        </w:tc>
        <w:tc>
          <w:tcPr>
            <w:tcW w:w="518" w:type="pct"/>
          </w:tcPr>
          <w:p w:rsidR="00364275" w:rsidRPr="00626033" w:rsidRDefault="00364275" w:rsidP="00F9202C">
            <w:pPr>
              <w:jc w:val="center"/>
              <w:rPr>
                <w:color w:val="000000"/>
                <w:sz w:val="20"/>
                <w:szCs w:val="20"/>
              </w:rPr>
            </w:pPr>
            <w:r w:rsidRPr="00626033">
              <w:rPr>
                <w:color w:val="000000"/>
                <w:sz w:val="20"/>
                <w:szCs w:val="20"/>
              </w:rPr>
              <w:t>50553,3</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highlight w:val="yellow"/>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федеральный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highlight w:val="yellow"/>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региональный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11455,2</w:t>
            </w:r>
          </w:p>
        </w:tc>
        <w:tc>
          <w:tcPr>
            <w:tcW w:w="517" w:type="pct"/>
          </w:tcPr>
          <w:p w:rsidR="00364275" w:rsidRPr="00626033" w:rsidRDefault="00364275" w:rsidP="00F9202C">
            <w:pPr>
              <w:jc w:val="center"/>
              <w:rPr>
                <w:color w:val="000000"/>
                <w:sz w:val="20"/>
                <w:szCs w:val="20"/>
              </w:rPr>
            </w:pPr>
            <w:r w:rsidRPr="00626033">
              <w:rPr>
                <w:color w:val="000000"/>
                <w:sz w:val="20"/>
                <w:szCs w:val="20"/>
              </w:rPr>
              <w:t>12996,5</w:t>
            </w:r>
          </w:p>
        </w:tc>
        <w:tc>
          <w:tcPr>
            <w:tcW w:w="518" w:type="pct"/>
          </w:tcPr>
          <w:p w:rsidR="00364275" w:rsidRPr="00626033" w:rsidRDefault="00364275" w:rsidP="00F9202C">
            <w:pPr>
              <w:jc w:val="center"/>
              <w:rPr>
                <w:color w:val="000000"/>
                <w:sz w:val="20"/>
                <w:szCs w:val="20"/>
              </w:rPr>
            </w:pPr>
            <w:r w:rsidRPr="00626033">
              <w:rPr>
                <w:color w:val="000000"/>
                <w:sz w:val="20"/>
                <w:szCs w:val="20"/>
              </w:rPr>
              <w:t>13516,3</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highlight w:val="yellow"/>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местный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36548,2</w:t>
            </w:r>
          </w:p>
        </w:tc>
        <w:tc>
          <w:tcPr>
            <w:tcW w:w="517" w:type="pct"/>
          </w:tcPr>
          <w:p w:rsidR="00364275" w:rsidRPr="00626033" w:rsidRDefault="00364275" w:rsidP="00F9202C">
            <w:pPr>
              <w:jc w:val="center"/>
              <w:rPr>
                <w:color w:val="000000"/>
                <w:sz w:val="20"/>
                <w:szCs w:val="20"/>
              </w:rPr>
            </w:pPr>
            <w:r w:rsidRPr="00626033">
              <w:rPr>
                <w:color w:val="000000"/>
                <w:sz w:val="20"/>
                <w:szCs w:val="20"/>
              </w:rPr>
              <w:t>36747,1</w:t>
            </w:r>
          </w:p>
        </w:tc>
        <w:tc>
          <w:tcPr>
            <w:tcW w:w="518" w:type="pct"/>
          </w:tcPr>
          <w:p w:rsidR="00364275" w:rsidRPr="00626033" w:rsidRDefault="00364275" w:rsidP="00F9202C">
            <w:pPr>
              <w:jc w:val="center"/>
              <w:rPr>
                <w:color w:val="000000"/>
                <w:sz w:val="20"/>
                <w:szCs w:val="20"/>
              </w:rPr>
            </w:pPr>
            <w:r w:rsidRPr="00626033">
              <w:rPr>
                <w:color w:val="000000"/>
                <w:sz w:val="20"/>
                <w:szCs w:val="20"/>
              </w:rPr>
              <w:t>37037,0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highlight w:val="yellow"/>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иные источники финансирования</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val="restart"/>
          </w:tcPr>
          <w:p w:rsidR="00364275" w:rsidRPr="00306CE6" w:rsidRDefault="00364275" w:rsidP="00F9202C">
            <w:pPr>
              <w:jc w:val="center"/>
              <w:rPr>
                <w:color w:val="000000"/>
                <w:sz w:val="20"/>
                <w:szCs w:val="20"/>
              </w:rPr>
            </w:pPr>
            <w:r w:rsidRPr="00306CE6">
              <w:rPr>
                <w:color w:val="000000"/>
                <w:sz w:val="20"/>
                <w:szCs w:val="20"/>
              </w:rPr>
              <w:t>1.1</w:t>
            </w:r>
            <w:r>
              <w:rPr>
                <w:color w:val="000000"/>
                <w:sz w:val="20"/>
                <w:szCs w:val="20"/>
              </w:rPr>
              <w:t>1</w:t>
            </w:r>
            <w:r w:rsidRPr="00306CE6">
              <w:rPr>
                <w:color w:val="000000"/>
                <w:sz w:val="20"/>
                <w:szCs w:val="20"/>
              </w:rPr>
              <w:t>.</w:t>
            </w:r>
          </w:p>
        </w:tc>
        <w:tc>
          <w:tcPr>
            <w:tcW w:w="855" w:type="pct"/>
            <w:vMerge w:val="restart"/>
          </w:tcPr>
          <w:p w:rsidR="00364275" w:rsidRPr="00626033" w:rsidRDefault="00364275" w:rsidP="00F9202C">
            <w:pPr>
              <w:jc w:val="center"/>
              <w:rPr>
                <w:color w:val="000000"/>
                <w:sz w:val="20"/>
                <w:szCs w:val="20"/>
              </w:rPr>
            </w:pPr>
            <w:r w:rsidRPr="00626033">
              <w:rPr>
                <w:color w:val="000000"/>
                <w:sz w:val="20"/>
                <w:szCs w:val="20"/>
              </w:rPr>
              <w:t>Структурный элемент «Исполнение части полномочий поселений по решению вопросов местного значения»</w:t>
            </w:r>
          </w:p>
        </w:tc>
        <w:tc>
          <w:tcPr>
            <w:tcW w:w="662" w:type="pct"/>
            <w:vMerge w:val="restart"/>
          </w:tcPr>
          <w:p w:rsidR="00364275" w:rsidRDefault="00364275" w:rsidP="00F9202C">
            <w:pPr>
              <w:jc w:val="center"/>
              <w:rPr>
                <w:color w:val="000000"/>
                <w:sz w:val="20"/>
                <w:szCs w:val="20"/>
              </w:rPr>
            </w:pPr>
            <w:r w:rsidRPr="00306CE6">
              <w:rPr>
                <w:color w:val="000000"/>
                <w:sz w:val="20"/>
                <w:szCs w:val="20"/>
              </w:rPr>
              <w:t>901, 08</w:t>
            </w:r>
            <w:r w:rsidRPr="00306CE6">
              <w:rPr>
                <w:color w:val="000000"/>
                <w:sz w:val="20"/>
                <w:szCs w:val="20"/>
              </w:rPr>
              <w:tab/>
              <w:t>01, 0530180050, 61</w:t>
            </w:r>
            <w:r>
              <w:rPr>
                <w:color w:val="000000"/>
                <w:sz w:val="20"/>
                <w:szCs w:val="20"/>
              </w:rPr>
              <w:t>0</w:t>
            </w:r>
          </w:p>
          <w:p w:rsidR="00364275" w:rsidRDefault="00364275" w:rsidP="00F9202C">
            <w:pPr>
              <w:jc w:val="center"/>
              <w:rPr>
                <w:color w:val="000000"/>
                <w:sz w:val="20"/>
                <w:szCs w:val="20"/>
              </w:rPr>
            </w:pPr>
          </w:p>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 xml:space="preserve">всего </w:t>
            </w:r>
          </w:p>
        </w:tc>
        <w:tc>
          <w:tcPr>
            <w:tcW w:w="658" w:type="pct"/>
          </w:tcPr>
          <w:p w:rsidR="00364275" w:rsidRPr="00626033" w:rsidRDefault="00364275" w:rsidP="00F9202C">
            <w:pPr>
              <w:jc w:val="center"/>
              <w:rPr>
                <w:color w:val="000000"/>
                <w:sz w:val="20"/>
                <w:szCs w:val="20"/>
              </w:rPr>
            </w:pPr>
            <w:r w:rsidRPr="00626033">
              <w:rPr>
                <w:color w:val="000000"/>
                <w:sz w:val="20"/>
                <w:szCs w:val="20"/>
              </w:rPr>
              <w:t>100,0</w:t>
            </w:r>
          </w:p>
        </w:tc>
        <w:tc>
          <w:tcPr>
            <w:tcW w:w="517" w:type="pct"/>
          </w:tcPr>
          <w:p w:rsidR="00364275" w:rsidRPr="00626033" w:rsidRDefault="00364275" w:rsidP="00F9202C">
            <w:pPr>
              <w:jc w:val="center"/>
              <w:rPr>
                <w:color w:val="000000"/>
                <w:sz w:val="20"/>
                <w:szCs w:val="20"/>
              </w:rPr>
            </w:pPr>
            <w:r w:rsidRPr="00626033">
              <w:rPr>
                <w:color w:val="000000"/>
                <w:sz w:val="20"/>
                <w:szCs w:val="20"/>
              </w:rPr>
              <w:t>100,0</w:t>
            </w:r>
          </w:p>
        </w:tc>
        <w:tc>
          <w:tcPr>
            <w:tcW w:w="518" w:type="pct"/>
          </w:tcPr>
          <w:p w:rsidR="00364275" w:rsidRPr="00626033" w:rsidRDefault="00364275" w:rsidP="00F9202C">
            <w:pPr>
              <w:jc w:val="center"/>
              <w:rPr>
                <w:color w:val="000000"/>
                <w:sz w:val="20"/>
                <w:szCs w:val="20"/>
              </w:rPr>
            </w:pPr>
            <w:r w:rsidRPr="00626033">
              <w:rPr>
                <w:color w:val="000000"/>
                <w:sz w:val="20"/>
                <w:szCs w:val="20"/>
              </w:rPr>
              <w:t>100,0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highlight w:val="yellow"/>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федеральный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highlight w:val="yellow"/>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региональный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highlight w:val="yellow"/>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местный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100,0</w:t>
            </w:r>
          </w:p>
        </w:tc>
        <w:tc>
          <w:tcPr>
            <w:tcW w:w="517" w:type="pct"/>
          </w:tcPr>
          <w:p w:rsidR="00364275" w:rsidRPr="00626033" w:rsidRDefault="00364275" w:rsidP="00F9202C">
            <w:pPr>
              <w:jc w:val="center"/>
              <w:rPr>
                <w:color w:val="000000"/>
                <w:sz w:val="20"/>
                <w:szCs w:val="20"/>
              </w:rPr>
            </w:pPr>
            <w:r w:rsidRPr="00626033">
              <w:rPr>
                <w:color w:val="000000"/>
                <w:sz w:val="20"/>
                <w:szCs w:val="20"/>
              </w:rPr>
              <w:t>100,0</w:t>
            </w:r>
          </w:p>
        </w:tc>
        <w:tc>
          <w:tcPr>
            <w:tcW w:w="518" w:type="pct"/>
          </w:tcPr>
          <w:p w:rsidR="00364275" w:rsidRPr="00626033" w:rsidRDefault="00364275" w:rsidP="00F9202C">
            <w:pPr>
              <w:jc w:val="center"/>
              <w:rPr>
                <w:color w:val="000000"/>
                <w:sz w:val="20"/>
                <w:szCs w:val="20"/>
              </w:rPr>
            </w:pPr>
            <w:r w:rsidRPr="00626033">
              <w:rPr>
                <w:color w:val="000000"/>
                <w:sz w:val="20"/>
                <w:szCs w:val="20"/>
              </w:rPr>
              <w:t>100,0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highlight w:val="yellow"/>
              </w:rPr>
            </w:pPr>
          </w:p>
        </w:tc>
        <w:tc>
          <w:tcPr>
            <w:tcW w:w="855" w:type="pct"/>
            <w:vMerge/>
          </w:tcPr>
          <w:p w:rsidR="00364275" w:rsidRPr="00306CE6" w:rsidRDefault="00364275" w:rsidP="00F9202C">
            <w:pPr>
              <w:jc w:val="center"/>
              <w:rPr>
                <w:color w:val="000000"/>
                <w:sz w:val="20"/>
                <w:szCs w:val="20"/>
              </w:rPr>
            </w:pPr>
          </w:p>
        </w:tc>
        <w:tc>
          <w:tcPr>
            <w:tcW w:w="662" w:type="pct"/>
            <w:vMerge/>
          </w:tcPr>
          <w:p w:rsidR="00364275" w:rsidRPr="00306CE6" w:rsidRDefault="00364275" w:rsidP="00F9202C">
            <w:pPr>
              <w:jc w:val="center"/>
              <w:rPr>
                <w:color w:val="000000"/>
                <w:sz w:val="20"/>
                <w:szCs w:val="20"/>
              </w:rPr>
            </w:pPr>
          </w:p>
        </w:tc>
        <w:tc>
          <w:tcPr>
            <w:tcW w:w="684" w:type="pct"/>
          </w:tcPr>
          <w:p w:rsidR="00364275" w:rsidRPr="00306CE6" w:rsidRDefault="00364275" w:rsidP="00F9202C">
            <w:pPr>
              <w:jc w:val="center"/>
              <w:rPr>
                <w:color w:val="000000"/>
                <w:sz w:val="20"/>
                <w:szCs w:val="20"/>
              </w:rPr>
            </w:pPr>
            <w:r w:rsidRPr="00306CE6">
              <w:rPr>
                <w:color w:val="000000"/>
                <w:sz w:val="20"/>
                <w:szCs w:val="20"/>
              </w:rPr>
              <w:t>иные источники финансирования</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val="restart"/>
          </w:tcPr>
          <w:p w:rsidR="00364275" w:rsidRPr="00306CE6" w:rsidRDefault="00364275" w:rsidP="00F9202C">
            <w:pPr>
              <w:jc w:val="center"/>
              <w:rPr>
                <w:color w:val="000000"/>
                <w:sz w:val="20"/>
                <w:szCs w:val="20"/>
              </w:rPr>
            </w:pPr>
            <w:r w:rsidRPr="00306CE6">
              <w:rPr>
                <w:color w:val="000000"/>
                <w:sz w:val="20"/>
                <w:szCs w:val="20"/>
              </w:rPr>
              <w:t>1.1</w:t>
            </w:r>
            <w:r>
              <w:rPr>
                <w:color w:val="000000"/>
                <w:sz w:val="20"/>
                <w:szCs w:val="20"/>
              </w:rPr>
              <w:t>2</w:t>
            </w:r>
            <w:r w:rsidRPr="00306CE6">
              <w:rPr>
                <w:color w:val="000000"/>
                <w:sz w:val="20"/>
                <w:szCs w:val="20"/>
              </w:rPr>
              <w:t>.</w:t>
            </w:r>
          </w:p>
        </w:tc>
        <w:tc>
          <w:tcPr>
            <w:tcW w:w="855" w:type="pct"/>
            <w:vMerge w:val="restart"/>
          </w:tcPr>
          <w:p w:rsidR="00364275" w:rsidRPr="00626033" w:rsidRDefault="00364275" w:rsidP="00F9202C">
            <w:pPr>
              <w:jc w:val="center"/>
              <w:rPr>
                <w:color w:val="000000"/>
                <w:sz w:val="20"/>
                <w:szCs w:val="20"/>
              </w:rPr>
            </w:pPr>
            <w:r w:rsidRPr="00626033">
              <w:rPr>
                <w:color w:val="0D0D0D"/>
                <w:sz w:val="20"/>
                <w:szCs w:val="20"/>
              </w:rPr>
              <w:t>Структурный элемент «</w:t>
            </w:r>
            <w:r w:rsidRPr="00626033">
              <w:rPr>
                <w:color w:val="000000"/>
                <w:sz w:val="20"/>
                <w:szCs w:val="20"/>
              </w:rPr>
              <w:t xml:space="preserve">Организация и проведение фестивалей, смотров, конкурсов, выставок, </w:t>
            </w:r>
            <w:r w:rsidRPr="00626033">
              <w:rPr>
                <w:color w:val="000000"/>
                <w:sz w:val="20"/>
                <w:szCs w:val="20"/>
              </w:rPr>
              <w:lastRenderedPageBreak/>
              <w:t>иных программных мероприятий</w:t>
            </w:r>
            <w:r w:rsidRPr="00626033">
              <w:rPr>
                <w:color w:val="0D0D0D"/>
                <w:sz w:val="20"/>
                <w:szCs w:val="20"/>
              </w:rPr>
              <w:t>»</w:t>
            </w:r>
          </w:p>
        </w:tc>
        <w:tc>
          <w:tcPr>
            <w:tcW w:w="662" w:type="pct"/>
            <w:vMerge w:val="restart"/>
          </w:tcPr>
          <w:p w:rsidR="00364275" w:rsidRPr="00306CE6" w:rsidRDefault="00364275" w:rsidP="00F9202C">
            <w:pPr>
              <w:jc w:val="center"/>
              <w:rPr>
                <w:color w:val="000000"/>
                <w:sz w:val="20"/>
                <w:szCs w:val="20"/>
              </w:rPr>
            </w:pPr>
            <w:r w:rsidRPr="00306CE6">
              <w:rPr>
                <w:color w:val="000000"/>
                <w:sz w:val="20"/>
                <w:szCs w:val="20"/>
              </w:rPr>
              <w:lastRenderedPageBreak/>
              <w:t>901, 08</w:t>
            </w:r>
            <w:r w:rsidRPr="00306CE6">
              <w:rPr>
                <w:color w:val="000000"/>
                <w:sz w:val="20"/>
                <w:szCs w:val="20"/>
              </w:rPr>
              <w:tab/>
              <w:t>01, 0550264460, 610</w:t>
            </w:r>
          </w:p>
        </w:tc>
        <w:tc>
          <w:tcPr>
            <w:tcW w:w="684" w:type="pct"/>
          </w:tcPr>
          <w:p w:rsidR="00364275" w:rsidRPr="00306CE6" w:rsidRDefault="00364275" w:rsidP="00F9202C">
            <w:pPr>
              <w:jc w:val="center"/>
              <w:rPr>
                <w:color w:val="000000"/>
                <w:sz w:val="20"/>
                <w:szCs w:val="20"/>
              </w:rPr>
            </w:pPr>
            <w:r w:rsidRPr="00306CE6">
              <w:rPr>
                <w:color w:val="000000"/>
                <w:sz w:val="20"/>
                <w:szCs w:val="20"/>
              </w:rPr>
              <w:t xml:space="preserve">всего </w:t>
            </w:r>
          </w:p>
        </w:tc>
        <w:tc>
          <w:tcPr>
            <w:tcW w:w="658" w:type="pct"/>
          </w:tcPr>
          <w:p w:rsidR="00364275" w:rsidRPr="00626033" w:rsidRDefault="00364275" w:rsidP="00F9202C">
            <w:pPr>
              <w:jc w:val="center"/>
              <w:rPr>
                <w:color w:val="000000"/>
                <w:sz w:val="20"/>
                <w:szCs w:val="20"/>
              </w:rPr>
            </w:pPr>
            <w:r w:rsidRPr="00626033">
              <w:rPr>
                <w:color w:val="000000"/>
                <w:sz w:val="20"/>
                <w:szCs w:val="20"/>
              </w:rPr>
              <w:t>100,0</w:t>
            </w:r>
          </w:p>
        </w:tc>
        <w:tc>
          <w:tcPr>
            <w:tcW w:w="517" w:type="pct"/>
          </w:tcPr>
          <w:p w:rsidR="00364275" w:rsidRPr="00626033" w:rsidRDefault="00364275" w:rsidP="00F9202C">
            <w:pPr>
              <w:jc w:val="center"/>
              <w:rPr>
                <w:color w:val="000000"/>
                <w:sz w:val="20"/>
                <w:szCs w:val="20"/>
              </w:rPr>
            </w:pPr>
            <w:r w:rsidRPr="00626033">
              <w:rPr>
                <w:color w:val="000000"/>
                <w:sz w:val="20"/>
                <w:szCs w:val="20"/>
              </w:rPr>
              <w:t>100,0</w:t>
            </w:r>
          </w:p>
        </w:tc>
        <w:tc>
          <w:tcPr>
            <w:tcW w:w="518" w:type="pct"/>
          </w:tcPr>
          <w:p w:rsidR="00364275" w:rsidRPr="00626033" w:rsidRDefault="00364275" w:rsidP="00F9202C">
            <w:pPr>
              <w:jc w:val="center"/>
              <w:rPr>
                <w:color w:val="000000"/>
                <w:sz w:val="20"/>
                <w:szCs w:val="20"/>
              </w:rPr>
            </w:pPr>
            <w:r w:rsidRPr="00626033">
              <w:rPr>
                <w:color w:val="000000"/>
                <w:sz w:val="20"/>
                <w:szCs w:val="20"/>
              </w:rPr>
              <w:t>100,0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C00000"/>
                <w:sz w:val="20"/>
                <w:szCs w:val="20"/>
              </w:rPr>
            </w:pPr>
          </w:p>
        </w:tc>
        <w:tc>
          <w:tcPr>
            <w:tcW w:w="662" w:type="pct"/>
            <w:vMerge/>
          </w:tcPr>
          <w:p w:rsidR="00364275" w:rsidRPr="00306CE6" w:rsidRDefault="00364275" w:rsidP="00F9202C">
            <w:pPr>
              <w:jc w:val="center"/>
              <w:rPr>
                <w:color w:val="C00000"/>
                <w:sz w:val="20"/>
                <w:szCs w:val="20"/>
              </w:rPr>
            </w:pPr>
          </w:p>
        </w:tc>
        <w:tc>
          <w:tcPr>
            <w:tcW w:w="684" w:type="pct"/>
          </w:tcPr>
          <w:p w:rsidR="00364275" w:rsidRPr="00306CE6" w:rsidRDefault="00364275" w:rsidP="00F9202C">
            <w:pPr>
              <w:jc w:val="center"/>
              <w:rPr>
                <w:color w:val="C00000"/>
                <w:sz w:val="20"/>
                <w:szCs w:val="20"/>
              </w:rPr>
            </w:pPr>
            <w:r w:rsidRPr="00306CE6">
              <w:rPr>
                <w:color w:val="000000"/>
                <w:sz w:val="20"/>
                <w:szCs w:val="20"/>
              </w:rPr>
              <w:t>федеральный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C00000"/>
                <w:sz w:val="20"/>
                <w:szCs w:val="20"/>
              </w:rPr>
            </w:pPr>
          </w:p>
        </w:tc>
        <w:tc>
          <w:tcPr>
            <w:tcW w:w="662" w:type="pct"/>
            <w:vMerge/>
          </w:tcPr>
          <w:p w:rsidR="00364275" w:rsidRPr="00306CE6" w:rsidRDefault="00364275" w:rsidP="00F9202C">
            <w:pPr>
              <w:jc w:val="center"/>
              <w:rPr>
                <w:color w:val="C00000"/>
                <w:sz w:val="20"/>
                <w:szCs w:val="20"/>
              </w:rPr>
            </w:pPr>
          </w:p>
        </w:tc>
        <w:tc>
          <w:tcPr>
            <w:tcW w:w="684" w:type="pct"/>
          </w:tcPr>
          <w:p w:rsidR="00364275" w:rsidRPr="00306CE6" w:rsidRDefault="00364275" w:rsidP="00F9202C">
            <w:pPr>
              <w:jc w:val="center"/>
              <w:rPr>
                <w:color w:val="C00000"/>
                <w:sz w:val="20"/>
                <w:szCs w:val="20"/>
              </w:rPr>
            </w:pPr>
            <w:r w:rsidRPr="00306CE6">
              <w:rPr>
                <w:color w:val="000000"/>
                <w:sz w:val="20"/>
                <w:szCs w:val="20"/>
              </w:rPr>
              <w:t>региональный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C00000"/>
                <w:sz w:val="20"/>
                <w:szCs w:val="20"/>
              </w:rPr>
            </w:pPr>
          </w:p>
        </w:tc>
        <w:tc>
          <w:tcPr>
            <w:tcW w:w="662" w:type="pct"/>
            <w:vMerge/>
          </w:tcPr>
          <w:p w:rsidR="00364275" w:rsidRPr="00306CE6" w:rsidRDefault="00364275" w:rsidP="00F9202C">
            <w:pPr>
              <w:jc w:val="center"/>
              <w:rPr>
                <w:color w:val="C00000"/>
                <w:sz w:val="20"/>
                <w:szCs w:val="20"/>
              </w:rPr>
            </w:pPr>
          </w:p>
        </w:tc>
        <w:tc>
          <w:tcPr>
            <w:tcW w:w="684" w:type="pct"/>
          </w:tcPr>
          <w:p w:rsidR="00364275" w:rsidRPr="00306CE6" w:rsidRDefault="00364275" w:rsidP="00F9202C">
            <w:pPr>
              <w:jc w:val="center"/>
              <w:rPr>
                <w:color w:val="C00000"/>
                <w:sz w:val="20"/>
                <w:szCs w:val="20"/>
              </w:rPr>
            </w:pPr>
            <w:r w:rsidRPr="00306CE6">
              <w:rPr>
                <w:color w:val="000000"/>
                <w:sz w:val="20"/>
                <w:szCs w:val="20"/>
              </w:rPr>
              <w:t>местный бюджет</w:t>
            </w:r>
          </w:p>
        </w:tc>
        <w:tc>
          <w:tcPr>
            <w:tcW w:w="658" w:type="pct"/>
          </w:tcPr>
          <w:p w:rsidR="00364275" w:rsidRPr="00626033" w:rsidRDefault="00364275" w:rsidP="00F9202C">
            <w:pPr>
              <w:jc w:val="center"/>
              <w:rPr>
                <w:color w:val="000000"/>
                <w:sz w:val="20"/>
                <w:szCs w:val="20"/>
              </w:rPr>
            </w:pPr>
            <w:r w:rsidRPr="00626033">
              <w:rPr>
                <w:color w:val="000000"/>
                <w:sz w:val="20"/>
                <w:szCs w:val="20"/>
              </w:rPr>
              <w:t>100,0</w:t>
            </w:r>
          </w:p>
        </w:tc>
        <w:tc>
          <w:tcPr>
            <w:tcW w:w="517" w:type="pct"/>
          </w:tcPr>
          <w:p w:rsidR="00364275" w:rsidRPr="00626033" w:rsidRDefault="00364275" w:rsidP="00F9202C">
            <w:pPr>
              <w:jc w:val="center"/>
              <w:rPr>
                <w:color w:val="000000"/>
                <w:sz w:val="20"/>
                <w:szCs w:val="20"/>
              </w:rPr>
            </w:pPr>
            <w:r w:rsidRPr="00626033">
              <w:rPr>
                <w:color w:val="000000"/>
                <w:sz w:val="20"/>
                <w:szCs w:val="20"/>
              </w:rPr>
              <w:t>100,0</w:t>
            </w:r>
          </w:p>
        </w:tc>
        <w:tc>
          <w:tcPr>
            <w:tcW w:w="518" w:type="pct"/>
          </w:tcPr>
          <w:p w:rsidR="00364275" w:rsidRPr="00626033" w:rsidRDefault="00364275" w:rsidP="00F9202C">
            <w:pPr>
              <w:jc w:val="center"/>
              <w:rPr>
                <w:color w:val="000000"/>
                <w:sz w:val="20"/>
                <w:szCs w:val="20"/>
              </w:rPr>
            </w:pPr>
            <w:r w:rsidRPr="00626033">
              <w:rPr>
                <w:color w:val="000000"/>
                <w:sz w:val="20"/>
                <w:szCs w:val="20"/>
              </w:rPr>
              <w:t>100,0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C00000"/>
                <w:sz w:val="20"/>
                <w:szCs w:val="20"/>
              </w:rPr>
            </w:pPr>
          </w:p>
        </w:tc>
        <w:tc>
          <w:tcPr>
            <w:tcW w:w="662" w:type="pct"/>
            <w:vMerge/>
          </w:tcPr>
          <w:p w:rsidR="00364275" w:rsidRPr="00306CE6" w:rsidRDefault="00364275" w:rsidP="00F9202C">
            <w:pPr>
              <w:jc w:val="center"/>
              <w:rPr>
                <w:color w:val="C00000"/>
                <w:sz w:val="20"/>
                <w:szCs w:val="20"/>
              </w:rPr>
            </w:pPr>
          </w:p>
        </w:tc>
        <w:tc>
          <w:tcPr>
            <w:tcW w:w="684" w:type="pct"/>
          </w:tcPr>
          <w:p w:rsidR="00364275" w:rsidRPr="00306CE6" w:rsidRDefault="00364275" w:rsidP="00F9202C">
            <w:pPr>
              <w:jc w:val="center"/>
              <w:rPr>
                <w:color w:val="C00000"/>
                <w:sz w:val="20"/>
                <w:szCs w:val="20"/>
              </w:rPr>
            </w:pPr>
            <w:r w:rsidRPr="00306CE6">
              <w:rPr>
                <w:color w:val="000000"/>
                <w:sz w:val="20"/>
                <w:szCs w:val="20"/>
              </w:rPr>
              <w:t>иные источники финансирования</w:t>
            </w:r>
          </w:p>
        </w:tc>
        <w:tc>
          <w:tcPr>
            <w:tcW w:w="658" w:type="pct"/>
          </w:tcPr>
          <w:p w:rsidR="00364275" w:rsidRPr="00626033" w:rsidRDefault="00364275" w:rsidP="00F9202C">
            <w:pPr>
              <w:jc w:val="center"/>
              <w:rPr>
                <w:color w:val="000000"/>
                <w:sz w:val="20"/>
                <w:szCs w:val="20"/>
              </w:rPr>
            </w:pPr>
            <w:r w:rsidRPr="00626033">
              <w:rPr>
                <w:color w:val="000000"/>
                <w:sz w:val="20"/>
                <w:szCs w:val="20"/>
              </w:rPr>
              <w:t>0</w:t>
            </w:r>
          </w:p>
        </w:tc>
        <w:tc>
          <w:tcPr>
            <w:tcW w:w="517" w:type="pct"/>
          </w:tcPr>
          <w:p w:rsidR="00364275" w:rsidRPr="00626033" w:rsidRDefault="00364275" w:rsidP="00F9202C">
            <w:pPr>
              <w:jc w:val="center"/>
              <w:rPr>
                <w:color w:val="000000"/>
                <w:sz w:val="20"/>
                <w:szCs w:val="20"/>
              </w:rPr>
            </w:pPr>
            <w:r w:rsidRPr="00626033">
              <w:rPr>
                <w:color w:val="000000"/>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val="restart"/>
          </w:tcPr>
          <w:p w:rsidR="00364275" w:rsidRPr="00306CE6" w:rsidRDefault="00364275" w:rsidP="00F9202C">
            <w:pPr>
              <w:jc w:val="center"/>
              <w:rPr>
                <w:color w:val="C00000"/>
                <w:sz w:val="20"/>
                <w:szCs w:val="20"/>
              </w:rPr>
            </w:pPr>
            <w:r>
              <w:rPr>
                <w:color w:val="000000"/>
                <w:sz w:val="20"/>
                <w:szCs w:val="20"/>
              </w:rPr>
              <w:t>1.13</w:t>
            </w:r>
            <w:r w:rsidRPr="00125CB4">
              <w:rPr>
                <w:color w:val="000000"/>
                <w:sz w:val="20"/>
                <w:szCs w:val="20"/>
              </w:rPr>
              <w:t>.</w:t>
            </w:r>
          </w:p>
        </w:tc>
        <w:tc>
          <w:tcPr>
            <w:tcW w:w="855" w:type="pct"/>
            <w:vMerge w:val="restart"/>
          </w:tcPr>
          <w:p w:rsidR="00364275" w:rsidRPr="00306CE6" w:rsidRDefault="00364275" w:rsidP="00F9202C">
            <w:pPr>
              <w:jc w:val="center"/>
              <w:rPr>
                <w:color w:val="C00000"/>
                <w:sz w:val="20"/>
                <w:szCs w:val="20"/>
              </w:rPr>
            </w:pPr>
            <w:r w:rsidRPr="00125CB4">
              <w:rPr>
                <w:color w:val="0D0D0D"/>
                <w:sz w:val="20"/>
                <w:szCs w:val="20"/>
              </w:rPr>
              <w:t>Структурный элемент «Организация и проведение мероприятий патриотической направленности в Бессоновском районе Пензенской области»</w:t>
            </w:r>
          </w:p>
        </w:tc>
        <w:tc>
          <w:tcPr>
            <w:tcW w:w="662" w:type="pct"/>
            <w:vMerge w:val="restart"/>
          </w:tcPr>
          <w:p w:rsidR="00364275" w:rsidRPr="00306CE6" w:rsidRDefault="00364275" w:rsidP="00F9202C">
            <w:pPr>
              <w:jc w:val="center"/>
              <w:rPr>
                <w:color w:val="C00000"/>
                <w:sz w:val="20"/>
                <w:szCs w:val="20"/>
              </w:rPr>
            </w:pPr>
            <w:r w:rsidRPr="00306CE6">
              <w:rPr>
                <w:color w:val="000000"/>
                <w:sz w:val="20"/>
                <w:szCs w:val="20"/>
              </w:rPr>
              <w:t>901, 08</w:t>
            </w:r>
            <w:r w:rsidRPr="00306CE6">
              <w:rPr>
                <w:color w:val="000000"/>
                <w:sz w:val="20"/>
                <w:szCs w:val="20"/>
              </w:rPr>
              <w:tab/>
              <w:t>01, 0550264460, 610</w:t>
            </w:r>
          </w:p>
        </w:tc>
        <w:tc>
          <w:tcPr>
            <w:tcW w:w="684" w:type="pct"/>
          </w:tcPr>
          <w:p w:rsidR="00364275" w:rsidRPr="00306CE6" w:rsidRDefault="00364275" w:rsidP="00F9202C">
            <w:pPr>
              <w:jc w:val="center"/>
              <w:rPr>
                <w:color w:val="000000"/>
                <w:sz w:val="20"/>
                <w:szCs w:val="20"/>
              </w:rPr>
            </w:pPr>
            <w:r w:rsidRPr="00306CE6">
              <w:rPr>
                <w:color w:val="000000"/>
                <w:sz w:val="20"/>
                <w:szCs w:val="20"/>
              </w:rPr>
              <w:t xml:space="preserve">всего </w:t>
            </w:r>
          </w:p>
        </w:tc>
        <w:tc>
          <w:tcPr>
            <w:tcW w:w="658" w:type="pct"/>
          </w:tcPr>
          <w:p w:rsidR="00364275" w:rsidRPr="00125CB4" w:rsidRDefault="00364275" w:rsidP="00F9202C">
            <w:pPr>
              <w:jc w:val="center"/>
              <w:rPr>
                <w:color w:val="0D0D0D"/>
                <w:sz w:val="20"/>
                <w:szCs w:val="20"/>
              </w:rPr>
            </w:pPr>
            <w:r w:rsidRPr="00125CB4">
              <w:rPr>
                <w:color w:val="0D0D0D"/>
                <w:sz w:val="20"/>
                <w:szCs w:val="20"/>
              </w:rPr>
              <w:t>0</w:t>
            </w:r>
          </w:p>
        </w:tc>
        <w:tc>
          <w:tcPr>
            <w:tcW w:w="517" w:type="pct"/>
          </w:tcPr>
          <w:p w:rsidR="00364275" w:rsidRPr="00125CB4" w:rsidRDefault="00364275" w:rsidP="00F9202C">
            <w:pPr>
              <w:jc w:val="center"/>
              <w:rPr>
                <w:color w:val="0D0D0D"/>
                <w:sz w:val="20"/>
                <w:szCs w:val="20"/>
              </w:rPr>
            </w:pPr>
            <w:r w:rsidRPr="00125CB4">
              <w:rPr>
                <w:color w:val="0D0D0D"/>
                <w:sz w:val="20"/>
                <w:szCs w:val="20"/>
              </w:rPr>
              <w:t>0</w:t>
            </w:r>
          </w:p>
        </w:tc>
        <w:tc>
          <w:tcPr>
            <w:tcW w:w="518" w:type="pct"/>
          </w:tcPr>
          <w:p w:rsidR="00364275" w:rsidRPr="00626033" w:rsidRDefault="00364275" w:rsidP="00F9202C">
            <w:pPr>
              <w:jc w:val="center"/>
              <w:rPr>
                <w:color w:val="000000"/>
                <w:sz w:val="20"/>
                <w:szCs w:val="20"/>
              </w:rPr>
            </w:pPr>
            <w:r w:rsidRPr="00626033">
              <w:rPr>
                <w:color w:val="000000"/>
                <w:sz w:val="20"/>
                <w:szCs w:val="20"/>
              </w:rPr>
              <w:t>0</w:t>
            </w:r>
          </w:p>
        </w:tc>
        <w:tc>
          <w:tcPr>
            <w:tcW w:w="413" w:type="pct"/>
          </w:tcPr>
          <w:p w:rsidR="00364275" w:rsidRPr="00306CE6" w:rsidRDefault="00364275" w:rsidP="00F9202C">
            <w:pPr>
              <w:jc w:val="center"/>
              <w:rPr>
                <w:color w:val="0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C00000"/>
                <w:sz w:val="20"/>
                <w:szCs w:val="20"/>
              </w:rPr>
            </w:pPr>
          </w:p>
        </w:tc>
        <w:tc>
          <w:tcPr>
            <w:tcW w:w="662" w:type="pct"/>
            <w:vMerge/>
          </w:tcPr>
          <w:p w:rsidR="00364275" w:rsidRPr="00306CE6" w:rsidRDefault="00364275" w:rsidP="00F9202C">
            <w:pPr>
              <w:jc w:val="center"/>
              <w:rPr>
                <w:color w:val="C00000"/>
                <w:sz w:val="20"/>
                <w:szCs w:val="20"/>
              </w:rPr>
            </w:pPr>
          </w:p>
        </w:tc>
        <w:tc>
          <w:tcPr>
            <w:tcW w:w="684" w:type="pct"/>
          </w:tcPr>
          <w:p w:rsidR="00364275" w:rsidRPr="00306CE6" w:rsidRDefault="00364275" w:rsidP="00F9202C">
            <w:pPr>
              <w:jc w:val="center"/>
              <w:rPr>
                <w:color w:val="C00000"/>
                <w:sz w:val="20"/>
                <w:szCs w:val="20"/>
              </w:rPr>
            </w:pPr>
            <w:r w:rsidRPr="00306CE6">
              <w:rPr>
                <w:color w:val="000000"/>
                <w:sz w:val="20"/>
                <w:szCs w:val="20"/>
              </w:rPr>
              <w:t>федеральный бюджет</w:t>
            </w:r>
          </w:p>
        </w:tc>
        <w:tc>
          <w:tcPr>
            <w:tcW w:w="658" w:type="pct"/>
          </w:tcPr>
          <w:p w:rsidR="00364275" w:rsidRPr="00125CB4" w:rsidRDefault="00364275" w:rsidP="00F9202C">
            <w:pPr>
              <w:jc w:val="center"/>
              <w:rPr>
                <w:color w:val="0D0D0D"/>
                <w:sz w:val="20"/>
                <w:szCs w:val="20"/>
              </w:rPr>
            </w:pPr>
            <w:r w:rsidRPr="00125CB4">
              <w:rPr>
                <w:color w:val="0D0D0D"/>
                <w:sz w:val="20"/>
                <w:szCs w:val="20"/>
              </w:rPr>
              <w:t>0</w:t>
            </w:r>
          </w:p>
        </w:tc>
        <w:tc>
          <w:tcPr>
            <w:tcW w:w="517" w:type="pct"/>
          </w:tcPr>
          <w:p w:rsidR="00364275" w:rsidRPr="00125CB4" w:rsidRDefault="00364275" w:rsidP="00F9202C">
            <w:pPr>
              <w:jc w:val="center"/>
              <w:rPr>
                <w:color w:val="0D0D0D"/>
                <w:sz w:val="20"/>
                <w:szCs w:val="20"/>
              </w:rPr>
            </w:pPr>
            <w:r w:rsidRPr="00125CB4">
              <w:rPr>
                <w:color w:val="0D0D0D"/>
                <w:sz w:val="20"/>
                <w:szCs w:val="20"/>
              </w:rPr>
              <w:t>0</w:t>
            </w:r>
          </w:p>
        </w:tc>
        <w:tc>
          <w:tcPr>
            <w:tcW w:w="518" w:type="pct"/>
          </w:tcPr>
          <w:p w:rsidR="00364275" w:rsidRPr="00626033" w:rsidRDefault="00364275" w:rsidP="00F9202C">
            <w:pPr>
              <w:jc w:val="center"/>
              <w:rPr>
                <w:color w:val="C00000"/>
                <w:sz w:val="20"/>
                <w:szCs w:val="20"/>
              </w:rPr>
            </w:pPr>
            <w:r w:rsidRPr="00626033">
              <w:rPr>
                <w:color w:val="000000"/>
                <w:sz w:val="20"/>
                <w:szCs w:val="20"/>
              </w:rPr>
              <w:t>0</w:t>
            </w:r>
          </w:p>
        </w:tc>
        <w:tc>
          <w:tcPr>
            <w:tcW w:w="413" w:type="pct"/>
          </w:tcPr>
          <w:p w:rsidR="00364275" w:rsidRPr="00306CE6" w:rsidRDefault="00364275" w:rsidP="00F9202C">
            <w:pPr>
              <w:jc w:val="center"/>
              <w:rPr>
                <w:color w:val="C00000"/>
                <w:sz w:val="20"/>
                <w:szCs w:val="20"/>
              </w:rPr>
            </w:pPr>
            <w:r w:rsidRPr="00306CE6">
              <w:rPr>
                <w:color w:val="000000"/>
                <w:sz w:val="20"/>
                <w:szCs w:val="20"/>
              </w:rPr>
              <w:t>0</w:t>
            </w:r>
          </w:p>
        </w:tc>
        <w:tc>
          <w:tcPr>
            <w:tcW w:w="458" w:type="pct"/>
          </w:tcPr>
          <w:p w:rsidR="00364275" w:rsidRPr="00306CE6" w:rsidRDefault="00364275" w:rsidP="00F9202C">
            <w:pPr>
              <w:jc w:val="center"/>
              <w:rPr>
                <w:color w:val="C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C00000"/>
                <w:sz w:val="20"/>
                <w:szCs w:val="20"/>
              </w:rPr>
            </w:pPr>
          </w:p>
        </w:tc>
        <w:tc>
          <w:tcPr>
            <w:tcW w:w="662" w:type="pct"/>
            <w:vMerge/>
          </w:tcPr>
          <w:p w:rsidR="00364275" w:rsidRPr="00306CE6" w:rsidRDefault="00364275" w:rsidP="00F9202C">
            <w:pPr>
              <w:jc w:val="center"/>
              <w:rPr>
                <w:color w:val="C00000"/>
                <w:sz w:val="20"/>
                <w:szCs w:val="20"/>
              </w:rPr>
            </w:pPr>
          </w:p>
        </w:tc>
        <w:tc>
          <w:tcPr>
            <w:tcW w:w="684" w:type="pct"/>
          </w:tcPr>
          <w:p w:rsidR="00364275" w:rsidRPr="00306CE6" w:rsidRDefault="00364275" w:rsidP="00F9202C">
            <w:pPr>
              <w:jc w:val="center"/>
              <w:rPr>
                <w:color w:val="C00000"/>
                <w:sz w:val="20"/>
                <w:szCs w:val="20"/>
              </w:rPr>
            </w:pPr>
            <w:r w:rsidRPr="00306CE6">
              <w:rPr>
                <w:color w:val="000000"/>
                <w:sz w:val="20"/>
                <w:szCs w:val="20"/>
              </w:rPr>
              <w:t>региональный бюджет</w:t>
            </w:r>
          </w:p>
        </w:tc>
        <w:tc>
          <w:tcPr>
            <w:tcW w:w="658" w:type="pct"/>
          </w:tcPr>
          <w:p w:rsidR="00364275" w:rsidRPr="00125CB4" w:rsidRDefault="00364275" w:rsidP="00F9202C">
            <w:pPr>
              <w:jc w:val="center"/>
              <w:rPr>
                <w:color w:val="0D0D0D"/>
                <w:sz w:val="20"/>
                <w:szCs w:val="20"/>
              </w:rPr>
            </w:pPr>
            <w:r w:rsidRPr="00125CB4">
              <w:rPr>
                <w:color w:val="0D0D0D"/>
                <w:sz w:val="20"/>
                <w:szCs w:val="20"/>
              </w:rPr>
              <w:t>0</w:t>
            </w:r>
          </w:p>
        </w:tc>
        <w:tc>
          <w:tcPr>
            <w:tcW w:w="517" w:type="pct"/>
          </w:tcPr>
          <w:p w:rsidR="00364275" w:rsidRPr="00125CB4" w:rsidRDefault="00364275" w:rsidP="00F9202C">
            <w:pPr>
              <w:jc w:val="center"/>
              <w:rPr>
                <w:color w:val="0D0D0D"/>
                <w:sz w:val="20"/>
                <w:szCs w:val="20"/>
              </w:rPr>
            </w:pPr>
            <w:r w:rsidRPr="00125CB4">
              <w:rPr>
                <w:color w:val="0D0D0D"/>
                <w:sz w:val="20"/>
                <w:szCs w:val="20"/>
              </w:rPr>
              <w:t>0</w:t>
            </w:r>
          </w:p>
        </w:tc>
        <w:tc>
          <w:tcPr>
            <w:tcW w:w="518" w:type="pct"/>
          </w:tcPr>
          <w:p w:rsidR="00364275" w:rsidRPr="007B4097" w:rsidRDefault="00364275" w:rsidP="00F9202C">
            <w:pPr>
              <w:jc w:val="center"/>
              <w:rPr>
                <w:color w:val="C00000"/>
                <w:sz w:val="20"/>
                <w:szCs w:val="20"/>
              </w:rPr>
            </w:pPr>
            <w:r w:rsidRPr="007B4097">
              <w:rPr>
                <w:color w:val="000000"/>
                <w:sz w:val="20"/>
                <w:szCs w:val="20"/>
              </w:rPr>
              <w:t>0</w:t>
            </w:r>
          </w:p>
        </w:tc>
        <w:tc>
          <w:tcPr>
            <w:tcW w:w="413" w:type="pct"/>
          </w:tcPr>
          <w:p w:rsidR="00364275" w:rsidRPr="00306CE6" w:rsidRDefault="00364275" w:rsidP="00F9202C">
            <w:pPr>
              <w:jc w:val="center"/>
              <w:rPr>
                <w:color w:val="C00000"/>
                <w:sz w:val="20"/>
                <w:szCs w:val="20"/>
              </w:rPr>
            </w:pPr>
            <w:r w:rsidRPr="00306CE6">
              <w:rPr>
                <w:color w:val="000000"/>
                <w:sz w:val="20"/>
                <w:szCs w:val="20"/>
              </w:rPr>
              <w:t>0</w:t>
            </w:r>
          </w:p>
        </w:tc>
        <w:tc>
          <w:tcPr>
            <w:tcW w:w="458" w:type="pct"/>
          </w:tcPr>
          <w:p w:rsidR="00364275" w:rsidRPr="00306CE6" w:rsidRDefault="00364275" w:rsidP="00F9202C">
            <w:pPr>
              <w:jc w:val="center"/>
              <w:rPr>
                <w:color w:val="C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306CE6" w:rsidRDefault="00364275" w:rsidP="00F9202C">
            <w:pPr>
              <w:jc w:val="center"/>
              <w:rPr>
                <w:color w:val="C00000"/>
                <w:sz w:val="20"/>
                <w:szCs w:val="20"/>
              </w:rPr>
            </w:pPr>
          </w:p>
        </w:tc>
        <w:tc>
          <w:tcPr>
            <w:tcW w:w="855" w:type="pct"/>
            <w:vMerge/>
          </w:tcPr>
          <w:p w:rsidR="00364275" w:rsidRPr="00306CE6" w:rsidRDefault="00364275" w:rsidP="00F9202C">
            <w:pPr>
              <w:jc w:val="center"/>
              <w:rPr>
                <w:color w:val="C00000"/>
                <w:sz w:val="20"/>
                <w:szCs w:val="20"/>
              </w:rPr>
            </w:pPr>
          </w:p>
        </w:tc>
        <w:tc>
          <w:tcPr>
            <w:tcW w:w="662" w:type="pct"/>
            <w:vMerge/>
          </w:tcPr>
          <w:p w:rsidR="00364275" w:rsidRPr="00306CE6" w:rsidRDefault="00364275" w:rsidP="00F9202C">
            <w:pPr>
              <w:jc w:val="center"/>
              <w:rPr>
                <w:color w:val="C00000"/>
                <w:sz w:val="20"/>
                <w:szCs w:val="20"/>
              </w:rPr>
            </w:pPr>
          </w:p>
        </w:tc>
        <w:tc>
          <w:tcPr>
            <w:tcW w:w="684" w:type="pct"/>
          </w:tcPr>
          <w:p w:rsidR="00364275" w:rsidRPr="00306CE6" w:rsidRDefault="00364275" w:rsidP="00F9202C">
            <w:pPr>
              <w:jc w:val="center"/>
              <w:rPr>
                <w:color w:val="C00000"/>
                <w:sz w:val="20"/>
                <w:szCs w:val="20"/>
              </w:rPr>
            </w:pPr>
            <w:r w:rsidRPr="00306CE6">
              <w:rPr>
                <w:color w:val="000000"/>
                <w:sz w:val="20"/>
                <w:szCs w:val="20"/>
              </w:rPr>
              <w:t>местный бюджет</w:t>
            </w:r>
          </w:p>
        </w:tc>
        <w:tc>
          <w:tcPr>
            <w:tcW w:w="658" w:type="pct"/>
          </w:tcPr>
          <w:p w:rsidR="00364275" w:rsidRPr="00125CB4" w:rsidRDefault="00364275" w:rsidP="00F9202C">
            <w:pPr>
              <w:jc w:val="center"/>
              <w:rPr>
                <w:color w:val="0D0D0D"/>
                <w:sz w:val="20"/>
                <w:szCs w:val="20"/>
              </w:rPr>
            </w:pPr>
            <w:r w:rsidRPr="00125CB4">
              <w:rPr>
                <w:color w:val="0D0D0D"/>
                <w:sz w:val="20"/>
                <w:szCs w:val="20"/>
              </w:rPr>
              <w:t>0</w:t>
            </w:r>
          </w:p>
        </w:tc>
        <w:tc>
          <w:tcPr>
            <w:tcW w:w="517" w:type="pct"/>
          </w:tcPr>
          <w:p w:rsidR="00364275" w:rsidRPr="00125CB4" w:rsidRDefault="00364275" w:rsidP="00F9202C">
            <w:pPr>
              <w:jc w:val="center"/>
              <w:rPr>
                <w:color w:val="0D0D0D"/>
                <w:sz w:val="20"/>
                <w:szCs w:val="20"/>
              </w:rPr>
            </w:pPr>
            <w:r w:rsidRPr="00125CB4">
              <w:rPr>
                <w:color w:val="0D0D0D"/>
                <w:sz w:val="20"/>
                <w:szCs w:val="20"/>
              </w:rPr>
              <w:t>0</w:t>
            </w:r>
          </w:p>
        </w:tc>
        <w:tc>
          <w:tcPr>
            <w:tcW w:w="518" w:type="pct"/>
          </w:tcPr>
          <w:p w:rsidR="00364275" w:rsidRPr="00306CE6" w:rsidRDefault="00364275" w:rsidP="00F9202C">
            <w:pPr>
              <w:jc w:val="center"/>
              <w:rPr>
                <w:color w:val="C00000"/>
                <w:sz w:val="20"/>
                <w:szCs w:val="20"/>
              </w:rPr>
            </w:pPr>
            <w:r w:rsidRPr="00306CE6">
              <w:rPr>
                <w:color w:val="000000"/>
                <w:sz w:val="20"/>
                <w:szCs w:val="20"/>
              </w:rPr>
              <w:t>0</w:t>
            </w:r>
          </w:p>
        </w:tc>
        <w:tc>
          <w:tcPr>
            <w:tcW w:w="413" w:type="pct"/>
          </w:tcPr>
          <w:p w:rsidR="00364275" w:rsidRPr="00306CE6" w:rsidRDefault="00364275" w:rsidP="00F9202C">
            <w:pPr>
              <w:jc w:val="center"/>
              <w:rPr>
                <w:color w:val="C00000"/>
                <w:sz w:val="20"/>
                <w:szCs w:val="20"/>
              </w:rPr>
            </w:pPr>
            <w:r w:rsidRPr="00306CE6">
              <w:rPr>
                <w:color w:val="000000"/>
                <w:sz w:val="20"/>
                <w:szCs w:val="20"/>
              </w:rPr>
              <w:t>0</w:t>
            </w:r>
          </w:p>
        </w:tc>
        <w:tc>
          <w:tcPr>
            <w:tcW w:w="458" w:type="pct"/>
          </w:tcPr>
          <w:p w:rsidR="00364275" w:rsidRPr="00306CE6" w:rsidRDefault="00364275" w:rsidP="00F9202C">
            <w:pPr>
              <w:jc w:val="center"/>
              <w:rPr>
                <w:color w:val="C00000"/>
                <w:sz w:val="20"/>
                <w:szCs w:val="20"/>
              </w:rPr>
            </w:pPr>
            <w:r w:rsidRPr="00306CE6">
              <w:rPr>
                <w:color w:val="000000"/>
                <w:sz w:val="20"/>
                <w:szCs w:val="20"/>
              </w:rPr>
              <w:t>0</w:t>
            </w:r>
          </w:p>
        </w:tc>
      </w:tr>
      <w:tr w:rsidR="00364275" w:rsidRPr="00306CE6" w:rsidTr="00F9202C">
        <w:trPr>
          <w:trHeight w:val="20"/>
        </w:trPr>
        <w:tc>
          <w:tcPr>
            <w:tcW w:w="235" w:type="pct"/>
            <w:vMerge/>
          </w:tcPr>
          <w:p w:rsidR="00364275" w:rsidRPr="00125CB4" w:rsidRDefault="00364275" w:rsidP="00F9202C">
            <w:pPr>
              <w:jc w:val="center"/>
              <w:rPr>
                <w:color w:val="000000"/>
                <w:sz w:val="20"/>
                <w:szCs w:val="20"/>
              </w:rPr>
            </w:pPr>
          </w:p>
        </w:tc>
        <w:tc>
          <w:tcPr>
            <w:tcW w:w="855" w:type="pct"/>
            <w:vMerge/>
          </w:tcPr>
          <w:p w:rsidR="00364275" w:rsidRPr="00125CB4" w:rsidRDefault="00364275" w:rsidP="00F9202C">
            <w:pPr>
              <w:jc w:val="center"/>
              <w:rPr>
                <w:color w:val="0D0D0D"/>
                <w:sz w:val="20"/>
                <w:szCs w:val="20"/>
              </w:rPr>
            </w:pPr>
          </w:p>
        </w:tc>
        <w:tc>
          <w:tcPr>
            <w:tcW w:w="662" w:type="pct"/>
            <w:vMerge/>
          </w:tcPr>
          <w:p w:rsidR="00364275" w:rsidRPr="00306CE6" w:rsidRDefault="00364275" w:rsidP="00F9202C">
            <w:pPr>
              <w:jc w:val="center"/>
              <w:rPr>
                <w:color w:val="C00000"/>
                <w:sz w:val="20"/>
                <w:szCs w:val="20"/>
              </w:rPr>
            </w:pPr>
          </w:p>
        </w:tc>
        <w:tc>
          <w:tcPr>
            <w:tcW w:w="684" w:type="pct"/>
          </w:tcPr>
          <w:p w:rsidR="00364275" w:rsidRPr="00306CE6" w:rsidRDefault="00364275" w:rsidP="00F9202C">
            <w:pPr>
              <w:jc w:val="center"/>
              <w:rPr>
                <w:color w:val="C00000"/>
                <w:sz w:val="20"/>
                <w:szCs w:val="20"/>
              </w:rPr>
            </w:pPr>
            <w:r w:rsidRPr="00306CE6">
              <w:rPr>
                <w:color w:val="000000"/>
                <w:sz w:val="20"/>
                <w:szCs w:val="20"/>
              </w:rPr>
              <w:t>иные источники финансирования</w:t>
            </w:r>
          </w:p>
        </w:tc>
        <w:tc>
          <w:tcPr>
            <w:tcW w:w="658" w:type="pct"/>
          </w:tcPr>
          <w:p w:rsidR="00364275" w:rsidRPr="00125CB4" w:rsidRDefault="00364275" w:rsidP="00F9202C">
            <w:pPr>
              <w:jc w:val="center"/>
              <w:rPr>
                <w:color w:val="0D0D0D"/>
                <w:sz w:val="20"/>
                <w:szCs w:val="20"/>
              </w:rPr>
            </w:pPr>
            <w:r w:rsidRPr="00125CB4">
              <w:rPr>
                <w:color w:val="0D0D0D"/>
                <w:sz w:val="20"/>
                <w:szCs w:val="20"/>
              </w:rPr>
              <w:t>0</w:t>
            </w:r>
          </w:p>
        </w:tc>
        <w:tc>
          <w:tcPr>
            <w:tcW w:w="517" w:type="pct"/>
          </w:tcPr>
          <w:p w:rsidR="00364275" w:rsidRPr="00125CB4" w:rsidRDefault="00364275" w:rsidP="00F9202C">
            <w:pPr>
              <w:jc w:val="center"/>
              <w:rPr>
                <w:color w:val="0D0D0D"/>
                <w:sz w:val="20"/>
                <w:szCs w:val="20"/>
              </w:rPr>
            </w:pPr>
            <w:r w:rsidRPr="00125CB4">
              <w:rPr>
                <w:color w:val="0D0D0D"/>
                <w:sz w:val="20"/>
                <w:szCs w:val="20"/>
              </w:rPr>
              <w:t>0</w:t>
            </w:r>
          </w:p>
        </w:tc>
        <w:tc>
          <w:tcPr>
            <w:tcW w:w="518" w:type="pct"/>
          </w:tcPr>
          <w:p w:rsidR="00364275" w:rsidRPr="00306CE6" w:rsidRDefault="00364275" w:rsidP="00F9202C">
            <w:pPr>
              <w:jc w:val="center"/>
              <w:rPr>
                <w:color w:val="C00000"/>
                <w:sz w:val="20"/>
                <w:szCs w:val="20"/>
              </w:rPr>
            </w:pPr>
            <w:r w:rsidRPr="00306CE6">
              <w:rPr>
                <w:color w:val="000000"/>
                <w:sz w:val="20"/>
                <w:szCs w:val="20"/>
              </w:rPr>
              <w:t>0</w:t>
            </w:r>
          </w:p>
        </w:tc>
        <w:tc>
          <w:tcPr>
            <w:tcW w:w="413" w:type="pct"/>
          </w:tcPr>
          <w:p w:rsidR="00364275" w:rsidRPr="00306CE6" w:rsidRDefault="00364275" w:rsidP="00F9202C">
            <w:pPr>
              <w:jc w:val="center"/>
              <w:rPr>
                <w:color w:val="C00000"/>
                <w:sz w:val="20"/>
                <w:szCs w:val="20"/>
              </w:rPr>
            </w:pPr>
            <w:r w:rsidRPr="00306CE6">
              <w:rPr>
                <w:color w:val="000000"/>
                <w:sz w:val="20"/>
                <w:szCs w:val="20"/>
              </w:rPr>
              <w:t>0</w:t>
            </w:r>
          </w:p>
        </w:tc>
        <w:tc>
          <w:tcPr>
            <w:tcW w:w="458" w:type="pct"/>
          </w:tcPr>
          <w:p w:rsidR="00364275" w:rsidRPr="00306CE6" w:rsidRDefault="00364275" w:rsidP="00F9202C">
            <w:pPr>
              <w:jc w:val="center"/>
              <w:rPr>
                <w:color w:val="000000"/>
                <w:sz w:val="20"/>
                <w:szCs w:val="20"/>
              </w:rPr>
            </w:pPr>
            <w:r w:rsidRPr="00306CE6">
              <w:rPr>
                <w:color w:val="000000"/>
                <w:sz w:val="20"/>
                <w:szCs w:val="20"/>
              </w:rPr>
              <w:t>0</w:t>
            </w:r>
          </w:p>
        </w:tc>
      </w:tr>
      <w:tr w:rsidR="00364275" w:rsidRPr="00306CE6" w:rsidTr="00F9202C">
        <w:trPr>
          <w:trHeight w:val="20"/>
        </w:trPr>
        <w:tc>
          <w:tcPr>
            <w:tcW w:w="2436" w:type="pct"/>
            <w:gridSpan w:val="4"/>
          </w:tcPr>
          <w:p w:rsidR="00364275" w:rsidRPr="00125CB4" w:rsidRDefault="00364275" w:rsidP="00F9202C">
            <w:pPr>
              <w:jc w:val="center"/>
              <w:rPr>
                <w:color w:val="000000"/>
                <w:sz w:val="20"/>
                <w:szCs w:val="20"/>
              </w:rPr>
            </w:pPr>
            <w:r w:rsidRPr="00125CB4">
              <w:rPr>
                <w:color w:val="000000"/>
                <w:sz w:val="20"/>
                <w:szCs w:val="20"/>
              </w:rPr>
              <w:t>Всего</w:t>
            </w:r>
          </w:p>
        </w:tc>
        <w:tc>
          <w:tcPr>
            <w:tcW w:w="658" w:type="pct"/>
          </w:tcPr>
          <w:p w:rsidR="00364275" w:rsidRPr="00F950BB" w:rsidRDefault="00364275" w:rsidP="00F9202C">
            <w:pPr>
              <w:jc w:val="center"/>
              <w:rPr>
                <w:color w:val="000000"/>
                <w:sz w:val="20"/>
                <w:szCs w:val="20"/>
                <w:highlight w:val="yellow"/>
              </w:rPr>
            </w:pPr>
            <w:r w:rsidRPr="001F770C">
              <w:rPr>
                <w:sz w:val="20"/>
                <w:szCs w:val="20"/>
              </w:rPr>
              <w:t>65488,7</w:t>
            </w:r>
          </w:p>
        </w:tc>
        <w:tc>
          <w:tcPr>
            <w:tcW w:w="517" w:type="pct"/>
          </w:tcPr>
          <w:p w:rsidR="00364275" w:rsidRPr="00F950BB" w:rsidRDefault="00364275" w:rsidP="00F9202C">
            <w:pPr>
              <w:jc w:val="center"/>
              <w:rPr>
                <w:color w:val="000000"/>
                <w:sz w:val="20"/>
                <w:szCs w:val="20"/>
              </w:rPr>
            </w:pPr>
            <w:r w:rsidRPr="00F950BB">
              <w:rPr>
                <w:sz w:val="20"/>
                <w:szCs w:val="20"/>
              </w:rPr>
              <w:t>67827,6</w:t>
            </w:r>
          </w:p>
        </w:tc>
        <w:tc>
          <w:tcPr>
            <w:tcW w:w="518" w:type="pct"/>
          </w:tcPr>
          <w:p w:rsidR="00364275" w:rsidRPr="00F950BB" w:rsidRDefault="00364275" w:rsidP="00F9202C">
            <w:pPr>
              <w:jc w:val="center"/>
              <w:rPr>
                <w:color w:val="000000"/>
                <w:sz w:val="20"/>
                <w:szCs w:val="20"/>
              </w:rPr>
            </w:pPr>
            <w:r w:rsidRPr="00F950BB">
              <w:rPr>
                <w:color w:val="000000"/>
                <w:sz w:val="20"/>
                <w:szCs w:val="20"/>
              </w:rPr>
              <w:t>69316,4</w:t>
            </w:r>
          </w:p>
        </w:tc>
        <w:tc>
          <w:tcPr>
            <w:tcW w:w="413" w:type="pct"/>
          </w:tcPr>
          <w:p w:rsidR="00364275" w:rsidRPr="00306CE6" w:rsidRDefault="00364275" w:rsidP="00F9202C">
            <w:pPr>
              <w:jc w:val="center"/>
              <w:rPr>
                <w:color w:val="000000"/>
                <w:sz w:val="20"/>
                <w:szCs w:val="20"/>
              </w:rPr>
            </w:pPr>
            <w:r>
              <w:rPr>
                <w:color w:val="000000"/>
                <w:sz w:val="20"/>
                <w:szCs w:val="20"/>
              </w:rPr>
              <w:t>0</w:t>
            </w:r>
          </w:p>
        </w:tc>
        <w:tc>
          <w:tcPr>
            <w:tcW w:w="458" w:type="pct"/>
          </w:tcPr>
          <w:p w:rsidR="00364275" w:rsidRPr="00306CE6" w:rsidRDefault="00364275" w:rsidP="00F9202C">
            <w:pPr>
              <w:jc w:val="center"/>
              <w:rPr>
                <w:color w:val="000000"/>
                <w:sz w:val="20"/>
                <w:szCs w:val="20"/>
              </w:rPr>
            </w:pPr>
            <w:r>
              <w:rPr>
                <w:color w:val="000000"/>
                <w:sz w:val="20"/>
                <w:szCs w:val="20"/>
              </w:rPr>
              <w:t>0</w:t>
            </w:r>
          </w:p>
        </w:tc>
      </w:tr>
    </w:tbl>
    <w:p w:rsidR="00364275" w:rsidRPr="001F4F0F" w:rsidRDefault="00364275" w:rsidP="00364275">
      <w:pPr>
        <w:autoSpaceDE w:val="0"/>
        <w:autoSpaceDN w:val="0"/>
        <w:adjustRightInd w:val="0"/>
        <w:jc w:val="center"/>
        <w:rPr>
          <w:color w:val="C00000"/>
        </w:rPr>
      </w:pPr>
    </w:p>
    <w:p w:rsidR="00364275" w:rsidRPr="00244C6F" w:rsidRDefault="00364275" w:rsidP="00364275">
      <w:pPr>
        <w:autoSpaceDE w:val="0"/>
        <w:autoSpaceDN w:val="0"/>
        <w:adjustRightInd w:val="0"/>
        <w:jc w:val="center"/>
        <w:outlineLvl w:val="1"/>
        <w:rPr>
          <w:b/>
          <w:color w:val="000000"/>
        </w:rPr>
      </w:pPr>
      <w:r w:rsidRPr="00244C6F">
        <w:rPr>
          <w:b/>
          <w:color w:val="000000"/>
        </w:rPr>
        <w:t>3.5. План реализации комплекса процессных мероприятий</w:t>
      </w:r>
    </w:p>
    <w:p w:rsidR="00364275" w:rsidRPr="00244C6F" w:rsidRDefault="00364275" w:rsidP="00364275">
      <w:pPr>
        <w:autoSpaceDE w:val="0"/>
        <w:autoSpaceDN w:val="0"/>
        <w:adjustRightInd w:val="0"/>
        <w:jc w:val="center"/>
        <w:rPr>
          <w:b/>
          <w:color w:val="000000"/>
        </w:rPr>
      </w:pPr>
      <w:r w:rsidRPr="00244C6F">
        <w:rPr>
          <w:b/>
          <w:color w:val="000000"/>
        </w:rPr>
        <w:t>«Культура Бессоновского района Пензенской области»</w:t>
      </w:r>
    </w:p>
    <w:p w:rsidR="00364275" w:rsidRPr="0089513E" w:rsidRDefault="00364275" w:rsidP="00364275">
      <w:pPr>
        <w:jc w:val="center"/>
        <w:rPr>
          <w:color w:val="C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383"/>
        <w:gridCol w:w="1559"/>
        <w:gridCol w:w="1655"/>
        <w:gridCol w:w="2025"/>
        <w:gridCol w:w="2333"/>
      </w:tblGrid>
      <w:tr w:rsidR="00364275" w:rsidRPr="00244C6F" w:rsidTr="00F9202C">
        <w:trPr>
          <w:tblHeader/>
        </w:trPr>
        <w:tc>
          <w:tcPr>
            <w:tcW w:w="350" w:type="pct"/>
          </w:tcPr>
          <w:p w:rsidR="00364275" w:rsidRPr="00244C6F" w:rsidRDefault="00364275" w:rsidP="00F9202C">
            <w:pPr>
              <w:rPr>
                <w:b/>
                <w:color w:val="000000"/>
                <w:sz w:val="20"/>
                <w:szCs w:val="20"/>
              </w:rPr>
            </w:pPr>
            <w:r w:rsidRPr="00244C6F">
              <w:rPr>
                <w:b/>
                <w:color w:val="000000"/>
                <w:sz w:val="20"/>
                <w:szCs w:val="20"/>
              </w:rPr>
              <w:t>№</w:t>
            </w:r>
          </w:p>
          <w:p w:rsidR="00364275" w:rsidRPr="00244C6F" w:rsidRDefault="00364275" w:rsidP="00F9202C">
            <w:pPr>
              <w:rPr>
                <w:b/>
                <w:color w:val="000000"/>
                <w:sz w:val="20"/>
                <w:szCs w:val="20"/>
              </w:rPr>
            </w:pPr>
            <w:proofErr w:type="gramStart"/>
            <w:r w:rsidRPr="00244C6F">
              <w:rPr>
                <w:b/>
                <w:color w:val="000000"/>
                <w:sz w:val="20"/>
                <w:szCs w:val="20"/>
              </w:rPr>
              <w:t>п</w:t>
            </w:r>
            <w:proofErr w:type="gramEnd"/>
            <w:r w:rsidRPr="00244C6F">
              <w:rPr>
                <w:b/>
                <w:color w:val="000000"/>
                <w:sz w:val="20"/>
                <w:szCs w:val="20"/>
              </w:rPr>
              <w:t>/п</w:t>
            </w:r>
          </w:p>
        </w:tc>
        <w:tc>
          <w:tcPr>
            <w:tcW w:w="1113" w:type="pct"/>
          </w:tcPr>
          <w:p w:rsidR="00364275" w:rsidRPr="00244C6F" w:rsidRDefault="00364275" w:rsidP="00F9202C">
            <w:pPr>
              <w:rPr>
                <w:b/>
                <w:color w:val="000000"/>
                <w:sz w:val="20"/>
                <w:szCs w:val="20"/>
              </w:rPr>
            </w:pPr>
            <w:r w:rsidRPr="00244C6F">
              <w:rPr>
                <w:b/>
                <w:color w:val="000000"/>
                <w:sz w:val="20"/>
                <w:szCs w:val="20"/>
              </w:rPr>
              <w:t>Наименование мероприятия (результата), контрольная точка</w:t>
            </w:r>
          </w:p>
        </w:tc>
        <w:tc>
          <w:tcPr>
            <w:tcW w:w="728" w:type="pct"/>
          </w:tcPr>
          <w:p w:rsidR="00364275" w:rsidRPr="00244C6F" w:rsidRDefault="00364275" w:rsidP="00F9202C">
            <w:pPr>
              <w:rPr>
                <w:b/>
                <w:color w:val="000000"/>
                <w:sz w:val="20"/>
                <w:szCs w:val="20"/>
              </w:rPr>
            </w:pPr>
            <w:r w:rsidRPr="00244C6F">
              <w:rPr>
                <w:b/>
                <w:color w:val="000000"/>
                <w:sz w:val="20"/>
                <w:szCs w:val="20"/>
              </w:rPr>
              <w:t>Тип мероприятия (результата)</w:t>
            </w:r>
          </w:p>
        </w:tc>
        <w:tc>
          <w:tcPr>
            <w:tcW w:w="773" w:type="pct"/>
          </w:tcPr>
          <w:p w:rsidR="00364275" w:rsidRPr="00244C6F" w:rsidRDefault="00364275" w:rsidP="00F9202C">
            <w:pPr>
              <w:rPr>
                <w:b/>
                <w:color w:val="000000"/>
                <w:sz w:val="20"/>
                <w:szCs w:val="20"/>
              </w:rPr>
            </w:pPr>
            <w:r w:rsidRPr="00244C6F">
              <w:rPr>
                <w:b/>
                <w:color w:val="000000"/>
                <w:sz w:val="20"/>
                <w:szCs w:val="20"/>
              </w:rPr>
              <w:t>Дата наступления контрольной точки</w:t>
            </w:r>
          </w:p>
        </w:tc>
        <w:tc>
          <w:tcPr>
            <w:tcW w:w="946" w:type="pct"/>
          </w:tcPr>
          <w:p w:rsidR="00364275" w:rsidRPr="00244C6F" w:rsidRDefault="00364275" w:rsidP="00F9202C">
            <w:pPr>
              <w:rPr>
                <w:b/>
                <w:color w:val="000000"/>
                <w:sz w:val="20"/>
                <w:szCs w:val="20"/>
              </w:rPr>
            </w:pPr>
            <w:r w:rsidRPr="00244C6F">
              <w:rPr>
                <w:b/>
                <w:color w:val="000000"/>
                <w:sz w:val="20"/>
                <w:szCs w:val="20"/>
              </w:rPr>
              <w:t>Ответственный исполнитель</w:t>
            </w:r>
          </w:p>
        </w:tc>
        <w:tc>
          <w:tcPr>
            <w:tcW w:w="1090" w:type="pct"/>
          </w:tcPr>
          <w:p w:rsidR="00364275" w:rsidRPr="00244C6F" w:rsidRDefault="00364275" w:rsidP="00F9202C">
            <w:pPr>
              <w:rPr>
                <w:b/>
                <w:color w:val="000000"/>
                <w:sz w:val="20"/>
                <w:szCs w:val="20"/>
              </w:rPr>
            </w:pPr>
            <w:r w:rsidRPr="00244C6F">
              <w:rPr>
                <w:b/>
                <w:color w:val="000000"/>
                <w:sz w:val="20"/>
                <w:szCs w:val="20"/>
              </w:rPr>
              <w:t>Вид подтверждающего документа</w:t>
            </w:r>
          </w:p>
        </w:tc>
      </w:tr>
      <w:tr w:rsidR="00364275" w:rsidRPr="00244C6F" w:rsidTr="00F9202C">
        <w:tc>
          <w:tcPr>
            <w:tcW w:w="5000" w:type="pct"/>
            <w:gridSpan w:val="6"/>
          </w:tcPr>
          <w:p w:rsidR="00364275" w:rsidRPr="00244C6F" w:rsidRDefault="00364275" w:rsidP="00F9202C">
            <w:pPr>
              <w:jc w:val="center"/>
              <w:rPr>
                <w:color w:val="000000"/>
                <w:sz w:val="20"/>
                <w:szCs w:val="20"/>
              </w:rPr>
            </w:pPr>
            <w:r w:rsidRPr="00244C6F">
              <w:rPr>
                <w:color w:val="000000"/>
                <w:sz w:val="20"/>
                <w:szCs w:val="20"/>
              </w:rPr>
              <w:t>Задача 1. «Развитие библиотечного дела»</w:t>
            </w: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1.1</w:t>
            </w:r>
          </w:p>
        </w:tc>
        <w:tc>
          <w:tcPr>
            <w:tcW w:w="1113" w:type="pct"/>
          </w:tcPr>
          <w:p w:rsidR="00364275" w:rsidRPr="00244C6F" w:rsidRDefault="00364275" w:rsidP="00F9202C">
            <w:pPr>
              <w:rPr>
                <w:color w:val="000000"/>
                <w:sz w:val="20"/>
                <w:szCs w:val="20"/>
              </w:rPr>
            </w:pPr>
            <w:r w:rsidRPr="00244C6F">
              <w:rPr>
                <w:color w:val="000000"/>
                <w:sz w:val="20"/>
                <w:szCs w:val="20"/>
              </w:rPr>
              <w:t>Наименование мероприятия «Организация и проведение фестивалей, смотров, конкурсов, выставок, иных программных мероприятий»</w:t>
            </w:r>
          </w:p>
        </w:tc>
        <w:tc>
          <w:tcPr>
            <w:tcW w:w="728" w:type="pct"/>
            <w:vMerge w:val="restart"/>
            <w:vAlign w:val="center"/>
          </w:tcPr>
          <w:p w:rsidR="00364275" w:rsidRPr="00244C6F" w:rsidRDefault="00364275" w:rsidP="00F9202C">
            <w:pPr>
              <w:jc w:val="center"/>
              <w:rPr>
                <w:color w:val="000000"/>
                <w:sz w:val="20"/>
                <w:szCs w:val="20"/>
              </w:rPr>
            </w:pPr>
            <w:r w:rsidRPr="00306CE6">
              <w:rPr>
                <w:rStyle w:val="docdata"/>
                <w:color w:val="000000"/>
              </w:rPr>
              <w:t>Иной тип мероприятия</w:t>
            </w:r>
          </w:p>
        </w:tc>
        <w:tc>
          <w:tcPr>
            <w:tcW w:w="773" w:type="pct"/>
            <w:vMerge w:val="restart"/>
            <w:vAlign w:val="center"/>
          </w:tcPr>
          <w:p w:rsidR="00364275" w:rsidRPr="00306CE6" w:rsidRDefault="00364275" w:rsidP="00F9202C">
            <w:pPr>
              <w:jc w:val="center"/>
              <w:rPr>
                <w:color w:val="000000"/>
                <w:sz w:val="20"/>
                <w:szCs w:val="20"/>
              </w:rPr>
            </w:pPr>
            <w:r w:rsidRPr="00306CE6">
              <w:rPr>
                <w:color w:val="000000"/>
                <w:sz w:val="20"/>
                <w:szCs w:val="20"/>
              </w:rPr>
              <w:t>15.07.</w:t>
            </w:r>
          </w:p>
          <w:p w:rsidR="00364275" w:rsidRPr="00244C6F" w:rsidRDefault="00364275" w:rsidP="00F9202C">
            <w:pPr>
              <w:jc w:val="center"/>
              <w:rPr>
                <w:color w:val="000000"/>
                <w:sz w:val="20"/>
                <w:szCs w:val="20"/>
              </w:rPr>
            </w:pPr>
            <w:r w:rsidRPr="00306CE6">
              <w:rPr>
                <w:color w:val="000000"/>
                <w:sz w:val="20"/>
                <w:szCs w:val="20"/>
              </w:rPr>
              <w:t>30.12.</w:t>
            </w:r>
          </w:p>
        </w:tc>
        <w:tc>
          <w:tcPr>
            <w:tcW w:w="946" w:type="pct"/>
            <w:vMerge w:val="restart"/>
            <w:vAlign w:val="center"/>
          </w:tcPr>
          <w:p w:rsidR="00364275" w:rsidRPr="00244C6F" w:rsidRDefault="00364275" w:rsidP="00F9202C">
            <w:pPr>
              <w:jc w:val="center"/>
              <w:rPr>
                <w:color w:val="000000"/>
                <w:sz w:val="20"/>
                <w:szCs w:val="20"/>
              </w:rPr>
            </w:pPr>
            <w:r w:rsidRPr="00306CE6">
              <w:rPr>
                <w:color w:val="000000"/>
                <w:sz w:val="20"/>
                <w:szCs w:val="20"/>
              </w:rPr>
              <w:t>МУК «МЦРБ Бессоновского района»</w:t>
            </w:r>
          </w:p>
        </w:tc>
        <w:tc>
          <w:tcPr>
            <w:tcW w:w="1090" w:type="pct"/>
            <w:vMerge w:val="restart"/>
            <w:vAlign w:val="center"/>
          </w:tcPr>
          <w:p w:rsidR="00364275" w:rsidRPr="00244C6F" w:rsidRDefault="00364275" w:rsidP="00F9202C">
            <w:pPr>
              <w:jc w:val="center"/>
              <w:rPr>
                <w:color w:val="000000"/>
                <w:sz w:val="20"/>
                <w:szCs w:val="20"/>
              </w:rPr>
            </w:pPr>
            <w:r w:rsidRPr="00244C6F">
              <w:rPr>
                <w:color w:val="000000"/>
                <w:sz w:val="20"/>
                <w:szCs w:val="20"/>
              </w:rPr>
              <w:t>Протокол</w:t>
            </w: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1.1.1</w:t>
            </w:r>
          </w:p>
        </w:tc>
        <w:tc>
          <w:tcPr>
            <w:tcW w:w="1113" w:type="pct"/>
          </w:tcPr>
          <w:p w:rsidR="00364275" w:rsidRPr="00244C6F" w:rsidRDefault="00364275" w:rsidP="00F9202C">
            <w:pPr>
              <w:rPr>
                <w:color w:val="000000"/>
                <w:sz w:val="20"/>
                <w:szCs w:val="20"/>
              </w:rPr>
            </w:pPr>
            <w:r w:rsidRPr="00244C6F">
              <w:rPr>
                <w:color w:val="000000"/>
                <w:sz w:val="20"/>
                <w:szCs w:val="20"/>
              </w:rPr>
              <w:t xml:space="preserve">Контрольная точка </w:t>
            </w:r>
          </w:p>
          <w:p w:rsidR="00364275" w:rsidRPr="00244C6F" w:rsidRDefault="00364275" w:rsidP="00F9202C">
            <w:pPr>
              <w:rPr>
                <w:color w:val="000000"/>
                <w:sz w:val="20"/>
                <w:szCs w:val="20"/>
              </w:rPr>
            </w:pPr>
            <w:r w:rsidRPr="00244C6F">
              <w:rPr>
                <w:color w:val="000000"/>
                <w:sz w:val="20"/>
                <w:szCs w:val="20"/>
              </w:rPr>
              <w:t xml:space="preserve">«Проведение </w:t>
            </w:r>
            <w:r w:rsidRPr="00306CE6">
              <w:rPr>
                <w:color w:val="000000"/>
                <w:sz w:val="20"/>
                <w:szCs w:val="20"/>
              </w:rPr>
              <w:t>фестивалей, смотров, конкурсов, выставок, иных программных мероприятий</w:t>
            </w:r>
            <w:r w:rsidRPr="00244C6F">
              <w:rPr>
                <w:color w:val="000000"/>
                <w:sz w:val="20"/>
                <w:szCs w:val="20"/>
              </w:rPr>
              <w:t xml:space="preserve">» </w:t>
            </w:r>
          </w:p>
        </w:tc>
        <w:tc>
          <w:tcPr>
            <w:tcW w:w="728" w:type="pct"/>
            <w:vMerge/>
            <w:vAlign w:val="center"/>
          </w:tcPr>
          <w:p w:rsidR="00364275" w:rsidRPr="00244C6F" w:rsidRDefault="00364275" w:rsidP="00F9202C">
            <w:pPr>
              <w:jc w:val="center"/>
              <w:rPr>
                <w:b/>
                <w:color w:val="000000"/>
                <w:sz w:val="20"/>
                <w:szCs w:val="20"/>
              </w:rPr>
            </w:pPr>
          </w:p>
        </w:tc>
        <w:tc>
          <w:tcPr>
            <w:tcW w:w="773" w:type="pct"/>
            <w:vMerge/>
            <w:vAlign w:val="center"/>
          </w:tcPr>
          <w:p w:rsidR="00364275" w:rsidRPr="00244C6F" w:rsidRDefault="00364275" w:rsidP="00F9202C">
            <w:pPr>
              <w:jc w:val="center"/>
              <w:rPr>
                <w:color w:val="000000"/>
                <w:sz w:val="20"/>
                <w:szCs w:val="20"/>
              </w:rPr>
            </w:pPr>
          </w:p>
        </w:tc>
        <w:tc>
          <w:tcPr>
            <w:tcW w:w="946" w:type="pct"/>
            <w:vMerge/>
            <w:vAlign w:val="center"/>
          </w:tcPr>
          <w:p w:rsidR="00364275" w:rsidRPr="00244C6F" w:rsidRDefault="00364275" w:rsidP="00F9202C">
            <w:pPr>
              <w:jc w:val="center"/>
              <w:rPr>
                <w:color w:val="000000"/>
                <w:sz w:val="20"/>
                <w:szCs w:val="20"/>
              </w:rPr>
            </w:pPr>
          </w:p>
        </w:tc>
        <w:tc>
          <w:tcPr>
            <w:tcW w:w="1090" w:type="pct"/>
            <w:vMerge/>
            <w:vAlign w:val="center"/>
          </w:tcPr>
          <w:p w:rsidR="00364275" w:rsidRPr="00244C6F" w:rsidRDefault="00364275" w:rsidP="00F9202C">
            <w:pPr>
              <w:jc w:val="center"/>
              <w:rPr>
                <w:color w:val="000000"/>
                <w:sz w:val="20"/>
                <w:szCs w:val="20"/>
              </w:rPr>
            </w:pP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1.2</w:t>
            </w:r>
          </w:p>
        </w:tc>
        <w:tc>
          <w:tcPr>
            <w:tcW w:w="1113" w:type="pct"/>
          </w:tcPr>
          <w:p w:rsidR="00364275" w:rsidRPr="00244C6F" w:rsidRDefault="00364275" w:rsidP="00F9202C">
            <w:pPr>
              <w:rPr>
                <w:color w:val="000000"/>
                <w:sz w:val="20"/>
                <w:szCs w:val="20"/>
              </w:rPr>
            </w:pPr>
            <w:r w:rsidRPr="00244C6F">
              <w:rPr>
                <w:color w:val="000000"/>
                <w:sz w:val="20"/>
                <w:szCs w:val="20"/>
              </w:rPr>
              <w:t>Наименование мероприятия «Совершенствование материально-технической базы библиотек»</w:t>
            </w:r>
          </w:p>
        </w:tc>
        <w:tc>
          <w:tcPr>
            <w:tcW w:w="728" w:type="pct"/>
            <w:vMerge w:val="restart"/>
            <w:vAlign w:val="center"/>
          </w:tcPr>
          <w:p w:rsidR="00364275" w:rsidRPr="00244C6F" w:rsidRDefault="00364275" w:rsidP="00F9202C">
            <w:pPr>
              <w:jc w:val="center"/>
              <w:rPr>
                <w:color w:val="000000"/>
                <w:sz w:val="20"/>
                <w:szCs w:val="20"/>
              </w:rPr>
            </w:pPr>
            <w:r w:rsidRPr="00306CE6">
              <w:rPr>
                <w:rStyle w:val="docdata"/>
                <w:color w:val="000000"/>
              </w:rPr>
              <w:t>Иной тип мероприятия</w:t>
            </w:r>
          </w:p>
        </w:tc>
        <w:tc>
          <w:tcPr>
            <w:tcW w:w="773" w:type="pct"/>
            <w:vMerge w:val="restart"/>
            <w:vAlign w:val="center"/>
          </w:tcPr>
          <w:p w:rsidR="00364275" w:rsidRPr="00244C6F" w:rsidRDefault="00364275" w:rsidP="00F9202C">
            <w:pPr>
              <w:jc w:val="center"/>
              <w:rPr>
                <w:color w:val="000000"/>
                <w:sz w:val="20"/>
                <w:szCs w:val="20"/>
              </w:rPr>
            </w:pPr>
            <w:r w:rsidRPr="00244C6F">
              <w:rPr>
                <w:color w:val="000000"/>
                <w:sz w:val="20"/>
                <w:szCs w:val="20"/>
              </w:rPr>
              <w:t>15.07.</w:t>
            </w:r>
          </w:p>
          <w:p w:rsidR="00364275" w:rsidRPr="00244C6F" w:rsidRDefault="00364275" w:rsidP="00F9202C">
            <w:pPr>
              <w:jc w:val="center"/>
              <w:rPr>
                <w:color w:val="000000"/>
                <w:sz w:val="20"/>
                <w:szCs w:val="20"/>
              </w:rPr>
            </w:pPr>
            <w:r w:rsidRPr="00244C6F">
              <w:rPr>
                <w:color w:val="000000"/>
                <w:sz w:val="20"/>
                <w:szCs w:val="20"/>
              </w:rPr>
              <w:t>30.12.</w:t>
            </w:r>
          </w:p>
        </w:tc>
        <w:tc>
          <w:tcPr>
            <w:tcW w:w="946" w:type="pct"/>
            <w:vMerge w:val="restart"/>
            <w:vAlign w:val="center"/>
          </w:tcPr>
          <w:p w:rsidR="00364275" w:rsidRPr="00244C6F" w:rsidRDefault="00364275" w:rsidP="00F9202C">
            <w:pPr>
              <w:jc w:val="center"/>
              <w:rPr>
                <w:color w:val="000000"/>
                <w:sz w:val="20"/>
                <w:szCs w:val="20"/>
              </w:rPr>
            </w:pPr>
            <w:r w:rsidRPr="00306CE6">
              <w:rPr>
                <w:color w:val="000000"/>
                <w:sz w:val="20"/>
                <w:szCs w:val="20"/>
              </w:rPr>
              <w:t>МУК «МЦРБ Бессоновского района»</w:t>
            </w:r>
          </w:p>
        </w:tc>
        <w:tc>
          <w:tcPr>
            <w:tcW w:w="1090" w:type="pct"/>
            <w:vMerge w:val="restart"/>
            <w:vAlign w:val="center"/>
          </w:tcPr>
          <w:p w:rsidR="00364275" w:rsidRPr="00244C6F" w:rsidRDefault="00364275" w:rsidP="00F9202C">
            <w:pPr>
              <w:jc w:val="center"/>
              <w:rPr>
                <w:color w:val="000000"/>
                <w:sz w:val="20"/>
                <w:szCs w:val="20"/>
              </w:rPr>
            </w:pPr>
            <w:r w:rsidRPr="00244C6F">
              <w:rPr>
                <w:color w:val="000000"/>
                <w:sz w:val="20"/>
                <w:szCs w:val="20"/>
              </w:rPr>
              <w:t>Договор</w:t>
            </w:r>
          </w:p>
        </w:tc>
      </w:tr>
      <w:tr w:rsidR="00364275" w:rsidRPr="00244C6F" w:rsidTr="00F9202C">
        <w:tc>
          <w:tcPr>
            <w:tcW w:w="350" w:type="pct"/>
          </w:tcPr>
          <w:p w:rsidR="00364275" w:rsidRPr="00244C6F" w:rsidRDefault="00364275" w:rsidP="00F9202C">
            <w:pPr>
              <w:rPr>
                <w:color w:val="000000"/>
                <w:sz w:val="20"/>
                <w:szCs w:val="20"/>
              </w:rPr>
            </w:pPr>
          </w:p>
        </w:tc>
        <w:tc>
          <w:tcPr>
            <w:tcW w:w="1113" w:type="pct"/>
          </w:tcPr>
          <w:p w:rsidR="00364275" w:rsidRPr="00306CE6" w:rsidRDefault="00364275" w:rsidP="00F9202C">
            <w:pPr>
              <w:rPr>
                <w:color w:val="000000"/>
                <w:sz w:val="20"/>
                <w:szCs w:val="20"/>
              </w:rPr>
            </w:pPr>
            <w:r w:rsidRPr="00306CE6">
              <w:rPr>
                <w:color w:val="000000"/>
                <w:sz w:val="20"/>
                <w:szCs w:val="20"/>
              </w:rPr>
              <w:t>Контрольная точка «Приобретение оргтехники»</w:t>
            </w:r>
          </w:p>
        </w:tc>
        <w:tc>
          <w:tcPr>
            <w:tcW w:w="728" w:type="pct"/>
            <w:vMerge/>
            <w:vAlign w:val="center"/>
          </w:tcPr>
          <w:p w:rsidR="00364275" w:rsidRPr="00244C6F" w:rsidRDefault="00364275" w:rsidP="00F9202C">
            <w:pPr>
              <w:jc w:val="center"/>
              <w:rPr>
                <w:color w:val="000000"/>
                <w:sz w:val="20"/>
                <w:szCs w:val="20"/>
              </w:rPr>
            </w:pPr>
          </w:p>
        </w:tc>
        <w:tc>
          <w:tcPr>
            <w:tcW w:w="773" w:type="pct"/>
            <w:vMerge/>
            <w:vAlign w:val="center"/>
          </w:tcPr>
          <w:p w:rsidR="00364275" w:rsidRPr="00244C6F" w:rsidRDefault="00364275" w:rsidP="00F9202C">
            <w:pPr>
              <w:jc w:val="center"/>
              <w:rPr>
                <w:color w:val="000000"/>
                <w:sz w:val="20"/>
                <w:szCs w:val="20"/>
              </w:rPr>
            </w:pPr>
          </w:p>
        </w:tc>
        <w:tc>
          <w:tcPr>
            <w:tcW w:w="946" w:type="pct"/>
            <w:vMerge/>
            <w:vAlign w:val="center"/>
          </w:tcPr>
          <w:p w:rsidR="00364275" w:rsidRPr="00244C6F" w:rsidRDefault="00364275" w:rsidP="00F9202C">
            <w:pPr>
              <w:jc w:val="center"/>
              <w:rPr>
                <w:color w:val="000000"/>
                <w:sz w:val="20"/>
                <w:szCs w:val="20"/>
              </w:rPr>
            </w:pPr>
          </w:p>
        </w:tc>
        <w:tc>
          <w:tcPr>
            <w:tcW w:w="1090" w:type="pct"/>
            <w:vMerge/>
            <w:vAlign w:val="center"/>
          </w:tcPr>
          <w:p w:rsidR="00364275" w:rsidRPr="00244C6F" w:rsidRDefault="00364275" w:rsidP="00F9202C">
            <w:pPr>
              <w:jc w:val="center"/>
              <w:rPr>
                <w:color w:val="000000"/>
                <w:sz w:val="20"/>
                <w:szCs w:val="20"/>
              </w:rPr>
            </w:pP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1.3</w:t>
            </w:r>
          </w:p>
        </w:tc>
        <w:tc>
          <w:tcPr>
            <w:tcW w:w="1113" w:type="pct"/>
          </w:tcPr>
          <w:p w:rsidR="00364275" w:rsidRPr="00244C6F" w:rsidRDefault="00364275" w:rsidP="00F9202C">
            <w:pPr>
              <w:rPr>
                <w:color w:val="000000"/>
                <w:sz w:val="20"/>
                <w:szCs w:val="20"/>
              </w:rPr>
            </w:pPr>
            <w:r w:rsidRPr="00244C6F">
              <w:rPr>
                <w:color w:val="000000"/>
                <w:sz w:val="20"/>
                <w:szCs w:val="20"/>
              </w:rPr>
              <w:t>Наименование мероприятия «Повышение уровня антитеррористической защищенности муниципальных организаций (учреждений) Бессоновского района»</w:t>
            </w:r>
          </w:p>
        </w:tc>
        <w:tc>
          <w:tcPr>
            <w:tcW w:w="728" w:type="pct"/>
            <w:vMerge w:val="restart"/>
            <w:vAlign w:val="center"/>
          </w:tcPr>
          <w:p w:rsidR="00364275" w:rsidRPr="00244C6F" w:rsidRDefault="00364275" w:rsidP="00F9202C">
            <w:pPr>
              <w:jc w:val="center"/>
              <w:rPr>
                <w:color w:val="000000"/>
                <w:sz w:val="20"/>
                <w:szCs w:val="20"/>
              </w:rPr>
            </w:pPr>
            <w:r w:rsidRPr="00306CE6">
              <w:rPr>
                <w:rStyle w:val="docdata"/>
                <w:color w:val="000000"/>
              </w:rPr>
              <w:t>Иной тип мероприятия</w:t>
            </w:r>
          </w:p>
        </w:tc>
        <w:tc>
          <w:tcPr>
            <w:tcW w:w="773" w:type="pct"/>
            <w:vMerge w:val="restart"/>
            <w:vAlign w:val="center"/>
          </w:tcPr>
          <w:p w:rsidR="00364275" w:rsidRPr="00306CE6" w:rsidRDefault="00364275" w:rsidP="00F9202C">
            <w:pPr>
              <w:jc w:val="center"/>
              <w:rPr>
                <w:color w:val="000000"/>
                <w:sz w:val="20"/>
                <w:szCs w:val="20"/>
              </w:rPr>
            </w:pPr>
            <w:r w:rsidRPr="00306CE6">
              <w:rPr>
                <w:color w:val="000000"/>
                <w:sz w:val="20"/>
                <w:szCs w:val="20"/>
              </w:rPr>
              <w:t>15.07.</w:t>
            </w:r>
          </w:p>
          <w:p w:rsidR="00364275" w:rsidRPr="00244C6F" w:rsidRDefault="00364275" w:rsidP="00F9202C">
            <w:pPr>
              <w:jc w:val="center"/>
              <w:rPr>
                <w:color w:val="000000"/>
                <w:sz w:val="20"/>
                <w:szCs w:val="20"/>
              </w:rPr>
            </w:pPr>
            <w:r w:rsidRPr="00306CE6">
              <w:rPr>
                <w:color w:val="000000"/>
                <w:sz w:val="20"/>
                <w:szCs w:val="20"/>
              </w:rPr>
              <w:t>30.12.</w:t>
            </w:r>
          </w:p>
        </w:tc>
        <w:tc>
          <w:tcPr>
            <w:tcW w:w="946" w:type="pct"/>
            <w:vMerge w:val="restart"/>
            <w:vAlign w:val="center"/>
          </w:tcPr>
          <w:p w:rsidR="00364275" w:rsidRPr="00244C6F" w:rsidRDefault="00364275" w:rsidP="00F9202C">
            <w:pPr>
              <w:jc w:val="center"/>
              <w:rPr>
                <w:color w:val="000000"/>
                <w:sz w:val="20"/>
                <w:szCs w:val="20"/>
              </w:rPr>
            </w:pPr>
            <w:r w:rsidRPr="00306CE6">
              <w:rPr>
                <w:color w:val="000000"/>
                <w:sz w:val="20"/>
                <w:szCs w:val="20"/>
              </w:rPr>
              <w:t>МУК «МЦРБ Бессоновского района»</w:t>
            </w:r>
          </w:p>
        </w:tc>
        <w:tc>
          <w:tcPr>
            <w:tcW w:w="1090" w:type="pct"/>
            <w:vMerge w:val="restart"/>
            <w:vAlign w:val="center"/>
          </w:tcPr>
          <w:p w:rsidR="00364275" w:rsidRPr="00244C6F" w:rsidRDefault="00364275" w:rsidP="00F9202C">
            <w:pPr>
              <w:jc w:val="center"/>
              <w:rPr>
                <w:color w:val="000000"/>
                <w:sz w:val="20"/>
                <w:szCs w:val="20"/>
              </w:rPr>
            </w:pPr>
            <w:r w:rsidRPr="00306CE6">
              <w:rPr>
                <w:color w:val="000000"/>
                <w:sz w:val="20"/>
                <w:szCs w:val="20"/>
              </w:rPr>
              <w:t>Договор</w:t>
            </w: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1.3.1</w:t>
            </w:r>
          </w:p>
        </w:tc>
        <w:tc>
          <w:tcPr>
            <w:tcW w:w="1113" w:type="pct"/>
          </w:tcPr>
          <w:p w:rsidR="00364275" w:rsidRPr="00244C6F" w:rsidRDefault="00364275" w:rsidP="00F9202C">
            <w:pPr>
              <w:rPr>
                <w:color w:val="000000"/>
                <w:sz w:val="20"/>
                <w:szCs w:val="20"/>
              </w:rPr>
            </w:pPr>
            <w:r w:rsidRPr="00244C6F">
              <w:rPr>
                <w:color w:val="000000"/>
                <w:sz w:val="20"/>
                <w:szCs w:val="20"/>
              </w:rPr>
              <w:t>Контрольная точка «Техобслуживание звукового аудио-оповещения, системы видеонаблюдения»</w:t>
            </w:r>
          </w:p>
        </w:tc>
        <w:tc>
          <w:tcPr>
            <w:tcW w:w="728" w:type="pct"/>
            <w:vMerge/>
            <w:vAlign w:val="center"/>
          </w:tcPr>
          <w:p w:rsidR="00364275" w:rsidRPr="00244C6F" w:rsidRDefault="00364275" w:rsidP="00F9202C">
            <w:pPr>
              <w:jc w:val="center"/>
              <w:rPr>
                <w:color w:val="000000"/>
                <w:sz w:val="20"/>
                <w:szCs w:val="20"/>
              </w:rPr>
            </w:pPr>
          </w:p>
        </w:tc>
        <w:tc>
          <w:tcPr>
            <w:tcW w:w="773" w:type="pct"/>
            <w:vMerge/>
            <w:vAlign w:val="center"/>
          </w:tcPr>
          <w:p w:rsidR="00364275" w:rsidRPr="00244C6F" w:rsidRDefault="00364275" w:rsidP="00F9202C">
            <w:pPr>
              <w:jc w:val="center"/>
              <w:rPr>
                <w:color w:val="000000"/>
                <w:sz w:val="20"/>
                <w:szCs w:val="20"/>
              </w:rPr>
            </w:pPr>
          </w:p>
        </w:tc>
        <w:tc>
          <w:tcPr>
            <w:tcW w:w="946" w:type="pct"/>
            <w:vMerge/>
            <w:vAlign w:val="center"/>
          </w:tcPr>
          <w:p w:rsidR="00364275" w:rsidRPr="00244C6F" w:rsidRDefault="00364275" w:rsidP="00F9202C">
            <w:pPr>
              <w:jc w:val="center"/>
              <w:rPr>
                <w:color w:val="000000"/>
                <w:sz w:val="20"/>
                <w:szCs w:val="20"/>
              </w:rPr>
            </w:pPr>
          </w:p>
        </w:tc>
        <w:tc>
          <w:tcPr>
            <w:tcW w:w="1090" w:type="pct"/>
            <w:vMerge/>
            <w:vAlign w:val="center"/>
          </w:tcPr>
          <w:p w:rsidR="00364275" w:rsidRPr="00244C6F" w:rsidRDefault="00364275" w:rsidP="00F9202C">
            <w:pPr>
              <w:jc w:val="center"/>
              <w:rPr>
                <w:color w:val="000000"/>
                <w:sz w:val="20"/>
                <w:szCs w:val="20"/>
              </w:rPr>
            </w:pP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1.4</w:t>
            </w:r>
          </w:p>
        </w:tc>
        <w:tc>
          <w:tcPr>
            <w:tcW w:w="1113" w:type="pct"/>
          </w:tcPr>
          <w:p w:rsidR="00364275" w:rsidRPr="00244C6F" w:rsidRDefault="00364275" w:rsidP="00F9202C">
            <w:pPr>
              <w:rPr>
                <w:color w:val="000000"/>
                <w:sz w:val="20"/>
                <w:szCs w:val="20"/>
              </w:rPr>
            </w:pPr>
            <w:r w:rsidRPr="00244C6F">
              <w:rPr>
                <w:color w:val="000000"/>
                <w:sz w:val="20"/>
                <w:szCs w:val="20"/>
              </w:rPr>
              <w:t xml:space="preserve">Наименование </w:t>
            </w:r>
            <w:r w:rsidRPr="00244C6F">
              <w:rPr>
                <w:color w:val="000000"/>
                <w:sz w:val="20"/>
                <w:szCs w:val="20"/>
              </w:rPr>
              <w:lastRenderedPageBreak/>
              <w:t>мероприятия «Финансовое обеспечение муниципального задания учреждения культуры Бессоновского района»</w:t>
            </w:r>
          </w:p>
        </w:tc>
        <w:tc>
          <w:tcPr>
            <w:tcW w:w="728" w:type="pct"/>
            <w:vMerge w:val="restart"/>
            <w:vAlign w:val="center"/>
          </w:tcPr>
          <w:p w:rsidR="00364275" w:rsidRPr="00244C6F" w:rsidRDefault="00364275" w:rsidP="00F9202C">
            <w:pPr>
              <w:jc w:val="center"/>
              <w:rPr>
                <w:color w:val="000000"/>
                <w:sz w:val="20"/>
                <w:szCs w:val="20"/>
              </w:rPr>
            </w:pPr>
            <w:r w:rsidRPr="00306CE6">
              <w:rPr>
                <w:rStyle w:val="docdata"/>
                <w:color w:val="000000"/>
              </w:rPr>
              <w:lastRenderedPageBreak/>
              <w:t xml:space="preserve">Иной тип </w:t>
            </w:r>
            <w:r w:rsidRPr="00306CE6">
              <w:rPr>
                <w:rStyle w:val="docdata"/>
                <w:color w:val="000000"/>
              </w:rPr>
              <w:lastRenderedPageBreak/>
              <w:t>мероприятия</w:t>
            </w:r>
          </w:p>
        </w:tc>
        <w:tc>
          <w:tcPr>
            <w:tcW w:w="773" w:type="pct"/>
            <w:vMerge w:val="restart"/>
            <w:vAlign w:val="center"/>
          </w:tcPr>
          <w:p w:rsidR="00364275" w:rsidRPr="00306CE6" w:rsidRDefault="00364275" w:rsidP="00F9202C">
            <w:pPr>
              <w:jc w:val="center"/>
              <w:rPr>
                <w:color w:val="000000"/>
                <w:sz w:val="20"/>
                <w:szCs w:val="20"/>
              </w:rPr>
            </w:pPr>
            <w:r w:rsidRPr="00306CE6">
              <w:rPr>
                <w:color w:val="000000"/>
                <w:sz w:val="20"/>
                <w:szCs w:val="20"/>
              </w:rPr>
              <w:lastRenderedPageBreak/>
              <w:t>15.04.</w:t>
            </w:r>
          </w:p>
          <w:p w:rsidR="00364275" w:rsidRPr="00306CE6" w:rsidRDefault="00364275" w:rsidP="00F9202C">
            <w:pPr>
              <w:jc w:val="center"/>
              <w:rPr>
                <w:color w:val="000000"/>
                <w:sz w:val="20"/>
                <w:szCs w:val="20"/>
              </w:rPr>
            </w:pPr>
            <w:r w:rsidRPr="00306CE6">
              <w:rPr>
                <w:color w:val="000000"/>
                <w:sz w:val="20"/>
                <w:szCs w:val="20"/>
              </w:rPr>
              <w:lastRenderedPageBreak/>
              <w:t>15.07.</w:t>
            </w:r>
          </w:p>
          <w:p w:rsidR="00364275" w:rsidRPr="0089513E" w:rsidRDefault="00364275" w:rsidP="00F9202C">
            <w:pPr>
              <w:jc w:val="center"/>
              <w:rPr>
                <w:color w:val="000000"/>
                <w:sz w:val="20"/>
                <w:szCs w:val="20"/>
              </w:rPr>
            </w:pPr>
            <w:r w:rsidRPr="00306CE6">
              <w:rPr>
                <w:color w:val="000000"/>
                <w:sz w:val="20"/>
                <w:szCs w:val="20"/>
              </w:rPr>
              <w:t>15.10</w:t>
            </w:r>
          </w:p>
        </w:tc>
        <w:tc>
          <w:tcPr>
            <w:tcW w:w="946" w:type="pct"/>
            <w:vMerge w:val="restart"/>
            <w:vAlign w:val="center"/>
          </w:tcPr>
          <w:p w:rsidR="00364275" w:rsidRPr="00244C6F" w:rsidRDefault="00364275" w:rsidP="00F9202C">
            <w:pPr>
              <w:jc w:val="center"/>
              <w:rPr>
                <w:color w:val="000000"/>
                <w:sz w:val="20"/>
                <w:szCs w:val="20"/>
              </w:rPr>
            </w:pPr>
            <w:r w:rsidRPr="00306CE6">
              <w:rPr>
                <w:color w:val="000000"/>
                <w:sz w:val="20"/>
                <w:szCs w:val="20"/>
              </w:rPr>
              <w:lastRenderedPageBreak/>
              <w:t xml:space="preserve">МУК «МЦРБ </w:t>
            </w:r>
            <w:r w:rsidRPr="00306CE6">
              <w:rPr>
                <w:color w:val="000000"/>
                <w:sz w:val="20"/>
                <w:szCs w:val="20"/>
              </w:rPr>
              <w:lastRenderedPageBreak/>
              <w:t>Бессоновского района»</w:t>
            </w:r>
          </w:p>
        </w:tc>
        <w:tc>
          <w:tcPr>
            <w:tcW w:w="1090" w:type="pct"/>
            <w:vMerge w:val="restart"/>
            <w:vAlign w:val="center"/>
          </w:tcPr>
          <w:p w:rsidR="00364275" w:rsidRPr="00306CE6" w:rsidRDefault="00364275" w:rsidP="00F9202C">
            <w:pPr>
              <w:pStyle w:val="946"/>
              <w:spacing w:before="0" w:beforeAutospacing="0" w:after="0" w:afterAutospacing="0"/>
              <w:jc w:val="center"/>
              <w:rPr>
                <w:sz w:val="20"/>
                <w:szCs w:val="20"/>
              </w:rPr>
            </w:pPr>
            <w:r w:rsidRPr="00306CE6">
              <w:rPr>
                <w:color w:val="000000"/>
                <w:sz w:val="20"/>
                <w:szCs w:val="20"/>
              </w:rPr>
              <w:lastRenderedPageBreak/>
              <w:t>Отчет</w:t>
            </w:r>
          </w:p>
          <w:p w:rsidR="00364275" w:rsidRPr="00244C6F" w:rsidRDefault="00364275" w:rsidP="00F9202C">
            <w:pPr>
              <w:jc w:val="center"/>
              <w:rPr>
                <w:color w:val="000000"/>
                <w:sz w:val="20"/>
                <w:szCs w:val="20"/>
              </w:rPr>
            </w:pP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lastRenderedPageBreak/>
              <w:t>1.4.1</w:t>
            </w:r>
          </w:p>
        </w:tc>
        <w:tc>
          <w:tcPr>
            <w:tcW w:w="1113" w:type="pct"/>
          </w:tcPr>
          <w:p w:rsidR="00364275" w:rsidRPr="00244C6F" w:rsidRDefault="00364275" w:rsidP="00F9202C">
            <w:pPr>
              <w:rPr>
                <w:color w:val="000000"/>
                <w:sz w:val="20"/>
                <w:szCs w:val="20"/>
              </w:rPr>
            </w:pPr>
            <w:r w:rsidRPr="00244C6F">
              <w:rPr>
                <w:color w:val="000000"/>
                <w:sz w:val="20"/>
                <w:szCs w:val="20"/>
              </w:rPr>
              <w:t>Контрольная точка «</w:t>
            </w:r>
            <w:r w:rsidRPr="00306CE6">
              <w:rPr>
                <w:color w:val="000000"/>
                <w:sz w:val="20"/>
                <w:szCs w:val="20"/>
              </w:rPr>
              <w:t>Финансовое обеспечение муниципального задания одного учреждения культуры Бессоновского района»</w:t>
            </w:r>
          </w:p>
        </w:tc>
        <w:tc>
          <w:tcPr>
            <w:tcW w:w="728" w:type="pct"/>
            <w:vMerge/>
          </w:tcPr>
          <w:p w:rsidR="00364275" w:rsidRPr="00244C6F" w:rsidRDefault="00364275" w:rsidP="00F9202C">
            <w:pPr>
              <w:rPr>
                <w:color w:val="000000"/>
                <w:sz w:val="20"/>
                <w:szCs w:val="20"/>
              </w:rPr>
            </w:pPr>
          </w:p>
        </w:tc>
        <w:tc>
          <w:tcPr>
            <w:tcW w:w="773" w:type="pct"/>
            <w:vMerge/>
          </w:tcPr>
          <w:p w:rsidR="00364275" w:rsidRPr="00244C6F" w:rsidRDefault="00364275" w:rsidP="00F9202C">
            <w:pPr>
              <w:rPr>
                <w:color w:val="000000"/>
                <w:sz w:val="20"/>
                <w:szCs w:val="20"/>
              </w:rPr>
            </w:pPr>
          </w:p>
        </w:tc>
        <w:tc>
          <w:tcPr>
            <w:tcW w:w="946" w:type="pct"/>
            <w:vMerge/>
          </w:tcPr>
          <w:p w:rsidR="00364275" w:rsidRPr="00244C6F" w:rsidRDefault="00364275" w:rsidP="00F9202C">
            <w:pPr>
              <w:rPr>
                <w:color w:val="000000"/>
                <w:sz w:val="20"/>
                <w:szCs w:val="20"/>
              </w:rPr>
            </w:pPr>
          </w:p>
        </w:tc>
        <w:tc>
          <w:tcPr>
            <w:tcW w:w="1090" w:type="pct"/>
            <w:vMerge/>
          </w:tcPr>
          <w:p w:rsidR="00364275" w:rsidRPr="00244C6F" w:rsidRDefault="00364275" w:rsidP="00F9202C">
            <w:pPr>
              <w:rPr>
                <w:color w:val="000000"/>
                <w:sz w:val="20"/>
                <w:szCs w:val="20"/>
              </w:rPr>
            </w:pP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1.5.</w:t>
            </w:r>
          </w:p>
        </w:tc>
        <w:tc>
          <w:tcPr>
            <w:tcW w:w="1113" w:type="pct"/>
          </w:tcPr>
          <w:p w:rsidR="00364275" w:rsidRPr="00244C6F" w:rsidRDefault="00364275" w:rsidP="00F9202C">
            <w:pPr>
              <w:rPr>
                <w:color w:val="000000"/>
                <w:sz w:val="20"/>
                <w:szCs w:val="20"/>
              </w:rPr>
            </w:pPr>
            <w:r w:rsidRPr="00306CE6">
              <w:rPr>
                <w:color w:val="000000"/>
                <w:sz w:val="20"/>
                <w:szCs w:val="20"/>
              </w:rPr>
              <w:t>Наименование мероприятия «Поддержка отрасли культуры (модернизация библиотек в части комплектования книжных фондов)»</w:t>
            </w:r>
          </w:p>
        </w:tc>
        <w:tc>
          <w:tcPr>
            <w:tcW w:w="728" w:type="pct"/>
            <w:vMerge w:val="restart"/>
          </w:tcPr>
          <w:p w:rsidR="00364275" w:rsidRPr="00244C6F" w:rsidRDefault="00364275" w:rsidP="00F9202C">
            <w:pPr>
              <w:jc w:val="center"/>
              <w:rPr>
                <w:color w:val="000000"/>
                <w:sz w:val="20"/>
                <w:szCs w:val="20"/>
              </w:rPr>
            </w:pPr>
            <w:r w:rsidRPr="00306CE6">
              <w:rPr>
                <w:rStyle w:val="docdata"/>
                <w:color w:val="000000"/>
              </w:rPr>
              <w:t>Иной тип мероприятия</w:t>
            </w:r>
          </w:p>
        </w:tc>
        <w:tc>
          <w:tcPr>
            <w:tcW w:w="773" w:type="pct"/>
            <w:vMerge w:val="restart"/>
          </w:tcPr>
          <w:p w:rsidR="00364275" w:rsidRPr="00306CE6" w:rsidRDefault="00364275" w:rsidP="00F9202C">
            <w:pPr>
              <w:jc w:val="center"/>
              <w:rPr>
                <w:color w:val="000000"/>
                <w:sz w:val="20"/>
                <w:szCs w:val="20"/>
              </w:rPr>
            </w:pPr>
            <w:r w:rsidRPr="00306CE6">
              <w:rPr>
                <w:color w:val="000000"/>
                <w:sz w:val="20"/>
                <w:szCs w:val="20"/>
              </w:rPr>
              <w:t>15.07.</w:t>
            </w:r>
          </w:p>
          <w:p w:rsidR="00364275" w:rsidRPr="00244C6F" w:rsidRDefault="00364275" w:rsidP="00F9202C">
            <w:pPr>
              <w:jc w:val="center"/>
              <w:rPr>
                <w:color w:val="000000"/>
                <w:sz w:val="20"/>
                <w:szCs w:val="20"/>
              </w:rPr>
            </w:pPr>
            <w:r w:rsidRPr="00306CE6">
              <w:rPr>
                <w:color w:val="000000"/>
                <w:sz w:val="20"/>
                <w:szCs w:val="20"/>
              </w:rPr>
              <w:t>30.12.</w:t>
            </w:r>
          </w:p>
        </w:tc>
        <w:tc>
          <w:tcPr>
            <w:tcW w:w="946" w:type="pct"/>
            <w:vMerge w:val="restart"/>
          </w:tcPr>
          <w:p w:rsidR="00364275" w:rsidRPr="00244C6F" w:rsidRDefault="00364275" w:rsidP="00F9202C">
            <w:pPr>
              <w:rPr>
                <w:color w:val="000000"/>
                <w:sz w:val="20"/>
                <w:szCs w:val="20"/>
              </w:rPr>
            </w:pPr>
            <w:r w:rsidRPr="00306CE6">
              <w:rPr>
                <w:color w:val="000000"/>
                <w:sz w:val="20"/>
                <w:szCs w:val="20"/>
              </w:rPr>
              <w:t>МУК «МЦРБ Бессоновского района»</w:t>
            </w:r>
          </w:p>
        </w:tc>
        <w:tc>
          <w:tcPr>
            <w:tcW w:w="1090" w:type="pct"/>
            <w:vMerge w:val="restart"/>
          </w:tcPr>
          <w:p w:rsidR="00364275" w:rsidRPr="00244C6F" w:rsidRDefault="00364275" w:rsidP="00F9202C">
            <w:pPr>
              <w:jc w:val="center"/>
              <w:rPr>
                <w:color w:val="000000"/>
                <w:sz w:val="20"/>
                <w:szCs w:val="20"/>
              </w:rPr>
            </w:pPr>
            <w:r w:rsidRPr="00244C6F">
              <w:rPr>
                <w:color w:val="000000"/>
                <w:sz w:val="20"/>
                <w:szCs w:val="20"/>
              </w:rPr>
              <w:t>Договор</w:t>
            </w: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1.5.1</w:t>
            </w:r>
          </w:p>
        </w:tc>
        <w:tc>
          <w:tcPr>
            <w:tcW w:w="1113" w:type="pct"/>
          </w:tcPr>
          <w:p w:rsidR="00364275" w:rsidRPr="00244C6F" w:rsidRDefault="00364275" w:rsidP="00F9202C">
            <w:pPr>
              <w:rPr>
                <w:color w:val="000000"/>
                <w:sz w:val="20"/>
                <w:szCs w:val="20"/>
              </w:rPr>
            </w:pPr>
            <w:r w:rsidRPr="00244C6F">
              <w:rPr>
                <w:color w:val="000000"/>
                <w:sz w:val="20"/>
                <w:szCs w:val="20"/>
              </w:rPr>
              <w:t>Контрольная точка «</w:t>
            </w:r>
            <w:r w:rsidRPr="00306CE6">
              <w:rPr>
                <w:color w:val="000000"/>
                <w:sz w:val="20"/>
                <w:szCs w:val="20"/>
              </w:rPr>
              <w:t>Проведены мероприятия по комплектованию книжных фондов библиотек муниципальных образований»</w:t>
            </w:r>
          </w:p>
        </w:tc>
        <w:tc>
          <w:tcPr>
            <w:tcW w:w="728" w:type="pct"/>
            <w:vMerge/>
          </w:tcPr>
          <w:p w:rsidR="00364275" w:rsidRPr="00244C6F" w:rsidRDefault="00364275" w:rsidP="00F9202C">
            <w:pPr>
              <w:rPr>
                <w:color w:val="000000"/>
                <w:sz w:val="20"/>
                <w:szCs w:val="20"/>
              </w:rPr>
            </w:pPr>
          </w:p>
        </w:tc>
        <w:tc>
          <w:tcPr>
            <w:tcW w:w="773" w:type="pct"/>
            <w:vMerge/>
          </w:tcPr>
          <w:p w:rsidR="00364275" w:rsidRPr="00244C6F" w:rsidRDefault="00364275" w:rsidP="00F9202C">
            <w:pPr>
              <w:rPr>
                <w:color w:val="000000"/>
                <w:sz w:val="20"/>
                <w:szCs w:val="20"/>
              </w:rPr>
            </w:pPr>
          </w:p>
        </w:tc>
        <w:tc>
          <w:tcPr>
            <w:tcW w:w="946" w:type="pct"/>
            <w:vMerge/>
          </w:tcPr>
          <w:p w:rsidR="00364275" w:rsidRPr="00244C6F" w:rsidRDefault="00364275" w:rsidP="00F9202C">
            <w:pPr>
              <w:rPr>
                <w:color w:val="000000"/>
                <w:sz w:val="20"/>
                <w:szCs w:val="20"/>
              </w:rPr>
            </w:pPr>
          </w:p>
        </w:tc>
        <w:tc>
          <w:tcPr>
            <w:tcW w:w="1090" w:type="pct"/>
            <w:vMerge/>
          </w:tcPr>
          <w:p w:rsidR="00364275" w:rsidRPr="00244C6F" w:rsidRDefault="00364275" w:rsidP="00F9202C">
            <w:pPr>
              <w:rPr>
                <w:color w:val="000000"/>
                <w:sz w:val="20"/>
                <w:szCs w:val="20"/>
              </w:rPr>
            </w:pPr>
          </w:p>
        </w:tc>
      </w:tr>
      <w:tr w:rsidR="00364275" w:rsidRPr="00244C6F" w:rsidTr="00F9202C">
        <w:tc>
          <w:tcPr>
            <w:tcW w:w="350" w:type="pct"/>
          </w:tcPr>
          <w:p w:rsidR="00364275" w:rsidRPr="00244C6F" w:rsidRDefault="00364275" w:rsidP="00F9202C">
            <w:pPr>
              <w:rPr>
                <w:color w:val="000000"/>
                <w:sz w:val="20"/>
                <w:szCs w:val="20"/>
              </w:rPr>
            </w:pPr>
            <w:r>
              <w:rPr>
                <w:color w:val="000000"/>
                <w:sz w:val="20"/>
                <w:szCs w:val="20"/>
              </w:rPr>
              <w:t>1.6.</w:t>
            </w:r>
          </w:p>
        </w:tc>
        <w:tc>
          <w:tcPr>
            <w:tcW w:w="1113" w:type="pct"/>
          </w:tcPr>
          <w:p w:rsidR="00364275" w:rsidRPr="00A57C40" w:rsidRDefault="00364275" w:rsidP="00F9202C">
            <w:pPr>
              <w:rPr>
                <w:color w:val="000000"/>
                <w:sz w:val="20"/>
                <w:szCs w:val="20"/>
              </w:rPr>
            </w:pPr>
            <w:proofErr w:type="gramStart"/>
            <w:r w:rsidRPr="00306CE6">
              <w:rPr>
                <w:color w:val="000000"/>
                <w:sz w:val="20"/>
                <w:szCs w:val="20"/>
              </w:rPr>
              <w:t>Наименовани</w:t>
            </w:r>
            <w:r>
              <w:rPr>
                <w:color w:val="000000"/>
                <w:sz w:val="20"/>
                <w:szCs w:val="20"/>
              </w:rPr>
              <w:t>е мероприятия «</w:t>
            </w:r>
            <w:r w:rsidRPr="00A57C40">
              <w:rPr>
                <w:color w:val="000000"/>
                <w:sz w:val="20"/>
                <w:szCs w:val="20"/>
              </w:rPr>
              <w:t>Поддержка отрасли</w:t>
            </w:r>
            <w:r>
              <w:rPr>
                <w:color w:val="000000"/>
                <w:sz w:val="20"/>
                <w:szCs w:val="20"/>
              </w:rPr>
              <w:t xml:space="preserve"> </w:t>
            </w:r>
            <w:r w:rsidRPr="00A57C40">
              <w:rPr>
                <w:color w:val="000000"/>
                <w:sz w:val="20"/>
                <w:szCs w:val="20"/>
              </w:rPr>
              <w:t>культуры</w:t>
            </w:r>
            <w:r>
              <w:rPr>
                <w:color w:val="000000"/>
                <w:sz w:val="20"/>
                <w:szCs w:val="20"/>
              </w:rPr>
              <w:t xml:space="preserve"> </w:t>
            </w:r>
            <w:r w:rsidRPr="00A57C40">
              <w:rPr>
                <w:color w:val="000000"/>
                <w:sz w:val="20"/>
                <w:szCs w:val="20"/>
              </w:rPr>
              <w:t>(государственная</w:t>
            </w:r>
            <w:r>
              <w:rPr>
                <w:color w:val="000000"/>
                <w:sz w:val="20"/>
                <w:szCs w:val="20"/>
              </w:rPr>
              <w:t xml:space="preserve"> </w:t>
            </w:r>
            <w:r w:rsidRPr="00A57C40">
              <w:rPr>
                <w:color w:val="000000"/>
                <w:sz w:val="20"/>
                <w:szCs w:val="20"/>
              </w:rPr>
              <w:t>поддержка</w:t>
            </w:r>
            <w:r>
              <w:rPr>
                <w:color w:val="000000"/>
                <w:sz w:val="20"/>
                <w:szCs w:val="20"/>
              </w:rPr>
              <w:t xml:space="preserve"> </w:t>
            </w:r>
            <w:r w:rsidRPr="00A57C40">
              <w:rPr>
                <w:color w:val="000000"/>
                <w:sz w:val="20"/>
                <w:szCs w:val="20"/>
              </w:rPr>
              <w:t>муниципальных</w:t>
            </w:r>
            <w:r>
              <w:rPr>
                <w:color w:val="000000"/>
                <w:sz w:val="20"/>
                <w:szCs w:val="20"/>
              </w:rPr>
              <w:t xml:space="preserve"> </w:t>
            </w:r>
            <w:r w:rsidRPr="00A57C40">
              <w:rPr>
                <w:color w:val="000000"/>
                <w:sz w:val="20"/>
                <w:szCs w:val="20"/>
              </w:rPr>
              <w:t>учреждений</w:t>
            </w:r>
            <w:r>
              <w:rPr>
                <w:color w:val="000000"/>
                <w:sz w:val="20"/>
                <w:szCs w:val="20"/>
              </w:rPr>
              <w:t xml:space="preserve"> </w:t>
            </w:r>
            <w:r w:rsidRPr="00A57C40">
              <w:rPr>
                <w:color w:val="000000"/>
                <w:sz w:val="20"/>
                <w:szCs w:val="20"/>
              </w:rPr>
              <w:t>культуры,</w:t>
            </w:r>
            <w:r>
              <w:rPr>
                <w:color w:val="000000"/>
                <w:sz w:val="20"/>
                <w:szCs w:val="20"/>
              </w:rPr>
              <w:t xml:space="preserve"> </w:t>
            </w:r>
            <w:r w:rsidRPr="00A57C40">
              <w:rPr>
                <w:color w:val="000000"/>
                <w:sz w:val="20"/>
                <w:szCs w:val="20"/>
              </w:rPr>
              <w:t>находящихся на</w:t>
            </w:r>
            <w:r>
              <w:rPr>
                <w:color w:val="000000"/>
                <w:sz w:val="20"/>
                <w:szCs w:val="20"/>
              </w:rPr>
              <w:t xml:space="preserve"> </w:t>
            </w:r>
            <w:r w:rsidRPr="00A57C40">
              <w:rPr>
                <w:color w:val="000000"/>
                <w:sz w:val="20"/>
                <w:szCs w:val="20"/>
              </w:rPr>
              <w:t>территории</w:t>
            </w:r>
            <w:r>
              <w:rPr>
                <w:color w:val="000000"/>
                <w:sz w:val="20"/>
                <w:szCs w:val="20"/>
              </w:rPr>
              <w:t xml:space="preserve"> </w:t>
            </w:r>
            <w:r w:rsidRPr="00A57C40">
              <w:rPr>
                <w:color w:val="000000"/>
                <w:sz w:val="20"/>
                <w:szCs w:val="20"/>
              </w:rPr>
              <w:t>сельских</w:t>
            </w:r>
            <w:r>
              <w:rPr>
                <w:color w:val="000000"/>
                <w:sz w:val="20"/>
                <w:szCs w:val="20"/>
              </w:rPr>
              <w:t xml:space="preserve"> </w:t>
            </w:r>
            <w:r w:rsidRPr="00A57C40">
              <w:rPr>
                <w:color w:val="000000"/>
                <w:sz w:val="20"/>
                <w:szCs w:val="20"/>
              </w:rPr>
              <w:t>поселений, и</w:t>
            </w:r>
            <w:r>
              <w:rPr>
                <w:color w:val="000000"/>
                <w:sz w:val="20"/>
                <w:szCs w:val="20"/>
              </w:rPr>
              <w:t xml:space="preserve"> </w:t>
            </w:r>
            <w:r w:rsidRPr="00A57C40">
              <w:rPr>
                <w:color w:val="000000"/>
                <w:sz w:val="20"/>
                <w:szCs w:val="20"/>
              </w:rPr>
              <w:t>лучших работников</w:t>
            </w:r>
            <w:r>
              <w:rPr>
                <w:color w:val="000000"/>
                <w:sz w:val="20"/>
                <w:szCs w:val="20"/>
              </w:rPr>
              <w:t xml:space="preserve"> </w:t>
            </w:r>
            <w:r w:rsidRPr="00A57C40">
              <w:rPr>
                <w:color w:val="000000"/>
                <w:sz w:val="20"/>
                <w:szCs w:val="20"/>
              </w:rPr>
              <w:t>муниципальных</w:t>
            </w:r>
            <w:proofErr w:type="gramEnd"/>
          </w:p>
          <w:p w:rsidR="00364275" w:rsidRPr="00244C6F" w:rsidRDefault="00364275" w:rsidP="00F9202C">
            <w:pPr>
              <w:jc w:val="center"/>
              <w:rPr>
                <w:color w:val="000000"/>
                <w:sz w:val="20"/>
                <w:szCs w:val="20"/>
              </w:rPr>
            </w:pPr>
            <w:r w:rsidRPr="00A57C40">
              <w:rPr>
                <w:color w:val="000000"/>
                <w:sz w:val="20"/>
                <w:szCs w:val="20"/>
              </w:rPr>
              <w:t>учреждений</w:t>
            </w:r>
            <w:r>
              <w:rPr>
                <w:color w:val="000000"/>
                <w:sz w:val="20"/>
                <w:szCs w:val="20"/>
              </w:rPr>
              <w:t xml:space="preserve"> </w:t>
            </w:r>
            <w:r w:rsidRPr="00A57C40">
              <w:rPr>
                <w:color w:val="000000"/>
                <w:sz w:val="20"/>
                <w:szCs w:val="20"/>
              </w:rPr>
              <w:t>культуры,</w:t>
            </w:r>
            <w:r>
              <w:rPr>
                <w:color w:val="000000"/>
                <w:sz w:val="20"/>
                <w:szCs w:val="20"/>
              </w:rPr>
              <w:t xml:space="preserve"> </w:t>
            </w:r>
            <w:r w:rsidRPr="00A57C40">
              <w:rPr>
                <w:color w:val="000000"/>
                <w:sz w:val="20"/>
                <w:szCs w:val="20"/>
              </w:rPr>
              <w:t>находящихся на</w:t>
            </w:r>
            <w:r>
              <w:rPr>
                <w:color w:val="000000"/>
                <w:sz w:val="20"/>
                <w:szCs w:val="20"/>
              </w:rPr>
              <w:t xml:space="preserve"> </w:t>
            </w:r>
            <w:r w:rsidRPr="00A57C40">
              <w:rPr>
                <w:color w:val="000000"/>
                <w:sz w:val="20"/>
                <w:szCs w:val="20"/>
              </w:rPr>
              <w:t>территории</w:t>
            </w:r>
            <w:r>
              <w:rPr>
                <w:color w:val="000000"/>
                <w:sz w:val="20"/>
                <w:szCs w:val="20"/>
              </w:rPr>
              <w:t xml:space="preserve"> </w:t>
            </w:r>
            <w:r w:rsidRPr="00A57C40">
              <w:rPr>
                <w:color w:val="000000"/>
                <w:sz w:val="20"/>
                <w:szCs w:val="20"/>
              </w:rPr>
              <w:t>сельских</w:t>
            </w:r>
            <w:r>
              <w:rPr>
                <w:color w:val="000000"/>
                <w:sz w:val="20"/>
                <w:szCs w:val="20"/>
              </w:rPr>
              <w:t xml:space="preserve"> </w:t>
            </w:r>
            <w:r w:rsidRPr="00A57C40">
              <w:rPr>
                <w:color w:val="000000"/>
                <w:sz w:val="20"/>
                <w:szCs w:val="20"/>
              </w:rPr>
              <w:t>поселений</w:t>
            </w:r>
            <w:r>
              <w:rPr>
                <w:color w:val="000000"/>
                <w:sz w:val="20"/>
                <w:szCs w:val="20"/>
              </w:rPr>
              <w:t>)</w:t>
            </w:r>
          </w:p>
        </w:tc>
        <w:tc>
          <w:tcPr>
            <w:tcW w:w="728" w:type="pct"/>
            <w:vMerge w:val="restart"/>
          </w:tcPr>
          <w:p w:rsidR="00364275" w:rsidRPr="00244C6F" w:rsidRDefault="00364275" w:rsidP="00F9202C">
            <w:pPr>
              <w:rPr>
                <w:color w:val="000000"/>
                <w:sz w:val="20"/>
                <w:szCs w:val="20"/>
              </w:rPr>
            </w:pPr>
            <w:r w:rsidRPr="00306CE6">
              <w:rPr>
                <w:rStyle w:val="docdata"/>
                <w:color w:val="000000"/>
              </w:rPr>
              <w:t>Иной тип мероприятия</w:t>
            </w:r>
          </w:p>
        </w:tc>
        <w:tc>
          <w:tcPr>
            <w:tcW w:w="773" w:type="pct"/>
            <w:vMerge w:val="restart"/>
          </w:tcPr>
          <w:p w:rsidR="00364275" w:rsidRDefault="00364275" w:rsidP="00F9202C">
            <w:pPr>
              <w:jc w:val="center"/>
              <w:rPr>
                <w:color w:val="000000"/>
                <w:sz w:val="20"/>
                <w:szCs w:val="20"/>
              </w:rPr>
            </w:pPr>
            <w:r w:rsidRPr="00306CE6">
              <w:rPr>
                <w:color w:val="000000"/>
                <w:sz w:val="20"/>
                <w:szCs w:val="20"/>
              </w:rPr>
              <w:t>15.07.</w:t>
            </w:r>
          </w:p>
          <w:p w:rsidR="00364275" w:rsidRPr="00306CE6" w:rsidRDefault="00364275" w:rsidP="00F9202C">
            <w:pPr>
              <w:jc w:val="center"/>
              <w:rPr>
                <w:color w:val="000000"/>
                <w:sz w:val="20"/>
                <w:szCs w:val="20"/>
              </w:rPr>
            </w:pPr>
            <w:r w:rsidRPr="00306CE6">
              <w:rPr>
                <w:color w:val="000000"/>
                <w:sz w:val="20"/>
                <w:szCs w:val="20"/>
              </w:rPr>
              <w:t>30.12.</w:t>
            </w:r>
          </w:p>
          <w:p w:rsidR="00364275" w:rsidRPr="00244C6F" w:rsidRDefault="00364275" w:rsidP="00F9202C">
            <w:pPr>
              <w:rPr>
                <w:color w:val="000000"/>
                <w:sz w:val="20"/>
                <w:szCs w:val="20"/>
              </w:rPr>
            </w:pPr>
          </w:p>
        </w:tc>
        <w:tc>
          <w:tcPr>
            <w:tcW w:w="946" w:type="pct"/>
            <w:vMerge w:val="restart"/>
          </w:tcPr>
          <w:p w:rsidR="00364275" w:rsidRPr="00244C6F" w:rsidRDefault="00364275" w:rsidP="00F9202C">
            <w:pPr>
              <w:rPr>
                <w:color w:val="000000"/>
                <w:sz w:val="20"/>
                <w:szCs w:val="20"/>
              </w:rPr>
            </w:pPr>
            <w:r w:rsidRPr="00306CE6">
              <w:rPr>
                <w:color w:val="000000"/>
                <w:sz w:val="20"/>
                <w:szCs w:val="20"/>
              </w:rPr>
              <w:t>МУК «МЦРБ Бессоновского района»</w:t>
            </w:r>
          </w:p>
        </w:tc>
        <w:tc>
          <w:tcPr>
            <w:tcW w:w="1090" w:type="pct"/>
            <w:vMerge w:val="restart"/>
          </w:tcPr>
          <w:p w:rsidR="00364275" w:rsidRPr="00306CE6" w:rsidRDefault="00364275" w:rsidP="00F9202C">
            <w:pPr>
              <w:pStyle w:val="946"/>
              <w:spacing w:before="0" w:beforeAutospacing="0" w:after="0" w:afterAutospacing="0"/>
              <w:jc w:val="center"/>
              <w:rPr>
                <w:sz w:val="20"/>
                <w:szCs w:val="20"/>
              </w:rPr>
            </w:pPr>
            <w:r w:rsidRPr="00306CE6">
              <w:rPr>
                <w:color w:val="000000"/>
                <w:sz w:val="20"/>
                <w:szCs w:val="20"/>
              </w:rPr>
              <w:t>Отчет</w:t>
            </w:r>
          </w:p>
          <w:p w:rsidR="00364275" w:rsidRPr="00244C6F" w:rsidRDefault="00364275" w:rsidP="00F9202C">
            <w:pPr>
              <w:rPr>
                <w:color w:val="000000"/>
                <w:sz w:val="20"/>
                <w:szCs w:val="20"/>
              </w:rPr>
            </w:pPr>
          </w:p>
        </w:tc>
      </w:tr>
      <w:tr w:rsidR="00364275" w:rsidRPr="00244C6F" w:rsidTr="00F9202C">
        <w:tc>
          <w:tcPr>
            <w:tcW w:w="350" w:type="pct"/>
          </w:tcPr>
          <w:p w:rsidR="00364275" w:rsidRDefault="00364275" w:rsidP="00F9202C">
            <w:pPr>
              <w:rPr>
                <w:color w:val="000000"/>
                <w:sz w:val="20"/>
                <w:szCs w:val="20"/>
              </w:rPr>
            </w:pPr>
            <w:r>
              <w:rPr>
                <w:color w:val="000000"/>
                <w:sz w:val="20"/>
                <w:szCs w:val="20"/>
              </w:rPr>
              <w:t>1.6.</w:t>
            </w:r>
          </w:p>
        </w:tc>
        <w:tc>
          <w:tcPr>
            <w:tcW w:w="1113" w:type="pct"/>
          </w:tcPr>
          <w:p w:rsidR="00364275" w:rsidRPr="00306CE6" w:rsidRDefault="00364275" w:rsidP="00F9202C">
            <w:pPr>
              <w:rPr>
                <w:color w:val="000000"/>
                <w:sz w:val="20"/>
                <w:szCs w:val="20"/>
              </w:rPr>
            </w:pPr>
            <w:r w:rsidRPr="00244C6F">
              <w:rPr>
                <w:color w:val="000000"/>
                <w:sz w:val="20"/>
                <w:szCs w:val="20"/>
              </w:rPr>
              <w:t>Контрольная точка</w:t>
            </w:r>
            <w:r>
              <w:rPr>
                <w:color w:val="000000"/>
                <w:sz w:val="20"/>
                <w:szCs w:val="20"/>
              </w:rPr>
              <w:t xml:space="preserve"> «</w:t>
            </w:r>
            <w:r>
              <w:rPr>
                <w:sz w:val="20"/>
                <w:szCs w:val="20"/>
              </w:rPr>
              <w:t>Денежное поощрение одному сотруднику учреждения культуры</w:t>
            </w:r>
            <w:r>
              <w:rPr>
                <w:color w:val="000000"/>
                <w:sz w:val="20"/>
                <w:szCs w:val="20"/>
              </w:rPr>
              <w:t>»</w:t>
            </w:r>
          </w:p>
        </w:tc>
        <w:tc>
          <w:tcPr>
            <w:tcW w:w="728" w:type="pct"/>
            <w:vMerge/>
          </w:tcPr>
          <w:p w:rsidR="00364275" w:rsidRPr="00306CE6" w:rsidRDefault="00364275" w:rsidP="00F9202C">
            <w:pPr>
              <w:rPr>
                <w:rStyle w:val="docdata"/>
                <w:color w:val="000000"/>
              </w:rPr>
            </w:pPr>
          </w:p>
        </w:tc>
        <w:tc>
          <w:tcPr>
            <w:tcW w:w="773" w:type="pct"/>
            <w:vMerge/>
          </w:tcPr>
          <w:p w:rsidR="00364275" w:rsidRPr="00306CE6" w:rsidRDefault="00364275" w:rsidP="00F9202C">
            <w:pPr>
              <w:jc w:val="center"/>
              <w:rPr>
                <w:color w:val="000000"/>
                <w:sz w:val="20"/>
                <w:szCs w:val="20"/>
              </w:rPr>
            </w:pPr>
          </w:p>
        </w:tc>
        <w:tc>
          <w:tcPr>
            <w:tcW w:w="946" w:type="pct"/>
            <w:vMerge/>
          </w:tcPr>
          <w:p w:rsidR="00364275" w:rsidRPr="00306CE6" w:rsidRDefault="00364275" w:rsidP="00F9202C">
            <w:pPr>
              <w:rPr>
                <w:color w:val="000000"/>
                <w:sz w:val="20"/>
                <w:szCs w:val="20"/>
              </w:rPr>
            </w:pPr>
          </w:p>
        </w:tc>
        <w:tc>
          <w:tcPr>
            <w:tcW w:w="1090" w:type="pct"/>
            <w:vMerge/>
          </w:tcPr>
          <w:p w:rsidR="00364275" w:rsidRPr="00306CE6" w:rsidRDefault="00364275" w:rsidP="00F9202C">
            <w:pPr>
              <w:pStyle w:val="946"/>
              <w:spacing w:before="0" w:beforeAutospacing="0" w:after="0" w:afterAutospacing="0"/>
              <w:jc w:val="center"/>
              <w:rPr>
                <w:color w:val="000000"/>
                <w:sz w:val="20"/>
                <w:szCs w:val="20"/>
              </w:rPr>
            </w:pPr>
          </w:p>
        </w:tc>
      </w:tr>
      <w:tr w:rsidR="00364275" w:rsidRPr="00244C6F" w:rsidTr="00F9202C">
        <w:tc>
          <w:tcPr>
            <w:tcW w:w="5000" w:type="pct"/>
            <w:gridSpan w:val="6"/>
          </w:tcPr>
          <w:p w:rsidR="00364275" w:rsidRPr="00244C6F" w:rsidRDefault="00364275" w:rsidP="00F9202C">
            <w:pPr>
              <w:jc w:val="center"/>
              <w:rPr>
                <w:color w:val="000000"/>
                <w:sz w:val="20"/>
                <w:szCs w:val="20"/>
              </w:rPr>
            </w:pPr>
            <w:r w:rsidRPr="00244C6F">
              <w:rPr>
                <w:color w:val="000000"/>
                <w:sz w:val="20"/>
                <w:szCs w:val="20"/>
              </w:rPr>
              <w:t>Задача 2 «Развитие туризма»</w:t>
            </w: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2.1</w:t>
            </w:r>
          </w:p>
        </w:tc>
        <w:tc>
          <w:tcPr>
            <w:tcW w:w="1113" w:type="pct"/>
          </w:tcPr>
          <w:p w:rsidR="00364275" w:rsidRPr="00244C6F" w:rsidRDefault="00364275" w:rsidP="00F9202C">
            <w:pPr>
              <w:rPr>
                <w:color w:val="000000"/>
                <w:sz w:val="20"/>
                <w:szCs w:val="20"/>
              </w:rPr>
            </w:pPr>
            <w:r w:rsidRPr="00244C6F">
              <w:rPr>
                <w:color w:val="000000"/>
                <w:sz w:val="20"/>
                <w:szCs w:val="20"/>
              </w:rPr>
              <w:t xml:space="preserve">Наименование мероприятия «Обеспечение работы учреждения культуры по развитию туристического потенциала и разработке концепции туристического </w:t>
            </w:r>
          </w:p>
          <w:p w:rsidR="00364275" w:rsidRPr="00244C6F" w:rsidRDefault="00364275" w:rsidP="00F9202C">
            <w:pPr>
              <w:rPr>
                <w:color w:val="000000"/>
                <w:sz w:val="20"/>
                <w:szCs w:val="20"/>
              </w:rPr>
            </w:pPr>
            <w:r w:rsidRPr="00244C6F">
              <w:rPr>
                <w:color w:val="000000"/>
                <w:sz w:val="20"/>
                <w:szCs w:val="20"/>
              </w:rPr>
              <w:t xml:space="preserve">кластера Бессоновского </w:t>
            </w:r>
            <w:r w:rsidRPr="00244C6F">
              <w:rPr>
                <w:color w:val="000000"/>
                <w:sz w:val="20"/>
                <w:szCs w:val="20"/>
              </w:rPr>
              <w:lastRenderedPageBreak/>
              <w:t>район»</w:t>
            </w:r>
          </w:p>
        </w:tc>
        <w:tc>
          <w:tcPr>
            <w:tcW w:w="728" w:type="pct"/>
            <w:vMerge w:val="restart"/>
          </w:tcPr>
          <w:p w:rsidR="00364275" w:rsidRPr="00244C6F" w:rsidRDefault="00364275" w:rsidP="00F9202C">
            <w:pPr>
              <w:jc w:val="center"/>
              <w:rPr>
                <w:color w:val="000000"/>
                <w:sz w:val="20"/>
                <w:szCs w:val="20"/>
              </w:rPr>
            </w:pPr>
            <w:r w:rsidRPr="00306CE6">
              <w:rPr>
                <w:rStyle w:val="docdata"/>
                <w:color w:val="000000"/>
              </w:rPr>
              <w:lastRenderedPageBreak/>
              <w:t>Иной тип мероприятия</w:t>
            </w:r>
          </w:p>
        </w:tc>
        <w:tc>
          <w:tcPr>
            <w:tcW w:w="773" w:type="pct"/>
            <w:vMerge w:val="restart"/>
          </w:tcPr>
          <w:p w:rsidR="00364275" w:rsidRPr="00306CE6" w:rsidRDefault="00364275" w:rsidP="00F9202C">
            <w:pPr>
              <w:jc w:val="center"/>
              <w:rPr>
                <w:color w:val="000000"/>
                <w:sz w:val="20"/>
                <w:szCs w:val="20"/>
              </w:rPr>
            </w:pPr>
            <w:r w:rsidRPr="00306CE6">
              <w:rPr>
                <w:color w:val="000000"/>
                <w:sz w:val="20"/>
                <w:szCs w:val="20"/>
              </w:rPr>
              <w:t>15.07.</w:t>
            </w:r>
          </w:p>
          <w:p w:rsidR="00364275" w:rsidRPr="00244C6F" w:rsidRDefault="00364275" w:rsidP="00F9202C">
            <w:pPr>
              <w:jc w:val="center"/>
              <w:rPr>
                <w:color w:val="000000"/>
                <w:sz w:val="20"/>
                <w:szCs w:val="20"/>
              </w:rPr>
            </w:pPr>
            <w:r w:rsidRPr="00306CE6">
              <w:rPr>
                <w:color w:val="000000"/>
                <w:sz w:val="20"/>
                <w:szCs w:val="20"/>
              </w:rPr>
              <w:t>30.12.</w:t>
            </w:r>
          </w:p>
        </w:tc>
        <w:tc>
          <w:tcPr>
            <w:tcW w:w="946" w:type="pct"/>
            <w:vMerge w:val="restart"/>
          </w:tcPr>
          <w:p w:rsidR="00364275" w:rsidRPr="00244C6F" w:rsidRDefault="00364275" w:rsidP="00F9202C">
            <w:pPr>
              <w:jc w:val="center"/>
              <w:rPr>
                <w:color w:val="000000"/>
                <w:sz w:val="20"/>
                <w:szCs w:val="20"/>
              </w:rPr>
            </w:pPr>
            <w:r w:rsidRPr="00244C6F">
              <w:rPr>
                <w:color w:val="000000"/>
                <w:sz w:val="20"/>
                <w:szCs w:val="20"/>
              </w:rPr>
              <w:t>МУК «МЦРБ Бессоновского района»</w:t>
            </w:r>
          </w:p>
        </w:tc>
        <w:tc>
          <w:tcPr>
            <w:tcW w:w="1090" w:type="pct"/>
            <w:vMerge w:val="restart"/>
          </w:tcPr>
          <w:p w:rsidR="00364275" w:rsidRPr="00244C6F" w:rsidRDefault="00364275" w:rsidP="00F9202C">
            <w:pPr>
              <w:jc w:val="center"/>
              <w:rPr>
                <w:color w:val="000000"/>
                <w:sz w:val="20"/>
                <w:szCs w:val="20"/>
              </w:rPr>
            </w:pPr>
            <w:r w:rsidRPr="00244C6F">
              <w:rPr>
                <w:color w:val="000000"/>
                <w:sz w:val="20"/>
                <w:szCs w:val="20"/>
              </w:rPr>
              <w:t>Договор</w:t>
            </w: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lastRenderedPageBreak/>
              <w:t>1.2.1</w:t>
            </w:r>
          </w:p>
        </w:tc>
        <w:tc>
          <w:tcPr>
            <w:tcW w:w="1113" w:type="pct"/>
          </w:tcPr>
          <w:p w:rsidR="00364275" w:rsidRPr="00244C6F" w:rsidRDefault="00364275" w:rsidP="00F9202C">
            <w:pPr>
              <w:rPr>
                <w:color w:val="000000"/>
                <w:sz w:val="20"/>
                <w:szCs w:val="20"/>
                <w:vertAlign w:val="superscript"/>
              </w:rPr>
            </w:pPr>
            <w:r w:rsidRPr="00244C6F">
              <w:rPr>
                <w:color w:val="000000"/>
                <w:sz w:val="20"/>
                <w:szCs w:val="20"/>
              </w:rPr>
              <w:t>Контрольная точка  «</w:t>
            </w:r>
            <w:r w:rsidRPr="00306CE6">
              <w:rPr>
                <w:color w:val="000000"/>
                <w:sz w:val="20"/>
                <w:szCs w:val="20"/>
              </w:rPr>
              <w:t>Обеспечение работы одного учреждения</w:t>
            </w:r>
            <w:r w:rsidRPr="00244C6F">
              <w:rPr>
                <w:color w:val="000000"/>
                <w:sz w:val="20"/>
                <w:szCs w:val="20"/>
              </w:rPr>
              <w:t>»</w:t>
            </w:r>
          </w:p>
        </w:tc>
        <w:tc>
          <w:tcPr>
            <w:tcW w:w="728" w:type="pct"/>
            <w:vMerge/>
          </w:tcPr>
          <w:p w:rsidR="00364275" w:rsidRPr="00244C6F" w:rsidRDefault="00364275" w:rsidP="00F9202C">
            <w:pPr>
              <w:rPr>
                <w:color w:val="000000"/>
                <w:sz w:val="20"/>
                <w:szCs w:val="20"/>
              </w:rPr>
            </w:pPr>
          </w:p>
        </w:tc>
        <w:tc>
          <w:tcPr>
            <w:tcW w:w="773" w:type="pct"/>
            <w:vMerge/>
          </w:tcPr>
          <w:p w:rsidR="00364275" w:rsidRPr="00244C6F" w:rsidRDefault="00364275" w:rsidP="00F9202C">
            <w:pPr>
              <w:rPr>
                <w:color w:val="000000"/>
                <w:sz w:val="20"/>
                <w:szCs w:val="20"/>
              </w:rPr>
            </w:pPr>
          </w:p>
        </w:tc>
        <w:tc>
          <w:tcPr>
            <w:tcW w:w="946" w:type="pct"/>
            <w:vMerge/>
          </w:tcPr>
          <w:p w:rsidR="00364275" w:rsidRPr="00244C6F" w:rsidRDefault="00364275" w:rsidP="00F9202C">
            <w:pPr>
              <w:rPr>
                <w:color w:val="000000"/>
                <w:sz w:val="20"/>
                <w:szCs w:val="20"/>
              </w:rPr>
            </w:pPr>
          </w:p>
        </w:tc>
        <w:tc>
          <w:tcPr>
            <w:tcW w:w="1090" w:type="pct"/>
            <w:vMerge/>
          </w:tcPr>
          <w:p w:rsidR="00364275" w:rsidRPr="00244C6F" w:rsidRDefault="00364275" w:rsidP="00F9202C">
            <w:pPr>
              <w:rPr>
                <w:color w:val="000000"/>
                <w:sz w:val="20"/>
                <w:szCs w:val="20"/>
              </w:rPr>
            </w:pPr>
          </w:p>
        </w:tc>
      </w:tr>
      <w:tr w:rsidR="00364275" w:rsidRPr="00244C6F" w:rsidTr="00F9202C">
        <w:tc>
          <w:tcPr>
            <w:tcW w:w="5000" w:type="pct"/>
            <w:gridSpan w:val="6"/>
          </w:tcPr>
          <w:p w:rsidR="00364275" w:rsidRPr="00244C6F" w:rsidRDefault="00364275" w:rsidP="00F9202C">
            <w:pPr>
              <w:jc w:val="center"/>
              <w:rPr>
                <w:color w:val="000000"/>
                <w:sz w:val="20"/>
                <w:szCs w:val="20"/>
              </w:rPr>
            </w:pPr>
            <w:r w:rsidRPr="00244C6F">
              <w:rPr>
                <w:color w:val="000000"/>
                <w:sz w:val="20"/>
                <w:szCs w:val="20"/>
              </w:rPr>
              <w:t>Задача 3 Развитие культурно-досуговой деятельности и традиционной культуры народов Бессоновского района Пензенской области</w:t>
            </w: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3.1</w:t>
            </w:r>
          </w:p>
        </w:tc>
        <w:tc>
          <w:tcPr>
            <w:tcW w:w="1113" w:type="pct"/>
          </w:tcPr>
          <w:p w:rsidR="00364275" w:rsidRPr="00244C6F" w:rsidRDefault="00364275" w:rsidP="00F9202C">
            <w:pPr>
              <w:rPr>
                <w:color w:val="000000"/>
                <w:sz w:val="20"/>
                <w:szCs w:val="20"/>
              </w:rPr>
            </w:pPr>
            <w:r w:rsidRPr="00244C6F">
              <w:rPr>
                <w:color w:val="000000"/>
                <w:sz w:val="20"/>
                <w:szCs w:val="20"/>
              </w:rPr>
              <w:t>Наименование мероприятия «Обновление и устройство районной Доски почета «Лучшие люди Бессоновского района»</w:t>
            </w:r>
          </w:p>
        </w:tc>
        <w:tc>
          <w:tcPr>
            <w:tcW w:w="728" w:type="pct"/>
            <w:vMerge w:val="restart"/>
          </w:tcPr>
          <w:p w:rsidR="00364275" w:rsidRPr="00244C6F" w:rsidRDefault="00364275" w:rsidP="00F9202C">
            <w:pPr>
              <w:jc w:val="center"/>
              <w:rPr>
                <w:color w:val="000000"/>
                <w:sz w:val="20"/>
                <w:szCs w:val="20"/>
              </w:rPr>
            </w:pPr>
            <w:r w:rsidRPr="00306CE6">
              <w:rPr>
                <w:rStyle w:val="docdata"/>
                <w:color w:val="000000"/>
              </w:rPr>
              <w:t>Иной тип мероприятия</w:t>
            </w:r>
          </w:p>
        </w:tc>
        <w:tc>
          <w:tcPr>
            <w:tcW w:w="773" w:type="pct"/>
            <w:vMerge w:val="restart"/>
          </w:tcPr>
          <w:p w:rsidR="00364275" w:rsidRPr="00306CE6" w:rsidRDefault="00364275" w:rsidP="00F9202C">
            <w:pPr>
              <w:jc w:val="center"/>
              <w:rPr>
                <w:color w:val="000000"/>
                <w:sz w:val="20"/>
                <w:szCs w:val="20"/>
              </w:rPr>
            </w:pPr>
            <w:r w:rsidRPr="00306CE6">
              <w:rPr>
                <w:color w:val="000000"/>
                <w:sz w:val="20"/>
                <w:szCs w:val="20"/>
              </w:rPr>
              <w:t>15.07.</w:t>
            </w:r>
          </w:p>
          <w:p w:rsidR="00364275" w:rsidRPr="00244C6F" w:rsidRDefault="00364275" w:rsidP="00F9202C">
            <w:pPr>
              <w:jc w:val="center"/>
              <w:rPr>
                <w:color w:val="000000"/>
                <w:sz w:val="20"/>
                <w:szCs w:val="20"/>
              </w:rPr>
            </w:pPr>
            <w:r w:rsidRPr="00306CE6">
              <w:rPr>
                <w:color w:val="000000"/>
                <w:sz w:val="20"/>
                <w:szCs w:val="20"/>
              </w:rPr>
              <w:t>30.12.</w:t>
            </w:r>
          </w:p>
        </w:tc>
        <w:tc>
          <w:tcPr>
            <w:tcW w:w="946" w:type="pct"/>
            <w:vMerge w:val="restart"/>
          </w:tcPr>
          <w:p w:rsidR="00364275" w:rsidRPr="00244C6F" w:rsidRDefault="00364275" w:rsidP="00F9202C">
            <w:pPr>
              <w:rPr>
                <w:color w:val="000000"/>
                <w:sz w:val="20"/>
                <w:szCs w:val="20"/>
              </w:rPr>
            </w:pPr>
            <w:r w:rsidRPr="00244C6F">
              <w:rPr>
                <w:color w:val="000000"/>
                <w:sz w:val="20"/>
                <w:szCs w:val="20"/>
              </w:rPr>
              <w:t>МУК «МРДК Бессоновского района»</w:t>
            </w:r>
          </w:p>
        </w:tc>
        <w:tc>
          <w:tcPr>
            <w:tcW w:w="1090" w:type="pct"/>
            <w:vMerge w:val="restart"/>
          </w:tcPr>
          <w:p w:rsidR="00364275" w:rsidRPr="00244C6F" w:rsidRDefault="00364275" w:rsidP="00F9202C">
            <w:pPr>
              <w:rPr>
                <w:color w:val="000000"/>
                <w:sz w:val="20"/>
                <w:szCs w:val="20"/>
              </w:rPr>
            </w:pPr>
            <w:r w:rsidRPr="00244C6F">
              <w:rPr>
                <w:color w:val="000000"/>
                <w:sz w:val="20"/>
                <w:szCs w:val="20"/>
              </w:rPr>
              <w:t>Договор</w:t>
            </w: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3.1.1</w:t>
            </w:r>
          </w:p>
        </w:tc>
        <w:tc>
          <w:tcPr>
            <w:tcW w:w="1113" w:type="pct"/>
          </w:tcPr>
          <w:p w:rsidR="00364275" w:rsidRPr="00244C6F" w:rsidRDefault="00364275" w:rsidP="00F9202C">
            <w:pPr>
              <w:rPr>
                <w:color w:val="000000"/>
                <w:sz w:val="20"/>
                <w:szCs w:val="20"/>
              </w:rPr>
            </w:pPr>
            <w:r w:rsidRPr="00244C6F">
              <w:rPr>
                <w:color w:val="000000"/>
                <w:sz w:val="20"/>
                <w:szCs w:val="20"/>
              </w:rPr>
              <w:t>Контрольная точка «Обновление одной Доски почета»</w:t>
            </w:r>
          </w:p>
        </w:tc>
        <w:tc>
          <w:tcPr>
            <w:tcW w:w="728" w:type="pct"/>
            <w:vMerge/>
          </w:tcPr>
          <w:p w:rsidR="00364275" w:rsidRPr="00244C6F" w:rsidRDefault="00364275" w:rsidP="00F9202C">
            <w:pPr>
              <w:rPr>
                <w:color w:val="000000"/>
                <w:sz w:val="20"/>
                <w:szCs w:val="20"/>
              </w:rPr>
            </w:pPr>
          </w:p>
        </w:tc>
        <w:tc>
          <w:tcPr>
            <w:tcW w:w="773" w:type="pct"/>
            <w:vMerge/>
          </w:tcPr>
          <w:p w:rsidR="00364275" w:rsidRPr="00244C6F" w:rsidRDefault="00364275" w:rsidP="00F9202C">
            <w:pPr>
              <w:rPr>
                <w:color w:val="000000"/>
                <w:sz w:val="20"/>
                <w:szCs w:val="20"/>
              </w:rPr>
            </w:pPr>
          </w:p>
        </w:tc>
        <w:tc>
          <w:tcPr>
            <w:tcW w:w="946" w:type="pct"/>
            <w:vMerge/>
          </w:tcPr>
          <w:p w:rsidR="00364275" w:rsidRPr="00244C6F" w:rsidRDefault="00364275" w:rsidP="00F9202C">
            <w:pPr>
              <w:rPr>
                <w:color w:val="000000"/>
                <w:sz w:val="20"/>
                <w:szCs w:val="20"/>
              </w:rPr>
            </w:pPr>
          </w:p>
        </w:tc>
        <w:tc>
          <w:tcPr>
            <w:tcW w:w="1090" w:type="pct"/>
            <w:vMerge/>
          </w:tcPr>
          <w:p w:rsidR="00364275" w:rsidRPr="00244C6F" w:rsidRDefault="00364275" w:rsidP="00F9202C">
            <w:pPr>
              <w:rPr>
                <w:color w:val="000000"/>
                <w:sz w:val="20"/>
                <w:szCs w:val="20"/>
              </w:rPr>
            </w:pP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3.2</w:t>
            </w:r>
          </w:p>
        </w:tc>
        <w:tc>
          <w:tcPr>
            <w:tcW w:w="1113" w:type="pct"/>
          </w:tcPr>
          <w:p w:rsidR="00364275" w:rsidRPr="00244C6F" w:rsidRDefault="00364275" w:rsidP="00F9202C">
            <w:pPr>
              <w:rPr>
                <w:color w:val="000000"/>
                <w:sz w:val="20"/>
                <w:szCs w:val="20"/>
              </w:rPr>
            </w:pPr>
            <w:r w:rsidRPr="00244C6F">
              <w:rPr>
                <w:color w:val="000000"/>
                <w:sz w:val="20"/>
                <w:szCs w:val="20"/>
              </w:rPr>
              <w:t>Наименование мероприятия «Повышение уровня антитеррористической защищенности муниципальных организаций (учреждений) Бессоновского района»</w:t>
            </w:r>
          </w:p>
        </w:tc>
        <w:tc>
          <w:tcPr>
            <w:tcW w:w="728" w:type="pct"/>
            <w:vMerge w:val="restart"/>
          </w:tcPr>
          <w:p w:rsidR="00364275" w:rsidRPr="00244C6F" w:rsidRDefault="00364275" w:rsidP="00F9202C">
            <w:pPr>
              <w:jc w:val="center"/>
              <w:rPr>
                <w:color w:val="000000"/>
                <w:sz w:val="20"/>
                <w:szCs w:val="20"/>
              </w:rPr>
            </w:pPr>
            <w:r w:rsidRPr="00306CE6">
              <w:rPr>
                <w:rStyle w:val="docdata"/>
                <w:color w:val="000000"/>
              </w:rPr>
              <w:t>Иной тип мероприятия</w:t>
            </w:r>
          </w:p>
        </w:tc>
        <w:tc>
          <w:tcPr>
            <w:tcW w:w="773" w:type="pct"/>
            <w:vMerge w:val="restart"/>
          </w:tcPr>
          <w:p w:rsidR="00364275" w:rsidRPr="00306CE6" w:rsidRDefault="00364275" w:rsidP="00F9202C">
            <w:pPr>
              <w:jc w:val="center"/>
              <w:rPr>
                <w:color w:val="000000"/>
                <w:sz w:val="20"/>
                <w:szCs w:val="20"/>
              </w:rPr>
            </w:pPr>
            <w:r w:rsidRPr="00306CE6">
              <w:rPr>
                <w:color w:val="000000"/>
                <w:sz w:val="20"/>
                <w:szCs w:val="20"/>
              </w:rPr>
              <w:t>15.07.</w:t>
            </w:r>
          </w:p>
          <w:p w:rsidR="00364275" w:rsidRPr="00244C6F" w:rsidRDefault="00364275" w:rsidP="00F9202C">
            <w:pPr>
              <w:jc w:val="center"/>
              <w:rPr>
                <w:color w:val="000000"/>
                <w:sz w:val="20"/>
                <w:szCs w:val="20"/>
              </w:rPr>
            </w:pPr>
            <w:r w:rsidRPr="00306CE6">
              <w:rPr>
                <w:color w:val="000000"/>
                <w:sz w:val="20"/>
                <w:szCs w:val="20"/>
              </w:rPr>
              <w:t>30.12.</w:t>
            </w:r>
          </w:p>
        </w:tc>
        <w:tc>
          <w:tcPr>
            <w:tcW w:w="946" w:type="pct"/>
            <w:vMerge w:val="restart"/>
          </w:tcPr>
          <w:p w:rsidR="00364275" w:rsidRPr="00244C6F" w:rsidRDefault="00364275" w:rsidP="00F9202C">
            <w:pPr>
              <w:rPr>
                <w:color w:val="000000"/>
                <w:sz w:val="20"/>
                <w:szCs w:val="20"/>
              </w:rPr>
            </w:pPr>
            <w:r w:rsidRPr="00244C6F">
              <w:rPr>
                <w:color w:val="000000"/>
                <w:sz w:val="20"/>
                <w:szCs w:val="20"/>
              </w:rPr>
              <w:t>МУК «МРДК Бессоновского района»</w:t>
            </w:r>
          </w:p>
        </w:tc>
        <w:tc>
          <w:tcPr>
            <w:tcW w:w="1090" w:type="pct"/>
            <w:vMerge w:val="restart"/>
          </w:tcPr>
          <w:p w:rsidR="00364275" w:rsidRPr="00244C6F" w:rsidRDefault="00364275" w:rsidP="00F9202C">
            <w:pPr>
              <w:rPr>
                <w:color w:val="000000"/>
                <w:sz w:val="20"/>
                <w:szCs w:val="20"/>
              </w:rPr>
            </w:pPr>
            <w:r w:rsidRPr="00244C6F">
              <w:rPr>
                <w:color w:val="000000"/>
                <w:sz w:val="20"/>
                <w:szCs w:val="20"/>
              </w:rPr>
              <w:t>Договор</w:t>
            </w: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3.2.1</w:t>
            </w:r>
          </w:p>
        </w:tc>
        <w:tc>
          <w:tcPr>
            <w:tcW w:w="1113" w:type="pct"/>
          </w:tcPr>
          <w:p w:rsidR="00364275" w:rsidRPr="00244C6F" w:rsidRDefault="00364275" w:rsidP="00F9202C">
            <w:pPr>
              <w:rPr>
                <w:color w:val="000000"/>
                <w:sz w:val="20"/>
                <w:szCs w:val="20"/>
              </w:rPr>
            </w:pPr>
            <w:r w:rsidRPr="00244C6F">
              <w:rPr>
                <w:color w:val="000000"/>
                <w:sz w:val="20"/>
                <w:szCs w:val="20"/>
              </w:rPr>
              <w:t xml:space="preserve">Контрольная точка </w:t>
            </w:r>
            <w:r w:rsidRPr="00306CE6">
              <w:rPr>
                <w:color w:val="000000"/>
                <w:sz w:val="20"/>
                <w:szCs w:val="20"/>
              </w:rPr>
              <w:t>«Техобслуживание звукового аудио-оповещения, системы видеонаблюдения»</w:t>
            </w:r>
          </w:p>
        </w:tc>
        <w:tc>
          <w:tcPr>
            <w:tcW w:w="728" w:type="pct"/>
            <w:vMerge/>
          </w:tcPr>
          <w:p w:rsidR="00364275" w:rsidRPr="00244C6F" w:rsidRDefault="00364275" w:rsidP="00F9202C">
            <w:pPr>
              <w:rPr>
                <w:color w:val="000000"/>
                <w:sz w:val="20"/>
                <w:szCs w:val="20"/>
              </w:rPr>
            </w:pPr>
          </w:p>
        </w:tc>
        <w:tc>
          <w:tcPr>
            <w:tcW w:w="773" w:type="pct"/>
            <w:vMerge/>
          </w:tcPr>
          <w:p w:rsidR="00364275" w:rsidRPr="00244C6F" w:rsidRDefault="00364275" w:rsidP="00F9202C">
            <w:pPr>
              <w:rPr>
                <w:color w:val="000000"/>
                <w:sz w:val="20"/>
                <w:szCs w:val="20"/>
              </w:rPr>
            </w:pPr>
          </w:p>
        </w:tc>
        <w:tc>
          <w:tcPr>
            <w:tcW w:w="946" w:type="pct"/>
            <w:vMerge/>
          </w:tcPr>
          <w:p w:rsidR="00364275" w:rsidRPr="00244C6F" w:rsidRDefault="00364275" w:rsidP="00F9202C">
            <w:pPr>
              <w:rPr>
                <w:color w:val="000000"/>
                <w:sz w:val="20"/>
                <w:szCs w:val="20"/>
              </w:rPr>
            </w:pPr>
          </w:p>
        </w:tc>
        <w:tc>
          <w:tcPr>
            <w:tcW w:w="1090" w:type="pct"/>
            <w:vMerge/>
          </w:tcPr>
          <w:p w:rsidR="00364275" w:rsidRPr="00244C6F" w:rsidRDefault="00364275" w:rsidP="00F9202C">
            <w:pPr>
              <w:rPr>
                <w:color w:val="000000"/>
                <w:sz w:val="20"/>
                <w:szCs w:val="20"/>
              </w:rPr>
            </w:pP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3.3.</w:t>
            </w:r>
          </w:p>
        </w:tc>
        <w:tc>
          <w:tcPr>
            <w:tcW w:w="1113" w:type="pct"/>
          </w:tcPr>
          <w:p w:rsidR="00364275" w:rsidRPr="00244C6F" w:rsidRDefault="00364275" w:rsidP="00F9202C">
            <w:pPr>
              <w:rPr>
                <w:color w:val="000000"/>
                <w:sz w:val="20"/>
                <w:szCs w:val="20"/>
              </w:rPr>
            </w:pPr>
            <w:r w:rsidRPr="00244C6F">
              <w:rPr>
                <w:color w:val="000000"/>
                <w:sz w:val="20"/>
                <w:szCs w:val="20"/>
              </w:rPr>
              <w:t>Наименование мероприятия «Финансовое обеспечение муниципального задания учреждений культуры Бессоновского района»</w:t>
            </w:r>
          </w:p>
        </w:tc>
        <w:tc>
          <w:tcPr>
            <w:tcW w:w="728" w:type="pct"/>
            <w:vMerge w:val="restart"/>
            <w:vAlign w:val="center"/>
          </w:tcPr>
          <w:p w:rsidR="00364275" w:rsidRPr="00244C6F" w:rsidRDefault="00364275" w:rsidP="00F9202C">
            <w:pPr>
              <w:jc w:val="center"/>
              <w:rPr>
                <w:color w:val="000000"/>
                <w:sz w:val="20"/>
                <w:szCs w:val="20"/>
              </w:rPr>
            </w:pPr>
            <w:r w:rsidRPr="00306CE6">
              <w:rPr>
                <w:rStyle w:val="docdata"/>
                <w:color w:val="000000"/>
              </w:rPr>
              <w:t>Иной тип мероприятия</w:t>
            </w:r>
          </w:p>
        </w:tc>
        <w:tc>
          <w:tcPr>
            <w:tcW w:w="773" w:type="pct"/>
            <w:vMerge w:val="restart"/>
            <w:vAlign w:val="center"/>
          </w:tcPr>
          <w:p w:rsidR="00364275" w:rsidRPr="00306CE6" w:rsidRDefault="00364275" w:rsidP="00F9202C">
            <w:pPr>
              <w:jc w:val="center"/>
              <w:rPr>
                <w:color w:val="000000"/>
                <w:sz w:val="20"/>
                <w:szCs w:val="20"/>
              </w:rPr>
            </w:pPr>
            <w:r w:rsidRPr="00306CE6">
              <w:rPr>
                <w:color w:val="000000"/>
                <w:sz w:val="20"/>
                <w:szCs w:val="20"/>
              </w:rPr>
              <w:t>15.04.</w:t>
            </w:r>
          </w:p>
          <w:p w:rsidR="00364275" w:rsidRPr="00306CE6" w:rsidRDefault="00364275" w:rsidP="00F9202C">
            <w:pPr>
              <w:jc w:val="center"/>
              <w:rPr>
                <w:color w:val="000000"/>
                <w:sz w:val="20"/>
                <w:szCs w:val="20"/>
              </w:rPr>
            </w:pPr>
            <w:r w:rsidRPr="00306CE6">
              <w:rPr>
                <w:color w:val="000000"/>
                <w:sz w:val="20"/>
                <w:szCs w:val="20"/>
              </w:rPr>
              <w:t>15.07.</w:t>
            </w:r>
          </w:p>
          <w:p w:rsidR="00364275" w:rsidRPr="0089513E" w:rsidRDefault="00364275" w:rsidP="00F9202C">
            <w:pPr>
              <w:jc w:val="center"/>
              <w:rPr>
                <w:color w:val="000000"/>
                <w:sz w:val="20"/>
                <w:szCs w:val="20"/>
              </w:rPr>
            </w:pPr>
            <w:r w:rsidRPr="00306CE6">
              <w:rPr>
                <w:color w:val="000000"/>
                <w:sz w:val="20"/>
                <w:szCs w:val="20"/>
              </w:rPr>
              <w:t>15.10.</w:t>
            </w:r>
          </w:p>
        </w:tc>
        <w:tc>
          <w:tcPr>
            <w:tcW w:w="946" w:type="pct"/>
            <w:vMerge w:val="restart"/>
            <w:vAlign w:val="center"/>
          </w:tcPr>
          <w:p w:rsidR="00364275" w:rsidRPr="00306CE6" w:rsidRDefault="00364275" w:rsidP="00F9202C">
            <w:pPr>
              <w:jc w:val="center"/>
              <w:rPr>
                <w:color w:val="000000"/>
                <w:sz w:val="20"/>
                <w:szCs w:val="20"/>
              </w:rPr>
            </w:pPr>
            <w:r w:rsidRPr="00306CE6">
              <w:rPr>
                <w:color w:val="000000"/>
                <w:sz w:val="20"/>
                <w:szCs w:val="20"/>
              </w:rPr>
              <w:t>МУК «МРДК Бессоновского района»</w:t>
            </w:r>
          </w:p>
          <w:p w:rsidR="00364275" w:rsidRPr="00244C6F" w:rsidRDefault="00364275" w:rsidP="00F9202C">
            <w:pPr>
              <w:jc w:val="center"/>
              <w:rPr>
                <w:color w:val="000000"/>
                <w:sz w:val="20"/>
                <w:szCs w:val="20"/>
              </w:rPr>
            </w:pPr>
            <w:r w:rsidRPr="00306CE6">
              <w:rPr>
                <w:color w:val="000000"/>
                <w:sz w:val="20"/>
                <w:szCs w:val="20"/>
              </w:rPr>
              <w:t>МАУ «ЦКДС «Юбилейный»</w:t>
            </w:r>
          </w:p>
        </w:tc>
        <w:tc>
          <w:tcPr>
            <w:tcW w:w="1090" w:type="pct"/>
            <w:vMerge w:val="restart"/>
            <w:vAlign w:val="center"/>
          </w:tcPr>
          <w:p w:rsidR="00364275" w:rsidRPr="00306CE6" w:rsidRDefault="00364275" w:rsidP="00F9202C">
            <w:pPr>
              <w:pStyle w:val="946"/>
              <w:spacing w:before="0" w:beforeAutospacing="0" w:after="0" w:afterAutospacing="0"/>
              <w:jc w:val="center"/>
              <w:rPr>
                <w:sz w:val="20"/>
                <w:szCs w:val="20"/>
              </w:rPr>
            </w:pPr>
            <w:r w:rsidRPr="00306CE6">
              <w:rPr>
                <w:color w:val="000000"/>
                <w:sz w:val="20"/>
                <w:szCs w:val="20"/>
              </w:rPr>
              <w:t>Отчет</w:t>
            </w:r>
          </w:p>
          <w:p w:rsidR="00364275" w:rsidRPr="00244C6F" w:rsidRDefault="00364275" w:rsidP="00F9202C">
            <w:pPr>
              <w:jc w:val="center"/>
              <w:rPr>
                <w:color w:val="000000"/>
                <w:sz w:val="20"/>
                <w:szCs w:val="20"/>
              </w:rPr>
            </w:pP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3.3.1</w:t>
            </w:r>
          </w:p>
        </w:tc>
        <w:tc>
          <w:tcPr>
            <w:tcW w:w="1113" w:type="pct"/>
          </w:tcPr>
          <w:p w:rsidR="00364275" w:rsidRPr="00244C6F" w:rsidRDefault="00364275" w:rsidP="00F9202C">
            <w:pPr>
              <w:rPr>
                <w:color w:val="000000"/>
                <w:sz w:val="20"/>
                <w:szCs w:val="20"/>
              </w:rPr>
            </w:pPr>
            <w:r w:rsidRPr="00244C6F">
              <w:rPr>
                <w:color w:val="000000"/>
                <w:sz w:val="20"/>
                <w:szCs w:val="20"/>
              </w:rPr>
              <w:t xml:space="preserve">Контрольная точка </w:t>
            </w:r>
            <w:r w:rsidRPr="00306CE6">
              <w:rPr>
                <w:color w:val="000000"/>
                <w:sz w:val="20"/>
                <w:szCs w:val="20"/>
              </w:rPr>
              <w:t>Финансовое обеспечение муниципального задания двух учреждений культуры Бессоновского района»</w:t>
            </w:r>
          </w:p>
        </w:tc>
        <w:tc>
          <w:tcPr>
            <w:tcW w:w="728" w:type="pct"/>
            <w:vMerge/>
          </w:tcPr>
          <w:p w:rsidR="00364275" w:rsidRPr="00244C6F" w:rsidRDefault="00364275" w:rsidP="00F9202C">
            <w:pPr>
              <w:rPr>
                <w:color w:val="000000"/>
                <w:sz w:val="20"/>
                <w:szCs w:val="20"/>
              </w:rPr>
            </w:pPr>
          </w:p>
        </w:tc>
        <w:tc>
          <w:tcPr>
            <w:tcW w:w="773" w:type="pct"/>
            <w:vMerge/>
          </w:tcPr>
          <w:p w:rsidR="00364275" w:rsidRPr="00244C6F" w:rsidRDefault="00364275" w:rsidP="00F9202C">
            <w:pPr>
              <w:rPr>
                <w:color w:val="000000"/>
                <w:sz w:val="20"/>
                <w:szCs w:val="20"/>
              </w:rPr>
            </w:pPr>
          </w:p>
        </w:tc>
        <w:tc>
          <w:tcPr>
            <w:tcW w:w="946" w:type="pct"/>
            <w:vMerge/>
          </w:tcPr>
          <w:p w:rsidR="00364275" w:rsidRPr="00244C6F" w:rsidRDefault="00364275" w:rsidP="00F9202C">
            <w:pPr>
              <w:rPr>
                <w:color w:val="000000"/>
                <w:sz w:val="20"/>
                <w:szCs w:val="20"/>
              </w:rPr>
            </w:pPr>
          </w:p>
        </w:tc>
        <w:tc>
          <w:tcPr>
            <w:tcW w:w="1090" w:type="pct"/>
            <w:vMerge/>
          </w:tcPr>
          <w:p w:rsidR="00364275" w:rsidRPr="00244C6F" w:rsidRDefault="00364275" w:rsidP="00F9202C">
            <w:pPr>
              <w:rPr>
                <w:color w:val="000000"/>
                <w:sz w:val="20"/>
                <w:szCs w:val="20"/>
              </w:rPr>
            </w:pP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3.</w:t>
            </w:r>
            <w:r>
              <w:rPr>
                <w:color w:val="000000"/>
                <w:sz w:val="20"/>
                <w:szCs w:val="20"/>
              </w:rPr>
              <w:t>4.</w:t>
            </w:r>
          </w:p>
        </w:tc>
        <w:tc>
          <w:tcPr>
            <w:tcW w:w="1113" w:type="pct"/>
          </w:tcPr>
          <w:p w:rsidR="00364275" w:rsidRPr="00244C6F" w:rsidRDefault="00364275" w:rsidP="00F9202C">
            <w:pPr>
              <w:rPr>
                <w:color w:val="000000"/>
                <w:sz w:val="20"/>
                <w:szCs w:val="20"/>
              </w:rPr>
            </w:pPr>
            <w:r w:rsidRPr="00244C6F">
              <w:rPr>
                <w:color w:val="000000"/>
                <w:sz w:val="20"/>
                <w:szCs w:val="20"/>
              </w:rPr>
              <w:t>Наименование мероприятия «</w:t>
            </w:r>
            <w:r w:rsidRPr="00626033">
              <w:rPr>
                <w:color w:val="000000"/>
                <w:sz w:val="20"/>
                <w:szCs w:val="20"/>
              </w:rPr>
              <w:t>Исполнение части полномочий поселений по решению вопросов местного значения</w:t>
            </w:r>
            <w:r w:rsidRPr="00244C6F">
              <w:rPr>
                <w:color w:val="000000"/>
                <w:sz w:val="20"/>
                <w:szCs w:val="20"/>
              </w:rPr>
              <w:t>»</w:t>
            </w:r>
          </w:p>
        </w:tc>
        <w:tc>
          <w:tcPr>
            <w:tcW w:w="728" w:type="pct"/>
            <w:vMerge w:val="restart"/>
            <w:vAlign w:val="center"/>
          </w:tcPr>
          <w:p w:rsidR="00364275" w:rsidRPr="00244C6F" w:rsidRDefault="00364275" w:rsidP="00F9202C">
            <w:pPr>
              <w:jc w:val="center"/>
              <w:rPr>
                <w:color w:val="000000"/>
                <w:sz w:val="20"/>
                <w:szCs w:val="20"/>
              </w:rPr>
            </w:pPr>
            <w:r w:rsidRPr="00306CE6">
              <w:rPr>
                <w:rStyle w:val="docdata"/>
                <w:color w:val="000000"/>
              </w:rPr>
              <w:t>Иной тип мероприятия</w:t>
            </w:r>
          </w:p>
        </w:tc>
        <w:tc>
          <w:tcPr>
            <w:tcW w:w="773" w:type="pct"/>
            <w:vMerge w:val="restart"/>
            <w:vAlign w:val="center"/>
          </w:tcPr>
          <w:p w:rsidR="00364275" w:rsidRPr="00306CE6" w:rsidRDefault="00364275" w:rsidP="00F9202C">
            <w:pPr>
              <w:jc w:val="center"/>
              <w:rPr>
                <w:color w:val="000000"/>
                <w:sz w:val="20"/>
                <w:szCs w:val="20"/>
              </w:rPr>
            </w:pPr>
            <w:r w:rsidRPr="00306CE6">
              <w:rPr>
                <w:color w:val="000000"/>
                <w:sz w:val="20"/>
                <w:szCs w:val="20"/>
              </w:rPr>
              <w:t>15.04.</w:t>
            </w:r>
          </w:p>
          <w:p w:rsidR="00364275" w:rsidRPr="00306CE6" w:rsidRDefault="00364275" w:rsidP="00F9202C">
            <w:pPr>
              <w:jc w:val="center"/>
              <w:rPr>
                <w:color w:val="000000"/>
                <w:sz w:val="20"/>
                <w:szCs w:val="20"/>
              </w:rPr>
            </w:pPr>
            <w:r w:rsidRPr="00306CE6">
              <w:rPr>
                <w:color w:val="000000"/>
                <w:sz w:val="20"/>
                <w:szCs w:val="20"/>
              </w:rPr>
              <w:t>15.07.</w:t>
            </w:r>
          </w:p>
          <w:p w:rsidR="00364275" w:rsidRPr="0089513E" w:rsidRDefault="00364275" w:rsidP="00F9202C">
            <w:pPr>
              <w:jc w:val="center"/>
              <w:rPr>
                <w:color w:val="000000"/>
                <w:sz w:val="20"/>
                <w:szCs w:val="20"/>
              </w:rPr>
            </w:pPr>
            <w:r w:rsidRPr="00306CE6">
              <w:rPr>
                <w:color w:val="000000"/>
                <w:sz w:val="20"/>
                <w:szCs w:val="20"/>
              </w:rPr>
              <w:t>15.10.</w:t>
            </w:r>
          </w:p>
        </w:tc>
        <w:tc>
          <w:tcPr>
            <w:tcW w:w="946" w:type="pct"/>
            <w:vMerge w:val="restart"/>
          </w:tcPr>
          <w:p w:rsidR="00364275" w:rsidRPr="00306CE6" w:rsidRDefault="00364275" w:rsidP="00F9202C">
            <w:pPr>
              <w:jc w:val="center"/>
              <w:rPr>
                <w:color w:val="000000"/>
                <w:sz w:val="20"/>
                <w:szCs w:val="20"/>
              </w:rPr>
            </w:pPr>
            <w:r w:rsidRPr="00306CE6">
              <w:rPr>
                <w:color w:val="000000"/>
                <w:sz w:val="20"/>
                <w:szCs w:val="20"/>
              </w:rPr>
              <w:t>МУК «МРДК Бессоновского района»</w:t>
            </w:r>
          </w:p>
          <w:p w:rsidR="00364275" w:rsidRPr="00244C6F" w:rsidRDefault="00364275" w:rsidP="00F9202C">
            <w:pPr>
              <w:jc w:val="center"/>
              <w:rPr>
                <w:color w:val="000000"/>
                <w:sz w:val="20"/>
                <w:szCs w:val="20"/>
              </w:rPr>
            </w:pPr>
          </w:p>
        </w:tc>
        <w:tc>
          <w:tcPr>
            <w:tcW w:w="1090" w:type="pct"/>
            <w:vMerge w:val="restart"/>
          </w:tcPr>
          <w:p w:rsidR="00364275" w:rsidRPr="00244C6F" w:rsidRDefault="00364275" w:rsidP="00F9202C">
            <w:pPr>
              <w:jc w:val="center"/>
              <w:rPr>
                <w:color w:val="000000"/>
                <w:sz w:val="20"/>
                <w:szCs w:val="20"/>
              </w:rPr>
            </w:pPr>
            <w:r>
              <w:rPr>
                <w:color w:val="000000"/>
                <w:sz w:val="20"/>
                <w:szCs w:val="20"/>
              </w:rPr>
              <w:t>Договор</w:t>
            </w: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3.</w:t>
            </w:r>
            <w:r>
              <w:rPr>
                <w:color w:val="000000"/>
                <w:sz w:val="20"/>
                <w:szCs w:val="20"/>
              </w:rPr>
              <w:t>4</w:t>
            </w:r>
            <w:r w:rsidRPr="00244C6F">
              <w:rPr>
                <w:color w:val="000000"/>
                <w:sz w:val="20"/>
                <w:szCs w:val="20"/>
              </w:rPr>
              <w:t>.1</w:t>
            </w:r>
          </w:p>
        </w:tc>
        <w:tc>
          <w:tcPr>
            <w:tcW w:w="1113" w:type="pct"/>
          </w:tcPr>
          <w:p w:rsidR="00364275" w:rsidRPr="00244C6F" w:rsidRDefault="00364275" w:rsidP="00F9202C">
            <w:pPr>
              <w:rPr>
                <w:color w:val="000000"/>
                <w:sz w:val="20"/>
                <w:szCs w:val="20"/>
              </w:rPr>
            </w:pPr>
            <w:r w:rsidRPr="00244C6F">
              <w:rPr>
                <w:color w:val="000000"/>
                <w:sz w:val="20"/>
                <w:szCs w:val="20"/>
              </w:rPr>
              <w:t xml:space="preserve">Контрольная точка </w:t>
            </w:r>
            <w:r>
              <w:rPr>
                <w:color w:val="000000"/>
                <w:sz w:val="20"/>
                <w:szCs w:val="20"/>
              </w:rPr>
              <w:t>«Поддержка одного учреждения</w:t>
            </w:r>
            <w:r w:rsidRPr="00306CE6">
              <w:rPr>
                <w:color w:val="000000"/>
                <w:sz w:val="20"/>
                <w:szCs w:val="20"/>
              </w:rPr>
              <w:t>»</w:t>
            </w:r>
          </w:p>
        </w:tc>
        <w:tc>
          <w:tcPr>
            <w:tcW w:w="728" w:type="pct"/>
            <w:vMerge/>
          </w:tcPr>
          <w:p w:rsidR="00364275" w:rsidRPr="00244C6F" w:rsidRDefault="00364275" w:rsidP="00F9202C">
            <w:pPr>
              <w:rPr>
                <w:color w:val="000000"/>
                <w:sz w:val="20"/>
                <w:szCs w:val="20"/>
              </w:rPr>
            </w:pPr>
          </w:p>
        </w:tc>
        <w:tc>
          <w:tcPr>
            <w:tcW w:w="773" w:type="pct"/>
            <w:vMerge/>
          </w:tcPr>
          <w:p w:rsidR="00364275" w:rsidRPr="00244C6F" w:rsidRDefault="00364275" w:rsidP="00F9202C">
            <w:pPr>
              <w:rPr>
                <w:color w:val="000000"/>
                <w:sz w:val="20"/>
                <w:szCs w:val="20"/>
              </w:rPr>
            </w:pPr>
          </w:p>
        </w:tc>
        <w:tc>
          <w:tcPr>
            <w:tcW w:w="946" w:type="pct"/>
            <w:vMerge/>
          </w:tcPr>
          <w:p w:rsidR="00364275" w:rsidRPr="00244C6F" w:rsidRDefault="00364275" w:rsidP="00F9202C">
            <w:pPr>
              <w:rPr>
                <w:color w:val="000000"/>
                <w:sz w:val="20"/>
                <w:szCs w:val="20"/>
              </w:rPr>
            </w:pPr>
          </w:p>
        </w:tc>
        <w:tc>
          <w:tcPr>
            <w:tcW w:w="1090" w:type="pct"/>
            <w:vMerge/>
          </w:tcPr>
          <w:p w:rsidR="00364275" w:rsidRPr="00244C6F" w:rsidRDefault="00364275" w:rsidP="00F9202C">
            <w:pPr>
              <w:rPr>
                <w:color w:val="000000"/>
                <w:sz w:val="20"/>
                <w:szCs w:val="20"/>
              </w:rPr>
            </w:pP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3.</w:t>
            </w:r>
            <w:r>
              <w:rPr>
                <w:color w:val="000000"/>
                <w:sz w:val="20"/>
                <w:szCs w:val="20"/>
              </w:rPr>
              <w:t>5</w:t>
            </w:r>
            <w:r w:rsidRPr="00244C6F">
              <w:rPr>
                <w:color w:val="000000"/>
                <w:sz w:val="20"/>
                <w:szCs w:val="20"/>
              </w:rPr>
              <w:t>.</w:t>
            </w:r>
          </w:p>
        </w:tc>
        <w:tc>
          <w:tcPr>
            <w:tcW w:w="1113" w:type="pct"/>
          </w:tcPr>
          <w:p w:rsidR="00364275" w:rsidRPr="00244C6F" w:rsidRDefault="00364275" w:rsidP="00F9202C">
            <w:pPr>
              <w:rPr>
                <w:color w:val="000000"/>
                <w:sz w:val="20"/>
                <w:szCs w:val="20"/>
              </w:rPr>
            </w:pPr>
            <w:r w:rsidRPr="00244C6F">
              <w:rPr>
                <w:color w:val="000000"/>
                <w:sz w:val="20"/>
                <w:szCs w:val="20"/>
              </w:rPr>
              <w:t>Наименование мероприятия «</w:t>
            </w:r>
            <w:r w:rsidRPr="00626033">
              <w:rPr>
                <w:color w:val="000000"/>
                <w:sz w:val="20"/>
                <w:szCs w:val="20"/>
              </w:rPr>
              <w:t>Организация и проведение фестивалей, смотров, конкурсов, выставок, иных программных мероприятий</w:t>
            </w:r>
            <w:r w:rsidRPr="00244C6F">
              <w:rPr>
                <w:color w:val="000000"/>
                <w:sz w:val="20"/>
                <w:szCs w:val="20"/>
              </w:rPr>
              <w:t>»</w:t>
            </w:r>
          </w:p>
        </w:tc>
        <w:tc>
          <w:tcPr>
            <w:tcW w:w="728" w:type="pct"/>
            <w:vMerge w:val="restart"/>
            <w:vAlign w:val="center"/>
          </w:tcPr>
          <w:p w:rsidR="00364275" w:rsidRPr="00244C6F" w:rsidRDefault="00364275" w:rsidP="00F9202C">
            <w:pPr>
              <w:jc w:val="center"/>
              <w:rPr>
                <w:color w:val="000000"/>
                <w:sz w:val="20"/>
                <w:szCs w:val="20"/>
              </w:rPr>
            </w:pPr>
            <w:r w:rsidRPr="00306CE6">
              <w:rPr>
                <w:rStyle w:val="docdata"/>
                <w:color w:val="000000"/>
              </w:rPr>
              <w:t>Иной тип мероприятия</w:t>
            </w:r>
          </w:p>
        </w:tc>
        <w:tc>
          <w:tcPr>
            <w:tcW w:w="773" w:type="pct"/>
            <w:vMerge w:val="restart"/>
            <w:vAlign w:val="center"/>
          </w:tcPr>
          <w:p w:rsidR="00364275" w:rsidRPr="00306CE6" w:rsidRDefault="00364275" w:rsidP="00F9202C">
            <w:pPr>
              <w:jc w:val="center"/>
              <w:rPr>
                <w:color w:val="000000"/>
                <w:sz w:val="20"/>
                <w:szCs w:val="20"/>
              </w:rPr>
            </w:pPr>
            <w:r w:rsidRPr="00306CE6">
              <w:rPr>
                <w:color w:val="000000"/>
                <w:sz w:val="20"/>
                <w:szCs w:val="20"/>
              </w:rPr>
              <w:t>15.04.</w:t>
            </w:r>
          </w:p>
          <w:p w:rsidR="00364275" w:rsidRPr="00306CE6" w:rsidRDefault="00364275" w:rsidP="00F9202C">
            <w:pPr>
              <w:jc w:val="center"/>
              <w:rPr>
                <w:color w:val="000000"/>
                <w:sz w:val="20"/>
                <w:szCs w:val="20"/>
              </w:rPr>
            </w:pPr>
            <w:r w:rsidRPr="00306CE6">
              <w:rPr>
                <w:color w:val="000000"/>
                <w:sz w:val="20"/>
                <w:szCs w:val="20"/>
              </w:rPr>
              <w:t>15.07.</w:t>
            </w:r>
          </w:p>
          <w:p w:rsidR="00364275" w:rsidRPr="0089513E" w:rsidRDefault="00364275" w:rsidP="00F9202C">
            <w:pPr>
              <w:jc w:val="center"/>
              <w:rPr>
                <w:color w:val="000000"/>
                <w:sz w:val="20"/>
                <w:szCs w:val="20"/>
              </w:rPr>
            </w:pPr>
            <w:r w:rsidRPr="00306CE6">
              <w:rPr>
                <w:color w:val="000000"/>
                <w:sz w:val="20"/>
                <w:szCs w:val="20"/>
              </w:rPr>
              <w:t>15.10.</w:t>
            </w:r>
          </w:p>
        </w:tc>
        <w:tc>
          <w:tcPr>
            <w:tcW w:w="946" w:type="pct"/>
            <w:vMerge w:val="restart"/>
          </w:tcPr>
          <w:p w:rsidR="00364275" w:rsidRPr="00306CE6" w:rsidRDefault="00364275" w:rsidP="00F9202C">
            <w:pPr>
              <w:jc w:val="center"/>
              <w:rPr>
                <w:color w:val="000000"/>
                <w:sz w:val="20"/>
                <w:szCs w:val="20"/>
              </w:rPr>
            </w:pPr>
            <w:r w:rsidRPr="00306CE6">
              <w:rPr>
                <w:color w:val="000000"/>
                <w:sz w:val="20"/>
                <w:szCs w:val="20"/>
              </w:rPr>
              <w:t>МУК «МРДК Бессоновского района»</w:t>
            </w:r>
          </w:p>
          <w:p w:rsidR="00364275" w:rsidRPr="00244C6F" w:rsidRDefault="00364275" w:rsidP="00F9202C">
            <w:pPr>
              <w:jc w:val="center"/>
              <w:rPr>
                <w:color w:val="000000"/>
                <w:sz w:val="20"/>
                <w:szCs w:val="20"/>
              </w:rPr>
            </w:pPr>
          </w:p>
        </w:tc>
        <w:tc>
          <w:tcPr>
            <w:tcW w:w="1090" w:type="pct"/>
            <w:vMerge w:val="restart"/>
          </w:tcPr>
          <w:p w:rsidR="00364275" w:rsidRPr="00306CE6" w:rsidRDefault="00364275" w:rsidP="00F9202C">
            <w:pPr>
              <w:pStyle w:val="946"/>
              <w:spacing w:before="0" w:beforeAutospacing="0" w:after="0" w:afterAutospacing="0"/>
              <w:jc w:val="center"/>
              <w:rPr>
                <w:sz w:val="20"/>
                <w:szCs w:val="20"/>
              </w:rPr>
            </w:pPr>
            <w:r w:rsidRPr="00306CE6">
              <w:rPr>
                <w:color w:val="000000"/>
                <w:sz w:val="20"/>
                <w:szCs w:val="20"/>
              </w:rPr>
              <w:t>Отчет</w:t>
            </w:r>
          </w:p>
          <w:p w:rsidR="00364275" w:rsidRPr="00244C6F" w:rsidRDefault="00364275" w:rsidP="00F9202C">
            <w:pPr>
              <w:jc w:val="center"/>
              <w:rPr>
                <w:color w:val="000000"/>
                <w:sz w:val="20"/>
                <w:szCs w:val="20"/>
              </w:rPr>
            </w:pP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lastRenderedPageBreak/>
              <w:t>3.</w:t>
            </w:r>
            <w:r>
              <w:rPr>
                <w:color w:val="000000"/>
                <w:sz w:val="20"/>
                <w:szCs w:val="20"/>
              </w:rPr>
              <w:t>5</w:t>
            </w:r>
            <w:r w:rsidRPr="00244C6F">
              <w:rPr>
                <w:color w:val="000000"/>
                <w:sz w:val="20"/>
                <w:szCs w:val="20"/>
              </w:rPr>
              <w:t>.1</w:t>
            </w:r>
          </w:p>
        </w:tc>
        <w:tc>
          <w:tcPr>
            <w:tcW w:w="1113" w:type="pct"/>
          </w:tcPr>
          <w:p w:rsidR="00364275" w:rsidRPr="00244C6F" w:rsidRDefault="00364275" w:rsidP="00F9202C">
            <w:pPr>
              <w:rPr>
                <w:color w:val="000000"/>
                <w:sz w:val="20"/>
                <w:szCs w:val="20"/>
              </w:rPr>
            </w:pPr>
            <w:r w:rsidRPr="00244C6F">
              <w:rPr>
                <w:color w:val="000000"/>
                <w:sz w:val="20"/>
                <w:szCs w:val="20"/>
              </w:rPr>
              <w:t xml:space="preserve">Контрольная точка </w:t>
            </w:r>
            <w:r>
              <w:rPr>
                <w:color w:val="000000"/>
                <w:sz w:val="20"/>
                <w:szCs w:val="20"/>
              </w:rPr>
              <w:t>«Участие в 1 мероприятии</w:t>
            </w:r>
            <w:r w:rsidRPr="00306CE6">
              <w:rPr>
                <w:color w:val="000000"/>
                <w:sz w:val="20"/>
                <w:szCs w:val="20"/>
              </w:rPr>
              <w:t>»</w:t>
            </w:r>
          </w:p>
        </w:tc>
        <w:tc>
          <w:tcPr>
            <w:tcW w:w="728" w:type="pct"/>
            <w:vMerge/>
          </w:tcPr>
          <w:p w:rsidR="00364275" w:rsidRPr="00244C6F" w:rsidRDefault="00364275" w:rsidP="00F9202C">
            <w:pPr>
              <w:rPr>
                <w:color w:val="000000"/>
                <w:sz w:val="20"/>
                <w:szCs w:val="20"/>
              </w:rPr>
            </w:pPr>
          </w:p>
        </w:tc>
        <w:tc>
          <w:tcPr>
            <w:tcW w:w="773" w:type="pct"/>
            <w:vMerge/>
          </w:tcPr>
          <w:p w:rsidR="00364275" w:rsidRPr="00244C6F" w:rsidRDefault="00364275" w:rsidP="00F9202C">
            <w:pPr>
              <w:rPr>
                <w:color w:val="000000"/>
                <w:sz w:val="20"/>
                <w:szCs w:val="20"/>
              </w:rPr>
            </w:pPr>
          </w:p>
        </w:tc>
        <w:tc>
          <w:tcPr>
            <w:tcW w:w="946" w:type="pct"/>
            <w:vMerge/>
          </w:tcPr>
          <w:p w:rsidR="00364275" w:rsidRPr="00244C6F" w:rsidRDefault="00364275" w:rsidP="00F9202C">
            <w:pPr>
              <w:rPr>
                <w:color w:val="000000"/>
                <w:sz w:val="20"/>
                <w:szCs w:val="20"/>
              </w:rPr>
            </w:pPr>
          </w:p>
        </w:tc>
        <w:tc>
          <w:tcPr>
            <w:tcW w:w="1090" w:type="pct"/>
            <w:vMerge/>
          </w:tcPr>
          <w:p w:rsidR="00364275" w:rsidRPr="00244C6F" w:rsidRDefault="00364275" w:rsidP="00F9202C">
            <w:pPr>
              <w:rPr>
                <w:color w:val="000000"/>
                <w:sz w:val="20"/>
                <w:szCs w:val="20"/>
              </w:rPr>
            </w:pPr>
          </w:p>
        </w:tc>
      </w:tr>
      <w:tr w:rsidR="00364275" w:rsidRPr="00244C6F" w:rsidTr="00F9202C">
        <w:tc>
          <w:tcPr>
            <w:tcW w:w="5000" w:type="pct"/>
            <w:gridSpan w:val="6"/>
          </w:tcPr>
          <w:p w:rsidR="00364275" w:rsidRPr="00244C6F" w:rsidRDefault="00364275" w:rsidP="00F9202C">
            <w:pPr>
              <w:jc w:val="center"/>
              <w:rPr>
                <w:color w:val="000000"/>
                <w:sz w:val="20"/>
                <w:szCs w:val="20"/>
              </w:rPr>
            </w:pPr>
            <w:r w:rsidRPr="00244C6F">
              <w:rPr>
                <w:color w:val="000000"/>
                <w:sz w:val="20"/>
                <w:szCs w:val="20"/>
              </w:rPr>
              <w:t>Задача 4 «Патриотическое воспитание граждан, проживающих на территории Бессоновского района»</w:t>
            </w: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4.1</w:t>
            </w:r>
          </w:p>
        </w:tc>
        <w:tc>
          <w:tcPr>
            <w:tcW w:w="1113" w:type="pct"/>
          </w:tcPr>
          <w:p w:rsidR="00364275" w:rsidRPr="00244C6F" w:rsidRDefault="00364275" w:rsidP="00F9202C">
            <w:pPr>
              <w:rPr>
                <w:color w:val="000000"/>
                <w:sz w:val="20"/>
                <w:szCs w:val="20"/>
              </w:rPr>
            </w:pPr>
            <w:r w:rsidRPr="00244C6F">
              <w:rPr>
                <w:color w:val="000000"/>
                <w:sz w:val="20"/>
                <w:szCs w:val="20"/>
              </w:rPr>
              <w:t>Наименование мероприятия «Организация и проведение мероприятий патриотической направленности в Бессоновском районе Пензенской области»</w:t>
            </w:r>
          </w:p>
        </w:tc>
        <w:tc>
          <w:tcPr>
            <w:tcW w:w="728" w:type="pct"/>
            <w:vMerge w:val="restart"/>
            <w:vAlign w:val="center"/>
          </w:tcPr>
          <w:p w:rsidR="00364275" w:rsidRPr="00244C6F" w:rsidRDefault="00364275" w:rsidP="00F9202C">
            <w:pPr>
              <w:jc w:val="center"/>
              <w:rPr>
                <w:color w:val="000000"/>
                <w:sz w:val="20"/>
                <w:szCs w:val="20"/>
              </w:rPr>
            </w:pPr>
            <w:r w:rsidRPr="00306CE6">
              <w:rPr>
                <w:rStyle w:val="docdata"/>
                <w:color w:val="000000"/>
              </w:rPr>
              <w:t>Иной тип мероприятия</w:t>
            </w:r>
          </w:p>
        </w:tc>
        <w:tc>
          <w:tcPr>
            <w:tcW w:w="773" w:type="pct"/>
            <w:vMerge w:val="restart"/>
            <w:vAlign w:val="center"/>
          </w:tcPr>
          <w:p w:rsidR="00364275" w:rsidRPr="00306CE6" w:rsidRDefault="00364275" w:rsidP="00F9202C">
            <w:pPr>
              <w:jc w:val="center"/>
              <w:rPr>
                <w:color w:val="000000"/>
                <w:sz w:val="20"/>
                <w:szCs w:val="20"/>
              </w:rPr>
            </w:pPr>
            <w:r w:rsidRPr="00306CE6">
              <w:rPr>
                <w:color w:val="000000"/>
                <w:sz w:val="20"/>
                <w:szCs w:val="20"/>
              </w:rPr>
              <w:t>15.07.</w:t>
            </w:r>
          </w:p>
          <w:p w:rsidR="00364275" w:rsidRPr="00244C6F" w:rsidRDefault="00364275" w:rsidP="00F9202C">
            <w:pPr>
              <w:jc w:val="center"/>
              <w:rPr>
                <w:color w:val="000000"/>
                <w:sz w:val="20"/>
                <w:szCs w:val="20"/>
              </w:rPr>
            </w:pPr>
            <w:r w:rsidRPr="00306CE6">
              <w:rPr>
                <w:color w:val="000000"/>
                <w:sz w:val="20"/>
                <w:szCs w:val="20"/>
              </w:rPr>
              <w:t>30.12.</w:t>
            </w:r>
          </w:p>
        </w:tc>
        <w:tc>
          <w:tcPr>
            <w:tcW w:w="946" w:type="pct"/>
            <w:vMerge w:val="restart"/>
            <w:vAlign w:val="center"/>
          </w:tcPr>
          <w:p w:rsidR="00364275" w:rsidRPr="00306CE6" w:rsidRDefault="00364275" w:rsidP="00F9202C">
            <w:pPr>
              <w:jc w:val="center"/>
              <w:rPr>
                <w:color w:val="000000"/>
                <w:sz w:val="20"/>
                <w:szCs w:val="20"/>
              </w:rPr>
            </w:pPr>
            <w:r w:rsidRPr="00306CE6">
              <w:rPr>
                <w:color w:val="000000"/>
                <w:sz w:val="20"/>
                <w:szCs w:val="20"/>
              </w:rPr>
              <w:t>МУК «МРДК Бессоновского района»</w:t>
            </w:r>
          </w:p>
          <w:p w:rsidR="00364275" w:rsidRPr="00244C6F" w:rsidRDefault="00364275" w:rsidP="00F9202C">
            <w:pPr>
              <w:jc w:val="center"/>
              <w:rPr>
                <w:color w:val="000000"/>
                <w:sz w:val="20"/>
                <w:szCs w:val="20"/>
              </w:rPr>
            </w:pPr>
          </w:p>
        </w:tc>
        <w:tc>
          <w:tcPr>
            <w:tcW w:w="1090" w:type="pct"/>
            <w:vMerge w:val="restart"/>
            <w:vAlign w:val="center"/>
          </w:tcPr>
          <w:p w:rsidR="00364275" w:rsidRPr="00306CE6" w:rsidRDefault="00364275" w:rsidP="00F9202C">
            <w:pPr>
              <w:pStyle w:val="946"/>
              <w:spacing w:before="0" w:beforeAutospacing="0" w:after="0" w:afterAutospacing="0"/>
              <w:jc w:val="center"/>
              <w:rPr>
                <w:sz w:val="20"/>
                <w:szCs w:val="20"/>
              </w:rPr>
            </w:pPr>
            <w:r w:rsidRPr="00306CE6">
              <w:rPr>
                <w:color w:val="000000"/>
                <w:sz w:val="20"/>
                <w:szCs w:val="20"/>
              </w:rPr>
              <w:t>Отчет</w:t>
            </w:r>
          </w:p>
          <w:p w:rsidR="00364275" w:rsidRPr="00244C6F" w:rsidRDefault="00364275" w:rsidP="00F9202C">
            <w:pPr>
              <w:jc w:val="center"/>
              <w:rPr>
                <w:color w:val="000000"/>
                <w:sz w:val="20"/>
                <w:szCs w:val="20"/>
              </w:rPr>
            </w:pPr>
          </w:p>
        </w:tc>
      </w:tr>
      <w:tr w:rsidR="00364275" w:rsidRPr="00244C6F" w:rsidTr="00F9202C">
        <w:tc>
          <w:tcPr>
            <w:tcW w:w="350" w:type="pct"/>
          </w:tcPr>
          <w:p w:rsidR="00364275" w:rsidRPr="00244C6F" w:rsidRDefault="00364275" w:rsidP="00F9202C">
            <w:pPr>
              <w:rPr>
                <w:color w:val="000000"/>
                <w:sz w:val="20"/>
                <w:szCs w:val="20"/>
              </w:rPr>
            </w:pPr>
            <w:r w:rsidRPr="00244C6F">
              <w:rPr>
                <w:color w:val="000000"/>
                <w:sz w:val="20"/>
                <w:szCs w:val="20"/>
              </w:rPr>
              <w:t>4.1.1</w:t>
            </w:r>
          </w:p>
        </w:tc>
        <w:tc>
          <w:tcPr>
            <w:tcW w:w="1113" w:type="pct"/>
          </w:tcPr>
          <w:p w:rsidR="00364275" w:rsidRPr="00244C6F" w:rsidRDefault="00364275" w:rsidP="00F9202C">
            <w:pPr>
              <w:rPr>
                <w:color w:val="000000"/>
                <w:sz w:val="20"/>
                <w:szCs w:val="20"/>
              </w:rPr>
            </w:pPr>
            <w:r w:rsidRPr="00244C6F">
              <w:rPr>
                <w:color w:val="000000"/>
                <w:sz w:val="20"/>
                <w:szCs w:val="20"/>
              </w:rPr>
              <w:t>Контрольная точка «Проведение мероприятия с охватом не менее 500 чел. ежегодно»</w:t>
            </w:r>
          </w:p>
        </w:tc>
        <w:tc>
          <w:tcPr>
            <w:tcW w:w="728" w:type="pct"/>
            <w:vMerge/>
          </w:tcPr>
          <w:p w:rsidR="00364275" w:rsidRPr="00244C6F" w:rsidRDefault="00364275" w:rsidP="00F9202C">
            <w:pPr>
              <w:rPr>
                <w:color w:val="000000"/>
                <w:sz w:val="20"/>
                <w:szCs w:val="20"/>
              </w:rPr>
            </w:pPr>
          </w:p>
        </w:tc>
        <w:tc>
          <w:tcPr>
            <w:tcW w:w="773" w:type="pct"/>
            <w:vMerge/>
          </w:tcPr>
          <w:p w:rsidR="00364275" w:rsidRPr="00244C6F" w:rsidRDefault="00364275" w:rsidP="00F9202C">
            <w:pPr>
              <w:rPr>
                <w:color w:val="000000"/>
                <w:sz w:val="20"/>
                <w:szCs w:val="20"/>
              </w:rPr>
            </w:pPr>
          </w:p>
        </w:tc>
        <w:tc>
          <w:tcPr>
            <w:tcW w:w="946" w:type="pct"/>
            <w:vMerge/>
          </w:tcPr>
          <w:p w:rsidR="00364275" w:rsidRPr="00244C6F" w:rsidRDefault="00364275" w:rsidP="00F9202C">
            <w:pPr>
              <w:rPr>
                <w:color w:val="000000"/>
                <w:sz w:val="20"/>
                <w:szCs w:val="20"/>
              </w:rPr>
            </w:pPr>
          </w:p>
        </w:tc>
        <w:tc>
          <w:tcPr>
            <w:tcW w:w="1090" w:type="pct"/>
            <w:vMerge/>
          </w:tcPr>
          <w:p w:rsidR="00364275" w:rsidRPr="00244C6F" w:rsidRDefault="00364275" w:rsidP="00F9202C">
            <w:pPr>
              <w:rPr>
                <w:color w:val="000000"/>
                <w:sz w:val="20"/>
                <w:szCs w:val="20"/>
              </w:rPr>
            </w:pPr>
          </w:p>
        </w:tc>
      </w:tr>
    </w:tbl>
    <w:p w:rsidR="00364275" w:rsidRDefault="00364275" w:rsidP="00364275">
      <w:pPr>
        <w:rPr>
          <w:b/>
        </w:rPr>
      </w:pPr>
    </w:p>
    <w:p w:rsidR="00364275" w:rsidRDefault="00364275" w:rsidP="00364275">
      <w:pPr>
        <w:rPr>
          <w:b/>
        </w:rPr>
      </w:pPr>
    </w:p>
    <w:p w:rsidR="00364275" w:rsidRPr="003B2C11" w:rsidRDefault="00364275" w:rsidP="003B2C11">
      <w:pPr>
        <w:ind w:firstLine="698"/>
        <w:jc w:val="right"/>
        <w:rPr>
          <w:rStyle w:val="affe"/>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0348"/>
      </w:tblGrid>
      <w:tr w:rsidR="0032304D" w:rsidTr="0032304D">
        <w:trPr>
          <w:tblCellSpacing w:w="5" w:type="nil"/>
        </w:trPr>
        <w:tc>
          <w:tcPr>
            <w:tcW w:w="10348" w:type="dxa"/>
            <w:tcBorders>
              <w:top w:val="single" w:sz="4" w:space="0" w:color="auto"/>
              <w:left w:val="single" w:sz="4" w:space="0" w:color="auto"/>
              <w:bottom w:val="single" w:sz="4" w:space="0" w:color="auto"/>
              <w:right w:val="single" w:sz="4" w:space="0" w:color="auto"/>
            </w:tcBorders>
          </w:tcPr>
          <w:p w:rsidR="0032304D" w:rsidRPr="002E0F3E" w:rsidRDefault="0032304D" w:rsidP="00B20A25">
            <w:pPr>
              <w:widowControl w:val="0"/>
              <w:autoSpaceDE w:val="0"/>
              <w:autoSpaceDN w:val="0"/>
              <w:adjustRightInd w:val="0"/>
              <w:jc w:val="center"/>
            </w:pPr>
            <w:r w:rsidRPr="002E0F3E">
              <w:t>ИЗВЕЩЕНИЕ О ПРОВЕДЕНИИ СОБРАНИЯ О СОГЛАСОВАНИИ</w:t>
            </w:r>
          </w:p>
          <w:p w:rsidR="0032304D" w:rsidRPr="002E0F3E" w:rsidRDefault="0032304D" w:rsidP="0032304D">
            <w:pPr>
              <w:widowControl w:val="0"/>
              <w:autoSpaceDE w:val="0"/>
              <w:autoSpaceDN w:val="0"/>
              <w:adjustRightInd w:val="0"/>
              <w:jc w:val="center"/>
            </w:pPr>
            <w:r w:rsidRPr="002E0F3E">
              <w:t>МЕСТОПОЛОЖЕНИЯ ГРАНИЦЫ ЗЕМЕЛЬНОГО УЧАСТКА</w:t>
            </w:r>
          </w:p>
        </w:tc>
      </w:tr>
      <w:tr w:rsidR="0032304D" w:rsidTr="0032304D">
        <w:trPr>
          <w:tblCellSpacing w:w="5" w:type="nil"/>
        </w:trPr>
        <w:tc>
          <w:tcPr>
            <w:tcW w:w="10348" w:type="dxa"/>
            <w:tcBorders>
              <w:top w:val="single" w:sz="4" w:space="0" w:color="auto"/>
              <w:left w:val="single" w:sz="4" w:space="0" w:color="auto"/>
              <w:bottom w:val="single" w:sz="4" w:space="0" w:color="auto"/>
              <w:right w:val="single" w:sz="4" w:space="0" w:color="auto"/>
            </w:tcBorders>
          </w:tcPr>
          <w:p w:rsidR="0032304D" w:rsidRPr="002E0F3E" w:rsidRDefault="0032304D" w:rsidP="0032304D">
            <w:pPr>
              <w:pStyle w:val="ConsPlusNonformat"/>
              <w:ind w:firstLine="634"/>
              <w:jc w:val="both"/>
              <w:rPr>
                <w:rFonts w:ascii="Times New Roman" w:hAnsi="Times New Roman" w:cs="Times New Roman"/>
                <w:sz w:val="24"/>
                <w:szCs w:val="24"/>
              </w:rPr>
            </w:pPr>
            <w:r w:rsidRPr="002E0F3E">
              <w:rPr>
                <w:rFonts w:ascii="Times New Roman" w:hAnsi="Times New Roman" w:cs="Times New Roman"/>
                <w:sz w:val="24"/>
                <w:szCs w:val="24"/>
              </w:rPr>
              <w:t xml:space="preserve">Кадастровым инженером, Новиковым Сергеем Владимировичем, </w:t>
            </w:r>
          </w:p>
          <w:p w:rsidR="0032304D" w:rsidRDefault="0032304D" w:rsidP="0032304D">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 xml:space="preserve">почтовый адрес: 442780; Пензенская область, Бессоновский район, </w:t>
            </w:r>
            <w:proofErr w:type="gramStart"/>
            <w:r w:rsidRPr="002E0F3E">
              <w:rPr>
                <w:rFonts w:ascii="Times New Roman" w:hAnsi="Times New Roman" w:cs="Times New Roman"/>
                <w:sz w:val="24"/>
                <w:szCs w:val="24"/>
              </w:rPr>
              <w:t>с</w:t>
            </w:r>
            <w:proofErr w:type="gramEnd"/>
            <w:r w:rsidRPr="002E0F3E">
              <w:rPr>
                <w:rFonts w:ascii="Times New Roman" w:hAnsi="Times New Roman" w:cs="Times New Roman"/>
                <w:sz w:val="24"/>
                <w:szCs w:val="24"/>
              </w:rPr>
              <w:t>.</w:t>
            </w:r>
            <w:r>
              <w:rPr>
                <w:rFonts w:ascii="Times New Roman" w:hAnsi="Times New Roman" w:cs="Times New Roman"/>
                <w:sz w:val="24"/>
                <w:szCs w:val="24"/>
              </w:rPr>
              <w:t xml:space="preserve"> </w:t>
            </w:r>
            <w:r w:rsidRPr="002E0F3E">
              <w:rPr>
                <w:rFonts w:ascii="Times New Roman" w:hAnsi="Times New Roman" w:cs="Times New Roman"/>
                <w:sz w:val="24"/>
                <w:szCs w:val="24"/>
              </w:rPr>
              <w:t xml:space="preserve">Бессоновка, </w:t>
            </w:r>
          </w:p>
          <w:p w:rsidR="0032304D" w:rsidRPr="002E0F3E" w:rsidRDefault="0032304D" w:rsidP="0032304D">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ул. Железнодорожная, д.36, адрес электронной почты:</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nov</w:t>
            </w:r>
            <w:proofErr w:type="spellEnd"/>
            <w:r w:rsidRPr="00BF1CB8">
              <w:rPr>
                <w:rFonts w:ascii="Times New Roman" w:hAnsi="Times New Roman" w:cs="Times New Roman"/>
                <w:sz w:val="24"/>
                <w:szCs w:val="24"/>
              </w:rPr>
              <w:t>-</w:t>
            </w:r>
            <w:proofErr w:type="spellStart"/>
            <w:r>
              <w:rPr>
                <w:rFonts w:ascii="Times New Roman" w:hAnsi="Times New Roman" w:cs="Times New Roman"/>
                <w:sz w:val="24"/>
                <w:szCs w:val="24"/>
                <w:lang w:val="en-US"/>
              </w:rPr>
              <w:t>kov</w:t>
            </w:r>
            <w:proofErr w:type="spellEnd"/>
            <w:r>
              <w:rPr>
                <w:rFonts w:ascii="Times New Roman" w:hAnsi="Times New Roman" w:cs="Times New Roman"/>
                <w:sz w:val="24"/>
                <w:szCs w:val="24"/>
              </w:rPr>
              <w:t>.</w:t>
            </w:r>
            <w:r>
              <w:rPr>
                <w:rFonts w:ascii="Times New Roman" w:hAnsi="Times New Roman" w:cs="Times New Roman"/>
                <w:sz w:val="24"/>
                <w:szCs w:val="24"/>
                <w:lang w:val="en-US"/>
              </w:rPr>
              <w:t>s</w:t>
            </w:r>
            <w:r>
              <w:rPr>
                <w:rFonts w:ascii="Times New Roman" w:hAnsi="Times New Roman" w:cs="Times New Roman"/>
                <w:sz w:val="24"/>
                <w:szCs w:val="24"/>
              </w:rPr>
              <w:t>.</w:t>
            </w:r>
            <w:r>
              <w:rPr>
                <w:rFonts w:ascii="Times New Roman" w:hAnsi="Times New Roman" w:cs="Times New Roman"/>
                <w:sz w:val="24"/>
                <w:szCs w:val="24"/>
                <w:lang w:val="en-US"/>
              </w:rPr>
              <w:t>v</w:t>
            </w:r>
            <w:r w:rsidRPr="00BF1CB8">
              <w:rPr>
                <w:rFonts w:ascii="Times New Roman" w:hAnsi="Times New Roman" w:cs="Times New Roman"/>
                <w:sz w:val="24"/>
                <w:szCs w:val="24"/>
              </w:rPr>
              <w:t>@</w:t>
            </w:r>
            <w:proofErr w:type="spellStart"/>
            <w:r>
              <w:rPr>
                <w:rFonts w:ascii="Times New Roman" w:hAnsi="Times New Roman" w:cs="Times New Roman"/>
                <w:sz w:val="24"/>
                <w:szCs w:val="24"/>
                <w:lang w:val="en-US"/>
              </w:rPr>
              <w:t>yandex</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sidRPr="002E0F3E">
              <w:rPr>
                <w:rFonts w:ascii="Times New Roman" w:hAnsi="Times New Roman" w:cs="Times New Roman"/>
                <w:sz w:val="24"/>
                <w:szCs w:val="24"/>
              </w:rPr>
              <w:t>,</w:t>
            </w:r>
            <w:r>
              <w:rPr>
                <w:rFonts w:ascii="Times New Roman" w:hAnsi="Times New Roman" w:cs="Times New Roman"/>
                <w:sz w:val="24"/>
                <w:szCs w:val="24"/>
              </w:rPr>
              <w:t xml:space="preserve"> </w:t>
            </w:r>
            <w:r w:rsidRPr="002E0F3E">
              <w:rPr>
                <w:rFonts w:ascii="Times New Roman" w:hAnsi="Times New Roman" w:cs="Times New Roman"/>
                <w:sz w:val="24"/>
                <w:szCs w:val="24"/>
              </w:rPr>
              <w:t>контактный телефон:</w:t>
            </w:r>
            <w:r>
              <w:rPr>
                <w:rFonts w:ascii="Times New Roman" w:hAnsi="Times New Roman" w:cs="Times New Roman"/>
                <w:sz w:val="24"/>
                <w:szCs w:val="24"/>
              </w:rPr>
              <w:t xml:space="preserve"> </w:t>
            </w:r>
            <w:r w:rsidRPr="002E0F3E">
              <w:rPr>
                <w:rFonts w:ascii="Times New Roman" w:hAnsi="Times New Roman" w:cs="Times New Roman"/>
                <w:sz w:val="24"/>
                <w:szCs w:val="24"/>
              </w:rPr>
              <w:t>сот.89085247277,</w:t>
            </w:r>
            <w:r>
              <w:rPr>
                <w:rFonts w:ascii="Times New Roman" w:hAnsi="Times New Roman" w:cs="Times New Roman"/>
                <w:sz w:val="24"/>
                <w:szCs w:val="24"/>
              </w:rPr>
              <w:t xml:space="preserve">  </w:t>
            </w:r>
            <w:r w:rsidRPr="002E0F3E">
              <w:rPr>
                <w:rFonts w:ascii="Times New Roman" w:hAnsi="Times New Roman" w:cs="Times New Roman"/>
                <w:sz w:val="24"/>
                <w:szCs w:val="24"/>
              </w:rPr>
              <w:t>номер регистрации в государстве</w:t>
            </w:r>
            <w:r>
              <w:rPr>
                <w:rFonts w:ascii="Times New Roman" w:hAnsi="Times New Roman" w:cs="Times New Roman"/>
                <w:sz w:val="24"/>
                <w:szCs w:val="24"/>
              </w:rPr>
              <w:t>н</w:t>
            </w:r>
            <w:r w:rsidRPr="002E0F3E">
              <w:rPr>
                <w:rFonts w:ascii="Times New Roman" w:hAnsi="Times New Roman" w:cs="Times New Roman"/>
                <w:sz w:val="24"/>
                <w:szCs w:val="24"/>
              </w:rPr>
              <w:t>ном реестре лиц осуществляющих кадастровую деятельность 5577, (СНИЛС №018-922-100-38)</w:t>
            </w:r>
            <w:r>
              <w:rPr>
                <w:rFonts w:ascii="Times New Roman" w:hAnsi="Times New Roman" w:cs="Times New Roman"/>
                <w:sz w:val="24"/>
                <w:szCs w:val="24"/>
              </w:rPr>
              <w:t>,</w:t>
            </w:r>
            <w:r w:rsidRPr="002E0F3E">
              <w:rPr>
                <w:rFonts w:ascii="Times New Roman" w:hAnsi="Times New Roman" w:cs="Times New Roman"/>
                <w:sz w:val="24"/>
                <w:szCs w:val="24"/>
              </w:rPr>
              <w:t xml:space="preserve"> </w:t>
            </w:r>
            <w:r>
              <w:rPr>
                <w:rFonts w:ascii="Times New Roman" w:hAnsi="Times New Roman" w:cs="Times New Roman"/>
                <w:sz w:val="24"/>
                <w:szCs w:val="24"/>
              </w:rPr>
              <w:t>в</w:t>
            </w:r>
            <w:r w:rsidRPr="002E0F3E">
              <w:rPr>
                <w:rFonts w:ascii="Times New Roman" w:hAnsi="Times New Roman" w:cs="Times New Roman"/>
                <w:sz w:val="24"/>
                <w:szCs w:val="24"/>
              </w:rPr>
              <w:t xml:space="preserve">ыполняются кадастровые работы в отношении земельного участка с </w:t>
            </w:r>
            <w:proofErr w:type="gramStart"/>
            <w:r w:rsidRPr="002E0F3E">
              <w:rPr>
                <w:rFonts w:ascii="Times New Roman" w:hAnsi="Times New Roman" w:cs="Times New Roman"/>
                <w:sz w:val="24"/>
                <w:szCs w:val="24"/>
              </w:rPr>
              <w:t>кадастровым</w:t>
            </w:r>
            <w:proofErr w:type="gramEnd"/>
            <w:r w:rsidRPr="002E0F3E">
              <w:rPr>
                <w:rFonts w:ascii="Times New Roman" w:hAnsi="Times New Roman" w:cs="Times New Roman"/>
                <w:sz w:val="24"/>
                <w:szCs w:val="24"/>
              </w:rPr>
              <w:t xml:space="preserve"> N</w:t>
            </w:r>
            <w:r>
              <w:rPr>
                <w:rFonts w:ascii="Times New Roman" w:hAnsi="Times New Roman" w:cs="Times New Roman"/>
                <w:sz w:val="24"/>
                <w:szCs w:val="24"/>
              </w:rPr>
              <w:t xml:space="preserve"> 58:05:0180101:</w:t>
            </w:r>
            <w:r w:rsidRPr="00DF7172">
              <w:rPr>
                <w:rFonts w:ascii="Times New Roman" w:hAnsi="Times New Roman" w:cs="Times New Roman"/>
                <w:sz w:val="24"/>
                <w:szCs w:val="24"/>
              </w:rPr>
              <w:t>42</w:t>
            </w:r>
            <w:r>
              <w:rPr>
                <w:rFonts w:ascii="Times New Roman" w:hAnsi="Times New Roman" w:cs="Times New Roman"/>
                <w:sz w:val="24"/>
                <w:szCs w:val="24"/>
              </w:rPr>
              <w:t>,</w:t>
            </w:r>
            <w:r w:rsidRPr="002E0F3E">
              <w:rPr>
                <w:rFonts w:ascii="Times New Roman" w:hAnsi="Times New Roman" w:cs="Times New Roman"/>
                <w:sz w:val="24"/>
                <w:szCs w:val="24"/>
              </w:rPr>
              <w:t xml:space="preserve"> расположенного по адресу: Пе</w:t>
            </w:r>
            <w:r>
              <w:rPr>
                <w:rFonts w:ascii="Times New Roman" w:hAnsi="Times New Roman" w:cs="Times New Roman"/>
                <w:sz w:val="24"/>
                <w:szCs w:val="24"/>
              </w:rPr>
              <w:t xml:space="preserve">нзенская область, Бессоновский район, с. </w:t>
            </w:r>
            <w:proofErr w:type="spellStart"/>
            <w:r>
              <w:rPr>
                <w:rFonts w:ascii="Times New Roman" w:hAnsi="Times New Roman" w:cs="Times New Roman"/>
                <w:sz w:val="24"/>
                <w:szCs w:val="24"/>
              </w:rPr>
              <w:t>Кроптово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.Ц</w:t>
            </w:r>
            <w:proofErr w:type="gramEnd"/>
            <w:r>
              <w:rPr>
                <w:rFonts w:ascii="Times New Roman" w:hAnsi="Times New Roman" w:cs="Times New Roman"/>
                <w:sz w:val="24"/>
                <w:szCs w:val="24"/>
              </w:rPr>
              <w:t>ентральная</w:t>
            </w:r>
            <w:proofErr w:type="spellEnd"/>
            <w:r>
              <w:rPr>
                <w:rFonts w:ascii="Times New Roman" w:hAnsi="Times New Roman" w:cs="Times New Roman"/>
                <w:sz w:val="24"/>
                <w:szCs w:val="24"/>
              </w:rPr>
              <w:t>, 24.</w:t>
            </w:r>
          </w:p>
          <w:p w:rsidR="0032304D" w:rsidRPr="002E0F3E" w:rsidRDefault="0032304D" w:rsidP="0032304D">
            <w:pPr>
              <w:pStyle w:val="ConsPlusNonformat"/>
              <w:ind w:firstLine="492"/>
              <w:jc w:val="both"/>
              <w:rPr>
                <w:rFonts w:ascii="Times New Roman" w:hAnsi="Times New Roman" w:cs="Times New Roman"/>
                <w:sz w:val="24"/>
                <w:szCs w:val="24"/>
              </w:rPr>
            </w:pPr>
            <w:r w:rsidRPr="002E0F3E">
              <w:rPr>
                <w:rFonts w:ascii="Times New Roman" w:hAnsi="Times New Roman" w:cs="Times New Roman"/>
                <w:sz w:val="24"/>
                <w:szCs w:val="24"/>
              </w:rPr>
              <w:t>Заказчик</w:t>
            </w:r>
            <w:r>
              <w:rPr>
                <w:rFonts w:ascii="Times New Roman" w:hAnsi="Times New Roman" w:cs="Times New Roman"/>
                <w:sz w:val="24"/>
                <w:szCs w:val="24"/>
              </w:rPr>
              <w:t>о</w:t>
            </w:r>
            <w:r w:rsidRPr="002E0F3E">
              <w:rPr>
                <w:rFonts w:ascii="Times New Roman" w:hAnsi="Times New Roman" w:cs="Times New Roman"/>
                <w:sz w:val="24"/>
                <w:szCs w:val="24"/>
              </w:rPr>
              <w:t>м кадастровых работ явля</w:t>
            </w:r>
            <w:r>
              <w:rPr>
                <w:rFonts w:ascii="Times New Roman" w:hAnsi="Times New Roman" w:cs="Times New Roman"/>
                <w:sz w:val="24"/>
                <w:szCs w:val="24"/>
              </w:rPr>
              <w:t>е</w:t>
            </w:r>
            <w:r w:rsidRPr="002E0F3E">
              <w:rPr>
                <w:rFonts w:ascii="Times New Roman" w:hAnsi="Times New Roman" w:cs="Times New Roman"/>
                <w:sz w:val="24"/>
                <w:szCs w:val="24"/>
              </w:rPr>
              <w:t>тся:</w:t>
            </w:r>
            <w:r>
              <w:rPr>
                <w:rFonts w:ascii="Times New Roman" w:hAnsi="Times New Roman" w:cs="Times New Roman"/>
                <w:sz w:val="24"/>
                <w:szCs w:val="24"/>
              </w:rPr>
              <w:t xml:space="preserve"> Серова Мария Александровна</w:t>
            </w:r>
            <w:r>
              <w:rPr>
                <w:rFonts w:ascii="Times New Roman" w:hAnsi="Times New Roman" w:cs="Times New Roman"/>
                <w:bCs/>
                <w:color w:val="000000"/>
                <w:sz w:val="24"/>
                <w:szCs w:val="24"/>
              </w:rPr>
              <w:t xml:space="preserve">, </w:t>
            </w:r>
            <w:r w:rsidRPr="002E0F3E">
              <w:rPr>
                <w:rFonts w:ascii="Times New Roman" w:hAnsi="Times New Roman" w:cs="Times New Roman"/>
                <w:sz w:val="24"/>
                <w:szCs w:val="24"/>
              </w:rPr>
              <w:t xml:space="preserve">почтовый адрес заказчика: </w:t>
            </w:r>
            <w:proofErr w:type="gramStart"/>
            <w:r w:rsidRPr="002E0F3E">
              <w:rPr>
                <w:rFonts w:ascii="Times New Roman" w:hAnsi="Times New Roman" w:cs="Times New Roman"/>
                <w:sz w:val="24"/>
                <w:szCs w:val="24"/>
              </w:rPr>
              <w:t xml:space="preserve">Пензенская обл., </w:t>
            </w:r>
            <w:r>
              <w:rPr>
                <w:rFonts w:ascii="Times New Roman" w:hAnsi="Times New Roman" w:cs="Times New Roman"/>
                <w:sz w:val="24"/>
                <w:szCs w:val="24"/>
              </w:rPr>
              <w:t>г. Пенза, ул.65-летия Победы, д. 9, кв.231 , телефон: 89272868287.</w:t>
            </w:r>
            <w:proofErr w:type="gramEnd"/>
          </w:p>
          <w:p w:rsidR="0032304D" w:rsidRPr="002E0F3E" w:rsidRDefault="0032304D" w:rsidP="0032304D">
            <w:pPr>
              <w:pStyle w:val="ConsPlusNonformat"/>
              <w:ind w:firstLine="492"/>
              <w:jc w:val="both"/>
              <w:rPr>
                <w:rFonts w:ascii="Times New Roman" w:hAnsi="Times New Roman" w:cs="Times New Roman"/>
                <w:sz w:val="24"/>
                <w:szCs w:val="24"/>
              </w:rPr>
            </w:pPr>
            <w:r w:rsidRPr="002E0F3E">
              <w:rPr>
                <w:rFonts w:ascii="Times New Roman" w:hAnsi="Times New Roman" w:cs="Times New Roman"/>
                <w:sz w:val="24"/>
                <w:szCs w:val="24"/>
              </w:rPr>
              <w:t>Собрание по поводу согласования местоположения границы состоится по адресу:</w:t>
            </w:r>
          </w:p>
          <w:p w:rsidR="0032304D" w:rsidRPr="002E0F3E" w:rsidRDefault="0032304D" w:rsidP="0032304D">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 xml:space="preserve">442780; Пензенская область, Бессоновский район, </w:t>
            </w:r>
            <w:proofErr w:type="gramStart"/>
            <w:r w:rsidRPr="002E0F3E">
              <w:rPr>
                <w:rFonts w:ascii="Times New Roman" w:hAnsi="Times New Roman" w:cs="Times New Roman"/>
                <w:sz w:val="24"/>
                <w:szCs w:val="24"/>
              </w:rPr>
              <w:t>с</w:t>
            </w:r>
            <w:proofErr w:type="gramEnd"/>
            <w:r w:rsidRPr="002E0F3E">
              <w:rPr>
                <w:rFonts w:ascii="Times New Roman" w:hAnsi="Times New Roman" w:cs="Times New Roman"/>
                <w:sz w:val="24"/>
                <w:szCs w:val="24"/>
              </w:rPr>
              <w:t xml:space="preserve">. </w:t>
            </w:r>
            <w:proofErr w:type="gramStart"/>
            <w:r w:rsidRPr="002E0F3E">
              <w:rPr>
                <w:rFonts w:ascii="Times New Roman" w:hAnsi="Times New Roman" w:cs="Times New Roman"/>
                <w:sz w:val="24"/>
                <w:szCs w:val="24"/>
              </w:rPr>
              <w:t>Бессоновка</w:t>
            </w:r>
            <w:proofErr w:type="gramEnd"/>
            <w:r w:rsidRPr="002E0F3E">
              <w:rPr>
                <w:rFonts w:ascii="Times New Roman" w:hAnsi="Times New Roman" w:cs="Times New Roman"/>
                <w:sz w:val="24"/>
                <w:szCs w:val="24"/>
              </w:rPr>
              <w:t xml:space="preserve">, ул. Комсомольская, д.19, </w:t>
            </w:r>
            <w:r>
              <w:rPr>
                <w:rFonts w:ascii="Times New Roman" w:hAnsi="Times New Roman" w:cs="Times New Roman"/>
                <w:sz w:val="24"/>
                <w:szCs w:val="24"/>
              </w:rPr>
              <w:t>30 июня 2026г. в 10-0</w:t>
            </w:r>
            <w:r w:rsidRPr="002E0F3E">
              <w:rPr>
                <w:rFonts w:ascii="Times New Roman" w:hAnsi="Times New Roman" w:cs="Times New Roman"/>
                <w:sz w:val="24"/>
                <w:szCs w:val="24"/>
              </w:rPr>
              <w:t>0.</w:t>
            </w:r>
          </w:p>
          <w:p w:rsidR="0032304D" w:rsidRDefault="0032304D" w:rsidP="0032304D">
            <w:pPr>
              <w:pStyle w:val="ConsPlusNonformat"/>
              <w:ind w:firstLine="492"/>
              <w:jc w:val="both"/>
              <w:rPr>
                <w:rFonts w:ascii="Times New Roman" w:hAnsi="Times New Roman" w:cs="Times New Roman"/>
                <w:sz w:val="24"/>
                <w:szCs w:val="24"/>
              </w:rPr>
            </w:pPr>
            <w:r w:rsidRPr="002E0F3E">
              <w:rPr>
                <w:rFonts w:ascii="Times New Roman" w:hAnsi="Times New Roman" w:cs="Times New Roman"/>
                <w:sz w:val="24"/>
                <w:szCs w:val="24"/>
              </w:rPr>
              <w:t xml:space="preserve">С проектом межевого плана земельного участка можно ознакомиться по адресу: </w:t>
            </w:r>
          </w:p>
          <w:p w:rsidR="0032304D" w:rsidRPr="00430CF8" w:rsidRDefault="0032304D" w:rsidP="0032304D">
            <w:pPr>
              <w:pStyle w:val="ConsPlusNonformat"/>
              <w:jc w:val="both"/>
              <w:rPr>
                <w:rFonts w:ascii="Times New Roman" w:hAnsi="Times New Roman" w:cs="Times New Roman"/>
                <w:sz w:val="24"/>
                <w:szCs w:val="24"/>
              </w:rPr>
            </w:pPr>
            <w:proofErr w:type="gramStart"/>
            <w:r w:rsidRPr="002E0F3E">
              <w:rPr>
                <w:rFonts w:ascii="Times New Roman" w:hAnsi="Times New Roman" w:cs="Times New Roman"/>
                <w:sz w:val="24"/>
                <w:szCs w:val="24"/>
              </w:rPr>
              <w:t>442780</w:t>
            </w:r>
            <w:r>
              <w:rPr>
                <w:rFonts w:ascii="Times New Roman" w:hAnsi="Times New Roman" w:cs="Times New Roman"/>
                <w:sz w:val="24"/>
                <w:szCs w:val="24"/>
              </w:rPr>
              <w:t xml:space="preserve"> </w:t>
            </w:r>
            <w:r w:rsidRPr="002E0F3E">
              <w:rPr>
                <w:rFonts w:ascii="Times New Roman" w:hAnsi="Times New Roman"/>
                <w:sz w:val="24"/>
                <w:szCs w:val="24"/>
              </w:rPr>
              <w:t>Пензенская область, Бессоновский район, с. Бессоновка, ул. Комсомольская, д. 19.</w:t>
            </w:r>
            <w:proofErr w:type="gramEnd"/>
          </w:p>
          <w:p w:rsidR="0032304D" w:rsidRDefault="0032304D" w:rsidP="0032304D">
            <w:pPr>
              <w:pStyle w:val="ConsPlusNonformat"/>
              <w:ind w:firstLine="634"/>
              <w:jc w:val="both"/>
              <w:rPr>
                <w:rFonts w:ascii="Times New Roman" w:hAnsi="Times New Roman" w:cs="Times New Roman"/>
                <w:sz w:val="24"/>
                <w:szCs w:val="24"/>
              </w:rPr>
            </w:pPr>
            <w:proofErr w:type="gramStart"/>
            <w:r>
              <w:rPr>
                <w:rFonts w:ascii="Times New Roman" w:hAnsi="Times New Roman" w:cs="Times New Roman"/>
                <w:sz w:val="24"/>
                <w:szCs w:val="24"/>
              </w:rPr>
              <w:t xml:space="preserve">Требования о проведении   </w:t>
            </w:r>
            <w:r w:rsidRPr="002E0F3E">
              <w:rPr>
                <w:rFonts w:ascii="Times New Roman" w:hAnsi="Times New Roman" w:cs="Times New Roman"/>
                <w:sz w:val="24"/>
                <w:szCs w:val="24"/>
              </w:rPr>
              <w:t xml:space="preserve">согласования местоположения границ </w:t>
            </w:r>
            <w:r>
              <w:rPr>
                <w:rFonts w:ascii="Times New Roman" w:hAnsi="Times New Roman" w:cs="Times New Roman"/>
                <w:sz w:val="24"/>
                <w:szCs w:val="24"/>
              </w:rPr>
              <w:t xml:space="preserve">с установлением таких границ </w:t>
            </w:r>
            <w:r w:rsidRPr="002E0F3E">
              <w:rPr>
                <w:rFonts w:ascii="Times New Roman" w:hAnsi="Times New Roman" w:cs="Times New Roman"/>
                <w:sz w:val="24"/>
                <w:szCs w:val="24"/>
              </w:rPr>
              <w:t>на местности</w:t>
            </w:r>
            <w:r>
              <w:rPr>
                <w:rFonts w:ascii="Times New Roman" w:hAnsi="Times New Roman" w:cs="Times New Roman"/>
                <w:sz w:val="24"/>
                <w:szCs w:val="24"/>
              </w:rPr>
              <w:t>, и в письменной форме,</w:t>
            </w:r>
            <w:r w:rsidRPr="002E0F3E">
              <w:rPr>
                <w:rFonts w:ascii="Times New Roman" w:hAnsi="Times New Roman" w:cs="Times New Roman"/>
                <w:sz w:val="24"/>
                <w:szCs w:val="24"/>
              </w:rPr>
              <w:t xml:space="preserve"> </w:t>
            </w:r>
            <w:r>
              <w:rPr>
                <w:rFonts w:ascii="Times New Roman" w:hAnsi="Times New Roman" w:cs="Times New Roman"/>
                <w:sz w:val="24"/>
                <w:szCs w:val="24"/>
              </w:rPr>
              <w:t>о</w:t>
            </w:r>
            <w:r w:rsidRPr="002E0F3E">
              <w:rPr>
                <w:rFonts w:ascii="Times New Roman" w:hAnsi="Times New Roman" w:cs="Times New Roman"/>
                <w:sz w:val="24"/>
                <w:szCs w:val="24"/>
              </w:rPr>
              <w:t>боснованные возражения о местоположени</w:t>
            </w:r>
            <w:r>
              <w:rPr>
                <w:rFonts w:ascii="Times New Roman" w:hAnsi="Times New Roman" w:cs="Times New Roman"/>
                <w:sz w:val="24"/>
                <w:szCs w:val="24"/>
              </w:rPr>
              <w:t>и</w:t>
            </w:r>
            <w:r w:rsidRPr="002E0F3E">
              <w:rPr>
                <w:rFonts w:ascii="Times New Roman" w:hAnsi="Times New Roman" w:cs="Times New Roman"/>
                <w:sz w:val="24"/>
                <w:szCs w:val="24"/>
              </w:rPr>
              <w:t xml:space="preserve"> границ</w:t>
            </w:r>
            <w:r>
              <w:rPr>
                <w:rFonts w:ascii="Times New Roman" w:hAnsi="Times New Roman" w:cs="Times New Roman"/>
                <w:sz w:val="24"/>
                <w:szCs w:val="24"/>
              </w:rPr>
              <w:t xml:space="preserve"> земельного участка</w:t>
            </w:r>
            <w:r w:rsidRPr="002E0F3E">
              <w:rPr>
                <w:rFonts w:ascii="Times New Roman" w:hAnsi="Times New Roman" w:cs="Times New Roman"/>
                <w:sz w:val="24"/>
                <w:szCs w:val="24"/>
              </w:rPr>
              <w:t>, содержащихся в   проекте   межевого плана принимаются</w:t>
            </w:r>
            <w:r>
              <w:rPr>
                <w:rFonts w:ascii="Times New Roman" w:hAnsi="Times New Roman" w:cs="Times New Roman"/>
                <w:sz w:val="24"/>
                <w:szCs w:val="24"/>
              </w:rPr>
              <w:t xml:space="preserve"> после ознакомления с проектом межевого плана</w:t>
            </w:r>
            <w:r w:rsidRPr="002E0F3E">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2E0F3E">
              <w:rPr>
                <w:rFonts w:ascii="Times New Roman" w:hAnsi="Times New Roman" w:cs="Times New Roman"/>
                <w:sz w:val="24"/>
                <w:szCs w:val="24"/>
              </w:rPr>
              <w:t>"</w:t>
            </w:r>
            <w:r>
              <w:rPr>
                <w:rFonts w:ascii="Times New Roman" w:hAnsi="Times New Roman" w:cs="Times New Roman"/>
                <w:sz w:val="24"/>
                <w:szCs w:val="24"/>
              </w:rPr>
              <w:t>29</w:t>
            </w:r>
            <w:r w:rsidRPr="002E0F3E">
              <w:rPr>
                <w:rFonts w:ascii="Times New Roman" w:hAnsi="Times New Roman" w:cs="Times New Roman"/>
                <w:sz w:val="24"/>
                <w:szCs w:val="24"/>
              </w:rPr>
              <w:t>"</w:t>
            </w:r>
            <w:r>
              <w:rPr>
                <w:rFonts w:ascii="Times New Roman" w:hAnsi="Times New Roman" w:cs="Times New Roman"/>
                <w:sz w:val="24"/>
                <w:szCs w:val="24"/>
              </w:rPr>
              <w:t xml:space="preserve"> мая  2026 г.  </w:t>
            </w:r>
            <w:r w:rsidRPr="002E0F3E">
              <w:rPr>
                <w:rFonts w:ascii="Times New Roman" w:hAnsi="Times New Roman" w:cs="Times New Roman"/>
                <w:sz w:val="24"/>
                <w:szCs w:val="24"/>
              </w:rPr>
              <w:t>по "</w:t>
            </w:r>
            <w:r>
              <w:rPr>
                <w:rFonts w:ascii="Times New Roman" w:hAnsi="Times New Roman" w:cs="Times New Roman"/>
                <w:sz w:val="24"/>
                <w:szCs w:val="24"/>
              </w:rPr>
              <w:t>29</w:t>
            </w:r>
            <w:r w:rsidRPr="002E0F3E">
              <w:rPr>
                <w:rFonts w:ascii="Times New Roman" w:hAnsi="Times New Roman" w:cs="Times New Roman"/>
                <w:sz w:val="24"/>
                <w:szCs w:val="24"/>
              </w:rPr>
              <w:t>"</w:t>
            </w:r>
            <w:r>
              <w:rPr>
                <w:rFonts w:ascii="Times New Roman" w:hAnsi="Times New Roman" w:cs="Times New Roman"/>
                <w:sz w:val="24"/>
                <w:szCs w:val="24"/>
              </w:rPr>
              <w:t xml:space="preserve"> июня 2026 г. по адресу: </w:t>
            </w:r>
            <w:r w:rsidRPr="002E0F3E">
              <w:rPr>
                <w:rFonts w:ascii="Times New Roman" w:hAnsi="Times New Roman" w:cs="Times New Roman"/>
                <w:sz w:val="24"/>
                <w:szCs w:val="24"/>
              </w:rPr>
              <w:t>442780,</w:t>
            </w:r>
            <w:r>
              <w:rPr>
                <w:rFonts w:ascii="Times New Roman" w:hAnsi="Times New Roman" w:cs="Times New Roman"/>
                <w:sz w:val="24"/>
                <w:szCs w:val="24"/>
              </w:rPr>
              <w:t xml:space="preserve"> </w:t>
            </w:r>
            <w:r w:rsidRPr="002E0F3E">
              <w:rPr>
                <w:rFonts w:ascii="Times New Roman" w:hAnsi="Times New Roman" w:cs="Times New Roman"/>
                <w:sz w:val="24"/>
                <w:szCs w:val="24"/>
              </w:rPr>
              <w:t>Пензенская область, Бессоновский район, с.</w:t>
            </w:r>
            <w:r>
              <w:rPr>
                <w:rFonts w:ascii="Times New Roman" w:hAnsi="Times New Roman" w:cs="Times New Roman"/>
                <w:sz w:val="24"/>
                <w:szCs w:val="24"/>
              </w:rPr>
              <w:t xml:space="preserve"> </w:t>
            </w:r>
            <w:r w:rsidRPr="002E0F3E">
              <w:rPr>
                <w:rFonts w:ascii="Times New Roman" w:hAnsi="Times New Roman" w:cs="Times New Roman"/>
                <w:sz w:val="24"/>
                <w:szCs w:val="24"/>
              </w:rPr>
              <w:t xml:space="preserve">Бессоновка, </w:t>
            </w:r>
            <w:proofErr w:type="gramEnd"/>
          </w:p>
          <w:p w:rsidR="0032304D" w:rsidRPr="002E0F3E" w:rsidRDefault="0032304D" w:rsidP="0032304D">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ул</w:t>
            </w:r>
            <w:r>
              <w:rPr>
                <w:rFonts w:ascii="Times New Roman" w:hAnsi="Times New Roman" w:cs="Times New Roman"/>
                <w:sz w:val="24"/>
                <w:szCs w:val="24"/>
              </w:rPr>
              <w:t xml:space="preserve">. </w:t>
            </w:r>
            <w:r w:rsidRPr="002E0F3E">
              <w:rPr>
                <w:rFonts w:ascii="Times New Roman" w:hAnsi="Times New Roman" w:cs="Times New Roman"/>
                <w:sz w:val="24"/>
                <w:szCs w:val="24"/>
              </w:rPr>
              <w:t>Комсомольская, д.19</w:t>
            </w:r>
            <w:r>
              <w:rPr>
                <w:rFonts w:ascii="Times New Roman" w:hAnsi="Times New Roman" w:cs="Times New Roman"/>
                <w:sz w:val="24"/>
                <w:szCs w:val="24"/>
              </w:rPr>
              <w:t>.</w:t>
            </w:r>
          </w:p>
          <w:p w:rsidR="0032304D" w:rsidRDefault="0032304D" w:rsidP="0032304D">
            <w:pPr>
              <w:pStyle w:val="ConsPlusNonformat"/>
              <w:ind w:firstLine="634"/>
              <w:jc w:val="both"/>
              <w:rPr>
                <w:rFonts w:ascii="Times New Roman" w:hAnsi="Times New Roman" w:cs="Times New Roman"/>
                <w:sz w:val="24"/>
                <w:szCs w:val="24"/>
              </w:rPr>
            </w:pPr>
            <w:r>
              <w:rPr>
                <w:rFonts w:ascii="Times New Roman" w:hAnsi="Times New Roman" w:cs="Times New Roman"/>
                <w:sz w:val="24"/>
                <w:szCs w:val="24"/>
              </w:rPr>
              <w:t>Смежный земельный участок, с правообладателем которого</w:t>
            </w:r>
            <w:r w:rsidRPr="002E0F3E">
              <w:rPr>
                <w:rFonts w:ascii="Times New Roman" w:hAnsi="Times New Roman" w:cs="Times New Roman"/>
                <w:sz w:val="24"/>
                <w:szCs w:val="24"/>
              </w:rPr>
              <w:t xml:space="preserve"> требуется сог</w:t>
            </w:r>
            <w:r>
              <w:rPr>
                <w:rFonts w:ascii="Times New Roman" w:hAnsi="Times New Roman" w:cs="Times New Roman"/>
                <w:sz w:val="24"/>
                <w:szCs w:val="24"/>
              </w:rPr>
              <w:t>ласовать местоположение границ</w:t>
            </w:r>
            <w:r w:rsidRPr="002E0F3E">
              <w:rPr>
                <w:rFonts w:ascii="Times New Roman" w:hAnsi="Times New Roman" w:cs="Times New Roman"/>
                <w:sz w:val="24"/>
                <w:szCs w:val="24"/>
              </w:rPr>
              <w:t xml:space="preserve">, расположен по адресу: Пензенская область, Бессоновский район, </w:t>
            </w:r>
          </w:p>
          <w:p w:rsidR="0032304D" w:rsidRDefault="0032304D" w:rsidP="0032304D">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с.</w:t>
            </w:r>
            <w:r>
              <w:rPr>
                <w:rFonts w:ascii="Times New Roman" w:hAnsi="Times New Roman" w:cs="Times New Roman"/>
                <w:sz w:val="24"/>
                <w:szCs w:val="24"/>
              </w:rPr>
              <w:t xml:space="preserve"> </w:t>
            </w:r>
            <w:proofErr w:type="spellStart"/>
            <w:r>
              <w:rPr>
                <w:rFonts w:ascii="Times New Roman" w:hAnsi="Times New Roman" w:cs="Times New Roman"/>
                <w:sz w:val="24"/>
                <w:szCs w:val="24"/>
              </w:rPr>
              <w:t>Кроптово</w:t>
            </w:r>
            <w:proofErr w:type="spellEnd"/>
            <w:r>
              <w:rPr>
                <w:rFonts w:ascii="Times New Roman" w:hAnsi="Times New Roman" w:cs="Times New Roman"/>
                <w:sz w:val="24"/>
                <w:szCs w:val="24"/>
              </w:rPr>
              <w:t xml:space="preserve">, ул. </w:t>
            </w:r>
            <w:proofErr w:type="gramStart"/>
            <w:r>
              <w:rPr>
                <w:rFonts w:ascii="Times New Roman" w:hAnsi="Times New Roman" w:cs="Times New Roman"/>
                <w:sz w:val="24"/>
                <w:szCs w:val="24"/>
              </w:rPr>
              <w:t>Центральная</w:t>
            </w:r>
            <w:proofErr w:type="gramEnd"/>
            <w:r>
              <w:rPr>
                <w:rFonts w:ascii="Times New Roman" w:hAnsi="Times New Roman" w:cs="Times New Roman"/>
                <w:sz w:val="24"/>
                <w:szCs w:val="24"/>
              </w:rPr>
              <w:t xml:space="preserve"> в квартале 58:05:0180101.</w:t>
            </w:r>
          </w:p>
          <w:p w:rsidR="0032304D" w:rsidRPr="002E0F3E" w:rsidRDefault="0032304D" w:rsidP="0032304D">
            <w:pPr>
              <w:pStyle w:val="ConsPlusNonformat"/>
              <w:jc w:val="both"/>
              <w:rPr>
                <w:rFonts w:ascii="Times New Roman" w:hAnsi="Times New Roman" w:cs="Times New Roman"/>
                <w:sz w:val="24"/>
                <w:szCs w:val="24"/>
              </w:rPr>
            </w:pPr>
          </w:p>
          <w:p w:rsidR="0032304D" w:rsidRPr="0032304D" w:rsidRDefault="0032304D" w:rsidP="00B20A25">
            <w:pPr>
              <w:pStyle w:val="ConsPlusNonformat"/>
              <w:ind w:firstLine="492"/>
              <w:jc w:val="both"/>
              <w:rPr>
                <w:rFonts w:ascii="Times New Roman" w:hAnsi="Times New Roman" w:cs="Times New Roman"/>
                <w:sz w:val="24"/>
                <w:szCs w:val="24"/>
              </w:rPr>
            </w:pPr>
            <w:r w:rsidRPr="002E0F3E">
              <w:rPr>
                <w:rFonts w:ascii="Times New Roman" w:hAnsi="Times New Roman" w:cs="Times New Roman"/>
                <w:sz w:val="24"/>
                <w:szCs w:val="24"/>
              </w:rPr>
              <w:t>При проведении согласования местоположения границ при себе необходимо иметь документ, удостоверяющий личность, а также документы</w:t>
            </w:r>
            <w:r>
              <w:rPr>
                <w:rFonts w:ascii="Times New Roman" w:hAnsi="Times New Roman" w:cs="Times New Roman"/>
                <w:sz w:val="24"/>
                <w:szCs w:val="24"/>
              </w:rPr>
              <w:t xml:space="preserve"> </w:t>
            </w:r>
            <w:r w:rsidRPr="002E0F3E">
              <w:rPr>
                <w:rFonts w:ascii="Times New Roman" w:hAnsi="Times New Roman" w:cs="Times New Roman"/>
                <w:sz w:val="24"/>
                <w:szCs w:val="24"/>
              </w:rPr>
              <w:t xml:space="preserve">о правах на земельный участок </w:t>
            </w:r>
            <w:r>
              <w:rPr>
                <w:rFonts w:ascii="Times New Roman" w:hAnsi="Times New Roman" w:cs="Times New Roman"/>
                <w:sz w:val="24"/>
                <w:szCs w:val="24"/>
              </w:rPr>
              <w:t xml:space="preserve"> в соответствии с </w:t>
            </w:r>
            <w:hyperlink r:id="rId67" w:anchor="l470" w:tgtFrame="_blank" w:history="1">
              <w:r w:rsidRPr="002E0F3E">
                <w:rPr>
                  <w:rStyle w:val="ab"/>
                  <w:rFonts w:ascii="Times New Roman" w:hAnsi="Times New Roman" w:cs="Times New Roman"/>
                  <w:color w:val="006BAC"/>
                </w:rPr>
                <w:t>часть</w:t>
              </w:r>
              <w:r>
                <w:rPr>
                  <w:rStyle w:val="ab"/>
                  <w:rFonts w:ascii="Times New Roman" w:hAnsi="Times New Roman" w:cs="Times New Roman"/>
                  <w:color w:val="006BAC"/>
                </w:rPr>
                <w:t>ю</w:t>
              </w:r>
              <w:r w:rsidRPr="002E0F3E">
                <w:rPr>
                  <w:rStyle w:val="ab"/>
                  <w:rFonts w:ascii="Times New Roman" w:hAnsi="Times New Roman" w:cs="Times New Roman"/>
                  <w:color w:val="006BAC"/>
                </w:rPr>
                <w:t xml:space="preserve"> 12</w:t>
              </w:r>
            </w:hyperlink>
            <w:r w:rsidRPr="002E0F3E">
              <w:rPr>
                <w:rStyle w:val="apple-converted-space"/>
                <w:sz w:val="24"/>
                <w:szCs w:val="24"/>
              </w:rPr>
              <w:t> </w:t>
            </w:r>
            <w:r w:rsidRPr="002E0F3E">
              <w:rPr>
                <w:rFonts w:ascii="Times New Roman" w:hAnsi="Times New Roman" w:cs="Times New Roman"/>
                <w:sz w:val="24"/>
                <w:szCs w:val="24"/>
              </w:rPr>
              <w:t>статьи 39,</w:t>
            </w:r>
            <w:r w:rsidRPr="002E0F3E">
              <w:rPr>
                <w:rStyle w:val="apple-converted-space"/>
                <w:sz w:val="24"/>
                <w:szCs w:val="24"/>
              </w:rPr>
              <w:t> </w:t>
            </w:r>
            <w:hyperlink r:id="rId68" w:anchor="l471" w:tgtFrame="_blank" w:history="1">
              <w:r w:rsidRPr="002E0F3E">
                <w:rPr>
                  <w:rStyle w:val="ab"/>
                  <w:rFonts w:ascii="Times New Roman" w:hAnsi="Times New Roman" w:cs="Times New Roman"/>
                  <w:color w:val="006BAC"/>
                </w:rPr>
                <w:t>часть</w:t>
              </w:r>
              <w:r>
                <w:rPr>
                  <w:rStyle w:val="ab"/>
                  <w:rFonts w:ascii="Times New Roman" w:hAnsi="Times New Roman" w:cs="Times New Roman"/>
                  <w:color w:val="006BAC"/>
                </w:rPr>
                <w:t>ю</w:t>
              </w:r>
              <w:r w:rsidRPr="002E0F3E">
                <w:rPr>
                  <w:rStyle w:val="ab"/>
                  <w:rFonts w:ascii="Times New Roman" w:hAnsi="Times New Roman" w:cs="Times New Roman"/>
                  <w:color w:val="006BAC"/>
                </w:rPr>
                <w:t xml:space="preserve"> 2</w:t>
              </w:r>
            </w:hyperlink>
            <w:r w:rsidRPr="002E0F3E">
              <w:rPr>
                <w:rStyle w:val="apple-converted-space"/>
                <w:sz w:val="24"/>
                <w:szCs w:val="24"/>
              </w:rPr>
              <w:t> </w:t>
            </w:r>
            <w:r w:rsidRPr="002E0F3E">
              <w:rPr>
                <w:rFonts w:ascii="Times New Roman" w:hAnsi="Times New Roman" w:cs="Times New Roman"/>
                <w:sz w:val="24"/>
                <w:szCs w:val="24"/>
              </w:rPr>
              <w:t xml:space="preserve">статьи 40 Федерального закона от 24 июля </w:t>
            </w:r>
            <w:smartTag w:uri="urn:schemas-microsoft-com:office:smarttags" w:element="metricconverter">
              <w:smartTagPr>
                <w:attr w:name="ProductID" w:val="2007 г"/>
              </w:smartTagPr>
              <w:r w:rsidRPr="002E0F3E">
                <w:rPr>
                  <w:rFonts w:ascii="Times New Roman" w:hAnsi="Times New Roman" w:cs="Times New Roman"/>
                  <w:sz w:val="24"/>
                  <w:szCs w:val="24"/>
                </w:rPr>
                <w:t>2007 г</w:t>
              </w:r>
            </w:smartTag>
            <w:r w:rsidRPr="002E0F3E">
              <w:rPr>
                <w:rFonts w:ascii="Times New Roman" w:hAnsi="Times New Roman" w:cs="Times New Roman"/>
                <w:sz w:val="24"/>
                <w:szCs w:val="24"/>
              </w:rPr>
              <w:t>. N 221-</w:t>
            </w:r>
            <w:r>
              <w:rPr>
                <w:rFonts w:ascii="Times New Roman" w:hAnsi="Times New Roman" w:cs="Times New Roman"/>
                <w:sz w:val="24"/>
                <w:szCs w:val="24"/>
              </w:rPr>
              <w:t>ФЗ (</w:t>
            </w:r>
            <w:proofErr w:type="spellStart"/>
            <w:r>
              <w:rPr>
                <w:rFonts w:ascii="Times New Roman" w:hAnsi="Times New Roman" w:cs="Times New Roman"/>
                <w:sz w:val="24"/>
                <w:szCs w:val="24"/>
              </w:rPr>
              <w:t>ред</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т</w:t>
            </w:r>
            <w:proofErr w:type="spellEnd"/>
            <w:r>
              <w:rPr>
                <w:rFonts w:ascii="Times New Roman" w:hAnsi="Times New Roman" w:cs="Times New Roman"/>
                <w:sz w:val="24"/>
                <w:szCs w:val="24"/>
              </w:rPr>
              <w:t xml:space="preserve"> 31.07.2025г.)</w:t>
            </w:r>
            <w:r w:rsidRPr="002E0F3E">
              <w:rPr>
                <w:rFonts w:ascii="Times New Roman" w:hAnsi="Times New Roman" w:cs="Times New Roman"/>
                <w:sz w:val="24"/>
                <w:szCs w:val="24"/>
              </w:rPr>
              <w:t>.</w:t>
            </w:r>
            <w:r>
              <w:rPr>
                <w:rFonts w:ascii="Times New Roman" w:hAnsi="Times New Roman" w:cs="Times New Roman"/>
                <w:sz w:val="24"/>
                <w:szCs w:val="24"/>
              </w:rPr>
              <w:t xml:space="preserve"> "О кадастровой деятельности" (с изменениями и </w:t>
            </w:r>
            <w:proofErr w:type="gramStart"/>
            <w:r>
              <w:rPr>
                <w:rFonts w:ascii="Times New Roman" w:hAnsi="Times New Roman" w:cs="Times New Roman"/>
                <w:sz w:val="24"/>
                <w:szCs w:val="24"/>
              </w:rPr>
              <w:t>дополнениями</w:t>
            </w:r>
            <w:proofErr w:type="gramEnd"/>
            <w:r>
              <w:rPr>
                <w:rFonts w:ascii="Times New Roman" w:hAnsi="Times New Roman" w:cs="Times New Roman"/>
                <w:sz w:val="24"/>
                <w:szCs w:val="24"/>
              </w:rPr>
              <w:t xml:space="preserve"> вступившими в силу с 01.09.2025г.)</w:t>
            </w:r>
          </w:p>
        </w:tc>
      </w:tr>
    </w:tbl>
    <w:p w:rsidR="003B2C11" w:rsidRDefault="003B2C11" w:rsidP="003B2C11">
      <w:pPr>
        <w:ind w:firstLine="698"/>
        <w:jc w:val="right"/>
        <w:rPr>
          <w:rStyle w:val="affe"/>
        </w:rPr>
      </w:pPr>
    </w:p>
    <w:p w:rsidR="00B20A25" w:rsidRDefault="00B20A25" w:rsidP="003B2C11">
      <w:pPr>
        <w:ind w:firstLine="698"/>
        <w:jc w:val="right"/>
        <w:rPr>
          <w:rStyle w:val="affe"/>
        </w:rPr>
      </w:pPr>
    </w:p>
    <w:p w:rsidR="00047BA4" w:rsidRDefault="00047BA4" w:rsidP="003B2C11">
      <w:pPr>
        <w:ind w:firstLine="698"/>
        <w:jc w:val="right"/>
        <w:rPr>
          <w:rStyle w:val="affe"/>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0348"/>
      </w:tblGrid>
      <w:tr w:rsidR="00B20A25" w:rsidTr="00B20A25">
        <w:trPr>
          <w:tblCellSpacing w:w="5" w:type="nil"/>
        </w:trPr>
        <w:tc>
          <w:tcPr>
            <w:tcW w:w="10348" w:type="dxa"/>
            <w:tcBorders>
              <w:top w:val="single" w:sz="4" w:space="0" w:color="auto"/>
              <w:left w:val="single" w:sz="4" w:space="0" w:color="auto"/>
              <w:bottom w:val="single" w:sz="4" w:space="0" w:color="auto"/>
              <w:right w:val="single" w:sz="4" w:space="0" w:color="auto"/>
            </w:tcBorders>
          </w:tcPr>
          <w:p w:rsidR="00B20A25" w:rsidRPr="002E0F3E" w:rsidRDefault="00B20A25" w:rsidP="00B20A25">
            <w:pPr>
              <w:widowControl w:val="0"/>
              <w:autoSpaceDE w:val="0"/>
              <w:autoSpaceDN w:val="0"/>
              <w:adjustRightInd w:val="0"/>
              <w:jc w:val="center"/>
            </w:pPr>
            <w:r w:rsidRPr="002E0F3E">
              <w:t>ИЗВЕЩЕНИЕ О ПРОВЕДЕНИИ СОБРАНИЯ О СОГЛАСОВАНИИ</w:t>
            </w:r>
          </w:p>
          <w:p w:rsidR="00B20A25" w:rsidRPr="002E0F3E" w:rsidRDefault="00B20A25" w:rsidP="00B20A25">
            <w:pPr>
              <w:widowControl w:val="0"/>
              <w:autoSpaceDE w:val="0"/>
              <w:autoSpaceDN w:val="0"/>
              <w:adjustRightInd w:val="0"/>
              <w:jc w:val="center"/>
            </w:pPr>
            <w:r w:rsidRPr="002E0F3E">
              <w:t>МЕСТОПОЛОЖЕНИЯ ГРАНИЦЫ ЗЕМЕЛЬНОГО УЧАСТКА</w:t>
            </w:r>
          </w:p>
        </w:tc>
      </w:tr>
      <w:tr w:rsidR="00B20A25" w:rsidTr="00B20A25">
        <w:trPr>
          <w:tblCellSpacing w:w="5" w:type="nil"/>
        </w:trPr>
        <w:tc>
          <w:tcPr>
            <w:tcW w:w="10348" w:type="dxa"/>
            <w:tcBorders>
              <w:top w:val="single" w:sz="4" w:space="0" w:color="auto"/>
              <w:left w:val="single" w:sz="4" w:space="0" w:color="auto"/>
              <w:bottom w:val="single" w:sz="4" w:space="0" w:color="auto"/>
              <w:right w:val="single" w:sz="4" w:space="0" w:color="auto"/>
            </w:tcBorders>
          </w:tcPr>
          <w:p w:rsidR="00B20A25" w:rsidRPr="002E0F3E" w:rsidRDefault="00B20A25" w:rsidP="00B20A25">
            <w:pPr>
              <w:pStyle w:val="ConsPlusNonformat"/>
              <w:ind w:firstLine="634"/>
              <w:rPr>
                <w:rFonts w:ascii="Times New Roman" w:hAnsi="Times New Roman" w:cs="Times New Roman"/>
                <w:sz w:val="24"/>
                <w:szCs w:val="24"/>
              </w:rPr>
            </w:pPr>
            <w:r w:rsidRPr="002E0F3E">
              <w:rPr>
                <w:rFonts w:ascii="Times New Roman" w:hAnsi="Times New Roman" w:cs="Times New Roman"/>
                <w:sz w:val="24"/>
                <w:szCs w:val="24"/>
              </w:rPr>
              <w:t xml:space="preserve">Кадастровым инженером, Новиковым Сергеем Владимировичем, </w:t>
            </w:r>
          </w:p>
          <w:p w:rsidR="00B20A25" w:rsidRDefault="00B20A25" w:rsidP="00B20A25">
            <w:pPr>
              <w:pStyle w:val="ConsPlusNonformat"/>
              <w:rPr>
                <w:rFonts w:ascii="Times New Roman" w:hAnsi="Times New Roman" w:cs="Times New Roman"/>
                <w:sz w:val="24"/>
                <w:szCs w:val="24"/>
              </w:rPr>
            </w:pPr>
            <w:r w:rsidRPr="002E0F3E">
              <w:rPr>
                <w:rFonts w:ascii="Times New Roman" w:hAnsi="Times New Roman" w:cs="Times New Roman"/>
                <w:sz w:val="24"/>
                <w:szCs w:val="24"/>
              </w:rPr>
              <w:t>почтовый адрес: 442780; Пензенская область, Бессоновский район, с.</w:t>
            </w:r>
            <w:r>
              <w:rPr>
                <w:rFonts w:ascii="Times New Roman" w:hAnsi="Times New Roman" w:cs="Times New Roman"/>
                <w:sz w:val="24"/>
                <w:szCs w:val="24"/>
              </w:rPr>
              <w:t xml:space="preserve"> </w:t>
            </w:r>
            <w:r w:rsidRPr="002E0F3E">
              <w:rPr>
                <w:rFonts w:ascii="Times New Roman" w:hAnsi="Times New Roman" w:cs="Times New Roman"/>
                <w:sz w:val="24"/>
                <w:szCs w:val="24"/>
              </w:rPr>
              <w:t xml:space="preserve">Бессоновка, </w:t>
            </w:r>
          </w:p>
          <w:p w:rsidR="00B20A25" w:rsidRDefault="00B20A25" w:rsidP="00B20A25">
            <w:pPr>
              <w:pStyle w:val="ConsPlusNonformat"/>
              <w:rPr>
                <w:rFonts w:ascii="Times New Roman" w:hAnsi="Times New Roman" w:cs="Times New Roman"/>
                <w:sz w:val="24"/>
                <w:szCs w:val="24"/>
              </w:rPr>
            </w:pPr>
            <w:r w:rsidRPr="002E0F3E">
              <w:rPr>
                <w:rFonts w:ascii="Times New Roman" w:hAnsi="Times New Roman" w:cs="Times New Roman"/>
                <w:sz w:val="24"/>
                <w:szCs w:val="24"/>
              </w:rPr>
              <w:t>ул. Железнодорожная, д.36, адрес электронной почты:</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nov</w:t>
            </w:r>
            <w:proofErr w:type="spellEnd"/>
            <w:r w:rsidRPr="00BF1CB8">
              <w:rPr>
                <w:rFonts w:ascii="Times New Roman" w:hAnsi="Times New Roman" w:cs="Times New Roman"/>
                <w:sz w:val="24"/>
                <w:szCs w:val="24"/>
              </w:rPr>
              <w:t>-</w:t>
            </w:r>
            <w:proofErr w:type="spellStart"/>
            <w:r>
              <w:rPr>
                <w:rFonts w:ascii="Times New Roman" w:hAnsi="Times New Roman" w:cs="Times New Roman"/>
                <w:sz w:val="24"/>
                <w:szCs w:val="24"/>
                <w:lang w:val="en-US"/>
              </w:rPr>
              <w:t>kov</w:t>
            </w:r>
            <w:proofErr w:type="spellEnd"/>
            <w:r>
              <w:rPr>
                <w:rFonts w:ascii="Times New Roman" w:hAnsi="Times New Roman" w:cs="Times New Roman"/>
                <w:sz w:val="24"/>
                <w:szCs w:val="24"/>
              </w:rPr>
              <w:t>.</w:t>
            </w:r>
            <w:r>
              <w:rPr>
                <w:rFonts w:ascii="Times New Roman" w:hAnsi="Times New Roman" w:cs="Times New Roman"/>
                <w:sz w:val="24"/>
                <w:szCs w:val="24"/>
                <w:lang w:val="en-US"/>
              </w:rPr>
              <w:t>s</w:t>
            </w:r>
            <w:r>
              <w:rPr>
                <w:rFonts w:ascii="Times New Roman" w:hAnsi="Times New Roman" w:cs="Times New Roman"/>
                <w:sz w:val="24"/>
                <w:szCs w:val="24"/>
              </w:rPr>
              <w:t>.</w:t>
            </w:r>
            <w:r>
              <w:rPr>
                <w:rFonts w:ascii="Times New Roman" w:hAnsi="Times New Roman" w:cs="Times New Roman"/>
                <w:sz w:val="24"/>
                <w:szCs w:val="24"/>
                <w:lang w:val="en-US"/>
              </w:rPr>
              <w:t>v</w:t>
            </w:r>
            <w:r w:rsidRPr="00BF1CB8">
              <w:rPr>
                <w:rFonts w:ascii="Times New Roman" w:hAnsi="Times New Roman" w:cs="Times New Roman"/>
                <w:sz w:val="24"/>
                <w:szCs w:val="24"/>
              </w:rPr>
              <w:t>@</w:t>
            </w:r>
            <w:proofErr w:type="spellStart"/>
            <w:r>
              <w:rPr>
                <w:rFonts w:ascii="Times New Roman" w:hAnsi="Times New Roman" w:cs="Times New Roman"/>
                <w:sz w:val="24"/>
                <w:szCs w:val="24"/>
                <w:lang w:val="en-US"/>
              </w:rPr>
              <w:t>yandex</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sidRPr="002E0F3E">
              <w:rPr>
                <w:rFonts w:ascii="Times New Roman" w:hAnsi="Times New Roman" w:cs="Times New Roman"/>
                <w:sz w:val="24"/>
                <w:szCs w:val="24"/>
              </w:rPr>
              <w:t>,</w:t>
            </w:r>
            <w:r>
              <w:rPr>
                <w:rFonts w:ascii="Times New Roman" w:hAnsi="Times New Roman" w:cs="Times New Roman"/>
                <w:sz w:val="24"/>
                <w:szCs w:val="24"/>
              </w:rPr>
              <w:t xml:space="preserve"> </w:t>
            </w:r>
            <w:r w:rsidRPr="002E0F3E">
              <w:rPr>
                <w:rFonts w:ascii="Times New Roman" w:hAnsi="Times New Roman" w:cs="Times New Roman"/>
                <w:sz w:val="24"/>
                <w:szCs w:val="24"/>
              </w:rPr>
              <w:t>контактный телефон:</w:t>
            </w:r>
            <w:r>
              <w:rPr>
                <w:rFonts w:ascii="Times New Roman" w:hAnsi="Times New Roman" w:cs="Times New Roman"/>
                <w:sz w:val="24"/>
                <w:szCs w:val="24"/>
              </w:rPr>
              <w:t xml:space="preserve"> </w:t>
            </w:r>
            <w:r w:rsidRPr="002E0F3E">
              <w:rPr>
                <w:rFonts w:ascii="Times New Roman" w:hAnsi="Times New Roman" w:cs="Times New Roman"/>
                <w:sz w:val="24"/>
                <w:szCs w:val="24"/>
              </w:rPr>
              <w:t>сот.89085247277,</w:t>
            </w:r>
            <w:r>
              <w:rPr>
                <w:rFonts w:ascii="Times New Roman" w:hAnsi="Times New Roman" w:cs="Times New Roman"/>
                <w:sz w:val="24"/>
                <w:szCs w:val="24"/>
              </w:rPr>
              <w:t xml:space="preserve"> </w:t>
            </w:r>
            <w:r w:rsidRPr="002E0F3E">
              <w:rPr>
                <w:rFonts w:ascii="Times New Roman" w:hAnsi="Times New Roman" w:cs="Times New Roman"/>
                <w:sz w:val="24"/>
                <w:szCs w:val="24"/>
              </w:rPr>
              <w:t>раб.8(841-40)2-51-27,</w:t>
            </w:r>
            <w:r>
              <w:rPr>
                <w:rFonts w:ascii="Times New Roman" w:hAnsi="Times New Roman" w:cs="Times New Roman"/>
                <w:sz w:val="24"/>
                <w:szCs w:val="24"/>
              </w:rPr>
              <w:t xml:space="preserve"> </w:t>
            </w:r>
            <w:r w:rsidRPr="002E0F3E">
              <w:rPr>
                <w:rFonts w:ascii="Times New Roman" w:hAnsi="Times New Roman" w:cs="Times New Roman"/>
                <w:sz w:val="24"/>
                <w:szCs w:val="24"/>
              </w:rPr>
              <w:t>номер регистрации в государстве</w:t>
            </w:r>
            <w:r>
              <w:rPr>
                <w:rFonts w:ascii="Times New Roman" w:hAnsi="Times New Roman" w:cs="Times New Roman"/>
                <w:sz w:val="24"/>
                <w:szCs w:val="24"/>
              </w:rPr>
              <w:t>н</w:t>
            </w:r>
            <w:r w:rsidRPr="002E0F3E">
              <w:rPr>
                <w:rFonts w:ascii="Times New Roman" w:hAnsi="Times New Roman" w:cs="Times New Roman"/>
                <w:sz w:val="24"/>
                <w:szCs w:val="24"/>
              </w:rPr>
              <w:t>ном реестре лиц осуществляющих кадастровую деятельность 5577, (СНИЛС №018-922-100-38)</w:t>
            </w:r>
            <w:r>
              <w:rPr>
                <w:rFonts w:ascii="Times New Roman" w:hAnsi="Times New Roman" w:cs="Times New Roman"/>
                <w:sz w:val="24"/>
                <w:szCs w:val="24"/>
              </w:rPr>
              <w:t>,</w:t>
            </w:r>
            <w:r w:rsidRPr="002E0F3E">
              <w:rPr>
                <w:rFonts w:ascii="Times New Roman" w:hAnsi="Times New Roman" w:cs="Times New Roman"/>
                <w:sz w:val="24"/>
                <w:szCs w:val="24"/>
              </w:rPr>
              <w:t xml:space="preserve"> </w:t>
            </w:r>
            <w:r>
              <w:rPr>
                <w:rFonts w:ascii="Times New Roman" w:hAnsi="Times New Roman" w:cs="Times New Roman"/>
                <w:sz w:val="24"/>
                <w:szCs w:val="24"/>
              </w:rPr>
              <w:t>в</w:t>
            </w:r>
            <w:r w:rsidRPr="002E0F3E">
              <w:rPr>
                <w:rFonts w:ascii="Times New Roman" w:hAnsi="Times New Roman" w:cs="Times New Roman"/>
                <w:sz w:val="24"/>
                <w:szCs w:val="24"/>
              </w:rPr>
              <w:t xml:space="preserve">ыполняются кадастровые работы в отношении земельного участка с кадастровым </w:t>
            </w:r>
          </w:p>
          <w:p w:rsidR="00B20A25" w:rsidRPr="002E0F3E" w:rsidRDefault="00B20A25" w:rsidP="00B20A25">
            <w:pPr>
              <w:pStyle w:val="ConsPlusNonformat"/>
              <w:rPr>
                <w:rFonts w:ascii="Times New Roman" w:hAnsi="Times New Roman" w:cs="Times New Roman"/>
                <w:sz w:val="24"/>
                <w:szCs w:val="24"/>
              </w:rPr>
            </w:pPr>
            <w:r w:rsidRPr="002E0F3E">
              <w:rPr>
                <w:rFonts w:ascii="Times New Roman" w:hAnsi="Times New Roman" w:cs="Times New Roman"/>
                <w:sz w:val="24"/>
                <w:szCs w:val="24"/>
              </w:rPr>
              <w:t>N</w:t>
            </w:r>
            <w:r>
              <w:rPr>
                <w:rFonts w:ascii="Times New Roman" w:hAnsi="Times New Roman" w:cs="Times New Roman"/>
                <w:sz w:val="24"/>
                <w:szCs w:val="24"/>
              </w:rPr>
              <w:t xml:space="preserve"> 58:05:0060301:510</w:t>
            </w:r>
            <w:r w:rsidRPr="002E0F3E">
              <w:rPr>
                <w:rFonts w:ascii="Times New Roman" w:hAnsi="Times New Roman" w:cs="Times New Roman"/>
                <w:sz w:val="24"/>
                <w:szCs w:val="24"/>
              </w:rPr>
              <w:t xml:space="preserve"> расположенного по адресу: Пе</w:t>
            </w:r>
            <w:r>
              <w:rPr>
                <w:rFonts w:ascii="Times New Roman" w:hAnsi="Times New Roman" w:cs="Times New Roman"/>
                <w:sz w:val="24"/>
                <w:szCs w:val="24"/>
              </w:rPr>
              <w:t>нзенская область, Бессоновский район, с. Бессоновка, ул. Советская, 46.</w:t>
            </w:r>
          </w:p>
          <w:p w:rsidR="00B20A25" w:rsidRPr="002E0F3E" w:rsidRDefault="00B20A25" w:rsidP="00B20A25">
            <w:pPr>
              <w:pStyle w:val="ConsPlusNonformat"/>
              <w:ind w:firstLine="634"/>
              <w:rPr>
                <w:rFonts w:ascii="Times New Roman" w:hAnsi="Times New Roman" w:cs="Times New Roman"/>
                <w:sz w:val="24"/>
                <w:szCs w:val="24"/>
              </w:rPr>
            </w:pPr>
            <w:r w:rsidRPr="002E0F3E">
              <w:rPr>
                <w:rFonts w:ascii="Times New Roman" w:hAnsi="Times New Roman" w:cs="Times New Roman"/>
                <w:sz w:val="24"/>
                <w:szCs w:val="24"/>
              </w:rPr>
              <w:t>Заказчик</w:t>
            </w:r>
            <w:r>
              <w:rPr>
                <w:rFonts w:ascii="Times New Roman" w:hAnsi="Times New Roman" w:cs="Times New Roman"/>
                <w:sz w:val="24"/>
                <w:szCs w:val="24"/>
              </w:rPr>
              <w:t>о</w:t>
            </w:r>
            <w:r w:rsidRPr="002E0F3E">
              <w:rPr>
                <w:rFonts w:ascii="Times New Roman" w:hAnsi="Times New Roman" w:cs="Times New Roman"/>
                <w:sz w:val="24"/>
                <w:szCs w:val="24"/>
              </w:rPr>
              <w:t>м кадастровых работ явля</w:t>
            </w:r>
            <w:r>
              <w:rPr>
                <w:rFonts w:ascii="Times New Roman" w:hAnsi="Times New Roman" w:cs="Times New Roman"/>
                <w:sz w:val="24"/>
                <w:szCs w:val="24"/>
              </w:rPr>
              <w:t>е</w:t>
            </w:r>
            <w:r w:rsidRPr="002E0F3E">
              <w:rPr>
                <w:rFonts w:ascii="Times New Roman" w:hAnsi="Times New Roman" w:cs="Times New Roman"/>
                <w:sz w:val="24"/>
                <w:szCs w:val="24"/>
              </w:rPr>
              <w:t>тся:</w:t>
            </w:r>
            <w:r w:rsidR="00687146">
              <w:rPr>
                <w:rFonts w:ascii="Times New Roman" w:hAnsi="Times New Roman" w:cs="Times New Roman"/>
                <w:sz w:val="24"/>
                <w:szCs w:val="24"/>
              </w:rPr>
              <w:t xml:space="preserve"> </w:t>
            </w:r>
            <w:r>
              <w:rPr>
                <w:rFonts w:ascii="Times New Roman" w:hAnsi="Times New Roman" w:cs="Times New Roman"/>
                <w:sz w:val="24"/>
                <w:szCs w:val="24"/>
              </w:rPr>
              <w:t xml:space="preserve">Шумакова Эльмира </w:t>
            </w:r>
            <w:proofErr w:type="spellStart"/>
            <w:r>
              <w:rPr>
                <w:rFonts w:ascii="Times New Roman" w:hAnsi="Times New Roman" w:cs="Times New Roman"/>
                <w:sz w:val="24"/>
                <w:szCs w:val="24"/>
              </w:rPr>
              <w:t>Эриковна</w:t>
            </w:r>
            <w:proofErr w:type="spellEnd"/>
            <w:r>
              <w:rPr>
                <w:rFonts w:ascii="Times New Roman" w:hAnsi="Times New Roman" w:cs="Times New Roman"/>
                <w:bCs/>
                <w:color w:val="000000"/>
                <w:sz w:val="24"/>
                <w:szCs w:val="24"/>
              </w:rPr>
              <w:t xml:space="preserve">, </w:t>
            </w:r>
            <w:r w:rsidRPr="002E0F3E">
              <w:rPr>
                <w:rFonts w:ascii="Times New Roman" w:hAnsi="Times New Roman" w:cs="Times New Roman"/>
                <w:sz w:val="24"/>
                <w:szCs w:val="24"/>
              </w:rPr>
              <w:t xml:space="preserve">почтовый адрес заказчика: </w:t>
            </w:r>
            <w:r>
              <w:rPr>
                <w:rFonts w:ascii="Times New Roman" w:hAnsi="Times New Roman" w:cs="Times New Roman"/>
                <w:sz w:val="24"/>
                <w:szCs w:val="24"/>
              </w:rPr>
              <w:t>г. Москва, туп. Горлов, дом 13,стр.1, кв.22 , телефон: 89165394495.</w:t>
            </w:r>
          </w:p>
          <w:p w:rsidR="00B20A25" w:rsidRPr="002E0F3E" w:rsidRDefault="00B20A25" w:rsidP="00B20A25">
            <w:pPr>
              <w:pStyle w:val="ConsPlusNonformat"/>
              <w:ind w:firstLine="634"/>
              <w:rPr>
                <w:rFonts w:ascii="Times New Roman" w:hAnsi="Times New Roman" w:cs="Times New Roman"/>
                <w:sz w:val="24"/>
                <w:szCs w:val="24"/>
              </w:rPr>
            </w:pPr>
            <w:r w:rsidRPr="002E0F3E">
              <w:rPr>
                <w:rFonts w:ascii="Times New Roman" w:hAnsi="Times New Roman" w:cs="Times New Roman"/>
                <w:sz w:val="24"/>
                <w:szCs w:val="24"/>
              </w:rPr>
              <w:t>Собрание по поводу согласования местоположения границы состоится по адресу:</w:t>
            </w:r>
          </w:p>
          <w:p w:rsidR="00B20A25" w:rsidRPr="002E0F3E" w:rsidRDefault="00B20A25" w:rsidP="00B20A25">
            <w:pPr>
              <w:pStyle w:val="ConsPlusNonformat"/>
              <w:rPr>
                <w:rFonts w:ascii="Times New Roman" w:hAnsi="Times New Roman" w:cs="Times New Roman"/>
                <w:sz w:val="24"/>
                <w:szCs w:val="24"/>
              </w:rPr>
            </w:pPr>
            <w:r w:rsidRPr="002E0F3E">
              <w:rPr>
                <w:rFonts w:ascii="Times New Roman" w:hAnsi="Times New Roman" w:cs="Times New Roman"/>
                <w:sz w:val="24"/>
                <w:szCs w:val="24"/>
              </w:rPr>
              <w:t xml:space="preserve">442780; Пензенская область, Бессоновский район, с. Бессоновка, ул. Комсомольская, д.19, </w:t>
            </w:r>
            <w:r>
              <w:rPr>
                <w:rFonts w:ascii="Times New Roman" w:hAnsi="Times New Roman" w:cs="Times New Roman"/>
                <w:sz w:val="24"/>
                <w:szCs w:val="24"/>
              </w:rPr>
              <w:t>02 июля 2026г. в 9-0</w:t>
            </w:r>
            <w:r w:rsidRPr="002E0F3E">
              <w:rPr>
                <w:rFonts w:ascii="Times New Roman" w:hAnsi="Times New Roman" w:cs="Times New Roman"/>
                <w:sz w:val="24"/>
                <w:szCs w:val="24"/>
              </w:rPr>
              <w:t>0.</w:t>
            </w:r>
          </w:p>
          <w:p w:rsidR="00B20A25" w:rsidRDefault="00B20A25" w:rsidP="00B20A25">
            <w:pPr>
              <w:pStyle w:val="ConsPlusNonformat"/>
              <w:ind w:firstLine="634"/>
              <w:jc w:val="both"/>
              <w:rPr>
                <w:rFonts w:ascii="Times New Roman" w:hAnsi="Times New Roman" w:cs="Times New Roman"/>
                <w:sz w:val="24"/>
                <w:szCs w:val="24"/>
              </w:rPr>
            </w:pPr>
            <w:r w:rsidRPr="002E0F3E">
              <w:rPr>
                <w:rFonts w:ascii="Times New Roman" w:hAnsi="Times New Roman" w:cs="Times New Roman"/>
                <w:sz w:val="24"/>
                <w:szCs w:val="24"/>
              </w:rPr>
              <w:t xml:space="preserve">С проектом межевого плана земельного участка можно ознакомиться по адресу: </w:t>
            </w:r>
          </w:p>
          <w:p w:rsidR="00B20A25" w:rsidRPr="00430CF8" w:rsidRDefault="00B20A25" w:rsidP="00B20A25">
            <w:pPr>
              <w:pStyle w:val="ConsPlusNonformat"/>
              <w:rPr>
                <w:rFonts w:ascii="Times New Roman" w:hAnsi="Times New Roman" w:cs="Times New Roman"/>
                <w:sz w:val="24"/>
                <w:szCs w:val="24"/>
              </w:rPr>
            </w:pPr>
            <w:r w:rsidRPr="002E0F3E">
              <w:rPr>
                <w:rFonts w:ascii="Times New Roman" w:hAnsi="Times New Roman" w:cs="Times New Roman"/>
                <w:sz w:val="24"/>
                <w:szCs w:val="24"/>
              </w:rPr>
              <w:t>442780</w:t>
            </w:r>
            <w:r>
              <w:rPr>
                <w:rFonts w:ascii="Times New Roman" w:hAnsi="Times New Roman" w:cs="Times New Roman"/>
                <w:sz w:val="24"/>
                <w:szCs w:val="24"/>
              </w:rPr>
              <w:t xml:space="preserve"> </w:t>
            </w:r>
            <w:r w:rsidRPr="002E0F3E">
              <w:rPr>
                <w:rFonts w:ascii="Times New Roman" w:hAnsi="Times New Roman"/>
                <w:sz w:val="24"/>
                <w:szCs w:val="24"/>
              </w:rPr>
              <w:t>Пензенская область, Бессоновский район, с. Бессоновка, ул. Комсомольская, д. 19.</w:t>
            </w:r>
          </w:p>
          <w:p w:rsidR="00B20A25" w:rsidRDefault="00B20A25" w:rsidP="00B20A25">
            <w:pPr>
              <w:pStyle w:val="ConsPlusNonformat"/>
              <w:ind w:firstLine="634"/>
              <w:rPr>
                <w:rFonts w:ascii="Times New Roman" w:hAnsi="Times New Roman" w:cs="Times New Roman"/>
                <w:sz w:val="24"/>
                <w:szCs w:val="24"/>
              </w:rPr>
            </w:pPr>
            <w:r>
              <w:rPr>
                <w:rFonts w:ascii="Times New Roman" w:hAnsi="Times New Roman" w:cs="Times New Roman"/>
                <w:sz w:val="24"/>
                <w:szCs w:val="24"/>
              </w:rPr>
              <w:t xml:space="preserve">Требования о проведении   </w:t>
            </w:r>
            <w:r w:rsidRPr="002E0F3E">
              <w:rPr>
                <w:rFonts w:ascii="Times New Roman" w:hAnsi="Times New Roman" w:cs="Times New Roman"/>
                <w:sz w:val="24"/>
                <w:szCs w:val="24"/>
              </w:rPr>
              <w:t xml:space="preserve">согласования местоположения границ </w:t>
            </w:r>
            <w:r>
              <w:rPr>
                <w:rFonts w:ascii="Times New Roman" w:hAnsi="Times New Roman" w:cs="Times New Roman"/>
                <w:sz w:val="24"/>
                <w:szCs w:val="24"/>
              </w:rPr>
              <w:t xml:space="preserve">с установлением таких границ </w:t>
            </w:r>
            <w:r w:rsidRPr="002E0F3E">
              <w:rPr>
                <w:rFonts w:ascii="Times New Roman" w:hAnsi="Times New Roman" w:cs="Times New Roman"/>
                <w:sz w:val="24"/>
                <w:szCs w:val="24"/>
              </w:rPr>
              <w:t>на местности</w:t>
            </w:r>
            <w:r>
              <w:rPr>
                <w:rFonts w:ascii="Times New Roman" w:hAnsi="Times New Roman" w:cs="Times New Roman"/>
                <w:sz w:val="24"/>
                <w:szCs w:val="24"/>
              </w:rPr>
              <w:t>, и в письменной форме,</w:t>
            </w:r>
            <w:r w:rsidRPr="002E0F3E">
              <w:rPr>
                <w:rFonts w:ascii="Times New Roman" w:hAnsi="Times New Roman" w:cs="Times New Roman"/>
                <w:sz w:val="24"/>
                <w:szCs w:val="24"/>
              </w:rPr>
              <w:t xml:space="preserve"> </w:t>
            </w:r>
            <w:r>
              <w:rPr>
                <w:rFonts w:ascii="Times New Roman" w:hAnsi="Times New Roman" w:cs="Times New Roman"/>
                <w:sz w:val="24"/>
                <w:szCs w:val="24"/>
              </w:rPr>
              <w:t>о</w:t>
            </w:r>
            <w:r w:rsidRPr="002E0F3E">
              <w:rPr>
                <w:rFonts w:ascii="Times New Roman" w:hAnsi="Times New Roman" w:cs="Times New Roman"/>
                <w:sz w:val="24"/>
                <w:szCs w:val="24"/>
              </w:rPr>
              <w:t>боснованные возражения о местоположени</w:t>
            </w:r>
            <w:r>
              <w:rPr>
                <w:rFonts w:ascii="Times New Roman" w:hAnsi="Times New Roman" w:cs="Times New Roman"/>
                <w:sz w:val="24"/>
                <w:szCs w:val="24"/>
              </w:rPr>
              <w:t>и</w:t>
            </w:r>
            <w:r w:rsidRPr="002E0F3E">
              <w:rPr>
                <w:rFonts w:ascii="Times New Roman" w:hAnsi="Times New Roman" w:cs="Times New Roman"/>
                <w:sz w:val="24"/>
                <w:szCs w:val="24"/>
              </w:rPr>
              <w:t xml:space="preserve"> границ</w:t>
            </w:r>
            <w:r>
              <w:rPr>
                <w:rFonts w:ascii="Times New Roman" w:hAnsi="Times New Roman" w:cs="Times New Roman"/>
                <w:sz w:val="24"/>
                <w:szCs w:val="24"/>
              </w:rPr>
              <w:t xml:space="preserve"> земельного участка</w:t>
            </w:r>
            <w:r w:rsidRPr="002E0F3E">
              <w:rPr>
                <w:rFonts w:ascii="Times New Roman" w:hAnsi="Times New Roman" w:cs="Times New Roman"/>
                <w:sz w:val="24"/>
                <w:szCs w:val="24"/>
              </w:rPr>
              <w:t>, содержащихся в   проекте   межевого плана принимаются</w:t>
            </w:r>
            <w:r>
              <w:rPr>
                <w:rFonts w:ascii="Times New Roman" w:hAnsi="Times New Roman" w:cs="Times New Roman"/>
                <w:sz w:val="24"/>
                <w:szCs w:val="24"/>
              </w:rPr>
              <w:t xml:space="preserve"> после ознакомления с проектом межевого плана</w:t>
            </w:r>
            <w:r w:rsidRPr="002E0F3E">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2E0F3E">
              <w:rPr>
                <w:rFonts w:ascii="Times New Roman" w:hAnsi="Times New Roman" w:cs="Times New Roman"/>
                <w:sz w:val="24"/>
                <w:szCs w:val="24"/>
              </w:rPr>
              <w:t>"</w:t>
            </w:r>
            <w:r>
              <w:rPr>
                <w:rFonts w:ascii="Times New Roman" w:hAnsi="Times New Roman" w:cs="Times New Roman"/>
                <w:sz w:val="24"/>
                <w:szCs w:val="24"/>
              </w:rPr>
              <w:t>01</w:t>
            </w:r>
            <w:r w:rsidRPr="002E0F3E">
              <w:rPr>
                <w:rFonts w:ascii="Times New Roman" w:hAnsi="Times New Roman" w:cs="Times New Roman"/>
                <w:sz w:val="24"/>
                <w:szCs w:val="24"/>
              </w:rPr>
              <w:t>"</w:t>
            </w:r>
            <w:r>
              <w:rPr>
                <w:rFonts w:ascii="Times New Roman" w:hAnsi="Times New Roman" w:cs="Times New Roman"/>
                <w:sz w:val="24"/>
                <w:szCs w:val="24"/>
              </w:rPr>
              <w:t xml:space="preserve"> июня 2025 г.  </w:t>
            </w:r>
            <w:r w:rsidRPr="002E0F3E">
              <w:rPr>
                <w:rFonts w:ascii="Times New Roman" w:hAnsi="Times New Roman" w:cs="Times New Roman"/>
                <w:sz w:val="24"/>
                <w:szCs w:val="24"/>
              </w:rPr>
              <w:t>по "</w:t>
            </w:r>
            <w:r>
              <w:rPr>
                <w:rFonts w:ascii="Times New Roman" w:hAnsi="Times New Roman" w:cs="Times New Roman"/>
                <w:sz w:val="24"/>
                <w:szCs w:val="24"/>
              </w:rPr>
              <w:t>02</w:t>
            </w:r>
            <w:r w:rsidRPr="002E0F3E">
              <w:rPr>
                <w:rFonts w:ascii="Times New Roman" w:hAnsi="Times New Roman" w:cs="Times New Roman"/>
                <w:sz w:val="24"/>
                <w:szCs w:val="24"/>
              </w:rPr>
              <w:t>"</w:t>
            </w:r>
            <w:r>
              <w:rPr>
                <w:rFonts w:ascii="Times New Roman" w:hAnsi="Times New Roman" w:cs="Times New Roman"/>
                <w:sz w:val="24"/>
                <w:szCs w:val="24"/>
              </w:rPr>
              <w:t xml:space="preserve"> июля 2026 г. по адресу: </w:t>
            </w:r>
            <w:r w:rsidRPr="002E0F3E">
              <w:rPr>
                <w:rFonts w:ascii="Times New Roman" w:hAnsi="Times New Roman" w:cs="Times New Roman"/>
                <w:sz w:val="24"/>
                <w:szCs w:val="24"/>
              </w:rPr>
              <w:t>442780,</w:t>
            </w:r>
            <w:r>
              <w:rPr>
                <w:rFonts w:ascii="Times New Roman" w:hAnsi="Times New Roman" w:cs="Times New Roman"/>
                <w:sz w:val="24"/>
                <w:szCs w:val="24"/>
              </w:rPr>
              <w:t xml:space="preserve"> </w:t>
            </w:r>
            <w:r w:rsidRPr="002E0F3E">
              <w:rPr>
                <w:rFonts w:ascii="Times New Roman" w:hAnsi="Times New Roman" w:cs="Times New Roman"/>
                <w:sz w:val="24"/>
                <w:szCs w:val="24"/>
              </w:rPr>
              <w:t xml:space="preserve">Пензенская область, </w:t>
            </w:r>
            <w:r>
              <w:rPr>
                <w:rFonts w:ascii="Times New Roman" w:hAnsi="Times New Roman" w:cs="Times New Roman"/>
                <w:sz w:val="24"/>
                <w:szCs w:val="24"/>
              </w:rPr>
              <w:t xml:space="preserve"> </w:t>
            </w:r>
            <w:r w:rsidRPr="002E0F3E">
              <w:rPr>
                <w:rFonts w:ascii="Times New Roman" w:hAnsi="Times New Roman" w:cs="Times New Roman"/>
                <w:sz w:val="24"/>
                <w:szCs w:val="24"/>
              </w:rPr>
              <w:t>Бессоновский район, с.</w:t>
            </w:r>
            <w:r>
              <w:rPr>
                <w:rFonts w:ascii="Times New Roman" w:hAnsi="Times New Roman" w:cs="Times New Roman"/>
                <w:sz w:val="24"/>
                <w:szCs w:val="24"/>
              </w:rPr>
              <w:t xml:space="preserve"> </w:t>
            </w:r>
            <w:r w:rsidRPr="002E0F3E">
              <w:rPr>
                <w:rFonts w:ascii="Times New Roman" w:hAnsi="Times New Roman" w:cs="Times New Roman"/>
                <w:sz w:val="24"/>
                <w:szCs w:val="24"/>
              </w:rPr>
              <w:t xml:space="preserve">Бессоновка, </w:t>
            </w:r>
          </w:p>
          <w:p w:rsidR="00B20A25" w:rsidRPr="002E0F3E" w:rsidRDefault="00B20A25" w:rsidP="00B20A25">
            <w:pPr>
              <w:pStyle w:val="ConsPlusNonformat"/>
              <w:rPr>
                <w:rFonts w:ascii="Times New Roman" w:hAnsi="Times New Roman" w:cs="Times New Roman"/>
                <w:sz w:val="24"/>
                <w:szCs w:val="24"/>
              </w:rPr>
            </w:pPr>
            <w:r w:rsidRPr="002E0F3E">
              <w:rPr>
                <w:rFonts w:ascii="Times New Roman" w:hAnsi="Times New Roman" w:cs="Times New Roman"/>
                <w:sz w:val="24"/>
                <w:szCs w:val="24"/>
              </w:rPr>
              <w:t>ул</w:t>
            </w:r>
            <w:r>
              <w:rPr>
                <w:rFonts w:ascii="Times New Roman" w:hAnsi="Times New Roman" w:cs="Times New Roman"/>
                <w:sz w:val="24"/>
                <w:szCs w:val="24"/>
              </w:rPr>
              <w:t xml:space="preserve">. </w:t>
            </w:r>
            <w:r w:rsidRPr="002E0F3E">
              <w:rPr>
                <w:rFonts w:ascii="Times New Roman" w:hAnsi="Times New Roman" w:cs="Times New Roman"/>
                <w:sz w:val="24"/>
                <w:szCs w:val="24"/>
              </w:rPr>
              <w:t>Комсомольская, д.19</w:t>
            </w:r>
            <w:r>
              <w:rPr>
                <w:rFonts w:ascii="Times New Roman" w:hAnsi="Times New Roman" w:cs="Times New Roman"/>
                <w:sz w:val="24"/>
                <w:szCs w:val="24"/>
              </w:rPr>
              <w:t>.</w:t>
            </w:r>
          </w:p>
          <w:p w:rsidR="00B20A25" w:rsidRDefault="00B20A25" w:rsidP="00B20A25">
            <w:pPr>
              <w:pStyle w:val="ConsPlusNonformat"/>
              <w:ind w:firstLine="634"/>
              <w:jc w:val="both"/>
              <w:rPr>
                <w:rFonts w:ascii="Times New Roman" w:hAnsi="Times New Roman" w:cs="Times New Roman"/>
                <w:sz w:val="24"/>
                <w:szCs w:val="24"/>
              </w:rPr>
            </w:pPr>
            <w:r>
              <w:rPr>
                <w:rFonts w:ascii="Times New Roman" w:hAnsi="Times New Roman" w:cs="Times New Roman"/>
                <w:sz w:val="24"/>
                <w:szCs w:val="24"/>
              </w:rPr>
              <w:t>Смежный земельный участок, с правообладателем которого</w:t>
            </w:r>
            <w:r w:rsidRPr="002E0F3E">
              <w:rPr>
                <w:rFonts w:ascii="Times New Roman" w:hAnsi="Times New Roman" w:cs="Times New Roman"/>
                <w:sz w:val="24"/>
                <w:szCs w:val="24"/>
              </w:rPr>
              <w:t xml:space="preserve"> требуется сог</w:t>
            </w:r>
            <w:r>
              <w:rPr>
                <w:rFonts w:ascii="Times New Roman" w:hAnsi="Times New Roman" w:cs="Times New Roman"/>
                <w:sz w:val="24"/>
                <w:szCs w:val="24"/>
              </w:rPr>
              <w:t>ласовать местоположение границ</w:t>
            </w:r>
            <w:r w:rsidRPr="002E0F3E">
              <w:rPr>
                <w:rFonts w:ascii="Times New Roman" w:hAnsi="Times New Roman" w:cs="Times New Roman"/>
                <w:sz w:val="24"/>
                <w:szCs w:val="24"/>
              </w:rPr>
              <w:t xml:space="preserve">, расположен по адресу: Пензенская область, Бессоновский район, </w:t>
            </w:r>
          </w:p>
          <w:p w:rsidR="00B20A25" w:rsidRDefault="00B20A25" w:rsidP="00B20A25">
            <w:pPr>
              <w:pStyle w:val="ConsPlusNonformat"/>
              <w:rPr>
                <w:rFonts w:ascii="Times New Roman" w:hAnsi="Times New Roman" w:cs="Times New Roman"/>
                <w:sz w:val="24"/>
                <w:szCs w:val="24"/>
              </w:rPr>
            </w:pPr>
            <w:r w:rsidRPr="002E0F3E">
              <w:rPr>
                <w:rFonts w:ascii="Times New Roman" w:hAnsi="Times New Roman" w:cs="Times New Roman"/>
                <w:sz w:val="24"/>
                <w:szCs w:val="24"/>
              </w:rPr>
              <w:t>с.</w:t>
            </w:r>
            <w:r>
              <w:rPr>
                <w:rFonts w:ascii="Times New Roman" w:hAnsi="Times New Roman" w:cs="Times New Roman"/>
                <w:sz w:val="24"/>
                <w:szCs w:val="24"/>
              </w:rPr>
              <w:t xml:space="preserve"> Бессоновка, ул. Советская, 48  (</w:t>
            </w:r>
            <w:r w:rsidRPr="002E0F3E">
              <w:rPr>
                <w:rFonts w:ascii="Times New Roman" w:hAnsi="Times New Roman" w:cs="Times New Roman"/>
                <w:sz w:val="24"/>
                <w:szCs w:val="24"/>
              </w:rPr>
              <w:t>К.Н. 58:05:</w:t>
            </w:r>
            <w:r>
              <w:rPr>
                <w:rFonts w:ascii="Times New Roman" w:hAnsi="Times New Roman" w:cs="Times New Roman"/>
                <w:sz w:val="24"/>
                <w:szCs w:val="24"/>
              </w:rPr>
              <w:t>0060301:3032)</w:t>
            </w:r>
          </w:p>
          <w:p w:rsidR="00B20A25" w:rsidRPr="002E0F3E" w:rsidRDefault="00B20A25" w:rsidP="00B20A25">
            <w:pPr>
              <w:pStyle w:val="ConsPlusNonformat"/>
              <w:rPr>
                <w:rFonts w:ascii="Times New Roman" w:hAnsi="Times New Roman" w:cs="Times New Roman"/>
                <w:sz w:val="24"/>
                <w:szCs w:val="24"/>
              </w:rPr>
            </w:pPr>
          </w:p>
          <w:p w:rsidR="00B20A25" w:rsidRPr="00B20A25" w:rsidRDefault="00B20A25" w:rsidP="00B20A25">
            <w:pPr>
              <w:pStyle w:val="ConsPlusNonformat"/>
              <w:ind w:firstLine="634"/>
              <w:jc w:val="both"/>
              <w:rPr>
                <w:rFonts w:ascii="Times New Roman" w:hAnsi="Times New Roman" w:cs="Times New Roman"/>
                <w:sz w:val="24"/>
                <w:szCs w:val="24"/>
              </w:rPr>
            </w:pPr>
            <w:r w:rsidRPr="002E0F3E">
              <w:rPr>
                <w:rFonts w:ascii="Times New Roman" w:hAnsi="Times New Roman" w:cs="Times New Roman"/>
                <w:sz w:val="24"/>
                <w:szCs w:val="24"/>
              </w:rPr>
              <w:t>При проведении согласования местоположения границ при себе необходимо иметь документ, удостоверяющий личность, а также документы</w:t>
            </w:r>
            <w:r>
              <w:rPr>
                <w:rFonts w:ascii="Times New Roman" w:hAnsi="Times New Roman" w:cs="Times New Roman"/>
                <w:sz w:val="24"/>
                <w:szCs w:val="24"/>
              </w:rPr>
              <w:t xml:space="preserve"> </w:t>
            </w:r>
            <w:r w:rsidRPr="002E0F3E">
              <w:rPr>
                <w:rFonts w:ascii="Times New Roman" w:hAnsi="Times New Roman" w:cs="Times New Roman"/>
                <w:sz w:val="24"/>
                <w:szCs w:val="24"/>
              </w:rPr>
              <w:t xml:space="preserve">о правах на земельный участок </w:t>
            </w:r>
            <w:r>
              <w:rPr>
                <w:rFonts w:ascii="Times New Roman" w:hAnsi="Times New Roman" w:cs="Times New Roman"/>
                <w:sz w:val="24"/>
                <w:szCs w:val="24"/>
              </w:rPr>
              <w:t xml:space="preserve"> в соответствии с </w:t>
            </w:r>
            <w:hyperlink r:id="rId69" w:anchor="l470" w:tgtFrame="_blank" w:history="1">
              <w:r w:rsidRPr="002E0F3E">
                <w:rPr>
                  <w:rStyle w:val="ab"/>
                  <w:rFonts w:ascii="Times New Roman" w:hAnsi="Times New Roman" w:cs="Times New Roman"/>
                  <w:color w:val="006BAC"/>
                </w:rPr>
                <w:t>часть</w:t>
              </w:r>
              <w:r>
                <w:rPr>
                  <w:rStyle w:val="ab"/>
                  <w:rFonts w:ascii="Times New Roman" w:hAnsi="Times New Roman" w:cs="Times New Roman"/>
                  <w:color w:val="006BAC"/>
                </w:rPr>
                <w:t>ю</w:t>
              </w:r>
              <w:r w:rsidRPr="002E0F3E">
                <w:rPr>
                  <w:rStyle w:val="ab"/>
                  <w:rFonts w:ascii="Times New Roman" w:hAnsi="Times New Roman" w:cs="Times New Roman"/>
                  <w:color w:val="006BAC"/>
                </w:rPr>
                <w:t xml:space="preserve"> 12</w:t>
              </w:r>
            </w:hyperlink>
            <w:r w:rsidRPr="002E0F3E">
              <w:rPr>
                <w:rStyle w:val="apple-converted-space"/>
                <w:sz w:val="24"/>
                <w:szCs w:val="24"/>
              </w:rPr>
              <w:t> </w:t>
            </w:r>
            <w:r w:rsidRPr="002E0F3E">
              <w:rPr>
                <w:rFonts w:ascii="Times New Roman" w:hAnsi="Times New Roman" w:cs="Times New Roman"/>
                <w:sz w:val="24"/>
                <w:szCs w:val="24"/>
              </w:rPr>
              <w:t>статьи 39,</w:t>
            </w:r>
            <w:r w:rsidRPr="002E0F3E">
              <w:rPr>
                <w:rStyle w:val="apple-converted-space"/>
                <w:sz w:val="24"/>
                <w:szCs w:val="24"/>
              </w:rPr>
              <w:t> </w:t>
            </w:r>
            <w:hyperlink r:id="rId70" w:anchor="l471" w:tgtFrame="_blank" w:history="1">
              <w:r w:rsidRPr="002E0F3E">
                <w:rPr>
                  <w:rStyle w:val="ab"/>
                  <w:rFonts w:ascii="Times New Roman" w:hAnsi="Times New Roman" w:cs="Times New Roman"/>
                  <w:color w:val="006BAC"/>
                </w:rPr>
                <w:t>часть</w:t>
              </w:r>
              <w:r>
                <w:rPr>
                  <w:rStyle w:val="ab"/>
                  <w:rFonts w:ascii="Times New Roman" w:hAnsi="Times New Roman" w:cs="Times New Roman"/>
                  <w:color w:val="006BAC"/>
                </w:rPr>
                <w:t>ю</w:t>
              </w:r>
              <w:r w:rsidRPr="002E0F3E">
                <w:rPr>
                  <w:rStyle w:val="ab"/>
                  <w:rFonts w:ascii="Times New Roman" w:hAnsi="Times New Roman" w:cs="Times New Roman"/>
                  <w:color w:val="006BAC"/>
                </w:rPr>
                <w:t xml:space="preserve"> 2</w:t>
              </w:r>
            </w:hyperlink>
            <w:r w:rsidRPr="002E0F3E">
              <w:rPr>
                <w:rStyle w:val="apple-converted-space"/>
                <w:sz w:val="24"/>
                <w:szCs w:val="24"/>
              </w:rPr>
              <w:t> </w:t>
            </w:r>
            <w:r w:rsidRPr="002E0F3E">
              <w:rPr>
                <w:rFonts w:ascii="Times New Roman" w:hAnsi="Times New Roman" w:cs="Times New Roman"/>
                <w:sz w:val="24"/>
                <w:szCs w:val="24"/>
              </w:rPr>
              <w:t xml:space="preserve">статьи 40 Федерального закона от 24 июля </w:t>
            </w:r>
            <w:smartTag w:uri="urn:schemas-microsoft-com:office:smarttags" w:element="metricconverter">
              <w:smartTagPr>
                <w:attr w:name="ProductID" w:val="2007 г"/>
              </w:smartTagPr>
              <w:r w:rsidRPr="002E0F3E">
                <w:rPr>
                  <w:rFonts w:ascii="Times New Roman" w:hAnsi="Times New Roman" w:cs="Times New Roman"/>
                  <w:sz w:val="24"/>
                  <w:szCs w:val="24"/>
                </w:rPr>
                <w:t>2007 г</w:t>
              </w:r>
            </w:smartTag>
            <w:r w:rsidRPr="002E0F3E">
              <w:rPr>
                <w:rFonts w:ascii="Times New Roman" w:hAnsi="Times New Roman" w:cs="Times New Roman"/>
                <w:sz w:val="24"/>
                <w:szCs w:val="24"/>
              </w:rPr>
              <w:t>. N 221-</w:t>
            </w:r>
            <w:r>
              <w:rPr>
                <w:rFonts w:ascii="Times New Roman" w:hAnsi="Times New Roman" w:cs="Times New Roman"/>
                <w:sz w:val="24"/>
                <w:szCs w:val="24"/>
              </w:rPr>
              <w:t>ФЗ (</w:t>
            </w:r>
            <w:proofErr w:type="spellStart"/>
            <w:r>
              <w:rPr>
                <w:rFonts w:ascii="Times New Roman" w:hAnsi="Times New Roman" w:cs="Times New Roman"/>
                <w:sz w:val="24"/>
                <w:szCs w:val="24"/>
              </w:rPr>
              <w:t>ред.от</w:t>
            </w:r>
            <w:proofErr w:type="spellEnd"/>
            <w:r>
              <w:rPr>
                <w:rFonts w:ascii="Times New Roman" w:hAnsi="Times New Roman" w:cs="Times New Roman"/>
                <w:sz w:val="24"/>
                <w:szCs w:val="24"/>
              </w:rPr>
              <w:t xml:space="preserve"> 31.07.2025г.)</w:t>
            </w:r>
            <w:r w:rsidRPr="002E0F3E">
              <w:rPr>
                <w:rFonts w:ascii="Times New Roman" w:hAnsi="Times New Roman" w:cs="Times New Roman"/>
                <w:sz w:val="24"/>
                <w:szCs w:val="24"/>
              </w:rPr>
              <w:t>.</w:t>
            </w:r>
            <w:r>
              <w:rPr>
                <w:rFonts w:ascii="Times New Roman" w:hAnsi="Times New Roman" w:cs="Times New Roman"/>
                <w:sz w:val="24"/>
                <w:szCs w:val="24"/>
              </w:rPr>
              <w:t xml:space="preserve"> "О кадастровой деятельности" (с изменениями и дополнениями вступившими в силу с 01.09.2025г.)</w:t>
            </w:r>
          </w:p>
        </w:tc>
      </w:tr>
    </w:tbl>
    <w:p w:rsidR="003B2C11" w:rsidRDefault="003B2C11" w:rsidP="00ED1F95">
      <w:pPr>
        <w:outlineLvl w:val="0"/>
      </w:pPr>
    </w:p>
    <w:p w:rsidR="0060018D" w:rsidRDefault="0060018D" w:rsidP="00ED1F95">
      <w:pPr>
        <w:outlineLvl w:val="0"/>
      </w:pPr>
    </w:p>
    <w:p w:rsidR="0060018D" w:rsidRDefault="0060018D" w:rsidP="00ED1F95">
      <w:pPr>
        <w:outlineLvl w:val="0"/>
      </w:pPr>
    </w:p>
    <w:p w:rsidR="0060018D" w:rsidRDefault="0060018D" w:rsidP="00ED1F95">
      <w:pPr>
        <w:outlineLvl w:val="0"/>
      </w:pPr>
    </w:p>
    <w:p w:rsidR="0060018D" w:rsidRDefault="0060018D" w:rsidP="00ED1F95">
      <w:pPr>
        <w:outlineLvl w:val="0"/>
      </w:pPr>
    </w:p>
    <w:p w:rsidR="0060018D" w:rsidRDefault="0060018D" w:rsidP="00ED1F95">
      <w:pPr>
        <w:outlineLvl w:val="0"/>
      </w:pPr>
    </w:p>
    <w:p w:rsidR="0060018D" w:rsidRPr="00ED1F95" w:rsidRDefault="0060018D" w:rsidP="00ED1F95">
      <w:pPr>
        <w:outlineLvl w:val="0"/>
      </w:pPr>
    </w:p>
    <w:p w:rsidR="008725C1" w:rsidRDefault="00BA5195" w:rsidP="00C42142">
      <w:pPr>
        <w:jc w:val="center"/>
        <w:rPr>
          <w:sz w:val="16"/>
          <w:szCs w:val="16"/>
        </w:rPr>
      </w:pPr>
      <w:r>
        <w:rPr>
          <w:b/>
          <w:bCs/>
          <w:noProof/>
          <w:sz w:val="16"/>
          <w:szCs w:val="16"/>
        </w:rPr>
        <w:lastRenderedPageBreak/>
        <w:drawing>
          <wp:inline distT="0" distB="0" distL="0" distR="0" wp14:anchorId="6B938C9F" wp14:editId="16869D62">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1"/>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trPr>
          <w:trHeight w:val="3681"/>
        </w:trPr>
        <w:tc>
          <w:tcPr>
            <w:tcW w:w="1897" w:type="dxa"/>
          </w:tcPr>
          <w:p w:rsidR="008725C1" w:rsidRPr="003B10B5" w:rsidRDefault="008725C1" w:rsidP="00866A27">
            <w:pPr>
              <w:jc w:val="center"/>
            </w:pPr>
          </w:p>
          <w:p w:rsidR="008725C1" w:rsidRPr="003B10B5" w:rsidRDefault="008725C1" w:rsidP="00866A27">
            <w:pPr>
              <w:jc w:val="center"/>
              <w:rPr>
                <w:b/>
                <w:bCs/>
              </w:rPr>
            </w:pPr>
            <w:r w:rsidRPr="003B10B5">
              <w:rPr>
                <w:b/>
                <w:bCs/>
              </w:rPr>
              <w:t>Редактор</w:t>
            </w:r>
          </w:p>
          <w:p w:rsidR="008725C1" w:rsidRPr="003B10B5" w:rsidRDefault="00561863" w:rsidP="00866A27">
            <w:pPr>
              <w:jc w:val="center"/>
            </w:pPr>
            <w:proofErr w:type="spellStart"/>
            <w:r>
              <w:t>Кузечкин</w:t>
            </w:r>
            <w:proofErr w:type="spellEnd"/>
            <w:r>
              <w:t xml:space="preserve"> С.А.</w:t>
            </w:r>
          </w:p>
        </w:tc>
        <w:tc>
          <w:tcPr>
            <w:tcW w:w="2991" w:type="dxa"/>
          </w:tcPr>
          <w:p w:rsidR="008725C1" w:rsidRPr="003B10B5" w:rsidRDefault="008725C1" w:rsidP="00866A27">
            <w:pPr>
              <w:jc w:val="center"/>
            </w:pPr>
          </w:p>
          <w:p w:rsidR="008725C1" w:rsidRPr="003B10B5" w:rsidRDefault="008725C1" w:rsidP="00866A27">
            <w:pPr>
              <w:jc w:val="center"/>
              <w:rPr>
                <w:b/>
                <w:bCs/>
              </w:rPr>
            </w:pPr>
            <w:r w:rsidRPr="003B10B5">
              <w:rPr>
                <w:b/>
                <w:bCs/>
              </w:rPr>
              <w:t>АДРЕС РЕДАКЦИИ,</w:t>
            </w:r>
          </w:p>
          <w:p w:rsidR="008725C1" w:rsidRPr="003B10B5" w:rsidRDefault="008725C1" w:rsidP="00866A27">
            <w:pPr>
              <w:jc w:val="center"/>
              <w:rPr>
                <w:b/>
                <w:bCs/>
              </w:rPr>
            </w:pPr>
            <w:r w:rsidRPr="003B10B5">
              <w:rPr>
                <w:b/>
                <w:bCs/>
              </w:rPr>
              <w:t>АДРЕС ИЗДАТЕЛЯ:</w:t>
            </w:r>
          </w:p>
          <w:p w:rsidR="008725C1" w:rsidRPr="003B10B5" w:rsidRDefault="008725C1" w:rsidP="00866A27">
            <w:pPr>
              <w:jc w:val="center"/>
              <w:rPr>
                <w:b/>
                <w:bCs/>
              </w:rPr>
            </w:pPr>
            <w:r w:rsidRPr="003B10B5">
              <w:rPr>
                <w:b/>
                <w:bCs/>
              </w:rPr>
              <w:t>442780, Пензенская область,</w:t>
            </w:r>
          </w:p>
          <w:p w:rsidR="008725C1" w:rsidRPr="003B10B5" w:rsidRDefault="008725C1" w:rsidP="00866A27">
            <w:pPr>
              <w:jc w:val="center"/>
              <w:rPr>
                <w:b/>
                <w:bCs/>
              </w:rPr>
            </w:pPr>
            <w:r w:rsidRPr="003B10B5">
              <w:rPr>
                <w:b/>
                <w:bCs/>
              </w:rPr>
              <w:t>с. Бессоновка,</w:t>
            </w:r>
          </w:p>
          <w:p w:rsidR="008725C1" w:rsidRPr="003B10B5" w:rsidRDefault="008725C1" w:rsidP="00866A27">
            <w:pPr>
              <w:jc w:val="center"/>
              <w:rPr>
                <w:b/>
                <w:bCs/>
              </w:rPr>
            </w:pPr>
            <w:r w:rsidRPr="003B10B5">
              <w:rPr>
                <w:b/>
                <w:bCs/>
              </w:rPr>
              <w:t>ул. Коммунистическая, 2</w:t>
            </w:r>
          </w:p>
          <w:p w:rsidR="008725C1" w:rsidRPr="003B10B5" w:rsidRDefault="008725C1" w:rsidP="00866A27">
            <w:pPr>
              <w:jc w:val="center"/>
              <w:rPr>
                <w:b/>
                <w:bCs/>
              </w:rPr>
            </w:pPr>
            <w:r w:rsidRPr="003B10B5">
              <w:rPr>
                <w:b/>
                <w:bCs/>
              </w:rPr>
              <w:t>Телефоны:</w:t>
            </w:r>
          </w:p>
          <w:p w:rsidR="008725C1" w:rsidRPr="003B10B5" w:rsidRDefault="008725C1" w:rsidP="00866A27">
            <w:pPr>
              <w:jc w:val="center"/>
              <w:rPr>
                <w:b/>
                <w:bCs/>
                <w:lang w:val="en-US"/>
              </w:rPr>
            </w:pPr>
            <w:r w:rsidRPr="003B10B5">
              <w:rPr>
                <w:b/>
                <w:bCs/>
                <w:lang w:val="en-US"/>
              </w:rPr>
              <w:t xml:space="preserve">(8 – 841 – 40) 2 – </w:t>
            </w:r>
            <w:r w:rsidR="00C42142" w:rsidRPr="00CD63C5">
              <w:rPr>
                <w:b/>
                <w:bCs/>
                <w:lang w:val="en-US"/>
              </w:rPr>
              <w:t>68</w:t>
            </w:r>
            <w:r w:rsidRPr="003B10B5">
              <w:rPr>
                <w:b/>
                <w:bCs/>
                <w:lang w:val="en-US"/>
              </w:rPr>
              <w:t xml:space="preserve"> – 40,</w:t>
            </w:r>
          </w:p>
          <w:p w:rsidR="008725C1" w:rsidRPr="003B10B5" w:rsidRDefault="008725C1" w:rsidP="00866A27">
            <w:pPr>
              <w:jc w:val="center"/>
              <w:rPr>
                <w:b/>
                <w:bCs/>
                <w:lang w:val="en-US"/>
              </w:rPr>
            </w:pPr>
            <w:r w:rsidRPr="003B10B5">
              <w:rPr>
                <w:b/>
                <w:bCs/>
                <w:lang w:val="en-US"/>
              </w:rPr>
              <w:t>67 – 73 – 17,</w:t>
            </w:r>
          </w:p>
          <w:p w:rsidR="008725C1" w:rsidRPr="003B10B5" w:rsidRDefault="008725C1" w:rsidP="00866A27">
            <w:pPr>
              <w:jc w:val="center"/>
              <w:rPr>
                <w:b/>
                <w:bCs/>
                <w:lang w:val="en-US"/>
              </w:rPr>
            </w:pPr>
            <w:r w:rsidRPr="003B10B5">
              <w:rPr>
                <w:b/>
                <w:bCs/>
                <w:lang w:val="en-US"/>
              </w:rPr>
              <w:t>67 – 73 – 22,</w:t>
            </w:r>
          </w:p>
          <w:p w:rsidR="008725C1" w:rsidRPr="003B10B5" w:rsidRDefault="008725C1" w:rsidP="00866A27">
            <w:pPr>
              <w:jc w:val="center"/>
              <w:rPr>
                <w:b/>
                <w:bCs/>
                <w:lang w:val="en-US"/>
              </w:rPr>
            </w:pPr>
            <w:r w:rsidRPr="003B10B5">
              <w:rPr>
                <w:b/>
                <w:bCs/>
                <w:lang w:val="en-US"/>
              </w:rPr>
              <w:t xml:space="preserve">E- mail: </w:t>
            </w:r>
            <w:hyperlink r:id="rId72" w:history="1">
              <w:r w:rsidRPr="00B049C6">
                <w:rPr>
                  <w:rStyle w:val="ab"/>
                  <w:b/>
                  <w:bCs/>
                  <w:lang w:val="en-US"/>
                </w:rPr>
                <w:t>besson_adm@mail.ru</w:t>
              </w:r>
            </w:hyperlink>
          </w:p>
          <w:p w:rsidR="008725C1" w:rsidRPr="003B10B5" w:rsidRDefault="008725C1" w:rsidP="00866A27">
            <w:pPr>
              <w:jc w:val="center"/>
              <w:rPr>
                <w:lang w:val="en-US"/>
              </w:rPr>
            </w:pPr>
          </w:p>
        </w:tc>
        <w:tc>
          <w:tcPr>
            <w:tcW w:w="2687" w:type="dxa"/>
          </w:tcPr>
          <w:p w:rsidR="008725C1" w:rsidRPr="003B10B5" w:rsidRDefault="008725C1" w:rsidP="00866A27">
            <w:pPr>
              <w:jc w:val="center"/>
              <w:rPr>
                <w:lang w:val="en-US"/>
              </w:rPr>
            </w:pPr>
          </w:p>
          <w:p w:rsidR="008725C1" w:rsidRPr="003B10B5" w:rsidRDefault="008725C1" w:rsidP="00866A27">
            <w:pPr>
              <w:jc w:val="center"/>
              <w:rPr>
                <w:b/>
                <w:bCs/>
              </w:rPr>
            </w:pPr>
            <w:r w:rsidRPr="003B10B5">
              <w:rPr>
                <w:b/>
                <w:bCs/>
              </w:rPr>
              <w:t>Учредитель:</w:t>
            </w:r>
          </w:p>
          <w:p w:rsidR="008725C1" w:rsidRPr="003B10B5" w:rsidRDefault="008725C1" w:rsidP="00866A27">
            <w:pPr>
              <w:jc w:val="center"/>
              <w:rPr>
                <w:b/>
                <w:bCs/>
              </w:rPr>
            </w:pPr>
            <w:r w:rsidRPr="003B10B5">
              <w:rPr>
                <w:b/>
                <w:bCs/>
              </w:rPr>
              <w:t>Собрание представителей</w:t>
            </w:r>
          </w:p>
          <w:p w:rsidR="008725C1" w:rsidRPr="003B10B5" w:rsidRDefault="008725C1" w:rsidP="00866A27">
            <w:pPr>
              <w:jc w:val="center"/>
              <w:rPr>
                <w:b/>
                <w:bCs/>
              </w:rPr>
            </w:pPr>
            <w:r w:rsidRPr="003B10B5">
              <w:rPr>
                <w:b/>
                <w:bCs/>
              </w:rPr>
              <w:t>Бессоновского района</w:t>
            </w:r>
          </w:p>
          <w:p w:rsidR="008725C1" w:rsidRPr="003B10B5" w:rsidRDefault="00C42142" w:rsidP="00866A27">
            <w:pPr>
              <w:jc w:val="center"/>
              <w:rPr>
                <w:b/>
                <w:bCs/>
              </w:rPr>
            </w:pPr>
            <w:r>
              <w:rPr>
                <w:b/>
                <w:bCs/>
              </w:rPr>
              <w:t xml:space="preserve">(Решение № </w:t>
            </w:r>
            <w:r w:rsidR="008725C1" w:rsidRPr="003B10B5">
              <w:rPr>
                <w:b/>
                <w:bCs/>
              </w:rPr>
              <w:t>198 -26/2</w:t>
            </w:r>
          </w:p>
          <w:p w:rsidR="008725C1" w:rsidRPr="003B10B5" w:rsidRDefault="00C42142" w:rsidP="00866A27">
            <w:pPr>
              <w:jc w:val="center"/>
            </w:pPr>
            <w:r>
              <w:rPr>
                <w:b/>
                <w:bCs/>
              </w:rPr>
              <w:t>о</w:t>
            </w:r>
            <w:r w:rsidR="008725C1" w:rsidRPr="003B10B5">
              <w:rPr>
                <w:b/>
                <w:bCs/>
              </w:rPr>
              <w:t>т 3 сентября 2008 г.)</w:t>
            </w:r>
          </w:p>
        </w:tc>
        <w:tc>
          <w:tcPr>
            <w:tcW w:w="1255" w:type="dxa"/>
          </w:tcPr>
          <w:p w:rsidR="008725C1" w:rsidRPr="003B10B5" w:rsidRDefault="008725C1" w:rsidP="00866A27">
            <w:pPr>
              <w:jc w:val="center"/>
            </w:pPr>
          </w:p>
          <w:p w:rsidR="008725C1" w:rsidRPr="003B10B5" w:rsidRDefault="008725C1" w:rsidP="00866A27">
            <w:pPr>
              <w:jc w:val="center"/>
              <w:rPr>
                <w:b/>
                <w:bCs/>
              </w:rPr>
            </w:pPr>
            <w:r w:rsidRPr="003B10B5">
              <w:rPr>
                <w:b/>
                <w:bCs/>
              </w:rPr>
              <w:t>Тираж –</w:t>
            </w:r>
          </w:p>
          <w:p w:rsidR="008725C1" w:rsidRPr="003B10B5" w:rsidRDefault="008725C1" w:rsidP="001C496A">
            <w:pPr>
              <w:jc w:val="center"/>
            </w:pPr>
            <w:r w:rsidRPr="003B10B5">
              <w:rPr>
                <w:b/>
                <w:bCs/>
              </w:rPr>
              <w:t>3 экз</w:t>
            </w:r>
            <w:r w:rsidRPr="003B10B5">
              <w:t>.</w:t>
            </w:r>
          </w:p>
        </w:tc>
        <w:tc>
          <w:tcPr>
            <w:tcW w:w="1746" w:type="dxa"/>
          </w:tcPr>
          <w:p w:rsidR="008725C1" w:rsidRPr="003B10B5" w:rsidRDefault="00BA5195" w:rsidP="00866A27">
            <w:r>
              <w:rPr>
                <w:noProof/>
              </w:rPr>
              <w:drawing>
                <wp:inline distT="0" distB="0" distL="0" distR="0" wp14:anchorId="4550888D" wp14:editId="3D935BCB">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73"/>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8725C1" w:rsidRPr="003B10B5" w:rsidRDefault="008725C1" w:rsidP="00866A27">
            <w:pPr>
              <w:jc w:val="center"/>
            </w:pPr>
          </w:p>
          <w:p w:rsidR="008725C1" w:rsidRPr="003B10B5" w:rsidRDefault="008725C1" w:rsidP="00866A27">
            <w:pPr>
              <w:jc w:val="center"/>
              <w:rPr>
                <w:b/>
                <w:bCs/>
              </w:rPr>
            </w:pPr>
            <w:r w:rsidRPr="003B10B5">
              <w:rPr>
                <w:b/>
                <w:bCs/>
              </w:rPr>
              <w:t>Бесплатно</w:t>
            </w:r>
          </w:p>
          <w:p w:rsidR="008725C1" w:rsidRPr="003B10B5" w:rsidRDefault="008725C1" w:rsidP="00866A27"/>
        </w:tc>
      </w:tr>
    </w:tbl>
    <w:p w:rsidR="008725C1" w:rsidRDefault="008725C1" w:rsidP="00C05272"/>
    <w:sectPr w:rsidR="008725C1" w:rsidSect="00673526">
      <w:headerReference w:type="default" r:id="rId74"/>
      <w:pgSz w:w="11906" w:h="16838"/>
      <w:pgMar w:top="709" w:right="567" w:bottom="1134" w:left="851"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FE6" w:rsidRDefault="003F6FE6" w:rsidP="00D4696B">
      <w:r>
        <w:separator/>
      </w:r>
    </w:p>
  </w:endnote>
  <w:endnote w:type="continuationSeparator" w:id="0">
    <w:p w:rsidR="003F6FE6" w:rsidRDefault="003F6FE6"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FE6" w:rsidRDefault="003F6FE6" w:rsidP="00D4696B">
      <w:r>
        <w:separator/>
      </w:r>
    </w:p>
  </w:footnote>
  <w:footnote w:type="continuationSeparator" w:id="0">
    <w:p w:rsidR="003F6FE6" w:rsidRDefault="003F6FE6" w:rsidP="00D46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25" w:rsidRPr="00AF6C92" w:rsidRDefault="00B20A25" w:rsidP="00AF6C92">
    <w:pPr>
      <w:pStyle w:val="a7"/>
      <w:jc w:val="center"/>
    </w:pPr>
    <w:r>
      <w:fldChar w:fldCharType="begin"/>
    </w:r>
    <w:r>
      <w:instrText xml:space="preserve"> PAGE   \* MERGEFORMAT </w:instrText>
    </w:r>
    <w:r>
      <w:fldChar w:fldCharType="separate"/>
    </w:r>
    <w:r w:rsidR="00364275">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5"/>
    <w:lvl w:ilvl="0">
      <w:start w:val="1"/>
      <w:numFmt w:val="decimal"/>
      <w:lvlText w:val="%1."/>
      <w:lvlJc w:val="left"/>
      <w:pPr>
        <w:tabs>
          <w:tab w:val="num" w:pos="0"/>
        </w:tabs>
      </w:pPr>
    </w:lvl>
  </w:abstractNum>
  <w:abstractNum w:abstractNumId="3">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4">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7">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8">
    <w:nsid w:val="08734947"/>
    <w:multiLevelType w:val="multilevel"/>
    <w:tmpl w:val="E9B2F0E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A8B170F"/>
    <w:multiLevelType w:val="multilevel"/>
    <w:tmpl w:val="B5D42972"/>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4A53A51"/>
    <w:multiLevelType w:val="hybridMultilevel"/>
    <w:tmpl w:val="C84494D0"/>
    <w:lvl w:ilvl="0" w:tplc="21C84F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2">
    <w:nsid w:val="225E308B"/>
    <w:multiLevelType w:val="hybridMultilevel"/>
    <w:tmpl w:val="0FA6C5A8"/>
    <w:lvl w:ilvl="0" w:tplc="D3E6C1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3505E62"/>
    <w:multiLevelType w:val="hybridMultilevel"/>
    <w:tmpl w:val="4A945F1A"/>
    <w:lvl w:ilvl="0" w:tplc="D3E6C1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155C32"/>
    <w:multiLevelType w:val="multilevel"/>
    <w:tmpl w:val="6EAE959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983538B"/>
    <w:multiLevelType w:val="hybridMultilevel"/>
    <w:tmpl w:val="5FD864BE"/>
    <w:lvl w:ilvl="0" w:tplc="D3E6C15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1247E7E"/>
    <w:multiLevelType w:val="multilevel"/>
    <w:tmpl w:val="0C92808E"/>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89D1185"/>
    <w:multiLevelType w:val="multilevel"/>
    <w:tmpl w:val="8876B2D4"/>
    <w:lvl w:ilvl="0">
      <w:start w:val="1"/>
      <w:numFmt w:val="decimal"/>
      <w:lvlText w:val="%1."/>
      <w:lvlJc w:val="left"/>
      <w:pPr>
        <w:ind w:left="1902" w:hanging="1050"/>
      </w:pPr>
      <w:rPr>
        <w:rFonts w:hint="default"/>
      </w:rPr>
    </w:lvl>
    <w:lvl w:ilvl="1">
      <w:start w:val="4"/>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nsid w:val="397F7959"/>
    <w:multiLevelType w:val="multilevel"/>
    <w:tmpl w:val="2910D2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40605F7D"/>
    <w:multiLevelType w:val="multilevel"/>
    <w:tmpl w:val="1174CDA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3B11650"/>
    <w:multiLevelType w:val="multilevel"/>
    <w:tmpl w:val="6A780D56"/>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934FE3"/>
    <w:multiLevelType w:val="multilevel"/>
    <w:tmpl w:val="10E2042C"/>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07E3920"/>
    <w:multiLevelType w:val="hybridMultilevel"/>
    <w:tmpl w:val="D5023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5">
    <w:nsid w:val="564B3938"/>
    <w:multiLevelType w:val="multilevel"/>
    <w:tmpl w:val="9E6C0F1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A6B0E11"/>
    <w:multiLevelType w:val="hybridMultilevel"/>
    <w:tmpl w:val="C37E5784"/>
    <w:lvl w:ilvl="0" w:tplc="D3E6C15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5CF31A5F"/>
    <w:multiLevelType w:val="hybridMultilevel"/>
    <w:tmpl w:val="AB3A85BC"/>
    <w:lvl w:ilvl="0" w:tplc="D3E6C15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03049A9"/>
    <w:multiLevelType w:val="hybridMultilevel"/>
    <w:tmpl w:val="4BEC27C4"/>
    <w:lvl w:ilvl="0" w:tplc="D3E6C15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7D94C90"/>
    <w:multiLevelType w:val="hybridMultilevel"/>
    <w:tmpl w:val="FBDA62F8"/>
    <w:lvl w:ilvl="0" w:tplc="D3E6C15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6A255036"/>
    <w:multiLevelType w:val="hybridMultilevel"/>
    <w:tmpl w:val="B6BE0CE0"/>
    <w:lvl w:ilvl="0" w:tplc="D3E6C15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CAF4A87"/>
    <w:multiLevelType w:val="multilevel"/>
    <w:tmpl w:val="9D4AA61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46801C0"/>
    <w:multiLevelType w:val="hybridMultilevel"/>
    <w:tmpl w:val="C0A8638A"/>
    <w:lvl w:ilvl="0" w:tplc="D3E6C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4E074CF"/>
    <w:multiLevelType w:val="hybridMultilevel"/>
    <w:tmpl w:val="178CB9F4"/>
    <w:lvl w:ilvl="0" w:tplc="D3E6C1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70F4D02"/>
    <w:multiLevelType w:val="hybridMultilevel"/>
    <w:tmpl w:val="D5023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C005CA6"/>
    <w:multiLevelType w:val="multilevel"/>
    <w:tmpl w:val="15F8316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1"/>
  </w:num>
  <w:num w:numId="2">
    <w:abstractNumId w:val="19"/>
  </w:num>
  <w:num w:numId="3">
    <w:abstractNumId w:val="36"/>
  </w:num>
  <w:num w:numId="4">
    <w:abstractNumId w:val="24"/>
    <w:lvlOverride w:ilvl="0">
      <w:startOverride w:val="1"/>
    </w:lvlOverride>
    <w:lvlOverride w:ilvl="1"/>
    <w:lvlOverride w:ilvl="2"/>
    <w:lvlOverride w:ilvl="3"/>
    <w:lvlOverride w:ilvl="4"/>
    <w:lvlOverride w:ilvl="5"/>
    <w:lvlOverride w:ilvl="6"/>
    <w:lvlOverride w:ilvl="7"/>
    <w:lvlOverride w:ilvl="8"/>
  </w:num>
  <w:num w:numId="5">
    <w:abstractNumId w:val="17"/>
  </w:num>
  <w:num w:numId="6">
    <w:abstractNumId w:val="32"/>
  </w:num>
  <w:num w:numId="7">
    <w:abstractNumId w:val="35"/>
  </w:num>
  <w:num w:numId="8">
    <w:abstractNumId w:val="9"/>
  </w:num>
  <w:num w:numId="9">
    <w:abstractNumId w:val="18"/>
  </w:num>
  <w:num w:numId="10">
    <w:abstractNumId w:val="16"/>
  </w:num>
  <w:num w:numId="11">
    <w:abstractNumId w:val="14"/>
  </w:num>
  <w:num w:numId="12">
    <w:abstractNumId w:val="8"/>
  </w:num>
  <w:num w:numId="13">
    <w:abstractNumId w:val="22"/>
  </w:num>
  <w:num w:numId="14">
    <w:abstractNumId w:val="21"/>
  </w:num>
  <w:num w:numId="15">
    <w:abstractNumId w:val="31"/>
  </w:num>
  <w:num w:numId="16">
    <w:abstractNumId w:val="20"/>
  </w:num>
  <w:num w:numId="17">
    <w:abstractNumId w:val="25"/>
  </w:num>
  <w:num w:numId="18">
    <w:abstractNumId w:val="13"/>
  </w:num>
  <w:num w:numId="19">
    <w:abstractNumId w:val="12"/>
  </w:num>
  <w:num w:numId="20">
    <w:abstractNumId w:val="34"/>
  </w:num>
  <w:num w:numId="21">
    <w:abstractNumId w:val="23"/>
  </w:num>
  <w:num w:numId="22">
    <w:abstractNumId w:val="10"/>
  </w:num>
  <w:num w:numId="23">
    <w:abstractNumId w:val="30"/>
  </w:num>
  <w:num w:numId="24">
    <w:abstractNumId w:val="28"/>
  </w:num>
  <w:num w:numId="25">
    <w:abstractNumId w:val="27"/>
  </w:num>
  <w:num w:numId="26">
    <w:abstractNumId w:val="15"/>
  </w:num>
  <w:num w:numId="27">
    <w:abstractNumId w:val="33"/>
  </w:num>
  <w:num w:numId="28">
    <w:abstractNumId w:val="29"/>
  </w:num>
  <w:num w:numId="29">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139B6"/>
    <w:rsid w:val="000207A4"/>
    <w:rsid w:val="000228C8"/>
    <w:rsid w:val="00024064"/>
    <w:rsid w:val="00032E80"/>
    <w:rsid w:val="000449C3"/>
    <w:rsid w:val="00047BA4"/>
    <w:rsid w:val="0005187E"/>
    <w:rsid w:val="00062383"/>
    <w:rsid w:val="00083FF8"/>
    <w:rsid w:val="00084B47"/>
    <w:rsid w:val="000926D2"/>
    <w:rsid w:val="00094B67"/>
    <w:rsid w:val="0009693D"/>
    <w:rsid w:val="00097D96"/>
    <w:rsid w:val="000A3ED2"/>
    <w:rsid w:val="000B20FE"/>
    <w:rsid w:val="000C0ED3"/>
    <w:rsid w:val="000C60F3"/>
    <w:rsid w:val="000D16D1"/>
    <w:rsid w:val="000D357C"/>
    <w:rsid w:val="000D4F12"/>
    <w:rsid w:val="000D5E85"/>
    <w:rsid w:val="000D6D27"/>
    <w:rsid w:val="000E44CE"/>
    <w:rsid w:val="000E4C26"/>
    <w:rsid w:val="000E52D6"/>
    <w:rsid w:val="000F49CE"/>
    <w:rsid w:val="000F60B2"/>
    <w:rsid w:val="00103E64"/>
    <w:rsid w:val="001042FB"/>
    <w:rsid w:val="001220B1"/>
    <w:rsid w:val="0012372F"/>
    <w:rsid w:val="001238EA"/>
    <w:rsid w:val="001366CC"/>
    <w:rsid w:val="00136F90"/>
    <w:rsid w:val="00142DF4"/>
    <w:rsid w:val="001459CD"/>
    <w:rsid w:val="0015444B"/>
    <w:rsid w:val="00157390"/>
    <w:rsid w:val="0017481B"/>
    <w:rsid w:val="0018121E"/>
    <w:rsid w:val="001830B1"/>
    <w:rsid w:val="00183715"/>
    <w:rsid w:val="00192C08"/>
    <w:rsid w:val="001A4162"/>
    <w:rsid w:val="001B3360"/>
    <w:rsid w:val="001B6072"/>
    <w:rsid w:val="001C468D"/>
    <w:rsid w:val="001C496A"/>
    <w:rsid w:val="001D394A"/>
    <w:rsid w:val="001D5F43"/>
    <w:rsid w:val="001D7542"/>
    <w:rsid w:val="001E0960"/>
    <w:rsid w:val="001E1123"/>
    <w:rsid w:val="001E5830"/>
    <w:rsid w:val="001F3C51"/>
    <w:rsid w:val="001F70F3"/>
    <w:rsid w:val="00207C99"/>
    <w:rsid w:val="00210D64"/>
    <w:rsid w:val="002173B5"/>
    <w:rsid w:val="002216C5"/>
    <w:rsid w:val="002230B9"/>
    <w:rsid w:val="002266E7"/>
    <w:rsid w:val="00251781"/>
    <w:rsid w:val="00263DE5"/>
    <w:rsid w:val="002767BE"/>
    <w:rsid w:val="00277104"/>
    <w:rsid w:val="00280CB0"/>
    <w:rsid w:val="00283F3D"/>
    <w:rsid w:val="002852C5"/>
    <w:rsid w:val="002A2028"/>
    <w:rsid w:val="002A4CFE"/>
    <w:rsid w:val="002B3AAB"/>
    <w:rsid w:val="002C0581"/>
    <w:rsid w:val="002C33FE"/>
    <w:rsid w:val="002C39F9"/>
    <w:rsid w:val="002C4767"/>
    <w:rsid w:val="002D6A74"/>
    <w:rsid w:val="002E2144"/>
    <w:rsid w:val="002E52FA"/>
    <w:rsid w:val="002E7B01"/>
    <w:rsid w:val="00302DB6"/>
    <w:rsid w:val="00306C5C"/>
    <w:rsid w:val="0030732D"/>
    <w:rsid w:val="0032304D"/>
    <w:rsid w:val="00327250"/>
    <w:rsid w:val="00330842"/>
    <w:rsid w:val="00330F86"/>
    <w:rsid w:val="00331E25"/>
    <w:rsid w:val="0034028E"/>
    <w:rsid w:val="00352EBC"/>
    <w:rsid w:val="003638C9"/>
    <w:rsid w:val="00364275"/>
    <w:rsid w:val="0036486F"/>
    <w:rsid w:val="00366A06"/>
    <w:rsid w:val="00366B2E"/>
    <w:rsid w:val="00373437"/>
    <w:rsid w:val="003736AE"/>
    <w:rsid w:val="00374596"/>
    <w:rsid w:val="0038035F"/>
    <w:rsid w:val="0038150A"/>
    <w:rsid w:val="00381891"/>
    <w:rsid w:val="00381A22"/>
    <w:rsid w:val="00381A67"/>
    <w:rsid w:val="003824FC"/>
    <w:rsid w:val="0038415A"/>
    <w:rsid w:val="003900C0"/>
    <w:rsid w:val="00397438"/>
    <w:rsid w:val="003A52FF"/>
    <w:rsid w:val="003A5B07"/>
    <w:rsid w:val="003B10B5"/>
    <w:rsid w:val="003B2444"/>
    <w:rsid w:val="003B2C11"/>
    <w:rsid w:val="003B431C"/>
    <w:rsid w:val="003C14A2"/>
    <w:rsid w:val="003C51D1"/>
    <w:rsid w:val="003C6222"/>
    <w:rsid w:val="003C6411"/>
    <w:rsid w:val="003D4C2D"/>
    <w:rsid w:val="003D62E0"/>
    <w:rsid w:val="003D6CFA"/>
    <w:rsid w:val="003E239C"/>
    <w:rsid w:val="003E2468"/>
    <w:rsid w:val="003F439E"/>
    <w:rsid w:val="003F4891"/>
    <w:rsid w:val="003F5DA4"/>
    <w:rsid w:val="003F6407"/>
    <w:rsid w:val="003F6FE6"/>
    <w:rsid w:val="00435B24"/>
    <w:rsid w:val="00474410"/>
    <w:rsid w:val="00484D87"/>
    <w:rsid w:val="00492178"/>
    <w:rsid w:val="004A0FA7"/>
    <w:rsid w:val="004A6AE1"/>
    <w:rsid w:val="004B1C08"/>
    <w:rsid w:val="004B3552"/>
    <w:rsid w:val="004B6AF3"/>
    <w:rsid w:val="004C2CC4"/>
    <w:rsid w:val="004D32F5"/>
    <w:rsid w:val="004D3419"/>
    <w:rsid w:val="004D4282"/>
    <w:rsid w:val="004D4793"/>
    <w:rsid w:val="004D4AB0"/>
    <w:rsid w:val="004D5006"/>
    <w:rsid w:val="004E1CBA"/>
    <w:rsid w:val="004E6213"/>
    <w:rsid w:val="004F1617"/>
    <w:rsid w:val="00502F7F"/>
    <w:rsid w:val="00510A80"/>
    <w:rsid w:val="0051477A"/>
    <w:rsid w:val="0054111C"/>
    <w:rsid w:val="00542D33"/>
    <w:rsid w:val="005437BF"/>
    <w:rsid w:val="005448F2"/>
    <w:rsid w:val="0055166A"/>
    <w:rsid w:val="00552D52"/>
    <w:rsid w:val="005536E7"/>
    <w:rsid w:val="00560B07"/>
    <w:rsid w:val="00561863"/>
    <w:rsid w:val="0056305F"/>
    <w:rsid w:val="00573F1A"/>
    <w:rsid w:val="00574B8D"/>
    <w:rsid w:val="00577CE5"/>
    <w:rsid w:val="00585195"/>
    <w:rsid w:val="00595852"/>
    <w:rsid w:val="005A6006"/>
    <w:rsid w:val="005B25FD"/>
    <w:rsid w:val="005D5217"/>
    <w:rsid w:val="005E09E8"/>
    <w:rsid w:val="005E1219"/>
    <w:rsid w:val="005F03B7"/>
    <w:rsid w:val="0060018D"/>
    <w:rsid w:val="0060654E"/>
    <w:rsid w:val="00620D1C"/>
    <w:rsid w:val="00630DE4"/>
    <w:rsid w:val="00637D27"/>
    <w:rsid w:val="00641D58"/>
    <w:rsid w:val="006445EC"/>
    <w:rsid w:val="0065782F"/>
    <w:rsid w:val="00662D06"/>
    <w:rsid w:val="006723FB"/>
    <w:rsid w:val="00673526"/>
    <w:rsid w:val="00674F53"/>
    <w:rsid w:val="00687146"/>
    <w:rsid w:val="00692244"/>
    <w:rsid w:val="006A5794"/>
    <w:rsid w:val="006A61E8"/>
    <w:rsid w:val="006B05A4"/>
    <w:rsid w:val="006B4D13"/>
    <w:rsid w:val="006C417E"/>
    <w:rsid w:val="006D01C4"/>
    <w:rsid w:val="006E1F74"/>
    <w:rsid w:val="006E5DF2"/>
    <w:rsid w:val="006F1759"/>
    <w:rsid w:val="00703172"/>
    <w:rsid w:val="0070365C"/>
    <w:rsid w:val="007128B1"/>
    <w:rsid w:val="0071558D"/>
    <w:rsid w:val="00721CE1"/>
    <w:rsid w:val="007254ED"/>
    <w:rsid w:val="0074616B"/>
    <w:rsid w:val="00761472"/>
    <w:rsid w:val="00765433"/>
    <w:rsid w:val="00780B12"/>
    <w:rsid w:val="00785E0A"/>
    <w:rsid w:val="007904BE"/>
    <w:rsid w:val="00795E81"/>
    <w:rsid w:val="00795FD7"/>
    <w:rsid w:val="00797710"/>
    <w:rsid w:val="007B23A9"/>
    <w:rsid w:val="007C4CF1"/>
    <w:rsid w:val="007D0D7B"/>
    <w:rsid w:val="007D26A0"/>
    <w:rsid w:val="007D4FAB"/>
    <w:rsid w:val="007E1D95"/>
    <w:rsid w:val="007F0D3B"/>
    <w:rsid w:val="008010F8"/>
    <w:rsid w:val="00801DA2"/>
    <w:rsid w:val="00806938"/>
    <w:rsid w:val="00812177"/>
    <w:rsid w:val="00831E54"/>
    <w:rsid w:val="00836D32"/>
    <w:rsid w:val="008432F4"/>
    <w:rsid w:val="008469B5"/>
    <w:rsid w:val="008542B7"/>
    <w:rsid w:val="00861F6A"/>
    <w:rsid w:val="008641E2"/>
    <w:rsid w:val="00866A27"/>
    <w:rsid w:val="008725C1"/>
    <w:rsid w:val="0088116D"/>
    <w:rsid w:val="00884B11"/>
    <w:rsid w:val="00884CD6"/>
    <w:rsid w:val="008852BB"/>
    <w:rsid w:val="00887C1A"/>
    <w:rsid w:val="00895534"/>
    <w:rsid w:val="00897B9F"/>
    <w:rsid w:val="008B1B0A"/>
    <w:rsid w:val="008B6B4A"/>
    <w:rsid w:val="008C1129"/>
    <w:rsid w:val="008C2858"/>
    <w:rsid w:val="008D7FEC"/>
    <w:rsid w:val="008E6CEE"/>
    <w:rsid w:val="008F001A"/>
    <w:rsid w:val="00900CF1"/>
    <w:rsid w:val="00904ADF"/>
    <w:rsid w:val="00924AD3"/>
    <w:rsid w:val="00925CFB"/>
    <w:rsid w:val="00951114"/>
    <w:rsid w:val="0095464D"/>
    <w:rsid w:val="009614BB"/>
    <w:rsid w:val="00962C83"/>
    <w:rsid w:val="00977C15"/>
    <w:rsid w:val="00982260"/>
    <w:rsid w:val="00984270"/>
    <w:rsid w:val="00991C23"/>
    <w:rsid w:val="009930FB"/>
    <w:rsid w:val="00997C66"/>
    <w:rsid w:val="009A20EE"/>
    <w:rsid w:val="009A22F1"/>
    <w:rsid w:val="009B765A"/>
    <w:rsid w:val="009B7FA4"/>
    <w:rsid w:val="009C1C72"/>
    <w:rsid w:val="009C7069"/>
    <w:rsid w:val="009D5B9C"/>
    <w:rsid w:val="009D6B42"/>
    <w:rsid w:val="009D6E83"/>
    <w:rsid w:val="009F63D9"/>
    <w:rsid w:val="00A0340F"/>
    <w:rsid w:val="00A04A34"/>
    <w:rsid w:val="00A04C39"/>
    <w:rsid w:val="00A06C6D"/>
    <w:rsid w:val="00A1307C"/>
    <w:rsid w:val="00A14243"/>
    <w:rsid w:val="00A15474"/>
    <w:rsid w:val="00A20719"/>
    <w:rsid w:val="00A23ECC"/>
    <w:rsid w:val="00A32370"/>
    <w:rsid w:val="00A46C78"/>
    <w:rsid w:val="00A46F84"/>
    <w:rsid w:val="00A47243"/>
    <w:rsid w:val="00A559D0"/>
    <w:rsid w:val="00A82557"/>
    <w:rsid w:val="00A82F22"/>
    <w:rsid w:val="00A844C8"/>
    <w:rsid w:val="00A85E4D"/>
    <w:rsid w:val="00A87135"/>
    <w:rsid w:val="00AA08B2"/>
    <w:rsid w:val="00AA09DB"/>
    <w:rsid w:val="00AA2253"/>
    <w:rsid w:val="00AA240E"/>
    <w:rsid w:val="00AA7921"/>
    <w:rsid w:val="00AB45B2"/>
    <w:rsid w:val="00AC7F84"/>
    <w:rsid w:val="00AD14D7"/>
    <w:rsid w:val="00AD55B9"/>
    <w:rsid w:val="00AE72D6"/>
    <w:rsid w:val="00AF1EB2"/>
    <w:rsid w:val="00AF6C92"/>
    <w:rsid w:val="00AF6D17"/>
    <w:rsid w:val="00B049C6"/>
    <w:rsid w:val="00B125FD"/>
    <w:rsid w:val="00B13355"/>
    <w:rsid w:val="00B20A25"/>
    <w:rsid w:val="00B24813"/>
    <w:rsid w:val="00B31C75"/>
    <w:rsid w:val="00B331F6"/>
    <w:rsid w:val="00B33EB7"/>
    <w:rsid w:val="00B356DE"/>
    <w:rsid w:val="00B45692"/>
    <w:rsid w:val="00B4637F"/>
    <w:rsid w:val="00B512DB"/>
    <w:rsid w:val="00B5227D"/>
    <w:rsid w:val="00B53BED"/>
    <w:rsid w:val="00B61856"/>
    <w:rsid w:val="00B6798E"/>
    <w:rsid w:val="00B706B2"/>
    <w:rsid w:val="00B81E21"/>
    <w:rsid w:val="00B92237"/>
    <w:rsid w:val="00BA208D"/>
    <w:rsid w:val="00BA5195"/>
    <w:rsid w:val="00BD6820"/>
    <w:rsid w:val="00BD6A0A"/>
    <w:rsid w:val="00BE599B"/>
    <w:rsid w:val="00BF44C0"/>
    <w:rsid w:val="00BF7FB6"/>
    <w:rsid w:val="00C0041A"/>
    <w:rsid w:val="00C03A63"/>
    <w:rsid w:val="00C05272"/>
    <w:rsid w:val="00C1337B"/>
    <w:rsid w:val="00C15A0E"/>
    <w:rsid w:val="00C201D3"/>
    <w:rsid w:val="00C205C7"/>
    <w:rsid w:val="00C23F03"/>
    <w:rsid w:val="00C274A1"/>
    <w:rsid w:val="00C32039"/>
    <w:rsid w:val="00C35179"/>
    <w:rsid w:val="00C35C7E"/>
    <w:rsid w:val="00C42142"/>
    <w:rsid w:val="00C479C9"/>
    <w:rsid w:val="00C51B52"/>
    <w:rsid w:val="00C64131"/>
    <w:rsid w:val="00C66109"/>
    <w:rsid w:val="00C73850"/>
    <w:rsid w:val="00C75742"/>
    <w:rsid w:val="00C800A8"/>
    <w:rsid w:val="00CA177C"/>
    <w:rsid w:val="00CA229F"/>
    <w:rsid w:val="00CD29B0"/>
    <w:rsid w:val="00CD46DC"/>
    <w:rsid w:val="00CD63C5"/>
    <w:rsid w:val="00CE0549"/>
    <w:rsid w:val="00CE55F8"/>
    <w:rsid w:val="00CF2DE0"/>
    <w:rsid w:val="00CF2F5F"/>
    <w:rsid w:val="00CF4D93"/>
    <w:rsid w:val="00CF6BCF"/>
    <w:rsid w:val="00D006C0"/>
    <w:rsid w:val="00D11243"/>
    <w:rsid w:val="00D131C5"/>
    <w:rsid w:val="00D27FB5"/>
    <w:rsid w:val="00D3039D"/>
    <w:rsid w:val="00D35F67"/>
    <w:rsid w:val="00D36EB4"/>
    <w:rsid w:val="00D3713F"/>
    <w:rsid w:val="00D37A89"/>
    <w:rsid w:val="00D42D69"/>
    <w:rsid w:val="00D4696B"/>
    <w:rsid w:val="00D46BCB"/>
    <w:rsid w:val="00D5101B"/>
    <w:rsid w:val="00D65F83"/>
    <w:rsid w:val="00D76A0B"/>
    <w:rsid w:val="00D811A6"/>
    <w:rsid w:val="00D8215A"/>
    <w:rsid w:val="00D92A90"/>
    <w:rsid w:val="00DA6426"/>
    <w:rsid w:val="00DB401F"/>
    <w:rsid w:val="00DC1FED"/>
    <w:rsid w:val="00DC3D41"/>
    <w:rsid w:val="00DC5B5A"/>
    <w:rsid w:val="00DE4D16"/>
    <w:rsid w:val="00E00AA8"/>
    <w:rsid w:val="00E05223"/>
    <w:rsid w:val="00E11C62"/>
    <w:rsid w:val="00E11EFA"/>
    <w:rsid w:val="00E12591"/>
    <w:rsid w:val="00E12592"/>
    <w:rsid w:val="00E24B2C"/>
    <w:rsid w:val="00E303E4"/>
    <w:rsid w:val="00E37571"/>
    <w:rsid w:val="00E40502"/>
    <w:rsid w:val="00E434C1"/>
    <w:rsid w:val="00E44564"/>
    <w:rsid w:val="00E44B43"/>
    <w:rsid w:val="00E53909"/>
    <w:rsid w:val="00E55B1C"/>
    <w:rsid w:val="00E56542"/>
    <w:rsid w:val="00E57385"/>
    <w:rsid w:val="00E631E6"/>
    <w:rsid w:val="00E6518F"/>
    <w:rsid w:val="00E66A65"/>
    <w:rsid w:val="00E77A10"/>
    <w:rsid w:val="00E82DF6"/>
    <w:rsid w:val="00E835AB"/>
    <w:rsid w:val="00E862F6"/>
    <w:rsid w:val="00E932EF"/>
    <w:rsid w:val="00E97C27"/>
    <w:rsid w:val="00EA15F3"/>
    <w:rsid w:val="00EA216D"/>
    <w:rsid w:val="00EA4757"/>
    <w:rsid w:val="00EB0EFB"/>
    <w:rsid w:val="00EB1398"/>
    <w:rsid w:val="00EC4432"/>
    <w:rsid w:val="00ED1A61"/>
    <w:rsid w:val="00ED1F95"/>
    <w:rsid w:val="00ED336B"/>
    <w:rsid w:val="00ED542B"/>
    <w:rsid w:val="00ED6ACB"/>
    <w:rsid w:val="00EE308A"/>
    <w:rsid w:val="00F025C6"/>
    <w:rsid w:val="00F13293"/>
    <w:rsid w:val="00F148D2"/>
    <w:rsid w:val="00F1756F"/>
    <w:rsid w:val="00F30298"/>
    <w:rsid w:val="00F56518"/>
    <w:rsid w:val="00F701C2"/>
    <w:rsid w:val="00F70DC4"/>
    <w:rsid w:val="00F76243"/>
    <w:rsid w:val="00F97229"/>
    <w:rsid w:val="00FA4FE8"/>
    <w:rsid w:val="00FA77C1"/>
    <w:rsid w:val="00FB01A2"/>
    <w:rsid w:val="00FB2B66"/>
    <w:rsid w:val="00FB36CC"/>
    <w:rsid w:val="00FC253D"/>
    <w:rsid w:val="00FC2EED"/>
    <w:rsid w:val="00FC4F7D"/>
    <w:rsid w:val="00FC57D1"/>
    <w:rsid w:val="00FD1DF2"/>
    <w:rsid w:val="00FD7CD3"/>
    <w:rsid w:val="00FF4D79"/>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uiPriority w:val="9"/>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qFormat/>
    <w:rsid w:val="003F6407"/>
    <w:pPr>
      <w:keepNext/>
      <w:keepLines/>
      <w:spacing w:before="360"/>
      <w:ind w:left="1701" w:hanging="1134"/>
      <w:outlineLvl w:val="2"/>
    </w:pPr>
    <w:rPr>
      <w:b/>
      <w:bCs/>
      <w:sz w:val="28"/>
      <w:szCs w:val="28"/>
    </w:rPr>
  </w:style>
  <w:style w:type="paragraph" w:styleId="40">
    <w:name w:val="heading 4"/>
    <w:basedOn w:val="a"/>
    <w:next w:val="a0"/>
    <w:link w:val="41"/>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qFormat/>
    <w:rsid w:val="000D357C"/>
    <w:pPr>
      <w:keepNext/>
      <w:spacing w:before="240" w:after="60"/>
      <w:jc w:val="center"/>
      <w:outlineLvl w:val="5"/>
    </w:pPr>
    <w:rPr>
      <w:sz w:val="28"/>
      <w:szCs w:val="28"/>
    </w:rPr>
  </w:style>
  <w:style w:type="paragraph" w:styleId="7">
    <w:name w:val="heading 7"/>
    <w:basedOn w:val="a"/>
    <w:next w:val="a"/>
    <w:link w:val="70"/>
    <w:qFormat/>
    <w:rsid w:val="000D357C"/>
    <w:pPr>
      <w:numPr>
        <w:ilvl w:val="6"/>
        <w:numId w:val="1"/>
      </w:numPr>
      <w:spacing w:before="240" w:after="60"/>
      <w:outlineLvl w:val="6"/>
    </w:pPr>
    <w:rPr>
      <w:rFonts w:ascii="Arial" w:hAnsi="Arial" w:cs="Arial"/>
    </w:rPr>
  </w:style>
  <w:style w:type="paragraph" w:styleId="8">
    <w:name w:val="heading 8"/>
    <w:basedOn w:val="a"/>
    <w:next w:val="a"/>
    <w:link w:val="80"/>
    <w:qFormat/>
    <w:rsid w:val="000D357C"/>
    <w:pPr>
      <w:spacing w:after="240" w:line="240" w:lineRule="exact"/>
      <w:ind w:left="4536"/>
      <w:outlineLvl w:val="7"/>
    </w:pPr>
  </w:style>
  <w:style w:type="paragraph" w:styleId="9">
    <w:name w:val="heading 9"/>
    <w:basedOn w:val="a"/>
    <w:next w:val="5"/>
    <w:link w:val="90"/>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locked/>
    <w:rsid w:val="003F6407"/>
    <w:rPr>
      <w:rFonts w:ascii="Arial" w:eastAsia="Times New Roman" w:hAnsi="Arial" w:cs="Arial"/>
      <w:b/>
      <w:bCs/>
      <w:kern w:val="28"/>
      <w:sz w:val="28"/>
      <w:szCs w:val="28"/>
    </w:rPr>
  </w:style>
  <w:style w:type="character" w:customStyle="1" w:styleId="20">
    <w:name w:val="Заголовок 2 Знак"/>
    <w:basedOn w:val="a1"/>
    <w:link w:val="2"/>
    <w:uiPriority w:val="9"/>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locked/>
    <w:rsid w:val="003F6407"/>
    <w:rPr>
      <w:rFonts w:ascii="Times New Roman" w:eastAsia="Times New Roman" w:hAnsi="Times New Roman"/>
      <w:b/>
      <w:bCs/>
      <w:sz w:val="28"/>
      <w:szCs w:val="28"/>
    </w:rPr>
  </w:style>
  <w:style w:type="character" w:customStyle="1" w:styleId="41">
    <w:name w:val="Заголовок 4 Знак"/>
    <w:basedOn w:val="a1"/>
    <w:link w:val="40"/>
    <w:locked/>
    <w:rsid w:val="003F6407"/>
    <w:rPr>
      <w:rFonts w:ascii="Times New Roman" w:eastAsia="Times New Roman" w:hAnsi="Times New Roman"/>
      <w:b/>
      <w:bCs/>
      <w:sz w:val="24"/>
      <w:szCs w:val="24"/>
    </w:rPr>
  </w:style>
  <w:style w:type="character" w:customStyle="1" w:styleId="50">
    <w:name w:val="Заголовок 5 Знак"/>
    <w:basedOn w:val="a1"/>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locked/>
    <w:rsid w:val="000D357C"/>
    <w:rPr>
      <w:rFonts w:ascii="Times New Roman" w:hAnsi="Times New Roman" w:cs="Times New Roman"/>
      <w:sz w:val="20"/>
      <w:szCs w:val="20"/>
      <w:lang w:eastAsia="ru-RU"/>
    </w:rPr>
  </w:style>
  <w:style w:type="character" w:customStyle="1" w:styleId="70">
    <w:name w:val="Заголовок 7 Знак"/>
    <w:basedOn w:val="a1"/>
    <w:link w:val="7"/>
    <w:locked/>
    <w:rsid w:val="000D357C"/>
    <w:rPr>
      <w:rFonts w:ascii="Arial" w:eastAsia="Times New Roman" w:hAnsi="Arial" w:cs="Arial"/>
      <w:sz w:val="24"/>
      <w:szCs w:val="24"/>
    </w:rPr>
  </w:style>
  <w:style w:type="character" w:customStyle="1" w:styleId="80">
    <w:name w:val="Заголовок 8 Знак"/>
    <w:basedOn w:val="a1"/>
    <w:link w:val="8"/>
    <w:locked/>
    <w:rsid w:val="000D357C"/>
    <w:rPr>
      <w:rFonts w:ascii="Times New Roman" w:hAnsi="Times New Roman" w:cs="Times New Roman"/>
      <w:sz w:val="20"/>
      <w:szCs w:val="20"/>
      <w:lang w:eastAsia="ru-RU"/>
    </w:rPr>
  </w:style>
  <w:style w:type="character" w:customStyle="1" w:styleId="90">
    <w:name w:val="Заголовок 9 Знак"/>
    <w:basedOn w:val="a1"/>
    <w:link w:val="9"/>
    <w:locked/>
    <w:rsid w:val="000D357C"/>
    <w:rPr>
      <w:rFonts w:ascii="Times New Roman" w:eastAsia="Times New Roman" w:hAnsi="Times New Roman"/>
      <w:sz w:val="24"/>
      <w:szCs w:val="24"/>
    </w:rPr>
  </w:style>
  <w:style w:type="paragraph" w:styleId="a4">
    <w:name w:val="Balloon Text"/>
    <w:basedOn w:val="a"/>
    <w:link w:val="a5"/>
    <w:uiPriority w:val="99"/>
    <w:rsid w:val="00D4696B"/>
    <w:rPr>
      <w:rFonts w:ascii="Tahoma" w:hAnsi="Tahoma" w:cs="Tahoma"/>
      <w:sz w:val="16"/>
      <w:szCs w:val="16"/>
    </w:rPr>
  </w:style>
  <w:style w:type="character" w:customStyle="1" w:styleId="a5">
    <w:name w:val="Текст выноски Знак"/>
    <w:basedOn w:val="a1"/>
    <w:link w:val="a4"/>
    <w:uiPriority w:val="99"/>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uiPriority w:val="99"/>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uiPriority w:val="5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uiPriority w:val="99"/>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uiPriority w:val="99"/>
    <w:rsid w:val="003F6407"/>
    <w:pPr>
      <w:ind w:left="567" w:firstLine="284"/>
      <w:jc w:val="both"/>
    </w:pPr>
  </w:style>
  <w:style w:type="paragraph" w:customStyle="1" w:styleId="21">
    <w:name w:val="Стиль2"/>
    <w:basedOn w:val="13"/>
    <w:uiPriority w:val="99"/>
    <w:rsid w:val="003F6407"/>
    <w:pPr>
      <w:numPr>
        <w:ilvl w:val="6"/>
      </w:numPr>
      <w:tabs>
        <w:tab w:val="num" w:pos="1080"/>
      </w:tabs>
      <w:spacing w:before="60"/>
      <w:ind w:left="-283" w:firstLine="283"/>
      <w:outlineLvl w:val="6"/>
    </w:pPr>
  </w:style>
  <w:style w:type="paragraph" w:styleId="14">
    <w:name w:val="toc 1"/>
    <w:basedOn w:val="a"/>
    <w:next w:val="a"/>
    <w:autoRedefine/>
    <w:uiPriority w:val="99"/>
    <w:semiHidden/>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uiPriority w:val="99"/>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
    <w:uiPriority w:val="99"/>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uiPriority w:val="99"/>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uiPriority w:val="99"/>
    <w:locked/>
    <w:rsid w:val="003E2468"/>
    <w:rPr>
      <w:rFonts w:ascii="Times New Roman" w:hAnsi="Times New Roman" w:cs="Times New Roman"/>
      <w:sz w:val="20"/>
      <w:szCs w:val="20"/>
      <w:lang w:eastAsia="ru-RU"/>
    </w:rPr>
  </w:style>
  <w:style w:type="character" w:styleId="aff1">
    <w:name w:val="footnote reference"/>
    <w:basedOn w:val="a1"/>
    <w:uiPriority w:val="99"/>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rsid w:val="00366B2E"/>
    <w:rPr>
      <w:rFonts w:ascii="Courier New" w:hAnsi="Courier New" w:cs="Courier New"/>
      <w:sz w:val="20"/>
      <w:szCs w:val="20"/>
    </w:rPr>
  </w:style>
  <w:style w:type="character" w:customStyle="1" w:styleId="aff5">
    <w:name w:val="Текст Знак"/>
    <w:basedOn w:val="a1"/>
    <w:link w:val="aff4"/>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uiPriority w:val="99"/>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uiPriority w:val="99"/>
    <w:rsid w:val="007D4FAB"/>
    <w:pPr>
      <w:tabs>
        <w:tab w:val="left" w:pos="6237"/>
      </w:tabs>
      <w:spacing w:before="600"/>
      <w:ind w:left="1276"/>
    </w:pPr>
  </w:style>
  <w:style w:type="character" w:customStyle="1" w:styleId="aff7">
    <w:name w:val="Подпись Знак"/>
    <w:basedOn w:val="a1"/>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uiPriority w:val="99"/>
    <w:rsid w:val="007D4FAB"/>
    <w:pPr>
      <w:spacing w:before="1440"/>
      <w:jc w:val="center"/>
    </w:pPr>
    <w:rPr>
      <w:rFonts w:ascii="Arial" w:hAnsi="Arial" w:cs="Arial"/>
      <w:sz w:val="40"/>
      <w:szCs w:val="40"/>
    </w:rPr>
  </w:style>
  <w:style w:type="paragraph" w:styleId="affa">
    <w:name w:val="List Number"/>
    <w:basedOn w:val="a"/>
    <w:uiPriority w:val="99"/>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uiPriority w:val="99"/>
    <w:semiHidden/>
    <w:rsid w:val="007D4FAB"/>
    <w:pPr>
      <w:keepLines/>
      <w:tabs>
        <w:tab w:val="right" w:leader="dot" w:pos="9072"/>
      </w:tabs>
      <w:spacing w:before="60"/>
      <w:ind w:left="1725" w:right="567"/>
    </w:pPr>
  </w:style>
  <w:style w:type="paragraph" w:styleId="3">
    <w:name w:val="toc 3"/>
    <w:basedOn w:val="a"/>
    <w:next w:val="a"/>
    <w:autoRedefine/>
    <w:uiPriority w:val="99"/>
    <w:semiHidden/>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uiPriority w:val="99"/>
    <w:semiHidden/>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uiPriority w:val="99"/>
    <w:semiHidden/>
    <w:rsid w:val="007D4FAB"/>
    <w:pPr>
      <w:keepLines/>
      <w:tabs>
        <w:tab w:val="right" w:leader="dot" w:pos="9072"/>
      </w:tabs>
      <w:spacing w:before="60"/>
      <w:ind w:right="567"/>
    </w:pPr>
  </w:style>
  <w:style w:type="paragraph" w:customStyle="1" w:styleId="affc">
    <w:name w:val="Таблицы (моноширинный)"/>
    <w:basedOn w:val="a"/>
    <w:next w:val="a"/>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uiPriority w:val="99"/>
    <w:rsid w:val="007D4FAB"/>
    <w:pPr>
      <w:numPr>
        <w:numId w:val="2"/>
      </w:numPr>
      <w:spacing w:before="120"/>
      <w:jc w:val="both"/>
      <w:outlineLvl w:val="0"/>
    </w:pPr>
  </w:style>
  <w:style w:type="paragraph" w:styleId="affd">
    <w:name w:val="Normal Indent"/>
    <w:basedOn w:val="a"/>
    <w:uiPriority w:val="99"/>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rsid w:val="000A3ED2"/>
    <w:pPr>
      <w:spacing w:after="120"/>
    </w:pPr>
    <w:rPr>
      <w:sz w:val="16"/>
      <w:szCs w:val="16"/>
    </w:rPr>
  </w:style>
  <w:style w:type="character" w:customStyle="1" w:styleId="34">
    <w:name w:val="Основной текст 3 Знак"/>
    <w:basedOn w:val="a1"/>
    <w:link w:val="33"/>
    <w:locked/>
    <w:rsid w:val="000A3ED2"/>
    <w:rPr>
      <w:rFonts w:ascii="Times New Roman" w:hAnsi="Times New Roman" w:cs="Times New Roman"/>
      <w:sz w:val="16"/>
      <w:szCs w:val="16"/>
      <w:lang w:eastAsia="ru-RU"/>
    </w:rPr>
  </w:style>
  <w:style w:type="paragraph" w:styleId="HTML">
    <w:name w:val="HTML Preformatted"/>
    <w:basedOn w:val="a"/>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uiPriority w:val="22"/>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rsid w:val="00D36EB4"/>
    <w:pPr>
      <w:widowControl w:val="0"/>
      <w:autoSpaceDE w:val="0"/>
      <w:autoSpaceDN w:val="0"/>
      <w:adjustRightInd w:val="0"/>
      <w:spacing w:line="324" w:lineRule="exact"/>
      <w:ind w:firstLine="552"/>
      <w:jc w:val="both"/>
    </w:pPr>
  </w:style>
  <w:style w:type="paragraph" w:customStyle="1" w:styleId="Style5">
    <w:name w:val="Style5"/>
    <w:basedOn w:val="a"/>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uiPriority w:val="99"/>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uiPriority w:val="99"/>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uiPriority w:val="99"/>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uiPriority w:val="99"/>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uiPriority w:val="99"/>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rsid w:val="00F97229"/>
    <w:pPr>
      <w:ind w:firstLine="426"/>
      <w:jc w:val="both"/>
    </w:pPr>
    <w:rPr>
      <w:sz w:val="26"/>
      <w:szCs w:val="26"/>
    </w:rPr>
  </w:style>
  <w:style w:type="paragraph" w:customStyle="1" w:styleId="1f2">
    <w:name w:val="Обычный (веб)1"/>
    <w:basedOn w:val="a"/>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rsid w:val="00F97229"/>
    <w:pPr>
      <w:spacing w:after="160" w:line="240" w:lineRule="exact"/>
    </w:pPr>
    <w:rPr>
      <w:rFonts w:ascii="Arial" w:hAnsi="Arial" w:cs="Arial"/>
      <w:sz w:val="20"/>
      <w:szCs w:val="20"/>
      <w:lang w:val="fr-FR" w:eastAsia="en-US"/>
    </w:rPr>
  </w:style>
  <w:style w:type="paragraph" w:customStyle="1" w:styleId="bodytext">
    <w:name w:val="bodytext"/>
    <w:basedOn w:val="a"/>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rsid w:val="00F97229"/>
    <w:pPr>
      <w:widowControl w:val="0"/>
    </w:pPr>
    <w:rPr>
      <w:rFonts w:ascii="Times New Roman" w:eastAsia="Times New Roman" w:hAnsi="Times New Roman"/>
      <w:sz w:val="24"/>
      <w:szCs w:val="24"/>
    </w:rPr>
  </w:style>
  <w:style w:type="paragraph" w:customStyle="1" w:styleId="112">
    <w:name w:val="Абзац списка11"/>
    <w:basedOn w:val="a"/>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uiPriority w:val="99"/>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43">
    <w:name w:val="Абзац списка4"/>
    <w:basedOn w:val="a"/>
    <w:rsid w:val="00B125FD"/>
    <w:pPr>
      <w:spacing w:after="200" w:line="276" w:lineRule="auto"/>
      <w:ind w:left="720"/>
    </w:pPr>
    <w:rPr>
      <w:rFonts w:ascii="Calibri" w:hAnsi="Calibri"/>
      <w:sz w:val="22"/>
      <w:szCs w:val="22"/>
      <w:lang w:eastAsia="en-US"/>
    </w:rPr>
  </w:style>
  <w:style w:type="paragraph" w:customStyle="1" w:styleId="Style6">
    <w:name w:val="Style6"/>
    <w:basedOn w:val="a"/>
    <w:rsid w:val="00B125FD"/>
    <w:pPr>
      <w:widowControl w:val="0"/>
      <w:autoSpaceDE w:val="0"/>
      <w:autoSpaceDN w:val="0"/>
      <w:adjustRightInd w:val="0"/>
      <w:spacing w:line="317" w:lineRule="exact"/>
      <w:ind w:firstLine="739"/>
      <w:jc w:val="both"/>
    </w:pPr>
  </w:style>
  <w:style w:type="character" w:customStyle="1" w:styleId="FontStyle28">
    <w:name w:val="Font Style28"/>
    <w:basedOn w:val="a1"/>
    <w:rsid w:val="00B125FD"/>
    <w:rPr>
      <w:rFonts w:ascii="Times New Roman" w:hAnsi="Times New Roman" w:cs="Times New Roman"/>
      <w:b/>
      <w:bCs/>
      <w:i/>
      <w:iCs/>
      <w:spacing w:val="10"/>
      <w:sz w:val="26"/>
      <w:szCs w:val="26"/>
    </w:rPr>
  </w:style>
  <w:style w:type="character" w:customStyle="1" w:styleId="FontStyle26">
    <w:name w:val="Font Style26"/>
    <w:basedOn w:val="a1"/>
    <w:rsid w:val="00B125FD"/>
    <w:rPr>
      <w:rFonts w:ascii="Georgia" w:hAnsi="Georgia" w:cs="Georgia"/>
      <w:i/>
      <w:iCs/>
      <w:spacing w:val="20"/>
      <w:sz w:val="24"/>
      <w:szCs w:val="24"/>
    </w:rPr>
  </w:style>
  <w:style w:type="paragraph" w:customStyle="1" w:styleId="55">
    <w:name w:val="Абзац списка5"/>
    <w:basedOn w:val="a"/>
    <w:rsid w:val="001E0960"/>
    <w:pPr>
      <w:spacing w:after="200" w:line="276" w:lineRule="auto"/>
      <w:ind w:left="720"/>
    </w:pPr>
    <w:rPr>
      <w:rFonts w:ascii="Calibri" w:hAnsi="Calibri"/>
      <w:sz w:val="22"/>
      <w:szCs w:val="22"/>
      <w:lang w:eastAsia="en-US"/>
    </w:rPr>
  </w:style>
  <w:style w:type="paragraph" w:customStyle="1" w:styleId="61">
    <w:name w:val="Абзац списка6"/>
    <w:basedOn w:val="a"/>
    <w:rsid w:val="008469B5"/>
    <w:pPr>
      <w:spacing w:after="200" w:line="276" w:lineRule="auto"/>
      <w:ind w:left="720"/>
    </w:pPr>
    <w:rPr>
      <w:rFonts w:ascii="Calibri" w:hAnsi="Calibri"/>
      <w:sz w:val="22"/>
      <w:szCs w:val="22"/>
      <w:lang w:eastAsia="en-US"/>
    </w:rPr>
  </w:style>
  <w:style w:type="paragraph" w:customStyle="1" w:styleId="71">
    <w:name w:val="Абзац списка7"/>
    <w:basedOn w:val="a"/>
    <w:rsid w:val="003F439E"/>
    <w:pPr>
      <w:spacing w:after="200" w:line="276" w:lineRule="auto"/>
      <w:ind w:left="720"/>
      <w:contextualSpacing/>
    </w:pPr>
    <w:rPr>
      <w:rFonts w:ascii="Calibri" w:hAnsi="Calibri"/>
      <w:sz w:val="22"/>
      <w:szCs w:val="22"/>
    </w:rPr>
  </w:style>
  <w:style w:type="paragraph" w:customStyle="1" w:styleId="81">
    <w:name w:val="Абзац списка8"/>
    <w:basedOn w:val="a"/>
    <w:rsid w:val="003A5B07"/>
    <w:pPr>
      <w:spacing w:after="200" w:line="276" w:lineRule="auto"/>
      <w:ind w:left="720"/>
      <w:contextualSpacing/>
    </w:pPr>
    <w:rPr>
      <w:rFonts w:ascii="Calibri" w:hAnsi="Calibri"/>
      <w:sz w:val="22"/>
      <w:szCs w:val="22"/>
    </w:rPr>
  </w:style>
  <w:style w:type="paragraph" w:styleId="2d">
    <w:name w:val="List 2"/>
    <w:basedOn w:val="a"/>
    <w:unhideWhenUsed/>
    <w:locked/>
    <w:rsid w:val="00A0340F"/>
    <w:pPr>
      <w:ind w:left="566" w:hanging="283"/>
      <w:contextualSpacing/>
    </w:pPr>
  </w:style>
  <w:style w:type="paragraph" w:customStyle="1" w:styleId="1fc">
    <w:name w:val="Знак Знак Знак1 Знак Знак Знак Знак Знак Знак Знак"/>
    <w:basedOn w:val="a"/>
    <w:rsid w:val="00A0340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1">
    <w:name w:val="Знак"/>
    <w:basedOn w:val="a"/>
    <w:rsid w:val="00A0340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44">
    <w:name w:val="Обычный4"/>
    <w:rsid w:val="00A0340F"/>
    <w:pPr>
      <w:widowControl w:val="0"/>
    </w:pPr>
    <w:rPr>
      <w:rFonts w:ascii="Times New Roman" w:eastAsia="Times New Roman" w:hAnsi="Times New Roman"/>
      <w:snapToGrid w:val="0"/>
      <w:sz w:val="24"/>
    </w:rPr>
  </w:style>
  <w:style w:type="paragraph" w:customStyle="1" w:styleId="240">
    <w:name w:val="Основной текст с отступом 24"/>
    <w:basedOn w:val="a"/>
    <w:rsid w:val="00A0340F"/>
    <w:pPr>
      <w:widowControl w:val="0"/>
      <w:ind w:firstLine="709"/>
      <w:jc w:val="both"/>
    </w:pPr>
    <w:rPr>
      <w:spacing w:val="-8"/>
      <w:sz w:val="28"/>
      <w:szCs w:val="20"/>
    </w:rPr>
  </w:style>
  <w:style w:type="paragraph" w:customStyle="1" w:styleId="Char2">
    <w:name w:val="Char"/>
    <w:basedOn w:val="a"/>
    <w:rsid w:val="00A0340F"/>
    <w:pPr>
      <w:spacing w:after="160" w:line="240" w:lineRule="exact"/>
    </w:pPr>
    <w:rPr>
      <w:rFonts w:ascii="Arial" w:hAnsi="Arial" w:cs="Arial"/>
      <w:sz w:val="20"/>
      <w:szCs w:val="20"/>
      <w:lang w:val="fr-FR" w:eastAsia="en-US"/>
    </w:rPr>
  </w:style>
  <w:style w:type="paragraph" w:customStyle="1" w:styleId="consplustitle0">
    <w:name w:val="consplustitle"/>
    <w:basedOn w:val="a"/>
    <w:rsid w:val="00330842"/>
    <w:pPr>
      <w:spacing w:before="100" w:beforeAutospacing="1" w:after="100" w:afterAutospacing="1"/>
    </w:pPr>
  </w:style>
  <w:style w:type="table" w:customStyle="1" w:styleId="1fd">
    <w:name w:val="Сетка таблицы1"/>
    <w:basedOn w:val="a2"/>
    <w:next w:val="af"/>
    <w:uiPriority w:val="99"/>
    <w:rsid w:val="00B20A25"/>
    <w:pPr>
      <w:widowControl w:val="0"/>
      <w:autoSpaceDE w:val="0"/>
      <w:autoSpaceDN w:val="0"/>
      <w:adjustRightInd w:val="0"/>
    </w:pPr>
    <w:rPr>
      <w:rFonts w:ascii="Arial" w:eastAsia="Times New Roman"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Знак Знак Знак Знак Знак Знак Знак1 Знак Знак Знак"/>
    <w:basedOn w:val="a"/>
    <w:rsid w:val="00B20A25"/>
    <w:pPr>
      <w:spacing w:after="160" w:line="240" w:lineRule="exact"/>
    </w:pPr>
    <w:rPr>
      <w:rFonts w:ascii="Arial" w:hAnsi="Arial" w:cs="Arial"/>
      <w:sz w:val="20"/>
      <w:szCs w:val="20"/>
      <w:lang w:val="fr-FR" w:eastAsia="en-US"/>
    </w:rPr>
  </w:style>
  <w:style w:type="character" w:customStyle="1" w:styleId="FontStyle21">
    <w:name w:val="Font Style21"/>
    <w:rsid w:val="00B20A25"/>
    <w:rPr>
      <w:rFonts w:ascii="Times New Roman" w:hAnsi="Times New Roman" w:cs="Times New Roman"/>
      <w:b/>
      <w:bCs/>
      <w:sz w:val="26"/>
      <w:szCs w:val="26"/>
    </w:rPr>
  </w:style>
  <w:style w:type="paragraph" w:customStyle="1" w:styleId="affffffff2">
    <w:name w:val="Павел"/>
    <w:basedOn w:val="a"/>
    <w:rsid w:val="00364275"/>
    <w:pPr>
      <w:widowControl w:val="0"/>
      <w:autoSpaceDE w:val="0"/>
      <w:autoSpaceDN w:val="0"/>
      <w:adjustRightInd w:val="0"/>
      <w:spacing w:line="360" w:lineRule="auto"/>
    </w:pPr>
    <w:rPr>
      <w:szCs w:val="20"/>
    </w:rPr>
  </w:style>
  <w:style w:type="character" w:customStyle="1" w:styleId="FontStyle16">
    <w:name w:val="Font Style16"/>
    <w:rsid w:val="00364275"/>
    <w:rPr>
      <w:rFonts w:ascii="Times New Roman" w:hAnsi="Times New Roman" w:cs="Times New Roman"/>
      <w:b/>
      <w:bCs/>
      <w:sz w:val="26"/>
      <w:szCs w:val="26"/>
    </w:rPr>
  </w:style>
  <w:style w:type="paragraph" w:customStyle="1" w:styleId="1ff">
    <w:name w:val=" Знак Знак Знак Знак Знак Знак Знак1 Знак Знак Знак"/>
    <w:basedOn w:val="a"/>
    <w:rsid w:val="00364275"/>
    <w:pPr>
      <w:spacing w:after="160" w:line="240" w:lineRule="exact"/>
    </w:pPr>
    <w:rPr>
      <w:rFonts w:ascii="Arial" w:hAnsi="Arial" w:cs="Arial"/>
      <w:sz w:val="20"/>
      <w:szCs w:val="20"/>
      <w:lang w:val="fr-FR" w:eastAsia="en-US"/>
    </w:rPr>
  </w:style>
  <w:style w:type="paragraph" w:customStyle="1" w:styleId="BodyTextIndent2">
    <w:name w:val="Body Text Indent 2"/>
    <w:basedOn w:val="a"/>
    <w:rsid w:val="00364275"/>
    <w:pPr>
      <w:ind w:firstLine="426"/>
      <w:jc w:val="both"/>
    </w:pPr>
    <w:rPr>
      <w:sz w:val="26"/>
      <w:szCs w:val="20"/>
    </w:rPr>
  </w:style>
  <w:style w:type="paragraph" w:customStyle="1" w:styleId="normal">
    <w:name w:val="normal"/>
    <w:basedOn w:val="a"/>
    <w:rsid w:val="00364275"/>
    <w:pPr>
      <w:spacing w:after="64"/>
      <w:ind w:firstLine="284"/>
      <w:jc w:val="both"/>
    </w:pPr>
    <w:rPr>
      <w:rFonts w:ascii="Arial Unicode MS" w:eastAsia="Arial Unicode MS" w:hAnsi="Arial Unicode MS"/>
      <w:szCs w:val="20"/>
    </w:rPr>
  </w:style>
  <w:style w:type="paragraph" w:customStyle="1" w:styleId="1ff0">
    <w:name w:val=" Знак Знак Знак Знак Знак Знак Знак1"/>
    <w:basedOn w:val="a"/>
    <w:rsid w:val="00364275"/>
    <w:pPr>
      <w:spacing w:after="160" w:line="240" w:lineRule="exact"/>
    </w:pPr>
    <w:rPr>
      <w:rFonts w:ascii="Arial" w:hAnsi="Arial" w:cs="Arial"/>
      <w:sz w:val="20"/>
      <w:szCs w:val="20"/>
      <w:lang w:val="fr-FR" w:eastAsia="en-US"/>
    </w:rPr>
  </w:style>
  <w:style w:type="paragraph" w:customStyle="1" w:styleId="ListParagraph">
    <w:name w:val="List Paragraph"/>
    <w:basedOn w:val="a"/>
    <w:rsid w:val="00364275"/>
    <w:pPr>
      <w:spacing w:after="200" w:line="276" w:lineRule="auto"/>
      <w:ind w:left="720"/>
    </w:pPr>
    <w:rPr>
      <w:rFonts w:ascii="Calibri" w:hAnsi="Calibri" w:cs="Calibri"/>
      <w:sz w:val="22"/>
      <w:szCs w:val="22"/>
      <w:lang w:eastAsia="en-US"/>
    </w:rPr>
  </w:style>
  <w:style w:type="character" w:customStyle="1" w:styleId="93">
    <w:name w:val=" Знак Знак9"/>
    <w:rsid w:val="00364275"/>
    <w:rPr>
      <w:rFonts w:ascii="Times New Roman" w:eastAsia="Times New Roman" w:hAnsi="Times New Roman" w:cs="Times New Roman"/>
      <w:sz w:val="24"/>
      <w:szCs w:val="24"/>
      <w:lang w:eastAsia="ru-RU"/>
    </w:rPr>
  </w:style>
  <w:style w:type="paragraph" w:customStyle="1" w:styleId="Style10">
    <w:name w:val="Style10"/>
    <w:basedOn w:val="a"/>
    <w:rsid w:val="00364275"/>
    <w:pPr>
      <w:widowControl w:val="0"/>
      <w:autoSpaceDE w:val="0"/>
      <w:autoSpaceDN w:val="0"/>
      <w:adjustRightInd w:val="0"/>
      <w:spacing w:line="326" w:lineRule="exact"/>
      <w:ind w:firstLine="696"/>
      <w:jc w:val="both"/>
    </w:pPr>
  </w:style>
  <w:style w:type="character" w:customStyle="1" w:styleId="docdata">
    <w:name w:val="docdata"/>
    <w:aliases w:val="docy,v5,1485,bqiaagaaeyqcaaagiaiaaamrawaabtkdaaaaaaaaaaaaaaaaaaaaaaaaaaaaaaaaaaaaaaaaaaaaaaaaaaaaaaaaaaaaaaaaaaaaaaaaaaaaaaaaaaaaaaaaaaaaaaaaaaaaaaaaaaaaaaaaaaaaaaaaaaaaaaaaaaaaaaaaaaaaaaaaaaaaaaaaaaaaaaaaaaaaaaaaaaaaaaaaaaaaaaaaaaaaaaaaaaaaaaaa"/>
    <w:rsid w:val="00364275"/>
  </w:style>
  <w:style w:type="paragraph" w:customStyle="1" w:styleId="946">
    <w:name w:val="946"/>
    <w:aliases w:val="bqiaagaaeyqcaaagiaiaaan/awaaby0daaaaaaaaaaaaaaaaaaaaaaaaaaaaaaaaaaaaaaaaaaaaaaaaaaaaaaaaaaaaaaaaaaaaaaaaaaaaaaaaaaaaaaaaaaaaaaaaaaaaaaaaaaaaaaaaaaaaaaaaaaaaaaaaaaaaaaaaaaaaaaaaaaaaaaaaaaaaaaaaaaaaaaaaaaaaaaaaaaaaaaaaaaaaaaaaaaaaaaaaa"/>
    <w:basedOn w:val="a"/>
    <w:rsid w:val="0036427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uiPriority w:val="9"/>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qFormat/>
    <w:rsid w:val="003F6407"/>
    <w:pPr>
      <w:keepNext/>
      <w:keepLines/>
      <w:spacing w:before="360"/>
      <w:ind w:left="1701" w:hanging="1134"/>
      <w:outlineLvl w:val="2"/>
    </w:pPr>
    <w:rPr>
      <w:b/>
      <w:bCs/>
      <w:sz w:val="28"/>
      <w:szCs w:val="28"/>
    </w:rPr>
  </w:style>
  <w:style w:type="paragraph" w:styleId="40">
    <w:name w:val="heading 4"/>
    <w:basedOn w:val="a"/>
    <w:next w:val="a0"/>
    <w:link w:val="41"/>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qFormat/>
    <w:rsid w:val="000D357C"/>
    <w:pPr>
      <w:keepNext/>
      <w:spacing w:before="240" w:after="60"/>
      <w:jc w:val="center"/>
      <w:outlineLvl w:val="5"/>
    </w:pPr>
    <w:rPr>
      <w:sz w:val="28"/>
      <w:szCs w:val="28"/>
    </w:rPr>
  </w:style>
  <w:style w:type="paragraph" w:styleId="7">
    <w:name w:val="heading 7"/>
    <w:basedOn w:val="a"/>
    <w:next w:val="a"/>
    <w:link w:val="70"/>
    <w:qFormat/>
    <w:rsid w:val="000D357C"/>
    <w:pPr>
      <w:numPr>
        <w:ilvl w:val="6"/>
        <w:numId w:val="1"/>
      </w:numPr>
      <w:spacing w:before="240" w:after="60"/>
      <w:outlineLvl w:val="6"/>
    </w:pPr>
    <w:rPr>
      <w:rFonts w:ascii="Arial" w:hAnsi="Arial" w:cs="Arial"/>
    </w:rPr>
  </w:style>
  <w:style w:type="paragraph" w:styleId="8">
    <w:name w:val="heading 8"/>
    <w:basedOn w:val="a"/>
    <w:next w:val="a"/>
    <w:link w:val="80"/>
    <w:qFormat/>
    <w:rsid w:val="000D357C"/>
    <w:pPr>
      <w:spacing w:after="240" w:line="240" w:lineRule="exact"/>
      <w:ind w:left="4536"/>
      <w:outlineLvl w:val="7"/>
    </w:pPr>
  </w:style>
  <w:style w:type="paragraph" w:styleId="9">
    <w:name w:val="heading 9"/>
    <w:basedOn w:val="a"/>
    <w:next w:val="5"/>
    <w:link w:val="90"/>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locked/>
    <w:rsid w:val="003F6407"/>
    <w:rPr>
      <w:rFonts w:ascii="Arial" w:eastAsia="Times New Roman" w:hAnsi="Arial" w:cs="Arial"/>
      <w:b/>
      <w:bCs/>
      <w:kern w:val="28"/>
      <w:sz w:val="28"/>
      <w:szCs w:val="28"/>
    </w:rPr>
  </w:style>
  <w:style w:type="character" w:customStyle="1" w:styleId="20">
    <w:name w:val="Заголовок 2 Знак"/>
    <w:basedOn w:val="a1"/>
    <w:link w:val="2"/>
    <w:uiPriority w:val="9"/>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locked/>
    <w:rsid w:val="003F6407"/>
    <w:rPr>
      <w:rFonts w:ascii="Times New Roman" w:eastAsia="Times New Roman" w:hAnsi="Times New Roman"/>
      <w:b/>
      <w:bCs/>
      <w:sz w:val="28"/>
      <w:szCs w:val="28"/>
    </w:rPr>
  </w:style>
  <w:style w:type="character" w:customStyle="1" w:styleId="41">
    <w:name w:val="Заголовок 4 Знак"/>
    <w:basedOn w:val="a1"/>
    <w:link w:val="40"/>
    <w:locked/>
    <w:rsid w:val="003F6407"/>
    <w:rPr>
      <w:rFonts w:ascii="Times New Roman" w:eastAsia="Times New Roman" w:hAnsi="Times New Roman"/>
      <w:b/>
      <w:bCs/>
      <w:sz w:val="24"/>
      <w:szCs w:val="24"/>
    </w:rPr>
  </w:style>
  <w:style w:type="character" w:customStyle="1" w:styleId="50">
    <w:name w:val="Заголовок 5 Знак"/>
    <w:basedOn w:val="a1"/>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locked/>
    <w:rsid w:val="000D357C"/>
    <w:rPr>
      <w:rFonts w:ascii="Times New Roman" w:hAnsi="Times New Roman" w:cs="Times New Roman"/>
      <w:sz w:val="20"/>
      <w:szCs w:val="20"/>
      <w:lang w:eastAsia="ru-RU"/>
    </w:rPr>
  </w:style>
  <w:style w:type="character" w:customStyle="1" w:styleId="70">
    <w:name w:val="Заголовок 7 Знак"/>
    <w:basedOn w:val="a1"/>
    <w:link w:val="7"/>
    <w:locked/>
    <w:rsid w:val="000D357C"/>
    <w:rPr>
      <w:rFonts w:ascii="Arial" w:eastAsia="Times New Roman" w:hAnsi="Arial" w:cs="Arial"/>
      <w:sz w:val="24"/>
      <w:szCs w:val="24"/>
    </w:rPr>
  </w:style>
  <w:style w:type="character" w:customStyle="1" w:styleId="80">
    <w:name w:val="Заголовок 8 Знак"/>
    <w:basedOn w:val="a1"/>
    <w:link w:val="8"/>
    <w:locked/>
    <w:rsid w:val="000D357C"/>
    <w:rPr>
      <w:rFonts w:ascii="Times New Roman" w:hAnsi="Times New Roman" w:cs="Times New Roman"/>
      <w:sz w:val="20"/>
      <w:szCs w:val="20"/>
      <w:lang w:eastAsia="ru-RU"/>
    </w:rPr>
  </w:style>
  <w:style w:type="character" w:customStyle="1" w:styleId="90">
    <w:name w:val="Заголовок 9 Знак"/>
    <w:basedOn w:val="a1"/>
    <w:link w:val="9"/>
    <w:locked/>
    <w:rsid w:val="000D357C"/>
    <w:rPr>
      <w:rFonts w:ascii="Times New Roman" w:eastAsia="Times New Roman" w:hAnsi="Times New Roman"/>
      <w:sz w:val="24"/>
      <w:szCs w:val="24"/>
    </w:rPr>
  </w:style>
  <w:style w:type="paragraph" w:styleId="a4">
    <w:name w:val="Balloon Text"/>
    <w:basedOn w:val="a"/>
    <w:link w:val="a5"/>
    <w:uiPriority w:val="99"/>
    <w:rsid w:val="00D4696B"/>
    <w:rPr>
      <w:rFonts w:ascii="Tahoma" w:hAnsi="Tahoma" w:cs="Tahoma"/>
      <w:sz w:val="16"/>
      <w:szCs w:val="16"/>
    </w:rPr>
  </w:style>
  <w:style w:type="character" w:customStyle="1" w:styleId="a5">
    <w:name w:val="Текст выноски Знак"/>
    <w:basedOn w:val="a1"/>
    <w:link w:val="a4"/>
    <w:uiPriority w:val="99"/>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uiPriority w:val="99"/>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uiPriority w:val="5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uiPriority w:val="99"/>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uiPriority w:val="99"/>
    <w:rsid w:val="003F6407"/>
    <w:pPr>
      <w:ind w:left="567" w:firstLine="284"/>
      <w:jc w:val="both"/>
    </w:pPr>
  </w:style>
  <w:style w:type="paragraph" w:customStyle="1" w:styleId="21">
    <w:name w:val="Стиль2"/>
    <w:basedOn w:val="13"/>
    <w:uiPriority w:val="99"/>
    <w:rsid w:val="003F6407"/>
    <w:pPr>
      <w:numPr>
        <w:ilvl w:val="6"/>
      </w:numPr>
      <w:tabs>
        <w:tab w:val="num" w:pos="1080"/>
      </w:tabs>
      <w:spacing w:before="60"/>
      <w:ind w:left="-283" w:firstLine="283"/>
      <w:outlineLvl w:val="6"/>
    </w:pPr>
  </w:style>
  <w:style w:type="paragraph" w:styleId="14">
    <w:name w:val="toc 1"/>
    <w:basedOn w:val="a"/>
    <w:next w:val="a"/>
    <w:autoRedefine/>
    <w:uiPriority w:val="99"/>
    <w:semiHidden/>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uiPriority w:val="99"/>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
    <w:uiPriority w:val="99"/>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uiPriority w:val="99"/>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uiPriority w:val="99"/>
    <w:locked/>
    <w:rsid w:val="003E2468"/>
    <w:rPr>
      <w:rFonts w:ascii="Times New Roman" w:hAnsi="Times New Roman" w:cs="Times New Roman"/>
      <w:sz w:val="20"/>
      <w:szCs w:val="20"/>
      <w:lang w:eastAsia="ru-RU"/>
    </w:rPr>
  </w:style>
  <w:style w:type="character" w:styleId="aff1">
    <w:name w:val="footnote reference"/>
    <w:basedOn w:val="a1"/>
    <w:uiPriority w:val="99"/>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rsid w:val="00366B2E"/>
    <w:rPr>
      <w:rFonts w:ascii="Courier New" w:hAnsi="Courier New" w:cs="Courier New"/>
      <w:sz w:val="20"/>
      <w:szCs w:val="20"/>
    </w:rPr>
  </w:style>
  <w:style w:type="character" w:customStyle="1" w:styleId="aff5">
    <w:name w:val="Текст Знак"/>
    <w:basedOn w:val="a1"/>
    <w:link w:val="aff4"/>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uiPriority w:val="99"/>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uiPriority w:val="99"/>
    <w:rsid w:val="007D4FAB"/>
    <w:pPr>
      <w:tabs>
        <w:tab w:val="left" w:pos="6237"/>
      </w:tabs>
      <w:spacing w:before="600"/>
      <w:ind w:left="1276"/>
    </w:pPr>
  </w:style>
  <w:style w:type="character" w:customStyle="1" w:styleId="aff7">
    <w:name w:val="Подпись Знак"/>
    <w:basedOn w:val="a1"/>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uiPriority w:val="99"/>
    <w:rsid w:val="007D4FAB"/>
    <w:pPr>
      <w:spacing w:before="1440"/>
      <w:jc w:val="center"/>
    </w:pPr>
    <w:rPr>
      <w:rFonts w:ascii="Arial" w:hAnsi="Arial" w:cs="Arial"/>
      <w:sz w:val="40"/>
      <w:szCs w:val="40"/>
    </w:rPr>
  </w:style>
  <w:style w:type="paragraph" w:styleId="affa">
    <w:name w:val="List Number"/>
    <w:basedOn w:val="a"/>
    <w:uiPriority w:val="99"/>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uiPriority w:val="99"/>
    <w:semiHidden/>
    <w:rsid w:val="007D4FAB"/>
    <w:pPr>
      <w:keepLines/>
      <w:tabs>
        <w:tab w:val="right" w:leader="dot" w:pos="9072"/>
      </w:tabs>
      <w:spacing w:before="60"/>
      <w:ind w:left="1725" w:right="567"/>
    </w:pPr>
  </w:style>
  <w:style w:type="paragraph" w:styleId="3">
    <w:name w:val="toc 3"/>
    <w:basedOn w:val="a"/>
    <w:next w:val="a"/>
    <w:autoRedefine/>
    <w:uiPriority w:val="99"/>
    <w:semiHidden/>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uiPriority w:val="99"/>
    <w:semiHidden/>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uiPriority w:val="99"/>
    <w:semiHidden/>
    <w:rsid w:val="007D4FAB"/>
    <w:pPr>
      <w:keepLines/>
      <w:tabs>
        <w:tab w:val="right" w:leader="dot" w:pos="9072"/>
      </w:tabs>
      <w:spacing w:before="60"/>
      <w:ind w:right="567"/>
    </w:pPr>
  </w:style>
  <w:style w:type="paragraph" w:customStyle="1" w:styleId="affc">
    <w:name w:val="Таблицы (моноширинный)"/>
    <w:basedOn w:val="a"/>
    <w:next w:val="a"/>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uiPriority w:val="99"/>
    <w:rsid w:val="007D4FAB"/>
    <w:pPr>
      <w:numPr>
        <w:numId w:val="2"/>
      </w:numPr>
      <w:spacing w:before="120"/>
      <w:jc w:val="both"/>
      <w:outlineLvl w:val="0"/>
    </w:pPr>
  </w:style>
  <w:style w:type="paragraph" w:styleId="affd">
    <w:name w:val="Normal Indent"/>
    <w:basedOn w:val="a"/>
    <w:uiPriority w:val="99"/>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rsid w:val="000A3ED2"/>
    <w:pPr>
      <w:spacing w:after="120"/>
    </w:pPr>
    <w:rPr>
      <w:sz w:val="16"/>
      <w:szCs w:val="16"/>
    </w:rPr>
  </w:style>
  <w:style w:type="character" w:customStyle="1" w:styleId="34">
    <w:name w:val="Основной текст 3 Знак"/>
    <w:basedOn w:val="a1"/>
    <w:link w:val="33"/>
    <w:locked/>
    <w:rsid w:val="000A3ED2"/>
    <w:rPr>
      <w:rFonts w:ascii="Times New Roman" w:hAnsi="Times New Roman" w:cs="Times New Roman"/>
      <w:sz w:val="16"/>
      <w:szCs w:val="16"/>
      <w:lang w:eastAsia="ru-RU"/>
    </w:rPr>
  </w:style>
  <w:style w:type="paragraph" w:styleId="HTML">
    <w:name w:val="HTML Preformatted"/>
    <w:basedOn w:val="a"/>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uiPriority w:val="22"/>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rsid w:val="00D36EB4"/>
    <w:pPr>
      <w:widowControl w:val="0"/>
      <w:autoSpaceDE w:val="0"/>
      <w:autoSpaceDN w:val="0"/>
      <w:adjustRightInd w:val="0"/>
      <w:spacing w:line="324" w:lineRule="exact"/>
      <w:ind w:firstLine="552"/>
      <w:jc w:val="both"/>
    </w:pPr>
  </w:style>
  <w:style w:type="paragraph" w:customStyle="1" w:styleId="Style5">
    <w:name w:val="Style5"/>
    <w:basedOn w:val="a"/>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uiPriority w:val="99"/>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uiPriority w:val="99"/>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uiPriority w:val="99"/>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uiPriority w:val="99"/>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uiPriority w:val="99"/>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rsid w:val="00F97229"/>
    <w:pPr>
      <w:ind w:firstLine="426"/>
      <w:jc w:val="both"/>
    </w:pPr>
    <w:rPr>
      <w:sz w:val="26"/>
      <w:szCs w:val="26"/>
    </w:rPr>
  </w:style>
  <w:style w:type="paragraph" w:customStyle="1" w:styleId="1f2">
    <w:name w:val="Обычный (веб)1"/>
    <w:basedOn w:val="a"/>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rsid w:val="00F97229"/>
    <w:pPr>
      <w:spacing w:after="160" w:line="240" w:lineRule="exact"/>
    </w:pPr>
    <w:rPr>
      <w:rFonts w:ascii="Arial" w:hAnsi="Arial" w:cs="Arial"/>
      <w:sz w:val="20"/>
      <w:szCs w:val="20"/>
      <w:lang w:val="fr-FR" w:eastAsia="en-US"/>
    </w:rPr>
  </w:style>
  <w:style w:type="paragraph" w:customStyle="1" w:styleId="bodytext">
    <w:name w:val="bodytext"/>
    <w:basedOn w:val="a"/>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rsid w:val="00F97229"/>
    <w:pPr>
      <w:widowControl w:val="0"/>
    </w:pPr>
    <w:rPr>
      <w:rFonts w:ascii="Times New Roman" w:eastAsia="Times New Roman" w:hAnsi="Times New Roman"/>
      <w:sz w:val="24"/>
      <w:szCs w:val="24"/>
    </w:rPr>
  </w:style>
  <w:style w:type="paragraph" w:customStyle="1" w:styleId="112">
    <w:name w:val="Абзац списка11"/>
    <w:basedOn w:val="a"/>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uiPriority w:val="99"/>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43">
    <w:name w:val="Абзац списка4"/>
    <w:basedOn w:val="a"/>
    <w:rsid w:val="00B125FD"/>
    <w:pPr>
      <w:spacing w:after="200" w:line="276" w:lineRule="auto"/>
      <w:ind w:left="720"/>
    </w:pPr>
    <w:rPr>
      <w:rFonts w:ascii="Calibri" w:hAnsi="Calibri"/>
      <w:sz w:val="22"/>
      <w:szCs w:val="22"/>
      <w:lang w:eastAsia="en-US"/>
    </w:rPr>
  </w:style>
  <w:style w:type="paragraph" w:customStyle="1" w:styleId="Style6">
    <w:name w:val="Style6"/>
    <w:basedOn w:val="a"/>
    <w:rsid w:val="00B125FD"/>
    <w:pPr>
      <w:widowControl w:val="0"/>
      <w:autoSpaceDE w:val="0"/>
      <w:autoSpaceDN w:val="0"/>
      <w:adjustRightInd w:val="0"/>
      <w:spacing w:line="317" w:lineRule="exact"/>
      <w:ind w:firstLine="739"/>
      <w:jc w:val="both"/>
    </w:pPr>
  </w:style>
  <w:style w:type="character" w:customStyle="1" w:styleId="FontStyle28">
    <w:name w:val="Font Style28"/>
    <w:basedOn w:val="a1"/>
    <w:rsid w:val="00B125FD"/>
    <w:rPr>
      <w:rFonts w:ascii="Times New Roman" w:hAnsi="Times New Roman" w:cs="Times New Roman"/>
      <w:b/>
      <w:bCs/>
      <w:i/>
      <w:iCs/>
      <w:spacing w:val="10"/>
      <w:sz w:val="26"/>
      <w:szCs w:val="26"/>
    </w:rPr>
  </w:style>
  <w:style w:type="character" w:customStyle="1" w:styleId="FontStyle26">
    <w:name w:val="Font Style26"/>
    <w:basedOn w:val="a1"/>
    <w:rsid w:val="00B125FD"/>
    <w:rPr>
      <w:rFonts w:ascii="Georgia" w:hAnsi="Georgia" w:cs="Georgia"/>
      <w:i/>
      <w:iCs/>
      <w:spacing w:val="20"/>
      <w:sz w:val="24"/>
      <w:szCs w:val="24"/>
    </w:rPr>
  </w:style>
  <w:style w:type="paragraph" w:customStyle="1" w:styleId="55">
    <w:name w:val="Абзац списка5"/>
    <w:basedOn w:val="a"/>
    <w:rsid w:val="001E0960"/>
    <w:pPr>
      <w:spacing w:after="200" w:line="276" w:lineRule="auto"/>
      <w:ind w:left="720"/>
    </w:pPr>
    <w:rPr>
      <w:rFonts w:ascii="Calibri" w:hAnsi="Calibri"/>
      <w:sz w:val="22"/>
      <w:szCs w:val="22"/>
      <w:lang w:eastAsia="en-US"/>
    </w:rPr>
  </w:style>
  <w:style w:type="paragraph" w:customStyle="1" w:styleId="61">
    <w:name w:val="Абзац списка6"/>
    <w:basedOn w:val="a"/>
    <w:rsid w:val="008469B5"/>
    <w:pPr>
      <w:spacing w:after="200" w:line="276" w:lineRule="auto"/>
      <w:ind w:left="720"/>
    </w:pPr>
    <w:rPr>
      <w:rFonts w:ascii="Calibri" w:hAnsi="Calibri"/>
      <w:sz w:val="22"/>
      <w:szCs w:val="22"/>
      <w:lang w:eastAsia="en-US"/>
    </w:rPr>
  </w:style>
  <w:style w:type="paragraph" w:customStyle="1" w:styleId="71">
    <w:name w:val="Абзац списка7"/>
    <w:basedOn w:val="a"/>
    <w:rsid w:val="003F439E"/>
    <w:pPr>
      <w:spacing w:after="200" w:line="276" w:lineRule="auto"/>
      <w:ind w:left="720"/>
      <w:contextualSpacing/>
    </w:pPr>
    <w:rPr>
      <w:rFonts w:ascii="Calibri" w:hAnsi="Calibri"/>
      <w:sz w:val="22"/>
      <w:szCs w:val="22"/>
    </w:rPr>
  </w:style>
  <w:style w:type="paragraph" w:customStyle="1" w:styleId="81">
    <w:name w:val="Абзац списка8"/>
    <w:basedOn w:val="a"/>
    <w:rsid w:val="003A5B07"/>
    <w:pPr>
      <w:spacing w:after="200" w:line="276" w:lineRule="auto"/>
      <w:ind w:left="720"/>
      <w:contextualSpacing/>
    </w:pPr>
    <w:rPr>
      <w:rFonts w:ascii="Calibri" w:hAnsi="Calibri"/>
      <w:sz w:val="22"/>
      <w:szCs w:val="22"/>
    </w:rPr>
  </w:style>
  <w:style w:type="paragraph" w:styleId="2d">
    <w:name w:val="List 2"/>
    <w:basedOn w:val="a"/>
    <w:unhideWhenUsed/>
    <w:locked/>
    <w:rsid w:val="00A0340F"/>
    <w:pPr>
      <w:ind w:left="566" w:hanging="283"/>
      <w:contextualSpacing/>
    </w:pPr>
  </w:style>
  <w:style w:type="paragraph" w:customStyle="1" w:styleId="1fc">
    <w:name w:val="Знак Знак Знак1 Знак Знак Знак Знак Знак Знак Знак"/>
    <w:basedOn w:val="a"/>
    <w:rsid w:val="00A0340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1">
    <w:name w:val="Знак"/>
    <w:basedOn w:val="a"/>
    <w:rsid w:val="00A0340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44">
    <w:name w:val="Обычный4"/>
    <w:rsid w:val="00A0340F"/>
    <w:pPr>
      <w:widowControl w:val="0"/>
    </w:pPr>
    <w:rPr>
      <w:rFonts w:ascii="Times New Roman" w:eastAsia="Times New Roman" w:hAnsi="Times New Roman"/>
      <w:snapToGrid w:val="0"/>
      <w:sz w:val="24"/>
    </w:rPr>
  </w:style>
  <w:style w:type="paragraph" w:customStyle="1" w:styleId="240">
    <w:name w:val="Основной текст с отступом 24"/>
    <w:basedOn w:val="a"/>
    <w:rsid w:val="00A0340F"/>
    <w:pPr>
      <w:widowControl w:val="0"/>
      <w:ind w:firstLine="709"/>
      <w:jc w:val="both"/>
    </w:pPr>
    <w:rPr>
      <w:spacing w:val="-8"/>
      <w:sz w:val="28"/>
      <w:szCs w:val="20"/>
    </w:rPr>
  </w:style>
  <w:style w:type="paragraph" w:customStyle="1" w:styleId="Char2">
    <w:name w:val="Char"/>
    <w:basedOn w:val="a"/>
    <w:rsid w:val="00A0340F"/>
    <w:pPr>
      <w:spacing w:after="160" w:line="240" w:lineRule="exact"/>
    </w:pPr>
    <w:rPr>
      <w:rFonts w:ascii="Arial" w:hAnsi="Arial" w:cs="Arial"/>
      <w:sz w:val="20"/>
      <w:szCs w:val="20"/>
      <w:lang w:val="fr-FR" w:eastAsia="en-US"/>
    </w:rPr>
  </w:style>
  <w:style w:type="paragraph" w:customStyle="1" w:styleId="consplustitle0">
    <w:name w:val="consplustitle"/>
    <w:basedOn w:val="a"/>
    <w:rsid w:val="00330842"/>
    <w:pPr>
      <w:spacing w:before="100" w:beforeAutospacing="1" w:after="100" w:afterAutospacing="1"/>
    </w:pPr>
  </w:style>
  <w:style w:type="table" w:customStyle="1" w:styleId="1fd">
    <w:name w:val="Сетка таблицы1"/>
    <w:basedOn w:val="a2"/>
    <w:next w:val="af"/>
    <w:uiPriority w:val="99"/>
    <w:rsid w:val="00B20A25"/>
    <w:pPr>
      <w:widowControl w:val="0"/>
      <w:autoSpaceDE w:val="0"/>
      <w:autoSpaceDN w:val="0"/>
      <w:adjustRightInd w:val="0"/>
    </w:pPr>
    <w:rPr>
      <w:rFonts w:ascii="Arial" w:eastAsia="Times New Roman"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Знак Знак Знак Знак Знак Знак Знак1 Знак Знак Знак"/>
    <w:basedOn w:val="a"/>
    <w:rsid w:val="00B20A25"/>
    <w:pPr>
      <w:spacing w:after="160" w:line="240" w:lineRule="exact"/>
    </w:pPr>
    <w:rPr>
      <w:rFonts w:ascii="Arial" w:hAnsi="Arial" w:cs="Arial"/>
      <w:sz w:val="20"/>
      <w:szCs w:val="20"/>
      <w:lang w:val="fr-FR" w:eastAsia="en-US"/>
    </w:rPr>
  </w:style>
  <w:style w:type="character" w:customStyle="1" w:styleId="FontStyle21">
    <w:name w:val="Font Style21"/>
    <w:rsid w:val="00B20A25"/>
    <w:rPr>
      <w:rFonts w:ascii="Times New Roman" w:hAnsi="Times New Roman" w:cs="Times New Roman"/>
      <w:b/>
      <w:bCs/>
      <w:sz w:val="26"/>
      <w:szCs w:val="26"/>
    </w:rPr>
  </w:style>
  <w:style w:type="paragraph" w:customStyle="1" w:styleId="affffffff2">
    <w:name w:val="Павел"/>
    <w:basedOn w:val="a"/>
    <w:rsid w:val="00364275"/>
    <w:pPr>
      <w:widowControl w:val="0"/>
      <w:autoSpaceDE w:val="0"/>
      <w:autoSpaceDN w:val="0"/>
      <w:adjustRightInd w:val="0"/>
      <w:spacing w:line="360" w:lineRule="auto"/>
    </w:pPr>
    <w:rPr>
      <w:szCs w:val="20"/>
    </w:rPr>
  </w:style>
  <w:style w:type="character" w:customStyle="1" w:styleId="FontStyle16">
    <w:name w:val="Font Style16"/>
    <w:rsid w:val="00364275"/>
    <w:rPr>
      <w:rFonts w:ascii="Times New Roman" w:hAnsi="Times New Roman" w:cs="Times New Roman"/>
      <w:b/>
      <w:bCs/>
      <w:sz w:val="26"/>
      <w:szCs w:val="26"/>
    </w:rPr>
  </w:style>
  <w:style w:type="paragraph" w:customStyle="1" w:styleId="1ff">
    <w:name w:val=" Знак Знак Знак Знак Знак Знак Знак1 Знак Знак Знак"/>
    <w:basedOn w:val="a"/>
    <w:rsid w:val="00364275"/>
    <w:pPr>
      <w:spacing w:after="160" w:line="240" w:lineRule="exact"/>
    </w:pPr>
    <w:rPr>
      <w:rFonts w:ascii="Arial" w:hAnsi="Arial" w:cs="Arial"/>
      <w:sz w:val="20"/>
      <w:szCs w:val="20"/>
      <w:lang w:val="fr-FR" w:eastAsia="en-US"/>
    </w:rPr>
  </w:style>
  <w:style w:type="paragraph" w:customStyle="1" w:styleId="BodyTextIndent2">
    <w:name w:val="Body Text Indent 2"/>
    <w:basedOn w:val="a"/>
    <w:rsid w:val="00364275"/>
    <w:pPr>
      <w:ind w:firstLine="426"/>
      <w:jc w:val="both"/>
    </w:pPr>
    <w:rPr>
      <w:sz w:val="26"/>
      <w:szCs w:val="20"/>
    </w:rPr>
  </w:style>
  <w:style w:type="paragraph" w:customStyle="1" w:styleId="normal">
    <w:name w:val="normal"/>
    <w:basedOn w:val="a"/>
    <w:rsid w:val="00364275"/>
    <w:pPr>
      <w:spacing w:after="64"/>
      <w:ind w:firstLine="284"/>
      <w:jc w:val="both"/>
    </w:pPr>
    <w:rPr>
      <w:rFonts w:ascii="Arial Unicode MS" w:eastAsia="Arial Unicode MS" w:hAnsi="Arial Unicode MS"/>
      <w:szCs w:val="20"/>
    </w:rPr>
  </w:style>
  <w:style w:type="paragraph" w:customStyle="1" w:styleId="1ff0">
    <w:name w:val=" Знак Знак Знак Знак Знак Знак Знак1"/>
    <w:basedOn w:val="a"/>
    <w:rsid w:val="00364275"/>
    <w:pPr>
      <w:spacing w:after="160" w:line="240" w:lineRule="exact"/>
    </w:pPr>
    <w:rPr>
      <w:rFonts w:ascii="Arial" w:hAnsi="Arial" w:cs="Arial"/>
      <w:sz w:val="20"/>
      <w:szCs w:val="20"/>
      <w:lang w:val="fr-FR" w:eastAsia="en-US"/>
    </w:rPr>
  </w:style>
  <w:style w:type="paragraph" w:customStyle="1" w:styleId="ListParagraph">
    <w:name w:val="List Paragraph"/>
    <w:basedOn w:val="a"/>
    <w:rsid w:val="00364275"/>
    <w:pPr>
      <w:spacing w:after="200" w:line="276" w:lineRule="auto"/>
      <w:ind w:left="720"/>
    </w:pPr>
    <w:rPr>
      <w:rFonts w:ascii="Calibri" w:hAnsi="Calibri" w:cs="Calibri"/>
      <w:sz w:val="22"/>
      <w:szCs w:val="22"/>
      <w:lang w:eastAsia="en-US"/>
    </w:rPr>
  </w:style>
  <w:style w:type="character" w:customStyle="1" w:styleId="93">
    <w:name w:val=" Знак Знак9"/>
    <w:rsid w:val="00364275"/>
    <w:rPr>
      <w:rFonts w:ascii="Times New Roman" w:eastAsia="Times New Roman" w:hAnsi="Times New Roman" w:cs="Times New Roman"/>
      <w:sz w:val="24"/>
      <w:szCs w:val="24"/>
      <w:lang w:eastAsia="ru-RU"/>
    </w:rPr>
  </w:style>
  <w:style w:type="paragraph" w:customStyle="1" w:styleId="Style10">
    <w:name w:val="Style10"/>
    <w:basedOn w:val="a"/>
    <w:rsid w:val="00364275"/>
    <w:pPr>
      <w:widowControl w:val="0"/>
      <w:autoSpaceDE w:val="0"/>
      <w:autoSpaceDN w:val="0"/>
      <w:adjustRightInd w:val="0"/>
      <w:spacing w:line="326" w:lineRule="exact"/>
      <w:ind w:firstLine="696"/>
      <w:jc w:val="both"/>
    </w:pPr>
  </w:style>
  <w:style w:type="character" w:customStyle="1" w:styleId="docdata">
    <w:name w:val="docdata"/>
    <w:aliases w:val="docy,v5,1485,bqiaagaaeyqcaaagiaiaaamrawaabtkdaaaaaaaaaaaaaaaaaaaaaaaaaaaaaaaaaaaaaaaaaaaaaaaaaaaaaaaaaaaaaaaaaaaaaaaaaaaaaaaaaaaaaaaaaaaaaaaaaaaaaaaaaaaaaaaaaaaaaaaaaaaaaaaaaaaaaaaaaaaaaaaaaaaaaaaaaaaaaaaaaaaaaaaaaaaaaaaaaaaaaaaaaaaaaaaaaaaaaaaa"/>
    <w:rsid w:val="00364275"/>
  </w:style>
  <w:style w:type="paragraph" w:customStyle="1" w:styleId="946">
    <w:name w:val="946"/>
    <w:aliases w:val="bqiaagaaeyqcaaagiaiaaan/awaaby0daaaaaaaaaaaaaaaaaaaaaaaaaaaaaaaaaaaaaaaaaaaaaaaaaaaaaaaaaaaaaaaaaaaaaaaaaaaaaaaaaaaaaaaaaaaaaaaaaaaaaaaaaaaaaaaaaaaaaaaaaaaaaaaaaaaaaaaaaaaaaaaaaaaaaaaaaaaaaaaaaaaaaaaaaaaaaaaaaaaaaaaaaaaaaaaaaaaaaaaaa"/>
    <w:basedOn w:val="a"/>
    <w:rsid w:val="0036427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64203.0/" TargetMode="External"/><Relationship Id="rId18" Type="http://schemas.openxmlformats.org/officeDocument/2006/relationships/hyperlink" Target="http://archive.pnzreg.ru/files/AppData/Local/Temp/sved_o_dohodah_ruk_mu_(aktual).doc" TargetMode="External"/><Relationship Id="rId26" Type="http://schemas.openxmlformats.org/officeDocument/2006/relationships/hyperlink" Target="https://internet.garant.ru/document/redirect/409199456/0" TargetMode="External"/><Relationship Id="rId39" Type="http://schemas.openxmlformats.org/officeDocument/2006/relationships/hyperlink" Target="https://internet.garant.ru/document/redirect/12178397/1000" TargetMode="External"/><Relationship Id="rId21" Type="http://schemas.openxmlformats.org/officeDocument/2006/relationships/hyperlink" Target="https://internet.garant.ru/document/redirect/12125268/0" TargetMode="External"/><Relationship Id="rId34" Type="http://schemas.openxmlformats.org/officeDocument/2006/relationships/hyperlink" Target="https://internet.garant.ru/document/redirect/10180093/0" TargetMode="External"/><Relationship Id="rId42" Type="http://schemas.openxmlformats.org/officeDocument/2006/relationships/image" Target="media/image4.emf"/><Relationship Id="rId47" Type="http://schemas.openxmlformats.org/officeDocument/2006/relationships/image" Target="media/image6.emf"/><Relationship Id="rId50" Type="http://schemas.openxmlformats.org/officeDocument/2006/relationships/image" Target="media/image9.emf"/><Relationship Id="rId55" Type="http://schemas.openxmlformats.org/officeDocument/2006/relationships/image" Target="media/image11.emf"/><Relationship Id="rId63" Type="http://schemas.openxmlformats.org/officeDocument/2006/relationships/hyperlink" Target="https://internet.garant.ru/document/redirect/193459/0" TargetMode="External"/><Relationship Id="rId68" Type="http://schemas.openxmlformats.org/officeDocument/2006/relationships/hyperlink" Target="https://normativ.kontur.ru/document?moduleId=1&amp;documentId=278227"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archive.pnzreg.ru/files/AppData/Local/Temp/sved_o_dohodah_ruk_mu_(aktual).doc" TargetMode="External"/><Relationship Id="rId29" Type="http://schemas.openxmlformats.org/officeDocument/2006/relationships/hyperlink" Target="https://internet.garant.ru/document/redirect/411286953/0" TargetMode="External"/><Relationship Id="rId11" Type="http://schemas.openxmlformats.org/officeDocument/2006/relationships/hyperlink" Target="garantf1://12064203.8/" TargetMode="External"/><Relationship Id="rId24" Type="http://schemas.openxmlformats.org/officeDocument/2006/relationships/hyperlink" Target="https://internet.garant.ru/document/redirect/70170950/0" TargetMode="External"/><Relationship Id="rId32" Type="http://schemas.openxmlformats.org/officeDocument/2006/relationships/hyperlink" Target="https://internet.garant.ru/document/redirect/193507/0" TargetMode="External"/><Relationship Id="rId37" Type="http://schemas.openxmlformats.org/officeDocument/2006/relationships/hyperlink" Target="https://internet.garant.ru/document/redirect/10180093/0" TargetMode="External"/><Relationship Id="rId40" Type="http://schemas.openxmlformats.org/officeDocument/2006/relationships/image" Target="media/image2.emf"/><Relationship Id="rId45" Type="http://schemas.openxmlformats.org/officeDocument/2006/relationships/hyperlink" Target="garantF1://12025268.0" TargetMode="External"/><Relationship Id="rId53" Type="http://schemas.openxmlformats.org/officeDocument/2006/relationships/hyperlink" Target="http://home.garant.ru/document?id=3860963&amp;sub=0" TargetMode="External"/><Relationship Id="rId58" Type="http://schemas.openxmlformats.org/officeDocument/2006/relationships/image" Target="media/image14.emf"/><Relationship Id="rId66" Type="http://schemas.openxmlformats.org/officeDocument/2006/relationships/hyperlink" Target="https://login.consultant.ru/link/?req=doc&amp;base=LAW&amp;n=510266&amp;dst=100011" TargetMode="External"/><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archive.pnzreg.ru/files/AppData/Local/Temp/sved_o_dohodah_ruk_mu_(aktual).doc" TargetMode="External"/><Relationship Id="rId23" Type="http://schemas.openxmlformats.org/officeDocument/2006/relationships/hyperlink" Target="https://internet.garant.ru/document/redirect/70291362/0" TargetMode="External"/><Relationship Id="rId28" Type="http://schemas.openxmlformats.org/officeDocument/2006/relationships/hyperlink" Target="https://internet.garant.ru/document/redirect/70269234/0" TargetMode="External"/><Relationship Id="rId36" Type="http://schemas.openxmlformats.org/officeDocument/2006/relationships/hyperlink" Target="https://internet.garant.ru/document/redirect/10180093/0" TargetMode="External"/><Relationship Id="rId49" Type="http://schemas.openxmlformats.org/officeDocument/2006/relationships/image" Target="media/image8.emf"/><Relationship Id="rId57" Type="http://schemas.openxmlformats.org/officeDocument/2006/relationships/image" Target="media/image13.emf"/><Relationship Id="rId61" Type="http://schemas.openxmlformats.org/officeDocument/2006/relationships/hyperlink" Target="https://internet.garant.ru/document/redirect/70170950/0" TargetMode="External"/><Relationship Id="rId10" Type="http://schemas.openxmlformats.org/officeDocument/2006/relationships/hyperlink" Target="garantF1://17261385.0" TargetMode="External"/><Relationship Id="rId19" Type="http://schemas.openxmlformats.org/officeDocument/2006/relationships/hyperlink" Target="garantF1://17261385.0" TargetMode="External"/><Relationship Id="rId31" Type="http://schemas.openxmlformats.org/officeDocument/2006/relationships/hyperlink" Target="https://internet.garant.ru/document/redirect/193459/0" TargetMode="External"/><Relationship Id="rId44" Type="http://schemas.openxmlformats.org/officeDocument/2006/relationships/hyperlink" Target="https://internet.garant.ru/document/redirect/12125268/145" TargetMode="External"/><Relationship Id="rId52" Type="http://schemas.openxmlformats.org/officeDocument/2006/relationships/hyperlink" Target="http://home.garant.ru/document?id=85114&amp;sub=0" TargetMode="External"/><Relationship Id="rId60" Type="http://schemas.openxmlformats.org/officeDocument/2006/relationships/hyperlink" Target="https://internet.garant.ru/document/redirect/10180093/0" TargetMode="External"/><Relationship Id="rId65" Type="http://schemas.openxmlformats.org/officeDocument/2006/relationships/hyperlink" Target="https://internet.garant.ru/document/redirect/12125268/153" TargetMode="External"/><Relationship Id="rId73"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64203.8/" TargetMode="External"/><Relationship Id="rId22" Type="http://schemas.openxmlformats.org/officeDocument/2006/relationships/hyperlink" Target="https://internet.garant.ru/document/redirect/12112604/0" TargetMode="External"/><Relationship Id="rId27" Type="http://schemas.openxmlformats.org/officeDocument/2006/relationships/hyperlink" Target="https://internet.garant.ru/document/redirect/70269234/60" TargetMode="External"/><Relationship Id="rId30" Type="http://schemas.openxmlformats.org/officeDocument/2006/relationships/hyperlink" Target="https://internet.garant.ru/document/redirect/193313/0" TargetMode="External"/><Relationship Id="rId35" Type="http://schemas.openxmlformats.org/officeDocument/2006/relationships/hyperlink" Target="https://internet.garant.ru/document/redirect/12125268/0" TargetMode="External"/><Relationship Id="rId43" Type="http://schemas.openxmlformats.org/officeDocument/2006/relationships/hyperlink" Target="https://internet.garant.ru/document/redirect/17375329/1010" TargetMode="External"/><Relationship Id="rId48" Type="http://schemas.openxmlformats.org/officeDocument/2006/relationships/image" Target="media/image7.emf"/><Relationship Id="rId56" Type="http://schemas.openxmlformats.org/officeDocument/2006/relationships/image" Target="media/image12.emf"/><Relationship Id="rId64" Type="http://schemas.openxmlformats.org/officeDocument/2006/relationships/hyperlink" Target="https://internet.garant.ru/document/redirect/193507/0" TargetMode="External"/><Relationship Id="rId69" Type="http://schemas.openxmlformats.org/officeDocument/2006/relationships/hyperlink" Target="https://normativ.kontur.ru/document?moduleId=1&amp;documentId=278227" TargetMode="External"/><Relationship Id="rId8" Type="http://schemas.openxmlformats.org/officeDocument/2006/relationships/endnotes" Target="endnotes.xml"/><Relationship Id="rId51" Type="http://schemas.openxmlformats.org/officeDocument/2006/relationships/hyperlink" Target="http://home.garant.ru/document?id=8186&amp;sub=0" TargetMode="External"/><Relationship Id="rId72" Type="http://schemas.openxmlformats.org/officeDocument/2006/relationships/hyperlink" Target="mailto:besson_adm@mail.ru" TargetMode="External"/><Relationship Id="rId3" Type="http://schemas.openxmlformats.org/officeDocument/2006/relationships/styles" Target="styles.xml"/><Relationship Id="rId12" Type="http://schemas.openxmlformats.org/officeDocument/2006/relationships/hyperlink" Target="http://archive.pnzreg.ru/files/AppData/Local/Temp/sved_o_dohodah_ruk_mu_(aktual).doc" TargetMode="External"/><Relationship Id="rId17" Type="http://schemas.openxmlformats.org/officeDocument/2006/relationships/hyperlink" Target="http://archive.pnzreg.ru/files/AppData/Local/Temp/sved_o_dohodah_ruk_mu_(aktual).doc" TargetMode="External"/><Relationship Id="rId25" Type="http://schemas.openxmlformats.org/officeDocument/2006/relationships/hyperlink" Target="https://internet.garant.ru/document/redirect/411988000/0" TargetMode="External"/><Relationship Id="rId33" Type="http://schemas.openxmlformats.org/officeDocument/2006/relationships/hyperlink" Target="https://internet.garant.ru/document/redirect/192713/0" TargetMode="External"/><Relationship Id="rId38" Type="http://schemas.openxmlformats.org/officeDocument/2006/relationships/hyperlink" Target="https://internet.garant.ru/document/redirect/108186/0" TargetMode="External"/><Relationship Id="rId46" Type="http://schemas.openxmlformats.org/officeDocument/2006/relationships/image" Target="media/image5.emf"/><Relationship Id="rId59" Type="http://schemas.openxmlformats.org/officeDocument/2006/relationships/hyperlink" Target="http://home.garant.ru/document?id=92713&amp;sub=0" TargetMode="External"/><Relationship Id="rId67" Type="http://schemas.openxmlformats.org/officeDocument/2006/relationships/hyperlink" Target="https://normativ.kontur.ru/document?moduleId=1&amp;documentId=278227" TargetMode="External"/><Relationship Id="rId20" Type="http://schemas.openxmlformats.org/officeDocument/2006/relationships/hyperlink" Target="garantF1://17261385.0" TargetMode="External"/><Relationship Id="rId41" Type="http://schemas.openxmlformats.org/officeDocument/2006/relationships/image" Target="media/image3.emf"/><Relationship Id="rId54" Type="http://schemas.openxmlformats.org/officeDocument/2006/relationships/image" Target="media/image10.emf"/><Relationship Id="rId62" Type="http://schemas.openxmlformats.org/officeDocument/2006/relationships/hyperlink" Target="https://internet.garant.ru/document/redirect/70291040/0" TargetMode="External"/><Relationship Id="rId70" Type="http://schemas.openxmlformats.org/officeDocument/2006/relationships/hyperlink" Target="https://normativ.kontur.ru/document?moduleId=1&amp;documentId=278227"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27522-7490-4630-B38D-5980E6B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91</Pages>
  <Words>36670</Words>
  <Characters>209019</Characters>
  <Application>Microsoft Office Word</Application>
  <DocSecurity>0</DocSecurity>
  <Lines>1741</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245199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Рабочий пользователь</cp:lastModifiedBy>
  <cp:revision>28</cp:revision>
  <cp:lastPrinted>2024-11-21T11:47:00Z</cp:lastPrinted>
  <dcterms:created xsi:type="dcterms:W3CDTF">2025-06-24T06:23:00Z</dcterms:created>
  <dcterms:modified xsi:type="dcterms:W3CDTF">2026-05-28T13:12:00Z</dcterms:modified>
</cp:coreProperties>
</file>