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F5E0A" w14:textId="77777777" w:rsidR="003640CC" w:rsidRDefault="003640CC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</w:p>
    <w:p w14:paraId="15E4BBD2" w14:textId="6587E685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62C8443A" w14:textId="7ECEBB9E" w:rsidR="00F31DE9" w:rsidRDefault="00973160" w:rsidP="00F31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77CCC" w:rsidRPr="00777CCC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№26 «</w:t>
      </w:r>
      <w:proofErr w:type="spellStart"/>
      <w:r w:rsidR="00777CCC" w:rsidRPr="00777CCC">
        <w:rPr>
          <w:rFonts w:ascii="Times New Roman" w:hAnsi="Times New Roman" w:cs="Times New Roman"/>
          <w:color w:val="000000" w:themeColor="text1"/>
          <w:sz w:val="24"/>
          <w:szCs w:val="24"/>
        </w:rPr>
        <w:t>Мастиновская</w:t>
      </w:r>
      <w:proofErr w:type="spellEnd"/>
      <w:r w:rsidR="00777CCC" w:rsidRPr="00777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строительство ТП-10/0,4кВ, строительство ВЛ-0,4 кВ в Бессоновском сельсовете </w:t>
      </w:r>
      <w:proofErr w:type="spellStart"/>
      <w:r w:rsidR="00777CCC" w:rsidRPr="00777CCC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777CCC" w:rsidRPr="00777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</w:t>
      </w:r>
      <w:proofErr w:type="spellStart"/>
      <w:r w:rsidR="00777CCC" w:rsidRPr="00777CCC">
        <w:rPr>
          <w:rFonts w:ascii="Times New Roman" w:hAnsi="Times New Roman" w:cs="Times New Roman"/>
          <w:color w:val="000000" w:themeColor="text1"/>
          <w:sz w:val="24"/>
          <w:szCs w:val="24"/>
        </w:rPr>
        <w:t>Бакалин</w:t>
      </w:r>
      <w:proofErr w:type="spellEnd"/>
      <w:r w:rsidR="00777CCC" w:rsidRPr="00777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А.В.) (под ключ)», необходимого для электроснабжения населения, расположенного на территории Пензенской области, Бессоновский район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</w:t>
      </w:r>
      <w:r w:rsidR="00777CCC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</w:t>
      </w:r>
      <w:r w:rsidR="00777CCC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участк</w:t>
      </w:r>
      <w:r w:rsidR="00777CC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кадастровым номер</w:t>
      </w:r>
      <w:r w:rsidR="00777CCC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BE54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8AF997D" w14:textId="7DEA79F7" w:rsidR="00611D63" w:rsidRPr="00347E44" w:rsidRDefault="00777CCC" w:rsidP="00611D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CCC">
        <w:rPr>
          <w:rFonts w:ascii="Times New Roman" w:hAnsi="Times New Roman" w:cs="Times New Roman"/>
          <w:color w:val="000000" w:themeColor="text1"/>
          <w:sz w:val="24"/>
          <w:szCs w:val="24"/>
        </w:rPr>
        <w:t>58:05:0700602:5795, Пензенская область, Бессоновский р-н, с/с Бессоновский</w:t>
      </w:r>
      <w:r w:rsidR="00611D63" w:rsidRPr="00611D6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CE0B" w14:textId="214EF078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на землях, государственная собственность на которые не разграничена, кадастров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квартал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7CCC" w:rsidRPr="00777CCC">
        <w:rPr>
          <w:rFonts w:ascii="Times New Roman" w:hAnsi="Times New Roman" w:cs="Times New Roman"/>
          <w:color w:val="000000" w:themeColor="text1"/>
          <w:sz w:val="24"/>
          <w:szCs w:val="24"/>
        </w:rPr>
        <w:t>58:05:0700602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79A199" w14:textId="77777777" w:rsidR="002E6DED" w:rsidRDefault="002E6DED" w:rsidP="002E6D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17299884"/>
      <w:bookmarkStart w:id="3" w:name="_Hlk217299767"/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6339483E" w14:textId="77777777" w:rsidR="002E6DED" w:rsidRDefault="002E6DED" w:rsidP="002E6D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25EA1A19" w14:textId="48B5CD44" w:rsidR="002E6DED" w:rsidRPr="006F1D22" w:rsidRDefault="00B123EC" w:rsidP="002E6D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</w:t>
      </w:r>
      <w:r w:rsidR="002E6DED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>
        <w:rPr>
          <w:rFonts w:ascii="Times New Roman" w:hAnsi="Times New Roman" w:cs="Times New Roman"/>
          <w:sz w:val="24"/>
          <w:szCs w:val="24"/>
        </w:rPr>
        <w:t>с 23.12.2025 по 1</w:t>
      </w:r>
      <w:bookmarkStart w:id="4" w:name="_GoBack"/>
      <w:bookmarkEnd w:id="4"/>
      <w:r w:rsidR="002E6DED" w:rsidRPr="00BB7778">
        <w:rPr>
          <w:rFonts w:ascii="Times New Roman" w:hAnsi="Times New Roman" w:cs="Times New Roman"/>
          <w:sz w:val="24"/>
          <w:szCs w:val="24"/>
        </w:rPr>
        <w:t>2.01.2026</w:t>
      </w:r>
      <w:r w:rsidR="002E6DED"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07D34CEA" w14:textId="0540BEAC" w:rsidR="00B31D96" w:rsidRPr="002E6DED" w:rsidRDefault="002E6DED" w:rsidP="002E6D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C4215D">
        <w:rPr>
          <w:rFonts w:ascii="Times New Roman" w:hAnsi="Times New Roman" w:cs="Times New Roman"/>
          <w:sz w:val="24"/>
          <w:szCs w:val="24"/>
        </w:rPr>
        <w:t xml:space="preserve">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</w:t>
      </w:r>
      <w:hyperlink r:id="rId4" w:history="1">
        <w:r w:rsidRPr="00C4215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public@penzacom.ru</w:t>
        </w:r>
      </w:hyperlink>
      <w:r w:rsidRPr="00C4215D">
        <w:rPr>
          <w:rFonts w:ascii="Times New Roman" w:hAnsi="Times New Roman" w:cs="Times New Roman"/>
          <w:sz w:val="24"/>
          <w:szCs w:val="24"/>
        </w:rPr>
        <w:t>.</w:t>
      </w:r>
      <w:bookmarkEnd w:id="2"/>
      <w:bookmarkEnd w:id="3"/>
    </w:p>
    <w:sectPr w:rsidR="00B31D96" w:rsidRPr="002E6DED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75C45"/>
    <w:rsid w:val="00193B4C"/>
    <w:rsid w:val="001C4A20"/>
    <w:rsid w:val="001C5018"/>
    <w:rsid w:val="001F4DFE"/>
    <w:rsid w:val="002236EE"/>
    <w:rsid w:val="00252BA0"/>
    <w:rsid w:val="00257491"/>
    <w:rsid w:val="00277F15"/>
    <w:rsid w:val="002D06AB"/>
    <w:rsid w:val="002E1EE3"/>
    <w:rsid w:val="002E5A35"/>
    <w:rsid w:val="002E6DED"/>
    <w:rsid w:val="00333793"/>
    <w:rsid w:val="00347E44"/>
    <w:rsid w:val="0036061E"/>
    <w:rsid w:val="003640CC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C17CA"/>
    <w:rsid w:val="005E41CE"/>
    <w:rsid w:val="006017E0"/>
    <w:rsid w:val="00611D63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77CCC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23EC"/>
    <w:rsid w:val="00B16B18"/>
    <w:rsid w:val="00B31D96"/>
    <w:rsid w:val="00B36820"/>
    <w:rsid w:val="00B6154C"/>
    <w:rsid w:val="00B9701F"/>
    <w:rsid w:val="00BA2442"/>
    <w:rsid w:val="00BD67D0"/>
    <w:rsid w:val="00BE1DF9"/>
    <w:rsid w:val="00BE542A"/>
    <w:rsid w:val="00BE7EF8"/>
    <w:rsid w:val="00C156DE"/>
    <w:rsid w:val="00C752BB"/>
    <w:rsid w:val="00C83225"/>
    <w:rsid w:val="00CB0A26"/>
    <w:rsid w:val="00CB4A27"/>
    <w:rsid w:val="00CF14A4"/>
    <w:rsid w:val="00D6396E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1DE9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blic@penza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2025-12-23T11:06:00Z</dcterms:created>
  <dcterms:modified xsi:type="dcterms:W3CDTF">2025-12-23T11:06:00Z</dcterms:modified>
</cp:coreProperties>
</file>