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59" w:rsidRDefault="009D0913" w:rsidP="0079644A">
      <w:pPr>
        <w:spacing w:after="0"/>
        <w:ind w:right="-1"/>
        <w:jc w:val="center"/>
        <w:rPr>
          <w:rFonts w:ascii="Times New Roman" w:hAnsi="Times New Roman"/>
          <w:noProof/>
        </w:rPr>
      </w:pPr>
      <w:r w:rsidRPr="009D0913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pt;height:1in;visibility:visible">
            <v:imagedata r:id="rId4" o:title=""/>
          </v:shape>
        </w:pict>
      </w:r>
    </w:p>
    <w:p w:rsidR="005B0959" w:rsidRDefault="005B0959" w:rsidP="0079644A">
      <w:pPr>
        <w:spacing w:after="0"/>
        <w:ind w:right="-1"/>
        <w:jc w:val="center"/>
        <w:rPr>
          <w:rFonts w:ascii="Times New Roman" w:hAnsi="Times New Roman"/>
          <w:noProof/>
        </w:rPr>
      </w:pPr>
    </w:p>
    <w:p w:rsidR="005B0959" w:rsidRPr="004B0FCF" w:rsidRDefault="005B0959" w:rsidP="00412E3E">
      <w:pPr>
        <w:spacing w:after="0"/>
        <w:ind w:right="-1"/>
        <w:jc w:val="center"/>
        <w:outlineLvl w:val="0"/>
        <w:rPr>
          <w:rFonts w:ascii="Times New Roman" w:hAnsi="Times New Roman"/>
          <w:b/>
          <w:caps/>
          <w:noProof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caps/>
          <w:noProof/>
          <w:sz w:val="28"/>
          <w:szCs w:val="28"/>
        </w:rPr>
        <w:t>Кижеватовского</w:t>
      </w: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 СЕЛЬСОВЕТА</w:t>
      </w:r>
    </w:p>
    <w:p w:rsidR="005B0959" w:rsidRDefault="005B0959" w:rsidP="004D52DA">
      <w:pPr>
        <w:spacing w:after="0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БЕССОНОВСКОГО РАЙОНА</w:t>
      </w:r>
      <w:r w:rsidR="004D52DA">
        <w:rPr>
          <w:rFonts w:ascii="Times New Roman" w:hAnsi="Times New Roman"/>
          <w:b/>
          <w:sz w:val="28"/>
          <w:szCs w:val="28"/>
        </w:rPr>
        <w:t xml:space="preserve"> </w:t>
      </w:r>
      <w:r w:rsidRPr="004B0FCF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5B0959" w:rsidRPr="004B0FCF" w:rsidRDefault="005B0959" w:rsidP="002C3CB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B0959" w:rsidRPr="004B0FCF" w:rsidRDefault="005B0959" w:rsidP="00412E3E">
      <w:pPr>
        <w:tabs>
          <w:tab w:val="center" w:pos="5103"/>
          <w:tab w:val="left" w:pos="8949"/>
          <w:tab w:val="left" w:pos="9210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ПОСТАНОВЛЕНИЕ</w:t>
      </w:r>
    </w:p>
    <w:p w:rsidR="005B0959" w:rsidRPr="00E8399F" w:rsidRDefault="005B0959" w:rsidP="002C3CB0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</w:rPr>
      </w:pPr>
    </w:p>
    <w:p w:rsidR="004D52DA" w:rsidRPr="007A65AC" w:rsidRDefault="004D52DA" w:rsidP="004D52DA">
      <w:pPr>
        <w:pStyle w:val="1"/>
        <w:framePr w:hSpace="180" w:wrap="around" w:vAnchor="page" w:hAnchor="margin" w:y="2266"/>
        <w:jc w:val="center"/>
        <w:rPr>
          <w:b/>
          <w:sz w:val="24"/>
        </w:rPr>
      </w:pPr>
    </w:p>
    <w:tbl>
      <w:tblPr>
        <w:tblpPr w:leftFromText="180" w:rightFromText="180" w:vertAnchor="text" w:horzAnchor="margin" w:tblpXSpec="center" w:tblpY="12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D52DA" w:rsidRPr="00195E34" w:rsidTr="00F842DE">
        <w:trPr>
          <w:trHeight w:val="281"/>
        </w:trPr>
        <w:tc>
          <w:tcPr>
            <w:tcW w:w="284" w:type="dxa"/>
            <w:vAlign w:val="bottom"/>
          </w:tcPr>
          <w:p w:rsidR="004D52DA" w:rsidRPr="00195E34" w:rsidRDefault="004D52DA" w:rsidP="00CC5FC3"/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D52DA" w:rsidRPr="004D52DA" w:rsidRDefault="00F842DE" w:rsidP="00F84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18.11.</w:t>
            </w:r>
            <w:r w:rsidR="004D52DA" w:rsidRPr="004D52DA">
              <w:rPr>
                <w:rFonts w:ascii="Times New Roman" w:hAnsi="Times New Roman"/>
                <w:sz w:val="24"/>
                <w:szCs w:val="24"/>
              </w:rPr>
              <w:t>2020 года</w:t>
            </w:r>
          </w:p>
        </w:tc>
        <w:tc>
          <w:tcPr>
            <w:tcW w:w="397" w:type="dxa"/>
            <w:vAlign w:val="center"/>
          </w:tcPr>
          <w:p w:rsidR="004D52DA" w:rsidRPr="004D52DA" w:rsidRDefault="004D52DA" w:rsidP="00F84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2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D52DA" w:rsidRPr="004D52DA" w:rsidRDefault="00F842DE" w:rsidP="00F84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125/1</w:t>
            </w:r>
          </w:p>
        </w:tc>
      </w:tr>
      <w:tr w:rsidR="004D52DA" w:rsidRPr="00195E34" w:rsidTr="00CC5FC3">
        <w:tc>
          <w:tcPr>
            <w:tcW w:w="4650" w:type="dxa"/>
            <w:gridSpan w:val="4"/>
          </w:tcPr>
          <w:p w:rsidR="004D52DA" w:rsidRPr="004D52DA" w:rsidRDefault="004D52DA" w:rsidP="00CC5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2DA">
              <w:rPr>
                <w:rFonts w:ascii="Times New Roman" w:hAnsi="Times New Roman"/>
                <w:sz w:val="24"/>
                <w:szCs w:val="24"/>
              </w:rPr>
              <w:t>с. Кижеватово</w:t>
            </w:r>
          </w:p>
        </w:tc>
      </w:tr>
    </w:tbl>
    <w:p w:rsidR="005B0959" w:rsidRDefault="005B0959" w:rsidP="00E8399F">
      <w:pPr>
        <w:pStyle w:val="ConsPlusTitle"/>
        <w:widowControl/>
        <w:ind w:firstLine="720"/>
        <w:jc w:val="center"/>
        <w:rPr>
          <w:sz w:val="28"/>
          <w:szCs w:val="28"/>
        </w:rPr>
      </w:pPr>
    </w:p>
    <w:p w:rsidR="004D52DA" w:rsidRDefault="004D52DA" w:rsidP="00E8399F">
      <w:pPr>
        <w:pStyle w:val="ConsPlusTitle"/>
        <w:widowControl/>
        <w:ind w:firstLine="720"/>
        <w:jc w:val="center"/>
        <w:rPr>
          <w:sz w:val="28"/>
          <w:szCs w:val="28"/>
        </w:rPr>
      </w:pPr>
    </w:p>
    <w:p w:rsidR="004D52DA" w:rsidRDefault="004D52DA" w:rsidP="00E8399F">
      <w:pPr>
        <w:pStyle w:val="ConsPlusTitle"/>
        <w:widowControl/>
        <w:ind w:firstLine="720"/>
        <w:jc w:val="center"/>
        <w:rPr>
          <w:sz w:val="28"/>
          <w:szCs w:val="28"/>
        </w:rPr>
      </w:pPr>
    </w:p>
    <w:p w:rsidR="005B0959" w:rsidRDefault="005B0959" w:rsidP="00E8399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B0959" w:rsidRPr="0024136C" w:rsidRDefault="005B0959" w:rsidP="00E8399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4136C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/>
          <w:b/>
          <w:bCs/>
          <w:sz w:val="28"/>
          <w:szCs w:val="28"/>
        </w:rPr>
        <w:t>Кижеватовского</w:t>
      </w:r>
      <w:r w:rsidRPr="0024136C">
        <w:rPr>
          <w:rFonts w:ascii="Times New Roman" w:hAnsi="Times New Roman"/>
          <w:b/>
          <w:bCs/>
          <w:sz w:val="28"/>
          <w:szCs w:val="28"/>
        </w:rPr>
        <w:t xml:space="preserve"> сельсовета от </w:t>
      </w:r>
      <w:r>
        <w:rPr>
          <w:rFonts w:ascii="Times New Roman" w:hAnsi="Times New Roman"/>
          <w:b/>
          <w:bCs/>
          <w:sz w:val="28"/>
          <w:szCs w:val="28"/>
        </w:rPr>
        <w:t>25</w:t>
      </w:r>
      <w:r w:rsidRPr="0024136C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10</w:t>
      </w:r>
      <w:r w:rsidRPr="0024136C">
        <w:rPr>
          <w:rFonts w:ascii="Times New Roman" w:hAnsi="Times New Roman"/>
          <w:b/>
          <w:bCs/>
          <w:sz w:val="28"/>
          <w:szCs w:val="28"/>
        </w:rPr>
        <w:t>.201</w:t>
      </w:r>
      <w:r>
        <w:rPr>
          <w:rFonts w:ascii="Times New Roman" w:hAnsi="Times New Roman"/>
          <w:b/>
          <w:bCs/>
          <w:sz w:val="28"/>
          <w:szCs w:val="28"/>
        </w:rPr>
        <w:t>8</w:t>
      </w:r>
      <w:r w:rsidRPr="0024136C">
        <w:rPr>
          <w:rFonts w:ascii="Times New Roman" w:hAnsi="Times New Roman"/>
          <w:b/>
          <w:bCs/>
          <w:sz w:val="28"/>
          <w:szCs w:val="28"/>
        </w:rPr>
        <w:t xml:space="preserve"> г. № </w:t>
      </w:r>
      <w:r>
        <w:rPr>
          <w:rFonts w:ascii="Times New Roman" w:hAnsi="Times New Roman"/>
          <w:b/>
          <w:bCs/>
          <w:sz w:val="28"/>
          <w:szCs w:val="28"/>
        </w:rPr>
        <w:t>143</w:t>
      </w:r>
      <w:r w:rsidRPr="0024136C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Pr="002C3CB0">
        <w:rPr>
          <w:rFonts w:ascii="Times New Roman" w:hAnsi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«Присвоение и аннулирование адресов»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5B0959" w:rsidRPr="00F842DE" w:rsidRDefault="005B0959" w:rsidP="00F842D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42DE" w:rsidRPr="00F842DE" w:rsidRDefault="00F842DE" w:rsidP="00F842DE">
      <w:pPr>
        <w:tabs>
          <w:tab w:val="left" w:pos="4065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842DE">
        <w:rPr>
          <w:rFonts w:ascii="Times New Roman" w:hAnsi="Times New Roman"/>
          <w:bCs/>
          <w:sz w:val="28"/>
          <w:szCs w:val="28"/>
        </w:rPr>
        <w:t xml:space="preserve">          В целях приведения нормативных правовых актов администрации </w:t>
      </w:r>
      <w:r>
        <w:rPr>
          <w:rFonts w:ascii="Times New Roman" w:hAnsi="Times New Roman"/>
          <w:bCs/>
          <w:sz w:val="28"/>
          <w:szCs w:val="28"/>
        </w:rPr>
        <w:t>Кижеватовского</w:t>
      </w:r>
      <w:r w:rsidRPr="00F842DE">
        <w:rPr>
          <w:rFonts w:ascii="Times New Roman" w:hAnsi="Times New Roman"/>
          <w:bCs/>
          <w:sz w:val="28"/>
          <w:szCs w:val="28"/>
        </w:rPr>
        <w:t xml:space="preserve">  сельсовета Бессоновского района Пензенской области, </w:t>
      </w:r>
      <w:r w:rsidRPr="00F842DE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5" w:history="1">
        <w:r w:rsidRPr="00F842DE">
          <w:rPr>
            <w:rStyle w:val="aa"/>
            <w:rFonts w:ascii="Times New Roman" w:hAnsi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F842DE">
        <w:rPr>
          <w:rFonts w:ascii="Times New Roman" w:hAnsi="Times New Roman"/>
          <w:sz w:val="28"/>
          <w:szCs w:val="28"/>
        </w:rPr>
        <w:t xml:space="preserve"> от 27.07.2010 N 210-ФЗ "Об организации предоставления государственных и муниципальных услуг", руководствуясь </w:t>
      </w:r>
      <w:r w:rsidRPr="00F842DE">
        <w:rPr>
          <w:rFonts w:ascii="Times New Roman" w:hAnsi="Times New Roman"/>
          <w:bCs/>
          <w:sz w:val="28"/>
          <w:szCs w:val="28"/>
        </w:rPr>
        <w:t xml:space="preserve">Уставом </w:t>
      </w:r>
      <w:r>
        <w:rPr>
          <w:rFonts w:ascii="Times New Roman" w:hAnsi="Times New Roman"/>
          <w:bCs/>
          <w:sz w:val="28"/>
          <w:szCs w:val="28"/>
        </w:rPr>
        <w:t>Кижеватовского</w:t>
      </w:r>
      <w:r w:rsidRPr="00F842DE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области, администрация </w:t>
      </w:r>
      <w:r>
        <w:rPr>
          <w:rFonts w:ascii="Times New Roman" w:hAnsi="Times New Roman"/>
          <w:bCs/>
          <w:sz w:val="28"/>
          <w:szCs w:val="28"/>
        </w:rPr>
        <w:t>Кижеватовского</w:t>
      </w:r>
      <w:r w:rsidRPr="00F842DE">
        <w:rPr>
          <w:rFonts w:ascii="Times New Roman" w:hAnsi="Times New Roman"/>
          <w:bCs/>
          <w:sz w:val="28"/>
          <w:szCs w:val="28"/>
        </w:rPr>
        <w:t xml:space="preserve">  сельсовета постановляет: </w:t>
      </w:r>
    </w:p>
    <w:p w:rsidR="00F842DE" w:rsidRPr="00F842DE" w:rsidRDefault="00F842DE" w:rsidP="00F842DE">
      <w:pPr>
        <w:tabs>
          <w:tab w:val="left" w:pos="8892"/>
        </w:tabs>
        <w:spacing w:before="240" w:after="6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bookmarkStart w:id="0" w:name="sub_4"/>
      <w:r w:rsidRPr="00F842DE">
        <w:rPr>
          <w:rFonts w:ascii="Times New Roman" w:hAnsi="Times New Roman"/>
          <w:sz w:val="28"/>
          <w:szCs w:val="28"/>
        </w:rPr>
        <w:t xml:space="preserve">        1. Внести </w:t>
      </w:r>
      <w:r w:rsidRPr="00F842DE">
        <w:rPr>
          <w:rFonts w:ascii="Times New Roman" w:hAnsi="Times New Roman"/>
          <w:kern w:val="28"/>
          <w:sz w:val="28"/>
          <w:szCs w:val="28"/>
        </w:rPr>
        <w:t xml:space="preserve">в постановление администрации </w:t>
      </w:r>
      <w:r>
        <w:rPr>
          <w:rFonts w:ascii="Times New Roman" w:hAnsi="Times New Roman"/>
          <w:kern w:val="28"/>
          <w:sz w:val="28"/>
          <w:szCs w:val="28"/>
        </w:rPr>
        <w:t>Кижеватовского</w:t>
      </w:r>
      <w:r w:rsidRPr="00F842DE">
        <w:rPr>
          <w:rFonts w:ascii="Times New Roman" w:hAnsi="Times New Roman"/>
          <w:kern w:val="28"/>
          <w:sz w:val="28"/>
          <w:szCs w:val="28"/>
        </w:rPr>
        <w:t xml:space="preserve">  сельсовета Бессоновского района Пензенской области от 25.10.2018 г. №</w:t>
      </w:r>
      <w:r>
        <w:rPr>
          <w:rFonts w:ascii="Times New Roman" w:hAnsi="Times New Roman"/>
          <w:kern w:val="28"/>
          <w:sz w:val="28"/>
          <w:szCs w:val="28"/>
        </w:rPr>
        <w:t>143</w:t>
      </w:r>
      <w:r w:rsidRPr="00F842DE">
        <w:rPr>
          <w:rFonts w:ascii="Times New Roman" w:hAnsi="Times New Roman"/>
          <w:kern w:val="28"/>
          <w:sz w:val="28"/>
          <w:szCs w:val="28"/>
        </w:rPr>
        <w:t xml:space="preserve"> «</w:t>
      </w:r>
      <w:r w:rsidRPr="00F842DE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«Присвоение и аннулирование адресов</w:t>
      </w:r>
      <w:r w:rsidRPr="00F842DE">
        <w:rPr>
          <w:rFonts w:ascii="Times New Roman" w:hAnsi="Times New Roman"/>
          <w:kern w:val="28"/>
          <w:sz w:val="28"/>
          <w:szCs w:val="28"/>
        </w:rPr>
        <w:t xml:space="preserve">» </w:t>
      </w:r>
      <w:r w:rsidRPr="00F842DE"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F842DE" w:rsidRPr="00F842DE" w:rsidRDefault="00F842DE" w:rsidP="00F842D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sub_264"/>
      <w:r w:rsidRPr="00F842DE">
        <w:rPr>
          <w:rFonts w:ascii="Times New Roman" w:hAnsi="Times New Roman"/>
          <w:sz w:val="28"/>
          <w:szCs w:val="28"/>
        </w:rPr>
        <w:t>1.1. Пункт 1.3. «Круг заявителей» дополнить подпунктом 1.3.5. следующего содержания:</w:t>
      </w:r>
    </w:p>
    <w:p w:rsidR="00F842DE" w:rsidRPr="00F842DE" w:rsidRDefault="00F842DE" w:rsidP="00F842DE">
      <w:pPr>
        <w:pStyle w:val="ConsPlusNormal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proofErr w:type="gramStart"/>
      <w:r w:rsidRPr="00F842DE">
        <w:rPr>
          <w:rFonts w:ascii="Times New Roman" w:hAnsi="Times New Roman"/>
          <w:sz w:val="28"/>
          <w:szCs w:val="28"/>
        </w:rPr>
        <w:t>«</w:t>
      </w:r>
      <w:r w:rsidRPr="00F842DE">
        <w:rPr>
          <w:rFonts w:ascii="Times New Roman" w:hAnsi="Times New Roman"/>
          <w:position w:val="-2"/>
          <w:sz w:val="28"/>
          <w:szCs w:val="28"/>
        </w:rPr>
        <w:t>1.3.5. кадастровый инженер, выполняющий на основании документа, предусмотренного статьей 35 и статьей 42.3 Федерального закона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адресации.»;</w:t>
      </w:r>
      <w:proofErr w:type="gramEnd"/>
    </w:p>
    <w:p w:rsidR="00F842DE" w:rsidRPr="00F842DE" w:rsidRDefault="00F842DE" w:rsidP="00F842DE">
      <w:pPr>
        <w:pStyle w:val="ConsPlusNormal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F842DE" w:rsidRPr="00F842DE" w:rsidRDefault="00F842DE" w:rsidP="00F842D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>1.2. Пункт 1.3. дополнить</w:t>
      </w:r>
      <w:r>
        <w:rPr>
          <w:rFonts w:ascii="Times New Roman" w:hAnsi="Times New Roman"/>
          <w:sz w:val="28"/>
          <w:szCs w:val="28"/>
        </w:rPr>
        <w:t xml:space="preserve"> абзацем 5 и 6 </w:t>
      </w:r>
      <w:r w:rsidRPr="00F842DE">
        <w:rPr>
          <w:rFonts w:ascii="Times New Roman" w:hAnsi="Times New Roman"/>
          <w:sz w:val="28"/>
          <w:szCs w:val="28"/>
        </w:rPr>
        <w:t>следующего содержания:</w:t>
      </w:r>
    </w:p>
    <w:p w:rsidR="00F842DE" w:rsidRPr="00F842DE" w:rsidRDefault="00F842DE" w:rsidP="00F842DE">
      <w:pPr>
        <w:spacing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>«</w:t>
      </w:r>
      <w:r w:rsidRPr="00F842DE">
        <w:rPr>
          <w:rFonts w:ascii="Times New Roman" w:hAnsi="Times New Roman"/>
          <w:kern w:val="28"/>
          <w:sz w:val="28"/>
          <w:szCs w:val="28"/>
        </w:rPr>
        <w:t xml:space="preserve">При предоставлении заявления кадастровым инженером к такому заявлению прилагается копия документа, предусмотренного статьей 35 или статьей 42.3 </w:t>
      </w:r>
      <w:r w:rsidRPr="00F842DE">
        <w:rPr>
          <w:rFonts w:ascii="Times New Roman" w:hAnsi="Times New Roman"/>
          <w:position w:val="-2"/>
          <w:sz w:val="28"/>
          <w:szCs w:val="28"/>
        </w:rPr>
        <w:t>Федерального закона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F842DE" w:rsidRPr="00F842DE" w:rsidRDefault="00F842DE" w:rsidP="00F842DE">
      <w:pPr>
        <w:spacing w:line="240" w:lineRule="auto"/>
        <w:ind w:firstLine="567"/>
        <w:jc w:val="both"/>
        <w:rPr>
          <w:rFonts w:ascii="Times New Roman" w:hAnsi="Times New Roman"/>
          <w:kern w:val="28"/>
          <w:sz w:val="28"/>
          <w:szCs w:val="28"/>
        </w:rPr>
      </w:pPr>
      <w:r w:rsidRPr="00F842DE">
        <w:rPr>
          <w:rFonts w:ascii="Times New Roman" w:hAnsi="Times New Roman"/>
          <w:kern w:val="28"/>
          <w:sz w:val="28"/>
          <w:szCs w:val="28"/>
        </w:rPr>
        <w:lastRenderedPageBreak/>
        <w:t>Заявление в форме электронного документа подписывается электронной подписью заявителя либо представителя заявителя, вид которой определяется в соответствии с частью 2 статьи 21.1 Федерального закона «Об организации предоставления государственных и муниципальных услуг»».</w:t>
      </w:r>
    </w:p>
    <w:p w:rsidR="00F842DE" w:rsidRPr="00F842DE" w:rsidRDefault="00F842DE" w:rsidP="00F842D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>1.3. Пункт 2.6 изложить в следующей редакции:</w:t>
      </w:r>
    </w:p>
    <w:p w:rsidR="00F842DE" w:rsidRPr="00F842DE" w:rsidRDefault="00F842DE" w:rsidP="00F842D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>«2.6. Исчерпывающий перечень документов, необходимых для предоставления муниципальной услуги:</w:t>
      </w:r>
    </w:p>
    <w:p w:rsidR="00F842DE" w:rsidRPr="00F842DE" w:rsidRDefault="00F842DE" w:rsidP="00F842D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 xml:space="preserve">2.6.1. заявление по </w:t>
      </w:r>
      <w:hyperlink r:id="rId6" w:history="1">
        <w:r w:rsidRPr="00F842DE">
          <w:rPr>
            <w:rFonts w:ascii="Times New Roman" w:hAnsi="Times New Roman"/>
            <w:sz w:val="28"/>
            <w:szCs w:val="28"/>
          </w:rPr>
          <w:t>форме</w:t>
        </w:r>
      </w:hyperlink>
      <w:r w:rsidRPr="00F842DE">
        <w:rPr>
          <w:rFonts w:ascii="Times New Roman" w:hAnsi="Times New Roman"/>
          <w:sz w:val="28"/>
          <w:szCs w:val="28"/>
        </w:rPr>
        <w:t>, утвержденной приказом Министерства финансов РФ от 11.12.2014 № 146н (</w:t>
      </w:r>
      <w:hyperlink w:anchor="P545" w:history="1">
        <w:r w:rsidRPr="00F842DE">
          <w:rPr>
            <w:rFonts w:ascii="Times New Roman" w:hAnsi="Times New Roman"/>
            <w:sz w:val="28"/>
            <w:szCs w:val="28"/>
          </w:rPr>
          <w:t>Приложение 1</w:t>
        </w:r>
      </w:hyperlink>
      <w:r w:rsidRPr="00F842DE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регламенту); должны быть приложены следующие документы:</w:t>
      </w:r>
    </w:p>
    <w:p w:rsidR="00F842DE" w:rsidRPr="00F842DE" w:rsidRDefault="00F842DE" w:rsidP="00F842D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 xml:space="preserve">а) правоустанавливающие и (или) </w:t>
      </w:r>
      <w:proofErr w:type="spellStart"/>
      <w:r w:rsidRPr="00F842DE">
        <w:rPr>
          <w:rFonts w:ascii="Times New Roman" w:hAnsi="Times New Roman"/>
          <w:sz w:val="28"/>
          <w:szCs w:val="28"/>
        </w:rPr>
        <w:t>правоудостоверяющие</w:t>
      </w:r>
      <w:proofErr w:type="spellEnd"/>
      <w:r w:rsidRPr="00F842DE">
        <w:rPr>
          <w:rFonts w:ascii="Times New Roman" w:hAnsi="Times New Roman"/>
          <w:sz w:val="28"/>
          <w:szCs w:val="28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7" w:history="1">
        <w:r w:rsidRPr="00F842DE">
          <w:rPr>
            <w:rFonts w:ascii="Times New Roman" w:hAnsi="Times New Roman"/>
            <w:sz w:val="28"/>
            <w:szCs w:val="28"/>
          </w:rPr>
          <w:t>кодексом</w:t>
        </w:r>
      </w:hyperlink>
      <w:r w:rsidRPr="00F842DE">
        <w:rPr>
          <w:rFonts w:ascii="Times New Roman" w:hAnsi="Times New Roman"/>
          <w:sz w:val="28"/>
          <w:szCs w:val="28"/>
        </w:rPr>
        <w:t xml:space="preserve"> Российской Федерации для </w:t>
      </w:r>
      <w:proofErr w:type="gramStart"/>
      <w:r w:rsidRPr="00F842DE">
        <w:rPr>
          <w:rFonts w:ascii="Times New Roman" w:hAnsi="Times New Roman"/>
          <w:sz w:val="28"/>
          <w:szCs w:val="28"/>
        </w:rPr>
        <w:t>строительства</w:t>
      </w:r>
      <w:proofErr w:type="gramEnd"/>
      <w:r w:rsidRPr="00F842DE">
        <w:rPr>
          <w:rFonts w:ascii="Times New Roman" w:hAnsi="Times New Roman"/>
          <w:sz w:val="28"/>
          <w:szCs w:val="28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F842DE">
        <w:rPr>
          <w:rFonts w:ascii="Times New Roman" w:hAnsi="Times New Roman"/>
          <w:sz w:val="28"/>
          <w:szCs w:val="28"/>
        </w:rPr>
        <w:t>правоудостоверяющие</w:t>
      </w:r>
      <w:proofErr w:type="spellEnd"/>
      <w:r w:rsidRPr="00F842DE">
        <w:rPr>
          <w:rFonts w:ascii="Times New Roman" w:hAnsi="Times New Roman"/>
          <w:sz w:val="28"/>
          <w:szCs w:val="28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F842DE" w:rsidRPr="00F842DE" w:rsidRDefault="00F842DE" w:rsidP="00F842D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2"/>
      <w:bookmarkEnd w:id="2"/>
      <w:r w:rsidRPr="00F842DE">
        <w:rPr>
          <w:rFonts w:ascii="Times New Roman" w:hAnsi="Times New Roman"/>
          <w:sz w:val="28"/>
          <w:szCs w:val="28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F842DE" w:rsidRPr="00F842DE" w:rsidRDefault="00F842DE" w:rsidP="00F842D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8" w:history="1">
        <w:r w:rsidRPr="00F842DE">
          <w:rPr>
            <w:rFonts w:ascii="Times New Roman" w:hAnsi="Times New Roman"/>
            <w:sz w:val="28"/>
            <w:szCs w:val="28"/>
          </w:rPr>
          <w:t>кодексом</w:t>
        </w:r>
      </w:hyperlink>
      <w:r w:rsidRPr="00F842DE">
        <w:rPr>
          <w:rFonts w:ascii="Times New Roman" w:hAnsi="Times New Roman"/>
          <w:sz w:val="28"/>
          <w:szCs w:val="28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F842DE" w:rsidRPr="00F842DE" w:rsidRDefault="00F842DE" w:rsidP="00F842D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F842DE" w:rsidRPr="00F842DE" w:rsidRDefault="00F842DE" w:rsidP="00F842D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7"/>
      <w:bookmarkEnd w:id="3"/>
      <w:proofErr w:type="spellStart"/>
      <w:r w:rsidRPr="00F842DE">
        <w:rPr>
          <w:rFonts w:ascii="Times New Roman" w:hAnsi="Times New Roman"/>
          <w:sz w:val="28"/>
          <w:szCs w:val="28"/>
        </w:rPr>
        <w:t>д</w:t>
      </w:r>
      <w:proofErr w:type="spellEnd"/>
      <w:r w:rsidRPr="00F842DE">
        <w:rPr>
          <w:rFonts w:ascii="Times New Roman" w:hAnsi="Times New Roman"/>
          <w:sz w:val="28"/>
          <w:szCs w:val="28"/>
        </w:rPr>
        <w:t>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F842DE" w:rsidRPr="00F842DE" w:rsidRDefault="00F842DE" w:rsidP="00F842D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F842DE" w:rsidRPr="00F842DE" w:rsidRDefault="00F842DE" w:rsidP="00F842D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lastRenderedPageBreak/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F842DE" w:rsidRPr="00F842DE" w:rsidRDefault="00F842DE" w:rsidP="00F842D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4" w:name="Par11"/>
      <w:bookmarkEnd w:id="4"/>
      <w:proofErr w:type="spellStart"/>
      <w:r w:rsidRPr="00F842DE">
        <w:rPr>
          <w:rFonts w:ascii="Times New Roman" w:hAnsi="Times New Roman"/>
          <w:sz w:val="28"/>
          <w:szCs w:val="28"/>
        </w:rPr>
        <w:t>з</w:t>
      </w:r>
      <w:proofErr w:type="spellEnd"/>
      <w:r w:rsidRPr="00F842DE">
        <w:rPr>
          <w:rFonts w:ascii="Times New Roman" w:hAnsi="Times New Roman"/>
          <w:sz w:val="28"/>
          <w:szCs w:val="28"/>
        </w:rPr>
        <w:t xml:space="preserve">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</w:t>
      </w:r>
      <w:hyperlink r:id="rId9" w:history="1">
        <w:r w:rsidRPr="00F842DE">
          <w:rPr>
            <w:rFonts w:ascii="Times New Roman" w:hAnsi="Times New Roman"/>
            <w:sz w:val="28"/>
            <w:szCs w:val="28"/>
          </w:rPr>
          <w:t>подпункте "а" пункта 14</w:t>
        </w:r>
      </w:hyperlink>
      <w:r w:rsidRPr="00F842DE">
        <w:rPr>
          <w:rFonts w:ascii="Times New Roman" w:hAnsi="Times New Roman"/>
          <w:sz w:val="28"/>
          <w:szCs w:val="28"/>
        </w:rPr>
        <w:t xml:space="preserve"> Правил присвоения);</w:t>
      </w:r>
    </w:p>
    <w:p w:rsidR="00F842DE" w:rsidRPr="00F842DE" w:rsidRDefault="00F842DE" w:rsidP="00F842D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5" w:name="Par13"/>
      <w:bookmarkEnd w:id="5"/>
      <w:r w:rsidRPr="00F842DE">
        <w:rPr>
          <w:rFonts w:ascii="Times New Roman" w:hAnsi="Times New Roman"/>
          <w:sz w:val="28"/>
          <w:szCs w:val="28"/>
        </w:rPr>
        <w:t xml:space="preserve"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10" w:history="1">
        <w:r w:rsidRPr="00F842DE">
          <w:rPr>
            <w:rFonts w:ascii="Times New Roman" w:hAnsi="Times New Roman"/>
            <w:sz w:val="28"/>
            <w:szCs w:val="28"/>
          </w:rPr>
          <w:t>подпункте "а" пункта 14</w:t>
        </w:r>
      </w:hyperlink>
      <w:r w:rsidRPr="00F842DE">
        <w:rPr>
          <w:rFonts w:ascii="Times New Roman" w:hAnsi="Times New Roman"/>
          <w:sz w:val="28"/>
          <w:szCs w:val="28"/>
        </w:rPr>
        <w:t xml:space="preserve"> Правил присвоения).</w:t>
      </w:r>
    </w:p>
    <w:p w:rsidR="00F842DE" w:rsidRPr="00F842DE" w:rsidRDefault="00F842DE" w:rsidP="00F842D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 xml:space="preserve">34(1). </w:t>
      </w:r>
      <w:proofErr w:type="gramStart"/>
      <w:r w:rsidRPr="00F842DE">
        <w:rPr>
          <w:rFonts w:ascii="Times New Roman" w:hAnsi="Times New Roman"/>
          <w:sz w:val="28"/>
          <w:szCs w:val="28"/>
        </w:rPr>
        <w:t xml:space="preserve">Документы, указанные в </w:t>
      </w:r>
      <w:hyperlink w:anchor="Par2" w:history="1">
        <w:r w:rsidRPr="00F842DE">
          <w:rPr>
            <w:rFonts w:ascii="Times New Roman" w:hAnsi="Times New Roman"/>
            <w:sz w:val="28"/>
            <w:szCs w:val="28"/>
          </w:rPr>
          <w:t>подпунктах "б"</w:t>
        </w:r>
      </w:hyperlink>
      <w:r w:rsidRPr="00F842DE">
        <w:rPr>
          <w:rFonts w:ascii="Times New Roman" w:hAnsi="Times New Roman"/>
          <w:sz w:val="28"/>
          <w:szCs w:val="28"/>
        </w:rPr>
        <w:t xml:space="preserve">, </w:t>
      </w:r>
      <w:hyperlink w:anchor="Par7" w:history="1">
        <w:r w:rsidRPr="00F842DE">
          <w:rPr>
            <w:rFonts w:ascii="Times New Roman" w:hAnsi="Times New Roman"/>
            <w:sz w:val="28"/>
            <w:szCs w:val="28"/>
          </w:rPr>
          <w:t>"</w:t>
        </w:r>
        <w:proofErr w:type="spellStart"/>
        <w:r w:rsidRPr="00F842DE">
          <w:rPr>
            <w:rFonts w:ascii="Times New Roman" w:hAnsi="Times New Roman"/>
            <w:sz w:val="28"/>
            <w:szCs w:val="28"/>
          </w:rPr>
          <w:t>д</w:t>
        </w:r>
        <w:proofErr w:type="spellEnd"/>
        <w:r w:rsidRPr="00F842DE">
          <w:rPr>
            <w:rFonts w:ascii="Times New Roman" w:hAnsi="Times New Roman"/>
            <w:sz w:val="28"/>
            <w:szCs w:val="28"/>
          </w:rPr>
          <w:t>"</w:t>
        </w:r>
      </w:hyperlink>
      <w:r w:rsidRPr="00F842DE">
        <w:rPr>
          <w:rFonts w:ascii="Times New Roman" w:hAnsi="Times New Roman"/>
          <w:sz w:val="28"/>
          <w:szCs w:val="28"/>
        </w:rPr>
        <w:t xml:space="preserve">, </w:t>
      </w:r>
      <w:hyperlink w:anchor="Par11" w:history="1">
        <w:r w:rsidRPr="00F842DE">
          <w:rPr>
            <w:rFonts w:ascii="Times New Roman" w:hAnsi="Times New Roman"/>
            <w:sz w:val="28"/>
            <w:szCs w:val="28"/>
          </w:rPr>
          <w:t>"</w:t>
        </w:r>
        <w:proofErr w:type="spellStart"/>
        <w:r w:rsidRPr="00F842DE">
          <w:rPr>
            <w:rFonts w:ascii="Times New Roman" w:hAnsi="Times New Roman"/>
            <w:sz w:val="28"/>
            <w:szCs w:val="28"/>
          </w:rPr>
          <w:t>з</w:t>
        </w:r>
        <w:proofErr w:type="spellEnd"/>
        <w:r w:rsidRPr="00F842DE">
          <w:rPr>
            <w:rFonts w:ascii="Times New Roman" w:hAnsi="Times New Roman"/>
            <w:sz w:val="28"/>
            <w:szCs w:val="28"/>
          </w:rPr>
          <w:t>"</w:t>
        </w:r>
      </w:hyperlink>
      <w:r w:rsidRPr="00F842DE">
        <w:rPr>
          <w:rFonts w:ascii="Times New Roman" w:hAnsi="Times New Roman"/>
          <w:sz w:val="28"/>
          <w:szCs w:val="28"/>
        </w:rPr>
        <w:t xml:space="preserve"> и </w:t>
      </w:r>
      <w:hyperlink w:anchor="Par13" w:history="1">
        <w:r w:rsidRPr="00F842DE">
          <w:rPr>
            <w:rFonts w:ascii="Times New Roman" w:hAnsi="Times New Roman"/>
            <w:sz w:val="28"/>
            <w:szCs w:val="28"/>
          </w:rPr>
          <w:t xml:space="preserve">"и" пункта </w:t>
        </w:r>
      </w:hyperlink>
      <w:r w:rsidRPr="00F842DE">
        <w:rPr>
          <w:rFonts w:ascii="Times New Roman" w:hAnsi="Times New Roman"/>
          <w:sz w:val="28"/>
          <w:szCs w:val="28"/>
        </w:rPr>
        <w:t>2.6.  настоящего административного регламента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органа.».</w:t>
      </w:r>
      <w:proofErr w:type="gramEnd"/>
    </w:p>
    <w:p w:rsidR="00F842DE" w:rsidRPr="00F842DE" w:rsidRDefault="00F842DE" w:rsidP="00F842D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>1.4. Пункт 2.7 изложить в следующей редакции:</w:t>
      </w:r>
    </w:p>
    <w:p w:rsidR="00F842DE" w:rsidRPr="00F842DE" w:rsidRDefault="00F842DE" w:rsidP="00F842D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 xml:space="preserve">«2.7. Заявители (представители заявителя) при подаче заявления вправе приложить к нему документы, указанные в </w:t>
      </w:r>
      <w:hyperlink r:id="rId11" w:history="1">
        <w:r w:rsidRPr="00F842DE">
          <w:rPr>
            <w:rFonts w:ascii="Times New Roman" w:hAnsi="Times New Roman"/>
            <w:sz w:val="28"/>
            <w:szCs w:val="28"/>
          </w:rPr>
          <w:t>подпунктах "а"</w:t>
        </w:r>
      </w:hyperlink>
      <w:r w:rsidRPr="00F842DE">
        <w:rPr>
          <w:rFonts w:ascii="Times New Roman" w:hAnsi="Times New Roman"/>
          <w:sz w:val="28"/>
          <w:szCs w:val="28"/>
        </w:rPr>
        <w:t xml:space="preserve">, </w:t>
      </w:r>
      <w:hyperlink r:id="rId12" w:history="1">
        <w:r w:rsidRPr="00F842DE">
          <w:rPr>
            <w:rFonts w:ascii="Times New Roman" w:hAnsi="Times New Roman"/>
            <w:sz w:val="28"/>
            <w:szCs w:val="28"/>
          </w:rPr>
          <w:t>"в"</w:t>
        </w:r>
      </w:hyperlink>
      <w:r w:rsidRPr="00F842DE">
        <w:rPr>
          <w:rFonts w:ascii="Times New Roman" w:hAnsi="Times New Roman"/>
          <w:sz w:val="28"/>
          <w:szCs w:val="28"/>
        </w:rPr>
        <w:t xml:space="preserve">, </w:t>
      </w:r>
      <w:hyperlink r:id="rId13" w:history="1">
        <w:r w:rsidRPr="00F842DE">
          <w:rPr>
            <w:rFonts w:ascii="Times New Roman" w:hAnsi="Times New Roman"/>
            <w:sz w:val="28"/>
            <w:szCs w:val="28"/>
          </w:rPr>
          <w:t>"г"</w:t>
        </w:r>
      </w:hyperlink>
      <w:r w:rsidRPr="00F842DE">
        <w:rPr>
          <w:rFonts w:ascii="Times New Roman" w:hAnsi="Times New Roman"/>
          <w:sz w:val="28"/>
          <w:szCs w:val="28"/>
        </w:rPr>
        <w:t xml:space="preserve">, </w:t>
      </w:r>
      <w:hyperlink r:id="rId14" w:history="1">
        <w:r w:rsidRPr="00F842DE">
          <w:rPr>
            <w:rFonts w:ascii="Times New Roman" w:hAnsi="Times New Roman"/>
            <w:sz w:val="28"/>
            <w:szCs w:val="28"/>
          </w:rPr>
          <w:t>"е"</w:t>
        </w:r>
      </w:hyperlink>
      <w:r w:rsidRPr="00F842DE">
        <w:rPr>
          <w:rFonts w:ascii="Times New Roman" w:hAnsi="Times New Roman"/>
          <w:sz w:val="28"/>
          <w:szCs w:val="28"/>
        </w:rPr>
        <w:t xml:space="preserve"> и </w:t>
      </w:r>
      <w:hyperlink r:id="rId15" w:history="1">
        <w:r w:rsidRPr="00F842DE">
          <w:rPr>
            <w:rFonts w:ascii="Times New Roman" w:hAnsi="Times New Roman"/>
            <w:sz w:val="28"/>
            <w:szCs w:val="28"/>
          </w:rPr>
          <w:t>"ж" пункта 2.6.</w:t>
        </w:r>
      </w:hyperlink>
      <w:r w:rsidRPr="00F842D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F842DE" w:rsidRPr="00F842DE" w:rsidRDefault="00F842DE" w:rsidP="00F842DE">
      <w:pPr>
        <w:autoSpaceDE w:val="0"/>
        <w:autoSpaceDN w:val="0"/>
        <w:adjustRightInd w:val="0"/>
        <w:spacing w:before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842DE">
        <w:rPr>
          <w:rFonts w:ascii="Times New Roman" w:hAnsi="Times New Roman"/>
          <w:sz w:val="28"/>
          <w:szCs w:val="28"/>
        </w:rPr>
        <w:t xml:space="preserve">Документы, указанные в </w:t>
      </w:r>
      <w:hyperlink r:id="rId16" w:history="1">
        <w:r w:rsidRPr="00F842DE">
          <w:rPr>
            <w:rFonts w:ascii="Times New Roman" w:hAnsi="Times New Roman"/>
            <w:sz w:val="28"/>
            <w:szCs w:val="28"/>
          </w:rPr>
          <w:t>подпунктах "а",</w:t>
        </w:r>
      </w:hyperlink>
      <w:r w:rsidRPr="00F842DE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Pr="00F842DE">
          <w:rPr>
            <w:rFonts w:ascii="Times New Roman" w:hAnsi="Times New Roman"/>
            <w:sz w:val="28"/>
            <w:szCs w:val="28"/>
          </w:rPr>
          <w:t>"в"</w:t>
        </w:r>
      </w:hyperlink>
      <w:r w:rsidRPr="00F842DE">
        <w:rPr>
          <w:rFonts w:ascii="Times New Roman" w:hAnsi="Times New Roman"/>
          <w:sz w:val="28"/>
          <w:szCs w:val="28"/>
        </w:rPr>
        <w:t xml:space="preserve">, </w:t>
      </w:r>
      <w:hyperlink r:id="rId18" w:history="1">
        <w:r w:rsidRPr="00F842DE">
          <w:rPr>
            <w:rFonts w:ascii="Times New Roman" w:hAnsi="Times New Roman"/>
            <w:sz w:val="28"/>
            <w:szCs w:val="28"/>
          </w:rPr>
          <w:t>"г"</w:t>
        </w:r>
      </w:hyperlink>
      <w:r w:rsidRPr="00F842DE">
        <w:rPr>
          <w:rFonts w:ascii="Times New Roman" w:hAnsi="Times New Roman"/>
          <w:sz w:val="28"/>
          <w:szCs w:val="28"/>
        </w:rPr>
        <w:t xml:space="preserve">, </w:t>
      </w:r>
      <w:hyperlink r:id="rId19" w:history="1">
        <w:r w:rsidRPr="00F842DE">
          <w:rPr>
            <w:rFonts w:ascii="Times New Roman" w:hAnsi="Times New Roman"/>
            <w:sz w:val="28"/>
            <w:szCs w:val="28"/>
          </w:rPr>
          <w:t>"е"</w:t>
        </w:r>
      </w:hyperlink>
      <w:r w:rsidRPr="00F842DE">
        <w:rPr>
          <w:rFonts w:ascii="Times New Roman" w:hAnsi="Times New Roman"/>
          <w:sz w:val="28"/>
          <w:szCs w:val="28"/>
        </w:rPr>
        <w:t xml:space="preserve"> и </w:t>
      </w:r>
      <w:hyperlink r:id="rId20" w:history="1">
        <w:r w:rsidRPr="00F842DE">
          <w:rPr>
            <w:rFonts w:ascii="Times New Roman" w:hAnsi="Times New Roman"/>
            <w:sz w:val="28"/>
            <w:szCs w:val="28"/>
          </w:rPr>
          <w:t>"ж" пункта 2.6.</w:t>
        </w:r>
      </w:hyperlink>
      <w:r w:rsidRPr="00F842D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представляемые в уполномоченный орган в форме электронных документов, удостоверяются электронной подписью заявителя (представителя заявителя), вид которой определяется в соответствии с </w:t>
      </w:r>
      <w:hyperlink r:id="rId21" w:history="1">
        <w:r w:rsidRPr="00F842DE">
          <w:rPr>
            <w:rFonts w:ascii="Times New Roman" w:hAnsi="Times New Roman"/>
            <w:sz w:val="28"/>
            <w:szCs w:val="28"/>
          </w:rPr>
          <w:t>частью 2 статьи 21.1</w:t>
        </w:r>
      </w:hyperlink>
      <w:r w:rsidRPr="00F842DE">
        <w:rPr>
          <w:rFonts w:ascii="Times New Roman" w:hAnsi="Times New Roman"/>
          <w:sz w:val="28"/>
          <w:szCs w:val="28"/>
        </w:rPr>
        <w:t xml:space="preserve"> Федерального закона "Об организации предоставления государственных и муниципальных услуг"</w:t>
      </w:r>
      <w:proofErr w:type="gramStart"/>
      <w:r w:rsidRPr="00F842DE">
        <w:rPr>
          <w:rFonts w:ascii="Times New Roman" w:hAnsi="Times New Roman"/>
          <w:sz w:val="28"/>
          <w:szCs w:val="28"/>
        </w:rPr>
        <w:t>.»</w:t>
      </w:r>
      <w:proofErr w:type="gramEnd"/>
      <w:r w:rsidRPr="00F842DE">
        <w:rPr>
          <w:rFonts w:ascii="Times New Roman" w:hAnsi="Times New Roman"/>
          <w:sz w:val="28"/>
          <w:szCs w:val="28"/>
        </w:rPr>
        <w:t>.</w:t>
      </w:r>
    </w:p>
    <w:bookmarkEnd w:id="1"/>
    <w:p w:rsidR="00F842DE" w:rsidRPr="00F842DE" w:rsidRDefault="00F842DE" w:rsidP="00F842DE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842DE">
        <w:rPr>
          <w:rFonts w:ascii="Times New Roman" w:hAnsi="Times New Roman"/>
          <w:bCs/>
          <w:sz w:val="28"/>
          <w:szCs w:val="28"/>
        </w:rPr>
        <w:t xml:space="preserve">2.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>
        <w:rPr>
          <w:rFonts w:ascii="Times New Roman" w:hAnsi="Times New Roman"/>
          <w:bCs/>
          <w:sz w:val="28"/>
          <w:szCs w:val="28"/>
        </w:rPr>
        <w:t>Кижеватовского</w:t>
      </w:r>
      <w:r w:rsidRPr="00F842DE">
        <w:rPr>
          <w:rFonts w:ascii="Times New Roman" w:hAnsi="Times New Roman"/>
          <w:bCs/>
          <w:sz w:val="28"/>
          <w:szCs w:val="28"/>
        </w:rPr>
        <w:t xml:space="preserve">  сельсовета в информационно-телекоммуникационной сети «Интернет».</w:t>
      </w:r>
    </w:p>
    <w:p w:rsidR="00F842DE" w:rsidRPr="00F842DE" w:rsidRDefault="00F842DE" w:rsidP="00F842D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6" w:name="sub_5"/>
      <w:bookmarkEnd w:id="0"/>
      <w:r w:rsidRPr="00F842DE">
        <w:rPr>
          <w:rFonts w:ascii="Times New Roman" w:hAnsi="Times New Roman"/>
          <w:bCs/>
          <w:sz w:val="28"/>
          <w:szCs w:val="28"/>
        </w:rPr>
        <w:t xml:space="preserve">3. </w:t>
      </w:r>
      <w:bookmarkEnd w:id="6"/>
      <w:r w:rsidRPr="00F842DE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</w:p>
    <w:p w:rsidR="00F842DE" w:rsidRPr="00F842DE" w:rsidRDefault="00F842DE" w:rsidP="00F842DE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842DE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F842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842D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главу администрации </w:t>
      </w:r>
      <w:r>
        <w:rPr>
          <w:rFonts w:ascii="Times New Roman" w:hAnsi="Times New Roman" w:cs="Times New Roman"/>
          <w:sz w:val="28"/>
          <w:szCs w:val="28"/>
        </w:rPr>
        <w:t>Кижеватовского</w:t>
      </w:r>
      <w:r w:rsidRPr="00F842DE">
        <w:rPr>
          <w:rFonts w:ascii="Times New Roman" w:hAnsi="Times New Roman" w:cs="Times New Roman"/>
          <w:sz w:val="28"/>
          <w:szCs w:val="28"/>
        </w:rPr>
        <w:t xml:space="preserve">  сельсовета </w:t>
      </w:r>
      <w:r w:rsidRPr="00F842DE">
        <w:rPr>
          <w:rFonts w:ascii="Times New Roman" w:hAnsi="Times New Roman" w:cs="Times New Roman"/>
          <w:spacing w:val="-20"/>
          <w:sz w:val="28"/>
          <w:szCs w:val="28"/>
        </w:rPr>
        <w:t>Бессоновского района Пензенской области</w:t>
      </w:r>
      <w:r w:rsidRPr="00F842DE">
        <w:rPr>
          <w:rFonts w:ascii="Times New Roman" w:hAnsi="Times New Roman" w:cs="Times New Roman"/>
          <w:sz w:val="28"/>
          <w:szCs w:val="28"/>
        </w:rPr>
        <w:t>.</w:t>
      </w:r>
    </w:p>
    <w:p w:rsidR="005B0959" w:rsidRPr="0024136C" w:rsidRDefault="005B0959" w:rsidP="00E8399F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0959" w:rsidRPr="0024136C" w:rsidRDefault="005B0959" w:rsidP="00E8399F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0959" w:rsidRPr="0024136C" w:rsidRDefault="005B0959" w:rsidP="00E8399F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52DA" w:rsidRPr="004D52DA" w:rsidRDefault="004D52DA" w:rsidP="004D52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D52DA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4D52DA" w:rsidRPr="004D52DA" w:rsidRDefault="004D52DA" w:rsidP="004D52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D52DA">
        <w:rPr>
          <w:rFonts w:ascii="Times New Roman" w:hAnsi="Times New Roman"/>
          <w:sz w:val="28"/>
          <w:szCs w:val="28"/>
        </w:rPr>
        <w:t xml:space="preserve">Кижеватовского сельсовета </w:t>
      </w:r>
    </w:p>
    <w:p w:rsidR="004D52DA" w:rsidRPr="004D52DA" w:rsidRDefault="004D52DA" w:rsidP="004D52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D52DA">
        <w:rPr>
          <w:rFonts w:ascii="Times New Roman" w:hAnsi="Times New Roman"/>
          <w:sz w:val="28"/>
          <w:szCs w:val="28"/>
        </w:rPr>
        <w:t xml:space="preserve">Бессоновского района </w:t>
      </w:r>
    </w:p>
    <w:p w:rsidR="004D52DA" w:rsidRPr="004D52DA" w:rsidRDefault="004D52DA" w:rsidP="004D52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2DA">
        <w:rPr>
          <w:rFonts w:ascii="Times New Roman" w:hAnsi="Times New Roman"/>
          <w:sz w:val="28"/>
          <w:szCs w:val="28"/>
        </w:rPr>
        <w:t xml:space="preserve">Пензенской области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4D52DA">
        <w:rPr>
          <w:rFonts w:ascii="Times New Roman" w:hAnsi="Times New Roman"/>
          <w:sz w:val="28"/>
          <w:szCs w:val="28"/>
        </w:rPr>
        <w:t xml:space="preserve">             И.М. Кондрашкин</w:t>
      </w:r>
    </w:p>
    <w:p w:rsidR="005B0959" w:rsidRPr="0024136C" w:rsidRDefault="005B0959" w:rsidP="004D52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B0959" w:rsidRPr="0024136C" w:rsidSect="00F842D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399F"/>
    <w:rsid w:val="00003C01"/>
    <w:rsid w:val="00077D8E"/>
    <w:rsid w:val="00193259"/>
    <w:rsid w:val="001B6196"/>
    <w:rsid w:val="001C6541"/>
    <w:rsid w:val="001F0480"/>
    <w:rsid w:val="0024136C"/>
    <w:rsid w:val="00286EFF"/>
    <w:rsid w:val="002C3CB0"/>
    <w:rsid w:val="003C46CA"/>
    <w:rsid w:val="004009F8"/>
    <w:rsid w:val="00412E3E"/>
    <w:rsid w:val="00423402"/>
    <w:rsid w:val="004B0FCF"/>
    <w:rsid w:val="004C56C3"/>
    <w:rsid w:val="004D52DA"/>
    <w:rsid w:val="00500ABD"/>
    <w:rsid w:val="005338C3"/>
    <w:rsid w:val="00567228"/>
    <w:rsid w:val="005B0959"/>
    <w:rsid w:val="006F79BB"/>
    <w:rsid w:val="00707DB9"/>
    <w:rsid w:val="00733771"/>
    <w:rsid w:val="0079644A"/>
    <w:rsid w:val="007D527F"/>
    <w:rsid w:val="008C2A3F"/>
    <w:rsid w:val="009D0913"/>
    <w:rsid w:val="00B758A1"/>
    <w:rsid w:val="00C10084"/>
    <w:rsid w:val="00D808D7"/>
    <w:rsid w:val="00E8399F"/>
    <w:rsid w:val="00F40CAC"/>
    <w:rsid w:val="00F842DE"/>
    <w:rsid w:val="00F9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4D52DA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semiHidden/>
    <w:rsid w:val="00E8399F"/>
    <w:pPr>
      <w:shd w:val="clear" w:color="auto" w:fill="FFFFFF"/>
      <w:spacing w:after="0" w:line="499" w:lineRule="exact"/>
      <w:jc w:val="both"/>
    </w:pPr>
    <w:rPr>
      <w:rFonts w:ascii="Times New Roman" w:hAnsi="Times New Roman"/>
      <w:sz w:val="27"/>
      <w:szCs w:val="27"/>
    </w:rPr>
  </w:style>
  <w:style w:type="character" w:customStyle="1" w:styleId="11">
    <w:name w:val="Основной текст Знак1"/>
    <w:basedOn w:val="a0"/>
    <w:link w:val="a3"/>
    <w:uiPriority w:val="99"/>
    <w:semiHidden/>
    <w:locked/>
    <w:rsid w:val="00E8399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8399F"/>
    <w:rPr>
      <w:rFonts w:cs="Times New Roman"/>
    </w:rPr>
  </w:style>
  <w:style w:type="paragraph" w:customStyle="1" w:styleId="ConsPlusTitle">
    <w:name w:val="ConsPlusTitle"/>
    <w:uiPriority w:val="99"/>
    <w:rsid w:val="00E8399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E8399F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14">
    <w:name w:val="Стиль 14 пт"/>
    <w:basedOn w:val="a0"/>
    <w:uiPriority w:val="99"/>
    <w:rsid w:val="00E8399F"/>
    <w:rPr>
      <w:rFonts w:ascii="Times New Roman" w:hAnsi="Times New Roman" w:cs="Times New Roman"/>
      <w:sz w:val="28"/>
    </w:rPr>
  </w:style>
  <w:style w:type="character" w:styleId="a5">
    <w:name w:val="Hyperlink"/>
    <w:basedOn w:val="a0"/>
    <w:uiPriority w:val="99"/>
    <w:semiHidden/>
    <w:rsid w:val="00E8399F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E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8399F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2C3CB0"/>
    <w:rPr>
      <w:rFonts w:ascii="Arial" w:hAnsi="Arial"/>
      <w:sz w:val="22"/>
      <w:szCs w:val="22"/>
      <w:lang w:val="ru-RU" w:eastAsia="ru-RU" w:bidi="ar-SA"/>
    </w:rPr>
  </w:style>
  <w:style w:type="paragraph" w:styleId="a8">
    <w:name w:val="Document Map"/>
    <w:basedOn w:val="a"/>
    <w:link w:val="a9"/>
    <w:uiPriority w:val="99"/>
    <w:semiHidden/>
    <w:rsid w:val="00412E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C10084"/>
    <w:rPr>
      <w:rFonts w:ascii="Times New Roman" w:hAnsi="Times New Roman" w:cs="Times New Roman"/>
      <w:sz w:val="2"/>
    </w:rPr>
  </w:style>
  <w:style w:type="character" w:customStyle="1" w:styleId="10">
    <w:name w:val="Заголовок 1 Знак"/>
    <w:basedOn w:val="a0"/>
    <w:link w:val="1"/>
    <w:rsid w:val="004D52DA"/>
    <w:rPr>
      <w:rFonts w:ascii="Times New Roman" w:hAnsi="Times New Roman"/>
      <w:sz w:val="28"/>
      <w:szCs w:val="24"/>
    </w:rPr>
  </w:style>
  <w:style w:type="character" w:customStyle="1" w:styleId="aa">
    <w:name w:val="Гипертекстовая ссылка"/>
    <w:basedOn w:val="a0"/>
    <w:rsid w:val="00F842DE"/>
    <w:rPr>
      <w:color w:val="106BBE"/>
    </w:rPr>
  </w:style>
  <w:style w:type="paragraph" w:customStyle="1" w:styleId="ConsNormal">
    <w:name w:val="ConsNormal"/>
    <w:rsid w:val="00F842D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03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1160FF42EDCF06B7AE3391C5A6D90E47FEDF9A568424484644359397AB770E184F98E5BD9983F23825C3DEE2w1h1K" TargetMode="External"/><Relationship Id="rId13" Type="http://schemas.openxmlformats.org/officeDocument/2006/relationships/hyperlink" Target="consultantplus://offline/ref=C468D1AAA7DBDDD60B94B52E59F59FF6CF1DD70EC64B356143BA0BB8D8C3C68B2AFF334D1A27FA2ECFABDA3AB05934A61694832EDBB746DEF5mAK" TargetMode="External"/><Relationship Id="rId18" Type="http://schemas.openxmlformats.org/officeDocument/2006/relationships/hyperlink" Target="consultantplus://offline/ref=C468D1AAA7DBDDD60B94B52E59F59FF6CF1DD70EC64B356143BA0BB8D8C3C68B2AFF334D1A27FA2ECFABDA3AB05934A61694832EDBB746DEF5mA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468D1AAA7DBDDD60B94B52E59F59FF6CF1EDD06C34B356143BA0BB8D8C3C68B2AFF334F1173AA6B9AAD8F68EA0D38B9178A80F2mFK" TargetMode="External"/><Relationship Id="rId7" Type="http://schemas.openxmlformats.org/officeDocument/2006/relationships/hyperlink" Target="consultantplus://offline/ref=5C1160FF42EDCF06B7AE3391C5A6D90E47FEDF9A568424484644359397AB770E184F98E5BD9983F23825C3DEE2w1h1K" TargetMode="External"/><Relationship Id="rId12" Type="http://schemas.openxmlformats.org/officeDocument/2006/relationships/hyperlink" Target="consultantplus://offline/ref=C468D1AAA7DBDDD60B94B52E59F59FF6CF1DD70EC64B356143BA0BB8D8C3C68B2AFF3348192CAF7E8BF5836AF71238A60B88822DFCm5K" TargetMode="External"/><Relationship Id="rId17" Type="http://schemas.openxmlformats.org/officeDocument/2006/relationships/hyperlink" Target="consultantplus://offline/ref=C468D1AAA7DBDDD60B94B52E59F59FF6CF1DD70EC64B356143BA0BB8D8C3C68B2AFF3348192CAF7E8BF5836AF71238A60B88822DFCm5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468D1AAA7DBDDD60B94B52E59F59FF6CF1DD70EC64B356143BA0BB8D8C3C68B2AFF33481B2CAF7E8BF5836AF71238A60B88822DFCm5K" TargetMode="External"/><Relationship Id="rId20" Type="http://schemas.openxmlformats.org/officeDocument/2006/relationships/hyperlink" Target="consultantplus://offline/ref=C468D1AAA7DBDDD60B94B52E59F59FF6CF1DD70EC64B356143BA0BB8D8C3C68B2AFF334D1A27FA2ECCABDA3AB05934A61694832EDBB746DEF5m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949AE97926646806E9A814B06C96E5F121C0D6FF63C3F520B12576200C052B0036919370E3003E4ODPDO" TargetMode="External"/><Relationship Id="rId11" Type="http://schemas.openxmlformats.org/officeDocument/2006/relationships/hyperlink" Target="consultantplus://offline/ref=C468D1AAA7DBDDD60B94B52E59F59FF6CF1DD70EC64B356143BA0BB8D8C3C68B2AFF33481B2CAF7E8BF5836AF71238A60B88822DFCm5K" TargetMode="External"/><Relationship Id="rId5" Type="http://schemas.openxmlformats.org/officeDocument/2006/relationships/hyperlink" Target="garantf1://12077515.0/" TargetMode="External"/><Relationship Id="rId15" Type="http://schemas.openxmlformats.org/officeDocument/2006/relationships/hyperlink" Target="consultantplus://offline/ref=C468D1AAA7DBDDD60B94B52E59F59FF6CF1DD70EC64B356143BA0BB8D8C3C68B2AFF334D1A27FA2ECCABDA3AB05934A61694832EDBB746DEF5mA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C1160FF42EDCF06B7AE3391C5A6D90E47FDDA985F8324484644359397AB770E0A4FC0EABB91C9A27D6ECCDFE30FD628876BDD02w8h0K" TargetMode="External"/><Relationship Id="rId19" Type="http://schemas.openxmlformats.org/officeDocument/2006/relationships/hyperlink" Target="consultantplus://offline/ref=C468D1AAA7DBDDD60B94B52E59F59FF6CF1DD70EC64B356143BA0BB8D8C3C68B2AFF334D1A27FA2ECDABDA3AB05934A61694832EDBB746DEF5mAK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5C1160FF42EDCF06B7AE3391C5A6D90E47FDDA985F8324484644359397AB770E0A4FC0EABB91C9A27D6ECCDFE30FD628876BDD02w8h0K" TargetMode="External"/><Relationship Id="rId14" Type="http://schemas.openxmlformats.org/officeDocument/2006/relationships/hyperlink" Target="consultantplus://offline/ref=C468D1AAA7DBDDD60B94B52E59F59FF6CF1DD70EC64B356143BA0BB8D8C3C68B2AFF334D1A27FA2ECDABDA3AB05934A61694832EDBB746DEF5mA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1453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2020-12-19T11:25:00Z</cp:lastPrinted>
  <dcterms:created xsi:type="dcterms:W3CDTF">2020-12-19T11:26:00Z</dcterms:created>
  <dcterms:modified xsi:type="dcterms:W3CDTF">2020-12-19T11:26:00Z</dcterms:modified>
</cp:coreProperties>
</file>