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31372C">
        <w:rPr>
          <w:sz w:val="28"/>
        </w:rPr>
        <w:t>6.05.2023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76/364</w:t>
      </w:r>
    </w:p>
    <w:p w:rsidR="000368DE" w:rsidRPr="0082393A" w:rsidRDefault="000368DE">
      <w:pPr>
        <w:rPr>
          <w:sz w:val="28"/>
        </w:rPr>
      </w:pPr>
    </w:p>
    <w:p w:rsidR="000368DE" w:rsidRPr="00BD3081" w:rsidRDefault="00BD3081" w:rsidP="000B0A8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О </w:t>
      </w:r>
      <w:r w:rsidR="007E247C">
        <w:rPr>
          <w:b/>
          <w:bCs/>
          <w:sz w:val="28"/>
        </w:rPr>
        <w:t>подведении итогов</w:t>
      </w:r>
      <w:r>
        <w:rPr>
          <w:b/>
          <w:bCs/>
          <w:sz w:val="28"/>
        </w:rPr>
        <w:t xml:space="preserve"> мероприятия </w:t>
      </w:r>
      <w:r w:rsidR="00AE2D4A">
        <w:rPr>
          <w:b/>
          <w:bCs/>
          <w:sz w:val="28"/>
        </w:rPr>
        <w:t xml:space="preserve">в рамках Дня молодого избирателя </w:t>
      </w:r>
      <w:r>
        <w:rPr>
          <w:b/>
          <w:bCs/>
          <w:sz w:val="28"/>
        </w:rPr>
        <w:t>по повышению правовой культуры будущих избирателей по сценарию Избирательной комиссии Пензенской области  «Квест-игра «Будь в курсе!»</w:t>
      </w:r>
      <w:r w:rsidR="007F3612">
        <w:rPr>
          <w:b/>
          <w:bCs/>
          <w:sz w:val="28"/>
        </w:rPr>
        <w:t xml:space="preserve"> в МБОУ СОШ </w:t>
      </w:r>
      <w:r w:rsidR="000B177B">
        <w:rPr>
          <w:b/>
          <w:bCs/>
          <w:sz w:val="28"/>
        </w:rPr>
        <w:t>с.Сосновка</w:t>
      </w:r>
    </w:p>
    <w:p w:rsidR="000B0A87" w:rsidRPr="000B71BB" w:rsidRDefault="000B0A87" w:rsidP="000B0A87">
      <w:pPr>
        <w:jc w:val="center"/>
        <w:rPr>
          <w:b/>
          <w:bCs/>
          <w:sz w:val="28"/>
        </w:rPr>
      </w:pPr>
    </w:p>
    <w:p w:rsidR="005E304B" w:rsidRDefault="00757F14">
      <w:pPr>
        <w:pStyle w:val="a5"/>
        <w:spacing w:line="360" w:lineRule="auto"/>
        <w:jc w:val="both"/>
        <w:rPr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</w:t>
      </w:r>
      <w:r w:rsidR="007E247C">
        <w:rPr>
          <w:szCs w:val="28"/>
        </w:rPr>
        <w:t>Заслушав информацию заместителя председателя территориальной избирательной комиссии Бессоновского района Пронькиной С.Н.,</w:t>
      </w:r>
    </w:p>
    <w:p w:rsidR="00757F14" w:rsidRPr="00271494" w:rsidRDefault="005E304B">
      <w:pPr>
        <w:pStyle w:val="a5"/>
        <w:spacing w:line="360" w:lineRule="auto"/>
        <w:jc w:val="both"/>
        <w:rPr>
          <w:b/>
          <w:bCs/>
          <w:szCs w:val="28"/>
        </w:rPr>
      </w:pPr>
      <w:r>
        <w:rPr>
          <w:bCs/>
          <w:szCs w:val="28"/>
        </w:rPr>
        <w:t xml:space="preserve">              т</w:t>
      </w:r>
      <w:r w:rsidR="00757F14" w:rsidRPr="00271494">
        <w:rPr>
          <w:bCs/>
          <w:szCs w:val="28"/>
        </w:rPr>
        <w:t>ерриториальная избирательная комиссия Бессоновского района</w:t>
      </w:r>
      <w:r w:rsidR="00757F14" w:rsidRPr="00271494">
        <w:rPr>
          <w:b/>
          <w:szCs w:val="28"/>
        </w:rPr>
        <w:t xml:space="preserve"> </w:t>
      </w:r>
      <w:r w:rsidR="00757F14" w:rsidRPr="00271494">
        <w:rPr>
          <w:b/>
          <w:bCs/>
          <w:szCs w:val="28"/>
        </w:rPr>
        <w:t>постановила:</w:t>
      </w:r>
    </w:p>
    <w:p w:rsidR="006D4E65" w:rsidRDefault="004B1016" w:rsidP="006D4E65">
      <w:pPr>
        <w:pStyle w:val="a4"/>
        <w:spacing w:line="360" w:lineRule="auto"/>
        <w:ind w:firstLine="902"/>
        <w:rPr>
          <w:sz w:val="28"/>
          <w:szCs w:val="28"/>
        </w:rPr>
      </w:pPr>
      <w:r w:rsidRPr="00271494">
        <w:rPr>
          <w:sz w:val="28"/>
          <w:szCs w:val="28"/>
        </w:rPr>
        <w:t>1</w:t>
      </w:r>
      <w:r w:rsidR="00BD3081">
        <w:rPr>
          <w:sz w:val="28"/>
          <w:szCs w:val="28"/>
        </w:rPr>
        <w:t>.</w:t>
      </w:r>
      <w:r w:rsidR="007E247C">
        <w:rPr>
          <w:sz w:val="28"/>
          <w:szCs w:val="28"/>
        </w:rPr>
        <w:t>Утвердить решение Конкурсной комиссии по подведению итогов мероприятия</w:t>
      </w:r>
      <w:r w:rsidR="00BD3081">
        <w:rPr>
          <w:sz w:val="28"/>
          <w:szCs w:val="28"/>
        </w:rPr>
        <w:t xml:space="preserve">  по повышению правовой культуры будущих избирателей по сценарию Избирательной комиссии Пензенской области «Будь в курсе!» (квест-игра)</w:t>
      </w:r>
      <w:r w:rsidR="0031372C">
        <w:rPr>
          <w:sz w:val="28"/>
          <w:szCs w:val="28"/>
        </w:rPr>
        <w:t xml:space="preserve"> в МБОУ СОШ с.</w:t>
      </w:r>
      <w:r w:rsidR="000B177B">
        <w:rPr>
          <w:sz w:val="28"/>
          <w:szCs w:val="28"/>
        </w:rPr>
        <w:t>Сосновка</w:t>
      </w:r>
      <w:r w:rsidR="00BD3081">
        <w:rPr>
          <w:sz w:val="28"/>
          <w:szCs w:val="28"/>
        </w:rPr>
        <w:t>.</w:t>
      </w:r>
    </w:p>
    <w:p w:rsidR="00BD3081" w:rsidRDefault="00BD3081" w:rsidP="006D4E65">
      <w:pPr>
        <w:pStyle w:val="a4"/>
        <w:spacing w:line="360" w:lineRule="auto"/>
        <w:ind w:firstLine="902"/>
        <w:rPr>
          <w:sz w:val="28"/>
          <w:szCs w:val="28"/>
        </w:rPr>
      </w:pPr>
      <w:r>
        <w:rPr>
          <w:sz w:val="28"/>
          <w:szCs w:val="28"/>
        </w:rPr>
        <w:t>2.Всем участникам мероприятия</w:t>
      </w:r>
      <w:r w:rsidR="003D08DE">
        <w:rPr>
          <w:sz w:val="28"/>
          <w:szCs w:val="28"/>
        </w:rPr>
        <w:t xml:space="preserve"> вручить сувениры, предоставленные Избирательной комиссией Пензенской области.</w:t>
      </w:r>
    </w:p>
    <w:p w:rsidR="007E247C" w:rsidRDefault="007E247C" w:rsidP="006D4E65">
      <w:pPr>
        <w:pStyle w:val="a4"/>
        <w:spacing w:line="360" w:lineRule="auto"/>
        <w:ind w:firstLine="902"/>
        <w:rPr>
          <w:sz w:val="28"/>
          <w:szCs w:val="28"/>
        </w:rPr>
      </w:pPr>
      <w:r>
        <w:rPr>
          <w:sz w:val="28"/>
          <w:szCs w:val="28"/>
        </w:rPr>
        <w:t>3.Настоящее постановление разместить на сайте администрации Бессоновского района района в разделе «Территориальная избирательная комиссия».</w:t>
      </w:r>
    </w:p>
    <w:p w:rsidR="003D08DE" w:rsidRDefault="003D08DE" w:rsidP="006D4E65">
      <w:pPr>
        <w:pStyle w:val="a4"/>
        <w:spacing w:line="360" w:lineRule="auto"/>
        <w:ind w:firstLine="902"/>
        <w:rPr>
          <w:sz w:val="28"/>
          <w:szCs w:val="28"/>
        </w:rPr>
      </w:pPr>
      <w:r>
        <w:rPr>
          <w:sz w:val="28"/>
          <w:szCs w:val="28"/>
        </w:rPr>
        <w:t>3.Контроль за выполнением  постановления возложить на заместителя председателя территориальной избирательной комиссии Бессоновского района Пронькину С.Н.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2F04AD" w:rsidP="00271494">
      <w:pPr>
        <w:pStyle w:val="a5"/>
        <w:spacing w:line="360" w:lineRule="auto"/>
        <w:jc w:val="both"/>
      </w:pPr>
      <w:r>
        <w:t xml:space="preserve">      </w:t>
      </w:r>
    </w:p>
    <w:p w:rsidR="00CB4B49" w:rsidRPr="00356277" w:rsidRDefault="007934B0" w:rsidP="00271494">
      <w:pPr>
        <w:pStyle w:val="a5"/>
        <w:spacing w:line="360" w:lineRule="auto"/>
        <w:jc w:val="both"/>
      </w:pPr>
      <w:r w:rsidRPr="007934B0">
        <w:t xml:space="preserve">         </w:t>
      </w:r>
      <w:r w:rsidR="002F04AD">
        <w:t xml:space="preserve"> </w:t>
      </w:r>
      <w:r w:rsidR="00757F14">
        <w:t xml:space="preserve">Секретарь комиссии                       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p w:rsidR="00356277" w:rsidRPr="00821A47" w:rsidRDefault="00356277" w:rsidP="00271494">
      <w:pPr>
        <w:pStyle w:val="a5"/>
        <w:spacing w:line="360" w:lineRule="auto"/>
        <w:jc w:val="both"/>
      </w:pPr>
    </w:p>
    <w:p w:rsidR="00356277" w:rsidRDefault="00356277" w:rsidP="00356277">
      <w:pPr>
        <w:pStyle w:val="a5"/>
        <w:spacing w:line="360" w:lineRule="auto"/>
        <w:jc w:val="right"/>
      </w:pPr>
      <w:r>
        <w:t xml:space="preserve">Приложение к постановлению </w:t>
      </w:r>
    </w:p>
    <w:p w:rsidR="00356277" w:rsidRDefault="00356277" w:rsidP="00356277">
      <w:pPr>
        <w:pStyle w:val="a5"/>
        <w:spacing w:line="360" w:lineRule="auto"/>
        <w:jc w:val="right"/>
      </w:pPr>
      <w:r>
        <w:t>ТИК Бессоновского района</w:t>
      </w:r>
    </w:p>
    <w:p w:rsidR="00356277" w:rsidRDefault="00356277" w:rsidP="00356277">
      <w:pPr>
        <w:pStyle w:val="a5"/>
        <w:spacing w:line="360" w:lineRule="auto"/>
        <w:jc w:val="right"/>
      </w:pPr>
      <w:r>
        <w:t>от 1</w:t>
      </w:r>
      <w:r w:rsidR="00984E62">
        <w:t>6.05.202</w:t>
      </w:r>
      <w:r w:rsidR="0031372C">
        <w:t>3</w:t>
      </w:r>
      <w:r>
        <w:t xml:space="preserve">г. № </w:t>
      </w:r>
      <w:r w:rsidR="0031372C">
        <w:t>76/36</w:t>
      </w:r>
      <w:r w:rsidR="000B177B">
        <w:t>4</w:t>
      </w:r>
    </w:p>
    <w:p w:rsidR="00356277" w:rsidRDefault="00356277" w:rsidP="00821A47">
      <w:pPr>
        <w:pStyle w:val="a5"/>
        <w:jc w:val="center"/>
      </w:pPr>
      <w:r>
        <w:t>Протокол заседания</w:t>
      </w:r>
    </w:p>
    <w:p w:rsidR="00821A47" w:rsidRDefault="00356277" w:rsidP="00821A47">
      <w:pPr>
        <w:pStyle w:val="a5"/>
        <w:jc w:val="center"/>
      </w:pPr>
      <w:r>
        <w:t>Конкурсной комиссии по подведению</w:t>
      </w:r>
      <w:r w:rsidR="00821A47">
        <w:t xml:space="preserve"> итогов мероприятия по повышению правовой культуры будущих избирателей  по сценарию Избирательной комиссии Пензенской области «Будь в курсе!» (квест-игра)</w:t>
      </w:r>
      <w:r w:rsidR="0031372C">
        <w:t>в МБОУ СОШ с.</w:t>
      </w:r>
      <w:r w:rsidR="000B177B">
        <w:t>Сосновка</w:t>
      </w:r>
    </w:p>
    <w:p w:rsidR="00356277" w:rsidRDefault="00984E62" w:rsidP="00821A47">
      <w:pPr>
        <w:pStyle w:val="a5"/>
        <w:spacing w:line="360" w:lineRule="auto"/>
        <w:jc w:val="right"/>
      </w:pPr>
      <w:r>
        <w:t>16</w:t>
      </w:r>
      <w:r w:rsidR="00821A47">
        <w:t xml:space="preserve"> мая 202</w:t>
      </w:r>
      <w:r w:rsidR="0031372C">
        <w:t>3</w:t>
      </w:r>
      <w:r w:rsidR="00821A47">
        <w:t>год</w:t>
      </w:r>
      <w:r w:rsidR="00356277">
        <w:t xml:space="preserve"> </w:t>
      </w:r>
    </w:p>
    <w:p w:rsidR="00821A47" w:rsidRDefault="00821A47" w:rsidP="00821A47">
      <w:pPr>
        <w:pStyle w:val="a5"/>
        <w:spacing w:line="360" w:lineRule="auto"/>
        <w:ind w:firstLine="709"/>
        <w:jc w:val="both"/>
      </w:pPr>
      <w:r>
        <w:t>Присутствовали члены жюри:</w:t>
      </w:r>
    </w:p>
    <w:tbl>
      <w:tblPr>
        <w:tblStyle w:val="a9"/>
        <w:tblW w:w="0" w:type="auto"/>
        <w:tblLook w:val="04A0"/>
      </w:tblPr>
      <w:tblGrid>
        <w:gridCol w:w="3652"/>
        <w:gridCol w:w="6678"/>
      </w:tblGrid>
      <w:tr w:rsidR="00821A47" w:rsidTr="00821A47">
        <w:tc>
          <w:tcPr>
            <w:tcW w:w="3652" w:type="dxa"/>
          </w:tcPr>
          <w:p w:rsidR="00821A47" w:rsidRDefault="00984E62" w:rsidP="00821A47">
            <w:pPr>
              <w:pStyle w:val="a5"/>
            </w:pPr>
            <w:r>
              <w:t>Грибова Ольга Николаевна</w:t>
            </w:r>
          </w:p>
        </w:tc>
        <w:tc>
          <w:tcPr>
            <w:tcW w:w="6678" w:type="dxa"/>
          </w:tcPr>
          <w:p w:rsidR="00821A47" w:rsidRDefault="00984E62" w:rsidP="00984E62">
            <w:pPr>
              <w:pStyle w:val="a5"/>
              <w:jc w:val="both"/>
            </w:pPr>
            <w:r>
              <w:t>-п</w:t>
            </w:r>
            <w:r w:rsidR="00821A47">
              <w:t>редседател</w:t>
            </w:r>
            <w:r>
              <w:t>ь</w:t>
            </w:r>
            <w:r w:rsidR="00821A47">
              <w:t xml:space="preserve"> ТИК Бессоновского района, председатель жюри</w:t>
            </w:r>
          </w:p>
        </w:tc>
      </w:tr>
      <w:tr w:rsidR="00821A47" w:rsidTr="00821A47">
        <w:tc>
          <w:tcPr>
            <w:tcW w:w="3652" w:type="dxa"/>
          </w:tcPr>
          <w:p w:rsidR="00821A47" w:rsidRDefault="00821A47" w:rsidP="00821A47">
            <w:pPr>
              <w:pStyle w:val="a5"/>
            </w:pPr>
            <w:r>
              <w:t>Асташкина Ирина Владимировна</w:t>
            </w:r>
          </w:p>
          <w:p w:rsidR="00821A47" w:rsidRDefault="00821A47" w:rsidP="00821A47">
            <w:pPr>
              <w:pStyle w:val="a5"/>
            </w:pPr>
          </w:p>
        </w:tc>
        <w:tc>
          <w:tcPr>
            <w:tcW w:w="6678" w:type="dxa"/>
          </w:tcPr>
          <w:p w:rsidR="00821A47" w:rsidRDefault="00821A47" w:rsidP="00821A47">
            <w:pPr>
              <w:pStyle w:val="a5"/>
              <w:jc w:val="both"/>
            </w:pPr>
            <w:r>
              <w:t>-секретарь ТИК Бессоновского района, секретарь жюри</w:t>
            </w:r>
          </w:p>
        </w:tc>
      </w:tr>
      <w:tr w:rsidR="00821A47" w:rsidTr="00371720">
        <w:tc>
          <w:tcPr>
            <w:tcW w:w="10330" w:type="dxa"/>
            <w:gridSpan w:val="2"/>
          </w:tcPr>
          <w:p w:rsidR="00821A47" w:rsidRDefault="00821A47" w:rsidP="00821A47">
            <w:pPr>
              <w:pStyle w:val="a5"/>
              <w:jc w:val="both"/>
            </w:pPr>
            <w:r>
              <w:t xml:space="preserve">          Члены жюри:</w:t>
            </w:r>
          </w:p>
        </w:tc>
      </w:tr>
      <w:tr w:rsidR="00821A47" w:rsidTr="00821A47">
        <w:tc>
          <w:tcPr>
            <w:tcW w:w="3652" w:type="dxa"/>
          </w:tcPr>
          <w:p w:rsidR="00821A47" w:rsidRDefault="0031372C" w:rsidP="00821A47">
            <w:pPr>
              <w:pStyle w:val="a5"/>
            </w:pPr>
            <w:r>
              <w:t>Пронькина Светлана Николаевна</w:t>
            </w:r>
          </w:p>
        </w:tc>
        <w:tc>
          <w:tcPr>
            <w:tcW w:w="6678" w:type="dxa"/>
          </w:tcPr>
          <w:p w:rsidR="00821A47" w:rsidRDefault="00984E62" w:rsidP="0031372C">
            <w:pPr>
              <w:pStyle w:val="a5"/>
              <w:jc w:val="both"/>
            </w:pPr>
            <w:r>
              <w:t>-</w:t>
            </w:r>
            <w:r w:rsidR="0031372C">
              <w:t>заместитель председателя ТИК Бессоновского района</w:t>
            </w:r>
          </w:p>
        </w:tc>
      </w:tr>
    </w:tbl>
    <w:p w:rsidR="00821A47" w:rsidRDefault="00821A47" w:rsidP="00821A47">
      <w:pPr>
        <w:pStyle w:val="a5"/>
        <w:spacing w:line="360" w:lineRule="auto"/>
        <w:ind w:firstLine="709"/>
        <w:jc w:val="both"/>
      </w:pPr>
    </w:p>
    <w:p w:rsidR="00E1143A" w:rsidRDefault="00E1143A" w:rsidP="00821A47">
      <w:pPr>
        <w:pStyle w:val="a5"/>
        <w:spacing w:line="360" w:lineRule="auto"/>
        <w:ind w:firstLine="709"/>
        <w:jc w:val="both"/>
      </w:pPr>
      <w:r>
        <w:t>Повестка:</w:t>
      </w:r>
    </w:p>
    <w:p w:rsidR="00E1143A" w:rsidRDefault="00E1143A" w:rsidP="00821A47">
      <w:pPr>
        <w:pStyle w:val="a5"/>
        <w:spacing w:line="360" w:lineRule="auto"/>
        <w:ind w:firstLine="709"/>
        <w:jc w:val="both"/>
      </w:pPr>
      <w:r>
        <w:t>1.О подведении итогов мероприятия по повышению правовой культуры будущих избирателей по сценарию Избирательной комиссии Пензенской области «Будь в курсе!» (квест-игра).</w:t>
      </w:r>
    </w:p>
    <w:p w:rsidR="00E1143A" w:rsidRDefault="00E1143A" w:rsidP="00821A47">
      <w:pPr>
        <w:pStyle w:val="a5"/>
        <w:spacing w:line="360" w:lineRule="auto"/>
        <w:ind w:firstLine="709"/>
        <w:jc w:val="both"/>
      </w:pPr>
      <w:r>
        <w:t>2.О вынесении итогов мероприятия по повышению правовой культуры будущих избирателей</w:t>
      </w:r>
      <w:r w:rsidR="00AF2CDA">
        <w:t xml:space="preserve"> на рассмотрение ТИК Бессоновского района.</w:t>
      </w:r>
    </w:p>
    <w:p w:rsidR="00AF2CDA" w:rsidRDefault="00AF2CDA" w:rsidP="00821A47">
      <w:pPr>
        <w:pStyle w:val="a5"/>
        <w:spacing w:line="360" w:lineRule="auto"/>
        <w:ind w:firstLine="709"/>
        <w:jc w:val="both"/>
      </w:pPr>
      <w:r>
        <w:t>1.СЛУШАЛИ:</w:t>
      </w:r>
      <w:r w:rsidRPr="00AF2CDA">
        <w:t xml:space="preserve"> </w:t>
      </w:r>
      <w:r>
        <w:t>О подведении итогов мероприятия по повышению правовой культуры будущих избирателей по сценарию Избирательной комиссии Пензенской области «Будь в курсе!» (квест-игра).</w:t>
      </w:r>
    </w:p>
    <w:p w:rsidR="00AF2CDA" w:rsidRDefault="00AF2CDA" w:rsidP="00821A47">
      <w:pPr>
        <w:pStyle w:val="a5"/>
        <w:spacing w:line="360" w:lineRule="auto"/>
        <w:ind w:firstLine="709"/>
        <w:jc w:val="both"/>
      </w:pPr>
      <w:r>
        <w:t>Доложила</w:t>
      </w:r>
      <w:r w:rsidR="00984E62">
        <w:t>:</w:t>
      </w:r>
      <w:r>
        <w:t xml:space="preserve"> </w:t>
      </w:r>
      <w:r w:rsidR="00984E62">
        <w:t>Грибова О.Н.</w:t>
      </w:r>
      <w:r>
        <w:t>. – председатель Конкурсной комиссии (жюри).</w:t>
      </w:r>
    </w:p>
    <w:p w:rsidR="00AF2CDA" w:rsidRDefault="00AF2CDA" w:rsidP="00821A47">
      <w:pPr>
        <w:pStyle w:val="a5"/>
        <w:spacing w:line="360" w:lineRule="auto"/>
        <w:ind w:firstLine="709"/>
        <w:jc w:val="both"/>
      </w:pPr>
      <w:r>
        <w:t xml:space="preserve">Все </w:t>
      </w:r>
      <w:r w:rsidR="00693485">
        <w:t>ребята активно участвовали в конкурсах</w:t>
      </w:r>
      <w:r w:rsidR="0031372C">
        <w:t>,</w:t>
      </w:r>
      <w:r w:rsidR="00693485">
        <w:t xml:space="preserve"> показали хорошие знания в области  избирательного права, истории, обществоведения.</w:t>
      </w:r>
    </w:p>
    <w:p w:rsidR="00693485" w:rsidRDefault="00693485" w:rsidP="00821A47">
      <w:pPr>
        <w:pStyle w:val="a5"/>
        <w:spacing w:line="360" w:lineRule="auto"/>
        <w:ind w:firstLine="709"/>
        <w:jc w:val="both"/>
      </w:pPr>
      <w:r>
        <w:t>Конкурсная комиссия (жюри) решила:</w:t>
      </w:r>
    </w:p>
    <w:p w:rsidR="00693485" w:rsidRDefault="00693485" w:rsidP="00821A47">
      <w:pPr>
        <w:pStyle w:val="a5"/>
        <w:spacing w:line="360" w:lineRule="auto"/>
        <w:ind w:firstLine="709"/>
        <w:jc w:val="both"/>
      </w:pPr>
      <w:r>
        <w:lastRenderedPageBreak/>
        <w:t>1.</w:t>
      </w:r>
      <w:r w:rsidR="00567B47">
        <w:t>Отметить хорошую подготовку ребят к проведению мероприятия.</w:t>
      </w:r>
    </w:p>
    <w:p w:rsidR="00567B47" w:rsidRDefault="00567B47" w:rsidP="00821A47">
      <w:pPr>
        <w:pStyle w:val="a5"/>
        <w:spacing w:line="360" w:lineRule="auto"/>
        <w:ind w:firstLine="709"/>
        <w:jc w:val="both"/>
      </w:pPr>
      <w:r>
        <w:t>2.Вручить всем участникам мероприятия сувениры, предоставленные Избирательной комиссией Пензенской области.</w:t>
      </w:r>
    </w:p>
    <w:p w:rsidR="00567B47" w:rsidRDefault="00567B47" w:rsidP="00821A47">
      <w:pPr>
        <w:pStyle w:val="a5"/>
        <w:spacing w:line="360" w:lineRule="auto"/>
        <w:ind w:firstLine="709"/>
        <w:jc w:val="both"/>
      </w:pPr>
      <w:r>
        <w:t>Голосование: «за» - 3; «против» - 0; «воздержались» - 0.</w:t>
      </w:r>
    </w:p>
    <w:p w:rsidR="00567B47" w:rsidRDefault="00567B47" w:rsidP="00821A47">
      <w:pPr>
        <w:pStyle w:val="a5"/>
        <w:spacing w:line="360" w:lineRule="auto"/>
        <w:ind w:firstLine="709"/>
        <w:jc w:val="both"/>
      </w:pP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>2.СЛУШАЛИ: О вынесении итогов мероприятия по повышению правовой культуры будущих избирателей на рассмотрение ТИК Бессоновского района.</w:t>
      </w:r>
    </w:p>
    <w:p w:rsidR="00567B47" w:rsidRDefault="00567B47" w:rsidP="00821A47">
      <w:pPr>
        <w:pStyle w:val="a5"/>
        <w:spacing w:line="360" w:lineRule="auto"/>
        <w:ind w:firstLine="709"/>
        <w:jc w:val="both"/>
      </w:pPr>
      <w:r>
        <w:t xml:space="preserve">Доложила </w:t>
      </w:r>
      <w:r w:rsidR="00984E62">
        <w:t>Грибова О.Н.</w:t>
      </w:r>
      <w:r>
        <w:t xml:space="preserve"> – председатель Конкурсной комиссии (жюри).</w:t>
      </w:r>
    </w:p>
    <w:p w:rsidR="00567B47" w:rsidRDefault="00567B47" w:rsidP="00821A47">
      <w:pPr>
        <w:pStyle w:val="a5"/>
        <w:spacing w:line="360" w:lineRule="auto"/>
        <w:ind w:firstLine="709"/>
        <w:jc w:val="both"/>
      </w:pPr>
      <w:r>
        <w:t>Вынести на рассмотрение ТИК Бессоновского района решение Конкурсной комиссии (жюри) по подведению итогов квест-игры «Будь в курсе!».</w:t>
      </w:r>
    </w:p>
    <w:p w:rsidR="00567B47" w:rsidRPr="00356277" w:rsidRDefault="00567B47" w:rsidP="00821A47">
      <w:pPr>
        <w:pStyle w:val="a5"/>
        <w:spacing w:line="360" w:lineRule="auto"/>
        <w:ind w:firstLine="709"/>
        <w:jc w:val="both"/>
      </w:pPr>
      <w:r>
        <w:t>Конкурсная комиссия (жюри) решила:</w:t>
      </w: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>Вынести на рассмотрение ТИК Бессоновского района решение Конкурсной комиссии (жюри) по подведению итогов квест-игры «Будь в курсе!».</w:t>
      </w: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>Голосование:</w:t>
      </w:r>
      <w:r w:rsidRPr="00567B47">
        <w:t xml:space="preserve"> </w:t>
      </w:r>
      <w:r>
        <w:t>«за» - 3; «против» - 0; «воздержались» - 0.</w:t>
      </w:r>
    </w:p>
    <w:p w:rsidR="00567B47" w:rsidRDefault="00567B47" w:rsidP="00567B47">
      <w:pPr>
        <w:pStyle w:val="a5"/>
        <w:spacing w:line="360" w:lineRule="auto"/>
        <w:ind w:firstLine="709"/>
        <w:jc w:val="both"/>
      </w:pPr>
    </w:p>
    <w:p w:rsidR="00567B47" w:rsidRDefault="00567B47" w:rsidP="00567B47">
      <w:pPr>
        <w:pStyle w:val="a5"/>
        <w:spacing w:line="360" w:lineRule="auto"/>
        <w:ind w:firstLine="709"/>
        <w:jc w:val="both"/>
      </w:pP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 xml:space="preserve">Председатель жюри                                </w:t>
      </w:r>
      <w:r w:rsidR="00984E62">
        <w:t>О.Н.Грибова</w:t>
      </w: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>Секретарь жюри:                                     И.В.Асташкина</w:t>
      </w:r>
    </w:p>
    <w:p w:rsidR="00567B47" w:rsidRDefault="00567B47" w:rsidP="00567B47">
      <w:pPr>
        <w:pStyle w:val="a5"/>
        <w:spacing w:line="360" w:lineRule="auto"/>
        <w:ind w:firstLine="709"/>
        <w:jc w:val="both"/>
      </w:pPr>
      <w:r>
        <w:t xml:space="preserve">Члены жюри:                                           </w:t>
      </w:r>
      <w:r w:rsidR="0031372C">
        <w:t>С.Н.Пронькина</w:t>
      </w:r>
    </w:p>
    <w:p w:rsidR="003D08DE" w:rsidRDefault="003D08DE" w:rsidP="00271494">
      <w:pPr>
        <w:pStyle w:val="a5"/>
        <w:spacing w:line="360" w:lineRule="auto"/>
        <w:jc w:val="both"/>
      </w:pPr>
    </w:p>
    <w:sectPr w:rsidR="003D08D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03D" w:rsidRDefault="00E5603D">
      <w:r>
        <w:separator/>
      </w:r>
    </w:p>
  </w:endnote>
  <w:endnote w:type="continuationSeparator" w:id="1">
    <w:p w:rsidR="00E5603D" w:rsidRDefault="00E56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0B9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0B9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B177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03D" w:rsidRDefault="00E5603D">
      <w:r>
        <w:separator/>
      </w:r>
    </w:p>
  </w:footnote>
  <w:footnote w:type="continuationSeparator" w:id="1">
    <w:p w:rsidR="00E5603D" w:rsidRDefault="00E560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0B9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0B9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B177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39C0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F5DCF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511F8"/>
    <w:rsid w:val="00C63BFF"/>
    <w:rsid w:val="00C6558E"/>
    <w:rsid w:val="00C779CE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2023-05-23T12:05:00Z</cp:lastPrinted>
  <dcterms:created xsi:type="dcterms:W3CDTF">2023-05-23T12:05:00Z</dcterms:created>
  <dcterms:modified xsi:type="dcterms:W3CDTF">2023-05-23T12:06:00Z</dcterms:modified>
</cp:coreProperties>
</file>