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973" w:rsidRDefault="003C3973" w:rsidP="00DD48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882" w:rsidRPr="00DD4882" w:rsidRDefault="001B1594" w:rsidP="00DD48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2F0714">
        <w:rPr>
          <w:rFonts w:ascii="Times New Roman" w:hAnsi="Times New Roman" w:cs="Times New Roman"/>
          <w:sz w:val="28"/>
          <w:szCs w:val="28"/>
        </w:rPr>
        <w:tab/>
      </w:r>
      <w:r w:rsidR="002F0714">
        <w:rPr>
          <w:rFonts w:ascii="Times New Roman" w:hAnsi="Times New Roman" w:cs="Times New Roman"/>
          <w:sz w:val="28"/>
          <w:szCs w:val="28"/>
        </w:rPr>
        <w:tab/>
      </w:r>
      <w:r w:rsidR="002F0714">
        <w:rPr>
          <w:rFonts w:ascii="Times New Roman" w:hAnsi="Times New Roman" w:cs="Times New Roman"/>
          <w:sz w:val="28"/>
          <w:szCs w:val="28"/>
        </w:rPr>
        <w:tab/>
      </w:r>
      <w:r w:rsidR="002F0714">
        <w:rPr>
          <w:rFonts w:ascii="Times New Roman" w:hAnsi="Times New Roman" w:cs="Times New Roman"/>
          <w:sz w:val="28"/>
          <w:szCs w:val="28"/>
        </w:rPr>
        <w:tab/>
      </w:r>
    </w:p>
    <w:p w:rsidR="00DD4882" w:rsidRPr="00A838BF" w:rsidRDefault="00314303" w:rsidP="00DD4882">
      <w:pPr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r w:rsidRPr="00DD488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3227D99" wp14:editId="0D3949D3">
            <wp:extent cx="734695" cy="91440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882" w:rsidRPr="00DD4882" w:rsidRDefault="00DD4882" w:rsidP="00DD4882">
      <w:pPr>
        <w:spacing w:after="0" w:line="360" w:lineRule="auto"/>
        <w:ind w:right="-1"/>
        <w:jc w:val="center"/>
        <w:rPr>
          <w:rFonts w:ascii="Times New Roman" w:hAnsi="Times New Roman" w:cs="Times New Roman"/>
        </w:rPr>
      </w:pPr>
    </w:p>
    <w:p w:rsidR="00DD4882" w:rsidRPr="00F97F3D" w:rsidRDefault="00DD4882" w:rsidP="00E451C9">
      <w:pPr>
        <w:spacing w:after="0" w:line="240" w:lineRule="auto"/>
        <w:jc w:val="center"/>
        <w:rPr>
          <w:rFonts w:ascii="Times New Roman" w:hAnsi="Times New Roman" w:cs="Times New Roman"/>
          <w:b/>
          <w:caps/>
          <w:noProof/>
          <w:sz w:val="32"/>
          <w:szCs w:val="32"/>
        </w:rPr>
      </w:pPr>
      <w:r w:rsidRPr="00F97F3D">
        <w:rPr>
          <w:rFonts w:ascii="Times New Roman" w:hAnsi="Times New Roman" w:cs="Times New Roman"/>
          <w:b/>
          <w:caps/>
          <w:noProof/>
          <w:sz w:val="32"/>
          <w:szCs w:val="32"/>
        </w:rPr>
        <w:t xml:space="preserve">администрациЯ </w:t>
      </w:r>
      <w:r w:rsidR="00F97F3D" w:rsidRPr="00F97F3D">
        <w:rPr>
          <w:rFonts w:ascii="Times New Roman" w:hAnsi="Times New Roman" w:cs="Times New Roman"/>
          <w:b/>
          <w:caps/>
          <w:noProof/>
          <w:sz w:val="32"/>
          <w:szCs w:val="32"/>
        </w:rPr>
        <w:t>КИЖЕВАТОВСКОГО</w:t>
      </w:r>
      <w:r w:rsidRPr="00F97F3D">
        <w:rPr>
          <w:rFonts w:ascii="Times New Roman" w:hAnsi="Times New Roman" w:cs="Times New Roman"/>
          <w:b/>
          <w:caps/>
          <w:noProof/>
          <w:sz w:val="32"/>
          <w:szCs w:val="32"/>
        </w:rPr>
        <w:t xml:space="preserve">  СЕЛЬСОВЕТА</w:t>
      </w:r>
    </w:p>
    <w:p w:rsidR="00DD4882" w:rsidRPr="00F97F3D" w:rsidRDefault="00DD4882" w:rsidP="00E451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7F3D">
        <w:rPr>
          <w:rFonts w:ascii="Times New Roman" w:hAnsi="Times New Roman" w:cs="Times New Roman"/>
          <w:b/>
          <w:sz w:val="32"/>
          <w:szCs w:val="32"/>
        </w:rPr>
        <w:t>БЕССОНОВСКОГО РАЙОНА ПЕНЗЕНСКОЙ ОБЛАСТИ</w:t>
      </w:r>
    </w:p>
    <w:p w:rsidR="00FD08A7" w:rsidRDefault="00FD08A7" w:rsidP="000A54AE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4882" w:rsidRPr="000A54AE" w:rsidRDefault="00DD4882" w:rsidP="000A54AE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7F3D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"/>
        <w:gridCol w:w="2932"/>
        <w:gridCol w:w="411"/>
        <w:gridCol w:w="1173"/>
      </w:tblGrid>
      <w:tr w:rsidR="000A54AE" w:rsidRPr="007258F6" w:rsidTr="000A54AE">
        <w:trPr>
          <w:trHeight w:val="131"/>
        </w:trPr>
        <w:tc>
          <w:tcPr>
            <w:tcW w:w="294" w:type="dxa"/>
            <w:vAlign w:val="bottom"/>
          </w:tcPr>
          <w:p w:rsidR="000A54AE" w:rsidRPr="000A54AE" w:rsidRDefault="000A54AE" w:rsidP="000A5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4A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A54AE" w:rsidRPr="000A54AE" w:rsidRDefault="005C3BF6" w:rsidP="00361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декабря </w:t>
            </w:r>
            <w:r w:rsidR="000A54AE" w:rsidRPr="000A54AE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CD3B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5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54AE" w:rsidRPr="000A54A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11" w:type="dxa"/>
            <w:vAlign w:val="bottom"/>
          </w:tcPr>
          <w:p w:rsidR="000A54AE" w:rsidRPr="000A54AE" w:rsidRDefault="000A54AE" w:rsidP="000A5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4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A54AE" w:rsidRPr="000A54AE" w:rsidRDefault="003617CC" w:rsidP="005C3B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3BF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0A54AE" w:rsidTr="000A54AE">
        <w:trPr>
          <w:trHeight w:val="55"/>
        </w:trPr>
        <w:tc>
          <w:tcPr>
            <w:tcW w:w="4809" w:type="dxa"/>
            <w:gridSpan w:val="4"/>
          </w:tcPr>
          <w:p w:rsidR="000A54AE" w:rsidRPr="000A54AE" w:rsidRDefault="000A54AE" w:rsidP="000A5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0A54AE">
              <w:rPr>
                <w:rFonts w:ascii="Times New Roman" w:hAnsi="Times New Roman" w:cs="Times New Roman"/>
                <w:sz w:val="24"/>
                <w:szCs w:val="24"/>
              </w:rPr>
              <w:t>с. Кижеватово</w:t>
            </w:r>
          </w:p>
          <w:p w:rsidR="000A54AE" w:rsidRPr="000A54AE" w:rsidRDefault="000A54AE" w:rsidP="000A5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4AE" w:rsidRPr="000A54AE" w:rsidRDefault="000A54AE" w:rsidP="000A5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1500" w:rsidRDefault="00E81500" w:rsidP="00DD4882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Style w:val="14"/>
          <w:rFonts w:ascii="Times New Roman" w:hAnsi="Times New Roman" w:cs="Times New Roman"/>
          <w:b/>
          <w:szCs w:val="28"/>
        </w:rPr>
      </w:pPr>
    </w:p>
    <w:p w:rsidR="000A54AE" w:rsidRPr="00DD4882" w:rsidRDefault="000A54AE" w:rsidP="000A54AE">
      <w:pPr>
        <w:tabs>
          <w:tab w:val="center" w:pos="5103"/>
          <w:tab w:val="left" w:pos="8949"/>
          <w:tab w:val="left" w:pos="9210"/>
        </w:tabs>
        <w:spacing w:before="120" w:after="0"/>
        <w:rPr>
          <w:rStyle w:val="14"/>
          <w:rFonts w:ascii="Times New Roman" w:hAnsi="Times New Roman" w:cs="Times New Roman"/>
          <w:b/>
          <w:szCs w:val="28"/>
        </w:rPr>
      </w:pPr>
    </w:p>
    <w:p w:rsidR="00FB26C2" w:rsidRDefault="00FB26C2" w:rsidP="00D62F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28E7" w:rsidRDefault="00C128E7" w:rsidP="00FB73EE">
      <w:pPr>
        <w:spacing w:after="0" w:line="240" w:lineRule="auto"/>
        <w:ind w:firstLine="546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18"/>
      </w:tblGrid>
      <w:tr w:rsidR="00C128E7" w:rsidRPr="00C128E7" w:rsidTr="000E2E91">
        <w:trPr>
          <w:trHeight w:val="327"/>
        </w:trPr>
        <w:tc>
          <w:tcPr>
            <w:tcW w:w="10118" w:type="dxa"/>
            <w:vAlign w:val="center"/>
          </w:tcPr>
          <w:p w:rsidR="00C128E7" w:rsidRPr="00C128E7" w:rsidRDefault="00C128E7" w:rsidP="005C3B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внесении изменений в Постановление Администрации  Кижеватовского сельсовета Бессоновского района Пензенской области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193 от 20.12.2019</w:t>
            </w:r>
            <w:r w:rsidRPr="00C12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 </w:t>
            </w:r>
            <w:r w:rsidRPr="00FB73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«Профилактика терроризма, минимизация и (или) ликвидация последствий проявления терроризма и экстремизма на территории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Кижеватовского</w:t>
            </w:r>
            <w:r w:rsidRPr="00FB73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Бессоновского района Пензенской области на 2020</w:t>
            </w:r>
            <w:r w:rsidRPr="00FB7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B7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202</w:t>
            </w:r>
            <w:r w:rsidR="005C3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FB7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B73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</w:t>
            </w:r>
            <w:r w:rsidRPr="00FB7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ы»</w:t>
            </w:r>
          </w:p>
        </w:tc>
      </w:tr>
    </w:tbl>
    <w:p w:rsidR="00C128E7" w:rsidRPr="00C128E7" w:rsidRDefault="00C128E7" w:rsidP="00C128E7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C128E7" w:rsidRPr="00C128E7" w:rsidRDefault="00C128E7" w:rsidP="00C128E7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C128E7">
        <w:rPr>
          <w:rFonts w:ascii="Times New Roman" w:hAnsi="Times New Roman"/>
          <w:sz w:val="24"/>
          <w:szCs w:val="24"/>
        </w:rPr>
        <w:t>Руководствуясь Федеральным законом</w:t>
      </w:r>
      <w:r w:rsidRPr="00C128E7">
        <w:rPr>
          <w:rFonts w:ascii="Times New Roman" w:hAnsi="Times New Roman"/>
          <w:i/>
          <w:iCs/>
          <w:color w:val="800080"/>
          <w:sz w:val="24"/>
          <w:szCs w:val="24"/>
        </w:rPr>
        <w:t xml:space="preserve"> </w:t>
      </w:r>
      <w:r w:rsidRPr="00C128E7">
        <w:rPr>
          <w:rFonts w:ascii="Times New Roman" w:hAnsi="Times New Roman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Кижеватовского сельсовета Бессоновского района Пензенской области </w:t>
      </w:r>
      <w:r w:rsidRPr="00C128E7">
        <w:rPr>
          <w:rFonts w:ascii="Times New Roman" w:hAnsi="Times New Roman"/>
          <w:sz w:val="24"/>
          <w:szCs w:val="24"/>
          <w:shd w:val="clear" w:color="auto" w:fill="FFFFFF"/>
        </w:rPr>
        <w:t>№ 37 от 25.05.2010 г.</w:t>
      </w:r>
      <w:r w:rsidRPr="00C128E7">
        <w:rPr>
          <w:rFonts w:ascii="Times New Roman" w:hAnsi="Times New Roman"/>
          <w:sz w:val="24"/>
          <w:szCs w:val="24"/>
        </w:rPr>
        <w:t xml:space="preserve"> «Об утверждении порядка принятия решений о разработке, формировании и реализации долгосрочных целевых программ Кижеватовского сельсовета и порядка проведения мониторинга эффективности реализации долгосрочных целевых программ  Кижеватовского сельсовета», постановлением Администрации Кижеватовского сельсовета Бессоновского района Пензенской области № 53/2 от 12.11.2013 года «Об утверждении Перечня муниципальных программ Кижеватовского сельсовета Бессоновского района Пензенской области» (с изменениями и дополнениями), Уставом Кижеватовского сельсовета, администрация Кижеватовского сельсовета </w:t>
      </w:r>
      <w:r w:rsidRPr="00C128E7">
        <w:rPr>
          <w:rFonts w:ascii="Times New Roman" w:hAnsi="Times New Roman"/>
          <w:b/>
          <w:spacing w:val="60"/>
          <w:sz w:val="24"/>
          <w:szCs w:val="24"/>
        </w:rPr>
        <w:t>постановляет</w:t>
      </w:r>
      <w:r w:rsidRPr="00C128E7">
        <w:rPr>
          <w:rFonts w:ascii="Times New Roman" w:hAnsi="Times New Roman"/>
          <w:sz w:val="24"/>
          <w:szCs w:val="24"/>
        </w:rPr>
        <w:t>:</w:t>
      </w:r>
    </w:p>
    <w:p w:rsidR="00C128E7" w:rsidRPr="00C128E7" w:rsidRDefault="00C128E7" w:rsidP="00C128E7">
      <w:pPr>
        <w:tabs>
          <w:tab w:val="left" w:pos="541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128E7" w:rsidRDefault="00C128E7" w:rsidP="00C128E7">
      <w:pPr>
        <w:autoSpaceDE w:val="0"/>
        <w:autoSpaceDN w:val="0"/>
        <w:adjustRightInd w:val="0"/>
        <w:ind w:firstLine="546"/>
        <w:jc w:val="both"/>
        <w:rPr>
          <w:rFonts w:ascii="Times New Roman" w:hAnsi="Times New Roman" w:cs="Times New Roman"/>
          <w:sz w:val="24"/>
          <w:szCs w:val="24"/>
        </w:rPr>
      </w:pPr>
      <w:r w:rsidRPr="00C128E7">
        <w:rPr>
          <w:rFonts w:ascii="Times New Roman" w:hAnsi="Times New Roman" w:cs="Times New Roman"/>
          <w:sz w:val="24"/>
          <w:szCs w:val="24"/>
        </w:rPr>
        <w:t>1. Внести в муниципальную</w:t>
      </w:r>
      <w:hyperlink w:anchor="sub_1000" w:history="1">
        <w:r w:rsidRPr="00C128E7">
          <w:rPr>
            <w:rStyle w:val="ad"/>
            <w:rFonts w:ascii="Times New Roman" w:hAnsi="Times New Roman" w:cs="Times New Roman"/>
            <w:b w:val="0"/>
            <w:sz w:val="24"/>
            <w:szCs w:val="24"/>
          </w:rPr>
          <w:t xml:space="preserve"> </w:t>
        </w:r>
        <w:r w:rsidRPr="00C128E7">
          <w:rPr>
            <w:rStyle w:val="ad"/>
            <w:rFonts w:ascii="Times New Roman" w:hAnsi="Times New Roman" w:cs="Times New Roman"/>
            <w:b w:val="0"/>
            <w:color w:val="auto"/>
            <w:sz w:val="24"/>
            <w:szCs w:val="24"/>
          </w:rPr>
          <w:t>программу</w:t>
        </w:r>
      </w:hyperlink>
      <w:r w:rsidRPr="00C128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28E7">
        <w:rPr>
          <w:rFonts w:ascii="Times New Roman" w:hAnsi="Times New Roman" w:cs="Times New Roman"/>
          <w:sz w:val="24"/>
          <w:szCs w:val="24"/>
        </w:rPr>
        <w:t>Кижеватовского сельсовета Бессоновского района Пензенской области «Профилактика терроризма, минимизация и (или) ликвидация последствий проявления терроризма и экстремизма на территории Кижеватовского сельсовета Бессоновского района Пензенской области на 2020- 202</w:t>
      </w:r>
      <w:r w:rsidR="00942BF3">
        <w:rPr>
          <w:rFonts w:ascii="Times New Roman" w:hAnsi="Times New Roman" w:cs="Times New Roman"/>
          <w:sz w:val="24"/>
          <w:szCs w:val="24"/>
        </w:rPr>
        <w:t>7</w:t>
      </w:r>
      <w:r w:rsidRPr="00C128E7">
        <w:rPr>
          <w:rFonts w:ascii="Times New Roman" w:hAnsi="Times New Roman" w:cs="Times New Roman"/>
          <w:sz w:val="24"/>
          <w:szCs w:val="24"/>
        </w:rPr>
        <w:t xml:space="preserve"> годы», утвержденную постановлением администрации Кижеватовского сельсовета Бессоновского района Пензе</w:t>
      </w:r>
      <w:r>
        <w:rPr>
          <w:rFonts w:ascii="Times New Roman" w:hAnsi="Times New Roman" w:cs="Times New Roman"/>
          <w:sz w:val="24"/>
          <w:szCs w:val="24"/>
        </w:rPr>
        <w:t xml:space="preserve">нской области </w:t>
      </w:r>
      <w:r w:rsidRPr="00C128E7">
        <w:rPr>
          <w:rFonts w:ascii="Times New Roman" w:hAnsi="Times New Roman" w:cs="Times New Roman"/>
          <w:sz w:val="24"/>
          <w:szCs w:val="24"/>
        </w:rPr>
        <w:t xml:space="preserve">от 20.12.2019 года </w:t>
      </w:r>
      <w:r>
        <w:rPr>
          <w:rFonts w:ascii="Times New Roman" w:hAnsi="Times New Roman" w:cs="Times New Roman"/>
          <w:sz w:val="24"/>
          <w:szCs w:val="24"/>
        </w:rPr>
        <w:t xml:space="preserve">№ 193 </w:t>
      </w:r>
      <w:r w:rsidRPr="00C128E7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771250" w:rsidRDefault="00771250" w:rsidP="00AE4048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00530">
        <w:rPr>
          <w:rFonts w:ascii="Times New Roman" w:hAnsi="Times New Roman" w:cs="Times New Roman"/>
          <w:sz w:val="24"/>
          <w:szCs w:val="24"/>
        </w:rPr>
        <w:t>1.1.  Внести в</w:t>
      </w:r>
      <w:r w:rsidRPr="008005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0530">
        <w:rPr>
          <w:rFonts w:ascii="Times New Roman" w:hAnsi="Times New Roman" w:cs="Times New Roman"/>
          <w:sz w:val="24"/>
          <w:szCs w:val="24"/>
        </w:rPr>
        <w:t>Паспорт</w:t>
      </w:r>
      <w:r w:rsidRPr="008005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0530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="005678A5" w:rsidRPr="00C128E7">
        <w:rPr>
          <w:rFonts w:ascii="Times New Roman" w:hAnsi="Times New Roman" w:cs="Times New Roman"/>
          <w:sz w:val="24"/>
          <w:szCs w:val="24"/>
        </w:rPr>
        <w:t>«Профилактика терроризма, минимизация и (или) ликвидация последствий проявления террори</w:t>
      </w:r>
      <w:r w:rsidR="005678A5">
        <w:rPr>
          <w:rFonts w:ascii="Times New Roman" w:hAnsi="Times New Roman" w:cs="Times New Roman"/>
          <w:sz w:val="24"/>
          <w:szCs w:val="24"/>
        </w:rPr>
        <w:t xml:space="preserve">зма и экстремизма на территории </w:t>
      </w:r>
      <w:r w:rsidR="005678A5" w:rsidRPr="00C128E7">
        <w:rPr>
          <w:rFonts w:ascii="Times New Roman" w:hAnsi="Times New Roman" w:cs="Times New Roman"/>
          <w:sz w:val="24"/>
          <w:szCs w:val="24"/>
        </w:rPr>
        <w:t>Кижеватовского сельсовета Бессоновского района Пензенской области на 2020- 202</w:t>
      </w:r>
      <w:r w:rsidR="00942BF3">
        <w:rPr>
          <w:rFonts w:ascii="Times New Roman" w:hAnsi="Times New Roman" w:cs="Times New Roman"/>
          <w:sz w:val="24"/>
          <w:szCs w:val="24"/>
        </w:rPr>
        <w:t>7</w:t>
      </w:r>
      <w:r w:rsidR="005678A5" w:rsidRPr="00C128E7">
        <w:rPr>
          <w:rFonts w:ascii="Times New Roman" w:hAnsi="Times New Roman" w:cs="Times New Roman"/>
          <w:sz w:val="24"/>
          <w:szCs w:val="24"/>
        </w:rPr>
        <w:t xml:space="preserve"> годы»</w:t>
      </w:r>
      <w:r w:rsidRPr="00800530">
        <w:rPr>
          <w:rFonts w:ascii="Times New Roman" w:hAnsi="Times New Roman" w:cs="Times New Roman"/>
          <w:bCs/>
          <w:kern w:val="32"/>
          <w:sz w:val="24"/>
          <w:szCs w:val="24"/>
        </w:rPr>
        <w:t xml:space="preserve"> </w:t>
      </w:r>
      <w:r w:rsidRPr="00800530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1D3207" w:rsidRDefault="001D3207" w:rsidP="00942BF3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128E7" w:rsidRPr="00C128E7" w:rsidRDefault="005678A5" w:rsidP="00AE4048">
      <w:pPr>
        <w:spacing w:after="0" w:line="240" w:lineRule="auto"/>
        <w:ind w:firstLine="546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C128E7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AE4048">
        <w:rPr>
          <w:rFonts w:ascii="Times New Roman" w:hAnsi="Times New Roman" w:cs="Times New Roman"/>
          <w:sz w:val="24"/>
          <w:szCs w:val="24"/>
        </w:rPr>
        <w:t>1</w:t>
      </w:r>
      <w:r w:rsidRPr="00C128E7">
        <w:rPr>
          <w:rFonts w:ascii="Times New Roman" w:hAnsi="Times New Roman" w:cs="Times New Roman"/>
          <w:sz w:val="24"/>
          <w:szCs w:val="24"/>
        </w:rPr>
        <w:t>.</w:t>
      </w:r>
      <w:r w:rsidR="00942BF3">
        <w:rPr>
          <w:rFonts w:ascii="Times New Roman" w:hAnsi="Times New Roman" w:cs="Times New Roman"/>
          <w:sz w:val="24"/>
          <w:szCs w:val="24"/>
        </w:rPr>
        <w:t>1</w:t>
      </w:r>
      <w:r w:rsidRPr="00C128E7">
        <w:rPr>
          <w:rFonts w:ascii="Times New Roman" w:hAnsi="Times New Roman" w:cs="Times New Roman"/>
          <w:sz w:val="24"/>
          <w:szCs w:val="24"/>
        </w:rPr>
        <w:t xml:space="preserve">. </w:t>
      </w:r>
      <w:r w:rsidR="00C128E7" w:rsidRPr="00C128E7">
        <w:rPr>
          <w:rFonts w:ascii="Times New Roman" w:hAnsi="Times New Roman" w:cs="Times New Roman"/>
          <w:sz w:val="24"/>
          <w:szCs w:val="24"/>
        </w:rPr>
        <w:t>Позицию «</w:t>
      </w:r>
      <w:r w:rsidR="00C901DC">
        <w:rPr>
          <w:rFonts w:ascii="Times New Roman" w:hAnsi="Times New Roman" w:cs="Times New Roman"/>
          <w:sz w:val="24"/>
          <w:szCs w:val="24"/>
        </w:rPr>
        <w:t>И</w:t>
      </w:r>
      <w:r w:rsidR="00C128E7" w:rsidRPr="00C128E7">
        <w:rPr>
          <w:rFonts w:ascii="Times New Roman" w:hAnsi="Times New Roman" w:cs="Times New Roman"/>
          <w:sz w:val="24"/>
          <w:szCs w:val="24"/>
        </w:rPr>
        <w:t>сточники финансирования» Паспорта Программы</w:t>
      </w:r>
      <w:r w:rsidR="00C128E7" w:rsidRPr="00C128E7">
        <w:rPr>
          <w:rFonts w:ascii="Times New Roman" w:hAnsi="Times New Roman" w:cs="Times New Roman"/>
          <w:bCs/>
          <w:kern w:val="32"/>
          <w:sz w:val="24"/>
          <w:szCs w:val="24"/>
        </w:rPr>
        <w:t xml:space="preserve"> изложить в следующей редакции: </w:t>
      </w:r>
    </w:p>
    <w:p w:rsidR="00C901DC" w:rsidRPr="00C128E7" w:rsidRDefault="00C128E7" w:rsidP="00CA5433">
      <w:pPr>
        <w:spacing w:after="0" w:line="240" w:lineRule="auto"/>
        <w:ind w:firstLine="544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C128E7">
        <w:rPr>
          <w:rFonts w:ascii="Times New Roman" w:hAnsi="Times New Roman" w:cs="Times New Roman"/>
          <w:bCs/>
          <w:kern w:val="32"/>
          <w:sz w:val="24"/>
          <w:szCs w:val="24"/>
        </w:rPr>
        <w:t>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2"/>
        <w:gridCol w:w="7553"/>
      </w:tblGrid>
      <w:tr w:rsidR="00C901DC" w:rsidRPr="00D31DFC" w:rsidTr="000E2E91">
        <w:tc>
          <w:tcPr>
            <w:tcW w:w="2660" w:type="dxa"/>
          </w:tcPr>
          <w:p w:rsidR="00C901DC" w:rsidRPr="00D31DFC" w:rsidRDefault="00C901DC" w:rsidP="000E2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>Источники</w:t>
            </w:r>
          </w:p>
          <w:p w:rsidR="00C901DC" w:rsidRPr="00D31DFC" w:rsidRDefault="00C901DC" w:rsidP="000E2E91">
            <w:pPr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>финансирования</w:t>
            </w:r>
          </w:p>
        </w:tc>
        <w:tc>
          <w:tcPr>
            <w:tcW w:w="7761" w:type="dxa"/>
          </w:tcPr>
          <w:p w:rsidR="00C901DC" w:rsidRPr="00D31DFC" w:rsidRDefault="00C901DC" w:rsidP="000E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Общий объем финансирования </w:t>
            </w:r>
            <w:r w:rsidR="001D3207">
              <w:rPr>
                <w:rStyle w:val="2"/>
                <w:rFonts w:eastAsiaTheme="minorHAnsi"/>
                <w:sz w:val="24"/>
                <w:szCs w:val="24"/>
              </w:rPr>
              <w:t>60</w:t>
            </w:r>
            <w:r>
              <w:rPr>
                <w:rStyle w:val="2"/>
                <w:rFonts w:eastAsiaTheme="minorHAnsi"/>
                <w:sz w:val="24"/>
                <w:szCs w:val="24"/>
              </w:rPr>
              <w:t>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руб.</w:t>
            </w:r>
          </w:p>
          <w:p w:rsidR="00C901DC" w:rsidRPr="00D31DFC" w:rsidRDefault="00C901DC" w:rsidP="000E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>По источникам финансирования:</w:t>
            </w:r>
          </w:p>
          <w:p w:rsidR="00C901DC" w:rsidRPr="00D31DFC" w:rsidRDefault="00C901DC" w:rsidP="000E2E91">
            <w:pPr>
              <w:rPr>
                <w:rStyle w:val="2"/>
                <w:rFonts w:eastAsiaTheme="minorHAnsi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>2020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  </w:t>
            </w:r>
            <w:r w:rsidR="00AE4048">
              <w:rPr>
                <w:rStyle w:val="2"/>
                <w:rFonts w:eastAsiaTheme="minorHAnsi"/>
                <w:sz w:val="24"/>
                <w:szCs w:val="24"/>
              </w:rPr>
              <w:t>0</w:t>
            </w:r>
            <w:r>
              <w:rPr>
                <w:rStyle w:val="2"/>
                <w:rFonts w:eastAsiaTheme="minorHAnsi"/>
                <w:sz w:val="24"/>
                <w:szCs w:val="24"/>
              </w:rPr>
              <w:t>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C901DC" w:rsidRPr="00D31DFC" w:rsidRDefault="00C901DC" w:rsidP="000E2E91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2021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 w:rsidR="00CA5433">
              <w:rPr>
                <w:rStyle w:val="2"/>
                <w:rFonts w:eastAsiaTheme="minorHAnsi"/>
                <w:sz w:val="24"/>
                <w:szCs w:val="24"/>
              </w:rPr>
              <w:t xml:space="preserve">  5</w:t>
            </w:r>
            <w:r>
              <w:rPr>
                <w:rStyle w:val="2"/>
                <w:rFonts w:eastAsiaTheme="minorHAnsi"/>
                <w:sz w:val="24"/>
                <w:szCs w:val="24"/>
              </w:rPr>
              <w:t>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C901DC" w:rsidRPr="00D31DFC" w:rsidRDefault="00C901DC" w:rsidP="000E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2022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 w:rsidR="001D3207">
              <w:rPr>
                <w:rStyle w:val="2"/>
                <w:rFonts w:eastAsiaTheme="minorHAnsi"/>
                <w:sz w:val="24"/>
                <w:szCs w:val="24"/>
              </w:rPr>
              <w:t xml:space="preserve">  5</w:t>
            </w:r>
            <w:r w:rsidR="00CA5433">
              <w:rPr>
                <w:rStyle w:val="2"/>
                <w:rFonts w:eastAsiaTheme="minorHAnsi"/>
                <w:sz w:val="24"/>
                <w:szCs w:val="24"/>
              </w:rPr>
              <w:t>,000</w:t>
            </w:r>
            <w:r w:rsidR="00CA5433"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="00CA5433"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="00CA5433"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CA5433" w:rsidRPr="00D31DFC" w:rsidRDefault="00CA5433" w:rsidP="00CA5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2023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 w:rsidR="001D3207">
              <w:rPr>
                <w:rStyle w:val="2"/>
                <w:rFonts w:eastAsiaTheme="minorHAnsi"/>
                <w:sz w:val="24"/>
                <w:szCs w:val="24"/>
              </w:rPr>
              <w:t>1</w:t>
            </w:r>
            <w:r w:rsidR="00CD3B8E">
              <w:rPr>
                <w:rStyle w:val="2"/>
                <w:rFonts w:eastAsiaTheme="minorHAnsi"/>
                <w:sz w:val="24"/>
                <w:szCs w:val="24"/>
              </w:rPr>
              <w:t>0</w:t>
            </w:r>
            <w:r>
              <w:rPr>
                <w:rStyle w:val="2"/>
                <w:rFonts w:eastAsiaTheme="minorHAnsi"/>
                <w:sz w:val="24"/>
                <w:szCs w:val="24"/>
              </w:rPr>
              <w:t>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CA5433" w:rsidRDefault="00CA5433" w:rsidP="000E2E91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2024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 w:rsidR="001D3207">
              <w:rPr>
                <w:rStyle w:val="2"/>
                <w:rFonts w:eastAsiaTheme="minorHAnsi"/>
                <w:sz w:val="24"/>
                <w:szCs w:val="24"/>
              </w:rPr>
              <w:t>1</w:t>
            </w:r>
            <w:r w:rsidR="00CD3B8E">
              <w:rPr>
                <w:rStyle w:val="2"/>
                <w:rFonts w:eastAsiaTheme="minorHAnsi"/>
                <w:sz w:val="24"/>
                <w:szCs w:val="24"/>
              </w:rPr>
              <w:t>0</w:t>
            </w:r>
            <w:r>
              <w:rPr>
                <w:rStyle w:val="2"/>
                <w:rFonts w:eastAsiaTheme="minorHAnsi"/>
                <w:sz w:val="24"/>
                <w:szCs w:val="24"/>
              </w:rPr>
              <w:t>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1D3207" w:rsidRDefault="001D3207" w:rsidP="001D3207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2025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>
              <w:rPr>
                <w:rStyle w:val="2"/>
                <w:rFonts w:eastAsiaTheme="minorHAnsi"/>
                <w:sz w:val="24"/>
                <w:szCs w:val="24"/>
              </w:rPr>
              <w:t>10,000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1D3207" w:rsidRDefault="001D3207" w:rsidP="001D3207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2026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>
              <w:rPr>
                <w:rStyle w:val="2"/>
                <w:rFonts w:eastAsiaTheme="minorHAnsi"/>
                <w:sz w:val="24"/>
                <w:szCs w:val="24"/>
              </w:rPr>
              <w:t>10,000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1D3207" w:rsidRDefault="001D3207" w:rsidP="000E2E91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2027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>
              <w:rPr>
                <w:rStyle w:val="2"/>
                <w:rFonts w:eastAsiaTheme="minorHAnsi"/>
                <w:sz w:val="24"/>
                <w:szCs w:val="24"/>
              </w:rPr>
              <w:t>10,000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C901DC" w:rsidRPr="00D31DFC" w:rsidRDefault="00C901DC" w:rsidP="000E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Финансирование Программы осуществляется из бюджета  </w:t>
            </w:r>
            <w:r>
              <w:rPr>
                <w:rStyle w:val="2"/>
                <w:rFonts w:eastAsiaTheme="minorHAnsi"/>
                <w:sz w:val="24"/>
                <w:szCs w:val="24"/>
              </w:rPr>
              <w:t>Кижеватовского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сельсовета.</w:t>
            </w:r>
          </w:p>
        </w:tc>
      </w:tr>
    </w:tbl>
    <w:p w:rsidR="00C128E7" w:rsidRDefault="0016449C" w:rsidP="00C128E7">
      <w:pPr>
        <w:ind w:firstLine="546"/>
        <w:rPr>
          <w:rFonts w:ascii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hAnsi="Times New Roman" w:cs="Times New Roman"/>
          <w:bCs/>
          <w:kern w:val="32"/>
          <w:sz w:val="24"/>
          <w:szCs w:val="24"/>
        </w:rPr>
        <w:t>».</w:t>
      </w:r>
    </w:p>
    <w:p w:rsidR="00B75712" w:rsidRPr="00B75712" w:rsidRDefault="00B75712" w:rsidP="00B75712">
      <w:pPr>
        <w:spacing w:after="0" w:line="240" w:lineRule="auto"/>
        <w:ind w:firstLine="544"/>
        <w:rPr>
          <w:rFonts w:ascii="Times New Roman" w:hAnsi="Times New Roman" w:cs="Times New Roman"/>
          <w:sz w:val="24"/>
          <w:szCs w:val="24"/>
        </w:rPr>
      </w:pPr>
      <w:bookmarkStart w:id="0" w:name="bookmark15"/>
      <w:r w:rsidRPr="00C128E7">
        <w:rPr>
          <w:rFonts w:ascii="Times New Roman" w:hAnsi="Times New Roman" w:cs="Times New Roman"/>
          <w:sz w:val="24"/>
          <w:szCs w:val="24"/>
        </w:rPr>
        <w:t>1.</w:t>
      </w:r>
      <w:r w:rsidR="00AE4048">
        <w:rPr>
          <w:rFonts w:ascii="Times New Roman" w:hAnsi="Times New Roman" w:cs="Times New Roman"/>
          <w:sz w:val="24"/>
          <w:szCs w:val="24"/>
        </w:rPr>
        <w:t>2.</w:t>
      </w:r>
      <w:r w:rsidRPr="00C128E7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ункт 2 «</w:t>
      </w:r>
      <w:r w:rsidRPr="00091CC5">
        <w:rPr>
          <w:rStyle w:val="2"/>
          <w:rFonts w:eastAsiaTheme="minorHAnsi"/>
          <w:sz w:val="24"/>
          <w:szCs w:val="24"/>
        </w:rPr>
        <w:t>Степень достижения запланированных результатов определяется целевыми показателями (индикаторами)</w:t>
      </w:r>
      <w:r>
        <w:rPr>
          <w:rStyle w:val="2"/>
          <w:rFonts w:eastAsiaTheme="minorHAnsi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раздела 6 </w:t>
      </w:r>
      <w:r w:rsidRPr="00C128E7">
        <w:rPr>
          <w:rFonts w:ascii="Times New Roman" w:hAnsi="Times New Roman" w:cs="Times New Roman"/>
          <w:sz w:val="24"/>
          <w:szCs w:val="24"/>
        </w:rPr>
        <w:t>«</w:t>
      </w:r>
      <w:r w:rsidRPr="00B75712">
        <w:rPr>
          <w:rFonts w:ascii="Times New Roman" w:hAnsi="Times New Roman" w:cs="Times New Roman"/>
          <w:sz w:val="24"/>
          <w:szCs w:val="24"/>
        </w:rPr>
        <w:t>Прогноз ожидаемых социально-эконо</w:t>
      </w:r>
      <w:r>
        <w:rPr>
          <w:rFonts w:ascii="Times New Roman" w:hAnsi="Times New Roman" w:cs="Times New Roman"/>
          <w:sz w:val="24"/>
          <w:szCs w:val="24"/>
        </w:rPr>
        <w:t xml:space="preserve">мических результатов реализации </w:t>
      </w:r>
      <w:r w:rsidRPr="00B75712">
        <w:rPr>
          <w:rFonts w:ascii="Times New Roman" w:hAnsi="Times New Roman" w:cs="Times New Roman"/>
          <w:sz w:val="24"/>
          <w:szCs w:val="24"/>
        </w:rPr>
        <w:t>Программы. Целевые показатели (индикаторы) Программы</w:t>
      </w:r>
      <w:r w:rsidRPr="00C128E7">
        <w:rPr>
          <w:rFonts w:ascii="Times New Roman" w:hAnsi="Times New Roman" w:cs="Times New Roman"/>
          <w:sz w:val="24"/>
          <w:szCs w:val="24"/>
        </w:rPr>
        <w:t>» Паспорта Программы</w:t>
      </w:r>
      <w:r w:rsidRPr="00C128E7">
        <w:rPr>
          <w:rFonts w:ascii="Times New Roman" w:hAnsi="Times New Roman" w:cs="Times New Roman"/>
          <w:bCs/>
          <w:kern w:val="32"/>
          <w:sz w:val="24"/>
          <w:szCs w:val="24"/>
        </w:rPr>
        <w:t xml:space="preserve"> изложить в следующей редакции: </w:t>
      </w:r>
    </w:p>
    <w:bookmarkEnd w:id="0"/>
    <w:p w:rsidR="00B75712" w:rsidRPr="00091CC5" w:rsidRDefault="00B75712" w:rsidP="00B75712">
      <w:pPr>
        <w:tabs>
          <w:tab w:val="left" w:pos="1156"/>
        </w:tabs>
        <w:spacing w:after="0" w:line="317" w:lineRule="exact"/>
        <w:rPr>
          <w:sz w:val="24"/>
          <w:szCs w:val="24"/>
        </w:rPr>
      </w:pPr>
      <w:r>
        <w:rPr>
          <w:rStyle w:val="12"/>
          <w:rFonts w:eastAsiaTheme="minorHAnsi"/>
          <w:bCs/>
          <w:sz w:val="24"/>
          <w:szCs w:val="24"/>
        </w:rPr>
        <w:t>«</w:t>
      </w:r>
    </w:p>
    <w:p w:rsidR="00B75712" w:rsidRDefault="00B75712" w:rsidP="00B75712">
      <w:pPr>
        <w:widowControl w:val="0"/>
        <w:tabs>
          <w:tab w:val="left" w:pos="1420"/>
        </w:tabs>
        <w:spacing w:after="0" w:line="317" w:lineRule="exact"/>
        <w:rPr>
          <w:rStyle w:val="2"/>
          <w:rFonts w:eastAsiaTheme="minorHAnsi"/>
          <w:sz w:val="24"/>
          <w:szCs w:val="24"/>
        </w:rPr>
      </w:pPr>
      <w:r>
        <w:rPr>
          <w:rStyle w:val="2"/>
          <w:rFonts w:eastAsiaTheme="minorHAnsi"/>
          <w:sz w:val="24"/>
          <w:szCs w:val="24"/>
        </w:rPr>
        <w:t xml:space="preserve">         </w:t>
      </w:r>
      <w:r w:rsidRPr="00091CC5">
        <w:rPr>
          <w:rStyle w:val="2"/>
          <w:rFonts w:eastAsiaTheme="minorHAnsi"/>
          <w:sz w:val="24"/>
          <w:szCs w:val="24"/>
        </w:rPr>
        <w:t>2.Степень достижения запланированных результатов определяется целевыми показателями (индикаторами):</w:t>
      </w:r>
    </w:p>
    <w:p w:rsidR="00B75712" w:rsidRPr="00091CC5" w:rsidRDefault="00B75712" w:rsidP="00B75712">
      <w:pPr>
        <w:widowControl w:val="0"/>
        <w:tabs>
          <w:tab w:val="left" w:pos="1420"/>
        </w:tabs>
        <w:spacing w:after="0" w:line="317" w:lineRule="exact"/>
        <w:rPr>
          <w:rStyle w:val="2"/>
          <w:rFonts w:eastAsiaTheme="minorHAnsi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567"/>
        <w:gridCol w:w="141"/>
        <w:gridCol w:w="567"/>
        <w:gridCol w:w="709"/>
        <w:gridCol w:w="992"/>
        <w:gridCol w:w="851"/>
        <w:gridCol w:w="850"/>
        <w:gridCol w:w="993"/>
        <w:gridCol w:w="992"/>
        <w:gridCol w:w="957"/>
      </w:tblGrid>
      <w:tr w:rsidR="00B75712" w:rsidRPr="00D41F73" w:rsidTr="00D41F73">
        <w:trPr>
          <w:trHeight w:val="849"/>
        </w:trPr>
        <w:tc>
          <w:tcPr>
            <w:tcW w:w="392" w:type="dxa"/>
            <w:vAlign w:val="center"/>
          </w:tcPr>
          <w:p w:rsidR="00B75712" w:rsidRPr="00D41F73" w:rsidRDefault="00B75712" w:rsidP="00B75712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№</w:t>
            </w:r>
          </w:p>
          <w:p w:rsidR="00B75712" w:rsidRPr="00D41F73" w:rsidRDefault="00B75712" w:rsidP="00B757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п/п</w:t>
            </w:r>
          </w:p>
        </w:tc>
        <w:tc>
          <w:tcPr>
            <w:tcW w:w="2410" w:type="dxa"/>
            <w:vAlign w:val="center"/>
          </w:tcPr>
          <w:p w:rsidR="00B75712" w:rsidRPr="00D41F73" w:rsidRDefault="00B75712" w:rsidP="00F1165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Целевой показатель (индикатор)</w:t>
            </w:r>
          </w:p>
        </w:tc>
        <w:tc>
          <w:tcPr>
            <w:tcW w:w="708" w:type="dxa"/>
            <w:gridSpan w:val="2"/>
            <w:vAlign w:val="center"/>
          </w:tcPr>
          <w:p w:rsidR="00B75712" w:rsidRPr="00D41F73" w:rsidRDefault="00B75712" w:rsidP="00F11659">
            <w:pPr>
              <w:ind w:left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Ед. изм.</w:t>
            </w:r>
          </w:p>
        </w:tc>
        <w:tc>
          <w:tcPr>
            <w:tcW w:w="6911" w:type="dxa"/>
            <w:gridSpan w:val="8"/>
            <w:vAlign w:val="bottom"/>
          </w:tcPr>
          <w:p w:rsidR="00B75712" w:rsidRPr="00D41F73" w:rsidRDefault="00B75712" w:rsidP="00D41F7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Планируемое значение на 2020-202</w:t>
            </w:r>
            <w:r w:rsid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</w:t>
            </w: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годы</w:t>
            </w:r>
          </w:p>
        </w:tc>
      </w:tr>
      <w:tr w:rsidR="00B75712" w:rsidRPr="00D41F73" w:rsidTr="00D41F73">
        <w:trPr>
          <w:trHeight w:val="479"/>
        </w:trPr>
        <w:tc>
          <w:tcPr>
            <w:tcW w:w="10421" w:type="dxa"/>
            <w:gridSpan w:val="12"/>
          </w:tcPr>
          <w:p w:rsidR="00B75712" w:rsidRPr="00D41F73" w:rsidRDefault="00B75712" w:rsidP="00D41F7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D41F73">
              <w:rPr>
                <w:rFonts w:ascii="Times New Roman" w:hAnsi="Times New Roman" w:cs="Times New Roman"/>
                <w:sz w:val="16"/>
                <w:szCs w:val="16"/>
              </w:rPr>
              <w:t xml:space="preserve"> Профилактика терроризма, минимизация и (или) ликвидация последствий проявления терроризма и экстремизма на территории Кижеватовского сельсовета Бессоновского района Пензенской области на 2020</w:t>
            </w:r>
            <w:r w:rsidRPr="00D41F73">
              <w:rPr>
                <w:rFonts w:ascii="Times New Roman" w:hAnsi="Times New Roman" w:cs="Times New Roman"/>
                <w:bCs/>
                <w:sz w:val="16"/>
                <w:szCs w:val="16"/>
              </w:rPr>
              <w:t>- 202</w:t>
            </w:r>
            <w:r w:rsidR="00D41F73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  <w:r w:rsidRPr="00D41F7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D41F73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  <w:r w:rsidRPr="00D41F73">
              <w:rPr>
                <w:rFonts w:ascii="Times New Roman" w:hAnsi="Times New Roman" w:cs="Times New Roman"/>
                <w:bCs/>
                <w:sz w:val="16"/>
                <w:szCs w:val="16"/>
              </w:rPr>
              <w:t>ы</w:t>
            </w: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»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708" w:type="dxa"/>
            <w:gridSpan w:val="2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 год</w:t>
            </w:r>
          </w:p>
        </w:tc>
        <w:tc>
          <w:tcPr>
            <w:tcW w:w="709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 год</w:t>
            </w:r>
          </w:p>
        </w:tc>
        <w:tc>
          <w:tcPr>
            <w:tcW w:w="992" w:type="dxa"/>
          </w:tcPr>
          <w:p w:rsidR="000F6B53" w:rsidRPr="00D41F73" w:rsidRDefault="000F6B53" w:rsidP="00B7571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 год</w:t>
            </w:r>
          </w:p>
        </w:tc>
        <w:tc>
          <w:tcPr>
            <w:tcW w:w="851" w:type="dxa"/>
          </w:tcPr>
          <w:p w:rsidR="000F6B53" w:rsidRPr="00D41F73" w:rsidRDefault="000F6B53" w:rsidP="00B7571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0" w:type="dxa"/>
          </w:tcPr>
          <w:p w:rsidR="000F6B53" w:rsidRPr="00D41F73" w:rsidRDefault="000F6B53" w:rsidP="000F6B53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3" w:type="dxa"/>
          </w:tcPr>
          <w:p w:rsidR="000F6B53" w:rsidRPr="00D41F73" w:rsidRDefault="000F6B53" w:rsidP="000F6B53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</w:tcPr>
          <w:p w:rsidR="000F6B53" w:rsidRPr="00D41F73" w:rsidRDefault="000F6B53" w:rsidP="000F6B53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57" w:type="dxa"/>
          </w:tcPr>
          <w:p w:rsidR="000F6B53" w:rsidRPr="00D41F73" w:rsidRDefault="000F6B53" w:rsidP="000F6B53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10" w:type="dxa"/>
          </w:tcPr>
          <w:p w:rsidR="000F6B53" w:rsidRPr="00D41F73" w:rsidRDefault="000F6B53" w:rsidP="00F11659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Изготовление печатных памяток по тематике противодействия экстремизму и терроризму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19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шт.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80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</w:tcPr>
          <w:p w:rsidR="000F6B53" w:rsidRPr="00D41F73" w:rsidRDefault="000F6B53" w:rsidP="00F11659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Информирование жителей о порядке действий при угрозе возникновения террористических актов, посредством размещения информации на информационных стендах организаций, учреждений, находящихся на территории поселения, на официальном сайте администрации поселения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10" w:type="dxa"/>
          </w:tcPr>
          <w:p w:rsidR="000F6B53" w:rsidRPr="00D41F73" w:rsidRDefault="000F6B53" w:rsidP="00F11659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Организация осмотра административных зданий, производственных и складских помещений учреждений, организаций, а также прилегающих к ним территорий, других мест скопления населения на </w:t>
            </w: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предмет выявления подозрительных предметов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шт.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2410" w:type="dxa"/>
          </w:tcPr>
          <w:p w:rsidR="000F6B53" w:rsidRPr="00D41F73" w:rsidRDefault="000F6B53" w:rsidP="00F11659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Организация ежемесячного обхода территории на предмет выявления и ликвидации экстремистской деятельности, которые проявляются в виде нанесения на сооружения символов и знаков экстремистской направленности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410" w:type="dxa"/>
          </w:tcPr>
          <w:p w:rsidR="000F6B53" w:rsidRPr="00D41F73" w:rsidRDefault="000F6B53" w:rsidP="00F11659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Предупреждение не позднее, чем за 48 часов органов внутренних дел (участкового) о планируемых массовых мероприятиях в учреждениях культуры, школы.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шт.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410" w:type="dxa"/>
          </w:tcPr>
          <w:p w:rsidR="000F6B53" w:rsidRPr="00D41F73" w:rsidRDefault="000F6B53" w:rsidP="00F11659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Оборудование надежными запорами подвальных и чердачных помещений в учреждениях и многоквартирных домах.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шт.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10" w:type="dxa"/>
            <w:vAlign w:val="center"/>
          </w:tcPr>
          <w:p w:rsidR="000F6B53" w:rsidRPr="00D41F73" w:rsidRDefault="000F6B53" w:rsidP="00F11659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Организация работы уличных комитетов населенных пунктов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</w:tr>
    </w:tbl>
    <w:p w:rsidR="00B75712" w:rsidRDefault="00B75712" w:rsidP="00C128E7">
      <w:pPr>
        <w:ind w:firstLine="546"/>
        <w:rPr>
          <w:rFonts w:ascii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hAnsi="Times New Roman" w:cs="Times New Roman"/>
          <w:bCs/>
          <w:kern w:val="32"/>
          <w:sz w:val="24"/>
          <w:szCs w:val="24"/>
        </w:rPr>
        <w:t>».</w:t>
      </w:r>
    </w:p>
    <w:p w:rsidR="00AA4846" w:rsidRPr="00AA4846" w:rsidRDefault="00AA4846" w:rsidP="00AA4846">
      <w:pPr>
        <w:spacing w:after="0" w:line="240" w:lineRule="auto"/>
        <w:jc w:val="both"/>
        <w:rPr>
          <w:rStyle w:val="12"/>
          <w:rFonts w:eastAsiaTheme="minorHAnsi"/>
          <w:bCs/>
          <w:sz w:val="24"/>
          <w:szCs w:val="24"/>
        </w:rPr>
      </w:pPr>
      <w:r>
        <w:rPr>
          <w:rStyle w:val="12"/>
          <w:rFonts w:eastAsiaTheme="minorHAnsi"/>
          <w:bCs/>
          <w:sz w:val="24"/>
          <w:szCs w:val="24"/>
        </w:rPr>
        <w:t xml:space="preserve">        </w:t>
      </w:r>
      <w:r w:rsidRPr="00AA4846">
        <w:rPr>
          <w:rStyle w:val="12"/>
          <w:rFonts w:eastAsiaTheme="minorHAnsi"/>
          <w:bCs/>
          <w:sz w:val="24"/>
          <w:szCs w:val="24"/>
        </w:rPr>
        <w:t>1.</w:t>
      </w:r>
      <w:r w:rsidR="00AE4048">
        <w:rPr>
          <w:rStyle w:val="12"/>
          <w:rFonts w:eastAsiaTheme="minorHAnsi"/>
          <w:bCs/>
          <w:sz w:val="24"/>
          <w:szCs w:val="24"/>
        </w:rPr>
        <w:t>3</w:t>
      </w:r>
      <w:r w:rsidRPr="00AA4846">
        <w:rPr>
          <w:rStyle w:val="12"/>
          <w:rFonts w:eastAsiaTheme="minorHAnsi"/>
          <w:bCs/>
          <w:sz w:val="24"/>
          <w:szCs w:val="24"/>
        </w:rPr>
        <w:t xml:space="preserve">. </w:t>
      </w:r>
      <w:r>
        <w:rPr>
          <w:rStyle w:val="12"/>
          <w:rFonts w:eastAsiaTheme="minorHAnsi"/>
          <w:bCs/>
          <w:sz w:val="24"/>
          <w:szCs w:val="24"/>
        </w:rPr>
        <w:t>Раздел 7</w:t>
      </w:r>
      <w:r w:rsidRPr="00AA4846">
        <w:rPr>
          <w:rStyle w:val="12"/>
          <w:rFonts w:eastAsiaTheme="minorHAnsi"/>
          <w:bCs/>
          <w:sz w:val="24"/>
          <w:szCs w:val="24"/>
        </w:rPr>
        <w:t xml:space="preserve"> «План мероприятий по реализации муниципальной программы «Противодействие экстрем</w:t>
      </w:r>
      <w:r>
        <w:rPr>
          <w:rStyle w:val="12"/>
          <w:rFonts w:eastAsiaTheme="minorHAnsi"/>
          <w:bCs/>
          <w:sz w:val="24"/>
          <w:szCs w:val="24"/>
        </w:rPr>
        <w:t xml:space="preserve">изму, и профилактика терроризма </w:t>
      </w:r>
      <w:r w:rsidRPr="00AA4846">
        <w:rPr>
          <w:rStyle w:val="12"/>
          <w:rFonts w:eastAsiaTheme="minorHAnsi"/>
          <w:bCs/>
          <w:sz w:val="24"/>
          <w:szCs w:val="24"/>
        </w:rPr>
        <w:t>на терри</w:t>
      </w:r>
      <w:r>
        <w:rPr>
          <w:rStyle w:val="12"/>
          <w:rFonts w:eastAsiaTheme="minorHAnsi"/>
          <w:bCs/>
          <w:sz w:val="24"/>
          <w:szCs w:val="24"/>
        </w:rPr>
        <w:t xml:space="preserve">тории Кижеватовского сельсовета </w:t>
      </w:r>
      <w:r w:rsidRPr="00AA4846">
        <w:rPr>
          <w:rStyle w:val="12"/>
          <w:rFonts w:eastAsiaTheme="minorHAnsi"/>
          <w:bCs/>
          <w:sz w:val="24"/>
          <w:szCs w:val="24"/>
        </w:rPr>
        <w:t>Бессоновского района Пензенской области на 202</w:t>
      </w:r>
      <w:r w:rsidR="000F6B53">
        <w:rPr>
          <w:rStyle w:val="12"/>
          <w:rFonts w:eastAsiaTheme="minorHAnsi"/>
          <w:bCs/>
          <w:sz w:val="24"/>
          <w:szCs w:val="24"/>
        </w:rPr>
        <w:t>7</w:t>
      </w:r>
      <w:r w:rsidRPr="00AA4846">
        <w:rPr>
          <w:rStyle w:val="12"/>
          <w:rFonts w:eastAsiaTheme="minorHAnsi"/>
          <w:bCs/>
          <w:sz w:val="24"/>
          <w:szCs w:val="24"/>
        </w:rPr>
        <w:t xml:space="preserve"> год</w:t>
      </w:r>
      <w:r>
        <w:rPr>
          <w:rStyle w:val="12"/>
          <w:rFonts w:eastAsiaTheme="minorHAnsi"/>
          <w:bCs/>
          <w:sz w:val="24"/>
          <w:szCs w:val="24"/>
        </w:rPr>
        <w:t xml:space="preserve">» </w:t>
      </w:r>
      <w:r w:rsidRPr="00AA4846">
        <w:rPr>
          <w:rStyle w:val="12"/>
          <w:rFonts w:eastAsiaTheme="minorHAnsi"/>
          <w:bCs/>
          <w:sz w:val="24"/>
          <w:szCs w:val="24"/>
        </w:rPr>
        <w:t xml:space="preserve"> Паспорта Программы изложить в следующей редакции: </w:t>
      </w:r>
    </w:p>
    <w:p w:rsidR="00AA4846" w:rsidRDefault="00AA4846" w:rsidP="00AA4846">
      <w:pPr>
        <w:spacing w:after="0" w:line="240" w:lineRule="auto"/>
        <w:rPr>
          <w:rStyle w:val="12"/>
          <w:rFonts w:eastAsiaTheme="minorHAnsi"/>
          <w:bCs/>
          <w:sz w:val="24"/>
          <w:szCs w:val="24"/>
        </w:rPr>
      </w:pPr>
    </w:p>
    <w:p w:rsidR="00AA4846" w:rsidRPr="00AA4846" w:rsidRDefault="00AA4846" w:rsidP="00AA4846">
      <w:pPr>
        <w:spacing w:after="0" w:line="240" w:lineRule="auto"/>
        <w:rPr>
          <w:rStyle w:val="12"/>
          <w:rFonts w:eastAsiaTheme="minorHAnsi"/>
          <w:bCs/>
          <w:sz w:val="24"/>
          <w:szCs w:val="24"/>
        </w:rPr>
      </w:pPr>
      <w:r w:rsidRPr="00AA4846">
        <w:rPr>
          <w:rStyle w:val="12"/>
          <w:rFonts w:eastAsiaTheme="minorHAnsi"/>
          <w:bCs/>
          <w:sz w:val="24"/>
          <w:szCs w:val="24"/>
        </w:rPr>
        <w:t>«</w:t>
      </w:r>
    </w:p>
    <w:p w:rsidR="00AA4846" w:rsidRPr="00DC7236" w:rsidRDefault="00AA4846" w:rsidP="00AA4846">
      <w:pPr>
        <w:spacing w:after="0" w:line="240" w:lineRule="auto"/>
        <w:jc w:val="center"/>
        <w:rPr>
          <w:rStyle w:val="12"/>
          <w:rFonts w:eastAsiaTheme="minorHAnsi"/>
          <w:b/>
          <w:bCs/>
          <w:sz w:val="24"/>
          <w:szCs w:val="24"/>
        </w:rPr>
      </w:pPr>
      <w:r w:rsidRPr="00DC7236">
        <w:rPr>
          <w:rStyle w:val="12"/>
          <w:rFonts w:eastAsiaTheme="minorHAnsi"/>
          <w:b/>
          <w:bCs/>
          <w:sz w:val="24"/>
          <w:szCs w:val="24"/>
        </w:rPr>
        <w:t>Раздел 7.</w:t>
      </w:r>
    </w:p>
    <w:p w:rsidR="00AA4846" w:rsidRPr="00DC7236" w:rsidRDefault="00AA4846" w:rsidP="00AA4846">
      <w:pPr>
        <w:spacing w:after="0" w:line="240" w:lineRule="auto"/>
        <w:jc w:val="center"/>
        <w:rPr>
          <w:rStyle w:val="30"/>
          <w:rFonts w:eastAsiaTheme="minorHAnsi"/>
          <w:b/>
          <w:bCs/>
          <w:sz w:val="24"/>
          <w:szCs w:val="24"/>
        </w:rPr>
      </w:pPr>
      <w:r w:rsidRPr="00DC7236">
        <w:rPr>
          <w:rStyle w:val="30"/>
          <w:rFonts w:eastAsiaTheme="minorHAnsi"/>
          <w:b/>
          <w:bCs/>
          <w:sz w:val="24"/>
          <w:szCs w:val="24"/>
        </w:rPr>
        <w:t>План мероприятий по реализации муниципальной программы «Противодействие экстремизму, и профилактика терроризма</w:t>
      </w:r>
      <w:r w:rsidRPr="00DC7236">
        <w:rPr>
          <w:rStyle w:val="30"/>
          <w:rFonts w:eastAsiaTheme="minorHAnsi"/>
          <w:b/>
          <w:bCs/>
          <w:sz w:val="24"/>
          <w:szCs w:val="24"/>
        </w:rPr>
        <w:br/>
        <w:t xml:space="preserve">на территории </w:t>
      </w:r>
      <w:r>
        <w:rPr>
          <w:rStyle w:val="2"/>
          <w:rFonts w:eastAsiaTheme="minorHAnsi"/>
          <w:b/>
          <w:sz w:val="24"/>
          <w:szCs w:val="24"/>
        </w:rPr>
        <w:t>Кижеватовского</w:t>
      </w:r>
      <w:r w:rsidRPr="00DC7236">
        <w:rPr>
          <w:rStyle w:val="30"/>
          <w:rFonts w:eastAsiaTheme="minorHAnsi"/>
          <w:b/>
          <w:bCs/>
          <w:sz w:val="24"/>
          <w:szCs w:val="24"/>
        </w:rPr>
        <w:t xml:space="preserve"> сельсовета</w:t>
      </w:r>
    </w:p>
    <w:p w:rsidR="00AA4846" w:rsidRPr="00DC7236" w:rsidRDefault="00AA4846" w:rsidP="00AA4846">
      <w:pPr>
        <w:spacing w:after="0" w:line="240" w:lineRule="auto"/>
        <w:jc w:val="center"/>
        <w:rPr>
          <w:b/>
          <w:sz w:val="24"/>
          <w:szCs w:val="24"/>
        </w:rPr>
      </w:pPr>
      <w:r w:rsidRPr="00DC7236">
        <w:rPr>
          <w:rStyle w:val="30"/>
          <w:rFonts w:eastAsiaTheme="minorHAnsi"/>
          <w:b/>
          <w:bCs/>
          <w:sz w:val="24"/>
          <w:szCs w:val="24"/>
        </w:rPr>
        <w:t>Бессоновского района Пензенской области на 2020</w:t>
      </w:r>
      <w:r>
        <w:rPr>
          <w:rStyle w:val="30"/>
          <w:rFonts w:eastAsiaTheme="minorHAnsi"/>
          <w:b/>
          <w:bCs/>
          <w:sz w:val="24"/>
          <w:szCs w:val="24"/>
        </w:rPr>
        <w:t>-202</w:t>
      </w:r>
      <w:r w:rsidR="000F6B53">
        <w:rPr>
          <w:rStyle w:val="30"/>
          <w:rFonts w:eastAsiaTheme="minorHAnsi"/>
          <w:b/>
          <w:bCs/>
          <w:sz w:val="24"/>
          <w:szCs w:val="24"/>
        </w:rPr>
        <w:t>7</w:t>
      </w:r>
      <w:r w:rsidRPr="00DC7236">
        <w:rPr>
          <w:rStyle w:val="30"/>
          <w:rFonts w:eastAsiaTheme="minorHAnsi"/>
          <w:b/>
          <w:bCs/>
          <w:sz w:val="24"/>
          <w:szCs w:val="24"/>
        </w:rPr>
        <w:t xml:space="preserve"> год»</w:t>
      </w:r>
    </w:p>
    <w:p w:rsidR="00AA4846" w:rsidRPr="00FB73EE" w:rsidRDefault="00AA4846" w:rsidP="00AA484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368"/>
        <w:gridCol w:w="34"/>
        <w:gridCol w:w="1317"/>
        <w:gridCol w:w="773"/>
        <w:gridCol w:w="1110"/>
        <w:gridCol w:w="1235"/>
        <w:gridCol w:w="1909"/>
      </w:tblGrid>
      <w:tr w:rsidR="00AA4846" w:rsidRPr="00AA4846" w:rsidTr="00AA6617">
        <w:tc>
          <w:tcPr>
            <w:tcW w:w="675" w:type="dxa"/>
          </w:tcPr>
          <w:p w:rsidR="00AA4846" w:rsidRPr="00AA4846" w:rsidRDefault="00AA4846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№ п/п</w:t>
            </w:r>
          </w:p>
        </w:tc>
        <w:tc>
          <w:tcPr>
            <w:tcW w:w="3402" w:type="dxa"/>
            <w:gridSpan w:val="2"/>
          </w:tcPr>
          <w:p w:rsidR="00AA4846" w:rsidRPr="00AA4846" w:rsidRDefault="00AA4846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Наименование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мероприятий</w:t>
            </w:r>
          </w:p>
        </w:tc>
        <w:tc>
          <w:tcPr>
            <w:tcW w:w="1317" w:type="dxa"/>
            <w:vAlign w:val="bottom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773" w:type="dxa"/>
            <w:vAlign w:val="bottom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Всего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(тыс. руб.)</w:t>
            </w:r>
          </w:p>
        </w:tc>
        <w:tc>
          <w:tcPr>
            <w:tcW w:w="2345" w:type="dxa"/>
            <w:gridSpan w:val="2"/>
            <w:vAlign w:val="bottom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Источник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финансирования</w:t>
            </w:r>
          </w:p>
        </w:tc>
        <w:tc>
          <w:tcPr>
            <w:tcW w:w="1909" w:type="dxa"/>
            <w:vAlign w:val="bottom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Ответственные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исполнители</w:t>
            </w:r>
          </w:p>
        </w:tc>
      </w:tr>
      <w:tr w:rsidR="00AA4846" w:rsidRPr="00AA4846" w:rsidTr="00AA6617">
        <w:tc>
          <w:tcPr>
            <w:tcW w:w="675" w:type="dxa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</w:tcPr>
          <w:p w:rsidR="00AA4846" w:rsidRPr="00AA4846" w:rsidRDefault="00AA4846" w:rsidP="00F1165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 w:rsidRPr="00AA484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Местный</w:t>
            </w:r>
          </w:p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4846"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бюджет</w:t>
            </w:r>
          </w:p>
        </w:tc>
        <w:tc>
          <w:tcPr>
            <w:tcW w:w="1235" w:type="dxa"/>
          </w:tcPr>
          <w:p w:rsidR="00AA4846" w:rsidRPr="00AA4846" w:rsidRDefault="00AA4846" w:rsidP="00F1165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 w:rsidRPr="00AA484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Прочие</w:t>
            </w:r>
          </w:p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4846"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источники</w:t>
            </w:r>
          </w:p>
        </w:tc>
        <w:tc>
          <w:tcPr>
            <w:tcW w:w="1909" w:type="dxa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A4846" w:rsidRPr="00AA4846" w:rsidTr="00F11659">
        <w:tc>
          <w:tcPr>
            <w:tcW w:w="675" w:type="dxa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837" w:type="dxa"/>
            <w:gridSpan w:val="6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4846">
              <w:rPr>
                <w:rStyle w:val="2115pt"/>
                <w:rFonts w:eastAsiaTheme="minorHAnsi"/>
                <w:b w:val="0"/>
                <w:sz w:val="20"/>
                <w:szCs w:val="20"/>
              </w:rPr>
              <w:t>Организационные и пропагандистские мероприятия</w:t>
            </w:r>
          </w:p>
        </w:tc>
        <w:tc>
          <w:tcPr>
            <w:tcW w:w="1909" w:type="dxa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F6B53" w:rsidRPr="00AA4846" w:rsidTr="000F6B53">
        <w:trPr>
          <w:trHeight w:val="206"/>
        </w:trPr>
        <w:tc>
          <w:tcPr>
            <w:tcW w:w="675" w:type="dxa"/>
            <w:vMerge w:val="restart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0F6B53" w:rsidRPr="00AA4846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68" w:type="dxa"/>
            <w:vMerge w:val="restart"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Информирование жителей о порядке действий при угрозе возникновения террористических актов, посредством размещения информации на информационных стендах организаций, учреждений, находящихся на территории поселения, на официальном сайте администрации поселения</w:t>
            </w:r>
          </w:p>
          <w:p w:rsidR="000F6B53" w:rsidRPr="00AA4846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Pr="00AA4846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73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Pr="00AA4846" w:rsidRDefault="000F6B53" w:rsidP="00F11659">
            <w:pPr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AA4846">
        <w:trPr>
          <w:trHeight w:val="413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Pr="00AA4846" w:rsidRDefault="000F6B53" w:rsidP="00AA4846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3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Pr="00AA4846" w:rsidRDefault="000F6B53" w:rsidP="00F11659">
            <w:pPr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0F6B53">
        <w:trPr>
          <w:trHeight w:val="340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Pr="00AA4846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73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Default="000F6B53">
            <w:r w:rsidRPr="0070326E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0F6B53">
        <w:trPr>
          <w:trHeight w:val="274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Pr="00AA4846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73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Default="000F6B53">
            <w:r w:rsidRPr="0070326E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0F6B53">
        <w:trPr>
          <w:trHeight w:val="277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Pr="00AA4846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73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Default="000F6B53">
            <w:r w:rsidRPr="0070326E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0F6B53">
        <w:trPr>
          <w:trHeight w:val="282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73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Default="000F6B53" w:rsidP="00B404C3">
            <w:r w:rsidRPr="0070326E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0F6B53">
        <w:trPr>
          <w:trHeight w:val="258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73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Default="000F6B53" w:rsidP="00B404C3">
            <w:r w:rsidRPr="0070326E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0F6B53">
        <w:trPr>
          <w:trHeight w:val="290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773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Default="000F6B53" w:rsidP="00B404C3">
            <w:r w:rsidRPr="0070326E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93258E">
        <w:trPr>
          <w:trHeight w:val="226"/>
        </w:trPr>
        <w:tc>
          <w:tcPr>
            <w:tcW w:w="675" w:type="dxa"/>
            <w:vMerge w:val="restart"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68" w:type="dxa"/>
            <w:vMerge w:val="restart"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Изготовление печатных памяток по тематике противодействия экстремизму и терроризму</w:t>
            </w: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73" w:type="dxa"/>
          </w:tcPr>
          <w:p w:rsidR="002F342F" w:rsidRPr="00AA4846" w:rsidRDefault="002F342F" w:rsidP="00CD3B8E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2F342F" w:rsidRPr="00AA4846" w:rsidRDefault="002F342F" w:rsidP="00982ED6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93258E">
        <w:trPr>
          <w:trHeight w:val="22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73" w:type="dxa"/>
          </w:tcPr>
          <w:p w:rsidR="002F342F" w:rsidRPr="00AA4846" w:rsidRDefault="002F342F" w:rsidP="00CD3B8E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5</w:t>
            </w: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,000</w:t>
            </w:r>
          </w:p>
        </w:tc>
        <w:tc>
          <w:tcPr>
            <w:tcW w:w="1110" w:type="dxa"/>
          </w:tcPr>
          <w:p w:rsidR="002F342F" w:rsidRPr="00AA4846" w:rsidRDefault="002F342F" w:rsidP="00982ED6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5</w:t>
            </w: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,000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93258E">
        <w:trPr>
          <w:trHeight w:val="92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73" w:type="dxa"/>
          </w:tcPr>
          <w:p w:rsidR="002F342F" w:rsidRPr="00AA4846" w:rsidRDefault="002F342F" w:rsidP="00CD3B8E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5,000</w:t>
            </w:r>
          </w:p>
        </w:tc>
        <w:tc>
          <w:tcPr>
            <w:tcW w:w="1110" w:type="dxa"/>
          </w:tcPr>
          <w:p w:rsidR="002F342F" w:rsidRPr="00AA4846" w:rsidRDefault="002F342F" w:rsidP="00982ED6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5,000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93258E">
        <w:trPr>
          <w:trHeight w:val="12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73" w:type="dxa"/>
          </w:tcPr>
          <w:p w:rsidR="002F342F" w:rsidRPr="00AA4846" w:rsidRDefault="002F342F" w:rsidP="00CD3B8E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110" w:type="dxa"/>
          </w:tcPr>
          <w:p w:rsidR="002F342F" w:rsidRPr="00AA4846" w:rsidRDefault="002F342F" w:rsidP="00982ED6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F11659">
        <w:trPr>
          <w:trHeight w:val="27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B40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F11659">
        <w:trPr>
          <w:trHeight w:val="27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B40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F11659">
        <w:trPr>
          <w:trHeight w:val="27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B40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F11659">
        <w:trPr>
          <w:trHeight w:val="27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B40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5D6606" w:rsidRPr="00AA4846" w:rsidTr="005D6606">
        <w:trPr>
          <w:trHeight w:val="2161"/>
        </w:trPr>
        <w:tc>
          <w:tcPr>
            <w:tcW w:w="675" w:type="dxa"/>
          </w:tcPr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8" w:type="dxa"/>
            <w:vAlign w:val="bottom"/>
          </w:tcPr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Организация осмотра</w:t>
            </w: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административных зданий, производственных и (складских помещений 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постоянно</w:t>
            </w:r>
          </w:p>
        </w:tc>
        <w:tc>
          <w:tcPr>
            <w:tcW w:w="773" w:type="dxa"/>
          </w:tcPr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Руководители</w:t>
            </w: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предприятий,</w:t>
            </w: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учреждений</w:t>
            </w:r>
          </w:p>
        </w:tc>
      </w:tr>
      <w:tr w:rsidR="00AA4846" w:rsidRPr="00AA4846" w:rsidTr="00F11659">
        <w:tc>
          <w:tcPr>
            <w:tcW w:w="675" w:type="dxa"/>
          </w:tcPr>
          <w:p w:rsidR="00AA4846" w:rsidRPr="00AA4846" w:rsidRDefault="00AA4846" w:rsidP="00F11659">
            <w:pPr>
              <w:ind w:hanging="400"/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4</w:t>
            </w:r>
          </w:p>
          <w:p w:rsidR="00AA4846" w:rsidRPr="00AA4846" w:rsidRDefault="00AA4846" w:rsidP="00F11659">
            <w:pPr>
              <w:ind w:hanging="400"/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Align w:val="bottom"/>
          </w:tcPr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Организация ежемесячного обхода территории на предмет выявления и ликвидации экстремистской деятельности, которые проявляются в виде нанесения на сооружения символов и знаков экстремистской направленности</w:t>
            </w:r>
          </w:p>
        </w:tc>
        <w:tc>
          <w:tcPr>
            <w:tcW w:w="1351" w:type="dxa"/>
            <w:gridSpan w:val="2"/>
          </w:tcPr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ежемесячно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Администрация</w:t>
            </w: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4846" w:rsidRPr="00AA4846" w:rsidTr="005D6606">
        <w:trPr>
          <w:trHeight w:val="1211"/>
        </w:trPr>
        <w:tc>
          <w:tcPr>
            <w:tcW w:w="675" w:type="dxa"/>
          </w:tcPr>
          <w:p w:rsidR="00AA4846" w:rsidRPr="00AA4846" w:rsidRDefault="00AA4846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5</w:t>
            </w:r>
          </w:p>
        </w:tc>
        <w:tc>
          <w:tcPr>
            <w:tcW w:w="3368" w:type="dxa"/>
            <w:vAlign w:val="bottom"/>
          </w:tcPr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Предупреждение не позднее, чем за 48 часов органов (внутренних дел (участкового) (о планируемых массовых мероприятиях в учреждениях культуры, школы.</w:t>
            </w:r>
          </w:p>
        </w:tc>
        <w:tc>
          <w:tcPr>
            <w:tcW w:w="1351" w:type="dxa"/>
            <w:gridSpan w:val="2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постоянно</w:t>
            </w:r>
          </w:p>
        </w:tc>
        <w:tc>
          <w:tcPr>
            <w:tcW w:w="773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Руководители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предприятий,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учреждений</w:t>
            </w:r>
          </w:p>
        </w:tc>
      </w:tr>
      <w:tr w:rsidR="002F342F" w:rsidRPr="00AA4846" w:rsidTr="005D6606">
        <w:trPr>
          <w:trHeight w:val="252"/>
        </w:trPr>
        <w:tc>
          <w:tcPr>
            <w:tcW w:w="675" w:type="dxa"/>
            <w:vMerge w:val="restart"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6</w:t>
            </w:r>
          </w:p>
        </w:tc>
        <w:tc>
          <w:tcPr>
            <w:tcW w:w="3368" w:type="dxa"/>
            <w:vMerge w:val="restart"/>
            <w:vAlign w:val="bottom"/>
          </w:tcPr>
          <w:p w:rsidR="002F342F" w:rsidRPr="00AA4846" w:rsidRDefault="002F342F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Оборудование надежными запорами подвальных и чердачных помещений в учреждениях и многоквартирных домах.</w:t>
            </w: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73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 w:val="restart"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F342F" w:rsidRPr="00AA4846" w:rsidRDefault="002F342F" w:rsidP="00F116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</w:t>
            </w:r>
          </w:p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27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73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5D6606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200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73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138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73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200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73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200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200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200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4846" w:rsidRPr="00AA4846" w:rsidTr="00F11659">
        <w:tc>
          <w:tcPr>
            <w:tcW w:w="675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7</w:t>
            </w:r>
          </w:p>
        </w:tc>
        <w:tc>
          <w:tcPr>
            <w:tcW w:w="3368" w:type="dxa"/>
            <w:vAlign w:val="bottom"/>
          </w:tcPr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Организация работы уличных комитетов</w:t>
            </w:r>
          </w:p>
        </w:tc>
        <w:tc>
          <w:tcPr>
            <w:tcW w:w="1351" w:type="dxa"/>
            <w:gridSpan w:val="2"/>
          </w:tcPr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постоянно</w:t>
            </w:r>
          </w:p>
        </w:tc>
        <w:tc>
          <w:tcPr>
            <w:tcW w:w="773" w:type="dxa"/>
            <w:vAlign w:val="bottom"/>
          </w:tcPr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vAlign w:val="bottom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vAlign w:val="bottom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dxa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</w:tbl>
    <w:p w:rsidR="00AA4846" w:rsidRPr="00C128E7" w:rsidRDefault="005D6606" w:rsidP="00C128E7">
      <w:pPr>
        <w:ind w:firstLine="546"/>
        <w:rPr>
          <w:rFonts w:ascii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hAnsi="Times New Roman" w:cs="Times New Roman"/>
          <w:bCs/>
          <w:kern w:val="32"/>
          <w:sz w:val="24"/>
          <w:szCs w:val="24"/>
        </w:rPr>
        <w:t>».</w:t>
      </w:r>
    </w:p>
    <w:p w:rsidR="0016449C" w:rsidRPr="0016449C" w:rsidRDefault="003E3B7B" w:rsidP="00381BF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6449C" w:rsidRPr="0016449C">
        <w:rPr>
          <w:rFonts w:ascii="Times New Roman" w:hAnsi="Times New Roman" w:cs="Times New Roman"/>
          <w:sz w:val="24"/>
          <w:szCs w:val="24"/>
        </w:rPr>
        <w:t>1.</w:t>
      </w:r>
      <w:r w:rsidR="00942BF3">
        <w:rPr>
          <w:rFonts w:ascii="Times New Roman" w:hAnsi="Times New Roman" w:cs="Times New Roman"/>
          <w:sz w:val="24"/>
          <w:szCs w:val="24"/>
        </w:rPr>
        <w:t>4</w:t>
      </w:r>
      <w:r w:rsidR="0016449C" w:rsidRPr="0016449C">
        <w:rPr>
          <w:rFonts w:ascii="Times New Roman" w:hAnsi="Times New Roman" w:cs="Times New Roman"/>
          <w:sz w:val="24"/>
          <w:szCs w:val="24"/>
        </w:rPr>
        <w:t xml:space="preserve">. Приложение 1 изложить в </w:t>
      </w:r>
      <w:proofErr w:type="gramStart"/>
      <w:r w:rsidR="0016449C" w:rsidRPr="0016449C">
        <w:rPr>
          <w:rFonts w:ascii="Times New Roman" w:hAnsi="Times New Roman" w:cs="Times New Roman"/>
          <w:sz w:val="24"/>
          <w:szCs w:val="24"/>
        </w:rPr>
        <w:t>новой  редакции</w:t>
      </w:r>
      <w:proofErr w:type="gramEnd"/>
      <w:r w:rsidR="0016449C" w:rsidRPr="0016449C">
        <w:rPr>
          <w:rFonts w:ascii="Times New Roman" w:hAnsi="Times New Roman" w:cs="Times New Roman"/>
          <w:sz w:val="24"/>
          <w:szCs w:val="24"/>
        </w:rPr>
        <w:t xml:space="preserve"> согласно приложению 1 к настоящему постановлению.</w:t>
      </w:r>
    </w:p>
    <w:p w:rsidR="0016449C" w:rsidRPr="0016449C" w:rsidRDefault="003E3B7B" w:rsidP="00381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6449C" w:rsidRPr="0016449C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 момента подписания и действует в части, не противоречащей решению Комитета местного самоуправления Кижеватовского сельсовета </w:t>
      </w:r>
      <w:proofErr w:type="spellStart"/>
      <w:r w:rsidR="0016449C" w:rsidRPr="0016449C">
        <w:rPr>
          <w:rFonts w:ascii="Times New Roman" w:hAnsi="Times New Roman" w:cs="Times New Roman"/>
          <w:sz w:val="24"/>
          <w:szCs w:val="24"/>
        </w:rPr>
        <w:t>Бессоновкого</w:t>
      </w:r>
      <w:proofErr w:type="spellEnd"/>
      <w:r w:rsidR="0016449C" w:rsidRPr="0016449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 бюджете Кижеватовского сельсовета Бессоновского района Пензенской области на текущий ф</w:t>
      </w:r>
      <w:r>
        <w:rPr>
          <w:rFonts w:ascii="Times New Roman" w:hAnsi="Times New Roman" w:cs="Times New Roman"/>
          <w:sz w:val="24"/>
          <w:szCs w:val="24"/>
        </w:rPr>
        <w:t>инансовый год и плановый период.</w:t>
      </w:r>
    </w:p>
    <w:p w:rsidR="0016449C" w:rsidRPr="0016449C" w:rsidRDefault="003E3B7B" w:rsidP="00381BF1">
      <w:pPr>
        <w:pStyle w:val="af"/>
      </w:pPr>
      <w:r>
        <w:t xml:space="preserve">      </w:t>
      </w:r>
      <w:r w:rsidR="0016449C" w:rsidRPr="0016449C">
        <w:t xml:space="preserve"> 3. Настоящее постановление опубликовать в информационном бюллетене Кижеватовского сельсовета Бессоновского района Пензенской области «Сельские ведомости» и разместить на официальном сай</w:t>
      </w:r>
      <w:r w:rsidR="002F342F">
        <w:t xml:space="preserve">те администрации </w:t>
      </w:r>
      <w:r w:rsidR="0016449C" w:rsidRPr="0016449C">
        <w:t>Бессоновского района Пензенской области в информационно-телекоммуникационной сети «Интернет»</w:t>
      </w:r>
    </w:p>
    <w:p w:rsidR="003E3B7B" w:rsidRDefault="003E3B7B" w:rsidP="00381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49C" w:rsidRPr="0016449C" w:rsidRDefault="003E3B7B" w:rsidP="00381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6449C" w:rsidRPr="0016449C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возложить на   администрацию Кижеватовского сельсовета Бессоновского района Пензенской области.</w:t>
      </w:r>
    </w:p>
    <w:p w:rsidR="00090581" w:rsidRDefault="00090581" w:rsidP="00FB73EE">
      <w:pPr>
        <w:spacing w:after="0" w:line="240" w:lineRule="auto"/>
        <w:ind w:firstLine="546"/>
        <w:rPr>
          <w:rFonts w:ascii="Times New Roman" w:eastAsia="Calibri" w:hAnsi="Times New Roman" w:cs="Times New Roman"/>
          <w:sz w:val="24"/>
          <w:szCs w:val="24"/>
        </w:rPr>
      </w:pPr>
    </w:p>
    <w:p w:rsidR="003E3B7B" w:rsidRDefault="003E3B7B" w:rsidP="00DD48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4882" w:rsidRPr="00D47AC5" w:rsidRDefault="00942BF3" w:rsidP="00DD48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Глава</w:t>
      </w:r>
      <w:r w:rsidR="00DD4882" w:rsidRPr="00D47AC5">
        <w:rPr>
          <w:rFonts w:ascii="Times New Roman" w:eastAsia="Calibri" w:hAnsi="Times New Roman" w:cs="Times New Roman"/>
          <w:sz w:val="24"/>
          <w:szCs w:val="24"/>
        </w:rPr>
        <w:t xml:space="preserve"> администрации</w:t>
      </w:r>
    </w:p>
    <w:p w:rsidR="00090581" w:rsidRDefault="00F97F3D" w:rsidP="00DD48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7AC5">
        <w:rPr>
          <w:rFonts w:ascii="Times New Roman" w:eastAsia="Calibri" w:hAnsi="Times New Roman" w:cs="Times New Roman"/>
          <w:sz w:val="24"/>
          <w:szCs w:val="24"/>
        </w:rPr>
        <w:t>Кижеватовского</w:t>
      </w:r>
      <w:r w:rsidR="00DD4882" w:rsidRPr="00D47AC5">
        <w:rPr>
          <w:rFonts w:ascii="Times New Roman" w:eastAsia="Calibri" w:hAnsi="Times New Roman" w:cs="Times New Roman"/>
          <w:sz w:val="24"/>
          <w:szCs w:val="24"/>
        </w:rPr>
        <w:t xml:space="preserve"> сельсовета  </w:t>
      </w:r>
    </w:p>
    <w:p w:rsidR="00DD4882" w:rsidRPr="00D47AC5" w:rsidRDefault="00090581" w:rsidP="00DD48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Бессоновского района Пензенской области</w:t>
      </w:r>
      <w:r w:rsidR="00DD4882" w:rsidRPr="00D47AC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</w:t>
      </w:r>
      <w:r w:rsidR="00945A88">
        <w:rPr>
          <w:rFonts w:ascii="Times New Roman" w:eastAsia="Calibri" w:hAnsi="Times New Roman" w:cs="Times New Roman"/>
          <w:sz w:val="24"/>
          <w:szCs w:val="24"/>
        </w:rPr>
        <w:t>С.Е. Мужиков</w:t>
      </w:r>
    </w:p>
    <w:p w:rsidR="005206D3" w:rsidRDefault="005206D3" w:rsidP="00DD78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206D3" w:rsidRDefault="005206D3" w:rsidP="00DD78D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47AC5" w:rsidRDefault="00D47AC5" w:rsidP="003835BE">
      <w:pPr>
        <w:tabs>
          <w:tab w:val="left" w:pos="567"/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E3135" w:rsidRDefault="006E3135" w:rsidP="00FB26C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90581" w:rsidRDefault="00090581" w:rsidP="006A5C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90581" w:rsidRDefault="00090581" w:rsidP="00C15C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2B25" w:rsidRDefault="006A2B25" w:rsidP="00C15C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2B25" w:rsidRDefault="006A2B25" w:rsidP="00C15C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2B25" w:rsidRDefault="006A2B25" w:rsidP="00C15C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2B25" w:rsidRDefault="006A2B25" w:rsidP="00C15C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2B25" w:rsidRDefault="006A2B25" w:rsidP="00C15C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2B25" w:rsidRDefault="006A2B25" w:rsidP="00C15C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2B25" w:rsidRDefault="006A2B25" w:rsidP="00C15C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22150" w:rsidRDefault="00822150" w:rsidP="00C15C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22150" w:rsidRDefault="00822150" w:rsidP="00C15C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22150" w:rsidRDefault="00822150" w:rsidP="00C15C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22150" w:rsidRDefault="00822150" w:rsidP="00C15C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22150" w:rsidRDefault="00822150" w:rsidP="00C15C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22150" w:rsidRDefault="00822150" w:rsidP="00C15C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22150" w:rsidRDefault="00822150" w:rsidP="00C15C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F2A9E" w:rsidRPr="00D47AC5" w:rsidRDefault="007F2A9E" w:rsidP="00B23618">
      <w:pPr>
        <w:tabs>
          <w:tab w:val="left" w:pos="4500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</w:t>
      </w:r>
    </w:p>
    <w:p w:rsidR="002102A9" w:rsidRDefault="002102A9" w:rsidP="00FB4F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35304" w:rsidRDefault="00535304" w:rsidP="00535304">
      <w:pPr>
        <w:tabs>
          <w:tab w:val="left" w:pos="3930"/>
        </w:tabs>
        <w:jc w:val="center"/>
        <w:rPr>
          <w:sz w:val="18"/>
          <w:szCs w:val="18"/>
        </w:rPr>
        <w:sectPr w:rsidR="00535304" w:rsidSect="00383E28">
          <w:headerReference w:type="default" r:id="rId9"/>
          <w:headerReference w:type="first" r:id="rId10"/>
          <w:pgSz w:w="11906" w:h="16838"/>
          <w:pgMar w:top="323" w:right="567" w:bottom="567" w:left="1134" w:header="425" w:footer="709" w:gutter="0"/>
          <w:cols w:space="708"/>
          <w:docGrid w:linePitch="360"/>
        </w:sectPr>
      </w:pPr>
      <w:bookmarkStart w:id="1" w:name="Par46"/>
      <w:bookmarkStart w:id="2" w:name="_GoBack"/>
      <w:bookmarkEnd w:id="1"/>
      <w:bookmarkEnd w:id="2"/>
    </w:p>
    <w:p w:rsidR="00757419" w:rsidRDefault="00757419" w:rsidP="00535304">
      <w:pPr>
        <w:tabs>
          <w:tab w:val="left" w:pos="3930"/>
        </w:tabs>
        <w:rPr>
          <w:sz w:val="18"/>
          <w:szCs w:val="18"/>
        </w:rPr>
      </w:pPr>
    </w:p>
    <w:p w:rsidR="00D96ED1" w:rsidRPr="00D22737" w:rsidRDefault="00A310DA" w:rsidP="007F13BD">
      <w:pPr>
        <w:spacing w:after="0" w:line="240" w:lineRule="auto"/>
        <w:jc w:val="right"/>
        <w:rPr>
          <w:rFonts w:ascii="Times New Roman" w:hAnsi="Times New Roman" w:cs="Times New Roman"/>
          <w:sz w:val="14"/>
          <w:szCs w:val="14"/>
        </w:rPr>
      </w:pPr>
      <w:r w:rsidRPr="00D22737">
        <w:rPr>
          <w:rFonts w:ascii="Times New Roman" w:hAnsi="Times New Roman" w:cs="Times New Roman"/>
          <w:sz w:val="14"/>
          <w:szCs w:val="14"/>
        </w:rPr>
        <w:t xml:space="preserve">Приложение </w:t>
      </w:r>
      <w:r w:rsidR="0016449C" w:rsidRPr="00D22737">
        <w:rPr>
          <w:rFonts w:ascii="Times New Roman" w:hAnsi="Times New Roman" w:cs="Times New Roman"/>
          <w:sz w:val="14"/>
          <w:szCs w:val="14"/>
        </w:rPr>
        <w:t>1</w:t>
      </w:r>
    </w:p>
    <w:p w:rsidR="00D96ED1" w:rsidRPr="00D22737" w:rsidRDefault="00D96ED1" w:rsidP="007F13B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4"/>
          <w:szCs w:val="14"/>
        </w:rPr>
      </w:pPr>
      <w:r w:rsidRPr="00D22737">
        <w:rPr>
          <w:rFonts w:ascii="Times New Roman" w:hAnsi="Times New Roman" w:cs="Times New Roman"/>
          <w:sz w:val="14"/>
          <w:szCs w:val="14"/>
        </w:rPr>
        <w:t xml:space="preserve">к муниципальной программе </w:t>
      </w:r>
    </w:p>
    <w:p w:rsidR="00670E8E" w:rsidRPr="00D22737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</w:pPr>
      <w:r w:rsidRPr="00D22737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</w:t>
      </w:r>
      <w:r w:rsidR="00D96ED1" w:rsidRPr="00D22737">
        <w:rPr>
          <w:rFonts w:ascii="Times New Roman" w:hAnsi="Times New Roman" w:cs="Times New Roman"/>
          <w:sz w:val="14"/>
          <w:szCs w:val="14"/>
        </w:rPr>
        <w:t>«</w:t>
      </w: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>Профилактика терроризма и экстремизма,</w:t>
      </w:r>
    </w:p>
    <w:p w:rsidR="00670E8E" w:rsidRPr="00D22737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</w:pP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минимизация и (или) ликвидация последствий </w:t>
      </w:r>
    </w:p>
    <w:p w:rsidR="00670E8E" w:rsidRPr="00D22737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</w:pP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>проявления терроризма и экстремизма</w:t>
      </w:r>
    </w:p>
    <w:p w:rsidR="00670E8E" w:rsidRPr="00D22737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</w:pP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 на территории Кижеватовского сельсовета </w:t>
      </w:r>
    </w:p>
    <w:p w:rsidR="00670E8E" w:rsidRPr="00D22737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</w:pP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Бессоновского района Пензенской области </w:t>
      </w:r>
    </w:p>
    <w:p w:rsidR="00D96ED1" w:rsidRPr="007F13BD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</w:pP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на 2020 </w:t>
      </w:r>
      <w:r w:rsidR="00D22737"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>–</w:t>
      </w: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 202</w:t>
      </w:r>
      <w:r w:rsidR="00D22737"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7 </w:t>
      </w: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>годы</w:t>
      </w:r>
      <w:r w:rsidR="00D96ED1" w:rsidRPr="00D22737">
        <w:rPr>
          <w:rFonts w:ascii="Times New Roman" w:hAnsi="Times New Roman" w:cs="Times New Roman"/>
          <w:sz w:val="14"/>
          <w:szCs w:val="14"/>
        </w:rPr>
        <w:t>»</w:t>
      </w:r>
    </w:p>
    <w:p w:rsidR="00D96ED1" w:rsidRPr="00413946" w:rsidRDefault="00D96ED1" w:rsidP="00D96ED1">
      <w:pPr>
        <w:tabs>
          <w:tab w:val="left" w:pos="393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96ED1" w:rsidRPr="00141F23" w:rsidRDefault="00D96ED1" w:rsidP="00DC68C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41F23">
        <w:rPr>
          <w:rFonts w:ascii="Times New Roman" w:hAnsi="Times New Roman" w:cs="Times New Roman"/>
          <w:b/>
          <w:bCs/>
        </w:rPr>
        <w:t>РЕСУРСНОЕ ОБЕСПЕЧЕНИЕ</w:t>
      </w:r>
    </w:p>
    <w:p w:rsidR="00355473" w:rsidRPr="00141F23" w:rsidRDefault="00252D0F" w:rsidP="00355473">
      <w:pPr>
        <w:widowControl w:val="0"/>
        <w:suppressAutoHyphens/>
        <w:spacing w:after="0" w:line="240" w:lineRule="auto"/>
        <w:ind w:right="-370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141F23">
        <w:rPr>
          <w:rFonts w:ascii="Times New Roman" w:eastAsia="Arial Unicode MS" w:hAnsi="Times New Roman" w:cs="Times New Roman"/>
          <w:b/>
          <w:bCs/>
          <w:color w:val="000000"/>
          <w:lang w:eastAsia="ru-RU" w:bidi="ru-RU"/>
        </w:rPr>
        <w:t xml:space="preserve">реализации муниципальной </w:t>
      </w:r>
      <w:r w:rsidR="00355473" w:rsidRPr="00141F23">
        <w:rPr>
          <w:rFonts w:ascii="Times New Roman" w:eastAsia="Arial Unicode MS" w:hAnsi="Times New Roman" w:cs="Times New Roman"/>
          <w:b/>
          <w:bCs/>
          <w:color w:val="000000"/>
          <w:lang w:eastAsia="ru-RU" w:bidi="ru-RU"/>
        </w:rPr>
        <w:t xml:space="preserve">программы </w:t>
      </w:r>
      <w:r w:rsidR="00355473"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«Профилактика терроризма и экстремизма,</w:t>
      </w:r>
    </w:p>
    <w:p w:rsidR="00355473" w:rsidRPr="00141F23" w:rsidRDefault="00355473" w:rsidP="00355473">
      <w:pPr>
        <w:widowControl w:val="0"/>
        <w:suppressAutoHyphens/>
        <w:spacing w:after="0" w:line="240" w:lineRule="auto"/>
        <w:ind w:right="-370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минимизация и (или) ликвидация последствий проявления терроризма и экстремизма на территории</w:t>
      </w:r>
    </w:p>
    <w:p w:rsidR="00355473" w:rsidRPr="00141F23" w:rsidRDefault="00670E8E" w:rsidP="00D60A5C">
      <w:pPr>
        <w:widowControl w:val="0"/>
        <w:suppressAutoHyphens/>
        <w:spacing w:after="0" w:line="240" w:lineRule="auto"/>
        <w:ind w:right="-370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Кижеватовского</w:t>
      </w:r>
      <w:r w:rsidR="00355473"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 xml:space="preserve"> сельсовета Бессоновского района</w:t>
      </w:r>
      <w:r w:rsidR="00D60A5C"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 xml:space="preserve"> </w:t>
      </w:r>
      <w:r w:rsidR="00355473"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Пензенской области на 2020 - 202</w:t>
      </w:r>
      <w:r w:rsidR="00D22737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7</w:t>
      </w:r>
      <w:r w:rsidR="00355473"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 xml:space="preserve"> годы»</w:t>
      </w:r>
    </w:p>
    <w:tbl>
      <w:tblPr>
        <w:tblpPr w:leftFromText="180" w:rightFromText="180" w:vertAnchor="text" w:horzAnchor="margin" w:tblpXSpec="center" w:tblpY="169"/>
        <w:tblW w:w="14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709"/>
        <w:gridCol w:w="1701"/>
        <w:gridCol w:w="1417"/>
        <w:gridCol w:w="709"/>
        <w:gridCol w:w="567"/>
        <w:gridCol w:w="425"/>
        <w:gridCol w:w="992"/>
        <w:gridCol w:w="709"/>
        <w:gridCol w:w="851"/>
        <w:gridCol w:w="708"/>
        <w:gridCol w:w="709"/>
        <w:gridCol w:w="1134"/>
        <w:gridCol w:w="851"/>
        <w:gridCol w:w="850"/>
        <w:gridCol w:w="992"/>
        <w:gridCol w:w="944"/>
      </w:tblGrid>
      <w:tr w:rsidR="00B40826" w:rsidRPr="00413946" w:rsidTr="00D22737">
        <w:trPr>
          <w:trHeight w:val="426"/>
        </w:trPr>
        <w:tc>
          <w:tcPr>
            <w:tcW w:w="2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Ответственный исполнитель муниципальной программы</w:t>
            </w:r>
          </w:p>
        </w:tc>
        <w:tc>
          <w:tcPr>
            <w:tcW w:w="1185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B40826" w:rsidRPr="00413946" w:rsidTr="00D22737">
        <w:trPr>
          <w:trHeight w:val="33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№ п/п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Наименование муниципальной программы,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Ответственный исполнитель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Код бюджетной классификации расходов</w:t>
            </w:r>
          </w:p>
        </w:tc>
        <w:tc>
          <w:tcPr>
            <w:tcW w:w="70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Расходы, тыс. рублей</w:t>
            </w:r>
          </w:p>
        </w:tc>
      </w:tr>
      <w:tr w:rsidR="00D22737" w:rsidRPr="00413946" w:rsidTr="00D22737">
        <w:trPr>
          <w:trHeight w:val="330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413946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413946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ГР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БС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Пр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ЦС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ВР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2020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2021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 xml:space="preserve">   2022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2023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2024 год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2025 год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2027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</w:tr>
      <w:tr w:rsidR="00D22737" w:rsidRPr="00413946" w:rsidTr="00D22737">
        <w:trPr>
          <w:trHeight w:val="46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413946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413946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22737" w:rsidRPr="00413946" w:rsidTr="00D22737">
        <w:trPr>
          <w:trHeight w:val="22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Default="00D22737" w:rsidP="00D2273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22737" w:rsidRPr="00413946" w:rsidTr="00D22737">
        <w:trPr>
          <w:trHeight w:val="21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413946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9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Муниципальная подпрограмма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«</w:t>
            </w: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>Профилактика терроризма и экстремизма,</w:t>
            </w:r>
          </w:p>
          <w:p w:rsidR="00D22737" w:rsidRPr="00D22737" w:rsidRDefault="00D22737" w:rsidP="00D2273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 xml:space="preserve">минимизация и (или) ликвидация последствий </w:t>
            </w:r>
          </w:p>
          <w:p w:rsidR="00D22737" w:rsidRPr="00D22737" w:rsidRDefault="00D22737" w:rsidP="00D2273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>проявления терроризма и экстремизма</w:t>
            </w:r>
          </w:p>
          <w:p w:rsidR="00D22737" w:rsidRPr="00D22737" w:rsidRDefault="00D22737" w:rsidP="00D2273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 xml:space="preserve"> на территории Кижеватовского сельсовета </w:t>
            </w:r>
          </w:p>
          <w:p w:rsidR="00D22737" w:rsidRPr="00D22737" w:rsidRDefault="00D22737" w:rsidP="00D2273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 xml:space="preserve">Бессоновского района Пензенской области </w:t>
            </w:r>
          </w:p>
          <w:p w:rsidR="00D22737" w:rsidRPr="00D22737" w:rsidRDefault="00D22737" w:rsidP="00D2273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>на 2020 - 202</w:t>
            </w:r>
            <w:r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>7</w:t>
            </w: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 xml:space="preserve"> годы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b/>
                <w:sz w:val="14"/>
                <w:szCs w:val="14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D22737" w:rsidRPr="00413946" w:rsidTr="00D22737">
        <w:trPr>
          <w:trHeight w:val="137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413946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413946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Ответственный исполнитель – администрация Кижеватовского сельсовета Бессоновского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901</w:t>
            </w:r>
          </w:p>
          <w:p w:rsidR="00D22737" w:rsidRPr="00D22737" w:rsidRDefault="00D22737" w:rsidP="00D22737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  <w:p w:rsidR="00D22737" w:rsidRPr="00D22737" w:rsidRDefault="00D22737" w:rsidP="00D22737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  <w:p w:rsidR="00D22737" w:rsidRPr="00D22737" w:rsidRDefault="00D22737" w:rsidP="00D22737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1300126070</w:t>
            </w:r>
          </w:p>
          <w:p w:rsidR="00D22737" w:rsidRPr="00D22737" w:rsidRDefault="00D22737" w:rsidP="00D22737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240</w:t>
            </w:r>
          </w:p>
          <w:p w:rsidR="00D22737" w:rsidRPr="00D22737" w:rsidRDefault="00D22737" w:rsidP="00D22737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5,000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</w:tr>
    </w:tbl>
    <w:p w:rsidR="00D96ED1" w:rsidRDefault="00D96ED1" w:rsidP="00413946">
      <w:pPr>
        <w:tabs>
          <w:tab w:val="left" w:pos="3930"/>
        </w:tabs>
      </w:pPr>
    </w:p>
    <w:sectPr w:rsidR="00D96ED1" w:rsidSect="00535304">
      <w:pgSz w:w="16838" w:h="11906" w:orient="landscape"/>
      <w:pgMar w:top="1134" w:right="323" w:bottom="567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A33" w:rsidRDefault="009C4A33" w:rsidP="001004E8">
      <w:pPr>
        <w:spacing w:after="0" w:line="240" w:lineRule="auto"/>
      </w:pPr>
      <w:r>
        <w:separator/>
      </w:r>
    </w:p>
  </w:endnote>
  <w:endnote w:type="continuationSeparator" w:id="0">
    <w:p w:rsidR="009C4A33" w:rsidRDefault="009C4A33" w:rsidP="00100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A33" w:rsidRDefault="009C4A33" w:rsidP="001004E8">
      <w:pPr>
        <w:spacing w:after="0" w:line="240" w:lineRule="auto"/>
      </w:pPr>
      <w:r>
        <w:separator/>
      </w:r>
    </w:p>
  </w:footnote>
  <w:footnote w:type="continuationSeparator" w:id="0">
    <w:p w:rsidR="009C4A33" w:rsidRDefault="009C4A33" w:rsidP="00100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973" w:rsidRPr="001004E8" w:rsidRDefault="003C3973" w:rsidP="001004E8">
    <w:pPr>
      <w:pStyle w:val="a5"/>
      <w:jc w:val="cent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973" w:rsidRDefault="003C3973" w:rsidP="009F616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44B8A"/>
    <w:multiLevelType w:val="multilevel"/>
    <w:tmpl w:val="401E3A2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3675CB"/>
    <w:multiLevelType w:val="multilevel"/>
    <w:tmpl w:val="765E6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B333FC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E3868"/>
    <w:multiLevelType w:val="hybridMultilevel"/>
    <w:tmpl w:val="2A38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466A0F"/>
    <w:multiLevelType w:val="multilevel"/>
    <w:tmpl w:val="6E6467D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2357A3"/>
    <w:multiLevelType w:val="multilevel"/>
    <w:tmpl w:val="802EDC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9" w15:restartNumberingAfterBreak="0">
    <w:nsid w:val="1AAE395D"/>
    <w:multiLevelType w:val="hybridMultilevel"/>
    <w:tmpl w:val="BDAAA3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2B2D06E6"/>
    <w:multiLevelType w:val="multilevel"/>
    <w:tmpl w:val="8814EE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E5F31B7"/>
    <w:multiLevelType w:val="multilevel"/>
    <w:tmpl w:val="0422DD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1C5E7A"/>
    <w:multiLevelType w:val="multilevel"/>
    <w:tmpl w:val="85E8AA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61B65F6"/>
    <w:multiLevelType w:val="hybridMultilevel"/>
    <w:tmpl w:val="A39E5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A46781"/>
    <w:multiLevelType w:val="hybridMultilevel"/>
    <w:tmpl w:val="C400B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14B6D"/>
    <w:multiLevelType w:val="hybridMultilevel"/>
    <w:tmpl w:val="1318F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02382"/>
    <w:multiLevelType w:val="hybridMultilevel"/>
    <w:tmpl w:val="C400B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72B7B"/>
    <w:multiLevelType w:val="multilevel"/>
    <w:tmpl w:val="7C9833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60B51EA"/>
    <w:multiLevelType w:val="hybridMultilevel"/>
    <w:tmpl w:val="9E140A9A"/>
    <w:lvl w:ilvl="0" w:tplc="CB9A8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8440A2"/>
    <w:multiLevelType w:val="hybridMultilevel"/>
    <w:tmpl w:val="E66AE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1775D"/>
    <w:multiLevelType w:val="multilevel"/>
    <w:tmpl w:val="F544BEA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5C236954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125A2"/>
    <w:multiLevelType w:val="hybridMultilevel"/>
    <w:tmpl w:val="CE064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5539C8"/>
    <w:multiLevelType w:val="hybridMultilevel"/>
    <w:tmpl w:val="FEEC3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C90876"/>
    <w:multiLevelType w:val="hybridMultilevel"/>
    <w:tmpl w:val="39DE8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BF36CE"/>
    <w:multiLevelType w:val="multilevel"/>
    <w:tmpl w:val="76E6C0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3043DB8"/>
    <w:multiLevelType w:val="hybridMultilevel"/>
    <w:tmpl w:val="C0668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52498B"/>
    <w:multiLevelType w:val="multilevel"/>
    <w:tmpl w:val="1C0A19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8"/>
  </w:num>
  <w:num w:numId="3">
    <w:abstractNumId w:val="3"/>
  </w:num>
  <w:num w:numId="4">
    <w:abstractNumId w:val="5"/>
  </w:num>
  <w:num w:numId="5">
    <w:abstractNumId w:val="24"/>
  </w:num>
  <w:num w:numId="6">
    <w:abstractNumId w:val="9"/>
  </w:num>
  <w:num w:numId="7">
    <w:abstractNumId w:val="2"/>
  </w:num>
  <w:num w:numId="8">
    <w:abstractNumId w:val="8"/>
  </w:num>
  <w:num w:numId="9">
    <w:abstractNumId w:val="23"/>
  </w:num>
  <w:num w:numId="10">
    <w:abstractNumId w:val="29"/>
  </w:num>
  <w:num w:numId="11">
    <w:abstractNumId w:val="25"/>
  </w:num>
  <w:num w:numId="12">
    <w:abstractNumId w:val="26"/>
  </w:num>
  <w:num w:numId="13">
    <w:abstractNumId w:val="27"/>
  </w:num>
  <w:num w:numId="14">
    <w:abstractNumId w:val="16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</w:num>
  <w:num w:numId="18">
    <w:abstractNumId w:val="21"/>
  </w:num>
  <w:num w:numId="19">
    <w:abstractNumId w:val="10"/>
  </w:num>
  <w:num w:numId="20">
    <w:abstractNumId w:val="15"/>
  </w:num>
  <w:num w:numId="21">
    <w:abstractNumId w:val="17"/>
  </w:num>
  <w:num w:numId="22">
    <w:abstractNumId w:val="7"/>
  </w:num>
  <w:num w:numId="23">
    <w:abstractNumId w:val="6"/>
  </w:num>
  <w:num w:numId="24">
    <w:abstractNumId w:val="11"/>
  </w:num>
  <w:num w:numId="25">
    <w:abstractNumId w:val="1"/>
  </w:num>
  <w:num w:numId="26">
    <w:abstractNumId w:val="30"/>
  </w:num>
  <w:num w:numId="27">
    <w:abstractNumId w:val="19"/>
  </w:num>
  <w:num w:numId="28">
    <w:abstractNumId w:val="13"/>
  </w:num>
  <w:num w:numId="29">
    <w:abstractNumId w:val="28"/>
  </w:num>
  <w:num w:numId="30">
    <w:abstractNumId w:val="12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2A5"/>
    <w:rsid w:val="0000688D"/>
    <w:rsid w:val="00011BC0"/>
    <w:rsid w:val="00015AE0"/>
    <w:rsid w:val="0001752E"/>
    <w:rsid w:val="000203B0"/>
    <w:rsid w:val="00025DAC"/>
    <w:rsid w:val="000301B2"/>
    <w:rsid w:val="00035346"/>
    <w:rsid w:val="0003653D"/>
    <w:rsid w:val="000432C2"/>
    <w:rsid w:val="0004615A"/>
    <w:rsid w:val="000575A3"/>
    <w:rsid w:val="000632E7"/>
    <w:rsid w:val="000720A8"/>
    <w:rsid w:val="00076F48"/>
    <w:rsid w:val="0008011C"/>
    <w:rsid w:val="00080E8F"/>
    <w:rsid w:val="00090581"/>
    <w:rsid w:val="00091CC5"/>
    <w:rsid w:val="000970FE"/>
    <w:rsid w:val="000A1C08"/>
    <w:rsid w:val="000A26A7"/>
    <w:rsid w:val="000A35CA"/>
    <w:rsid w:val="000A54AE"/>
    <w:rsid w:val="000A7DAE"/>
    <w:rsid w:val="000B16B1"/>
    <w:rsid w:val="000B2B83"/>
    <w:rsid w:val="000B4955"/>
    <w:rsid w:val="000B6B7F"/>
    <w:rsid w:val="000C08F2"/>
    <w:rsid w:val="000C1C2B"/>
    <w:rsid w:val="000C373E"/>
    <w:rsid w:val="000D1E03"/>
    <w:rsid w:val="000E71EE"/>
    <w:rsid w:val="000F156D"/>
    <w:rsid w:val="000F161B"/>
    <w:rsid w:val="000F1ED5"/>
    <w:rsid w:val="000F2D56"/>
    <w:rsid w:val="000F4663"/>
    <w:rsid w:val="000F6B53"/>
    <w:rsid w:val="001004E8"/>
    <w:rsid w:val="001027C0"/>
    <w:rsid w:val="0010492D"/>
    <w:rsid w:val="00106A40"/>
    <w:rsid w:val="001077BA"/>
    <w:rsid w:val="001363DE"/>
    <w:rsid w:val="00136A2F"/>
    <w:rsid w:val="00141F23"/>
    <w:rsid w:val="00145B82"/>
    <w:rsid w:val="00152BD6"/>
    <w:rsid w:val="001572FC"/>
    <w:rsid w:val="0016283B"/>
    <w:rsid w:val="00163D52"/>
    <w:rsid w:val="0016449C"/>
    <w:rsid w:val="00165105"/>
    <w:rsid w:val="00166842"/>
    <w:rsid w:val="00173F30"/>
    <w:rsid w:val="00181307"/>
    <w:rsid w:val="0018569E"/>
    <w:rsid w:val="001930A8"/>
    <w:rsid w:val="00196A28"/>
    <w:rsid w:val="001970E4"/>
    <w:rsid w:val="001B1594"/>
    <w:rsid w:val="001B1C36"/>
    <w:rsid w:val="001B2932"/>
    <w:rsid w:val="001B580E"/>
    <w:rsid w:val="001C09EB"/>
    <w:rsid w:val="001C531D"/>
    <w:rsid w:val="001C66D4"/>
    <w:rsid w:val="001D1DAA"/>
    <w:rsid w:val="001D3207"/>
    <w:rsid w:val="001F1EAE"/>
    <w:rsid w:val="001F4C54"/>
    <w:rsid w:val="001F7F23"/>
    <w:rsid w:val="002102A9"/>
    <w:rsid w:val="002134A3"/>
    <w:rsid w:val="002179E6"/>
    <w:rsid w:val="00217B74"/>
    <w:rsid w:val="00231134"/>
    <w:rsid w:val="00232DD1"/>
    <w:rsid w:val="00233FDF"/>
    <w:rsid w:val="00236123"/>
    <w:rsid w:val="0023641F"/>
    <w:rsid w:val="00242D33"/>
    <w:rsid w:val="00252D0F"/>
    <w:rsid w:val="002542CE"/>
    <w:rsid w:val="00275353"/>
    <w:rsid w:val="00275EFA"/>
    <w:rsid w:val="00276E20"/>
    <w:rsid w:val="0028274A"/>
    <w:rsid w:val="00283D23"/>
    <w:rsid w:val="002862ED"/>
    <w:rsid w:val="00287118"/>
    <w:rsid w:val="002873E1"/>
    <w:rsid w:val="0029113D"/>
    <w:rsid w:val="002968A5"/>
    <w:rsid w:val="002977BC"/>
    <w:rsid w:val="002A0C81"/>
    <w:rsid w:val="002A4C14"/>
    <w:rsid w:val="002A7DAC"/>
    <w:rsid w:val="002B02D6"/>
    <w:rsid w:val="002B21D6"/>
    <w:rsid w:val="002B3322"/>
    <w:rsid w:val="002B699A"/>
    <w:rsid w:val="002B709F"/>
    <w:rsid w:val="002B7C2B"/>
    <w:rsid w:val="002C0F6C"/>
    <w:rsid w:val="002C258F"/>
    <w:rsid w:val="002C3D3C"/>
    <w:rsid w:val="002F0714"/>
    <w:rsid w:val="002F342F"/>
    <w:rsid w:val="002F6E57"/>
    <w:rsid w:val="00300B40"/>
    <w:rsid w:val="00305F34"/>
    <w:rsid w:val="003120AF"/>
    <w:rsid w:val="00314303"/>
    <w:rsid w:val="00314AE6"/>
    <w:rsid w:val="003179A5"/>
    <w:rsid w:val="00323A4D"/>
    <w:rsid w:val="0033448A"/>
    <w:rsid w:val="00334C2B"/>
    <w:rsid w:val="0033574F"/>
    <w:rsid w:val="0033584B"/>
    <w:rsid w:val="00347FEE"/>
    <w:rsid w:val="00352FA0"/>
    <w:rsid w:val="00355473"/>
    <w:rsid w:val="003560CE"/>
    <w:rsid w:val="003617CC"/>
    <w:rsid w:val="00361D86"/>
    <w:rsid w:val="00363451"/>
    <w:rsid w:val="00367EB1"/>
    <w:rsid w:val="0037100F"/>
    <w:rsid w:val="00371884"/>
    <w:rsid w:val="00371C05"/>
    <w:rsid w:val="003732AE"/>
    <w:rsid w:val="00374ED2"/>
    <w:rsid w:val="00381BF1"/>
    <w:rsid w:val="0038287D"/>
    <w:rsid w:val="003831FB"/>
    <w:rsid w:val="003835BE"/>
    <w:rsid w:val="00383E28"/>
    <w:rsid w:val="003906AE"/>
    <w:rsid w:val="003915BB"/>
    <w:rsid w:val="003944B2"/>
    <w:rsid w:val="00396D6F"/>
    <w:rsid w:val="003A20D8"/>
    <w:rsid w:val="003A78CE"/>
    <w:rsid w:val="003A7938"/>
    <w:rsid w:val="003B0BA5"/>
    <w:rsid w:val="003B2130"/>
    <w:rsid w:val="003B35B8"/>
    <w:rsid w:val="003B54B4"/>
    <w:rsid w:val="003B5F14"/>
    <w:rsid w:val="003C2763"/>
    <w:rsid w:val="003C3973"/>
    <w:rsid w:val="003D2693"/>
    <w:rsid w:val="003D27AB"/>
    <w:rsid w:val="003E1438"/>
    <w:rsid w:val="003E3B7B"/>
    <w:rsid w:val="003E530C"/>
    <w:rsid w:val="003F0A18"/>
    <w:rsid w:val="003F4245"/>
    <w:rsid w:val="003F42B5"/>
    <w:rsid w:val="003F4F5C"/>
    <w:rsid w:val="003F6DA8"/>
    <w:rsid w:val="003F7754"/>
    <w:rsid w:val="004112E7"/>
    <w:rsid w:val="0041193B"/>
    <w:rsid w:val="00411B0D"/>
    <w:rsid w:val="00413946"/>
    <w:rsid w:val="004164BC"/>
    <w:rsid w:val="004174E1"/>
    <w:rsid w:val="00417E63"/>
    <w:rsid w:val="00422099"/>
    <w:rsid w:val="00426788"/>
    <w:rsid w:val="0043555C"/>
    <w:rsid w:val="00437817"/>
    <w:rsid w:val="00446645"/>
    <w:rsid w:val="004519EA"/>
    <w:rsid w:val="004548EF"/>
    <w:rsid w:val="0046165A"/>
    <w:rsid w:val="0046338D"/>
    <w:rsid w:val="00465A0F"/>
    <w:rsid w:val="00470346"/>
    <w:rsid w:val="00477DD5"/>
    <w:rsid w:val="0048749B"/>
    <w:rsid w:val="0049439C"/>
    <w:rsid w:val="0049581F"/>
    <w:rsid w:val="004A01C8"/>
    <w:rsid w:val="004A31C1"/>
    <w:rsid w:val="004B2060"/>
    <w:rsid w:val="004B3FB5"/>
    <w:rsid w:val="004B526D"/>
    <w:rsid w:val="004C1AC0"/>
    <w:rsid w:val="004C5E4D"/>
    <w:rsid w:val="004D32F6"/>
    <w:rsid w:val="004D76DA"/>
    <w:rsid w:val="004F41FD"/>
    <w:rsid w:val="00505333"/>
    <w:rsid w:val="00511EB6"/>
    <w:rsid w:val="00517AFF"/>
    <w:rsid w:val="005203B0"/>
    <w:rsid w:val="005206D3"/>
    <w:rsid w:val="005213CE"/>
    <w:rsid w:val="00526F53"/>
    <w:rsid w:val="00527E73"/>
    <w:rsid w:val="00532CDA"/>
    <w:rsid w:val="00535304"/>
    <w:rsid w:val="005404C9"/>
    <w:rsid w:val="005518DA"/>
    <w:rsid w:val="00553ABE"/>
    <w:rsid w:val="0055706E"/>
    <w:rsid w:val="005678A5"/>
    <w:rsid w:val="00570FCB"/>
    <w:rsid w:val="0057194A"/>
    <w:rsid w:val="005755B1"/>
    <w:rsid w:val="00577706"/>
    <w:rsid w:val="00577F5C"/>
    <w:rsid w:val="005A2125"/>
    <w:rsid w:val="005A2D11"/>
    <w:rsid w:val="005B143B"/>
    <w:rsid w:val="005B1D04"/>
    <w:rsid w:val="005C1E75"/>
    <w:rsid w:val="005C22A5"/>
    <w:rsid w:val="005C3BF6"/>
    <w:rsid w:val="005C6082"/>
    <w:rsid w:val="005D2F90"/>
    <w:rsid w:val="005D6606"/>
    <w:rsid w:val="005E3729"/>
    <w:rsid w:val="005E4958"/>
    <w:rsid w:val="005F7D7C"/>
    <w:rsid w:val="006013B1"/>
    <w:rsid w:val="006061E2"/>
    <w:rsid w:val="00617402"/>
    <w:rsid w:val="006319D2"/>
    <w:rsid w:val="0063565C"/>
    <w:rsid w:val="006404D3"/>
    <w:rsid w:val="00645ED4"/>
    <w:rsid w:val="006606CA"/>
    <w:rsid w:val="00660C77"/>
    <w:rsid w:val="00661DF1"/>
    <w:rsid w:val="00666703"/>
    <w:rsid w:val="00670E8E"/>
    <w:rsid w:val="00671F1E"/>
    <w:rsid w:val="00671F99"/>
    <w:rsid w:val="0067631D"/>
    <w:rsid w:val="00681F8F"/>
    <w:rsid w:val="00685AC7"/>
    <w:rsid w:val="006A2B25"/>
    <w:rsid w:val="006A5CDD"/>
    <w:rsid w:val="006B5DCB"/>
    <w:rsid w:val="006C12E6"/>
    <w:rsid w:val="006C2602"/>
    <w:rsid w:val="006C4820"/>
    <w:rsid w:val="006D31B3"/>
    <w:rsid w:val="006D4573"/>
    <w:rsid w:val="006D54D8"/>
    <w:rsid w:val="006E3135"/>
    <w:rsid w:val="006E35D0"/>
    <w:rsid w:val="006E6C27"/>
    <w:rsid w:val="00703D28"/>
    <w:rsid w:val="00717FE1"/>
    <w:rsid w:val="007243FA"/>
    <w:rsid w:val="00724F09"/>
    <w:rsid w:val="00725CF8"/>
    <w:rsid w:val="007466B6"/>
    <w:rsid w:val="007473E2"/>
    <w:rsid w:val="00757419"/>
    <w:rsid w:val="0076151B"/>
    <w:rsid w:val="00762B1E"/>
    <w:rsid w:val="00767ADF"/>
    <w:rsid w:val="00770A93"/>
    <w:rsid w:val="00771250"/>
    <w:rsid w:val="007736C8"/>
    <w:rsid w:val="00774FFB"/>
    <w:rsid w:val="00781DF3"/>
    <w:rsid w:val="00786E4E"/>
    <w:rsid w:val="0079242B"/>
    <w:rsid w:val="007B3C37"/>
    <w:rsid w:val="007C32D5"/>
    <w:rsid w:val="007C3852"/>
    <w:rsid w:val="007D3B5F"/>
    <w:rsid w:val="007D656E"/>
    <w:rsid w:val="007D741E"/>
    <w:rsid w:val="007E3480"/>
    <w:rsid w:val="007E59AC"/>
    <w:rsid w:val="007F01A9"/>
    <w:rsid w:val="007F13BD"/>
    <w:rsid w:val="007F2A9E"/>
    <w:rsid w:val="007F5894"/>
    <w:rsid w:val="007F6760"/>
    <w:rsid w:val="00804CA0"/>
    <w:rsid w:val="00804E06"/>
    <w:rsid w:val="00810B93"/>
    <w:rsid w:val="00813365"/>
    <w:rsid w:val="00817729"/>
    <w:rsid w:val="00817794"/>
    <w:rsid w:val="00820EE6"/>
    <w:rsid w:val="00822150"/>
    <w:rsid w:val="0086647B"/>
    <w:rsid w:val="00867A5F"/>
    <w:rsid w:val="008743E8"/>
    <w:rsid w:val="0087505B"/>
    <w:rsid w:val="0087641C"/>
    <w:rsid w:val="008771C0"/>
    <w:rsid w:val="00877E37"/>
    <w:rsid w:val="0088121F"/>
    <w:rsid w:val="00895845"/>
    <w:rsid w:val="00897B1A"/>
    <w:rsid w:val="008A4653"/>
    <w:rsid w:val="008A78D8"/>
    <w:rsid w:val="008B33A1"/>
    <w:rsid w:val="008B53A6"/>
    <w:rsid w:val="008C2136"/>
    <w:rsid w:val="008C3638"/>
    <w:rsid w:val="008C4657"/>
    <w:rsid w:val="008C77EE"/>
    <w:rsid w:val="008D4C9A"/>
    <w:rsid w:val="008E158B"/>
    <w:rsid w:val="008E1852"/>
    <w:rsid w:val="008F00FE"/>
    <w:rsid w:val="008F1C5B"/>
    <w:rsid w:val="009038FE"/>
    <w:rsid w:val="00905F6F"/>
    <w:rsid w:val="00910C44"/>
    <w:rsid w:val="00913F26"/>
    <w:rsid w:val="0092204A"/>
    <w:rsid w:val="00923D8E"/>
    <w:rsid w:val="0092571E"/>
    <w:rsid w:val="0093244D"/>
    <w:rsid w:val="0093258E"/>
    <w:rsid w:val="00932EAB"/>
    <w:rsid w:val="00935AB0"/>
    <w:rsid w:val="00942BF3"/>
    <w:rsid w:val="00945A77"/>
    <w:rsid w:val="00945A88"/>
    <w:rsid w:val="00954657"/>
    <w:rsid w:val="00963AEF"/>
    <w:rsid w:val="00964A36"/>
    <w:rsid w:val="00977191"/>
    <w:rsid w:val="009822EE"/>
    <w:rsid w:val="00985EF7"/>
    <w:rsid w:val="00990292"/>
    <w:rsid w:val="009918B3"/>
    <w:rsid w:val="009958DB"/>
    <w:rsid w:val="009B119E"/>
    <w:rsid w:val="009B5DA8"/>
    <w:rsid w:val="009C4A33"/>
    <w:rsid w:val="009E0B6E"/>
    <w:rsid w:val="009F6161"/>
    <w:rsid w:val="00A01BBB"/>
    <w:rsid w:val="00A10753"/>
    <w:rsid w:val="00A12950"/>
    <w:rsid w:val="00A14D70"/>
    <w:rsid w:val="00A15917"/>
    <w:rsid w:val="00A263F0"/>
    <w:rsid w:val="00A26A8A"/>
    <w:rsid w:val="00A2700C"/>
    <w:rsid w:val="00A310DA"/>
    <w:rsid w:val="00A32D4B"/>
    <w:rsid w:val="00A4240D"/>
    <w:rsid w:val="00A50DE5"/>
    <w:rsid w:val="00A755FB"/>
    <w:rsid w:val="00A81854"/>
    <w:rsid w:val="00A85BDE"/>
    <w:rsid w:val="00A87244"/>
    <w:rsid w:val="00A9353C"/>
    <w:rsid w:val="00AA4846"/>
    <w:rsid w:val="00AA6617"/>
    <w:rsid w:val="00AA6D35"/>
    <w:rsid w:val="00AB071C"/>
    <w:rsid w:val="00AB2805"/>
    <w:rsid w:val="00AB7174"/>
    <w:rsid w:val="00AC30D1"/>
    <w:rsid w:val="00AC4AB6"/>
    <w:rsid w:val="00AC591F"/>
    <w:rsid w:val="00AC7B82"/>
    <w:rsid w:val="00AE4048"/>
    <w:rsid w:val="00AF27E1"/>
    <w:rsid w:val="00B0402A"/>
    <w:rsid w:val="00B121A8"/>
    <w:rsid w:val="00B2075D"/>
    <w:rsid w:val="00B21505"/>
    <w:rsid w:val="00B23618"/>
    <w:rsid w:val="00B25FA8"/>
    <w:rsid w:val="00B2734F"/>
    <w:rsid w:val="00B27697"/>
    <w:rsid w:val="00B3083D"/>
    <w:rsid w:val="00B40826"/>
    <w:rsid w:val="00B4532B"/>
    <w:rsid w:val="00B4663B"/>
    <w:rsid w:val="00B5438D"/>
    <w:rsid w:val="00B606A0"/>
    <w:rsid w:val="00B62BFD"/>
    <w:rsid w:val="00B63497"/>
    <w:rsid w:val="00B702C4"/>
    <w:rsid w:val="00B75492"/>
    <w:rsid w:val="00B75712"/>
    <w:rsid w:val="00B80256"/>
    <w:rsid w:val="00B80EDA"/>
    <w:rsid w:val="00B823A9"/>
    <w:rsid w:val="00B92E0E"/>
    <w:rsid w:val="00B9661D"/>
    <w:rsid w:val="00BA016B"/>
    <w:rsid w:val="00BA2A3C"/>
    <w:rsid w:val="00BA5630"/>
    <w:rsid w:val="00BB319C"/>
    <w:rsid w:val="00BC250A"/>
    <w:rsid w:val="00BC3D4A"/>
    <w:rsid w:val="00BD34FD"/>
    <w:rsid w:val="00BD42B2"/>
    <w:rsid w:val="00BE01F7"/>
    <w:rsid w:val="00BE31CC"/>
    <w:rsid w:val="00BE3E0A"/>
    <w:rsid w:val="00BE6C9E"/>
    <w:rsid w:val="00BF2E7E"/>
    <w:rsid w:val="00BF439B"/>
    <w:rsid w:val="00C015AD"/>
    <w:rsid w:val="00C128E7"/>
    <w:rsid w:val="00C1365D"/>
    <w:rsid w:val="00C15CDC"/>
    <w:rsid w:val="00C21333"/>
    <w:rsid w:val="00C27C86"/>
    <w:rsid w:val="00C306FF"/>
    <w:rsid w:val="00C37628"/>
    <w:rsid w:val="00C40F54"/>
    <w:rsid w:val="00C416FD"/>
    <w:rsid w:val="00C446CF"/>
    <w:rsid w:val="00C538EF"/>
    <w:rsid w:val="00C56431"/>
    <w:rsid w:val="00C63196"/>
    <w:rsid w:val="00C7170B"/>
    <w:rsid w:val="00C76064"/>
    <w:rsid w:val="00C76A79"/>
    <w:rsid w:val="00C87E63"/>
    <w:rsid w:val="00C901DC"/>
    <w:rsid w:val="00C90700"/>
    <w:rsid w:val="00C92FCD"/>
    <w:rsid w:val="00CA2231"/>
    <w:rsid w:val="00CA2337"/>
    <w:rsid w:val="00CA5433"/>
    <w:rsid w:val="00CB2AD1"/>
    <w:rsid w:val="00CB4765"/>
    <w:rsid w:val="00CB52D7"/>
    <w:rsid w:val="00CB63EA"/>
    <w:rsid w:val="00CB6C95"/>
    <w:rsid w:val="00CC739C"/>
    <w:rsid w:val="00CD036A"/>
    <w:rsid w:val="00CD3B8E"/>
    <w:rsid w:val="00CD59FF"/>
    <w:rsid w:val="00CD62EE"/>
    <w:rsid w:val="00CD76BB"/>
    <w:rsid w:val="00CE072A"/>
    <w:rsid w:val="00CE1E0A"/>
    <w:rsid w:val="00CE5FE7"/>
    <w:rsid w:val="00CE7D84"/>
    <w:rsid w:val="00CF4064"/>
    <w:rsid w:val="00D07ECC"/>
    <w:rsid w:val="00D105A4"/>
    <w:rsid w:val="00D202C0"/>
    <w:rsid w:val="00D22737"/>
    <w:rsid w:val="00D41F73"/>
    <w:rsid w:val="00D4455B"/>
    <w:rsid w:val="00D46117"/>
    <w:rsid w:val="00D467D5"/>
    <w:rsid w:val="00D47AC5"/>
    <w:rsid w:val="00D50FC9"/>
    <w:rsid w:val="00D5464E"/>
    <w:rsid w:val="00D60A5C"/>
    <w:rsid w:val="00D62FDF"/>
    <w:rsid w:val="00D7701C"/>
    <w:rsid w:val="00D77A48"/>
    <w:rsid w:val="00D819F2"/>
    <w:rsid w:val="00D8502E"/>
    <w:rsid w:val="00D95D01"/>
    <w:rsid w:val="00D96ED1"/>
    <w:rsid w:val="00DA31DA"/>
    <w:rsid w:val="00DB4106"/>
    <w:rsid w:val="00DB6136"/>
    <w:rsid w:val="00DC01AC"/>
    <w:rsid w:val="00DC2441"/>
    <w:rsid w:val="00DC4614"/>
    <w:rsid w:val="00DC5E3C"/>
    <w:rsid w:val="00DC5E46"/>
    <w:rsid w:val="00DC68CE"/>
    <w:rsid w:val="00DC6F39"/>
    <w:rsid w:val="00DC7236"/>
    <w:rsid w:val="00DC77AB"/>
    <w:rsid w:val="00DD0DEA"/>
    <w:rsid w:val="00DD234D"/>
    <w:rsid w:val="00DD4882"/>
    <w:rsid w:val="00DD78D6"/>
    <w:rsid w:val="00DE4B54"/>
    <w:rsid w:val="00DF1BAA"/>
    <w:rsid w:val="00DF1D9D"/>
    <w:rsid w:val="00DF50C9"/>
    <w:rsid w:val="00DF6271"/>
    <w:rsid w:val="00E05A11"/>
    <w:rsid w:val="00E211C3"/>
    <w:rsid w:val="00E24AB4"/>
    <w:rsid w:val="00E257F7"/>
    <w:rsid w:val="00E32472"/>
    <w:rsid w:val="00E42EB4"/>
    <w:rsid w:val="00E44F63"/>
    <w:rsid w:val="00E451C9"/>
    <w:rsid w:val="00E62DBC"/>
    <w:rsid w:val="00E717F5"/>
    <w:rsid w:val="00E736CC"/>
    <w:rsid w:val="00E7769E"/>
    <w:rsid w:val="00E777D6"/>
    <w:rsid w:val="00E80459"/>
    <w:rsid w:val="00E81500"/>
    <w:rsid w:val="00E84095"/>
    <w:rsid w:val="00E86D4C"/>
    <w:rsid w:val="00E929D3"/>
    <w:rsid w:val="00E92B43"/>
    <w:rsid w:val="00EA6D7C"/>
    <w:rsid w:val="00EB1C9E"/>
    <w:rsid w:val="00EC00DE"/>
    <w:rsid w:val="00EC07B9"/>
    <w:rsid w:val="00EC2432"/>
    <w:rsid w:val="00EC479C"/>
    <w:rsid w:val="00ED0C0B"/>
    <w:rsid w:val="00EE4A43"/>
    <w:rsid w:val="00EE4CF3"/>
    <w:rsid w:val="00EE5767"/>
    <w:rsid w:val="00EE754C"/>
    <w:rsid w:val="00EF1FC3"/>
    <w:rsid w:val="00EF5092"/>
    <w:rsid w:val="00F0370E"/>
    <w:rsid w:val="00F037DB"/>
    <w:rsid w:val="00F05C06"/>
    <w:rsid w:val="00F06E0D"/>
    <w:rsid w:val="00F12EA7"/>
    <w:rsid w:val="00F1635A"/>
    <w:rsid w:val="00F22069"/>
    <w:rsid w:val="00F2218F"/>
    <w:rsid w:val="00F3034F"/>
    <w:rsid w:val="00F312A5"/>
    <w:rsid w:val="00F3140B"/>
    <w:rsid w:val="00F4126D"/>
    <w:rsid w:val="00F50FBC"/>
    <w:rsid w:val="00F533D0"/>
    <w:rsid w:val="00F61B8B"/>
    <w:rsid w:val="00F65830"/>
    <w:rsid w:val="00F72A78"/>
    <w:rsid w:val="00F97F3D"/>
    <w:rsid w:val="00FA2BA2"/>
    <w:rsid w:val="00FA2F4E"/>
    <w:rsid w:val="00FA3F0F"/>
    <w:rsid w:val="00FA4F29"/>
    <w:rsid w:val="00FA5292"/>
    <w:rsid w:val="00FB06C8"/>
    <w:rsid w:val="00FB1D5B"/>
    <w:rsid w:val="00FB26C2"/>
    <w:rsid w:val="00FB4F52"/>
    <w:rsid w:val="00FB73EE"/>
    <w:rsid w:val="00FC36D9"/>
    <w:rsid w:val="00FC5332"/>
    <w:rsid w:val="00FD08A7"/>
    <w:rsid w:val="00FD0FD6"/>
    <w:rsid w:val="00FD2164"/>
    <w:rsid w:val="00FD453A"/>
    <w:rsid w:val="00FE5335"/>
    <w:rsid w:val="00FF089E"/>
    <w:rsid w:val="00FF373F"/>
    <w:rsid w:val="00FF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1F834"/>
  <w15:docId w15:val="{7E2397CE-F279-4575-8785-7C81CF90D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59AC"/>
    <w:pPr>
      <w:ind w:left="720"/>
      <w:contextualSpacing/>
    </w:pPr>
  </w:style>
  <w:style w:type="paragraph" w:styleId="a5">
    <w:name w:val="header"/>
    <w:basedOn w:val="a"/>
    <w:link w:val="a6"/>
    <w:uiPriority w:val="99"/>
    <w:rsid w:val="00F50F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50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FB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5F7D7C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100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04E8"/>
  </w:style>
  <w:style w:type="paragraph" w:customStyle="1" w:styleId="ConsPlusNormal">
    <w:name w:val="ConsPlusNormal"/>
    <w:rsid w:val="00011B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5">
    <w:name w:val="Знак5"/>
    <w:basedOn w:val="a0"/>
    <w:rsid w:val="00FC5332"/>
    <w:rPr>
      <w:b/>
      <w:sz w:val="36"/>
      <w:lang w:val="ru-RU" w:eastAsia="ru-RU" w:bidi="ar-SA"/>
    </w:rPr>
  </w:style>
  <w:style w:type="character" w:customStyle="1" w:styleId="14">
    <w:name w:val="Стиль 14 пт"/>
    <w:basedOn w:val="a0"/>
    <w:rsid w:val="00DD4882"/>
    <w:rPr>
      <w:sz w:val="28"/>
    </w:rPr>
  </w:style>
  <w:style w:type="paragraph" w:customStyle="1" w:styleId="1">
    <w:name w:val="Без интервала1"/>
    <w:uiPriority w:val="99"/>
    <w:rsid w:val="00C446C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p11">
    <w:name w:val="p11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EE754C"/>
  </w:style>
  <w:style w:type="paragraph" w:customStyle="1" w:styleId="p13">
    <w:name w:val="p13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275EFA"/>
    <w:pPr>
      <w:ind w:left="720"/>
    </w:pPr>
    <w:rPr>
      <w:rFonts w:ascii="Calibri" w:eastAsia="Times New Roman" w:hAnsi="Calibri" w:cs="Times New Roman"/>
    </w:rPr>
  </w:style>
  <w:style w:type="paragraph" w:customStyle="1" w:styleId="ac">
    <w:name w:val="Обычный (паспорт)"/>
    <w:basedOn w:val="a"/>
    <w:rsid w:val="00B23618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8F1C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d">
    <w:name w:val="Гипертекстовая ссылка"/>
    <w:uiPriority w:val="99"/>
    <w:rsid w:val="0023641F"/>
    <w:rPr>
      <w:b/>
      <w:bCs/>
      <w:color w:val="008000"/>
    </w:rPr>
  </w:style>
  <w:style w:type="paragraph" w:customStyle="1" w:styleId="ConsPlusTitle">
    <w:name w:val="ConsPlusTitle"/>
    <w:rsid w:val="003D27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4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4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rsid w:val="00601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"/>
    <w:basedOn w:val="11"/>
    <w:rsid w:val="00601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rsid w:val="00601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601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F658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0"/>
    <w:rsid w:val="00D461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0"/>
    <w:rsid w:val="00660C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e">
    <w:name w:val="Прижатый влево"/>
    <w:basedOn w:val="a"/>
    <w:next w:val="a"/>
    <w:rsid w:val="00C128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">
    <w:name w:val="Body Text"/>
    <w:basedOn w:val="a"/>
    <w:link w:val="af0"/>
    <w:rsid w:val="001644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1644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94775-F0C4-469B-BF84-C00E8A0B2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1562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BASE</dc:creator>
  <cp:lastModifiedBy>User</cp:lastModifiedBy>
  <cp:revision>3</cp:revision>
  <cp:lastPrinted>2017-12-21T05:19:00Z</cp:lastPrinted>
  <dcterms:created xsi:type="dcterms:W3CDTF">2023-05-19T06:51:00Z</dcterms:created>
  <dcterms:modified xsi:type="dcterms:W3CDTF">2023-05-19T06:54:00Z</dcterms:modified>
</cp:coreProperties>
</file>