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770754D1"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4B1C6A">
        <w:rPr>
          <w:color w:val="C00000"/>
          <w:sz w:val="24"/>
          <w:szCs w:val="24"/>
        </w:rPr>
        <w:t>90</w:t>
      </w:r>
      <w:proofErr w:type="gramEnd"/>
      <w:r w:rsidR="006C7306">
        <w:rPr>
          <w:color w:val="C00000"/>
          <w:sz w:val="24"/>
          <w:szCs w:val="24"/>
        </w:rPr>
        <w:t xml:space="preserve"> </w:t>
      </w:r>
      <w:r w:rsidR="000B1977">
        <w:rPr>
          <w:color w:val="C00000"/>
          <w:sz w:val="24"/>
          <w:szCs w:val="24"/>
        </w:rPr>
        <w:t xml:space="preserve">от </w:t>
      </w:r>
      <w:r w:rsidR="009C1574">
        <w:rPr>
          <w:color w:val="C00000"/>
          <w:sz w:val="24"/>
          <w:szCs w:val="24"/>
        </w:rPr>
        <w:t>2</w:t>
      </w:r>
      <w:r w:rsidR="004B1C6A">
        <w:rPr>
          <w:color w:val="C00000"/>
          <w:sz w:val="24"/>
          <w:szCs w:val="24"/>
        </w:rPr>
        <w:t>4</w:t>
      </w:r>
      <w:r w:rsidR="00AA16C1">
        <w:rPr>
          <w:color w:val="C00000"/>
          <w:sz w:val="24"/>
          <w:szCs w:val="24"/>
        </w:rPr>
        <w:t>.</w:t>
      </w:r>
      <w:r w:rsidR="004B1C6A">
        <w:rPr>
          <w:color w:val="C00000"/>
          <w:sz w:val="24"/>
          <w:szCs w:val="24"/>
        </w:rPr>
        <w:t>10</w:t>
      </w:r>
      <w:r w:rsidRPr="00DD5413">
        <w:rPr>
          <w:color w:val="C00000"/>
          <w:sz w:val="24"/>
          <w:szCs w:val="24"/>
        </w:rPr>
        <w:t>.20</w:t>
      </w:r>
      <w:r>
        <w:rPr>
          <w:color w:val="C00000"/>
          <w:sz w:val="24"/>
          <w:szCs w:val="24"/>
        </w:rPr>
        <w:t>2</w:t>
      </w:r>
      <w:r w:rsidR="00C51254">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41EA169C" w:rsidR="00C656F7" w:rsidRPr="00AF35EA" w:rsidRDefault="00BD77C1"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43D01A5A"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266DB9">
        <w:rPr>
          <w:b/>
          <w:bCs/>
          <w:i/>
          <w:sz w:val="24"/>
          <w:szCs w:val="24"/>
          <w:u w:val="single"/>
        </w:rPr>
        <w:t>2</w:t>
      </w:r>
      <w:r w:rsidR="004B1C6A">
        <w:rPr>
          <w:b/>
          <w:bCs/>
          <w:i/>
          <w:sz w:val="24"/>
          <w:szCs w:val="24"/>
          <w:u w:val="single"/>
        </w:rPr>
        <w:t>3</w:t>
      </w:r>
      <w:r w:rsidR="00AA16C1" w:rsidRPr="00054D3F">
        <w:rPr>
          <w:b/>
          <w:bCs/>
          <w:i/>
          <w:sz w:val="24"/>
          <w:szCs w:val="24"/>
          <w:u w:val="single"/>
        </w:rPr>
        <w:t>.</w:t>
      </w:r>
      <w:r w:rsidR="004B1C6A">
        <w:rPr>
          <w:b/>
          <w:bCs/>
          <w:i/>
          <w:sz w:val="24"/>
          <w:szCs w:val="24"/>
          <w:u w:val="single"/>
        </w:rPr>
        <w:t>10</w:t>
      </w:r>
      <w:r w:rsidRPr="00054D3F">
        <w:rPr>
          <w:b/>
          <w:bCs/>
          <w:i/>
          <w:sz w:val="24"/>
          <w:szCs w:val="24"/>
          <w:u w:val="single"/>
        </w:rPr>
        <w:t>.202</w:t>
      </w:r>
      <w:r w:rsidR="00C51254">
        <w:rPr>
          <w:b/>
          <w:bCs/>
          <w:i/>
          <w:sz w:val="24"/>
          <w:szCs w:val="24"/>
          <w:u w:val="single"/>
        </w:rPr>
        <w:t>5</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4B1C6A">
        <w:rPr>
          <w:bCs/>
          <w:sz w:val="24"/>
          <w:szCs w:val="24"/>
          <w:u w:val="single"/>
        </w:rPr>
        <w:t>94</w:t>
      </w:r>
      <w:r w:rsidR="00355C0F">
        <w:rPr>
          <w:bCs/>
          <w:sz w:val="24"/>
          <w:szCs w:val="24"/>
          <w:u w:val="single"/>
        </w:rPr>
        <w:t>-1</w:t>
      </w:r>
      <w:r w:rsidR="004B1C6A">
        <w:rPr>
          <w:bCs/>
          <w:sz w:val="24"/>
          <w:szCs w:val="24"/>
          <w:u w:val="single"/>
        </w:rPr>
        <w:t>9</w:t>
      </w:r>
      <w:r w:rsidR="00355C0F">
        <w:rPr>
          <w:bCs/>
          <w:sz w:val="24"/>
          <w:szCs w:val="24"/>
          <w:u w:val="single"/>
        </w:rPr>
        <w:t>/8</w:t>
      </w:r>
    </w:p>
    <w:p w14:paraId="4807BF59" w14:textId="60551855" w:rsidR="007C37A5" w:rsidRDefault="00AF35EA" w:rsidP="007C37A5">
      <w:pPr>
        <w:spacing w:before="240" w:after="60"/>
        <w:jc w:val="center"/>
        <w:outlineLvl w:val="0"/>
        <w:rPr>
          <w:b/>
          <w:bCs/>
          <w:i/>
          <w:sz w:val="22"/>
          <w:szCs w:val="22"/>
        </w:rPr>
      </w:pPr>
      <w:r w:rsidRPr="006B7169">
        <w:rPr>
          <w:b/>
          <w:bCs/>
          <w:i/>
          <w:sz w:val="22"/>
          <w:szCs w:val="22"/>
        </w:rPr>
        <w:t>с. Сосновка</w:t>
      </w:r>
    </w:p>
    <w:p w14:paraId="2822A0F7" w14:textId="77777777" w:rsidR="004B1C6A" w:rsidRPr="004B1C6A" w:rsidRDefault="004B1C6A" w:rsidP="004B1C6A">
      <w:pPr>
        <w:widowControl/>
        <w:ind w:firstLine="567"/>
        <w:jc w:val="center"/>
        <w:rPr>
          <w:b/>
          <w:color w:val="000000" w:themeColor="text1"/>
          <w:sz w:val="28"/>
          <w:szCs w:val="28"/>
        </w:rPr>
      </w:pPr>
      <w:r w:rsidRPr="004B1C6A">
        <w:rPr>
          <w:b/>
          <w:color w:val="000000" w:themeColor="text1"/>
          <w:sz w:val="28"/>
          <w:szCs w:val="28"/>
        </w:rPr>
        <w:t>О внесении изменений в отдельные муниципальные правовые акты</w:t>
      </w:r>
    </w:p>
    <w:p w14:paraId="5385F2EE" w14:textId="77777777" w:rsidR="004B1C6A" w:rsidRPr="004B1C6A" w:rsidRDefault="004B1C6A" w:rsidP="004B1C6A">
      <w:pPr>
        <w:widowControl/>
        <w:ind w:firstLine="567"/>
        <w:jc w:val="center"/>
        <w:rPr>
          <w:b/>
          <w:color w:val="000000" w:themeColor="text1"/>
          <w:sz w:val="28"/>
          <w:szCs w:val="28"/>
        </w:rPr>
      </w:pPr>
    </w:p>
    <w:p w14:paraId="54C56E13" w14:textId="77777777" w:rsidR="004B1C6A" w:rsidRPr="004B1C6A" w:rsidRDefault="004B1C6A" w:rsidP="004B1C6A">
      <w:pPr>
        <w:widowControl/>
        <w:ind w:firstLine="567"/>
        <w:jc w:val="center"/>
        <w:rPr>
          <w:b/>
          <w:color w:val="000000" w:themeColor="text1"/>
          <w:sz w:val="28"/>
          <w:szCs w:val="28"/>
        </w:rPr>
      </w:pPr>
    </w:p>
    <w:p w14:paraId="351CB209" w14:textId="77777777" w:rsidR="004B1C6A" w:rsidRPr="004B1C6A" w:rsidRDefault="004B1C6A" w:rsidP="004B1C6A">
      <w:pPr>
        <w:widowControl/>
        <w:spacing w:before="120"/>
        <w:ind w:left="-284" w:firstLine="567"/>
        <w:jc w:val="both"/>
        <w:rPr>
          <w:color w:val="000000" w:themeColor="text1"/>
          <w:sz w:val="24"/>
          <w:szCs w:val="24"/>
        </w:rPr>
      </w:pPr>
      <w:r w:rsidRPr="004B1C6A">
        <w:rPr>
          <w:color w:val="000000" w:themeColor="text1"/>
          <w:sz w:val="24"/>
          <w:szCs w:val="24"/>
        </w:rPr>
        <w:t xml:space="preserve">Руководствуясь Законом Пензенской области от 24.04.2024 № 4208-ЗПО «О муниципальной службе в Пензенской области, на основании Устава сельского поселения Сосновский сельсовет </w:t>
      </w:r>
      <w:proofErr w:type="gramStart"/>
      <w:r w:rsidRPr="004B1C6A">
        <w:rPr>
          <w:color w:val="000000" w:themeColor="text1"/>
          <w:sz w:val="24"/>
          <w:szCs w:val="24"/>
        </w:rPr>
        <w:t>Бессоновского  района</w:t>
      </w:r>
      <w:proofErr w:type="gramEnd"/>
      <w:r w:rsidRPr="004B1C6A">
        <w:rPr>
          <w:color w:val="000000" w:themeColor="text1"/>
          <w:sz w:val="24"/>
          <w:szCs w:val="24"/>
        </w:rPr>
        <w:t xml:space="preserve"> Пензенской области,</w:t>
      </w:r>
    </w:p>
    <w:p w14:paraId="28E6C2A9" w14:textId="77777777" w:rsidR="004B1C6A" w:rsidRPr="004B1C6A" w:rsidRDefault="004B1C6A" w:rsidP="004B1C6A">
      <w:pPr>
        <w:widowControl/>
        <w:spacing w:before="120"/>
        <w:ind w:left="-284" w:firstLine="544"/>
        <w:jc w:val="center"/>
        <w:rPr>
          <w:b/>
          <w:color w:val="000000" w:themeColor="text1"/>
          <w:sz w:val="24"/>
          <w:szCs w:val="24"/>
        </w:rPr>
      </w:pPr>
      <w:r w:rsidRPr="004B1C6A">
        <w:rPr>
          <w:b/>
          <w:color w:val="000000" w:themeColor="text1"/>
          <w:sz w:val="24"/>
          <w:szCs w:val="24"/>
        </w:rPr>
        <w:t>Комитет местного самоуправления решил:</w:t>
      </w:r>
    </w:p>
    <w:p w14:paraId="37C69A7F" w14:textId="77777777" w:rsidR="004B1C6A" w:rsidRPr="004B1C6A" w:rsidRDefault="004B1C6A" w:rsidP="004B1C6A">
      <w:pPr>
        <w:widowControl/>
        <w:spacing w:before="120"/>
        <w:ind w:left="-284" w:firstLine="544"/>
        <w:jc w:val="center"/>
        <w:rPr>
          <w:b/>
          <w:color w:val="000000" w:themeColor="text1"/>
          <w:sz w:val="24"/>
          <w:szCs w:val="24"/>
        </w:rPr>
      </w:pPr>
    </w:p>
    <w:p w14:paraId="5921D074" w14:textId="77777777" w:rsidR="004B1C6A" w:rsidRPr="004B1C6A" w:rsidRDefault="004B1C6A" w:rsidP="004B1C6A">
      <w:pPr>
        <w:widowControl/>
        <w:spacing w:before="120"/>
        <w:ind w:left="-284" w:firstLine="544"/>
        <w:jc w:val="center"/>
        <w:rPr>
          <w:b/>
          <w:color w:val="000000" w:themeColor="text1"/>
          <w:sz w:val="24"/>
          <w:szCs w:val="24"/>
        </w:rPr>
      </w:pPr>
    </w:p>
    <w:p w14:paraId="0146D593" w14:textId="77777777" w:rsidR="004B1C6A" w:rsidRPr="004B1C6A" w:rsidRDefault="004B1C6A" w:rsidP="004B1C6A">
      <w:pPr>
        <w:widowControl/>
        <w:ind w:left="-284" w:firstLine="567"/>
        <w:jc w:val="both"/>
        <w:rPr>
          <w:color w:val="000000" w:themeColor="text1"/>
          <w:sz w:val="24"/>
          <w:szCs w:val="24"/>
        </w:rPr>
      </w:pPr>
      <w:r w:rsidRPr="004B1C6A">
        <w:rPr>
          <w:color w:val="000000" w:themeColor="text1"/>
          <w:sz w:val="24"/>
          <w:szCs w:val="24"/>
        </w:rPr>
        <w:t>1. Внести в решение Комитета местного самоуправления Сосновского сельсовета Бессоновского района Пензенской области от 17.03.2025 года № 60-11/8 «Об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изменение, изменение, заменив в преамбуле слова «В соответствии с частью 5 статьи 37 Федерального закона от 06.10.2003 № 131-ФЗ «Об общих принципах организации местного самоуправления в Российской Федерации» (с последующими изменениями)» словами «В соответствии с частью 8 статьи 22 Федерального закона от 20.03.2025 № 33-ФЗ «Об общих принципах организации местного самоуправления в единой системе публичной власти»».</w:t>
      </w:r>
    </w:p>
    <w:p w14:paraId="157C1D4E" w14:textId="77777777" w:rsidR="004B1C6A" w:rsidRPr="004B1C6A" w:rsidRDefault="004B1C6A" w:rsidP="004B1C6A">
      <w:pPr>
        <w:widowControl/>
        <w:ind w:left="-284" w:firstLine="709"/>
        <w:jc w:val="both"/>
        <w:rPr>
          <w:color w:val="000000" w:themeColor="text1"/>
          <w:sz w:val="24"/>
          <w:szCs w:val="24"/>
        </w:rPr>
      </w:pPr>
      <w:r w:rsidRPr="004B1C6A">
        <w:rPr>
          <w:color w:val="000000" w:themeColor="text1"/>
          <w:sz w:val="24"/>
          <w:szCs w:val="24"/>
        </w:rPr>
        <w:t>2. Внести в Порядок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утвержденный решением Комитета местного самоуправления Сосновского сельсовета Бессоновского района Пензенской области от 17.03.2025 года № 60-11/8, следующие изменения:</w:t>
      </w:r>
    </w:p>
    <w:p w14:paraId="557CF5F4" w14:textId="77777777" w:rsidR="004B1C6A" w:rsidRPr="004B1C6A" w:rsidRDefault="004B1C6A" w:rsidP="004B1C6A">
      <w:pPr>
        <w:widowControl/>
        <w:ind w:left="-284" w:firstLine="709"/>
        <w:jc w:val="both"/>
        <w:rPr>
          <w:color w:val="000000" w:themeColor="text1"/>
          <w:sz w:val="24"/>
          <w:szCs w:val="24"/>
        </w:rPr>
      </w:pPr>
      <w:r w:rsidRPr="004B1C6A">
        <w:rPr>
          <w:color w:val="000000" w:themeColor="text1"/>
          <w:sz w:val="24"/>
          <w:szCs w:val="24"/>
        </w:rPr>
        <w:t>1) в пункте 2.1 слова «главой администрации Бессоновского района» заменить словами «главой Бессоновского района Пензенской области»;</w:t>
      </w:r>
    </w:p>
    <w:p w14:paraId="35F474F6" w14:textId="77777777" w:rsidR="004B1C6A" w:rsidRPr="004B1C6A" w:rsidRDefault="004B1C6A" w:rsidP="004B1C6A">
      <w:pPr>
        <w:widowControl/>
        <w:ind w:left="-284" w:firstLine="709"/>
        <w:jc w:val="both"/>
        <w:rPr>
          <w:color w:val="000000" w:themeColor="text1"/>
          <w:sz w:val="24"/>
          <w:szCs w:val="24"/>
        </w:rPr>
      </w:pPr>
      <w:r w:rsidRPr="004B1C6A">
        <w:rPr>
          <w:color w:val="000000" w:themeColor="text1"/>
          <w:sz w:val="24"/>
          <w:szCs w:val="24"/>
        </w:rPr>
        <w:t>2) подпункт 10 пункта 3.1 изложить в следующей редакции:</w:t>
      </w:r>
    </w:p>
    <w:p w14:paraId="7E37BEF4" w14:textId="77777777" w:rsidR="004B1C6A" w:rsidRPr="004B1C6A" w:rsidRDefault="004B1C6A" w:rsidP="004B1C6A">
      <w:pPr>
        <w:widowControl/>
        <w:tabs>
          <w:tab w:val="left" w:pos="1785"/>
        </w:tabs>
        <w:ind w:left="-284" w:firstLine="709"/>
        <w:jc w:val="both"/>
        <w:rPr>
          <w:sz w:val="24"/>
          <w:szCs w:val="24"/>
        </w:rPr>
      </w:pPr>
      <w:r w:rsidRPr="004B1C6A">
        <w:rPr>
          <w:color w:val="000000" w:themeColor="text1"/>
          <w:sz w:val="24"/>
          <w:szCs w:val="24"/>
        </w:rPr>
        <w:lastRenderedPageBreak/>
        <w:t xml:space="preserve">«10)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год, предшествующий году поступления на </w:t>
      </w:r>
      <w:r w:rsidRPr="004B1C6A">
        <w:rPr>
          <w:sz w:val="24"/>
          <w:szCs w:val="24"/>
        </w:rPr>
        <w:t>муниципальную службу;».</w:t>
      </w:r>
    </w:p>
    <w:p w14:paraId="3BA5A2AF" w14:textId="77777777" w:rsidR="004B1C6A" w:rsidRPr="004B1C6A" w:rsidRDefault="004B1C6A" w:rsidP="004B1C6A">
      <w:pPr>
        <w:widowControl/>
        <w:tabs>
          <w:tab w:val="left" w:pos="1785"/>
        </w:tabs>
        <w:ind w:left="-284" w:firstLine="709"/>
        <w:jc w:val="both"/>
        <w:rPr>
          <w:color w:val="000000" w:themeColor="text1"/>
          <w:sz w:val="24"/>
          <w:szCs w:val="24"/>
        </w:rPr>
      </w:pPr>
    </w:p>
    <w:p w14:paraId="5C5ED9C8" w14:textId="77777777" w:rsidR="004B1C6A" w:rsidRPr="004B1C6A" w:rsidRDefault="004B1C6A" w:rsidP="004B1C6A">
      <w:pPr>
        <w:widowControl/>
        <w:ind w:left="-284" w:firstLine="709"/>
        <w:jc w:val="both"/>
        <w:rPr>
          <w:color w:val="000000" w:themeColor="text1"/>
          <w:sz w:val="24"/>
          <w:szCs w:val="24"/>
        </w:rPr>
      </w:pPr>
      <w:r w:rsidRPr="004B1C6A">
        <w:rPr>
          <w:color w:val="000000" w:themeColor="text1"/>
          <w:sz w:val="24"/>
          <w:szCs w:val="24"/>
        </w:rPr>
        <w:t>3. Внести в решение Комитета местного самоуправления Комитета местного самоуправления Сосновского сельсовета Бессоновского района Пензенской области от 18.09.2015 года № 113-34/6 «Об утверждении Порядка проведения конкурса на замещение вакантной должности муниципальной службы в органах местного самоуправления Сосновского сельсовета</w:t>
      </w:r>
      <w:r w:rsidRPr="004B1C6A">
        <w:rPr>
          <w:i/>
          <w:color w:val="000000" w:themeColor="text1"/>
          <w:sz w:val="24"/>
          <w:szCs w:val="24"/>
        </w:rPr>
        <w:t>»,</w:t>
      </w:r>
      <w:r w:rsidRPr="004B1C6A">
        <w:rPr>
          <w:color w:val="000000" w:themeColor="text1"/>
          <w:sz w:val="24"/>
          <w:szCs w:val="24"/>
        </w:rPr>
        <w:t xml:space="preserve"> изменение, заменив в преамбуле слова «от 06.10.2003 № 131-ФЗ «Об общих принципах организации местного самоуправления в Российской Федерации» словами «от 20.03.2025 № 33-ФЗ «Об общих принципах организации местного самоуправления в единой системе публичной власти».</w:t>
      </w:r>
    </w:p>
    <w:p w14:paraId="3DD5AF10" w14:textId="77777777" w:rsidR="004B1C6A" w:rsidRPr="004B1C6A" w:rsidRDefault="004B1C6A" w:rsidP="004B1C6A">
      <w:pPr>
        <w:widowControl/>
        <w:tabs>
          <w:tab w:val="left" w:pos="1785"/>
        </w:tabs>
        <w:ind w:left="-284" w:firstLine="709"/>
        <w:jc w:val="both"/>
        <w:rPr>
          <w:color w:val="000000" w:themeColor="text1"/>
          <w:sz w:val="24"/>
          <w:szCs w:val="24"/>
        </w:rPr>
      </w:pPr>
      <w:r w:rsidRPr="004B1C6A">
        <w:rPr>
          <w:color w:val="000000" w:themeColor="text1"/>
          <w:sz w:val="24"/>
          <w:szCs w:val="24"/>
        </w:rPr>
        <w:t>4. Внести в 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 утвержденный решением Комитета местного самоуправления Сосновского сельсовета Бессоновского района Пензенской области от 18.09.2015 года № 113-34/6, изменение, изложив подпункт 10 пункта 6 в следующей редакции:</w:t>
      </w:r>
    </w:p>
    <w:p w14:paraId="49A9D7BF" w14:textId="77777777" w:rsidR="004B1C6A" w:rsidRPr="004B1C6A" w:rsidRDefault="004B1C6A" w:rsidP="004B1C6A">
      <w:pPr>
        <w:widowControl/>
        <w:autoSpaceDE w:val="0"/>
        <w:autoSpaceDN w:val="0"/>
        <w:adjustRightInd w:val="0"/>
        <w:ind w:left="-284" w:firstLine="709"/>
        <w:jc w:val="both"/>
        <w:outlineLvl w:val="1"/>
        <w:rPr>
          <w:sz w:val="24"/>
          <w:szCs w:val="24"/>
          <w:lang w:eastAsia="en-US"/>
        </w:rPr>
      </w:pPr>
      <w:r w:rsidRPr="004B1C6A">
        <w:rPr>
          <w:color w:val="000000" w:themeColor="text1"/>
          <w:sz w:val="24"/>
          <w:szCs w:val="24"/>
        </w:rPr>
        <w:t xml:space="preserve">«10)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Pr="004B1C6A">
        <w:rPr>
          <w:sz w:val="24"/>
          <w:szCs w:val="24"/>
        </w:rPr>
        <w:t>(супруга) и несовершеннолетних детей за год, предшествующий году поступления на муниципальную службу (граждане, претендующие на замещение должностей муниципальной службы, включенных в перечень должностей,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4B1C6A">
        <w:rPr>
          <w:sz w:val="24"/>
          <w:szCs w:val="24"/>
          <w:lang w:eastAsia="en-US"/>
        </w:rPr>
        <w:t>».</w:t>
      </w:r>
    </w:p>
    <w:p w14:paraId="13C6998C" w14:textId="77777777" w:rsidR="004B1C6A" w:rsidRPr="004B1C6A" w:rsidRDefault="004B1C6A" w:rsidP="004B1C6A">
      <w:pPr>
        <w:widowControl/>
        <w:ind w:left="-284" w:firstLine="567"/>
        <w:jc w:val="both"/>
        <w:rPr>
          <w:color w:val="000000" w:themeColor="text1"/>
          <w:sz w:val="24"/>
          <w:szCs w:val="24"/>
        </w:rPr>
      </w:pPr>
      <w:r w:rsidRPr="004B1C6A">
        <w:rPr>
          <w:color w:val="000000" w:themeColor="text1"/>
          <w:sz w:val="24"/>
          <w:szCs w:val="24"/>
        </w:rPr>
        <w:t>5. Настоящее решение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44FD5D8F" w14:textId="77777777" w:rsidR="004B1C6A" w:rsidRPr="004B1C6A" w:rsidRDefault="004B1C6A" w:rsidP="004B1C6A">
      <w:pPr>
        <w:widowControl/>
        <w:ind w:left="-284" w:firstLine="567"/>
        <w:jc w:val="both"/>
        <w:rPr>
          <w:color w:val="000000" w:themeColor="text1"/>
          <w:sz w:val="24"/>
          <w:szCs w:val="24"/>
        </w:rPr>
      </w:pPr>
      <w:r w:rsidRPr="004B1C6A">
        <w:rPr>
          <w:color w:val="000000" w:themeColor="text1"/>
          <w:sz w:val="24"/>
          <w:szCs w:val="24"/>
        </w:rPr>
        <w:t>6. Настоящее решение вступает в силу на следующий день после его официального опубликования (обнародования).</w:t>
      </w:r>
    </w:p>
    <w:p w14:paraId="46FB1EA6" w14:textId="77777777" w:rsidR="004B1C6A" w:rsidRPr="004B1C6A" w:rsidRDefault="004B1C6A" w:rsidP="004B1C6A">
      <w:pPr>
        <w:widowControl/>
        <w:ind w:left="-284" w:firstLine="567"/>
        <w:jc w:val="both"/>
        <w:rPr>
          <w:color w:val="000000" w:themeColor="text1"/>
          <w:sz w:val="24"/>
          <w:szCs w:val="24"/>
        </w:rPr>
      </w:pPr>
      <w:r w:rsidRPr="004B1C6A">
        <w:rPr>
          <w:color w:val="000000" w:themeColor="text1"/>
          <w:sz w:val="24"/>
          <w:szCs w:val="24"/>
        </w:rPr>
        <w:t>7. Контроль за исполнением настоящего решения возложить на главу Сосновского сельсовета Бессоновского района Пензенской области.</w:t>
      </w:r>
    </w:p>
    <w:p w14:paraId="2AD3AF22" w14:textId="77777777" w:rsidR="004B1C6A" w:rsidRPr="004B1C6A" w:rsidRDefault="004B1C6A" w:rsidP="004B1C6A">
      <w:pPr>
        <w:widowControl/>
        <w:ind w:left="-284"/>
        <w:rPr>
          <w:color w:val="000000" w:themeColor="text1"/>
          <w:sz w:val="24"/>
          <w:szCs w:val="24"/>
        </w:rPr>
      </w:pPr>
    </w:p>
    <w:p w14:paraId="15F26340" w14:textId="77777777" w:rsidR="004B1C6A" w:rsidRPr="004B1C6A" w:rsidRDefault="004B1C6A" w:rsidP="004B1C6A">
      <w:pPr>
        <w:widowControl/>
        <w:tabs>
          <w:tab w:val="left" w:pos="7785"/>
        </w:tabs>
        <w:ind w:left="-284"/>
        <w:rPr>
          <w:sz w:val="24"/>
          <w:szCs w:val="24"/>
        </w:rPr>
      </w:pPr>
    </w:p>
    <w:p w14:paraId="0ED65510" w14:textId="77777777" w:rsidR="004B1C6A" w:rsidRPr="004B1C6A" w:rsidRDefault="004B1C6A" w:rsidP="004B1C6A">
      <w:pPr>
        <w:widowControl/>
        <w:tabs>
          <w:tab w:val="left" w:pos="7785"/>
        </w:tabs>
        <w:ind w:left="-284"/>
        <w:rPr>
          <w:sz w:val="24"/>
          <w:szCs w:val="24"/>
        </w:rPr>
      </w:pPr>
    </w:p>
    <w:p w14:paraId="4F89ECE0" w14:textId="77777777" w:rsidR="004B1C6A" w:rsidRPr="004B1C6A" w:rsidRDefault="004B1C6A" w:rsidP="004B1C6A">
      <w:pPr>
        <w:widowControl/>
        <w:tabs>
          <w:tab w:val="left" w:pos="7785"/>
        </w:tabs>
        <w:ind w:left="-284"/>
        <w:rPr>
          <w:color w:val="000000" w:themeColor="text1"/>
          <w:sz w:val="24"/>
          <w:szCs w:val="24"/>
        </w:rPr>
      </w:pPr>
      <w:r w:rsidRPr="004B1C6A">
        <w:rPr>
          <w:color w:val="000000" w:themeColor="text1"/>
          <w:sz w:val="24"/>
          <w:szCs w:val="24"/>
        </w:rPr>
        <w:t xml:space="preserve">Глава Сосновского сельсовета </w:t>
      </w:r>
    </w:p>
    <w:p w14:paraId="795131B3" w14:textId="77777777" w:rsidR="004B1C6A" w:rsidRPr="004B1C6A" w:rsidRDefault="004B1C6A" w:rsidP="004B1C6A">
      <w:pPr>
        <w:widowControl/>
        <w:tabs>
          <w:tab w:val="left" w:pos="7785"/>
        </w:tabs>
        <w:ind w:left="-284"/>
        <w:rPr>
          <w:sz w:val="24"/>
          <w:szCs w:val="24"/>
        </w:rPr>
      </w:pPr>
      <w:r w:rsidRPr="004B1C6A">
        <w:rPr>
          <w:sz w:val="24"/>
          <w:szCs w:val="24"/>
        </w:rPr>
        <w:t xml:space="preserve">Бессоновского района </w:t>
      </w:r>
    </w:p>
    <w:p w14:paraId="3AECA88C" w14:textId="77777777" w:rsidR="004B1C6A" w:rsidRPr="004B1C6A" w:rsidRDefault="004B1C6A" w:rsidP="004B1C6A">
      <w:pPr>
        <w:widowControl/>
        <w:tabs>
          <w:tab w:val="left" w:pos="7785"/>
        </w:tabs>
        <w:ind w:left="-284"/>
        <w:rPr>
          <w:sz w:val="24"/>
          <w:szCs w:val="24"/>
        </w:rPr>
      </w:pPr>
      <w:r w:rsidRPr="004B1C6A">
        <w:rPr>
          <w:sz w:val="24"/>
          <w:szCs w:val="24"/>
        </w:rPr>
        <w:t xml:space="preserve">Пензенской области                                                                  Е.В. </w:t>
      </w:r>
      <w:proofErr w:type="spellStart"/>
      <w:r w:rsidRPr="004B1C6A">
        <w:rPr>
          <w:sz w:val="24"/>
          <w:szCs w:val="24"/>
        </w:rPr>
        <w:t>Бакалова</w:t>
      </w:r>
      <w:proofErr w:type="spellEnd"/>
    </w:p>
    <w:bookmarkEnd w:id="0"/>
    <w:p w14:paraId="3B9359BC" w14:textId="77777777" w:rsidR="004B1C6A" w:rsidRPr="004B1C6A" w:rsidRDefault="004B1C6A" w:rsidP="007C37A5">
      <w:pPr>
        <w:spacing w:before="240" w:after="60"/>
        <w:jc w:val="center"/>
        <w:outlineLvl w:val="0"/>
        <w:rPr>
          <w:b/>
          <w:bCs/>
          <w:i/>
          <w:sz w:val="24"/>
          <w:szCs w:val="24"/>
        </w:rPr>
      </w:pPr>
    </w:p>
    <w:sectPr w:rsidR="004B1C6A" w:rsidRPr="004B1C6A" w:rsidSect="00D806D0">
      <w:headerReference w:type="default" r:id="rId9"/>
      <w:pgSz w:w="11907" w:h="16840" w:code="9"/>
      <w:pgMar w:top="709" w:right="1134" w:bottom="709" w:left="1418" w:header="720" w:footer="720" w:gutter="0"/>
      <w:paperSrc w:first="4"/>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7F4" w14:textId="77777777" w:rsidR="00C32310" w:rsidRDefault="00C32310">
      <w:r>
        <w:separator/>
      </w:r>
    </w:p>
  </w:endnote>
  <w:endnote w:type="continuationSeparator" w:id="0">
    <w:p w14:paraId="657BBE7D" w14:textId="77777777" w:rsidR="00C32310" w:rsidRDefault="00C3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058C" w14:textId="77777777" w:rsidR="00C32310" w:rsidRDefault="00C32310">
      <w:r>
        <w:separator/>
      </w:r>
    </w:p>
  </w:footnote>
  <w:footnote w:type="continuationSeparator" w:id="0">
    <w:p w14:paraId="6CF927EA" w14:textId="77777777" w:rsidR="00C32310" w:rsidRDefault="00C3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15:restartNumberingAfterBreak="0">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6" w15:restartNumberingAfterBreak="0">
    <w:nsid w:val="2CA914E3"/>
    <w:multiLevelType w:val="multilevel"/>
    <w:tmpl w:val="11A09E76"/>
    <w:lvl w:ilvl="0">
      <w:start w:val="1"/>
      <w:numFmt w:val="decimal"/>
      <w:lvlText w:val="%1."/>
      <w:lvlJc w:val="left"/>
      <w:pPr>
        <w:ind w:left="1260" w:hanging="540"/>
      </w:pPr>
    </w:lvl>
    <w:lvl w:ilvl="1">
      <w:start w:val="1"/>
      <w:numFmt w:val="decimal"/>
      <w:isLgl/>
      <w:lvlText w:val="%1.%2."/>
      <w:lvlJc w:val="left"/>
      <w:pPr>
        <w:ind w:left="1713"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13680"/>
    <w:multiLevelType w:val="multilevel"/>
    <w:tmpl w:val="45B21C44"/>
    <w:lvl w:ilvl="0">
      <w:start w:val="1"/>
      <w:numFmt w:val="decimal"/>
      <w:lvlText w:val="%1."/>
      <w:lvlJc w:val="left"/>
      <w:pPr>
        <w:ind w:left="90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9"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8"/>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6C2B"/>
    <w:rsid w:val="000076D3"/>
    <w:rsid w:val="00007C11"/>
    <w:rsid w:val="000111C6"/>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5D0E"/>
    <w:rsid w:val="0013630F"/>
    <w:rsid w:val="00141A1D"/>
    <w:rsid w:val="0014546E"/>
    <w:rsid w:val="001507B8"/>
    <w:rsid w:val="00152DBB"/>
    <w:rsid w:val="001618B9"/>
    <w:rsid w:val="00163036"/>
    <w:rsid w:val="00163C82"/>
    <w:rsid w:val="00167B38"/>
    <w:rsid w:val="00185027"/>
    <w:rsid w:val="0018787B"/>
    <w:rsid w:val="0019250A"/>
    <w:rsid w:val="00192EE1"/>
    <w:rsid w:val="0019511D"/>
    <w:rsid w:val="001955DB"/>
    <w:rsid w:val="001957CD"/>
    <w:rsid w:val="001A0282"/>
    <w:rsid w:val="001A2550"/>
    <w:rsid w:val="001A320C"/>
    <w:rsid w:val="001A5005"/>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66DB9"/>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31F9"/>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3DD3"/>
    <w:rsid w:val="00355C0F"/>
    <w:rsid w:val="0035625F"/>
    <w:rsid w:val="00361C38"/>
    <w:rsid w:val="0038240A"/>
    <w:rsid w:val="00382D9B"/>
    <w:rsid w:val="00384D7A"/>
    <w:rsid w:val="00390E05"/>
    <w:rsid w:val="003926C5"/>
    <w:rsid w:val="003930F9"/>
    <w:rsid w:val="00396AF6"/>
    <w:rsid w:val="0039731E"/>
    <w:rsid w:val="003A18B7"/>
    <w:rsid w:val="003A2F4E"/>
    <w:rsid w:val="003A4455"/>
    <w:rsid w:val="003A73D6"/>
    <w:rsid w:val="003B3E54"/>
    <w:rsid w:val="003B6AF6"/>
    <w:rsid w:val="003C1B81"/>
    <w:rsid w:val="003C1CEB"/>
    <w:rsid w:val="003C228D"/>
    <w:rsid w:val="003C4AC5"/>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6092"/>
    <w:rsid w:val="00490C42"/>
    <w:rsid w:val="00493EB1"/>
    <w:rsid w:val="00493F49"/>
    <w:rsid w:val="004941C3"/>
    <w:rsid w:val="00495AA2"/>
    <w:rsid w:val="004A10F1"/>
    <w:rsid w:val="004A49C0"/>
    <w:rsid w:val="004B1C6A"/>
    <w:rsid w:val="004B61DE"/>
    <w:rsid w:val="004C3104"/>
    <w:rsid w:val="004C78CA"/>
    <w:rsid w:val="004C7CE7"/>
    <w:rsid w:val="004D3DF9"/>
    <w:rsid w:val="004E143E"/>
    <w:rsid w:val="004E2C2B"/>
    <w:rsid w:val="004F3714"/>
    <w:rsid w:val="004F72AB"/>
    <w:rsid w:val="004F77D9"/>
    <w:rsid w:val="0050276E"/>
    <w:rsid w:val="0051468D"/>
    <w:rsid w:val="00514C2A"/>
    <w:rsid w:val="0051615B"/>
    <w:rsid w:val="005230D1"/>
    <w:rsid w:val="005315B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166"/>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C7306"/>
    <w:rsid w:val="006D1897"/>
    <w:rsid w:val="006D46CC"/>
    <w:rsid w:val="006D6BF9"/>
    <w:rsid w:val="006D7D29"/>
    <w:rsid w:val="006E0CCB"/>
    <w:rsid w:val="006E574E"/>
    <w:rsid w:val="006F0E2D"/>
    <w:rsid w:val="006F5B9F"/>
    <w:rsid w:val="006F6326"/>
    <w:rsid w:val="0070253D"/>
    <w:rsid w:val="007056A9"/>
    <w:rsid w:val="007060DA"/>
    <w:rsid w:val="00712A48"/>
    <w:rsid w:val="00713756"/>
    <w:rsid w:val="00714344"/>
    <w:rsid w:val="00714C16"/>
    <w:rsid w:val="007167C6"/>
    <w:rsid w:val="00716A4E"/>
    <w:rsid w:val="00724402"/>
    <w:rsid w:val="00733E2C"/>
    <w:rsid w:val="00735D1B"/>
    <w:rsid w:val="007367C7"/>
    <w:rsid w:val="0073721E"/>
    <w:rsid w:val="00737DDE"/>
    <w:rsid w:val="00741EC3"/>
    <w:rsid w:val="00742253"/>
    <w:rsid w:val="00747BCE"/>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37A5"/>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07991"/>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2768"/>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45D5"/>
    <w:rsid w:val="00927DDC"/>
    <w:rsid w:val="00934D2D"/>
    <w:rsid w:val="00942D8E"/>
    <w:rsid w:val="00944C7B"/>
    <w:rsid w:val="00950E51"/>
    <w:rsid w:val="00952EF1"/>
    <w:rsid w:val="0095375D"/>
    <w:rsid w:val="00956C33"/>
    <w:rsid w:val="00962940"/>
    <w:rsid w:val="0096385F"/>
    <w:rsid w:val="00982077"/>
    <w:rsid w:val="00985C11"/>
    <w:rsid w:val="00986E05"/>
    <w:rsid w:val="00990039"/>
    <w:rsid w:val="0099083D"/>
    <w:rsid w:val="00994488"/>
    <w:rsid w:val="00995718"/>
    <w:rsid w:val="009B3C53"/>
    <w:rsid w:val="009B688E"/>
    <w:rsid w:val="009B6CBC"/>
    <w:rsid w:val="009B79AF"/>
    <w:rsid w:val="009C1574"/>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3B2A"/>
    <w:rsid w:val="00A36705"/>
    <w:rsid w:val="00A43343"/>
    <w:rsid w:val="00A6665A"/>
    <w:rsid w:val="00A667D2"/>
    <w:rsid w:val="00A74341"/>
    <w:rsid w:val="00A76BE3"/>
    <w:rsid w:val="00A8049F"/>
    <w:rsid w:val="00A8125B"/>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6771"/>
    <w:rsid w:val="00BD7331"/>
    <w:rsid w:val="00BD77C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2310"/>
    <w:rsid w:val="00C33A41"/>
    <w:rsid w:val="00C35659"/>
    <w:rsid w:val="00C3760E"/>
    <w:rsid w:val="00C37EED"/>
    <w:rsid w:val="00C401B6"/>
    <w:rsid w:val="00C51254"/>
    <w:rsid w:val="00C53A97"/>
    <w:rsid w:val="00C61FF6"/>
    <w:rsid w:val="00C63B51"/>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1FDB"/>
    <w:rsid w:val="00CC6F6B"/>
    <w:rsid w:val="00CD799F"/>
    <w:rsid w:val="00CD7A01"/>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06D0"/>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566E3"/>
    <w:rsid w:val="00F6462A"/>
    <w:rsid w:val="00F66B61"/>
    <w:rsid w:val="00F66D12"/>
    <w:rsid w:val="00F6732B"/>
    <w:rsid w:val="00F67549"/>
    <w:rsid w:val="00F67F7B"/>
    <w:rsid w:val="00F70760"/>
    <w:rsid w:val="00F70D9B"/>
    <w:rsid w:val="00F71149"/>
    <w:rsid w:val="00F80AD3"/>
    <w:rsid w:val="00F8166B"/>
    <w:rsid w:val="00F8216A"/>
    <w:rsid w:val="00F90CC8"/>
    <w:rsid w:val="00F91862"/>
    <w:rsid w:val="00F9247B"/>
    <w:rsid w:val="00F92D69"/>
    <w:rsid w:val="00FA2728"/>
    <w:rsid w:val="00FB5CC5"/>
    <w:rsid w:val="00FB6CCD"/>
    <w:rsid w:val="00FB7A11"/>
    <w:rsid w:val="00FD063B"/>
    <w:rsid w:val="00FD1E4E"/>
    <w:rsid w:val="00FE7FD1"/>
    <w:rsid w:val="00FF3A1D"/>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uiPriority w:val="99"/>
    <w:qFormat/>
    <w:rsid w:val="00337D39"/>
    <w:pPr>
      <w:suppressAutoHyphens/>
      <w:spacing w:after="120"/>
    </w:pPr>
    <w:rPr>
      <w:rFonts w:eastAsia="Lucida Sans Unicode"/>
      <w:kern w:val="2"/>
      <w:sz w:val="24"/>
      <w:szCs w:val="24"/>
    </w:rPr>
  </w:style>
  <w:style w:type="character" w:customStyle="1" w:styleId="af0">
    <w:name w:val="Основной текст Знак"/>
    <w:link w:val="af"/>
    <w:uiPriority w:val="99"/>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uiPriority w:val="99"/>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2">
    <w:name w:val="annotation reference"/>
    <w:uiPriority w:val="99"/>
    <w:semiHidden/>
    <w:unhideWhenUsed/>
    <w:rsid w:val="005D5CBE"/>
    <w:rPr>
      <w:sz w:val="16"/>
      <w:szCs w:val="16"/>
    </w:rPr>
  </w:style>
  <w:style w:type="paragraph" w:styleId="affffff3">
    <w:name w:val="annotation text"/>
    <w:basedOn w:val="a"/>
    <w:link w:val="affffff4"/>
    <w:uiPriority w:val="99"/>
    <w:semiHidden/>
    <w:unhideWhenUsed/>
    <w:rsid w:val="005D5CBE"/>
    <w:pPr>
      <w:widowControl/>
      <w:spacing w:after="200" w:line="276" w:lineRule="auto"/>
    </w:pPr>
    <w:rPr>
      <w:rFonts w:ascii="Calibri" w:hAnsi="Calibri"/>
    </w:rPr>
  </w:style>
  <w:style w:type="character" w:customStyle="1" w:styleId="affffff4">
    <w:name w:val="Текст примечания Знак"/>
    <w:basedOn w:val="a0"/>
    <w:link w:val="affffff3"/>
    <w:uiPriority w:val="99"/>
    <w:semiHidden/>
    <w:rsid w:val="005D5CBE"/>
    <w:rPr>
      <w:rFonts w:ascii="Calibri" w:hAnsi="Calibri"/>
    </w:rPr>
  </w:style>
  <w:style w:type="paragraph" w:styleId="affffff5">
    <w:name w:val="annotation subject"/>
    <w:basedOn w:val="affffff3"/>
    <w:next w:val="affffff3"/>
    <w:link w:val="affffff6"/>
    <w:uiPriority w:val="99"/>
    <w:semiHidden/>
    <w:unhideWhenUsed/>
    <w:rsid w:val="005D5CBE"/>
    <w:rPr>
      <w:b/>
      <w:bCs/>
    </w:rPr>
  </w:style>
  <w:style w:type="character" w:customStyle="1" w:styleId="affffff6">
    <w:name w:val="Тема примечания Знак"/>
    <w:basedOn w:val="affffff4"/>
    <w:link w:val="affffff5"/>
    <w:uiPriority w:val="99"/>
    <w:semiHidden/>
    <w:rsid w:val="005D5CBE"/>
    <w:rPr>
      <w:rFonts w:ascii="Calibri" w:hAnsi="Calibri"/>
      <w:b/>
      <w:bCs/>
    </w:rPr>
  </w:style>
  <w:style w:type="paragraph" w:customStyle="1" w:styleId="affffff7">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8">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9">
    <w:basedOn w:val="a"/>
    <w:next w:val="a4"/>
    <w:uiPriority w:val="99"/>
    <w:unhideWhenUsed/>
    <w:rsid w:val="000A5C8B"/>
    <w:pPr>
      <w:widowControl/>
      <w:spacing w:before="100" w:beforeAutospacing="1" w:after="100" w:afterAutospacing="1"/>
    </w:pPr>
    <w:rPr>
      <w:sz w:val="24"/>
      <w:szCs w:val="24"/>
    </w:rPr>
  </w:style>
  <w:style w:type="paragraph" w:styleId="affffffa">
    <w:name w:val="Plain Text"/>
    <w:basedOn w:val="a"/>
    <w:link w:val="affffffb"/>
    <w:semiHidden/>
    <w:unhideWhenUsed/>
    <w:rsid w:val="00355C0F"/>
    <w:pPr>
      <w:widowControl/>
    </w:pPr>
    <w:rPr>
      <w:rFonts w:ascii="Courier New" w:hAnsi="Courier New" w:cs="Courier New"/>
      <w:lang w:val="x-none" w:eastAsia="x-none"/>
    </w:rPr>
  </w:style>
  <w:style w:type="character" w:customStyle="1" w:styleId="affffffb">
    <w:name w:val="Текст Знак"/>
    <w:basedOn w:val="a0"/>
    <w:link w:val="affffffa"/>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c">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d">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paragraph" w:customStyle="1" w:styleId="affffffe">
    <w:basedOn w:val="a"/>
    <w:next w:val="a4"/>
    <w:uiPriority w:val="99"/>
    <w:unhideWhenUsed/>
    <w:rsid w:val="00266DB9"/>
    <w:pPr>
      <w:widowControl/>
      <w:spacing w:before="100" w:beforeAutospacing="1" w:after="100" w:afterAutospacing="1"/>
    </w:pPr>
    <w:rPr>
      <w:sz w:val="24"/>
      <w:szCs w:val="24"/>
    </w:rPr>
  </w:style>
  <w:style w:type="paragraph" w:customStyle="1" w:styleId="141">
    <w:name w:val="Заголовок14"/>
    <w:basedOn w:val="a"/>
    <w:rsid w:val="00266DB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4707</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2025-10-24T05:20:00Z</dcterms:created>
  <dcterms:modified xsi:type="dcterms:W3CDTF">2025-10-24T05:20:00Z</dcterms:modified>
</cp:coreProperties>
</file>