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67D18E70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B016F2">
        <w:rPr>
          <w:color w:val="C00000"/>
          <w:sz w:val="24"/>
          <w:szCs w:val="24"/>
        </w:rPr>
        <w:t>4</w:t>
      </w:r>
      <w:r w:rsidR="00BE7A78" w:rsidRPr="00BE7A78">
        <w:rPr>
          <w:color w:val="C00000"/>
          <w:sz w:val="24"/>
          <w:szCs w:val="24"/>
        </w:rPr>
        <w:t>6</w:t>
      </w:r>
      <w:proofErr w:type="gramEnd"/>
      <w:r w:rsidR="00C839DE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DA2B6F">
        <w:rPr>
          <w:color w:val="C00000"/>
          <w:sz w:val="24"/>
          <w:szCs w:val="24"/>
        </w:rPr>
        <w:t>1</w:t>
      </w:r>
      <w:r w:rsidR="00BE7A78" w:rsidRPr="00BE7A78">
        <w:rPr>
          <w:color w:val="C00000"/>
          <w:sz w:val="24"/>
          <w:szCs w:val="24"/>
        </w:rPr>
        <w:t>9</w:t>
      </w:r>
      <w:r w:rsidR="00380B14">
        <w:rPr>
          <w:color w:val="C00000"/>
          <w:sz w:val="24"/>
          <w:szCs w:val="24"/>
        </w:rPr>
        <w:t>.</w:t>
      </w:r>
      <w:r w:rsidR="00CF10ED">
        <w:rPr>
          <w:color w:val="C00000"/>
          <w:sz w:val="24"/>
          <w:szCs w:val="24"/>
        </w:rPr>
        <w:t>0</w:t>
      </w:r>
      <w:r w:rsidR="00DA2B6F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F10ED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2996AE6A" w:rsidR="00861DB5" w:rsidRPr="00BE7A78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  <w:lang w:val="en-US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BE7A7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  <w:lang w:val="en-US"/>
        </w:rPr>
        <w:t>18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DA2B6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proofErr w:type="gramEnd"/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г. № </w:t>
      </w:r>
      <w:r w:rsidR="009111BB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BE7A7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  <w:lang w:val="en-US"/>
        </w:rPr>
        <w:t>20</w:t>
      </w:r>
    </w:p>
    <w:p w14:paraId="2A1CF16E" w14:textId="1889F37A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pPr w:leftFromText="180" w:rightFromText="180" w:vertAnchor="page" w:horzAnchor="margin" w:tblpY="1495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92362" w:rsidRPr="00842108" w14:paraId="395D762B" w14:textId="77777777" w:rsidTr="00EC126D">
        <w:trPr>
          <w:trHeight w:val="340"/>
        </w:trPr>
        <w:tc>
          <w:tcPr>
            <w:tcW w:w="9606" w:type="dxa"/>
            <w:vAlign w:val="center"/>
          </w:tcPr>
          <w:p w14:paraId="660DC578" w14:textId="77777777" w:rsidR="00492362" w:rsidRPr="00842108" w:rsidRDefault="00492362" w:rsidP="00EC126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bookmarkEnd w:id="0"/>
    <w:p w14:paraId="29C6B50C" w14:textId="77777777" w:rsidR="00BE7A78" w:rsidRPr="008D5DFA" w:rsidRDefault="00BE7A78" w:rsidP="00BE7A78">
      <w:pPr>
        <w:spacing w:line="249" w:lineRule="auto"/>
        <w:jc w:val="center"/>
        <w:rPr>
          <w:b/>
          <w:bCs/>
          <w:sz w:val="27"/>
          <w:szCs w:val="27"/>
        </w:rPr>
      </w:pPr>
      <w:r w:rsidRPr="008D5DFA">
        <w:rPr>
          <w:b/>
          <w:bCs/>
          <w:sz w:val="27"/>
          <w:szCs w:val="27"/>
        </w:rPr>
        <w:t>О</w:t>
      </w:r>
      <w:r>
        <w:rPr>
          <w:b/>
          <w:bCs/>
          <w:sz w:val="27"/>
          <w:szCs w:val="27"/>
        </w:rPr>
        <w:t>б утверждении с</w:t>
      </w:r>
      <w:r w:rsidRPr="008D5DFA">
        <w:rPr>
          <w:b/>
          <w:bCs/>
          <w:sz w:val="27"/>
          <w:szCs w:val="27"/>
        </w:rPr>
        <w:t>хем</w:t>
      </w:r>
      <w:r>
        <w:rPr>
          <w:b/>
          <w:bCs/>
          <w:sz w:val="27"/>
          <w:szCs w:val="27"/>
        </w:rPr>
        <w:t>ы</w:t>
      </w:r>
      <w:r w:rsidRPr="008D5DFA">
        <w:rPr>
          <w:b/>
          <w:bCs/>
          <w:sz w:val="27"/>
          <w:szCs w:val="27"/>
        </w:rPr>
        <w:t xml:space="preserve"> теплоснабжения</w:t>
      </w:r>
    </w:p>
    <w:p w14:paraId="471C5810" w14:textId="77777777" w:rsidR="00BE7A78" w:rsidRPr="008D5DFA" w:rsidRDefault="00BE7A78" w:rsidP="00BE7A78">
      <w:pPr>
        <w:spacing w:line="249" w:lineRule="auto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Сосновского</w:t>
      </w:r>
      <w:r w:rsidRPr="008D5DFA">
        <w:rPr>
          <w:b/>
          <w:bCs/>
          <w:sz w:val="27"/>
          <w:szCs w:val="27"/>
        </w:rPr>
        <w:t xml:space="preserve"> сельсовета Бессоновского района Пензенской области</w:t>
      </w:r>
    </w:p>
    <w:p w14:paraId="256B3B53" w14:textId="77777777" w:rsidR="00BE7A78" w:rsidRPr="008D5DFA" w:rsidRDefault="00BE7A78" w:rsidP="00BE7A78">
      <w:pPr>
        <w:spacing w:line="253" w:lineRule="auto"/>
        <w:ind w:right="14"/>
        <w:rPr>
          <w:sz w:val="27"/>
          <w:szCs w:val="27"/>
        </w:rPr>
      </w:pPr>
    </w:p>
    <w:p w14:paraId="1DCFAD01" w14:textId="0B3B0834" w:rsidR="00BE7A78" w:rsidRPr="00BE7A78" w:rsidRDefault="00BE7A78" w:rsidP="00BE7A78">
      <w:pPr>
        <w:spacing w:line="253" w:lineRule="auto"/>
        <w:ind w:right="14"/>
        <w:rPr>
          <w:b/>
          <w:bCs/>
          <w:sz w:val="28"/>
          <w:szCs w:val="28"/>
        </w:rPr>
      </w:pPr>
      <w:r w:rsidRPr="00BE7A78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0" wp14:anchorId="578D8C3B" wp14:editId="137F06F8">
            <wp:simplePos x="0" y="0"/>
            <wp:positionH relativeFrom="page">
              <wp:posOffset>932815</wp:posOffset>
            </wp:positionH>
            <wp:positionV relativeFrom="page">
              <wp:posOffset>8146415</wp:posOffset>
            </wp:positionV>
            <wp:extent cx="15240" cy="1206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7A78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 wp14:anchorId="6C49A22D" wp14:editId="4907FD50">
            <wp:simplePos x="0" y="0"/>
            <wp:positionH relativeFrom="page">
              <wp:posOffset>7327265</wp:posOffset>
            </wp:positionH>
            <wp:positionV relativeFrom="page">
              <wp:posOffset>5027930</wp:posOffset>
            </wp:positionV>
            <wp:extent cx="3175" cy="317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7A78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0" wp14:anchorId="5FDF9B05" wp14:editId="02234F5F">
            <wp:simplePos x="0" y="0"/>
            <wp:positionH relativeFrom="page">
              <wp:posOffset>7223760</wp:posOffset>
            </wp:positionH>
            <wp:positionV relativeFrom="page">
              <wp:posOffset>5027930</wp:posOffset>
            </wp:positionV>
            <wp:extent cx="94615" cy="39370"/>
            <wp:effectExtent l="0" t="0" r="63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3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7A78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0" wp14:anchorId="204B06A1" wp14:editId="230203B3">
            <wp:simplePos x="0" y="0"/>
            <wp:positionH relativeFrom="page">
              <wp:posOffset>7324090</wp:posOffset>
            </wp:positionH>
            <wp:positionV relativeFrom="page">
              <wp:posOffset>5036820</wp:posOffset>
            </wp:positionV>
            <wp:extent cx="3175" cy="317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7A78">
        <w:rPr>
          <w:sz w:val="28"/>
          <w:szCs w:val="28"/>
        </w:rPr>
        <w:t xml:space="preserve">            Руководствуясь Федеральным законом от 27.07.2010 г. № 190 -ФЗ «О теплоснабжении», Федеральным законом от 23.11.2009 г. № 261-ФЗ «Об энергосбережении и о повышении энергетической эффективности и о внесении изменений и дополнений в отдельные акты Российской федерации», Федеральным законом от 30.12.2004г. № 210-ФЗ «Об основах регулирования тарифов организаций коммунального комплекса (с изменениями), Постановлением Правительства РФ от 22.02.2012 г. № «О требованиях к схемам теплоснабжения, порядку их разработки и утверждения“, Федеральным законом от 06.10.2003 мг. № 131-ФЗ «Об общих принципах местного самоуправления в РФ», Приказом Министерства энергетики РФ и Министерства регионального развития РФ от 29.12. 2012 г. № 565/667 «Об утверждении методических рекомендаций по разработке схем теплоснабжения», администрация Сосновского сельсовета Бессоновского района Пензенской области </w:t>
      </w:r>
      <w:r w:rsidRPr="00BE7A78">
        <w:rPr>
          <w:b/>
          <w:bCs/>
          <w:sz w:val="28"/>
          <w:szCs w:val="28"/>
        </w:rPr>
        <w:t>п о с та н о в л я е т:</w:t>
      </w:r>
    </w:p>
    <w:p w14:paraId="432CCEA3" w14:textId="77777777" w:rsidR="00BE7A78" w:rsidRPr="00BE7A78" w:rsidRDefault="00BE7A78" w:rsidP="00BE7A78">
      <w:pPr>
        <w:spacing w:line="253" w:lineRule="auto"/>
        <w:ind w:right="14"/>
        <w:rPr>
          <w:sz w:val="28"/>
          <w:szCs w:val="28"/>
        </w:rPr>
      </w:pPr>
    </w:p>
    <w:p w14:paraId="290023CD" w14:textId="77777777" w:rsidR="00BE7A78" w:rsidRPr="00BE7A78" w:rsidRDefault="00BE7A78" w:rsidP="00BE7A78">
      <w:pPr>
        <w:rPr>
          <w:sz w:val="28"/>
          <w:szCs w:val="28"/>
        </w:rPr>
      </w:pPr>
      <w:r w:rsidRPr="00BE7A78">
        <w:rPr>
          <w:sz w:val="28"/>
          <w:szCs w:val="28"/>
        </w:rPr>
        <w:t xml:space="preserve">    1. Утвердить схему теплоснабжения Сосновского сельсовета</w:t>
      </w:r>
      <w:r w:rsidRPr="00BE7A78">
        <w:rPr>
          <w:b/>
          <w:sz w:val="28"/>
          <w:szCs w:val="28"/>
        </w:rPr>
        <w:t xml:space="preserve"> </w:t>
      </w:r>
      <w:r w:rsidRPr="00BE7A78">
        <w:rPr>
          <w:bCs/>
          <w:sz w:val="28"/>
          <w:szCs w:val="28"/>
        </w:rPr>
        <w:t>Бессоновского</w:t>
      </w:r>
      <w:r w:rsidRPr="00BE7A78">
        <w:rPr>
          <w:sz w:val="28"/>
          <w:szCs w:val="28"/>
        </w:rPr>
        <w:t xml:space="preserve"> района Пензенской области.</w:t>
      </w:r>
    </w:p>
    <w:p w14:paraId="056A281F" w14:textId="77777777" w:rsidR="00BE7A78" w:rsidRPr="00BE7A78" w:rsidRDefault="00BE7A78" w:rsidP="00BE7A78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E7A7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2. Признать утратившим силу постановление администрации Сосновского сельсовета Бессоновского района Пензенской области от 17.06.2025 года </w:t>
      </w:r>
    </w:p>
    <w:p w14:paraId="5491ED06" w14:textId="77777777" w:rsidR="00BE7A78" w:rsidRPr="00BE7A78" w:rsidRDefault="00BE7A78" w:rsidP="00BE7A78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E7A78">
        <w:rPr>
          <w:rFonts w:ascii="Times New Roman" w:hAnsi="Times New Roman" w:cs="Times New Roman"/>
          <w:b w:val="0"/>
          <w:bCs w:val="0"/>
          <w:sz w:val="28"/>
          <w:szCs w:val="28"/>
        </w:rPr>
        <w:t>№ 114 «Об утверждении схемы теплоснабжения</w:t>
      </w:r>
      <w:r w:rsidRPr="00BE7A78">
        <w:rPr>
          <w:rFonts w:ascii="Times New Roman" w:hAnsi="Times New Roman" w:cs="Times New Roman"/>
          <w:sz w:val="28"/>
          <w:szCs w:val="28"/>
        </w:rPr>
        <w:t xml:space="preserve"> </w:t>
      </w:r>
      <w:r w:rsidRPr="00BE7A78">
        <w:rPr>
          <w:rFonts w:ascii="Times New Roman" w:hAnsi="Times New Roman" w:cs="Times New Roman"/>
          <w:b w:val="0"/>
          <w:bCs w:val="0"/>
          <w:sz w:val="28"/>
          <w:szCs w:val="28"/>
        </w:rPr>
        <w:t>Сосновского сельсовета Бессоновского района Пензенской области».</w:t>
      </w:r>
    </w:p>
    <w:p w14:paraId="7D3EEF1F" w14:textId="77777777" w:rsidR="00BE7A78" w:rsidRPr="00BE7A78" w:rsidRDefault="00BE7A78" w:rsidP="00BE7A78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14:paraId="72686056" w14:textId="77777777" w:rsidR="00BE7A78" w:rsidRPr="00BE7A78" w:rsidRDefault="00BE7A78" w:rsidP="00BE7A78">
      <w:pPr>
        <w:pStyle w:val="a4"/>
        <w:ind w:firstLine="360"/>
        <w:jc w:val="both"/>
        <w:rPr>
          <w:b/>
          <w:sz w:val="28"/>
          <w:szCs w:val="28"/>
        </w:rPr>
      </w:pPr>
      <w:r w:rsidRPr="00BE7A78">
        <w:rPr>
          <w:sz w:val="28"/>
          <w:szCs w:val="28"/>
        </w:rPr>
        <w:t>3. Настоящее постановление и приложения к нему опубликовать в информационном бюллетене «Сельские ведомости» и на официальном сайте Администрации Бессоновского сельсовета в сети Интернет.</w:t>
      </w:r>
    </w:p>
    <w:p w14:paraId="2944A89F" w14:textId="77777777" w:rsidR="00BE7A78" w:rsidRPr="00BE7A78" w:rsidRDefault="00BE7A78" w:rsidP="00BE7A78">
      <w:pPr>
        <w:pStyle w:val="af"/>
        <w:tabs>
          <w:tab w:val="left" w:pos="851"/>
        </w:tabs>
        <w:ind w:firstLine="426"/>
        <w:jc w:val="both"/>
        <w:rPr>
          <w:sz w:val="28"/>
          <w:szCs w:val="28"/>
        </w:rPr>
      </w:pPr>
      <w:r w:rsidRPr="00BE7A78">
        <w:rPr>
          <w:sz w:val="28"/>
          <w:szCs w:val="28"/>
        </w:rPr>
        <w:lastRenderedPageBreak/>
        <w:t>4. Настоящее постановление вступает в силу на следующий день после дня его официального опубликования.</w:t>
      </w:r>
    </w:p>
    <w:p w14:paraId="4A05AC76" w14:textId="77777777" w:rsidR="00BE7A78" w:rsidRPr="00BE7A78" w:rsidRDefault="00BE7A78" w:rsidP="00BE7A78">
      <w:pPr>
        <w:pStyle w:val="af"/>
        <w:tabs>
          <w:tab w:val="left" w:pos="851"/>
        </w:tabs>
        <w:ind w:firstLine="426"/>
        <w:jc w:val="both"/>
        <w:rPr>
          <w:sz w:val="28"/>
          <w:szCs w:val="28"/>
        </w:rPr>
      </w:pPr>
    </w:p>
    <w:p w14:paraId="56B5F665" w14:textId="77777777" w:rsidR="00BE7A78" w:rsidRPr="00BE7A78" w:rsidRDefault="00BE7A78" w:rsidP="00BE7A78">
      <w:pPr>
        <w:pStyle w:val="ConsPlusNormal"/>
        <w:ind w:firstLine="426"/>
        <w:jc w:val="both"/>
      </w:pPr>
      <w:r w:rsidRPr="00BE7A78">
        <w:rPr>
          <w:rFonts w:eastAsia="Calibri"/>
        </w:rPr>
        <w:t xml:space="preserve">5. </w:t>
      </w:r>
      <w:r w:rsidRPr="00BE7A78">
        <w:t>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14:paraId="1DBA5E21" w14:textId="77777777" w:rsidR="00BE7A78" w:rsidRDefault="00BE7A78" w:rsidP="00BE7A78">
      <w:pPr>
        <w:rPr>
          <w:sz w:val="28"/>
          <w:szCs w:val="28"/>
        </w:rPr>
      </w:pPr>
      <w:r w:rsidRPr="006107DE">
        <w:rPr>
          <w:sz w:val="28"/>
          <w:szCs w:val="28"/>
        </w:rPr>
        <w:t xml:space="preserve"> </w:t>
      </w:r>
    </w:p>
    <w:p w14:paraId="11B9DEE0" w14:textId="77777777" w:rsidR="00BE7A78" w:rsidRDefault="00BE7A78" w:rsidP="00BE7A78">
      <w:pPr>
        <w:rPr>
          <w:sz w:val="28"/>
          <w:szCs w:val="28"/>
        </w:rPr>
      </w:pPr>
    </w:p>
    <w:p w14:paraId="22A7E469" w14:textId="77777777" w:rsidR="00BE7A78" w:rsidRPr="006107DE" w:rsidRDefault="00BE7A78" w:rsidP="00BE7A78">
      <w:pPr>
        <w:rPr>
          <w:sz w:val="28"/>
          <w:szCs w:val="28"/>
        </w:rPr>
      </w:pPr>
    </w:p>
    <w:p w14:paraId="1DF249FE" w14:textId="77777777" w:rsidR="00BE7A78" w:rsidRPr="008D5DFA" w:rsidRDefault="00BE7A78" w:rsidP="00BE7A78">
      <w:pPr>
        <w:spacing w:after="28"/>
        <w:ind w:left="14" w:right="14"/>
        <w:rPr>
          <w:sz w:val="27"/>
          <w:szCs w:val="27"/>
        </w:rPr>
      </w:pPr>
    </w:p>
    <w:p w14:paraId="730D5170" w14:textId="77777777" w:rsidR="00BE7A78" w:rsidRPr="008D5DFA" w:rsidRDefault="00BE7A78" w:rsidP="00BE7A78">
      <w:pPr>
        <w:spacing w:line="253" w:lineRule="auto"/>
        <w:ind w:left="14" w:right="14"/>
        <w:rPr>
          <w:sz w:val="27"/>
          <w:szCs w:val="27"/>
        </w:rPr>
      </w:pPr>
      <w:r>
        <w:rPr>
          <w:sz w:val="27"/>
          <w:szCs w:val="27"/>
        </w:rPr>
        <w:t>Г</w:t>
      </w:r>
      <w:r w:rsidRPr="008D5DFA">
        <w:rPr>
          <w:sz w:val="27"/>
          <w:szCs w:val="27"/>
        </w:rPr>
        <w:t>лав</w:t>
      </w:r>
      <w:r>
        <w:rPr>
          <w:sz w:val="27"/>
          <w:szCs w:val="27"/>
        </w:rPr>
        <w:t>а</w:t>
      </w:r>
      <w:r w:rsidRPr="008D5DFA">
        <w:rPr>
          <w:sz w:val="27"/>
          <w:szCs w:val="27"/>
        </w:rPr>
        <w:t xml:space="preserve"> администрации </w:t>
      </w:r>
    </w:p>
    <w:p w14:paraId="60FA306B" w14:textId="77777777" w:rsidR="00BE7A78" w:rsidRPr="008D5DFA" w:rsidRDefault="00BE7A78" w:rsidP="00BE7A78">
      <w:pPr>
        <w:spacing w:line="253" w:lineRule="auto"/>
        <w:ind w:right="14"/>
        <w:rPr>
          <w:sz w:val="27"/>
          <w:szCs w:val="27"/>
        </w:rPr>
      </w:pPr>
      <w:r>
        <w:rPr>
          <w:sz w:val="27"/>
          <w:szCs w:val="27"/>
        </w:rPr>
        <w:t>Сосновского</w:t>
      </w:r>
      <w:r w:rsidRPr="008D5DFA">
        <w:rPr>
          <w:sz w:val="27"/>
          <w:szCs w:val="27"/>
        </w:rPr>
        <w:t xml:space="preserve"> сельсовета                                                               </w:t>
      </w:r>
      <w:r>
        <w:rPr>
          <w:sz w:val="27"/>
          <w:szCs w:val="27"/>
        </w:rPr>
        <w:t xml:space="preserve">     С.И. Терешкин</w:t>
      </w:r>
    </w:p>
    <w:p w14:paraId="79206716" w14:textId="77777777" w:rsidR="00BE7A78" w:rsidRDefault="00BE7A78" w:rsidP="00BE7A78">
      <w:pPr>
        <w:ind w:hanging="65"/>
        <w:jc w:val="right"/>
        <w:rPr>
          <w:szCs w:val="24"/>
        </w:rPr>
      </w:pPr>
    </w:p>
    <w:p w14:paraId="6B1FBE9C" w14:textId="77777777" w:rsidR="00BE7A78" w:rsidRDefault="00BE7A78" w:rsidP="00BE7A78">
      <w:pPr>
        <w:ind w:hanging="65"/>
        <w:jc w:val="right"/>
        <w:rPr>
          <w:szCs w:val="24"/>
        </w:rPr>
      </w:pPr>
    </w:p>
    <w:p w14:paraId="3BE05E2F" w14:textId="77777777" w:rsidR="00BE7A78" w:rsidRDefault="00BE7A78" w:rsidP="00BE7A78">
      <w:pPr>
        <w:ind w:hanging="65"/>
        <w:jc w:val="right"/>
        <w:rPr>
          <w:szCs w:val="24"/>
        </w:rPr>
      </w:pPr>
    </w:p>
    <w:p w14:paraId="298A0020" w14:textId="77777777" w:rsidR="00BE7A78" w:rsidRDefault="00BE7A78" w:rsidP="00BE7A78">
      <w:pPr>
        <w:ind w:hanging="65"/>
        <w:jc w:val="right"/>
        <w:rPr>
          <w:szCs w:val="24"/>
        </w:rPr>
      </w:pPr>
    </w:p>
    <w:p w14:paraId="2E33974E" w14:textId="77777777" w:rsidR="00BE7A78" w:rsidRDefault="00BE7A78" w:rsidP="00BE7A78">
      <w:pPr>
        <w:ind w:hanging="65"/>
        <w:jc w:val="right"/>
        <w:rPr>
          <w:szCs w:val="24"/>
        </w:rPr>
      </w:pPr>
    </w:p>
    <w:p w14:paraId="0C405059" w14:textId="77777777" w:rsidR="00BE7A78" w:rsidRDefault="00BE7A78" w:rsidP="00BE7A78">
      <w:pPr>
        <w:ind w:hanging="65"/>
        <w:jc w:val="right"/>
        <w:rPr>
          <w:szCs w:val="24"/>
        </w:rPr>
      </w:pPr>
    </w:p>
    <w:p w14:paraId="1A5724FA" w14:textId="77777777" w:rsidR="00BE7A78" w:rsidRDefault="00BE7A78" w:rsidP="00BE7A78">
      <w:pPr>
        <w:ind w:hanging="65"/>
        <w:jc w:val="right"/>
        <w:rPr>
          <w:szCs w:val="24"/>
        </w:rPr>
      </w:pPr>
    </w:p>
    <w:p w14:paraId="1C32389B" w14:textId="77777777" w:rsidR="00BE7A78" w:rsidRDefault="00BE7A78" w:rsidP="00BE7A78">
      <w:pPr>
        <w:ind w:hanging="65"/>
        <w:jc w:val="right"/>
        <w:rPr>
          <w:szCs w:val="24"/>
        </w:rPr>
      </w:pPr>
    </w:p>
    <w:p w14:paraId="4DB2451C" w14:textId="77777777" w:rsidR="00BE7A78" w:rsidRDefault="00BE7A78" w:rsidP="00BE7A78">
      <w:pPr>
        <w:ind w:hanging="65"/>
        <w:jc w:val="right"/>
        <w:rPr>
          <w:szCs w:val="24"/>
        </w:rPr>
      </w:pPr>
    </w:p>
    <w:p w14:paraId="4B1222DB" w14:textId="77777777" w:rsidR="00BE7A78" w:rsidRDefault="00BE7A78" w:rsidP="00BE7A78">
      <w:pPr>
        <w:ind w:hanging="65"/>
        <w:jc w:val="right"/>
        <w:rPr>
          <w:szCs w:val="24"/>
        </w:rPr>
      </w:pPr>
    </w:p>
    <w:p w14:paraId="11D003AD" w14:textId="77777777" w:rsidR="00BE7A78" w:rsidRDefault="00BE7A78" w:rsidP="00BE7A78">
      <w:pPr>
        <w:ind w:hanging="65"/>
        <w:jc w:val="right"/>
        <w:rPr>
          <w:szCs w:val="24"/>
        </w:rPr>
      </w:pPr>
    </w:p>
    <w:p w14:paraId="7429CEB3" w14:textId="77777777" w:rsidR="00BE7A78" w:rsidRDefault="00BE7A78" w:rsidP="00BE7A78">
      <w:pPr>
        <w:ind w:hanging="65"/>
        <w:jc w:val="right"/>
        <w:rPr>
          <w:szCs w:val="24"/>
        </w:rPr>
      </w:pPr>
    </w:p>
    <w:p w14:paraId="02EB947B" w14:textId="77777777" w:rsidR="00BE7A78" w:rsidRDefault="00BE7A78" w:rsidP="00BE7A78">
      <w:pPr>
        <w:ind w:hanging="65"/>
        <w:jc w:val="right"/>
        <w:rPr>
          <w:szCs w:val="24"/>
        </w:rPr>
      </w:pPr>
    </w:p>
    <w:p w14:paraId="22ABD215" w14:textId="77777777" w:rsidR="00BE7A78" w:rsidRDefault="00BE7A78" w:rsidP="00BE7A78">
      <w:pPr>
        <w:ind w:hanging="65"/>
        <w:jc w:val="right"/>
        <w:rPr>
          <w:szCs w:val="24"/>
        </w:rPr>
      </w:pPr>
    </w:p>
    <w:p w14:paraId="4858DAEE" w14:textId="77777777" w:rsidR="00BE7A78" w:rsidRPr="008D5DFA" w:rsidRDefault="00BE7A78" w:rsidP="00BE7A78">
      <w:pPr>
        <w:jc w:val="right"/>
        <w:rPr>
          <w:szCs w:val="24"/>
        </w:rPr>
      </w:pPr>
      <w:r w:rsidRPr="008D5DFA">
        <w:rPr>
          <w:szCs w:val="24"/>
        </w:rPr>
        <w:t>«Утверждена</w:t>
      </w:r>
    </w:p>
    <w:p w14:paraId="13D3CAC2" w14:textId="77777777" w:rsidR="00BE7A78" w:rsidRPr="008D5DFA" w:rsidRDefault="00BE7A78" w:rsidP="00BE7A78">
      <w:pPr>
        <w:ind w:firstLine="5580"/>
        <w:jc w:val="right"/>
        <w:rPr>
          <w:szCs w:val="24"/>
        </w:rPr>
      </w:pPr>
      <w:r w:rsidRPr="008D5DFA">
        <w:rPr>
          <w:szCs w:val="24"/>
        </w:rPr>
        <w:t>постановлением администрации</w:t>
      </w:r>
    </w:p>
    <w:p w14:paraId="3F163657" w14:textId="77777777" w:rsidR="00BE7A78" w:rsidRPr="008D5DFA" w:rsidRDefault="00BE7A78" w:rsidP="00BE7A78">
      <w:pPr>
        <w:ind w:firstLine="5580"/>
        <w:jc w:val="right"/>
        <w:rPr>
          <w:szCs w:val="24"/>
        </w:rPr>
      </w:pPr>
      <w:r>
        <w:rPr>
          <w:szCs w:val="24"/>
        </w:rPr>
        <w:t>Сосновского</w:t>
      </w:r>
      <w:r w:rsidRPr="008D5DFA">
        <w:rPr>
          <w:szCs w:val="24"/>
        </w:rPr>
        <w:t xml:space="preserve"> сельсовета</w:t>
      </w:r>
    </w:p>
    <w:p w14:paraId="522F747B" w14:textId="77777777" w:rsidR="00BE7A78" w:rsidRPr="008D5DFA" w:rsidRDefault="00BE7A78" w:rsidP="00BE7A78">
      <w:pPr>
        <w:ind w:firstLine="5580"/>
        <w:jc w:val="right"/>
        <w:rPr>
          <w:szCs w:val="24"/>
        </w:rPr>
      </w:pPr>
      <w:r w:rsidRPr="008D5DFA">
        <w:rPr>
          <w:szCs w:val="24"/>
        </w:rPr>
        <w:t>Бессоновского района</w:t>
      </w:r>
    </w:p>
    <w:p w14:paraId="01947A77" w14:textId="77777777" w:rsidR="00BE7A78" w:rsidRPr="008D5DFA" w:rsidRDefault="00BE7A78" w:rsidP="00BE7A78">
      <w:pPr>
        <w:ind w:firstLine="5580"/>
        <w:jc w:val="right"/>
        <w:rPr>
          <w:szCs w:val="24"/>
        </w:rPr>
      </w:pPr>
      <w:r w:rsidRPr="008D5DFA">
        <w:rPr>
          <w:szCs w:val="24"/>
        </w:rPr>
        <w:t>Пензенской области</w:t>
      </w:r>
    </w:p>
    <w:p w14:paraId="382ACA4C" w14:textId="77777777" w:rsidR="00BE7A78" w:rsidRPr="008D5DFA" w:rsidRDefault="00BE7A78" w:rsidP="00BE7A78">
      <w:pPr>
        <w:ind w:firstLine="5580"/>
        <w:jc w:val="right"/>
        <w:rPr>
          <w:szCs w:val="24"/>
        </w:rPr>
      </w:pPr>
      <w:r w:rsidRPr="008D5DFA">
        <w:rPr>
          <w:szCs w:val="24"/>
        </w:rPr>
        <w:t xml:space="preserve">от </w:t>
      </w:r>
      <w:r>
        <w:rPr>
          <w:szCs w:val="24"/>
        </w:rPr>
        <w:t>18.06.2026 г.</w:t>
      </w:r>
      <w:r w:rsidRPr="008D5DFA">
        <w:rPr>
          <w:szCs w:val="24"/>
        </w:rPr>
        <w:t xml:space="preserve"> № </w:t>
      </w:r>
      <w:r>
        <w:rPr>
          <w:szCs w:val="24"/>
        </w:rPr>
        <w:t>120</w:t>
      </w:r>
    </w:p>
    <w:p w14:paraId="5C9F9FBF" w14:textId="77777777" w:rsidR="00BE7A78" w:rsidRPr="00780284" w:rsidRDefault="00BE7A78" w:rsidP="00BE7A78">
      <w:pPr>
        <w:ind w:left="253"/>
        <w:jc w:val="center"/>
      </w:pPr>
    </w:p>
    <w:p w14:paraId="72C05B65" w14:textId="77777777" w:rsidR="00BE7A78" w:rsidRPr="00780284" w:rsidRDefault="00BE7A78" w:rsidP="00BE7A78">
      <w:pPr>
        <w:ind w:left="253"/>
        <w:jc w:val="center"/>
      </w:pPr>
      <w:r w:rsidRPr="00780284">
        <w:t xml:space="preserve"> </w:t>
      </w:r>
    </w:p>
    <w:p w14:paraId="587F18F1" w14:textId="77777777" w:rsidR="00BE7A78" w:rsidRPr="00780284" w:rsidRDefault="00BE7A78" w:rsidP="00BE7A78">
      <w:pPr>
        <w:ind w:left="273"/>
        <w:jc w:val="center"/>
      </w:pPr>
      <w:r w:rsidRPr="00780284">
        <w:rPr>
          <w:b/>
          <w:sz w:val="32"/>
        </w:rPr>
        <w:t xml:space="preserve"> </w:t>
      </w:r>
    </w:p>
    <w:p w14:paraId="1EECBB15" w14:textId="77777777" w:rsidR="00BE7A78" w:rsidRPr="00780284" w:rsidRDefault="00BE7A78" w:rsidP="00BE7A78">
      <w:pPr>
        <w:ind w:left="273"/>
        <w:jc w:val="center"/>
      </w:pPr>
      <w:r w:rsidRPr="00780284">
        <w:rPr>
          <w:b/>
          <w:sz w:val="32"/>
        </w:rPr>
        <w:t xml:space="preserve"> </w:t>
      </w:r>
    </w:p>
    <w:p w14:paraId="7AD1CCD2" w14:textId="77777777" w:rsidR="00BE7A78" w:rsidRPr="00780284" w:rsidRDefault="00BE7A78" w:rsidP="00BE7A78">
      <w:pPr>
        <w:ind w:left="273"/>
        <w:jc w:val="center"/>
      </w:pPr>
      <w:r w:rsidRPr="00780284">
        <w:rPr>
          <w:b/>
          <w:sz w:val="32"/>
        </w:rPr>
        <w:t xml:space="preserve"> </w:t>
      </w:r>
    </w:p>
    <w:p w14:paraId="5DAB9D55" w14:textId="77777777" w:rsidR="00BE7A78" w:rsidRPr="00780284" w:rsidRDefault="00BE7A78" w:rsidP="00BE7A78">
      <w:pPr>
        <w:ind w:left="273"/>
        <w:jc w:val="center"/>
      </w:pPr>
    </w:p>
    <w:p w14:paraId="1BBFA843" w14:textId="77777777" w:rsidR="00BE7A78" w:rsidRDefault="00BE7A78" w:rsidP="00BE7A78">
      <w:pPr>
        <w:ind w:left="2557"/>
        <w:rPr>
          <w:b/>
          <w:sz w:val="32"/>
        </w:rPr>
      </w:pPr>
      <w:r w:rsidRPr="00780284">
        <w:rPr>
          <w:b/>
          <w:sz w:val="32"/>
        </w:rPr>
        <w:t>СХЕМА ТЕПЛОСНАБЖЕНИЯ</w:t>
      </w:r>
    </w:p>
    <w:p w14:paraId="22A6D8C6" w14:textId="77777777" w:rsidR="00BE7A78" w:rsidRDefault="00BE7A78" w:rsidP="00BE7A78">
      <w:pPr>
        <w:rPr>
          <w:b/>
          <w:sz w:val="28"/>
          <w:szCs w:val="28"/>
        </w:rPr>
      </w:pPr>
      <w:r>
        <w:t xml:space="preserve">                                       </w:t>
      </w:r>
      <w:r>
        <w:rPr>
          <w:b/>
          <w:sz w:val="28"/>
          <w:szCs w:val="28"/>
        </w:rPr>
        <w:t xml:space="preserve">СОСНОВСКОГО </w:t>
      </w:r>
      <w:r w:rsidRPr="0091637E">
        <w:rPr>
          <w:b/>
          <w:sz w:val="28"/>
          <w:szCs w:val="28"/>
        </w:rPr>
        <w:t>СЕЛЬСОВЕТА</w:t>
      </w:r>
    </w:p>
    <w:p w14:paraId="75D6F3E0" w14:textId="77777777" w:rsidR="00BE7A78" w:rsidRDefault="00BE7A78" w:rsidP="00BE7A78">
      <w:pPr>
        <w:ind w:left="1524" w:hanging="29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БЕССОНОВСКОГО</w:t>
      </w:r>
      <w:r w:rsidRPr="0091637E">
        <w:rPr>
          <w:b/>
          <w:sz w:val="28"/>
          <w:szCs w:val="28"/>
        </w:rPr>
        <w:t xml:space="preserve"> РАЙО</w:t>
      </w:r>
      <w:r>
        <w:rPr>
          <w:b/>
          <w:sz w:val="28"/>
          <w:szCs w:val="28"/>
        </w:rPr>
        <w:t>НА</w:t>
      </w:r>
    </w:p>
    <w:p w14:paraId="5256D14F" w14:textId="77777777" w:rsidR="00BE7A78" w:rsidRPr="0091637E" w:rsidRDefault="00BE7A78" w:rsidP="00BE7A78">
      <w:pPr>
        <w:ind w:left="1524" w:hanging="29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Pr="0091637E">
        <w:rPr>
          <w:b/>
          <w:sz w:val="28"/>
          <w:szCs w:val="28"/>
        </w:rPr>
        <w:t>ПЕНЗЕНСКОЙ ОБЛАСТИ</w:t>
      </w:r>
    </w:p>
    <w:p w14:paraId="67A8A421" w14:textId="77777777" w:rsidR="00BE7A78" w:rsidRPr="00780284" w:rsidRDefault="00BE7A78" w:rsidP="00BE7A78">
      <w:pPr>
        <w:ind w:left="253"/>
        <w:jc w:val="center"/>
      </w:pPr>
      <w:r w:rsidRPr="00780284">
        <w:t xml:space="preserve"> </w:t>
      </w:r>
    </w:p>
    <w:p w14:paraId="4BAD7D6C" w14:textId="77777777" w:rsidR="00BE7A78" w:rsidRPr="00780284" w:rsidRDefault="00BE7A78" w:rsidP="00BE7A78">
      <w:pPr>
        <w:ind w:left="253"/>
        <w:jc w:val="center"/>
      </w:pPr>
      <w:r w:rsidRPr="00780284">
        <w:t xml:space="preserve"> </w:t>
      </w:r>
    </w:p>
    <w:p w14:paraId="59B1869A" w14:textId="77777777" w:rsidR="00BE7A78" w:rsidRPr="00780284" w:rsidRDefault="00BE7A78" w:rsidP="00BE7A78">
      <w:pPr>
        <w:ind w:left="253"/>
        <w:jc w:val="center"/>
      </w:pPr>
      <w:r w:rsidRPr="00780284">
        <w:t xml:space="preserve"> </w:t>
      </w:r>
    </w:p>
    <w:p w14:paraId="0A85B124" w14:textId="77777777" w:rsidR="00BE7A78" w:rsidRPr="00780284" w:rsidRDefault="00BE7A78" w:rsidP="00BE7A78">
      <w:pPr>
        <w:ind w:left="253"/>
        <w:jc w:val="center"/>
      </w:pPr>
      <w:r w:rsidRPr="00780284">
        <w:t xml:space="preserve"> </w:t>
      </w:r>
    </w:p>
    <w:p w14:paraId="45E97AD5" w14:textId="77777777" w:rsidR="00BE7A78" w:rsidRPr="00780284" w:rsidRDefault="00BE7A78" w:rsidP="00BE7A78">
      <w:pPr>
        <w:ind w:left="253"/>
        <w:jc w:val="center"/>
      </w:pPr>
      <w:r w:rsidRPr="00780284">
        <w:t xml:space="preserve"> </w:t>
      </w:r>
    </w:p>
    <w:p w14:paraId="291A2588" w14:textId="77777777" w:rsidR="00BE7A78" w:rsidRPr="00780284" w:rsidRDefault="00BE7A78" w:rsidP="00BE7A78">
      <w:pPr>
        <w:ind w:left="253"/>
        <w:jc w:val="center"/>
      </w:pPr>
      <w:r w:rsidRPr="00780284">
        <w:t xml:space="preserve"> </w:t>
      </w:r>
    </w:p>
    <w:p w14:paraId="6B1E9850" w14:textId="77777777" w:rsidR="00BE7A78" w:rsidRPr="00780284" w:rsidRDefault="00BE7A78" w:rsidP="00BE7A78">
      <w:pPr>
        <w:ind w:left="253"/>
        <w:jc w:val="center"/>
      </w:pPr>
      <w:r w:rsidRPr="00780284">
        <w:t xml:space="preserve"> </w:t>
      </w:r>
    </w:p>
    <w:p w14:paraId="48EF2DEB" w14:textId="100B79DB" w:rsidR="00BE7A78" w:rsidRPr="00BE7A78" w:rsidRDefault="00BE7A78" w:rsidP="00BE7A78">
      <w:pPr>
        <w:ind w:left="253"/>
        <w:jc w:val="center"/>
      </w:pPr>
      <w:r w:rsidRPr="00780284">
        <w:rPr>
          <w:b/>
          <w:sz w:val="28"/>
        </w:rPr>
        <w:t>Раздел 1. Показатели существующего и перспективного спроса на тепловую энергию (мощность) и теплоноситель в установленных границах территории поселения, городского округа, города федерального значения.</w:t>
      </w:r>
    </w:p>
    <w:p w14:paraId="1AC17168" w14:textId="77777777" w:rsidR="00BE7A78" w:rsidRPr="00780284" w:rsidRDefault="00BE7A78" w:rsidP="00BE7A78">
      <w:pPr>
        <w:ind w:left="197"/>
      </w:pPr>
    </w:p>
    <w:p w14:paraId="0A285EE1" w14:textId="77777777" w:rsidR="00BE7A78" w:rsidRPr="00780284" w:rsidRDefault="00BE7A78" w:rsidP="00BE7A78">
      <w:pPr>
        <w:ind w:right="-82" w:firstLine="567"/>
      </w:pPr>
      <w:r w:rsidRPr="00780284">
        <w:rPr>
          <w:b/>
        </w:rPr>
        <w:t xml:space="preserve">1.1.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дома, индивидуальные жилые дома, </w:t>
      </w:r>
      <w:r w:rsidRPr="00780284">
        <w:rPr>
          <w:b/>
        </w:rPr>
        <w:lastRenderedPageBreak/>
        <w:t xml:space="preserve">общественные здания и производственные здания промышленных предприятий по этапам - на каждый год первого 5-летнего периода и на последующие 5-летние периоды </w:t>
      </w:r>
    </w:p>
    <w:p w14:paraId="49CC84C7" w14:textId="77777777" w:rsidR="00BE7A78" w:rsidRPr="00780284" w:rsidRDefault="00BE7A78" w:rsidP="00BE7A78">
      <w:pPr>
        <w:ind w:right="-82" w:firstLine="567"/>
      </w:pPr>
      <w:r w:rsidRPr="00780284">
        <w:t xml:space="preserve">Численность населения </w:t>
      </w:r>
      <w:r>
        <w:t>Сосновского сельсовета Бессоновского района Пензенской области</w:t>
      </w:r>
      <w:r w:rsidRPr="00780284">
        <w:t xml:space="preserve"> на 202</w:t>
      </w:r>
      <w:r>
        <w:t>6</w:t>
      </w:r>
      <w:r w:rsidRPr="00780284">
        <w:t xml:space="preserve"> год составила </w:t>
      </w:r>
      <w:r>
        <w:t>3801</w:t>
      </w:r>
      <w:r w:rsidRPr="00780284">
        <w:t xml:space="preserve"> человек</w:t>
      </w:r>
      <w:r>
        <w:t>а</w:t>
      </w:r>
      <w:r w:rsidRPr="00780284">
        <w:t>.</w:t>
      </w:r>
      <w:r>
        <w:t xml:space="preserve"> </w:t>
      </w:r>
      <w:r w:rsidRPr="00780284">
        <w:t>Существующая территория составляет</w:t>
      </w:r>
      <w:r>
        <w:t xml:space="preserve"> 28143,9 га.</w:t>
      </w:r>
      <w:r w:rsidRPr="00780284">
        <w:t xml:space="preserve"> Увеличение площади </w:t>
      </w:r>
      <w:r>
        <w:t>Сосновского сельсовета Бессоновского района Пензенской области</w:t>
      </w:r>
      <w:r w:rsidRPr="00780284">
        <w:t xml:space="preserve"> не предусматривается. Данные по жилищному фонду муниципального образования представлены в таблице 1</w:t>
      </w:r>
      <w:r>
        <w:t>.</w:t>
      </w:r>
      <w:r w:rsidRPr="00780284">
        <w:t xml:space="preserve"> </w:t>
      </w:r>
    </w:p>
    <w:p w14:paraId="460E921F" w14:textId="77777777" w:rsidR="00BE7A78" w:rsidRPr="00780284" w:rsidRDefault="00BE7A78" w:rsidP="00BE7A78">
      <w:pPr>
        <w:ind w:right="-82" w:firstLine="567"/>
      </w:pPr>
      <w:r w:rsidRPr="00780284">
        <w:t xml:space="preserve">Таблица 1.1:  Данные по жилищному фонду и социальным объектам </w:t>
      </w:r>
      <w:r>
        <w:t>Сосновского сельсовета Бессоновского района Пензенской области:</w:t>
      </w:r>
    </w:p>
    <w:p w14:paraId="38088235" w14:textId="77777777" w:rsidR="00BE7A78" w:rsidRPr="00780284" w:rsidRDefault="00BE7A78" w:rsidP="00BE7A78">
      <w:pPr>
        <w:ind w:left="197"/>
      </w:pPr>
      <w:r w:rsidRPr="00780284">
        <w:t xml:space="preserve"> </w:t>
      </w:r>
    </w:p>
    <w:tbl>
      <w:tblPr>
        <w:tblW w:w="9496" w:type="dxa"/>
        <w:tblInd w:w="202" w:type="dxa"/>
        <w:tblCellMar>
          <w:top w:w="7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672"/>
        <w:gridCol w:w="4683"/>
        <w:gridCol w:w="1074"/>
        <w:gridCol w:w="1387"/>
        <w:gridCol w:w="1680"/>
      </w:tblGrid>
      <w:tr w:rsidR="00BE7A78" w:rsidRPr="00780284" w14:paraId="52504D9D" w14:textId="77777777" w:rsidTr="00DC14C5">
        <w:trPr>
          <w:trHeight w:val="51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80804" w14:textId="77777777" w:rsidR="00BE7A78" w:rsidRPr="00780284" w:rsidRDefault="00BE7A78" w:rsidP="00DC14C5">
            <w:pPr>
              <w:ind w:left="2"/>
            </w:pPr>
            <w:r w:rsidRPr="00780284">
              <w:rPr>
                <w:sz w:val="22"/>
              </w:rPr>
              <w:t xml:space="preserve">№ </w:t>
            </w:r>
          </w:p>
          <w:p w14:paraId="4CD85659" w14:textId="77777777" w:rsidR="00BE7A78" w:rsidRPr="00780284" w:rsidRDefault="00BE7A78" w:rsidP="00DC14C5">
            <w:pPr>
              <w:ind w:left="2"/>
            </w:pPr>
            <w:r w:rsidRPr="00780284">
              <w:rPr>
                <w:sz w:val="22"/>
              </w:rPr>
              <w:t xml:space="preserve">п/п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56675" w14:textId="77777777" w:rsidR="00BE7A78" w:rsidRPr="00780284" w:rsidRDefault="00BE7A78" w:rsidP="00DC14C5">
            <w:pPr>
              <w:ind w:left="2"/>
              <w:jc w:val="center"/>
            </w:pPr>
            <w:r w:rsidRPr="00780284">
              <w:rPr>
                <w:sz w:val="22"/>
              </w:rPr>
              <w:t>Показатели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84CFB" w14:textId="77777777" w:rsidR="00BE7A78" w:rsidRPr="00780284" w:rsidRDefault="00BE7A78" w:rsidP="00DC14C5">
            <w:pPr>
              <w:ind w:left="2"/>
              <w:jc w:val="center"/>
            </w:pPr>
            <w:r w:rsidRPr="00780284">
              <w:rPr>
                <w:sz w:val="22"/>
              </w:rPr>
              <w:t>Ед. Изм.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DEEAF" w14:textId="77777777" w:rsidR="00BE7A78" w:rsidRPr="00780284" w:rsidRDefault="00BE7A78" w:rsidP="00DC14C5">
            <w:pPr>
              <w:jc w:val="center"/>
            </w:pPr>
            <w:r w:rsidRPr="00780284">
              <w:rPr>
                <w:sz w:val="22"/>
              </w:rPr>
              <w:t>Исходные данные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A7D93" w14:textId="77777777" w:rsidR="00BE7A78" w:rsidRPr="00780284" w:rsidRDefault="00BE7A78" w:rsidP="00DC14C5">
            <w:pPr>
              <w:jc w:val="center"/>
            </w:pPr>
            <w:r w:rsidRPr="00780284">
              <w:rPr>
                <w:sz w:val="22"/>
              </w:rPr>
              <w:t>Примечания</w:t>
            </w:r>
          </w:p>
        </w:tc>
      </w:tr>
      <w:tr w:rsidR="00BE7A78" w:rsidRPr="00780284" w14:paraId="52E0CEF9" w14:textId="77777777" w:rsidTr="00DC14C5">
        <w:trPr>
          <w:trHeight w:val="30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E5860" w14:textId="77777777" w:rsidR="00BE7A78" w:rsidRPr="00780284" w:rsidRDefault="00BE7A78" w:rsidP="00DC14C5">
            <w:pPr>
              <w:ind w:left="2"/>
            </w:pPr>
            <w:r w:rsidRPr="00780284">
              <w:rPr>
                <w:sz w:val="22"/>
              </w:rPr>
              <w:t xml:space="preserve">1 </w:t>
            </w:r>
          </w:p>
        </w:tc>
        <w:tc>
          <w:tcPr>
            <w:tcW w:w="5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A513AA2" w14:textId="77777777" w:rsidR="00BE7A78" w:rsidRPr="00780284" w:rsidRDefault="00BE7A78" w:rsidP="00DC14C5">
            <w:pPr>
              <w:ind w:right="678"/>
              <w:jc w:val="right"/>
            </w:pPr>
            <w:r w:rsidRPr="00780284">
              <w:rPr>
                <w:b/>
                <w:sz w:val="22"/>
              </w:rPr>
              <w:t xml:space="preserve">Территория 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9433816" w14:textId="77777777" w:rsidR="00BE7A78" w:rsidRPr="00780284" w:rsidRDefault="00BE7A78" w:rsidP="00DC14C5"/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B78AA" w14:textId="77777777" w:rsidR="00BE7A78" w:rsidRPr="00780284" w:rsidRDefault="00BE7A78" w:rsidP="00DC14C5"/>
        </w:tc>
      </w:tr>
      <w:tr w:rsidR="00BE7A78" w:rsidRPr="00780284" w14:paraId="1F9EE578" w14:textId="77777777" w:rsidTr="00DC14C5">
        <w:trPr>
          <w:trHeight w:val="31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10FA9" w14:textId="77777777" w:rsidR="00BE7A78" w:rsidRPr="00780284" w:rsidRDefault="00BE7A78" w:rsidP="00DC14C5">
            <w:pPr>
              <w:ind w:left="2"/>
            </w:pPr>
            <w:r w:rsidRPr="00780284">
              <w:rPr>
                <w:sz w:val="22"/>
              </w:rPr>
              <w:t xml:space="preserve">1.1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291C6" w14:textId="77777777" w:rsidR="00BE7A78" w:rsidRPr="00780284" w:rsidRDefault="00BE7A78" w:rsidP="00DC14C5">
            <w:pPr>
              <w:ind w:left="2"/>
            </w:pPr>
            <w:r>
              <w:rPr>
                <w:sz w:val="22"/>
              </w:rPr>
              <w:t>З</w:t>
            </w:r>
            <w:r w:rsidRPr="00780284">
              <w:rPr>
                <w:sz w:val="22"/>
              </w:rPr>
              <w:t xml:space="preserve">емли сельскохозяйственного назначения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F286E" w14:textId="77777777" w:rsidR="00BE7A78" w:rsidRPr="00780284" w:rsidRDefault="00BE7A78" w:rsidP="00DC14C5">
            <w:pPr>
              <w:ind w:right="42"/>
              <w:jc w:val="center"/>
            </w:pPr>
            <w:r w:rsidRPr="00780284">
              <w:rPr>
                <w:sz w:val="22"/>
              </w:rPr>
              <w:t xml:space="preserve">га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ED316" w14:textId="77777777" w:rsidR="00BE7A78" w:rsidRPr="00526802" w:rsidRDefault="00BE7A78" w:rsidP="00DC14C5">
            <w:r>
              <w:t>11369,33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4C5A4" w14:textId="77777777" w:rsidR="00BE7A78" w:rsidRPr="00780284" w:rsidRDefault="00BE7A78" w:rsidP="00DC14C5">
            <w:r w:rsidRPr="00780284">
              <w:rPr>
                <w:sz w:val="22"/>
              </w:rPr>
              <w:t xml:space="preserve"> </w:t>
            </w:r>
          </w:p>
        </w:tc>
      </w:tr>
      <w:tr w:rsidR="00BE7A78" w:rsidRPr="00780284" w14:paraId="4C1C558F" w14:textId="77777777" w:rsidTr="00DC14C5">
        <w:trPr>
          <w:trHeight w:val="30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5EB9C" w14:textId="77777777" w:rsidR="00BE7A78" w:rsidRPr="00780284" w:rsidRDefault="00BE7A78" w:rsidP="00DC14C5">
            <w:pPr>
              <w:ind w:left="2"/>
            </w:pPr>
            <w:r w:rsidRPr="00780284">
              <w:rPr>
                <w:sz w:val="22"/>
              </w:rPr>
              <w:t xml:space="preserve">1.2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C904C" w14:textId="77777777" w:rsidR="00BE7A78" w:rsidRPr="00780284" w:rsidRDefault="00BE7A78" w:rsidP="00DC14C5">
            <w:pPr>
              <w:ind w:left="2"/>
            </w:pPr>
            <w:r>
              <w:rPr>
                <w:sz w:val="22"/>
              </w:rPr>
              <w:t>З</w:t>
            </w:r>
            <w:r w:rsidRPr="00780284">
              <w:rPr>
                <w:sz w:val="22"/>
              </w:rPr>
              <w:t xml:space="preserve">емли населенных пунктов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8782C" w14:textId="77777777" w:rsidR="00BE7A78" w:rsidRPr="00780284" w:rsidRDefault="00BE7A78" w:rsidP="00DC14C5">
            <w:pPr>
              <w:ind w:right="42"/>
              <w:jc w:val="center"/>
            </w:pPr>
            <w:r w:rsidRPr="00780284">
              <w:rPr>
                <w:sz w:val="22"/>
              </w:rPr>
              <w:t xml:space="preserve">га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6EB2E" w14:textId="77777777" w:rsidR="00BE7A78" w:rsidRPr="00B247CC" w:rsidRDefault="00BE7A78" w:rsidP="00DC14C5">
            <w:r>
              <w:t>2099,61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92139" w14:textId="77777777" w:rsidR="00BE7A78" w:rsidRPr="00780284" w:rsidRDefault="00BE7A78" w:rsidP="00DC14C5">
            <w:r w:rsidRPr="00780284">
              <w:rPr>
                <w:sz w:val="22"/>
              </w:rPr>
              <w:t xml:space="preserve"> </w:t>
            </w:r>
          </w:p>
        </w:tc>
      </w:tr>
      <w:tr w:rsidR="00BE7A78" w:rsidRPr="00780284" w14:paraId="7DEA8667" w14:textId="77777777" w:rsidTr="00DC14C5">
        <w:trPr>
          <w:trHeight w:val="51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B1E38" w14:textId="77777777" w:rsidR="00BE7A78" w:rsidRPr="00780284" w:rsidRDefault="00BE7A78" w:rsidP="00DC14C5">
            <w:pPr>
              <w:ind w:left="2"/>
            </w:pPr>
            <w:r w:rsidRPr="00780284">
              <w:rPr>
                <w:sz w:val="22"/>
              </w:rPr>
              <w:t xml:space="preserve">1.3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3514B" w14:textId="77777777" w:rsidR="00BE7A78" w:rsidRPr="00780284" w:rsidRDefault="00BE7A78" w:rsidP="00DC14C5">
            <w:pPr>
              <w:ind w:left="2"/>
            </w:pPr>
            <w:r>
              <w:rPr>
                <w:sz w:val="22"/>
              </w:rPr>
              <w:t>З</w:t>
            </w:r>
            <w:r w:rsidRPr="00780284">
              <w:rPr>
                <w:sz w:val="22"/>
              </w:rPr>
              <w:t xml:space="preserve">емли промышленности, энергетики, транспорта, связи, обороны и пр.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262F7" w14:textId="77777777" w:rsidR="00BE7A78" w:rsidRPr="00780284" w:rsidRDefault="00BE7A78" w:rsidP="00DC14C5">
            <w:pPr>
              <w:ind w:right="42"/>
              <w:jc w:val="center"/>
            </w:pPr>
            <w:r w:rsidRPr="00780284">
              <w:rPr>
                <w:sz w:val="22"/>
              </w:rPr>
              <w:t xml:space="preserve">га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B8AD4" w14:textId="77777777" w:rsidR="00BE7A78" w:rsidRPr="00526802" w:rsidRDefault="00BE7A78" w:rsidP="00DC14C5">
            <w:r>
              <w:t>246,3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9AC7A" w14:textId="77777777" w:rsidR="00BE7A78" w:rsidRPr="00780284" w:rsidRDefault="00BE7A78" w:rsidP="00DC14C5">
            <w:r w:rsidRPr="00780284">
              <w:rPr>
                <w:sz w:val="22"/>
              </w:rPr>
              <w:t xml:space="preserve"> </w:t>
            </w:r>
          </w:p>
        </w:tc>
      </w:tr>
      <w:tr w:rsidR="00BE7A78" w:rsidRPr="00780284" w14:paraId="107AF00E" w14:textId="77777777" w:rsidTr="00DC14C5">
        <w:trPr>
          <w:trHeight w:val="45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332590" w14:textId="77777777" w:rsidR="00BE7A78" w:rsidRPr="00526802" w:rsidRDefault="00BE7A78" w:rsidP="00DC14C5">
            <w:pPr>
              <w:ind w:left="2"/>
              <w:rPr>
                <w:sz w:val="22"/>
              </w:rPr>
            </w:pPr>
            <w:r>
              <w:rPr>
                <w:sz w:val="22"/>
              </w:rPr>
              <w:t>1.4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34E0CD" w14:textId="77777777" w:rsidR="00BE7A78" w:rsidRDefault="00BE7A78" w:rsidP="00DC14C5">
            <w:pPr>
              <w:ind w:left="2"/>
              <w:rPr>
                <w:sz w:val="22"/>
              </w:rPr>
            </w:pPr>
            <w:r>
              <w:rPr>
                <w:sz w:val="22"/>
              </w:rPr>
              <w:t>Лесной фонд</w:t>
            </w:r>
          </w:p>
          <w:p w14:paraId="49A0E9FF" w14:textId="77777777" w:rsidR="00BE7A78" w:rsidRPr="00780284" w:rsidRDefault="00BE7A78" w:rsidP="00DC14C5">
            <w:pPr>
              <w:ind w:left="2"/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3DA717" w14:textId="77777777" w:rsidR="00BE7A78" w:rsidRPr="00526802" w:rsidRDefault="00BE7A78" w:rsidP="00DC14C5">
            <w:pPr>
              <w:ind w:right="42"/>
              <w:jc w:val="center"/>
              <w:rPr>
                <w:sz w:val="22"/>
              </w:rPr>
            </w:pPr>
            <w:r>
              <w:rPr>
                <w:sz w:val="22"/>
              </w:rPr>
              <w:t>га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3FF3D4" w14:textId="77777777" w:rsidR="00BE7A78" w:rsidRDefault="00BE7A78" w:rsidP="00DC14C5">
            <w:r>
              <w:t>14550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79B0A9" w14:textId="77777777" w:rsidR="00BE7A78" w:rsidRPr="00780284" w:rsidRDefault="00BE7A78" w:rsidP="00DC14C5">
            <w:pPr>
              <w:rPr>
                <w:sz w:val="22"/>
              </w:rPr>
            </w:pPr>
          </w:p>
        </w:tc>
      </w:tr>
      <w:tr w:rsidR="00BE7A78" w:rsidRPr="00B247CC" w14:paraId="0D8FFC02" w14:textId="77777777" w:rsidTr="00DC14C5">
        <w:trPr>
          <w:trHeight w:val="294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811F4" w14:textId="77777777" w:rsidR="00BE7A78" w:rsidRDefault="00BE7A78" w:rsidP="00DC14C5">
            <w:pPr>
              <w:ind w:left="2"/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59D0F" w14:textId="77777777" w:rsidR="00BE7A78" w:rsidRDefault="00BE7A78" w:rsidP="00DC14C5">
            <w:pPr>
              <w:ind w:left="2"/>
              <w:rPr>
                <w:sz w:val="22"/>
              </w:rPr>
            </w:pPr>
            <w:r>
              <w:rPr>
                <w:sz w:val="22"/>
              </w:rPr>
              <w:t>Земли особо охраняемых территорий и объектов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41B0" w14:textId="77777777" w:rsidR="00BE7A78" w:rsidRDefault="00BE7A78" w:rsidP="00DC14C5">
            <w:pPr>
              <w:ind w:right="42"/>
              <w:jc w:val="center"/>
              <w:rPr>
                <w:sz w:val="22"/>
              </w:rPr>
            </w:pPr>
            <w:r>
              <w:rPr>
                <w:sz w:val="22"/>
              </w:rPr>
              <w:t>га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FAC5F" w14:textId="77777777" w:rsidR="00BE7A78" w:rsidRDefault="00BE7A78" w:rsidP="00DC14C5">
            <w:r>
              <w:t>4,55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46B29" w14:textId="77777777" w:rsidR="00BE7A78" w:rsidRPr="00B247CC" w:rsidRDefault="00BE7A78" w:rsidP="00DC14C5">
            <w:pPr>
              <w:rPr>
                <w:sz w:val="22"/>
              </w:rPr>
            </w:pPr>
          </w:p>
        </w:tc>
      </w:tr>
      <w:tr w:rsidR="00BE7A78" w:rsidRPr="00780284" w14:paraId="458BE241" w14:textId="77777777" w:rsidTr="00DC14C5">
        <w:trPr>
          <w:trHeight w:val="30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392B8" w14:textId="77777777" w:rsidR="00BE7A78" w:rsidRPr="00780284" w:rsidRDefault="00BE7A78" w:rsidP="00DC14C5">
            <w:pPr>
              <w:ind w:left="2"/>
            </w:pPr>
            <w:r w:rsidRPr="00780284">
              <w:rPr>
                <w:sz w:val="22"/>
              </w:rPr>
              <w:t xml:space="preserve">2 </w:t>
            </w:r>
          </w:p>
        </w:tc>
        <w:tc>
          <w:tcPr>
            <w:tcW w:w="5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4E08D4F" w14:textId="77777777" w:rsidR="00BE7A78" w:rsidRPr="00780284" w:rsidRDefault="00BE7A78" w:rsidP="00DC14C5">
            <w:pPr>
              <w:ind w:right="755"/>
              <w:jc w:val="right"/>
            </w:pPr>
            <w:r w:rsidRPr="00780284">
              <w:rPr>
                <w:b/>
                <w:sz w:val="22"/>
              </w:rPr>
              <w:t xml:space="preserve">Население 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59A0231" w14:textId="77777777" w:rsidR="00BE7A78" w:rsidRPr="00780284" w:rsidRDefault="00BE7A78" w:rsidP="00DC14C5"/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2DA42" w14:textId="77777777" w:rsidR="00BE7A78" w:rsidRPr="00780284" w:rsidRDefault="00BE7A78" w:rsidP="00DC14C5"/>
        </w:tc>
      </w:tr>
      <w:tr w:rsidR="00BE7A78" w:rsidRPr="00780284" w14:paraId="474067C6" w14:textId="77777777" w:rsidTr="00DC14C5">
        <w:trPr>
          <w:trHeight w:val="31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3AE02" w14:textId="77777777" w:rsidR="00BE7A78" w:rsidRPr="00780284" w:rsidRDefault="00BE7A78" w:rsidP="00DC14C5">
            <w:pPr>
              <w:ind w:left="2"/>
            </w:pPr>
            <w:r w:rsidRPr="00780284">
              <w:rPr>
                <w:sz w:val="22"/>
              </w:rPr>
              <w:t xml:space="preserve">2.1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46C3" w14:textId="77777777" w:rsidR="00BE7A78" w:rsidRPr="00526802" w:rsidRDefault="00BE7A78" w:rsidP="00DC14C5">
            <w:pPr>
              <w:rPr>
                <w:sz w:val="22"/>
              </w:rPr>
            </w:pPr>
            <w:r>
              <w:rPr>
                <w:sz w:val="22"/>
              </w:rPr>
              <w:t>с. Сосновка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27DFC" w14:textId="77777777" w:rsidR="00BE7A78" w:rsidRPr="00780284" w:rsidRDefault="00BE7A78" w:rsidP="00DC14C5">
            <w:pPr>
              <w:ind w:right="47"/>
              <w:jc w:val="center"/>
            </w:pPr>
            <w:r w:rsidRPr="00780284">
              <w:rPr>
                <w:sz w:val="22"/>
              </w:rPr>
              <w:t xml:space="preserve">чел 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7E989" w14:textId="77777777" w:rsidR="00BE7A78" w:rsidRPr="00B247CC" w:rsidRDefault="00BE7A78" w:rsidP="00DC14C5">
            <w:pPr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7276D" w14:textId="77777777" w:rsidR="00BE7A78" w:rsidRPr="00780284" w:rsidRDefault="00BE7A78" w:rsidP="00DC14C5">
            <w:r w:rsidRPr="00780284">
              <w:rPr>
                <w:sz w:val="22"/>
              </w:rPr>
              <w:t xml:space="preserve"> </w:t>
            </w:r>
          </w:p>
        </w:tc>
      </w:tr>
      <w:tr w:rsidR="00BE7A78" w:rsidRPr="00696A36" w14:paraId="3B3478AD" w14:textId="77777777" w:rsidTr="00DC14C5">
        <w:trPr>
          <w:trHeight w:val="31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9F558" w14:textId="77777777" w:rsidR="00BE7A78" w:rsidRPr="00780284" w:rsidRDefault="00BE7A78" w:rsidP="00DC14C5">
            <w:pPr>
              <w:ind w:left="2"/>
            </w:pPr>
            <w:r w:rsidRPr="00780284">
              <w:rPr>
                <w:sz w:val="22"/>
              </w:rPr>
              <w:t xml:space="preserve">2.2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DF5A" w14:textId="77777777" w:rsidR="00BE7A78" w:rsidRPr="00526802" w:rsidRDefault="00BE7A78" w:rsidP="00DC14C5">
            <w:pPr>
              <w:ind w:left="2"/>
              <w:rPr>
                <w:sz w:val="22"/>
              </w:rPr>
            </w:pPr>
            <w:r>
              <w:rPr>
                <w:sz w:val="22"/>
              </w:rPr>
              <w:t>Д. Александровка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643E2" w14:textId="77777777" w:rsidR="00BE7A78" w:rsidRPr="00696A36" w:rsidRDefault="00BE7A78" w:rsidP="00DC14C5">
            <w:pPr>
              <w:ind w:right="47"/>
              <w:jc w:val="center"/>
            </w:pPr>
            <w:r w:rsidRPr="00696A36">
              <w:rPr>
                <w:sz w:val="22"/>
              </w:rPr>
              <w:t xml:space="preserve">чел 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16F3D1" w14:textId="77777777" w:rsidR="00BE7A78" w:rsidRPr="00526802" w:rsidRDefault="00BE7A78" w:rsidP="00DC14C5">
            <w:pPr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4740A" w14:textId="77777777" w:rsidR="00BE7A78" w:rsidRPr="00696A36" w:rsidRDefault="00BE7A78" w:rsidP="00DC14C5">
            <w:r w:rsidRPr="00696A36">
              <w:rPr>
                <w:sz w:val="22"/>
              </w:rPr>
              <w:t xml:space="preserve"> </w:t>
            </w:r>
          </w:p>
        </w:tc>
      </w:tr>
      <w:tr w:rsidR="00BE7A78" w:rsidRPr="00696A36" w14:paraId="70928F2D" w14:textId="77777777" w:rsidTr="00DC14C5">
        <w:trPr>
          <w:trHeight w:val="31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664E7" w14:textId="77777777" w:rsidR="00BE7A78" w:rsidRPr="00526802" w:rsidRDefault="00BE7A78" w:rsidP="00DC14C5">
            <w:pPr>
              <w:ind w:left="2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ECDF" w14:textId="77777777" w:rsidR="00BE7A78" w:rsidRPr="00526802" w:rsidRDefault="00BE7A78" w:rsidP="00DC14C5">
            <w:pPr>
              <w:ind w:left="2"/>
              <w:rPr>
                <w:sz w:val="22"/>
              </w:rPr>
            </w:pPr>
            <w:r>
              <w:rPr>
                <w:sz w:val="22"/>
              </w:rPr>
              <w:t>Д. Васильевка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129FD" w14:textId="77777777" w:rsidR="00BE7A78" w:rsidRPr="00696A36" w:rsidRDefault="00BE7A78" w:rsidP="00DC14C5">
            <w:pPr>
              <w:ind w:right="47"/>
              <w:jc w:val="center"/>
              <w:rPr>
                <w:sz w:val="22"/>
              </w:rPr>
            </w:pPr>
            <w:r>
              <w:rPr>
                <w:sz w:val="22"/>
              </w:rPr>
              <w:t>чел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495DE" w14:textId="77777777" w:rsidR="00BE7A78" w:rsidRPr="00B247CC" w:rsidRDefault="00BE7A78" w:rsidP="00DC14C5">
            <w:pPr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64004" w14:textId="77777777" w:rsidR="00BE7A78" w:rsidRPr="00696A36" w:rsidRDefault="00BE7A78" w:rsidP="00DC14C5">
            <w:pPr>
              <w:rPr>
                <w:sz w:val="22"/>
              </w:rPr>
            </w:pPr>
          </w:p>
        </w:tc>
      </w:tr>
      <w:tr w:rsidR="00BE7A78" w:rsidRPr="00696A36" w14:paraId="304972A0" w14:textId="77777777" w:rsidTr="00DC14C5">
        <w:trPr>
          <w:trHeight w:val="39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8B9441" w14:textId="77777777" w:rsidR="00BE7A78" w:rsidRDefault="00BE7A78" w:rsidP="00DC14C5">
            <w:pPr>
              <w:ind w:left="2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5277" w14:textId="77777777" w:rsidR="00BE7A78" w:rsidRDefault="00BE7A78" w:rsidP="00DC14C5">
            <w:pPr>
              <w:ind w:left="2"/>
              <w:rPr>
                <w:sz w:val="22"/>
              </w:rPr>
            </w:pPr>
            <w:r>
              <w:rPr>
                <w:sz w:val="22"/>
              </w:rPr>
              <w:t>Д. Никольское</w:t>
            </w:r>
          </w:p>
          <w:p w14:paraId="3A3F5255" w14:textId="77777777" w:rsidR="00BE7A78" w:rsidRPr="00526802" w:rsidRDefault="00BE7A78" w:rsidP="00DC14C5">
            <w:pPr>
              <w:ind w:left="2"/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465C13" w14:textId="77777777" w:rsidR="00BE7A78" w:rsidRPr="00696A36" w:rsidRDefault="00BE7A78" w:rsidP="00DC14C5">
            <w:pPr>
              <w:ind w:right="47"/>
              <w:jc w:val="center"/>
              <w:rPr>
                <w:sz w:val="22"/>
              </w:rPr>
            </w:pPr>
            <w:r>
              <w:rPr>
                <w:sz w:val="22"/>
              </w:rPr>
              <w:t>чел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8470C88" w14:textId="77777777" w:rsidR="00BE7A78" w:rsidRPr="00526802" w:rsidRDefault="00BE7A78" w:rsidP="00DC14C5">
            <w:pPr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B8B020" w14:textId="77777777" w:rsidR="00BE7A78" w:rsidRPr="00696A36" w:rsidRDefault="00BE7A78" w:rsidP="00DC14C5">
            <w:pPr>
              <w:rPr>
                <w:sz w:val="22"/>
              </w:rPr>
            </w:pPr>
          </w:p>
        </w:tc>
      </w:tr>
      <w:tr w:rsidR="00BE7A78" w:rsidRPr="00696A36" w14:paraId="78200FEC" w14:textId="77777777" w:rsidTr="00DC14C5">
        <w:trPr>
          <w:trHeight w:val="270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BF240B" w14:textId="77777777" w:rsidR="00BE7A78" w:rsidRDefault="00BE7A78" w:rsidP="00DC14C5">
            <w:pPr>
              <w:ind w:left="2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6B27" w14:textId="77777777" w:rsidR="00BE7A78" w:rsidRDefault="00BE7A78" w:rsidP="00DC14C5">
            <w:pPr>
              <w:ind w:left="2"/>
              <w:rPr>
                <w:sz w:val="22"/>
              </w:rPr>
            </w:pPr>
            <w:r>
              <w:rPr>
                <w:sz w:val="22"/>
              </w:rPr>
              <w:t xml:space="preserve">С. </w:t>
            </w:r>
            <w:proofErr w:type="spellStart"/>
            <w:r>
              <w:rPr>
                <w:sz w:val="22"/>
              </w:rPr>
              <w:t>Лопуховка</w:t>
            </w:r>
            <w:proofErr w:type="spellEnd"/>
          </w:p>
          <w:p w14:paraId="0BD970A4" w14:textId="77777777" w:rsidR="00BE7A78" w:rsidRDefault="00BE7A78" w:rsidP="00DC14C5">
            <w:pPr>
              <w:ind w:left="2"/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C30345" w14:textId="77777777" w:rsidR="00BE7A78" w:rsidRDefault="00BE7A78" w:rsidP="00DC14C5">
            <w:pPr>
              <w:ind w:right="47"/>
              <w:jc w:val="center"/>
              <w:rPr>
                <w:sz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76130AD" w14:textId="77777777" w:rsidR="00BE7A78" w:rsidRDefault="00BE7A78" w:rsidP="00DC14C5">
            <w:pPr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95490C" w14:textId="77777777" w:rsidR="00BE7A78" w:rsidRPr="00696A36" w:rsidRDefault="00BE7A78" w:rsidP="00DC14C5">
            <w:pPr>
              <w:rPr>
                <w:sz w:val="22"/>
              </w:rPr>
            </w:pPr>
          </w:p>
        </w:tc>
      </w:tr>
      <w:tr w:rsidR="00BE7A78" w:rsidRPr="00696A36" w14:paraId="13657004" w14:textId="77777777" w:rsidTr="00DC14C5">
        <w:trPr>
          <w:trHeight w:val="330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FC447" w14:textId="77777777" w:rsidR="00BE7A78" w:rsidRDefault="00BE7A78" w:rsidP="00DC14C5">
            <w:pPr>
              <w:ind w:left="2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8EDD" w14:textId="77777777" w:rsidR="00BE7A78" w:rsidRDefault="00BE7A78" w:rsidP="00DC14C5">
            <w:pPr>
              <w:ind w:left="2"/>
              <w:rPr>
                <w:sz w:val="22"/>
              </w:rPr>
            </w:pPr>
            <w:r>
              <w:rPr>
                <w:sz w:val="22"/>
              </w:rPr>
              <w:t xml:space="preserve">С. </w:t>
            </w:r>
            <w:proofErr w:type="spellStart"/>
            <w:r>
              <w:rPr>
                <w:sz w:val="22"/>
              </w:rPr>
              <w:t>Пазелки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AA189" w14:textId="77777777" w:rsidR="00BE7A78" w:rsidRDefault="00BE7A78" w:rsidP="00DC14C5">
            <w:pPr>
              <w:ind w:right="47"/>
              <w:jc w:val="center"/>
              <w:rPr>
                <w:sz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B3BD44" w14:textId="77777777" w:rsidR="00BE7A78" w:rsidRDefault="00BE7A78" w:rsidP="00DC14C5">
            <w:pPr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0B1E5" w14:textId="77777777" w:rsidR="00BE7A78" w:rsidRPr="00696A36" w:rsidRDefault="00BE7A78" w:rsidP="00DC14C5">
            <w:pPr>
              <w:rPr>
                <w:sz w:val="22"/>
              </w:rPr>
            </w:pPr>
          </w:p>
        </w:tc>
      </w:tr>
      <w:tr w:rsidR="00BE7A78" w:rsidRPr="00696A36" w14:paraId="4CBDF080" w14:textId="77777777" w:rsidTr="00DC14C5">
        <w:trPr>
          <w:trHeight w:val="31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70A6B" w14:textId="77777777" w:rsidR="00BE7A78" w:rsidRPr="00696A36" w:rsidRDefault="00BE7A78" w:rsidP="00DC14C5">
            <w:pPr>
              <w:ind w:left="2"/>
            </w:pPr>
            <w:r w:rsidRPr="00696A36">
              <w:rPr>
                <w:sz w:val="22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770DB" w14:textId="77777777" w:rsidR="00BE7A78" w:rsidRPr="00696A36" w:rsidRDefault="00BE7A78" w:rsidP="00DC14C5">
            <w:pPr>
              <w:ind w:left="2"/>
            </w:pPr>
            <w:r w:rsidRPr="00696A36">
              <w:rPr>
                <w:sz w:val="22"/>
              </w:rPr>
              <w:t xml:space="preserve">Всего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14E0F" w14:textId="77777777" w:rsidR="00BE7A78" w:rsidRPr="00696A36" w:rsidRDefault="00BE7A78" w:rsidP="00DC14C5">
            <w:pPr>
              <w:ind w:right="47"/>
              <w:jc w:val="center"/>
            </w:pPr>
            <w:r w:rsidRPr="00696A36">
              <w:rPr>
                <w:sz w:val="22"/>
              </w:rPr>
              <w:t xml:space="preserve">чел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C80BF" w14:textId="77777777" w:rsidR="00BE7A78" w:rsidRPr="000E132D" w:rsidRDefault="00BE7A78" w:rsidP="00DC14C5">
            <w:r>
              <w:t>3801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3FD6C" w14:textId="77777777" w:rsidR="00BE7A78" w:rsidRPr="00696A36" w:rsidRDefault="00BE7A78" w:rsidP="00DC14C5">
            <w:r w:rsidRPr="00696A36">
              <w:rPr>
                <w:sz w:val="22"/>
              </w:rPr>
              <w:t xml:space="preserve"> </w:t>
            </w:r>
          </w:p>
        </w:tc>
      </w:tr>
      <w:tr w:rsidR="00BE7A78" w:rsidRPr="00696A36" w14:paraId="5281878F" w14:textId="77777777" w:rsidTr="00DC14C5">
        <w:trPr>
          <w:trHeight w:val="31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0374B" w14:textId="77777777" w:rsidR="00BE7A78" w:rsidRPr="00696A36" w:rsidRDefault="00BE7A78" w:rsidP="00DC14C5">
            <w:pPr>
              <w:ind w:left="2"/>
            </w:pPr>
            <w:r w:rsidRPr="00696A36">
              <w:rPr>
                <w:sz w:val="22"/>
              </w:rPr>
              <w:t xml:space="preserve">3 </w:t>
            </w:r>
          </w:p>
        </w:tc>
        <w:tc>
          <w:tcPr>
            <w:tcW w:w="5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215F517" w14:textId="77777777" w:rsidR="00BE7A78" w:rsidRPr="00696A36" w:rsidRDefault="00BE7A78" w:rsidP="00DC14C5">
            <w:pPr>
              <w:ind w:right="403"/>
              <w:jc w:val="right"/>
            </w:pPr>
            <w:r w:rsidRPr="00696A36">
              <w:rPr>
                <w:b/>
                <w:sz w:val="22"/>
              </w:rPr>
              <w:t xml:space="preserve">Жилищный фонд 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F6839B6" w14:textId="77777777" w:rsidR="00BE7A78" w:rsidRPr="00696A36" w:rsidRDefault="00BE7A78" w:rsidP="00DC14C5"/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AEA76" w14:textId="77777777" w:rsidR="00BE7A78" w:rsidRPr="00696A36" w:rsidRDefault="00BE7A78" w:rsidP="00DC14C5"/>
        </w:tc>
      </w:tr>
      <w:tr w:rsidR="00BE7A78" w:rsidRPr="00696A36" w14:paraId="15D0FD4F" w14:textId="77777777" w:rsidTr="00DC14C5">
        <w:trPr>
          <w:trHeight w:val="76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A58DB" w14:textId="77777777" w:rsidR="00BE7A78" w:rsidRPr="00696A36" w:rsidRDefault="00BE7A78" w:rsidP="00DC14C5">
            <w:pPr>
              <w:ind w:left="2"/>
            </w:pPr>
            <w:r w:rsidRPr="00696A36">
              <w:rPr>
                <w:sz w:val="22"/>
              </w:rPr>
              <w:t xml:space="preserve">3.1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B695" w14:textId="77777777" w:rsidR="00BE7A78" w:rsidRPr="00225804" w:rsidRDefault="00BE7A78" w:rsidP="00DC14C5">
            <w:pPr>
              <w:ind w:left="2"/>
            </w:pPr>
            <w:r>
              <w:rPr>
                <w:sz w:val="22"/>
              </w:rPr>
              <w:t>с. Сосновка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C309E" w14:textId="77777777" w:rsidR="00BE7A78" w:rsidRPr="00696A36" w:rsidRDefault="00BE7A78" w:rsidP="00DC14C5">
            <w:pPr>
              <w:jc w:val="center"/>
            </w:pPr>
            <w:r w:rsidRPr="00696A36">
              <w:rPr>
                <w:sz w:val="22"/>
              </w:rPr>
              <w:t xml:space="preserve">тыс. м2 общей площади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209F9" w14:textId="77777777" w:rsidR="00BE7A78" w:rsidRPr="00225804" w:rsidRDefault="00BE7A78" w:rsidP="00DC14C5">
            <w:pPr>
              <w:ind w:right="43"/>
              <w:jc w:val="center"/>
            </w:pPr>
            <w:r>
              <w:t>92,7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55093" w14:textId="77777777" w:rsidR="00BE7A78" w:rsidRPr="00696A36" w:rsidRDefault="00BE7A78" w:rsidP="00DC14C5">
            <w:r w:rsidRPr="00696A36">
              <w:rPr>
                <w:sz w:val="22"/>
              </w:rPr>
              <w:t xml:space="preserve"> </w:t>
            </w:r>
          </w:p>
        </w:tc>
      </w:tr>
      <w:tr w:rsidR="00BE7A78" w:rsidRPr="00780284" w14:paraId="367FD02B" w14:textId="77777777" w:rsidTr="00DC14C5">
        <w:trPr>
          <w:trHeight w:val="7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27461" w14:textId="77777777" w:rsidR="00BE7A78" w:rsidRPr="00696A36" w:rsidRDefault="00BE7A78" w:rsidP="00DC14C5">
            <w:pPr>
              <w:ind w:left="2"/>
            </w:pPr>
            <w:r w:rsidRPr="00696A36">
              <w:rPr>
                <w:sz w:val="22"/>
              </w:rPr>
              <w:t xml:space="preserve">3.2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54F3" w14:textId="77777777" w:rsidR="00BE7A78" w:rsidRPr="00225804" w:rsidRDefault="00BE7A78" w:rsidP="00DC14C5">
            <w:pPr>
              <w:ind w:left="2"/>
            </w:pPr>
            <w:r>
              <w:t>Д. Александровка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2D275" w14:textId="77777777" w:rsidR="00BE7A78" w:rsidRPr="00780284" w:rsidRDefault="00BE7A78" w:rsidP="00DC14C5">
            <w:pPr>
              <w:jc w:val="center"/>
            </w:pPr>
            <w:r w:rsidRPr="00696A36">
              <w:rPr>
                <w:sz w:val="22"/>
              </w:rPr>
              <w:t xml:space="preserve">тыс. </w:t>
            </w:r>
            <w:r w:rsidRPr="00780284">
              <w:rPr>
                <w:sz w:val="22"/>
              </w:rPr>
              <w:t xml:space="preserve">м2 общей площади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0A6B9" w14:textId="77777777" w:rsidR="00BE7A78" w:rsidRPr="0073634A" w:rsidRDefault="00BE7A78" w:rsidP="00DC14C5">
            <w:pPr>
              <w:ind w:right="43"/>
              <w:jc w:val="center"/>
            </w:pPr>
            <w:r>
              <w:t>14,45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8E757" w14:textId="77777777" w:rsidR="00BE7A78" w:rsidRPr="00780284" w:rsidRDefault="00BE7A78" w:rsidP="00DC14C5">
            <w:r w:rsidRPr="00780284">
              <w:rPr>
                <w:sz w:val="22"/>
              </w:rPr>
              <w:t xml:space="preserve"> </w:t>
            </w:r>
          </w:p>
        </w:tc>
      </w:tr>
      <w:tr w:rsidR="00BE7A78" w:rsidRPr="00780284" w14:paraId="7E2214ED" w14:textId="77777777" w:rsidTr="00DC14C5">
        <w:trPr>
          <w:trHeight w:val="7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1DA1C" w14:textId="77777777" w:rsidR="00BE7A78" w:rsidRPr="00696A36" w:rsidRDefault="00BE7A78" w:rsidP="00DC14C5">
            <w:pPr>
              <w:ind w:left="2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51DE" w14:textId="77777777" w:rsidR="00BE7A78" w:rsidRPr="00225804" w:rsidRDefault="00BE7A78" w:rsidP="00DC14C5">
            <w:pPr>
              <w:ind w:left="2"/>
            </w:pPr>
            <w:r>
              <w:t>Д. Васильевка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6887E" w14:textId="77777777" w:rsidR="00BE7A78" w:rsidRPr="00696A36" w:rsidRDefault="00BE7A78" w:rsidP="00DC14C5">
            <w:pPr>
              <w:jc w:val="center"/>
              <w:rPr>
                <w:sz w:val="22"/>
              </w:rPr>
            </w:pPr>
            <w:r w:rsidRPr="00696A36">
              <w:rPr>
                <w:sz w:val="22"/>
              </w:rPr>
              <w:t xml:space="preserve">тыс. м2 общей площади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F1141" w14:textId="77777777" w:rsidR="00BE7A78" w:rsidRPr="00225804" w:rsidRDefault="00BE7A78" w:rsidP="00DC14C5">
            <w:pPr>
              <w:ind w:right="43"/>
              <w:jc w:val="center"/>
              <w:rPr>
                <w:sz w:val="22"/>
              </w:rPr>
            </w:pPr>
            <w:r>
              <w:rPr>
                <w:sz w:val="22"/>
              </w:rPr>
              <w:t>7,7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5CF64" w14:textId="77777777" w:rsidR="00BE7A78" w:rsidRPr="00780284" w:rsidRDefault="00BE7A78" w:rsidP="00DC14C5">
            <w:pPr>
              <w:rPr>
                <w:sz w:val="22"/>
              </w:rPr>
            </w:pPr>
          </w:p>
        </w:tc>
      </w:tr>
      <w:tr w:rsidR="00BE7A78" w:rsidRPr="00780284" w14:paraId="60402DEA" w14:textId="77777777" w:rsidTr="00DC14C5">
        <w:trPr>
          <w:trHeight w:val="88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89D3FC" w14:textId="77777777" w:rsidR="00BE7A78" w:rsidRPr="00696A36" w:rsidRDefault="00BE7A78" w:rsidP="00DC14C5">
            <w:pPr>
              <w:ind w:left="2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6F8B" w14:textId="77777777" w:rsidR="00BE7A78" w:rsidRPr="00225804" w:rsidRDefault="00BE7A78" w:rsidP="00DC14C5">
            <w:pPr>
              <w:ind w:left="2"/>
            </w:pPr>
            <w:r>
              <w:t>Д. Никольское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421137" w14:textId="77777777" w:rsidR="00BE7A78" w:rsidRDefault="00BE7A78" w:rsidP="00DC14C5">
            <w:pPr>
              <w:jc w:val="center"/>
              <w:rPr>
                <w:sz w:val="22"/>
              </w:rPr>
            </w:pPr>
            <w:bookmarkStart w:id="1" w:name="_Hlk200543282"/>
            <w:r w:rsidRPr="00696A36">
              <w:rPr>
                <w:sz w:val="22"/>
              </w:rPr>
              <w:t xml:space="preserve">тыс. </w:t>
            </w:r>
            <w:r w:rsidRPr="00780284">
              <w:rPr>
                <w:sz w:val="22"/>
              </w:rPr>
              <w:t xml:space="preserve">м2 общей площади </w:t>
            </w:r>
          </w:p>
          <w:bookmarkEnd w:id="1"/>
          <w:p w14:paraId="0D9B7680" w14:textId="77777777" w:rsidR="00BE7A78" w:rsidRPr="00696A36" w:rsidRDefault="00BE7A78" w:rsidP="00DC14C5">
            <w:pPr>
              <w:jc w:val="center"/>
              <w:rPr>
                <w:sz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1DC85F" w14:textId="77777777" w:rsidR="00BE7A78" w:rsidRPr="00225804" w:rsidRDefault="00BE7A78" w:rsidP="00DC14C5">
            <w:pPr>
              <w:ind w:right="43"/>
              <w:jc w:val="center"/>
              <w:rPr>
                <w:sz w:val="22"/>
              </w:rPr>
            </w:pPr>
            <w:r>
              <w:rPr>
                <w:sz w:val="22"/>
              </w:rPr>
              <w:t>7,1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9C9D02" w14:textId="77777777" w:rsidR="00BE7A78" w:rsidRPr="00780284" w:rsidRDefault="00BE7A78" w:rsidP="00DC14C5">
            <w:pPr>
              <w:rPr>
                <w:sz w:val="22"/>
              </w:rPr>
            </w:pPr>
          </w:p>
        </w:tc>
      </w:tr>
      <w:tr w:rsidR="00BE7A78" w:rsidRPr="00780284" w14:paraId="1EF84711" w14:textId="77777777" w:rsidTr="00DC14C5">
        <w:trPr>
          <w:trHeight w:val="273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2E6232" w14:textId="77777777" w:rsidR="00BE7A78" w:rsidRDefault="00BE7A78" w:rsidP="00DC14C5">
            <w:pPr>
              <w:ind w:left="2"/>
              <w:rPr>
                <w:sz w:val="22"/>
              </w:rPr>
            </w:pPr>
            <w:r>
              <w:rPr>
                <w:sz w:val="22"/>
              </w:rPr>
              <w:t>3.5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D921" w14:textId="77777777" w:rsidR="00BE7A78" w:rsidRDefault="00BE7A78" w:rsidP="00DC14C5">
            <w:pPr>
              <w:ind w:left="2"/>
            </w:pPr>
            <w:proofErr w:type="spellStart"/>
            <w:r>
              <w:t>С.Лопуховка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8B8CF9" w14:textId="77777777" w:rsidR="00BE7A78" w:rsidRDefault="00BE7A78" w:rsidP="00DC14C5">
            <w:pPr>
              <w:jc w:val="center"/>
              <w:rPr>
                <w:sz w:val="22"/>
              </w:rPr>
            </w:pPr>
          </w:p>
          <w:p w14:paraId="48ABF8F5" w14:textId="77777777" w:rsidR="00BE7A78" w:rsidRDefault="00BE7A78" w:rsidP="00DC14C5">
            <w:pPr>
              <w:jc w:val="center"/>
              <w:rPr>
                <w:sz w:val="22"/>
              </w:rPr>
            </w:pPr>
            <w:r w:rsidRPr="00696A36">
              <w:rPr>
                <w:sz w:val="22"/>
              </w:rPr>
              <w:t xml:space="preserve">тыс. </w:t>
            </w:r>
            <w:r w:rsidRPr="00780284">
              <w:rPr>
                <w:sz w:val="22"/>
              </w:rPr>
              <w:t xml:space="preserve">м2 общей площади </w:t>
            </w:r>
          </w:p>
          <w:p w14:paraId="087ABA4E" w14:textId="77777777" w:rsidR="00BE7A78" w:rsidRPr="00696A36" w:rsidRDefault="00BE7A78" w:rsidP="00DC14C5">
            <w:pPr>
              <w:jc w:val="center"/>
              <w:rPr>
                <w:sz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49FA01" w14:textId="77777777" w:rsidR="00BE7A78" w:rsidRDefault="00BE7A78" w:rsidP="00DC14C5">
            <w:pPr>
              <w:ind w:right="43"/>
              <w:jc w:val="center"/>
              <w:rPr>
                <w:sz w:val="22"/>
              </w:rPr>
            </w:pPr>
            <w:r>
              <w:rPr>
                <w:sz w:val="22"/>
              </w:rPr>
              <w:t>18.7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08F6FF" w14:textId="77777777" w:rsidR="00BE7A78" w:rsidRPr="00780284" w:rsidRDefault="00BE7A78" w:rsidP="00DC14C5">
            <w:pPr>
              <w:rPr>
                <w:sz w:val="22"/>
              </w:rPr>
            </w:pPr>
          </w:p>
        </w:tc>
      </w:tr>
      <w:tr w:rsidR="00BE7A78" w:rsidRPr="00780284" w14:paraId="1B3395DD" w14:textId="77777777" w:rsidTr="00DC14C5">
        <w:trPr>
          <w:trHeight w:val="330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B1405" w14:textId="77777777" w:rsidR="00BE7A78" w:rsidRDefault="00BE7A78" w:rsidP="00DC14C5">
            <w:pPr>
              <w:ind w:left="2"/>
              <w:rPr>
                <w:sz w:val="22"/>
              </w:rPr>
            </w:pPr>
            <w:r>
              <w:rPr>
                <w:sz w:val="22"/>
              </w:rPr>
              <w:t>3.6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CA2C" w14:textId="77777777" w:rsidR="00BE7A78" w:rsidRDefault="00BE7A78" w:rsidP="00DC14C5">
            <w:pPr>
              <w:ind w:left="2"/>
            </w:pPr>
            <w:r>
              <w:t xml:space="preserve">С. </w:t>
            </w:r>
            <w:proofErr w:type="spellStart"/>
            <w:r>
              <w:t>Пазелки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7E955" w14:textId="77777777" w:rsidR="00BE7A78" w:rsidRDefault="00BE7A78" w:rsidP="00DC14C5">
            <w:pPr>
              <w:jc w:val="center"/>
              <w:rPr>
                <w:sz w:val="22"/>
              </w:rPr>
            </w:pPr>
            <w:r w:rsidRPr="00696A36">
              <w:rPr>
                <w:sz w:val="22"/>
              </w:rPr>
              <w:t xml:space="preserve">тыс. </w:t>
            </w:r>
            <w:r w:rsidRPr="00780284">
              <w:rPr>
                <w:sz w:val="22"/>
              </w:rPr>
              <w:t xml:space="preserve">м2 общей площади </w:t>
            </w:r>
          </w:p>
          <w:p w14:paraId="3B5F1235" w14:textId="77777777" w:rsidR="00BE7A78" w:rsidRDefault="00BE7A78" w:rsidP="00DC14C5">
            <w:pPr>
              <w:jc w:val="center"/>
              <w:rPr>
                <w:sz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A5B29" w14:textId="77777777" w:rsidR="00BE7A78" w:rsidRDefault="00BE7A78" w:rsidP="00DC14C5">
            <w:pPr>
              <w:ind w:right="43"/>
              <w:jc w:val="center"/>
              <w:rPr>
                <w:sz w:val="22"/>
              </w:rPr>
            </w:pPr>
            <w:r>
              <w:rPr>
                <w:sz w:val="22"/>
              </w:rPr>
              <w:t>22.65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820EA" w14:textId="77777777" w:rsidR="00BE7A78" w:rsidRPr="00780284" w:rsidRDefault="00BE7A78" w:rsidP="00DC14C5">
            <w:pPr>
              <w:rPr>
                <w:sz w:val="22"/>
              </w:rPr>
            </w:pPr>
          </w:p>
        </w:tc>
      </w:tr>
      <w:tr w:rsidR="00BE7A78" w:rsidRPr="00780284" w14:paraId="70533E24" w14:textId="77777777" w:rsidTr="00DC14C5">
        <w:trPr>
          <w:trHeight w:val="37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9057F" w14:textId="77777777" w:rsidR="00BE7A78" w:rsidRDefault="00BE7A78" w:rsidP="00DC14C5">
            <w:pPr>
              <w:ind w:left="2"/>
              <w:rPr>
                <w:sz w:val="22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942E" w14:textId="77777777" w:rsidR="00BE7A78" w:rsidRDefault="00BE7A78" w:rsidP="00DC14C5">
            <w:pPr>
              <w:ind w:left="2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587A6" w14:textId="77777777" w:rsidR="00BE7A78" w:rsidRPr="00696A36" w:rsidRDefault="00BE7A78" w:rsidP="00DC14C5">
            <w:pPr>
              <w:jc w:val="center"/>
              <w:rPr>
                <w:sz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1A41B" w14:textId="77777777" w:rsidR="00BE7A78" w:rsidRDefault="00BE7A78" w:rsidP="00DC14C5">
            <w:pPr>
              <w:ind w:right="43"/>
              <w:jc w:val="center"/>
              <w:rPr>
                <w:sz w:val="22"/>
              </w:rPr>
            </w:pPr>
            <w:r>
              <w:rPr>
                <w:sz w:val="22"/>
              </w:rPr>
              <w:t>163,3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14725" w14:textId="77777777" w:rsidR="00BE7A78" w:rsidRPr="00780284" w:rsidRDefault="00BE7A78" w:rsidP="00DC14C5">
            <w:pPr>
              <w:rPr>
                <w:sz w:val="22"/>
              </w:rPr>
            </w:pPr>
          </w:p>
        </w:tc>
      </w:tr>
      <w:tr w:rsidR="00BE7A78" w:rsidRPr="00780284" w14:paraId="47D5AD65" w14:textId="77777777" w:rsidTr="00DC14C5">
        <w:trPr>
          <w:trHeight w:val="31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3E24A" w14:textId="77777777" w:rsidR="00BE7A78" w:rsidRPr="00780284" w:rsidRDefault="00BE7A78" w:rsidP="00DC14C5">
            <w:pPr>
              <w:ind w:left="2"/>
            </w:pPr>
            <w:r w:rsidRPr="00780284">
              <w:rPr>
                <w:sz w:val="22"/>
              </w:rPr>
              <w:t xml:space="preserve">4 </w:t>
            </w:r>
          </w:p>
        </w:tc>
        <w:tc>
          <w:tcPr>
            <w:tcW w:w="8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D0A6D" w14:textId="77777777" w:rsidR="00BE7A78" w:rsidRPr="00780284" w:rsidRDefault="00BE7A78" w:rsidP="00DC14C5">
            <w:pPr>
              <w:ind w:right="42"/>
              <w:jc w:val="center"/>
            </w:pPr>
            <w:r w:rsidRPr="00780284">
              <w:rPr>
                <w:b/>
                <w:sz w:val="22"/>
              </w:rPr>
              <w:t xml:space="preserve">Объекты социальной сферы </w:t>
            </w:r>
          </w:p>
        </w:tc>
      </w:tr>
      <w:tr w:rsidR="00BE7A78" w:rsidRPr="00780284" w14:paraId="371831A2" w14:textId="77777777" w:rsidTr="00DC14C5">
        <w:trPr>
          <w:trHeight w:val="31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9E590" w14:textId="77777777" w:rsidR="00BE7A78" w:rsidRPr="00780284" w:rsidRDefault="00BE7A78" w:rsidP="00DC14C5">
            <w:pPr>
              <w:ind w:left="2"/>
            </w:pPr>
            <w:r w:rsidRPr="00780284">
              <w:rPr>
                <w:sz w:val="22"/>
              </w:rPr>
              <w:lastRenderedPageBreak/>
              <w:t xml:space="preserve">4.1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8B867" w14:textId="77777777" w:rsidR="00BE7A78" w:rsidRPr="00780284" w:rsidRDefault="00BE7A78" w:rsidP="00DC14C5">
            <w:pPr>
              <w:ind w:left="2"/>
            </w:pPr>
            <w:r w:rsidRPr="00780284">
              <w:rPr>
                <w:sz w:val="22"/>
              </w:rPr>
              <w:t xml:space="preserve">Детские дошкольные учреждения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72141" w14:textId="77777777" w:rsidR="00BE7A78" w:rsidRPr="00780284" w:rsidRDefault="00BE7A78" w:rsidP="00DC14C5">
            <w:r>
              <w:rPr>
                <w:sz w:val="22"/>
              </w:rPr>
              <w:t>Ед.</w:t>
            </w:r>
            <w:r w:rsidRPr="00780284">
              <w:rPr>
                <w:sz w:val="22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3B2A6" w14:textId="77777777" w:rsidR="00BE7A78" w:rsidRPr="0073634A" w:rsidRDefault="00BE7A78" w:rsidP="00DC14C5">
            <w: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963D9" w14:textId="77777777" w:rsidR="00BE7A78" w:rsidRPr="00780284" w:rsidRDefault="00BE7A78" w:rsidP="00DC14C5">
            <w:r w:rsidRPr="00780284">
              <w:rPr>
                <w:sz w:val="22"/>
              </w:rPr>
              <w:t xml:space="preserve"> </w:t>
            </w:r>
          </w:p>
        </w:tc>
      </w:tr>
      <w:tr w:rsidR="00BE7A78" w:rsidRPr="00780284" w14:paraId="232E1BC0" w14:textId="77777777" w:rsidTr="00DC14C5">
        <w:trPr>
          <w:trHeight w:val="31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4D75D" w14:textId="77777777" w:rsidR="00BE7A78" w:rsidRPr="00780284" w:rsidRDefault="00BE7A78" w:rsidP="00DC14C5">
            <w:pPr>
              <w:ind w:left="2"/>
            </w:pPr>
            <w:r w:rsidRPr="00780284">
              <w:rPr>
                <w:sz w:val="22"/>
              </w:rPr>
              <w:t xml:space="preserve">4.2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6D784" w14:textId="77777777" w:rsidR="00BE7A78" w:rsidRPr="00780284" w:rsidRDefault="00BE7A78" w:rsidP="00DC14C5">
            <w:pPr>
              <w:ind w:left="2"/>
            </w:pPr>
            <w:r w:rsidRPr="00780284">
              <w:rPr>
                <w:sz w:val="22"/>
              </w:rPr>
              <w:t xml:space="preserve">Общеобразовательные школы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6966D" w14:textId="77777777" w:rsidR="00BE7A78" w:rsidRPr="00A0156D" w:rsidRDefault="00BE7A78" w:rsidP="00DC14C5">
            <w:pPr>
              <w:ind w:left="2"/>
            </w:pPr>
            <w:r>
              <w:t>Ед.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5CBA3" w14:textId="77777777" w:rsidR="00BE7A78" w:rsidRPr="0073634A" w:rsidRDefault="00BE7A78" w:rsidP="00DC14C5">
            <w: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1DF3E" w14:textId="77777777" w:rsidR="00BE7A78" w:rsidRPr="00780284" w:rsidRDefault="00BE7A78" w:rsidP="00DC14C5">
            <w:r w:rsidRPr="00780284">
              <w:rPr>
                <w:sz w:val="22"/>
              </w:rPr>
              <w:t xml:space="preserve"> </w:t>
            </w:r>
          </w:p>
        </w:tc>
      </w:tr>
    </w:tbl>
    <w:p w14:paraId="3AEB6081" w14:textId="77777777" w:rsidR="00BE7A78" w:rsidRPr="00780284" w:rsidRDefault="00BE7A78" w:rsidP="00BE7A78">
      <w:pPr>
        <w:ind w:left="197"/>
      </w:pPr>
      <w:r w:rsidRPr="00780284">
        <w:rPr>
          <w:b/>
        </w:rPr>
        <w:t xml:space="preserve"> </w:t>
      </w:r>
    </w:p>
    <w:p w14:paraId="72E200D6" w14:textId="77777777" w:rsidR="00BE7A78" w:rsidRPr="00780284" w:rsidRDefault="00BE7A78" w:rsidP="00BE7A78">
      <w:pPr>
        <w:ind w:firstLine="567"/>
      </w:pPr>
      <w:r w:rsidRPr="00780284">
        <w:t xml:space="preserve">Анализируя таблицу 1.1, можно сделать вывод, что прирост объемов нового жилищного строительства не предусматривается.  </w:t>
      </w:r>
    </w:p>
    <w:p w14:paraId="634718FC" w14:textId="77777777" w:rsidR="00BE7A78" w:rsidRDefault="00BE7A78" w:rsidP="00BE7A78">
      <w:pPr>
        <w:ind w:firstLine="567"/>
      </w:pPr>
      <w:r w:rsidRPr="00780284">
        <w:t xml:space="preserve">Обеспечение потребности в тепловой энергии на территориях осуществляется за счет индивидуальных источников теплоснабжения, работающих на газовом топливе. Котельные предполагаются локальными, работающими, в основном, на потребителей конкретного застройщика. Параметры котельных, их размещение и схема подачи тепла потребителям определяются каждым застройщиком индивидуально на этапе проектирования. </w:t>
      </w:r>
    </w:p>
    <w:p w14:paraId="39967681" w14:textId="77777777" w:rsidR="00BE7A78" w:rsidRPr="00780284" w:rsidRDefault="00BE7A78" w:rsidP="00BE7A78">
      <w:pPr>
        <w:ind w:firstLine="567"/>
      </w:pPr>
    </w:p>
    <w:p w14:paraId="5C4D0F79" w14:textId="77777777" w:rsidR="00BE7A78" w:rsidRPr="00780284" w:rsidRDefault="00BE7A78" w:rsidP="00BE7A78">
      <w:pPr>
        <w:ind w:firstLine="567"/>
      </w:pPr>
      <w:r w:rsidRPr="00780284">
        <w:rPr>
          <w:b/>
        </w:rPr>
        <w:t xml:space="preserve">1.2 Существующие и перспективные объемы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на каждом этапе. </w:t>
      </w:r>
    </w:p>
    <w:p w14:paraId="13578248" w14:textId="77777777" w:rsidR="00BE7A78" w:rsidRPr="00780284" w:rsidRDefault="00BE7A78" w:rsidP="00BE7A78">
      <w:pPr>
        <w:ind w:firstLine="567"/>
      </w:pPr>
      <w:r w:rsidRPr="00780284">
        <w:t xml:space="preserve">Прогнозы объемов потребления тепловой энергии потребителями централизованных систем теплоснабжения </w:t>
      </w:r>
      <w:r>
        <w:t>Сосновского сельсовета Бессоновского района Пензенской области</w:t>
      </w:r>
      <w:r w:rsidRPr="00780284">
        <w:t xml:space="preserve"> на 202</w:t>
      </w:r>
      <w:r>
        <w:t>6</w:t>
      </w:r>
      <w:r w:rsidRPr="00780284">
        <w:t>-203</w:t>
      </w:r>
      <w:r>
        <w:t>1</w:t>
      </w:r>
      <w:r w:rsidRPr="00780284">
        <w:t xml:space="preserve"> годы представлен</w:t>
      </w:r>
      <w:r>
        <w:t>ы</w:t>
      </w:r>
      <w:r w:rsidRPr="00780284">
        <w:t xml:space="preserve"> в таблице 1.2 </w:t>
      </w:r>
    </w:p>
    <w:p w14:paraId="1F2DB829" w14:textId="77777777" w:rsidR="00BE7A78" w:rsidRPr="00780284" w:rsidRDefault="00BE7A78" w:rsidP="00BE7A78">
      <w:pPr>
        <w:ind w:left="192"/>
      </w:pPr>
      <w:r w:rsidRPr="00780284">
        <w:t xml:space="preserve">Таблица 1.2: Существующие и перспективные объемы потребления тепловой энергии в системах теплоснабжения </w:t>
      </w:r>
      <w:r>
        <w:t>Сосновского сельсовета Бессоновского района Пензенской области</w:t>
      </w:r>
      <w:r w:rsidRPr="00780284">
        <w:t xml:space="preserve">. </w:t>
      </w:r>
    </w:p>
    <w:tbl>
      <w:tblPr>
        <w:tblW w:w="9924" w:type="dxa"/>
        <w:tblInd w:w="-320" w:type="dxa"/>
        <w:tblCellMar>
          <w:top w:w="7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3481"/>
        <w:gridCol w:w="1198"/>
        <w:gridCol w:w="992"/>
        <w:gridCol w:w="992"/>
        <w:gridCol w:w="993"/>
        <w:gridCol w:w="1134"/>
        <w:gridCol w:w="1134"/>
      </w:tblGrid>
      <w:tr w:rsidR="00BE7A78" w:rsidRPr="00780284" w14:paraId="3C9839E4" w14:textId="77777777" w:rsidTr="00DC14C5">
        <w:trPr>
          <w:trHeight w:val="2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EB29E" w14:textId="77777777" w:rsidR="00BE7A78" w:rsidRPr="00780284" w:rsidRDefault="00BE7A78" w:rsidP="00DC14C5">
            <w:pPr>
              <w:ind w:left="2"/>
              <w:jc w:val="center"/>
            </w:pPr>
            <w:r w:rsidRPr="00780284">
              <w:rPr>
                <w:sz w:val="22"/>
              </w:rPr>
              <w:t xml:space="preserve">Наименование параметра </w:t>
            </w:r>
            <w:r w:rsidRPr="00B17F79">
              <w:rPr>
                <w:sz w:val="22"/>
              </w:rPr>
              <w:t>Гкал/час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73A4E" w14:textId="77777777" w:rsidR="00BE7A78" w:rsidRPr="00ED57AA" w:rsidRDefault="00BE7A78" w:rsidP="00DC14C5">
            <w:pPr>
              <w:ind w:left="2"/>
              <w:jc w:val="center"/>
            </w:pPr>
            <w: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4932F" w14:textId="77777777" w:rsidR="00BE7A78" w:rsidRPr="00780284" w:rsidRDefault="00BE7A78" w:rsidP="00DC14C5">
            <w:pPr>
              <w:ind w:left="2"/>
              <w:jc w:val="center"/>
            </w:pPr>
            <w:r w:rsidRPr="00780284">
              <w:rPr>
                <w:sz w:val="22"/>
              </w:rPr>
              <w:t>20</w:t>
            </w:r>
            <w:r>
              <w:rPr>
                <w:sz w:val="22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F4B8B" w14:textId="77777777" w:rsidR="00BE7A78" w:rsidRPr="00ED57AA" w:rsidRDefault="00BE7A78" w:rsidP="00DC14C5">
            <w:pPr>
              <w:ind w:left="2"/>
              <w:jc w:val="center"/>
            </w:pPr>
            <w:r w:rsidRPr="00780284">
              <w:rPr>
                <w:sz w:val="22"/>
              </w:rPr>
              <w:t>202</w:t>
            </w:r>
            <w:r>
              <w:rPr>
                <w:sz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1C254" w14:textId="77777777" w:rsidR="00BE7A78" w:rsidRPr="00ED57AA" w:rsidRDefault="00BE7A78" w:rsidP="00DC14C5">
            <w:pPr>
              <w:ind w:left="1"/>
              <w:jc w:val="center"/>
            </w:pPr>
            <w:r w:rsidRPr="00780284">
              <w:rPr>
                <w:sz w:val="22"/>
              </w:rPr>
              <w:t>202</w:t>
            </w:r>
            <w:r>
              <w:rPr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8D826" w14:textId="77777777" w:rsidR="00BE7A78" w:rsidRPr="00ED57AA" w:rsidRDefault="00BE7A78" w:rsidP="00DC14C5">
            <w:pPr>
              <w:jc w:val="center"/>
            </w:pPr>
            <w:r w:rsidRPr="00780284">
              <w:rPr>
                <w:sz w:val="22"/>
              </w:rPr>
              <w:t>20</w:t>
            </w:r>
            <w:r>
              <w:rPr>
                <w:sz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8F628" w14:textId="77777777" w:rsidR="00BE7A78" w:rsidRPr="00780284" w:rsidRDefault="00BE7A78" w:rsidP="00DC14C5">
            <w:pPr>
              <w:jc w:val="center"/>
            </w:pPr>
            <w:r w:rsidRPr="00780284">
              <w:rPr>
                <w:sz w:val="22"/>
              </w:rPr>
              <w:t>20</w:t>
            </w:r>
            <w:r>
              <w:rPr>
                <w:sz w:val="22"/>
              </w:rPr>
              <w:t>31</w:t>
            </w:r>
          </w:p>
        </w:tc>
      </w:tr>
      <w:tr w:rsidR="00BE7A78" w:rsidRPr="00780284" w14:paraId="7449D152" w14:textId="77777777" w:rsidTr="00DC14C5">
        <w:trPr>
          <w:trHeight w:val="262"/>
        </w:trPr>
        <w:tc>
          <w:tcPr>
            <w:tcW w:w="99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1C61B" w14:textId="77777777" w:rsidR="00BE7A78" w:rsidRPr="00A0156D" w:rsidRDefault="00BE7A78" w:rsidP="00DC14C5">
            <w:pPr>
              <w:ind w:left="2"/>
              <w:rPr>
                <w:b/>
                <w:bCs/>
              </w:rPr>
            </w:pPr>
            <w:r w:rsidRPr="00A0156D">
              <w:rPr>
                <w:b/>
                <w:bCs/>
              </w:rPr>
              <w:t>Котельная школы с. Сосновка</w:t>
            </w:r>
          </w:p>
        </w:tc>
      </w:tr>
      <w:tr w:rsidR="00BE7A78" w:rsidRPr="00780284" w14:paraId="1EDC6ADB" w14:textId="77777777" w:rsidTr="00DC14C5">
        <w:trPr>
          <w:trHeight w:val="516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03CFC" w14:textId="77777777" w:rsidR="00BE7A78" w:rsidRPr="00B17F79" w:rsidRDefault="00BE7A78" w:rsidP="00DC14C5">
            <w:pPr>
              <w:ind w:left="2"/>
            </w:pPr>
            <w:r w:rsidRPr="00B17F79">
              <w:rPr>
                <w:sz w:val="22"/>
              </w:rPr>
              <w:t>Выработка тепловой энергии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075AC" w14:textId="77777777" w:rsidR="00BE7A78" w:rsidRPr="00A0156D" w:rsidRDefault="00BE7A78" w:rsidP="00DC14C5">
            <w:pPr>
              <w:ind w:left="82"/>
            </w:pPr>
            <w:r>
              <w:t>724,72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F376E" w14:textId="77777777" w:rsidR="00BE7A78" w:rsidRPr="00A021E6" w:rsidRDefault="00BE7A78" w:rsidP="00DC14C5">
            <w:pPr>
              <w:ind w:left="82"/>
            </w:pPr>
            <w:r>
              <w:t>724,72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E38D3" w14:textId="77777777" w:rsidR="00BE7A78" w:rsidRPr="00A021E6" w:rsidRDefault="00BE7A78" w:rsidP="00DC14C5">
            <w:pPr>
              <w:ind w:left="58"/>
            </w:pPr>
            <w:r>
              <w:t>724,72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6C386" w14:textId="77777777" w:rsidR="00BE7A78" w:rsidRPr="00A021E6" w:rsidRDefault="00BE7A78" w:rsidP="00DC14C5">
            <w:pPr>
              <w:ind w:left="56"/>
            </w:pPr>
            <w:r>
              <w:t>724,72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7F9D2" w14:textId="77777777" w:rsidR="00BE7A78" w:rsidRPr="00A021E6" w:rsidRDefault="00BE7A78" w:rsidP="00DC14C5">
            <w:pPr>
              <w:ind w:left="55"/>
            </w:pPr>
            <w:r>
              <w:t>724,72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7B6CB" w14:textId="77777777" w:rsidR="00BE7A78" w:rsidRPr="00A021E6" w:rsidRDefault="00BE7A78" w:rsidP="00DC14C5">
            <w:pPr>
              <w:ind w:right="8"/>
              <w:jc w:val="center"/>
            </w:pPr>
            <w:r>
              <w:t>724,72</w:t>
            </w:r>
          </w:p>
        </w:tc>
      </w:tr>
      <w:tr w:rsidR="00BE7A78" w:rsidRPr="00780284" w14:paraId="4F0AC7E4" w14:textId="77777777" w:rsidTr="00DC14C5">
        <w:trPr>
          <w:trHeight w:val="516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C16A0" w14:textId="77777777" w:rsidR="00BE7A78" w:rsidRPr="00B17F79" w:rsidRDefault="00BE7A78" w:rsidP="00DC14C5">
            <w:pPr>
              <w:ind w:left="2"/>
            </w:pPr>
            <w:r w:rsidRPr="00B17F79">
              <w:rPr>
                <w:sz w:val="22"/>
              </w:rPr>
              <w:t>Собственные нужды источника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C9B0B" w14:textId="77777777" w:rsidR="00BE7A78" w:rsidRPr="00F737C1" w:rsidRDefault="00BE7A78" w:rsidP="00DC14C5">
            <w:pPr>
              <w:ind w:right="9"/>
              <w:jc w:val="center"/>
            </w:pPr>
            <w:r>
              <w:t>15,6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4C132" w14:textId="77777777" w:rsidR="00BE7A78" w:rsidRPr="00A0156D" w:rsidRDefault="00BE7A78" w:rsidP="00DC14C5">
            <w:pPr>
              <w:ind w:right="9"/>
            </w:pPr>
            <w:r>
              <w:t xml:space="preserve">  15,6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490F3" w14:textId="77777777" w:rsidR="00BE7A78" w:rsidRPr="00A0156D" w:rsidRDefault="00BE7A78" w:rsidP="00DC14C5">
            <w:pPr>
              <w:ind w:right="9"/>
              <w:jc w:val="center"/>
            </w:pPr>
            <w:r>
              <w:t>15,6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9A8CB" w14:textId="77777777" w:rsidR="00BE7A78" w:rsidRPr="00A0156D" w:rsidRDefault="00BE7A78" w:rsidP="00DC14C5">
            <w:pPr>
              <w:ind w:right="13"/>
              <w:jc w:val="center"/>
            </w:pPr>
            <w:r>
              <w:t>15,6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D70E1" w14:textId="77777777" w:rsidR="00BE7A78" w:rsidRPr="00A0156D" w:rsidRDefault="00BE7A78" w:rsidP="00DC14C5">
            <w:pPr>
              <w:ind w:right="13"/>
              <w:jc w:val="center"/>
            </w:pPr>
            <w:r>
              <w:t>15,6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02867" w14:textId="77777777" w:rsidR="00BE7A78" w:rsidRPr="00A0156D" w:rsidRDefault="00BE7A78" w:rsidP="00DC14C5">
            <w:pPr>
              <w:ind w:right="9"/>
              <w:jc w:val="center"/>
            </w:pPr>
            <w:r>
              <w:t>15,6</w:t>
            </w:r>
          </w:p>
        </w:tc>
      </w:tr>
      <w:tr w:rsidR="00BE7A78" w:rsidRPr="00780284" w14:paraId="239EB193" w14:textId="77777777" w:rsidTr="00DC14C5">
        <w:trPr>
          <w:trHeight w:val="516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352D0" w14:textId="77777777" w:rsidR="00BE7A78" w:rsidRPr="00780284" w:rsidRDefault="00BE7A78" w:rsidP="00DC14C5">
            <w:pPr>
              <w:ind w:left="2"/>
            </w:pPr>
            <w:r w:rsidRPr="00780284">
              <w:rPr>
                <w:sz w:val="22"/>
              </w:rPr>
              <w:t>Отпуск тепловой энергии в сеть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CDF5C" w14:textId="77777777" w:rsidR="00BE7A78" w:rsidRPr="00F737C1" w:rsidRDefault="00BE7A78" w:rsidP="00DC14C5">
            <w:r>
              <w:t>709,12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1B88B" w14:textId="77777777" w:rsidR="00BE7A78" w:rsidRPr="00A0156D" w:rsidRDefault="00BE7A78" w:rsidP="00DC14C5">
            <w:pPr>
              <w:ind w:left="82"/>
            </w:pPr>
            <w:r>
              <w:t>709,12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18A88" w14:textId="77777777" w:rsidR="00BE7A78" w:rsidRPr="00A0156D" w:rsidRDefault="00BE7A78" w:rsidP="00DC14C5">
            <w:pPr>
              <w:ind w:left="58"/>
            </w:pPr>
            <w:r>
              <w:t>709,12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C5BAD" w14:textId="77777777" w:rsidR="00BE7A78" w:rsidRPr="00A0156D" w:rsidRDefault="00BE7A78" w:rsidP="00DC14C5">
            <w:pPr>
              <w:ind w:left="56"/>
            </w:pPr>
            <w:r>
              <w:t>709,12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5AE46" w14:textId="77777777" w:rsidR="00BE7A78" w:rsidRPr="00A0156D" w:rsidRDefault="00BE7A78" w:rsidP="00DC14C5">
            <w:pPr>
              <w:ind w:left="55"/>
            </w:pPr>
            <w:r>
              <w:t>709,12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B96A3" w14:textId="77777777" w:rsidR="00BE7A78" w:rsidRPr="00A0156D" w:rsidRDefault="00BE7A78" w:rsidP="00DC14C5">
            <w:pPr>
              <w:ind w:right="8"/>
              <w:jc w:val="center"/>
            </w:pPr>
            <w:r>
              <w:t>709,12</w:t>
            </w:r>
          </w:p>
        </w:tc>
      </w:tr>
      <w:tr w:rsidR="00BE7A78" w:rsidRPr="00780284" w14:paraId="40AD1ECB" w14:textId="77777777" w:rsidTr="00DC14C5">
        <w:trPr>
          <w:trHeight w:val="38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F1D63" w14:textId="77777777" w:rsidR="00BE7A78" w:rsidRPr="00780284" w:rsidRDefault="00BE7A78" w:rsidP="00DC14C5">
            <w:pPr>
              <w:ind w:left="2"/>
            </w:pPr>
            <w:r w:rsidRPr="00780284">
              <w:rPr>
                <w:sz w:val="22"/>
              </w:rPr>
              <w:t>Покупка тепловой энергии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70F4B" w14:textId="77777777" w:rsidR="00BE7A78" w:rsidRPr="003172D1" w:rsidRDefault="00BE7A78" w:rsidP="00DC14C5">
            <w:pPr>
              <w:ind w:right="9"/>
              <w:jc w:val="center"/>
            </w:pPr>
            <w:r w:rsidRPr="003172D1">
              <w:rPr>
                <w:sz w:val="22"/>
              </w:rPr>
              <w:t xml:space="preserve">-----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29027" w14:textId="77777777" w:rsidR="00BE7A78" w:rsidRPr="003172D1" w:rsidRDefault="00BE7A78" w:rsidP="00DC14C5">
            <w:pPr>
              <w:ind w:right="9"/>
              <w:jc w:val="center"/>
            </w:pPr>
            <w:r w:rsidRPr="003172D1">
              <w:rPr>
                <w:sz w:val="22"/>
              </w:rPr>
              <w:t xml:space="preserve">-----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11530" w14:textId="77777777" w:rsidR="00BE7A78" w:rsidRPr="003172D1" w:rsidRDefault="00BE7A78" w:rsidP="00DC14C5">
            <w:pPr>
              <w:ind w:right="6"/>
              <w:jc w:val="center"/>
            </w:pPr>
            <w:r w:rsidRPr="003172D1">
              <w:rPr>
                <w:sz w:val="22"/>
              </w:rPr>
              <w:t xml:space="preserve">----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6B74A" w14:textId="77777777" w:rsidR="00BE7A78" w:rsidRPr="003172D1" w:rsidRDefault="00BE7A78" w:rsidP="00DC14C5">
            <w:pPr>
              <w:ind w:right="13"/>
              <w:jc w:val="center"/>
            </w:pPr>
            <w:r w:rsidRPr="003172D1">
              <w:rPr>
                <w:sz w:val="22"/>
              </w:rPr>
              <w:t xml:space="preserve">-----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27E75" w14:textId="77777777" w:rsidR="00BE7A78" w:rsidRPr="003172D1" w:rsidRDefault="00BE7A78" w:rsidP="00DC14C5">
            <w:pPr>
              <w:ind w:right="13"/>
              <w:jc w:val="center"/>
            </w:pPr>
            <w:r w:rsidRPr="003172D1">
              <w:rPr>
                <w:sz w:val="22"/>
              </w:rPr>
              <w:t xml:space="preserve">-----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A098C" w14:textId="77777777" w:rsidR="00BE7A78" w:rsidRPr="003172D1" w:rsidRDefault="00BE7A78" w:rsidP="00DC14C5">
            <w:pPr>
              <w:ind w:right="10"/>
              <w:jc w:val="center"/>
            </w:pPr>
            <w:r w:rsidRPr="003172D1">
              <w:rPr>
                <w:sz w:val="22"/>
              </w:rPr>
              <w:t xml:space="preserve">---- </w:t>
            </w:r>
          </w:p>
        </w:tc>
      </w:tr>
      <w:tr w:rsidR="00BE7A78" w:rsidRPr="00780284" w14:paraId="3D7F1741" w14:textId="77777777" w:rsidTr="00DC14C5">
        <w:trPr>
          <w:trHeight w:val="516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330E8" w14:textId="77777777" w:rsidR="00BE7A78" w:rsidRPr="00780284" w:rsidRDefault="00BE7A78" w:rsidP="00DC14C5">
            <w:pPr>
              <w:ind w:left="2"/>
            </w:pPr>
            <w:r w:rsidRPr="00780284">
              <w:rPr>
                <w:sz w:val="22"/>
              </w:rPr>
              <w:t xml:space="preserve">Потери в тепловых сетях, Гкал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801FB" w14:textId="77777777" w:rsidR="00BE7A78" w:rsidRPr="00F737C1" w:rsidRDefault="00BE7A78" w:rsidP="00DC14C5">
            <w:pPr>
              <w:ind w:right="3"/>
              <w:jc w:val="center"/>
            </w:pPr>
            <w:r>
              <w:t>94,25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0E1E2" w14:textId="77777777" w:rsidR="00BE7A78" w:rsidRPr="00A0156D" w:rsidRDefault="00BE7A78" w:rsidP="00DC14C5">
            <w:pPr>
              <w:ind w:right="2"/>
              <w:jc w:val="center"/>
            </w:pPr>
            <w:r>
              <w:t>94,25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683ED" w14:textId="77777777" w:rsidR="00BE7A78" w:rsidRPr="00A0156D" w:rsidRDefault="00BE7A78" w:rsidP="00DC14C5">
            <w:pPr>
              <w:ind w:right="2"/>
              <w:jc w:val="center"/>
            </w:pPr>
            <w:r>
              <w:t>94,25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FF95D" w14:textId="77777777" w:rsidR="00BE7A78" w:rsidRPr="00A0156D" w:rsidRDefault="00BE7A78" w:rsidP="00DC14C5">
            <w:pPr>
              <w:ind w:right="7"/>
              <w:jc w:val="center"/>
            </w:pPr>
            <w:r>
              <w:t>94,25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E053A" w14:textId="77777777" w:rsidR="00BE7A78" w:rsidRPr="00A0156D" w:rsidRDefault="00BE7A78" w:rsidP="00DC14C5">
            <w:pPr>
              <w:ind w:right="7"/>
            </w:pPr>
            <w:r>
              <w:t>94,25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B74DE" w14:textId="77777777" w:rsidR="00BE7A78" w:rsidRPr="00A0156D" w:rsidRDefault="00BE7A78" w:rsidP="00DC14C5">
            <w:pPr>
              <w:ind w:right="8"/>
              <w:jc w:val="center"/>
            </w:pPr>
            <w:r>
              <w:t>94,25</w:t>
            </w:r>
          </w:p>
        </w:tc>
      </w:tr>
      <w:tr w:rsidR="00BE7A78" w:rsidRPr="00780284" w14:paraId="52402727" w14:textId="77777777" w:rsidTr="00DC14C5">
        <w:trPr>
          <w:trHeight w:val="2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BF1B4" w14:textId="77777777" w:rsidR="00BE7A78" w:rsidRPr="00780284" w:rsidRDefault="00BE7A78" w:rsidP="00DC14C5">
            <w:pPr>
              <w:ind w:left="2"/>
            </w:pPr>
            <w:r w:rsidRPr="00780284">
              <w:rPr>
                <w:sz w:val="22"/>
              </w:rPr>
              <w:t xml:space="preserve">- население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45F1C" w14:textId="77777777" w:rsidR="00BE7A78" w:rsidRPr="003172D1" w:rsidRDefault="00BE7A78" w:rsidP="00DC14C5">
            <w:pPr>
              <w:ind w:left="2"/>
            </w:pPr>
            <w:r w:rsidRPr="003172D1">
              <w:rPr>
                <w:sz w:val="22"/>
              </w:rPr>
              <w:t>-----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16B0C" w14:textId="77777777" w:rsidR="00BE7A78" w:rsidRPr="003172D1" w:rsidRDefault="00BE7A78" w:rsidP="00DC14C5">
            <w:pPr>
              <w:ind w:left="2"/>
            </w:pPr>
            <w:r w:rsidRPr="003172D1">
              <w:rPr>
                <w:sz w:val="22"/>
              </w:rPr>
              <w:t>-----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475D6" w14:textId="77777777" w:rsidR="00BE7A78" w:rsidRPr="003172D1" w:rsidRDefault="00BE7A78" w:rsidP="00DC14C5">
            <w:pPr>
              <w:ind w:left="2"/>
            </w:pPr>
            <w:r w:rsidRPr="003172D1">
              <w:rPr>
                <w:sz w:val="22"/>
              </w:rPr>
              <w:t>-----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981B7" w14:textId="77777777" w:rsidR="00BE7A78" w:rsidRPr="003172D1" w:rsidRDefault="00BE7A78" w:rsidP="00DC14C5">
            <w:pPr>
              <w:ind w:left="1"/>
            </w:pPr>
            <w:r w:rsidRPr="003172D1">
              <w:rPr>
                <w:sz w:val="22"/>
              </w:rPr>
              <w:t>-----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1FD55" w14:textId="77777777" w:rsidR="00BE7A78" w:rsidRPr="003172D1" w:rsidRDefault="00BE7A78" w:rsidP="00DC14C5">
            <w:r w:rsidRPr="003172D1">
              <w:rPr>
                <w:sz w:val="22"/>
              </w:rPr>
              <w:t>-----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07408" w14:textId="77777777" w:rsidR="00BE7A78" w:rsidRPr="003172D1" w:rsidRDefault="00BE7A78" w:rsidP="00DC14C5">
            <w:r w:rsidRPr="003172D1">
              <w:rPr>
                <w:sz w:val="22"/>
              </w:rPr>
              <w:t>-----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</w:tr>
      <w:tr w:rsidR="00BE7A78" w:rsidRPr="00780284" w14:paraId="2960F4B5" w14:textId="77777777" w:rsidTr="00DC14C5">
        <w:trPr>
          <w:trHeight w:val="2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AF19E" w14:textId="77777777" w:rsidR="00BE7A78" w:rsidRPr="00780284" w:rsidRDefault="00BE7A78" w:rsidP="00DC14C5">
            <w:pPr>
              <w:ind w:left="2"/>
            </w:pPr>
            <w:r w:rsidRPr="00780284">
              <w:rPr>
                <w:sz w:val="22"/>
              </w:rPr>
              <w:t xml:space="preserve">- бюджетные учреждения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3E3D5" w14:textId="77777777" w:rsidR="00BE7A78" w:rsidRPr="00F737C1" w:rsidRDefault="00BE7A78" w:rsidP="00DC14C5">
            <w:pPr>
              <w:ind w:left="82"/>
            </w:pPr>
            <w:r>
              <w:t>614,87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84D62" w14:textId="77777777" w:rsidR="00BE7A78" w:rsidRPr="00A021E6" w:rsidRDefault="00BE7A78" w:rsidP="00DC14C5">
            <w:pPr>
              <w:ind w:left="2"/>
            </w:pPr>
            <w:r>
              <w:t>614,87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D5B68" w14:textId="77777777" w:rsidR="00BE7A78" w:rsidRPr="00A021E6" w:rsidRDefault="00BE7A78" w:rsidP="00DC14C5">
            <w:pPr>
              <w:ind w:left="2"/>
            </w:pPr>
            <w:r>
              <w:t>614,87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85E1B" w14:textId="77777777" w:rsidR="00BE7A78" w:rsidRPr="00A0156D" w:rsidRDefault="00BE7A78" w:rsidP="00DC14C5">
            <w:pPr>
              <w:ind w:left="1"/>
            </w:pPr>
            <w:r>
              <w:t>614,87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EE390" w14:textId="77777777" w:rsidR="00BE7A78" w:rsidRPr="00A0156D" w:rsidRDefault="00BE7A78" w:rsidP="00DC14C5">
            <w:r>
              <w:t>614,87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CD62A" w14:textId="77777777" w:rsidR="00BE7A78" w:rsidRPr="00A0156D" w:rsidRDefault="00BE7A78" w:rsidP="00DC14C5">
            <w:r>
              <w:t>614,87</w:t>
            </w:r>
          </w:p>
        </w:tc>
      </w:tr>
      <w:tr w:rsidR="00BE7A78" w:rsidRPr="00780284" w14:paraId="0015AFC3" w14:textId="77777777" w:rsidTr="00DC14C5">
        <w:trPr>
          <w:trHeight w:val="262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8895E" w14:textId="77777777" w:rsidR="00BE7A78" w:rsidRPr="00780284" w:rsidRDefault="00BE7A78" w:rsidP="00DC14C5">
            <w:pPr>
              <w:ind w:left="2"/>
            </w:pPr>
            <w:r w:rsidRPr="00780284">
              <w:rPr>
                <w:sz w:val="22"/>
              </w:rPr>
              <w:t xml:space="preserve">- прочее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A84D0" w14:textId="77777777" w:rsidR="00BE7A78" w:rsidRPr="00780284" w:rsidRDefault="00BE7A78" w:rsidP="00DC14C5">
            <w:pPr>
              <w:ind w:left="2"/>
            </w:pPr>
            <w:r w:rsidRPr="00780284">
              <w:rPr>
                <w:sz w:val="22"/>
              </w:rPr>
              <w:t>-----</w:t>
            </w:r>
            <w:r w:rsidRPr="00780284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5D2BD" w14:textId="77777777" w:rsidR="00BE7A78" w:rsidRPr="00780284" w:rsidRDefault="00BE7A78" w:rsidP="00DC14C5">
            <w:pPr>
              <w:ind w:left="2"/>
            </w:pPr>
            <w:r w:rsidRPr="00780284">
              <w:rPr>
                <w:sz w:val="22"/>
              </w:rPr>
              <w:t>-----</w:t>
            </w:r>
            <w:r w:rsidRPr="00780284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278D3" w14:textId="77777777" w:rsidR="00BE7A78" w:rsidRPr="00780284" w:rsidRDefault="00BE7A78" w:rsidP="00DC14C5">
            <w:pPr>
              <w:ind w:left="2"/>
            </w:pPr>
            <w:r w:rsidRPr="00780284">
              <w:rPr>
                <w:sz w:val="22"/>
              </w:rPr>
              <w:t>-----</w:t>
            </w:r>
            <w:r w:rsidRPr="00780284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2112A" w14:textId="77777777" w:rsidR="00BE7A78" w:rsidRPr="00780284" w:rsidRDefault="00BE7A78" w:rsidP="00DC14C5">
            <w:pPr>
              <w:ind w:left="1"/>
            </w:pPr>
            <w:r w:rsidRPr="00780284">
              <w:rPr>
                <w:sz w:val="22"/>
              </w:rPr>
              <w:t>-----</w:t>
            </w:r>
            <w:r w:rsidRPr="00780284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96248" w14:textId="77777777" w:rsidR="00BE7A78" w:rsidRPr="00780284" w:rsidRDefault="00BE7A78" w:rsidP="00DC14C5">
            <w:r w:rsidRPr="00780284">
              <w:rPr>
                <w:sz w:val="22"/>
              </w:rPr>
              <w:t>-----</w:t>
            </w:r>
            <w:r w:rsidRPr="00780284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C3EE5" w14:textId="77777777" w:rsidR="00BE7A78" w:rsidRPr="00780284" w:rsidRDefault="00BE7A78" w:rsidP="00DC14C5">
            <w:r w:rsidRPr="00780284">
              <w:rPr>
                <w:sz w:val="22"/>
              </w:rPr>
              <w:t>-----</w:t>
            </w:r>
            <w:r w:rsidRPr="00780284">
              <w:rPr>
                <w:rFonts w:eastAsia="Calibri"/>
                <w:sz w:val="22"/>
              </w:rPr>
              <w:t xml:space="preserve"> </w:t>
            </w:r>
          </w:p>
        </w:tc>
      </w:tr>
      <w:tr w:rsidR="00BE7A78" w:rsidRPr="0073634A" w14:paraId="54DA6C04" w14:textId="77777777" w:rsidTr="00DC14C5">
        <w:trPr>
          <w:trHeight w:val="262"/>
        </w:trPr>
        <w:tc>
          <w:tcPr>
            <w:tcW w:w="99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473C6" w14:textId="77777777" w:rsidR="00BE7A78" w:rsidRPr="0073634A" w:rsidRDefault="00BE7A78" w:rsidP="00DC14C5">
            <w:pPr>
              <w:rPr>
                <w:b/>
                <w:bCs/>
                <w:sz w:val="22"/>
              </w:rPr>
            </w:pPr>
            <w:r w:rsidRPr="0073634A">
              <w:rPr>
                <w:b/>
                <w:bCs/>
                <w:sz w:val="22"/>
              </w:rPr>
              <w:t xml:space="preserve">Котельная </w:t>
            </w:r>
            <w:r>
              <w:rPr>
                <w:b/>
                <w:bCs/>
                <w:sz w:val="22"/>
              </w:rPr>
              <w:t xml:space="preserve">школы с. </w:t>
            </w:r>
            <w:proofErr w:type="spellStart"/>
            <w:r>
              <w:rPr>
                <w:b/>
                <w:bCs/>
                <w:sz w:val="22"/>
              </w:rPr>
              <w:t>Пазелки</w:t>
            </w:r>
            <w:proofErr w:type="spellEnd"/>
          </w:p>
        </w:tc>
      </w:tr>
      <w:tr w:rsidR="00BE7A78" w:rsidRPr="0073634A" w14:paraId="140F8605" w14:textId="77777777" w:rsidTr="00DC14C5">
        <w:trPr>
          <w:trHeight w:val="262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EAAF2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 w:rsidRPr="00780284">
              <w:rPr>
                <w:sz w:val="22"/>
              </w:rPr>
              <w:t xml:space="preserve">Выработка тепловой энергии, Гкал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0E96B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>
              <w:rPr>
                <w:sz w:val="22"/>
              </w:rPr>
              <w:t>217,33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7901A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>
              <w:rPr>
                <w:sz w:val="22"/>
              </w:rPr>
              <w:t>217,33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0144E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>
              <w:rPr>
                <w:sz w:val="22"/>
              </w:rPr>
              <w:t>217,33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7CC88" w14:textId="77777777" w:rsidR="00BE7A78" w:rsidRPr="0073634A" w:rsidRDefault="00BE7A78" w:rsidP="00DC14C5">
            <w:pPr>
              <w:ind w:left="1"/>
              <w:rPr>
                <w:sz w:val="22"/>
              </w:rPr>
            </w:pPr>
            <w:r>
              <w:rPr>
                <w:sz w:val="22"/>
              </w:rPr>
              <w:t>217,33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E28DE" w14:textId="77777777" w:rsidR="00BE7A78" w:rsidRPr="0073634A" w:rsidRDefault="00BE7A78" w:rsidP="00DC14C5">
            <w:pPr>
              <w:rPr>
                <w:sz w:val="22"/>
              </w:rPr>
            </w:pPr>
            <w:r>
              <w:rPr>
                <w:sz w:val="22"/>
              </w:rPr>
              <w:t>217,33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28D9C" w14:textId="77777777" w:rsidR="00BE7A78" w:rsidRPr="0073634A" w:rsidRDefault="00BE7A78" w:rsidP="00DC14C5">
            <w:pPr>
              <w:rPr>
                <w:sz w:val="22"/>
              </w:rPr>
            </w:pPr>
            <w:r>
              <w:rPr>
                <w:sz w:val="22"/>
              </w:rPr>
              <w:t>217,33</w:t>
            </w:r>
          </w:p>
        </w:tc>
      </w:tr>
      <w:tr w:rsidR="00BE7A78" w:rsidRPr="0073634A" w14:paraId="1C65A9E1" w14:textId="77777777" w:rsidTr="00DC14C5">
        <w:trPr>
          <w:trHeight w:val="262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53A52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 w:rsidRPr="00780284">
              <w:rPr>
                <w:sz w:val="22"/>
              </w:rPr>
              <w:t xml:space="preserve">Собственные нужды источника, Гкал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B20BA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>
              <w:rPr>
                <w:sz w:val="22"/>
              </w:rPr>
              <w:t>4,68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3373E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>
              <w:rPr>
                <w:sz w:val="22"/>
              </w:rPr>
              <w:t>4,68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B1DCB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>
              <w:rPr>
                <w:sz w:val="22"/>
              </w:rPr>
              <w:t>4,68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2A72C" w14:textId="77777777" w:rsidR="00BE7A78" w:rsidRPr="0073634A" w:rsidRDefault="00BE7A78" w:rsidP="00DC14C5">
            <w:pPr>
              <w:ind w:left="1"/>
              <w:rPr>
                <w:sz w:val="22"/>
              </w:rPr>
            </w:pPr>
            <w:r>
              <w:rPr>
                <w:sz w:val="22"/>
              </w:rPr>
              <w:t>4,68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42630" w14:textId="77777777" w:rsidR="00BE7A78" w:rsidRPr="0073634A" w:rsidRDefault="00BE7A78" w:rsidP="00DC14C5">
            <w:pPr>
              <w:rPr>
                <w:sz w:val="22"/>
              </w:rPr>
            </w:pPr>
            <w:r>
              <w:rPr>
                <w:sz w:val="22"/>
              </w:rPr>
              <w:t>4,68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9EC28" w14:textId="77777777" w:rsidR="00BE7A78" w:rsidRPr="0073634A" w:rsidRDefault="00BE7A78" w:rsidP="00DC14C5">
            <w:pPr>
              <w:rPr>
                <w:sz w:val="22"/>
              </w:rPr>
            </w:pPr>
            <w:r>
              <w:rPr>
                <w:sz w:val="22"/>
              </w:rPr>
              <w:t>4,68</w:t>
            </w:r>
          </w:p>
        </w:tc>
      </w:tr>
      <w:tr w:rsidR="00BE7A78" w:rsidRPr="0073634A" w14:paraId="6E4E5C25" w14:textId="77777777" w:rsidTr="00DC14C5">
        <w:trPr>
          <w:trHeight w:val="262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2CD39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 w:rsidRPr="00780284">
              <w:rPr>
                <w:sz w:val="22"/>
              </w:rPr>
              <w:t xml:space="preserve">Отпуск тепловой энергии в сеть, Гкал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7A4D3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>
              <w:rPr>
                <w:sz w:val="22"/>
              </w:rPr>
              <w:t>212,65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B1770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>
              <w:rPr>
                <w:sz w:val="22"/>
              </w:rPr>
              <w:t>212,65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ED391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>
              <w:rPr>
                <w:sz w:val="22"/>
              </w:rPr>
              <w:t>212,65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73E22" w14:textId="77777777" w:rsidR="00BE7A78" w:rsidRPr="0073634A" w:rsidRDefault="00BE7A78" w:rsidP="00DC14C5">
            <w:pPr>
              <w:ind w:left="1"/>
              <w:rPr>
                <w:sz w:val="22"/>
              </w:rPr>
            </w:pPr>
            <w:r>
              <w:rPr>
                <w:sz w:val="22"/>
              </w:rPr>
              <w:t>212,65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7A41A" w14:textId="77777777" w:rsidR="00BE7A78" w:rsidRPr="0073634A" w:rsidRDefault="00BE7A78" w:rsidP="00DC14C5">
            <w:pPr>
              <w:rPr>
                <w:sz w:val="22"/>
              </w:rPr>
            </w:pPr>
            <w:r>
              <w:rPr>
                <w:sz w:val="22"/>
              </w:rPr>
              <w:t>212,65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F35C2" w14:textId="77777777" w:rsidR="00BE7A78" w:rsidRPr="0073634A" w:rsidRDefault="00BE7A78" w:rsidP="00DC14C5">
            <w:pPr>
              <w:rPr>
                <w:sz w:val="22"/>
              </w:rPr>
            </w:pPr>
            <w:r>
              <w:rPr>
                <w:sz w:val="22"/>
              </w:rPr>
              <w:t>212,65</w:t>
            </w:r>
          </w:p>
        </w:tc>
      </w:tr>
      <w:tr w:rsidR="00BE7A78" w:rsidRPr="0073634A" w14:paraId="497C642A" w14:textId="77777777" w:rsidTr="00DC14C5">
        <w:trPr>
          <w:trHeight w:val="262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1DD45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 w:rsidRPr="00780284">
              <w:rPr>
                <w:sz w:val="22"/>
              </w:rPr>
              <w:t xml:space="preserve">Покупка тепловой энергии, Гкал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27436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 w:rsidRPr="003172D1">
              <w:rPr>
                <w:sz w:val="22"/>
              </w:rPr>
              <w:t xml:space="preserve">-----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114C8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 w:rsidRPr="003172D1">
              <w:rPr>
                <w:sz w:val="22"/>
              </w:rPr>
              <w:t xml:space="preserve">-----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71C57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 w:rsidRPr="003172D1">
              <w:rPr>
                <w:sz w:val="22"/>
              </w:rPr>
              <w:t xml:space="preserve">----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70DBA" w14:textId="77777777" w:rsidR="00BE7A78" w:rsidRPr="0073634A" w:rsidRDefault="00BE7A78" w:rsidP="00DC14C5">
            <w:pPr>
              <w:ind w:left="1"/>
              <w:rPr>
                <w:sz w:val="22"/>
              </w:rPr>
            </w:pPr>
            <w:r w:rsidRPr="003172D1">
              <w:rPr>
                <w:sz w:val="22"/>
              </w:rPr>
              <w:t xml:space="preserve">-----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63D10" w14:textId="77777777" w:rsidR="00BE7A78" w:rsidRPr="0073634A" w:rsidRDefault="00BE7A78" w:rsidP="00DC14C5">
            <w:pPr>
              <w:rPr>
                <w:sz w:val="22"/>
              </w:rPr>
            </w:pPr>
            <w:r w:rsidRPr="003172D1">
              <w:rPr>
                <w:sz w:val="22"/>
              </w:rPr>
              <w:t xml:space="preserve">-----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153E6" w14:textId="77777777" w:rsidR="00BE7A78" w:rsidRPr="0073634A" w:rsidRDefault="00BE7A78" w:rsidP="00DC14C5">
            <w:pPr>
              <w:rPr>
                <w:sz w:val="22"/>
              </w:rPr>
            </w:pPr>
            <w:r w:rsidRPr="003172D1">
              <w:rPr>
                <w:sz w:val="22"/>
              </w:rPr>
              <w:t xml:space="preserve">---- </w:t>
            </w:r>
          </w:p>
        </w:tc>
      </w:tr>
      <w:tr w:rsidR="00BE7A78" w:rsidRPr="0073634A" w14:paraId="72AA984C" w14:textId="77777777" w:rsidTr="00DC14C5">
        <w:trPr>
          <w:trHeight w:val="262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B6F48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 w:rsidRPr="00780284">
              <w:rPr>
                <w:sz w:val="22"/>
              </w:rPr>
              <w:t xml:space="preserve">Потери в тепловых сетях, Гкал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8F6B1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>
              <w:rPr>
                <w:sz w:val="22"/>
              </w:rPr>
              <w:t>3,34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CE6D5" w14:textId="77777777" w:rsidR="00BE7A78" w:rsidRPr="0073634A" w:rsidRDefault="00BE7A78" w:rsidP="00DC14C5">
            <w:pPr>
              <w:rPr>
                <w:sz w:val="22"/>
              </w:rPr>
            </w:pPr>
            <w:r>
              <w:rPr>
                <w:sz w:val="22"/>
              </w:rPr>
              <w:t>3,34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16AC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>
              <w:rPr>
                <w:sz w:val="22"/>
              </w:rPr>
              <w:t>3,34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2C582" w14:textId="77777777" w:rsidR="00BE7A78" w:rsidRPr="0073634A" w:rsidRDefault="00BE7A78" w:rsidP="00DC14C5">
            <w:pPr>
              <w:ind w:left="1"/>
              <w:rPr>
                <w:sz w:val="22"/>
              </w:rPr>
            </w:pPr>
            <w:r>
              <w:rPr>
                <w:sz w:val="22"/>
              </w:rPr>
              <w:t>3,34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00FBB" w14:textId="77777777" w:rsidR="00BE7A78" w:rsidRPr="0073634A" w:rsidRDefault="00BE7A78" w:rsidP="00DC14C5">
            <w:pPr>
              <w:rPr>
                <w:sz w:val="22"/>
              </w:rPr>
            </w:pPr>
            <w:r>
              <w:rPr>
                <w:sz w:val="22"/>
              </w:rPr>
              <w:t>3,34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82405" w14:textId="77777777" w:rsidR="00BE7A78" w:rsidRPr="0073634A" w:rsidRDefault="00BE7A78" w:rsidP="00DC14C5">
            <w:pPr>
              <w:rPr>
                <w:sz w:val="22"/>
              </w:rPr>
            </w:pPr>
            <w:r>
              <w:rPr>
                <w:sz w:val="22"/>
              </w:rPr>
              <w:t>3,34</w:t>
            </w:r>
          </w:p>
        </w:tc>
      </w:tr>
      <w:tr w:rsidR="00BE7A78" w:rsidRPr="0073634A" w14:paraId="20FB86BA" w14:textId="77777777" w:rsidTr="00DC14C5">
        <w:trPr>
          <w:trHeight w:val="262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19C90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 w:rsidRPr="00780284">
              <w:rPr>
                <w:sz w:val="22"/>
              </w:rPr>
              <w:t xml:space="preserve">- население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0B03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 w:rsidRPr="003172D1">
              <w:rPr>
                <w:sz w:val="22"/>
              </w:rPr>
              <w:t>-----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375F7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 w:rsidRPr="003172D1">
              <w:rPr>
                <w:sz w:val="22"/>
              </w:rPr>
              <w:t>-----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15295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 w:rsidRPr="003172D1">
              <w:rPr>
                <w:sz w:val="22"/>
              </w:rPr>
              <w:t>-----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9ED66" w14:textId="77777777" w:rsidR="00BE7A78" w:rsidRPr="0073634A" w:rsidRDefault="00BE7A78" w:rsidP="00DC14C5">
            <w:pPr>
              <w:ind w:left="1"/>
              <w:rPr>
                <w:sz w:val="22"/>
              </w:rPr>
            </w:pPr>
            <w:r w:rsidRPr="003172D1">
              <w:rPr>
                <w:sz w:val="22"/>
              </w:rPr>
              <w:t>-----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56901" w14:textId="77777777" w:rsidR="00BE7A78" w:rsidRPr="0073634A" w:rsidRDefault="00BE7A78" w:rsidP="00DC14C5">
            <w:pPr>
              <w:rPr>
                <w:sz w:val="22"/>
              </w:rPr>
            </w:pPr>
            <w:r w:rsidRPr="003172D1">
              <w:rPr>
                <w:sz w:val="22"/>
              </w:rPr>
              <w:t>-----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A0415" w14:textId="77777777" w:rsidR="00BE7A78" w:rsidRPr="0073634A" w:rsidRDefault="00BE7A78" w:rsidP="00DC14C5">
            <w:pPr>
              <w:rPr>
                <w:sz w:val="22"/>
              </w:rPr>
            </w:pPr>
            <w:r w:rsidRPr="003172D1">
              <w:rPr>
                <w:sz w:val="22"/>
              </w:rPr>
              <w:t>-----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</w:tr>
      <w:tr w:rsidR="00BE7A78" w:rsidRPr="0073634A" w14:paraId="0862DAC0" w14:textId="77777777" w:rsidTr="00DC14C5">
        <w:trPr>
          <w:trHeight w:val="262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C5307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 w:rsidRPr="00780284">
              <w:rPr>
                <w:sz w:val="22"/>
              </w:rPr>
              <w:t xml:space="preserve">- бюджетные учреждения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A1BFF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>
              <w:rPr>
                <w:sz w:val="22"/>
              </w:rPr>
              <w:t>209,31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0C135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>
              <w:rPr>
                <w:sz w:val="22"/>
              </w:rPr>
              <w:t>209,31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0D13D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>
              <w:rPr>
                <w:sz w:val="22"/>
              </w:rPr>
              <w:t>209,31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7F9D7" w14:textId="77777777" w:rsidR="00BE7A78" w:rsidRPr="0073634A" w:rsidRDefault="00BE7A78" w:rsidP="00DC14C5">
            <w:pPr>
              <w:ind w:left="1"/>
              <w:rPr>
                <w:sz w:val="22"/>
              </w:rPr>
            </w:pPr>
            <w:r>
              <w:rPr>
                <w:sz w:val="22"/>
              </w:rPr>
              <w:t>209,31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85710" w14:textId="77777777" w:rsidR="00BE7A78" w:rsidRPr="0073634A" w:rsidRDefault="00BE7A78" w:rsidP="00DC14C5">
            <w:pPr>
              <w:rPr>
                <w:sz w:val="22"/>
              </w:rPr>
            </w:pPr>
            <w:r>
              <w:rPr>
                <w:sz w:val="22"/>
              </w:rPr>
              <w:t>209,31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0F63B" w14:textId="77777777" w:rsidR="00BE7A78" w:rsidRPr="0073634A" w:rsidRDefault="00BE7A78" w:rsidP="00DC14C5">
            <w:pPr>
              <w:rPr>
                <w:sz w:val="22"/>
              </w:rPr>
            </w:pPr>
            <w:r>
              <w:rPr>
                <w:sz w:val="22"/>
              </w:rPr>
              <w:t>209,31</w:t>
            </w:r>
          </w:p>
        </w:tc>
      </w:tr>
      <w:tr w:rsidR="00BE7A78" w:rsidRPr="00780284" w14:paraId="2B88AD7B" w14:textId="77777777" w:rsidTr="00DC14C5">
        <w:trPr>
          <w:trHeight w:val="262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EBCC3" w14:textId="77777777" w:rsidR="00BE7A78" w:rsidRPr="00780284" w:rsidRDefault="00BE7A78" w:rsidP="00DC14C5">
            <w:pPr>
              <w:ind w:left="2"/>
              <w:rPr>
                <w:sz w:val="22"/>
              </w:rPr>
            </w:pPr>
            <w:r w:rsidRPr="00780284">
              <w:rPr>
                <w:sz w:val="22"/>
              </w:rPr>
              <w:t xml:space="preserve">- прочее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C5A79" w14:textId="77777777" w:rsidR="00BE7A78" w:rsidRPr="00780284" w:rsidRDefault="00BE7A78" w:rsidP="00DC14C5">
            <w:pPr>
              <w:ind w:left="2"/>
              <w:rPr>
                <w:sz w:val="22"/>
              </w:rPr>
            </w:pPr>
            <w:r w:rsidRPr="00780284">
              <w:rPr>
                <w:sz w:val="22"/>
              </w:rPr>
              <w:t>-----</w:t>
            </w:r>
            <w:r w:rsidRPr="00780284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7B61D" w14:textId="77777777" w:rsidR="00BE7A78" w:rsidRPr="00780284" w:rsidRDefault="00BE7A78" w:rsidP="00DC14C5">
            <w:pPr>
              <w:ind w:left="2"/>
              <w:rPr>
                <w:sz w:val="22"/>
              </w:rPr>
            </w:pPr>
            <w:r w:rsidRPr="00780284">
              <w:rPr>
                <w:sz w:val="22"/>
              </w:rPr>
              <w:t>-----</w:t>
            </w:r>
            <w:r w:rsidRPr="00780284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24E6C" w14:textId="77777777" w:rsidR="00BE7A78" w:rsidRPr="00780284" w:rsidRDefault="00BE7A78" w:rsidP="00DC14C5">
            <w:pPr>
              <w:ind w:left="2"/>
              <w:rPr>
                <w:sz w:val="22"/>
              </w:rPr>
            </w:pPr>
            <w:r w:rsidRPr="00780284">
              <w:rPr>
                <w:sz w:val="22"/>
              </w:rPr>
              <w:t>-----</w:t>
            </w:r>
            <w:r w:rsidRPr="00780284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787E9" w14:textId="77777777" w:rsidR="00BE7A78" w:rsidRPr="00780284" w:rsidRDefault="00BE7A78" w:rsidP="00DC14C5">
            <w:pPr>
              <w:ind w:left="1"/>
              <w:rPr>
                <w:sz w:val="22"/>
              </w:rPr>
            </w:pPr>
            <w:r w:rsidRPr="00780284">
              <w:rPr>
                <w:sz w:val="22"/>
              </w:rPr>
              <w:t>-----</w:t>
            </w:r>
            <w:r w:rsidRPr="00780284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5C717" w14:textId="77777777" w:rsidR="00BE7A78" w:rsidRPr="00780284" w:rsidRDefault="00BE7A78" w:rsidP="00DC14C5">
            <w:pPr>
              <w:rPr>
                <w:sz w:val="22"/>
              </w:rPr>
            </w:pPr>
            <w:r w:rsidRPr="00780284">
              <w:rPr>
                <w:sz w:val="22"/>
              </w:rPr>
              <w:t>-----</w:t>
            </w:r>
            <w:r w:rsidRPr="00780284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3A833" w14:textId="77777777" w:rsidR="00BE7A78" w:rsidRPr="00780284" w:rsidRDefault="00BE7A78" w:rsidP="00DC14C5">
            <w:pPr>
              <w:rPr>
                <w:sz w:val="22"/>
              </w:rPr>
            </w:pPr>
            <w:r w:rsidRPr="00780284">
              <w:rPr>
                <w:sz w:val="22"/>
              </w:rPr>
              <w:t>-----</w:t>
            </w:r>
            <w:r w:rsidRPr="00780284">
              <w:rPr>
                <w:rFonts w:eastAsia="Calibri"/>
                <w:sz w:val="22"/>
              </w:rPr>
              <w:t xml:space="preserve"> </w:t>
            </w:r>
          </w:p>
        </w:tc>
      </w:tr>
      <w:tr w:rsidR="00BE7A78" w:rsidRPr="0073634A" w14:paraId="40F23D7A" w14:textId="77777777" w:rsidTr="00DC14C5">
        <w:trPr>
          <w:trHeight w:val="262"/>
        </w:trPr>
        <w:tc>
          <w:tcPr>
            <w:tcW w:w="99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41263" w14:textId="77777777" w:rsidR="00BE7A78" w:rsidRPr="0073634A" w:rsidRDefault="00BE7A78" w:rsidP="00DC14C5">
            <w:pPr>
              <w:rPr>
                <w:b/>
                <w:bCs/>
                <w:sz w:val="22"/>
              </w:rPr>
            </w:pPr>
            <w:r w:rsidRPr="0073634A">
              <w:rPr>
                <w:b/>
                <w:bCs/>
                <w:sz w:val="22"/>
              </w:rPr>
              <w:t>Котельная</w:t>
            </w:r>
            <w:r>
              <w:rPr>
                <w:b/>
                <w:bCs/>
                <w:sz w:val="22"/>
              </w:rPr>
              <w:t xml:space="preserve"> ДК </w:t>
            </w:r>
            <w:proofErr w:type="spellStart"/>
            <w:r>
              <w:rPr>
                <w:b/>
                <w:bCs/>
                <w:sz w:val="22"/>
              </w:rPr>
              <w:t>с.Сосновка</w:t>
            </w:r>
            <w:proofErr w:type="spellEnd"/>
          </w:p>
        </w:tc>
      </w:tr>
      <w:tr w:rsidR="00BE7A78" w:rsidRPr="0073634A" w14:paraId="622DC297" w14:textId="77777777" w:rsidTr="00DC14C5">
        <w:trPr>
          <w:trHeight w:val="262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D3F2C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 w:rsidRPr="00780284">
              <w:rPr>
                <w:sz w:val="22"/>
              </w:rPr>
              <w:t xml:space="preserve">Выработка тепловой энергии, Гкал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D4A42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>
              <w:rPr>
                <w:sz w:val="22"/>
              </w:rPr>
              <w:t>154,34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6A68F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>
              <w:rPr>
                <w:sz w:val="22"/>
              </w:rPr>
              <w:t>154,34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09B08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>
              <w:rPr>
                <w:sz w:val="22"/>
              </w:rPr>
              <w:t>154,34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86F00" w14:textId="77777777" w:rsidR="00BE7A78" w:rsidRPr="0073634A" w:rsidRDefault="00BE7A78" w:rsidP="00DC14C5">
            <w:pPr>
              <w:ind w:left="1"/>
              <w:rPr>
                <w:sz w:val="22"/>
              </w:rPr>
            </w:pPr>
            <w:r>
              <w:rPr>
                <w:sz w:val="22"/>
              </w:rPr>
              <w:t>154,34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73ED1" w14:textId="77777777" w:rsidR="00BE7A78" w:rsidRPr="0073634A" w:rsidRDefault="00BE7A78" w:rsidP="00DC14C5">
            <w:pPr>
              <w:rPr>
                <w:sz w:val="22"/>
              </w:rPr>
            </w:pPr>
            <w:r>
              <w:rPr>
                <w:sz w:val="22"/>
              </w:rPr>
              <w:t>154,34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1E6BD" w14:textId="77777777" w:rsidR="00BE7A78" w:rsidRPr="0073634A" w:rsidRDefault="00BE7A78" w:rsidP="00DC14C5">
            <w:pPr>
              <w:rPr>
                <w:sz w:val="22"/>
              </w:rPr>
            </w:pPr>
            <w:r>
              <w:rPr>
                <w:sz w:val="22"/>
              </w:rPr>
              <w:t>154,34</w:t>
            </w:r>
          </w:p>
        </w:tc>
      </w:tr>
      <w:tr w:rsidR="00BE7A78" w:rsidRPr="0073634A" w14:paraId="5FDA0117" w14:textId="77777777" w:rsidTr="00DC14C5">
        <w:trPr>
          <w:trHeight w:val="262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F0435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 w:rsidRPr="00780284">
              <w:rPr>
                <w:sz w:val="22"/>
              </w:rPr>
              <w:t xml:space="preserve">Собственные нужды источника, Гкал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12790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>
              <w:rPr>
                <w:sz w:val="22"/>
              </w:rPr>
              <w:t>3,32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7B600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>
              <w:rPr>
                <w:sz w:val="22"/>
              </w:rPr>
              <w:t>3,32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DED0E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>
              <w:rPr>
                <w:sz w:val="22"/>
              </w:rPr>
              <w:t>3,32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BD767" w14:textId="77777777" w:rsidR="00BE7A78" w:rsidRPr="0073634A" w:rsidRDefault="00BE7A78" w:rsidP="00DC14C5">
            <w:pPr>
              <w:ind w:left="1"/>
              <w:rPr>
                <w:sz w:val="22"/>
              </w:rPr>
            </w:pPr>
            <w:r>
              <w:rPr>
                <w:sz w:val="22"/>
              </w:rPr>
              <w:t>3,32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34F6D" w14:textId="77777777" w:rsidR="00BE7A78" w:rsidRPr="0073634A" w:rsidRDefault="00BE7A78" w:rsidP="00DC14C5">
            <w:pPr>
              <w:rPr>
                <w:sz w:val="22"/>
              </w:rPr>
            </w:pPr>
            <w:r>
              <w:rPr>
                <w:sz w:val="22"/>
              </w:rPr>
              <w:t>3,32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AED99" w14:textId="77777777" w:rsidR="00BE7A78" w:rsidRPr="0073634A" w:rsidRDefault="00BE7A78" w:rsidP="00DC14C5">
            <w:pPr>
              <w:rPr>
                <w:sz w:val="22"/>
              </w:rPr>
            </w:pPr>
            <w:r>
              <w:rPr>
                <w:sz w:val="22"/>
              </w:rPr>
              <w:t>3,32</w:t>
            </w:r>
          </w:p>
        </w:tc>
      </w:tr>
      <w:tr w:rsidR="00BE7A78" w:rsidRPr="0073634A" w14:paraId="2CB0118F" w14:textId="77777777" w:rsidTr="00DC14C5">
        <w:trPr>
          <w:trHeight w:val="262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8A898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 w:rsidRPr="00780284">
              <w:rPr>
                <w:sz w:val="22"/>
              </w:rPr>
              <w:t xml:space="preserve">Отпуск тепловой энергии в сеть, Гкал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8B5DF" w14:textId="77777777" w:rsidR="00BE7A78" w:rsidRPr="0073634A" w:rsidRDefault="00BE7A78" w:rsidP="00DC14C5">
            <w:pPr>
              <w:rPr>
                <w:sz w:val="22"/>
              </w:rPr>
            </w:pPr>
            <w:r>
              <w:rPr>
                <w:sz w:val="22"/>
              </w:rPr>
              <w:t>151,02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60003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>
              <w:rPr>
                <w:sz w:val="22"/>
              </w:rPr>
              <w:t>151,02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B17F5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>
              <w:rPr>
                <w:sz w:val="22"/>
              </w:rPr>
              <w:t>151,02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2D391" w14:textId="77777777" w:rsidR="00BE7A78" w:rsidRPr="0073634A" w:rsidRDefault="00BE7A78" w:rsidP="00DC14C5">
            <w:pPr>
              <w:ind w:left="1"/>
              <w:rPr>
                <w:sz w:val="22"/>
              </w:rPr>
            </w:pPr>
            <w:r>
              <w:rPr>
                <w:sz w:val="22"/>
              </w:rPr>
              <w:t>151,02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B500C" w14:textId="77777777" w:rsidR="00BE7A78" w:rsidRPr="0073634A" w:rsidRDefault="00BE7A78" w:rsidP="00DC14C5">
            <w:pPr>
              <w:rPr>
                <w:sz w:val="22"/>
              </w:rPr>
            </w:pPr>
            <w:r>
              <w:rPr>
                <w:sz w:val="22"/>
              </w:rPr>
              <w:t>151,02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AA530" w14:textId="77777777" w:rsidR="00BE7A78" w:rsidRPr="0073634A" w:rsidRDefault="00BE7A78" w:rsidP="00DC14C5">
            <w:pPr>
              <w:rPr>
                <w:sz w:val="22"/>
              </w:rPr>
            </w:pPr>
            <w:r>
              <w:rPr>
                <w:sz w:val="22"/>
              </w:rPr>
              <w:t>151,02</w:t>
            </w:r>
          </w:p>
        </w:tc>
      </w:tr>
      <w:tr w:rsidR="00BE7A78" w:rsidRPr="0073634A" w14:paraId="22B88692" w14:textId="77777777" w:rsidTr="00DC14C5">
        <w:trPr>
          <w:trHeight w:val="262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E5CBC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 w:rsidRPr="00780284">
              <w:rPr>
                <w:sz w:val="22"/>
              </w:rPr>
              <w:t xml:space="preserve">Покупка тепловой энергии, Гкал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88491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 w:rsidRPr="003172D1">
              <w:rPr>
                <w:sz w:val="22"/>
              </w:rPr>
              <w:t xml:space="preserve">-----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29AA6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 w:rsidRPr="003172D1">
              <w:rPr>
                <w:sz w:val="22"/>
              </w:rPr>
              <w:t xml:space="preserve">-----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3A255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 w:rsidRPr="003172D1">
              <w:rPr>
                <w:sz w:val="22"/>
              </w:rPr>
              <w:t xml:space="preserve">----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74A0E" w14:textId="77777777" w:rsidR="00BE7A78" w:rsidRPr="0073634A" w:rsidRDefault="00BE7A78" w:rsidP="00DC14C5">
            <w:pPr>
              <w:ind w:left="1"/>
              <w:rPr>
                <w:sz w:val="22"/>
              </w:rPr>
            </w:pPr>
            <w:r w:rsidRPr="003172D1">
              <w:rPr>
                <w:sz w:val="22"/>
              </w:rPr>
              <w:t xml:space="preserve">-----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0D740" w14:textId="77777777" w:rsidR="00BE7A78" w:rsidRPr="0073634A" w:rsidRDefault="00BE7A78" w:rsidP="00DC14C5">
            <w:pPr>
              <w:rPr>
                <w:sz w:val="22"/>
              </w:rPr>
            </w:pPr>
            <w:r w:rsidRPr="003172D1">
              <w:rPr>
                <w:sz w:val="22"/>
              </w:rPr>
              <w:t xml:space="preserve">-----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E75C3" w14:textId="77777777" w:rsidR="00BE7A78" w:rsidRPr="0073634A" w:rsidRDefault="00BE7A78" w:rsidP="00DC14C5">
            <w:pPr>
              <w:rPr>
                <w:sz w:val="22"/>
              </w:rPr>
            </w:pPr>
            <w:r w:rsidRPr="003172D1">
              <w:rPr>
                <w:sz w:val="22"/>
              </w:rPr>
              <w:t xml:space="preserve">---- </w:t>
            </w:r>
          </w:p>
        </w:tc>
      </w:tr>
      <w:tr w:rsidR="00BE7A78" w:rsidRPr="0073634A" w14:paraId="42B75E3C" w14:textId="77777777" w:rsidTr="00DC14C5">
        <w:trPr>
          <w:trHeight w:val="262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F4284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 w:rsidRPr="00780284">
              <w:rPr>
                <w:sz w:val="22"/>
              </w:rPr>
              <w:t xml:space="preserve">Потери в тепловых сетях, Гкал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793A1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>
              <w:rPr>
                <w:sz w:val="22"/>
              </w:rPr>
              <w:t>11,02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73A83" w14:textId="77777777" w:rsidR="00BE7A78" w:rsidRPr="0073634A" w:rsidRDefault="00BE7A78" w:rsidP="00DC14C5">
            <w:pPr>
              <w:rPr>
                <w:sz w:val="22"/>
              </w:rPr>
            </w:pPr>
            <w:r>
              <w:rPr>
                <w:sz w:val="22"/>
              </w:rPr>
              <w:t>11,02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CA82D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>
              <w:rPr>
                <w:sz w:val="22"/>
              </w:rPr>
              <w:t>11,02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CB877" w14:textId="77777777" w:rsidR="00BE7A78" w:rsidRPr="0073634A" w:rsidRDefault="00BE7A78" w:rsidP="00DC14C5">
            <w:pPr>
              <w:ind w:left="1"/>
              <w:rPr>
                <w:sz w:val="22"/>
              </w:rPr>
            </w:pPr>
            <w:r>
              <w:rPr>
                <w:sz w:val="22"/>
              </w:rPr>
              <w:t>11,02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D7935" w14:textId="77777777" w:rsidR="00BE7A78" w:rsidRPr="0073634A" w:rsidRDefault="00BE7A78" w:rsidP="00DC14C5">
            <w:pPr>
              <w:rPr>
                <w:sz w:val="22"/>
              </w:rPr>
            </w:pPr>
            <w:r>
              <w:rPr>
                <w:sz w:val="22"/>
              </w:rPr>
              <w:t>11,02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FC724" w14:textId="77777777" w:rsidR="00BE7A78" w:rsidRPr="0073634A" w:rsidRDefault="00BE7A78" w:rsidP="00DC14C5">
            <w:pPr>
              <w:rPr>
                <w:sz w:val="22"/>
              </w:rPr>
            </w:pPr>
            <w:r>
              <w:rPr>
                <w:sz w:val="22"/>
              </w:rPr>
              <w:t>11,02</w:t>
            </w:r>
          </w:p>
        </w:tc>
      </w:tr>
      <w:tr w:rsidR="00BE7A78" w:rsidRPr="0073634A" w14:paraId="2C0034E7" w14:textId="77777777" w:rsidTr="00DC14C5">
        <w:trPr>
          <w:trHeight w:val="262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6F971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 w:rsidRPr="00780284">
              <w:rPr>
                <w:sz w:val="22"/>
              </w:rPr>
              <w:t xml:space="preserve">- население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C2F22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 w:rsidRPr="003172D1">
              <w:rPr>
                <w:sz w:val="22"/>
              </w:rPr>
              <w:t>-----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8DEFA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 w:rsidRPr="003172D1">
              <w:rPr>
                <w:sz w:val="22"/>
              </w:rPr>
              <w:t>-----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EFC6F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 w:rsidRPr="003172D1">
              <w:rPr>
                <w:sz w:val="22"/>
              </w:rPr>
              <w:t>-----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6D91B" w14:textId="77777777" w:rsidR="00BE7A78" w:rsidRPr="0073634A" w:rsidRDefault="00BE7A78" w:rsidP="00DC14C5">
            <w:pPr>
              <w:ind w:left="1"/>
              <w:rPr>
                <w:sz w:val="22"/>
              </w:rPr>
            </w:pPr>
            <w:r w:rsidRPr="003172D1">
              <w:rPr>
                <w:sz w:val="22"/>
              </w:rPr>
              <w:t>-----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3D625" w14:textId="77777777" w:rsidR="00BE7A78" w:rsidRPr="0073634A" w:rsidRDefault="00BE7A78" w:rsidP="00DC14C5">
            <w:pPr>
              <w:rPr>
                <w:sz w:val="22"/>
              </w:rPr>
            </w:pPr>
            <w:r w:rsidRPr="003172D1">
              <w:rPr>
                <w:sz w:val="22"/>
              </w:rPr>
              <w:t>-----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B34AB" w14:textId="77777777" w:rsidR="00BE7A78" w:rsidRPr="0073634A" w:rsidRDefault="00BE7A78" w:rsidP="00DC14C5">
            <w:pPr>
              <w:rPr>
                <w:sz w:val="22"/>
              </w:rPr>
            </w:pPr>
            <w:r w:rsidRPr="003172D1">
              <w:rPr>
                <w:sz w:val="22"/>
              </w:rPr>
              <w:t>-----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</w:tr>
      <w:tr w:rsidR="00BE7A78" w:rsidRPr="0073634A" w14:paraId="2FD371F3" w14:textId="77777777" w:rsidTr="00DC14C5">
        <w:trPr>
          <w:trHeight w:val="262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A3EE9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 w:rsidRPr="00780284">
              <w:rPr>
                <w:sz w:val="22"/>
              </w:rPr>
              <w:t xml:space="preserve">- бюджетные учреждения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C44F1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>
              <w:rPr>
                <w:sz w:val="22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D9249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>
              <w:rPr>
                <w:sz w:val="22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1F853" w14:textId="77777777" w:rsidR="00BE7A78" w:rsidRPr="0073634A" w:rsidRDefault="00BE7A78" w:rsidP="00DC14C5">
            <w:pPr>
              <w:ind w:left="2"/>
              <w:rPr>
                <w:sz w:val="22"/>
              </w:rPr>
            </w:pPr>
            <w:r>
              <w:rPr>
                <w:sz w:val="22"/>
              </w:rPr>
              <w:t>140,0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06C7B" w14:textId="77777777" w:rsidR="00BE7A78" w:rsidRPr="0073634A" w:rsidRDefault="00BE7A78" w:rsidP="00DC14C5">
            <w:pPr>
              <w:ind w:left="1"/>
              <w:rPr>
                <w:sz w:val="22"/>
              </w:rPr>
            </w:pPr>
            <w:r>
              <w:rPr>
                <w:sz w:val="22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E8CD7" w14:textId="77777777" w:rsidR="00BE7A78" w:rsidRPr="0073634A" w:rsidRDefault="00BE7A78" w:rsidP="00DC14C5">
            <w:pPr>
              <w:rPr>
                <w:sz w:val="22"/>
              </w:rPr>
            </w:pPr>
            <w:r>
              <w:rPr>
                <w:sz w:val="22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DEBFF" w14:textId="77777777" w:rsidR="00BE7A78" w:rsidRPr="0073634A" w:rsidRDefault="00BE7A78" w:rsidP="00DC14C5">
            <w:pPr>
              <w:rPr>
                <w:sz w:val="22"/>
              </w:rPr>
            </w:pPr>
            <w:r>
              <w:rPr>
                <w:sz w:val="22"/>
              </w:rPr>
              <w:t>140,0</w:t>
            </w:r>
          </w:p>
        </w:tc>
      </w:tr>
      <w:tr w:rsidR="00BE7A78" w:rsidRPr="00780284" w14:paraId="137C2F39" w14:textId="77777777" w:rsidTr="00DC14C5">
        <w:trPr>
          <w:trHeight w:val="262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748B9" w14:textId="77777777" w:rsidR="00BE7A78" w:rsidRPr="00780284" w:rsidRDefault="00BE7A78" w:rsidP="00DC14C5">
            <w:pPr>
              <w:ind w:left="2"/>
              <w:rPr>
                <w:sz w:val="22"/>
              </w:rPr>
            </w:pPr>
            <w:r w:rsidRPr="00780284">
              <w:rPr>
                <w:sz w:val="22"/>
              </w:rPr>
              <w:t xml:space="preserve">- прочее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DCC0E" w14:textId="77777777" w:rsidR="00BE7A78" w:rsidRPr="00780284" w:rsidRDefault="00BE7A78" w:rsidP="00DC14C5">
            <w:pPr>
              <w:ind w:left="2"/>
              <w:rPr>
                <w:sz w:val="22"/>
              </w:rPr>
            </w:pPr>
            <w:r w:rsidRPr="00780284">
              <w:rPr>
                <w:sz w:val="22"/>
              </w:rPr>
              <w:t>-----</w:t>
            </w:r>
            <w:r w:rsidRPr="00780284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A0FAC" w14:textId="77777777" w:rsidR="00BE7A78" w:rsidRPr="00780284" w:rsidRDefault="00BE7A78" w:rsidP="00DC14C5">
            <w:pPr>
              <w:ind w:left="2"/>
              <w:rPr>
                <w:sz w:val="22"/>
              </w:rPr>
            </w:pPr>
            <w:r w:rsidRPr="00780284">
              <w:rPr>
                <w:sz w:val="22"/>
              </w:rPr>
              <w:t>-----</w:t>
            </w:r>
            <w:r w:rsidRPr="00780284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82A7A" w14:textId="77777777" w:rsidR="00BE7A78" w:rsidRPr="00780284" w:rsidRDefault="00BE7A78" w:rsidP="00DC14C5">
            <w:pPr>
              <w:ind w:left="2"/>
              <w:rPr>
                <w:sz w:val="22"/>
              </w:rPr>
            </w:pPr>
            <w:r w:rsidRPr="00780284">
              <w:rPr>
                <w:sz w:val="22"/>
              </w:rPr>
              <w:t>-----</w:t>
            </w:r>
            <w:r w:rsidRPr="00780284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260DC" w14:textId="77777777" w:rsidR="00BE7A78" w:rsidRPr="00780284" w:rsidRDefault="00BE7A78" w:rsidP="00DC14C5">
            <w:pPr>
              <w:ind w:left="1"/>
              <w:rPr>
                <w:sz w:val="22"/>
              </w:rPr>
            </w:pPr>
            <w:r w:rsidRPr="00780284">
              <w:rPr>
                <w:sz w:val="22"/>
              </w:rPr>
              <w:t>-----</w:t>
            </w:r>
            <w:r w:rsidRPr="00780284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AD042" w14:textId="77777777" w:rsidR="00BE7A78" w:rsidRPr="00780284" w:rsidRDefault="00BE7A78" w:rsidP="00DC14C5">
            <w:pPr>
              <w:rPr>
                <w:sz w:val="22"/>
              </w:rPr>
            </w:pPr>
            <w:r w:rsidRPr="00780284">
              <w:rPr>
                <w:sz w:val="22"/>
              </w:rPr>
              <w:t>-----</w:t>
            </w:r>
            <w:r w:rsidRPr="00780284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44306" w14:textId="77777777" w:rsidR="00BE7A78" w:rsidRPr="00780284" w:rsidRDefault="00BE7A78" w:rsidP="00DC14C5">
            <w:pPr>
              <w:rPr>
                <w:sz w:val="22"/>
              </w:rPr>
            </w:pPr>
            <w:r w:rsidRPr="00780284">
              <w:rPr>
                <w:sz w:val="22"/>
              </w:rPr>
              <w:t>-----</w:t>
            </w:r>
            <w:r w:rsidRPr="00780284">
              <w:rPr>
                <w:rFonts w:eastAsia="Calibri"/>
                <w:sz w:val="22"/>
              </w:rPr>
              <w:t xml:space="preserve"> </w:t>
            </w:r>
          </w:p>
        </w:tc>
      </w:tr>
    </w:tbl>
    <w:p w14:paraId="1E2C62DE" w14:textId="77777777" w:rsidR="00BE7A78" w:rsidRPr="00780284" w:rsidRDefault="00BE7A78" w:rsidP="00BE7A78">
      <w:pPr>
        <w:ind w:firstLine="567"/>
      </w:pPr>
      <w:r w:rsidRPr="00780284">
        <w:t xml:space="preserve">По результатам расчетов в краткосрочной перспективе изменение потребления тепловой энергии не </w:t>
      </w:r>
      <w:r w:rsidRPr="00780284">
        <w:lastRenderedPageBreak/>
        <w:t xml:space="preserve">ожидается в связи с сохранением действующих отапливаемых площадей, подключённых потребителей. </w:t>
      </w:r>
    </w:p>
    <w:p w14:paraId="27D9AB3A" w14:textId="77777777" w:rsidR="00BE7A78" w:rsidRPr="00780284" w:rsidRDefault="00BE7A78" w:rsidP="00BE7A78">
      <w:pPr>
        <w:ind w:firstLine="567"/>
      </w:pPr>
      <w:r w:rsidRPr="00780284">
        <w:rPr>
          <w:b/>
        </w:rPr>
        <w:t>1.3</w:t>
      </w:r>
      <w:r>
        <w:rPr>
          <w:b/>
        </w:rPr>
        <w:t>.</w:t>
      </w:r>
      <w:r w:rsidRPr="00780284">
        <w:rPr>
          <w:b/>
        </w:rPr>
        <w:t xml:space="preserve"> Существующие и перспективные объемы потребления тепловой энергии (мощности) и теплоносителя объектами, расположенными в производственных зонах, на каждом этапе  </w:t>
      </w:r>
    </w:p>
    <w:p w14:paraId="648A9BF9" w14:textId="77777777" w:rsidR="00BE7A78" w:rsidRPr="00780284" w:rsidRDefault="00BE7A78" w:rsidP="00BE7A78">
      <w:pPr>
        <w:ind w:firstLine="567"/>
      </w:pPr>
      <w:r w:rsidRPr="00780284">
        <w:t xml:space="preserve">Объекты потребления тепловой энергии (мощности) и теплоносителя в производственных зонах на территории </w:t>
      </w:r>
      <w:r>
        <w:t>Сосновского сельсовета Бессоновского района Пензенской области</w:t>
      </w:r>
      <w:r w:rsidRPr="00780284">
        <w:t xml:space="preserve">, подключенные к системам централизованного теплоснабжения, отсутствуют. Возможное изменение производственных зон и их перепрофилирование не предусматривается. </w:t>
      </w:r>
    </w:p>
    <w:p w14:paraId="348E795F" w14:textId="77777777" w:rsidR="00BE7A78" w:rsidRPr="00780284" w:rsidRDefault="00BE7A78" w:rsidP="00BE7A78">
      <w:pPr>
        <w:ind w:firstLine="567"/>
      </w:pPr>
      <w:r w:rsidRPr="00780284">
        <w:rPr>
          <w:b/>
        </w:rPr>
        <w:t>1.4</w:t>
      </w:r>
      <w:r>
        <w:rPr>
          <w:b/>
        </w:rPr>
        <w:t>.</w:t>
      </w:r>
      <w:r w:rsidRPr="00780284">
        <w:rPr>
          <w:b/>
        </w:rPr>
        <w:t xml:space="preserve"> 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энергии, каждой системе теплоснабжения и по муниципальному образованию </w:t>
      </w:r>
    </w:p>
    <w:p w14:paraId="58D30A27" w14:textId="77777777" w:rsidR="00BE7A78" w:rsidRPr="00784210" w:rsidRDefault="00BE7A78" w:rsidP="00BE7A78">
      <w:pPr>
        <w:ind w:firstLine="567"/>
        <w:rPr>
          <w:color w:val="FF0000"/>
        </w:rPr>
      </w:pPr>
      <w:r w:rsidRPr="00780284">
        <w:t xml:space="preserve">Общая площадь земель муниципального образования составляет </w:t>
      </w:r>
      <w:r>
        <w:t>28143,9</w:t>
      </w:r>
      <w:r w:rsidRPr="00A87376">
        <w:t xml:space="preserve"> га</w:t>
      </w:r>
      <w:r>
        <w:t xml:space="preserve">. </w:t>
      </w:r>
    </w:p>
    <w:p w14:paraId="33394F70" w14:textId="77777777" w:rsidR="00BE7A78" w:rsidRPr="00780284" w:rsidRDefault="00BE7A78" w:rsidP="00BE7A78">
      <w:pPr>
        <w:ind w:firstLine="567"/>
      </w:pPr>
      <w:r w:rsidRPr="00780284">
        <w:t xml:space="preserve">Понятие средневзвешенной плотности тепловой нагрузки введено постановлением Правительства Российской Федерации от 16.03.2019 года № 276. Средневзвешенная плотность тепловой нагрузки определяется как отношение тепловой нагрузки потребителей тепловой энергии к площади территории, на которой располагаются объекты потребления тепловой энергии, указанных потребителей. </w:t>
      </w:r>
    </w:p>
    <w:p w14:paraId="38A94A4A" w14:textId="77777777" w:rsidR="00BE7A78" w:rsidRPr="00460902" w:rsidRDefault="00BE7A78" w:rsidP="00BE7A78">
      <w:pPr>
        <w:ind w:right="59" w:firstLine="567"/>
      </w:pPr>
      <w:r w:rsidRPr="00780284">
        <w:t xml:space="preserve">Существующие и перспективные величины средневзвешенной плотности тепловой нагрузки в границах </w:t>
      </w:r>
      <w:r>
        <w:t>Сосновского сельсовета Бессоновского района Пензенской области</w:t>
      </w:r>
      <w:r w:rsidRPr="00780284">
        <w:t xml:space="preserve"> и каждой системы теплоснабжения приведены в таблице </w:t>
      </w:r>
      <w:r w:rsidRPr="00460902">
        <w:t xml:space="preserve">1.3. </w:t>
      </w:r>
    </w:p>
    <w:p w14:paraId="5193C11D" w14:textId="77777777" w:rsidR="00BE7A78" w:rsidRPr="00460902" w:rsidRDefault="00BE7A78" w:rsidP="00BE7A78">
      <w:pPr>
        <w:ind w:left="413"/>
      </w:pPr>
    </w:p>
    <w:p w14:paraId="2C645346" w14:textId="77777777" w:rsidR="00BE7A78" w:rsidRPr="00780284" w:rsidRDefault="00BE7A78" w:rsidP="00BE7A78">
      <w:pPr>
        <w:jc w:val="right"/>
      </w:pPr>
      <w:r w:rsidRPr="00780284">
        <w:t xml:space="preserve">Таблица 1.3. </w:t>
      </w:r>
    </w:p>
    <w:tbl>
      <w:tblPr>
        <w:tblW w:w="9525" w:type="dxa"/>
        <w:tblInd w:w="5" w:type="dxa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3055"/>
        <w:gridCol w:w="1441"/>
        <w:gridCol w:w="696"/>
        <w:gridCol w:w="843"/>
        <w:gridCol w:w="840"/>
        <w:gridCol w:w="842"/>
        <w:gridCol w:w="701"/>
        <w:gridCol w:w="1107"/>
      </w:tblGrid>
      <w:tr w:rsidR="00BE7A78" w:rsidRPr="00780284" w14:paraId="2ED47B43" w14:textId="77777777" w:rsidTr="00DC14C5">
        <w:trPr>
          <w:trHeight w:val="682"/>
        </w:trPr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B60D3" w14:textId="77777777" w:rsidR="00BE7A78" w:rsidRPr="00780284" w:rsidRDefault="00BE7A78" w:rsidP="00DC14C5">
            <w:pPr>
              <w:ind w:left="240"/>
              <w:jc w:val="center"/>
            </w:pPr>
            <w:r w:rsidRPr="00780284">
              <w:rPr>
                <w:b/>
              </w:rPr>
              <w:t>Наименование</w:t>
            </w:r>
            <w:r w:rsidRPr="00780284">
              <w:t xml:space="preserve"> </w:t>
            </w:r>
            <w:r w:rsidRPr="00780284">
              <w:rPr>
                <w:b/>
              </w:rPr>
              <w:t xml:space="preserve">территории 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E4190" w14:textId="77777777" w:rsidR="00BE7A78" w:rsidRPr="00780284" w:rsidRDefault="00BE7A78" w:rsidP="00DC14C5">
            <w:pPr>
              <w:jc w:val="center"/>
            </w:pPr>
            <w:r w:rsidRPr="00780284">
              <w:rPr>
                <w:b/>
              </w:rPr>
              <w:t>П</w:t>
            </w:r>
            <w:r>
              <w:rPr>
                <w:b/>
              </w:rPr>
              <w:t>ротяженность</w:t>
            </w:r>
            <w:r w:rsidRPr="00780284">
              <w:t xml:space="preserve"> </w:t>
            </w:r>
            <w:r w:rsidRPr="00780284">
              <w:rPr>
                <w:b/>
              </w:rPr>
              <w:t>системы,</w:t>
            </w:r>
            <w:r w:rsidRPr="00780284">
              <w:t xml:space="preserve"> </w:t>
            </w:r>
            <w:r w:rsidRPr="00780284">
              <w:rPr>
                <w:b/>
              </w:rPr>
              <w:t xml:space="preserve">м </w:t>
            </w:r>
          </w:p>
        </w:tc>
        <w:tc>
          <w:tcPr>
            <w:tcW w:w="5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61305" w14:textId="77777777" w:rsidR="00BE7A78" w:rsidRPr="00780284" w:rsidRDefault="00BE7A78" w:rsidP="00DC14C5">
            <w:pPr>
              <w:jc w:val="center"/>
            </w:pPr>
            <w:r w:rsidRPr="00780284">
              <w:rPr>
                <w:b/>
              </w:rPr>
              <w:t>Средневзвешенная</w:t>
            </w:r>
            <w:r w:rsidRPr="00780284">
              <w:t xml:space="preserve"> </w:t>
            </w:r>
            <w:r w:rsidRPr="00780284">
              <w:rPr>
                <w:b/>
              </w:rPr>
              <w:t>плотность</w:t>
            </w:r>
            <w:r w:rsidRPr="00780284">
              <w:t xml:space="preserve"> </w:t>
            </w:r>
            <w:r w:rsidRPr="00780284">
              <w:rPr>
                <w:b/>
              </w:rPr>
              <w:t>тепловой</w:t>
            </w:r>
            <w:r w:rsidRPr="00780284">
              <w:t xml:space="preserve"> </w:t>
            </w:r>
            <w:r w:rsidRPr="00780284">
              <w:rPr>
                <w:b/>
              </w:rPr>
              <w:t>нагрузки, Гкал/ч</w:t>
            </w:r>
            <w:r w:rsidRPr="00780284">
              <w:t xml:space="preserve"> </w:t>
            </w:r>
            <w:r w:rsidRPr="00780284">
              <w:rPr>
                <w:b/>
              </w:rPr>
              <w:t>/</w:t>
            </w:r>
            <w:r w:rsidRPr="00780284">
              <w:t xml:space="preserve"> </w:t>
            </w:r>
            <w:r w:rsidRPr="00780284">
              <w:rPr>
                <w:b/>
              </w:rPr>
              <w:t xml:space="preserve">км2 </w:t>
            </w:r>
          </w:p>
        </w:tc>
      </w:tr>
      <w:tr w:rsidR="00BE7A78" w:rsidRPr="00780284" w14:paraId="0FAB6FF2" w14:textId="77777777" w:rsidTr="00DC14C5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98804" w14:textId="77777777" w:rsidR="00BE7A78" w:rsidRPr="00780284" w:rsidRDefault="00BE7A78" w:rsidP="00DC14C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3D0A7" w14:textId="77777777" w:rsidR="00BE7A78" w:rsidRPr="00780284" w:rsidRDefault="00BE7A78" w:rsidP="00DC14C5"/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87048" w14:textId="77777777" w:rsidR="00BE7A78" w:rsidRPr="008B5F71" w:rsidRDefault="00BE7A78" w:rsidP="00DC14C5">
            <w:pPr>
              <w:ind w:left="122"/>
              <w:jc w:val="center"/>
            </w:pPr>
            <w:r w:rsidRPr="00780284">
              <w:rPr>
                <w:b/>
              </w:rPr>
              <w:t>20</w:t>
            </w:r>
            <w:r>
              <w:rPr>
                <w:b/>
              </w:rPr>
              <w:t>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85D4A" w14:textId="77777777" w:rsidR="00BE7A78" w:rsidRPr="008B5F71" w:rsidRDefault="00BE7A78" w:rsidP="00DC14C5">
            <w:pPr>
              <w:ind w:left="194"/>
              <w:jc w:val="center"/>
            </w:pPr>
            <w:r w:rsidRPr="00780284">
              <w:rPr>
                <w:b/>
              </w:rPr>
              <w:t>202</w:t>
            </w:r>
            <w:r>
              <w:rPr>
                <w:b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F9F47" w14:textId="77777777" w:rsidR="00BE7A78" w:rsidRPr="008B5F71" w:rsidRDefault="00BE7A78" w:rsidP="00DC14C5">
            <w:pPr>
              <w:ind w:left="194"/>
              <w:jc w:val="center"/>
            </w:pPr>
            <w:r w:rsidRPr="00780284">
              <w:rPr>
                <w:b/>
              </w:rPr>
              <w:t>202</w:t>
            </w:r>
            <w:r>
              <w:rPr>
                <w:b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E0D89" w14:textId="77777777" w:rsidR="00BE7A78" w:rsidRPr="008B5F71" w:rsidRDefault="00BE7A78" w:rsidP="00DC14C5">
            <w:pPr>
              <w:ind w:left="194"/>
              <w:jc w:val="center"/>
            </w:pPr>
            <w:r w:rsidRPr="00780284">
              <w:rPr>
                <w:b/>
              </w:rPr>
              <w:t>202</w:t>
            </w:r>
            <w:r>
              <w:rPr>
                <w:b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9F0B9" w14:textId="77777777" w:rsidR="00BE7A78" w:rsidRPr="008B5F71" w:rsidRDefault="00BE7A78" w:rsidP="00DC14C5">
            <w:pPr>
              <w:ind w:left="125"/>
              <w:jc w:val="center"/>
            </w:pPr>
            <w:r w:rsidRPr="00780284">
              <w:rPr>
                <w:b/>
              </w:rPr>
              <w:t>20</w:t>
            </w:r>
            <w:r>
              <w:rPr>
                <w:b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4CCA3" w14:textId="77777777" w:rsidR="00BE7A78" w:rsidRPr="00780284" w:rsidRDefault="00BE7A78" w:rsidP="00DC14C5">
            <w:pPr>
              <w:ind w:left="65"/>
              <w:jc w:val="center"/>
            </w:pPr>
            <w:r w:rsidRPr="00780284">
              <w:rPr>
                <w:b/>
              </w:rPr>
              <w:t>20</w:t>
            </w:r>
            <w:r>
              <w:rPr>
                <w:b/>
              </w:rPr>
              <w:t>31</w:t>
            </w:r>
          </w:p>
        </w:tc>
      </w:tr>
      <w:tr w:rsidR="00BE7A78" w:rsidRPr="00225804" w14:paraId="59656448" w14:textId="77777777" w:rsidTr="00DC14C5">
        <w:trPr>
          <w:trHeight w:val="516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24B84" w14:textId="77777777" w:rsidR="00BE7A78" w:rsidRPr="00780284" w:rsidRDefault="00BE7A78" w:rsidP="00DC14C5">
            <w:r w:rsidRPr="00A87376">
              <w:t xml:space="preserve">Котельная </w:t>
            </w:r>
            <w:r>
              <w:t xml:space="preserve">школы с. Сосновка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7CE0F" w14:textId="77777777" w:rsidR="00BE7A78" w:rsidRPr="003172D1" w:rsidRDefault="00BE7A78" w:rsidP="00DC14C5">
            <w:pPr>
              <w:ind w:left="7"/>
              <w:jc w:val="center"/>
            </w:pPr>
            <w:r>
              <w:t>398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8FDC1" w14:textId="77777777" w:rsidR="00BE7A78" w:rsidRPr="003172D1" w:rsidRDefault="00BE7A78" w:rsidP="00DC14C5">
            <w:pPr>
              <w:ind w:right="2"/>
              <w:jc w:val="center"/>
            </w:pPr>
            <w:r w:rsidRPr="003172D1">
              <w:t>2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B8299" w14:textId="77777777" w:rsidR="00BE7A78" w:rsidRPr="003172D1" w:rsidRDefault="00BE7A78" w:rsidP="00DC14C5">
            <w:pPr>
              <w:ind w:right="8"/>
              <w:jc w:val="center"/>
            </w:pPr>
            <w:r w:rsidRPr="003172D1">
              <w:t>2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DE4E0" w14:textId="77777777" w:rsidR="00BE7A78" w:rsidRPr="003172D1" w:rsidRDefault="00BE7A78" w:rsidP="00DC14C5">
            <w:pPr>
              <w:ind w:right="5"/>
              <w:jc w:val="center"/>
            </w:pPr>
            <w:r w:rsidRPr="003172D1">
              <w:t>2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22F2E" w14:textId="77777777" w:rsidR="00BE7A78" w:rsidRPr="003172D1" w:rsidRDefault="00BE7A78" w:rsidP="00DC14C5">
            <w:pPr>
              <w:ind w:right="7"/>
              <w:jc w:val="center"/>
            </w:pPr>
            <w:r w:rsidRPr="003172D1">
              <w:t>2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8CE54" w14:textId="77777777" w:rsidR="00BE7A78" w:rsidRPr="003172D1" w:rsidRDefault="00BE7A78" w:rsidP="00DC14C5">
            <w:pPr>
              <w:ind w:right="8"/>
              <w:jc w:val="center"/>
            </w:pPr>
            <w:r w:rsidRPr="003172D1">
              <w:t>2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04574" w14:textId="77777777" w:rsidR="00BE7A78" w:rsidRPr="003172D1" w:rsidRDefault="00BE7A78" w:rsidP="00DC14C5">
            <w:pPr>
              <w:ind w:right="5"/>
              <w:jc w:val="center"/>
            </w:pPr>
            <w:r w:rsidRPr="003172D1">
              <w:t>2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</w:tr>
      <w:tr w:rsidR="00BE7A78" w:rsidRPr="00225804" w14:paraId="0177C583" w14:textId="77777777" w:rsidTr="00DC14C5">
        <w:trPr>
          <w:trHeight w:val="255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C502A3" w14:textId="77777777" w:rsidR="00BE7A78" w:rsidRDefault="00BE7A78" w:rsidP="00DC14C5">
            <w:pPr>
              <w:rPr>
                <w:sz w:val="22"/>
              </w:rPr>
            </w:pPr>
            <w:r w:rsidRPr="00A87376">
              <w:rPr>
                <w:sz w:val="22"/>
              </w:rPr>
              <w:t>Котельная</w:t>
            </w:r>
            <w:r>
              <w:rPr>
                <w:sz w:val="22"/>
              </w:rPr>
              <w:t xml:space="preserve"> школы с. </w:t>
            </w:r>
            <w:proofErr w:type="spellStart"/>
            <w:r>
              <w:rPr>
                <w:sz w:val="22"/>
              </w:rPr>
              <w:t>Пазелки</w:t>
            </w:r>
            <w:proofErr w:type="spellEnd"/>
          </w:p>
          <w:p w14:paraId="1E02F0F2" w14:textId="77777777" w:rsidR="00BE7A78" w:rsidRPr="00780284" w:rsidRDefault="00BE7A78" w:rsidP="00DC14C5">
            <w:pPr>
              <w:rPr>
                <w:sz w:val="22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E2438F" w14:textId="77777777" w:rsidR="00BE7A78" w:rsidRPr="003172D1" w:rsidRDefault="00BE7A78" w:rsidP="00DC14C5">
            <w:pPr>
              <w:ind w:right="2"/>
            </w:pPr>
            <w:r>
              <w:t xml:space="preserve">           18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46C860" w14:textId="77777777" w:rsidR="00BE7A78" w:rsidRPr="003172D1" w:rsidRDefault="00BE7A78" w:rsidP="00DC14C5">
            <w:pPr>
              <w:ind w:right="8"/>
              <w:jc w:val="center"/>
            </w:pPr>
            <w: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81D56F" w14:textId="77777777" w:rsidR="00BE7A78" w:rsidRPr="003172D1" w:rsidRDefault="00BE7A78" w:rsidP="00DC14C5">
            <w:pPr>
              <w:ind w:right="8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E5AC89" w14:textId="77777777" w:rsidR="00BE7A78" w:rsidRPr="003172D1" w:rsidRDefault="00BE7A78" w:rsidP="00DC14C5">
            <w:pPr>
              <w:ind w:right="5"/>
              <w:jc w:val="center"/>
            </w:pPr>
            <w:r w:rsidRPr="003172D1">
              <w:t>2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18D9DD" w14:textId="77777777" w:rsidR="00BE7A78" w:rsidRPr="003172D1" w:rsidRDefault="00BE7A78" w:rsidP="00DC14C5">
            <w:pPr>
              <w:ind w:right="7"/>
              <w:jc w:val="center"/>
            </w:pPr>
            <w:r w:rsidRPr="003172D1">
              <w:t>2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6AC1CF" w14:textId="77777777" w:rsidR="00BE7A78" w:rsidRPr="003172D1" w:rsidRDefault="00BE7A78" w:rsidP="00DC14C5">
            <w:pPr>
              <w:ind w:right="8"/>
              <w:jc w:val="center"/>
            </w:pPr>
            <w:r w:rsidRPr="003172D1">
              <w:t>2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9A09D4" w14:textId="77777777" w:rsidR="00BE7A78" w:rsidRPr="003172D1" w:rsidRDefault="00BE7A78" w:rsidP="00DC14C5">
            <w:pPr>
              <w:ind w:right="5"/>
              <w:jc w:val="center"/>
            </w:pPr>
            <w:r w:rsidRPr="003172D1">
              <w:t>2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</w:tr>
      <w:tr w:rsidR="00BE7A78" w:rsidRPr="00225804" w14:paraId="3E52D755" w14:textId="77777777" w:rsidTr="00DC14C5">
        <w:trPr>
          <w:trHeight w:val="691"/>
        </w:trPr>
        <w:tc>
          <w:tcPr>
            <w:tcW w:w="3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0EE9B" w14:textId="77777777" w:rsidR="00BE7A78" w:rsidRDefault="00BE7A78" w:rsidP="00DC14C5">
            <w:pPr>
              <w:rPr>
                <w:sz w:val="22"/>
              </w:rPr>
            </w:pPr>
          </w:p>
          <w:p w14:paraId="522E9D1B" w14:textId="77777777" w:rsidR="00BE7A78" w:rsidRPr="00784210" w:rsidRDefault="00BE7A78" w:rsidP="00DC14C5">
            <w:pPr>
              <w:rPr>
                <w:sz w:val="22"/>
              </w:rPr>
            </w:pPr>
            <w:r>
              <w:rPr>
                <w:sz w:val="22"/>
              </w:rPr>
              <w:t>Котельная ДК с. Сосновка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DF04B" w14:textId="77777777" w:rsidR="00BE7A78" w:rsidRDefault="00BE7A78" w:rsidP="00DC14C5">
            <w:pPr>
              <w:ind w:left="7"/>
              <w:jc w:val="center"/>
            </w:pPr>
            <w:r>
              <w:t>53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86523" w14:textId="77777777" w:rsidR="00BE7A78" w:rsidRPr="003172D1" w:rsidRDefault="00BE7A78" w:rsidP="00DC14C5">
            <w:pPr>
              <w:ind w:right="2"/>
              <w:jc w:val="center"/>
            </w:pPr>
            <w: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C94CF" w14:textId="77777777" w:rsidR="00BE7A78" w:rsidRPr="003172D1" w:rsidRDefault="00BE7A78" w:rsidP="00DC14C5">
            <w:pPr>
              <w:ind w:right="8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5794D" w14:textId="77777777" w:rsidR="00BE7A78" w:rsidRPr="003172D1" w:rsidRDefault="00BE7A78" w:rsidP="00DC14C5">
            <w:pPr>
              <w:ind w:right="5"/>
              <w:jc w:val="center"/>
            </w:pPr>
            <w: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B7057" w14:textId="77777777" w:rsidR="00BE7A78" w:rsidRPr="003172D1" w:rsidRDefault="00BE7A78" w:rsidP="00DC14C5">
            <w:pPr>
              <w:ind w:right="7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18CA0" w14:textId="77777777" w:rsidR="00BE7A78" w:rsidRPr="003172D1" w:rsidRDefault="00BE7A78" w:rsidP="00DC14C5">
            <w:pPr>
              <w:ind w:right="8"/>
              <w:jc w:val="center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CB9DB" w14:textId="77777777" w:rsidR="00BE7A78" w:rsidRPr="003172D1" w:rsidRDefault="00BE7A78" w:rsidP="00DC14C5">
            <w:pPr>
              <w:ind w:right="5"/>
              <w:jc w:val="center"/>
            </w:pPr>
            <w:r>
              <w:t>2</w:t>
            </w:r>
          </w:p>
        </w:tc>
      </w:tr>
    </w:tbl>
    <w:p w14:paraId="0B1BAA61" w14:textId="77777777" w:rsidR="00BE7A78" w:rsidRDefault="00BE7A78" w:rsidP="00BE7A78">
      <w:pPr>
        <w:ind w:left="197"/>
        <w:rPr>
          <w:b/>
        </w:rPr>
      </w:pPr>
      <w:r w:rsidRPr="00225804">
        <w:rPr>
          <w:b/>
        </w:rPr>
        <w:t xml:space="preserve"> </w:t>
      </w:r>
    </w:p>
    <w:p w14:paraId="3F63FE31" w14:textId="77777777" w:rsidR="00BE7A78" w:rsidRPr="00780284" w:rsidRDefault="00BE7A78" w:rsidP="00BE7A78">
      <w:r w:rsidRPr="00780284">
        <w:rPr>
          <w:b/>
          <w:sz w:val="28"/>
        </w:rPr>
        <w:t>Раздел</w:t>
      </w:r>
      <w:r>
        <w:rPr>
          <w:b/>
          <w:sz w:val="28"/>
        </w:rPr>
        <w:t xml:space="preserve"> </w:t>
      </w:r>
      <w:r w:rsidRPr="00780284">
        <w:rPr>
          <w:b/>
          <w:sz w:val="28"/>
        </w:rPr>
        <w:t>2.</w:t>
      </w:r>
      <w:r w:rsidRPr="00780284">
        <w:rPr>
          <w:sz w:val="28"/>
        </w:rPr>
        <w:t xml:space="preserve"> </w:t>
      </w:r>
      <w:r w:rsidRPr="00780284">
        <w:rPr>
          <w:b/>
          <w:sz w:val="28"/>
        </w:rPr>
        <w:t>Существующие</w:t>
      </w:r>
      <w:r w:rsidRPr="00780284">
        <w:rPr>
          <w:sz w:val="28"/>
        </w:rPr>
        <w:t xml:space="preserve"> </w:t>
      </w:r>
      <w:r w:rsidRPr="00780284">
        <w:rPr>
          <w:b/>
          <w:sz w:val="28"/>
        </w:rPr>
        <w:t>и</w:t>
      </w:r>
      <w:r w:rsidRPr="00780284">
        <w:rPr>
          <w:sz w:val="28"/>
        </w:rPr>
        <w:t xml:space="preserve"> </w:t>
      </w:r>
      <w:r w:rsidRPr="00780284">
        <w:rPr>
          <w:b/>
          <w:sz w:val="28"/>
        </w:rPr>
        <w:t>перспективные</w:t>
      </w:r>
      <w:r w:rsidRPr="00780284">
        <w:rPr>
          <w:sz w:val="28"/>
        </w:rPr>
        <w:t xml:space="preserve"> </w:t>
      </w:r>
      <w:r w:rsidRPr="00780284">
        <w:rPr>
          <w:b/>
          <w:sz w:val="28"/>
        </w:rPr>
        <w:t>балансы</w:t>
      </w:r>
      <w:r w:rsidRPr="00780284">
        <w:rPr>
          <w:sz w:val="28"/>
        </w:rPr>
        <w:t xml:space="preserve"> </w:t>
      </w:r>
      <w:r w:rsidRPr="00780284">
        <w:rPr>
          <w:b/>
          <w:sz w:val="28"/>
        </w:rPr>
        <w:t>тепловой</w:t>
      </w:r>
      <w:r w:rsidRPr="00780284">
        <w:rPr>
          <w:sz w:val="28"/>
        </w:rPr>
        <w:t xml:space="preserve"> </w:t>
      </w:r>
      <w:r w:rsidRPr="00780284">
        <w:rPr>
          <w:b/>
          <w:sz w:val="28"/>
        </w:rPr>
        <w:t>мощности</w:t>
      </w:r>
      <w:r w:rsidRPr="00780284">
        <w:rPr>
          <w:sz w:val="28"/>
        </w:rPr>
        <w:t xml:space="preserve"> </w:t>
      </w:r>
      <w:r w:rsidRPr="00780284">
        <w:rPr>
          <w:b/>
          <w:sz w:val="28"/>
        </w:rPr>
        <w:t>источников</w:t>
      </w:r>
      <w:r w:rsidRPr="00780284">
        <w:rPr>
          <w:sz w:val="28"/>
        </w:rPr>
        <w:t xml:space="preserve"> </w:t>
      </w:r>
      <w:r w:rsidRPr="00780284">
        <w:rPr>
          <w:b/>
          <w:sz w:val="28"/>
        </w:rPr>
        <w:t>тепловой</w:t>
      </w:r>
      <w:r w:rsidRPr="00780284">
        <w:rPr>
          <w:sz w:val="28"/>
        </w:rPr>
        <w:t xml:space="preserve"> </w:t>
      </w:r>
      <w:r w:rsidRPr="00780284">
        <w:rPr>
          <w:b/>
          <w:sz w:val="28"/>
        </w:rPr>
        <w:t>энергии</w:t>
      </w:r>
      <w:r w:rsidRPr="00780284">
        <w:rPr>
          <w:sz w:val="28"/>
        </w:rPr>
        <w:t xml:space="preserve"> </w:t>
      </w:r>
      <w:r w:rsidRPr="00780284">
        <w:rPr>
          <w:b/>
          <w:sz w:val="28"/>
        </w:rPr>
        <w:t>и</w:t>
      </w:r>
      <w:r w:rsidRPr="00780284">
        <w:rPr>
          <w:sz w:val="28"/>
        </w:rPr>
        <w:t xml:space="preserve"> </w:t>
      </w:r>
      <w:r w:rsidRPr="00780284">
        <w:rPr>
          <w:b/>
          <w:sz w:val="28"/>
        </w:rPr>
        <w:t>тепловой</w:t>
      </w:r>
      <w:r w:rsidRPr="00780284">
        <w:rPr>
          <w:sz w:val="28"/>
        </w:rPr>
        <w:t xml:space="preserve"> </w:t>
      </w:r>
      <w:r w:rsidRPr="00780284">
        <w:rPr>
          <w:b/>
          <w:sz w:val="28"/>
        </w:rPr>
        <w:t>нагрузки</w:t>
      </w:r>
      <w:r w:rsidRPr="00780284">
        <w:rPr>
          <w:sz w:val="28"/>
        </w:rPr>
        <w:t xml:space="preserve"> </w:t>
      </w:r>
      <w:r w:rsidRPr="00780284">
        <w:rPr>
          <w:b/>
          <w:sz w:val="28"/>
        </w:rPr>
        <w:t xml:space="preserve">потребителей. </w:t>
      </w:r>
    </w:p>
    <w:p w14:paraId="7A1B650E" w14:textId="77777777" w:rsidR="00BE7A78" w:rsidRPr="00780284" w:rsidRDefault="00BE7A78" w:rsidP="00BE7A78">
      <w:pPr>
        <w:ind w:firstLine="567"/>
      </w:pPr>
      <w:r w:rsidRPr="00780284">
        <w:rPr>
          <w:b/>
          <w:sz w:val="28"/>
        </w:rPr>
        <w:t xml:space="preserve"> </w:t>
      </w:r>
    </w:p>
    <w:p w14:paraId="0800C054" w14:textId="77777777" w:rsidR="00BE7A78" w:rsidRPr="00780284" w:rsidRDefault="00BE7A78" w:rsidP="00BE7A78">
      <w:pPr>
        <w:ind w:firstLine="567"/>
      </w:pPr>
      <w:r w:rsidRPr="00780284">
        <w:rPr>
          <w:b/>
        </w:rPr>
        <w:t>2.1</w:t>
      </w:r>
      <w:r>
        <w:rPr>
          <w:b/>
        </w:rPr>
        <w:t xml:space="preserve">. </w:t>
      </w:r>
      <w:r w:rsidRPr="00780284">
        <w:rPr>
          <w:b/>
        </w:rPr>
        <w:t>Описание</w:t>
      </w:r>
      <w:r w:rsidRPr="00780284">
        <w:t xml:space="preserve"> </w:t>
      </w:r>
      <w:r w:rsidRPr="00780284">
        <w:rPr>
          <w:b/>
        </w:rPr>
        <w:t>существующих</w:t>
      </w:r>
      <w:r w:rsidRPr="00780284">
        <w:t xml:space="preserve"> </w:t>
      </w:r>
      <w:r w:rsidRPr="00780284">
        <w:rPr>
          <w:b/>
        </w:rPr>
        <w:t>и</w:t>
      </w:r>
      <w:r w:rsidRPr="00780284">
        <w:t xml:space="preserve"> </w:t>
      </w:r>
      <w:r w:rsidRPr="00780284">
        <w:rPr>
          <w:b/>
        </w:rPr>
        <w:t>перспективных</w:t>
      </w:r>
      <w:r w:rsidRPr="00780284">
        <w:t xml:space="preserve"> </w:t>
      </w:r>
      <w:r w:rsidRPr="00780284">
        <w:rPr>
          <w:b/>
        </w:rPr>
        <w:t>зон</w:t>
      </w:r>
      <w:r w:rsidRPr="00780284">
        <w:t xml:space="preserve"> </w:t>
      </w:r>
      <w:r w:rsidRPr="00780284">
        <w:rPr>
          <w:b/>
        </w:rPr>
        <w:t>действия</w:t>
      </w:r>
      <w:r w:rsidRPr="00780284">
        <w:t xml:space="preserve"> </w:t>
      </w:r>
      <w:r w:rsidRPr="00780284">
        <w:rPr>
          <w:b/>
        </w:rPr>
        <w:t>систем</w:t>
      </w:r>
      <w:r w:rsidRPr="00780284">
        <w:t xml:space="preserve"> </w:t>
      </w:r>
      <w:r w:rsidRPr="00780284">
        <w:rPr>
          <w:b/>
        </w:rPr>
        <w:t>теплоснабжения</w:t>
      </w:r>
      <w:r w:rsidRPr="00780284">
        <w:t xml:space="preserve"> </w:t>
      </w:r>
      <w:r w:rsidRPr="00780284">
        <w:rPr>
          <w:b/>
        </w:rPr>
        <w:t>и</w:t>
      </w:r>
      <w:r w:rsidRPr="00780284">
        <w:t xml:space="preserve"> </w:t>
      </w:r>
      <w:r w:rsidRPr="00780284">
        <w:rPr>
          <w:b/>
        </w:rPr>
        <w:t>источников</w:t>
      </w:r>
      <w:r w:rsidRPr="00780284">
        <w:t xml:space="preserve"> </w:t>
      </w:r>
      <w:r w:rsidRPr="00780284">
        <w:rPr>
          <w:b/>
        </w:rPr>
        <w:t>тепловой</w:t>
      </w:r>
      <w:r w:rsidRPr="00780284">
        <w:t xml:space="preserve"> </w:t>
      </w:r>
      <w:r w:rsidRPr="00780284">
        <w:rPr>
          <w:b/>
        </w:rPr>
        <w:t xml:space="preserve">энергии </w:t>
      </w:r>
    </w:p>
    <w:p w14:paraId="1FDEFBE8" w14:textId="77777777" w:rsidR="00BE7A78" w:rsidRPr="00780284" w:rsidRDefault="00BE7A78" w:rsidP="00BE7A78">
      <w:pPr>
        <w:ind w:firstLine="567"/>
      </w:pPr>
      <w:r w:rsidRPr="00780284">
        <w:rPr>
          <w:b/>
        </w:rPr>
        <w:t xml:space="preserve"> </w:t>
      </w:r>
      <w:r w:rsidRPr="00780284">
        <w:t>Сведения по зонам действия источников тепловой энерг</w:t>
      </w:r>
      <w:r>
        <w:t>ии представлены в таблице 2.1.</w:t>
      </w:r>
    </w:p>
    <w:p w14:paraId="4872BF42" w14:textId="77777777" w:rsidR="00BE7A78" w:rsidRDefault="00BE7A78" w:rsidP="00BE7A78">
      <w:pPr>
        <w:ind w:firstLine="567"/>
      </w:pPr>
      <w:r w:rsidRPr="00780284">
        <w:t xml:space="preserve">Таблица 2.1. – Зоны действия источников тепловой энергии </w:t>
      </w:r>
      <w:r>
        <w:t>Сосновского сельсовета Бессоновского района Пензенской области.</w:t>
      </w:r>
    </w:p>
    <w:p w14:paraId="752027DB" w14:textId="77777777" w:rsidR="00BE7A78" w:rsidRDefault="00BE7A78" w:rsidP="00BE7A78">
      <w:pPr>
        <w:ind w:firstLine="567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180"/>
        <w:gridCol w:w="3236"/>
      </w:tblGrid>
      <w:tr w:rsidR="00BE7A78" w:rsidRPr="009E0D94" w14:paraId="367524E2" w14:textId="77777777" w:rsidTr="00DC14C5">
        <w:tc>
          <w:tcPr>
            <w:tcW w:w="3257" w:type="dxa"/>
            <w:shd w:val="clear" w:color="auto" w:fill="auto"/>
          </w:tcPr>
          <w:p w14:paraId="6DA5F770" w14:textId="77777777" w:rsidR="00BE7A78" w:rsidRPr="00F737C1" w:rsidRDefault="00BE7A78" w:rsidP="00DC14C5">
            <w:pPr>
              <w:rPr>
                <w:b/>
                <w:bCs/>
              </w:rPr>
            </w:pPr>
            <w:r w:rsidRPr="00F737C1">
              <w:rPr>
                <w:b/>
                <w:bCs/>
              </w:rPr>
              <w:t>Наименование источника</w:t>
            </w:r>
          </w:p>
        </w:tc>
        <w:tc>
          <w:tcPr>
            <w:tcW w:w="3230" w:type="dxa"/>
            <w:shd w:val="clear" w:color="auto" w:fill="auto"/>
          </w:tcPr>
          <w:p w14:paraId="13127FB2" w14:textId="77777777" w:rsidR="00BE7A78" w:rsidRPr="00F737C1" w:rsidRDefault="00BE7A78" w:rsidP="00DC14C5">
            <w:pPr>
              <w:rPr>
                <w:b/>
                <w:bCs/>
              </w:rPr>
            </w:pPr>
            <w:r w:rsidRPr="00F737C1">
              <w:rPr>
                <w:b/>
                <w:bCs/>
              </w:rPr>
              <w:t>Графическое отображение</w:t>
            </w:r>
          </w:p>
        </w:tc>
        <w:tc>
          <w:tcPr>
            <w:tcW w:w="3286" w:type="dxa"/>
            <w:shd w:val="clear" w:color="auto" w:fill="auto"/>
          </w:tcPr>
          <w:p w14:paraId="47B99AD1" w14:textId="77777777" w:rsidR="00BE7A78" w:rsidRPr="00F737C1" w:rsidRDefault="00BE7A78" w:rsidP="00DC14C5">
            <w:pPr>
              <w:rPr>
                <w:b/>
                <w:bCs/>
              </w:rPr>
            </w:pPr>
            <w:r w:rsidRPr="00F737C1">
              <w:rPr>
                <w:b/>
                <w:bCs/>
              </w:rPr>
              <w:t>Реестр потребителей</w:t>
            </w:r>
          </w:p>
        </w:tc>
      </w:tr>
      <w:tr w:rsidR="00BE7A78" w:rsidRPr="009E0D94" w14:paraId="26CF4792" w14:textId="77777777" w:rsidTr="00DC14C5">
        <w:tc>
          <w:tcPr>
            <w:tcW w:w="3257" w:type="dxa"/>
            <w:shd w:val="clear" w:color="auto" w:fill="auto"/>
          </w:tcPr>
          <w:p w14:paraId="4714CD97" w14:textId="77777777" w:rsidR="00BE7A78" w:rsidRPr="00F737C1" w:rsidRDefault="00BE7A78" w:rsidP="00DC14C5">
            <w:pPr>
              <w:rPr>
                <w:sz w:val="22"/>
              </w:rPr>
            </w:pPr>
            <w:r w:rsidRPr="00F737C1">
              <w:rPr>
                <w:sz w:val="22"/>
              </w:rPr>
              <w:t>Котельная</w:t>
            </w:r>
            <w:r>
              <w:rPr>
                <w:sz w:val="22"/>
              </w:rPr>
              <w:t xml:space="preserve"> школы с. Сосновка</w:t>
            </w:r>
          </w:p>
        </w:tc>
        <w:tc>
          <w:tcPr>
            <w:tcW w:w="3230" w:type="dxa"/>
            <w:shd w:val="clear" w:color="auto" w:fill="auto"/>
          </w:tcPr>
          <w:p w14:paraId="041FEB62" w14:textId="77777777" w:rsidR="00BE7A78" w:rsidRPr="00F737C1" w:rsidRDefault="00BE7A78" w:rsidP="00DC14C5">
            <w:pPr>
              <w:rPr>
                <w:sz w:val="22"/>
              </w:rPr>
            </w:pPr>
          </w:p>
        </w:tc>
        <w:tc>
          <w:tcPr>
            <w:tcW w:w="3286" w:type="dxa"/>
            <w:shd w:val="clear" w:color="auto" w:fill="auto"/>
          </w:tcPr>
          <w:p w14:paraId="5795B3B1" w14:textId="77777777" w:rsidR="00BE7A78" w:rsidRPr="00F737C1" w:rsidRDefault="00BE7A78" w:rsidP="00DC14C5">
            <w:pPr>
              <w:rPr>
                <w:sz w:val="22"/>
              </w:rPr>
            </w:pPr>
            <w:r w:rsidRPr="00F737C1">
              <w:rPr>
                <w:sz w:val="22"/>
              </w:rPr>
              <w:t xml:space="preserve">МБОУ СОШ с. </w:t>
            </w:r>
            <w:r>
              <w:rPr>
                <w:sz w:val="22"/>
              </w:rPr>
              <w:t>Сосновка</w:t>
            </w:r>
            <w:r w:rsidRPr="00F737C1">
              <w:rPr>
                <w:sz w:val="22"/>
              </w:rPr>
              <w:t>;</w:t>
            </w:r>
            <w:r>
              <w:rPr>
                <w:sz w:val="22"/>
              </w:rPr>
              <w:t xml:space="preserve"> МБДОУ ДС с. Сосновка; Сосновская врачебная амбулатория.</w:t>
            </w:r>
          </w:p>
          <w:p w14:paraId="251B63C5" w14:textId="77777777" w:rsidR="00BE7A78" w:rsidRPr="00F737C1" w:rsidRDefault="00BE7A78" w:rsidP="00DC14C5">
            <w:pPr>
              <w:rPr>
                <w:sz w:val="22"/>
              </w:rPr>
            </w:pPr>
          </w:p>
        </w:tc>
      </w:tr>
      <w:tr w:rsidR="00BE7A78" w:rsidRPr="009E0D94" w14:paraId="5BF9FE6A" w14:textId="77777777" w:rsidTr="00DC14C5">
        <w:trPr>
          <w:trHeight w:val="810"/>
        </w:trPr>
        <w:tc>
          <w:tcPr>
            <w:tcW w:w="3257" w:type="dxa"/>
            <w:shd w:val="clear" w:color="auto" w:fill="auto"/>
          </w:tcPr>
          <w:p w14:paraId="78F97F0E" w14:textId="77777777" w:rsidR="00BE7A78" w:rsidRPr="0069341A" w:rsidRDefault="00BE7A78" w:rsidP="00DC14C5">
            <w:pPr>
              <w:pStyle w:val="aff"/>
              <w:rPr>
                <w:sz w:val="22"/>
                <w:szCs w:val="22"/>
              </w:rPr>
            </w:pPr>
            <w:r w:rsidRPr="0069341A">
              <w:rPr>
                <w:sz w:val="22"/>
              </w:rPr>
              <w:t xml:space="preserve">Котельная школы с. </w:t>
            </w:r>
            <w:proofErr w:type="spellStart"/>
            <w:r w:rsidRPr="0069341A">
              <w:rPr>
                <w:sz w:val="22"/>
              </w:rPr>
              <w:t>Пазелки</w:t>
            </w:r>
            <w:proofErr w:type="spellEnd"/>
            <w:r w:rsidRPr="0069341A">
              <w:rPr>
                <w:sz w:val="22"/>
              </w:rPr>
              <w:t xml:space="preserve"> </w:t>
            </w:r>
          </w:p>
        </w:tc>
        <w:tc>
          <w:tcPr>
            <w:tcW w:w="3230" w:type="dxa"/>
            <w:shd w:val="clear" w:color="auto" w:fill="auto"/>
          </w:tcPr>
          <w:p w14:paraId="168C462E" w14:textId="77777777" w:rsidR="00BE7A78" w:rsidRPr="00F737C1" w:rsidRDefault="00BE7A78" w:rsidP="00DC14C5">
            <w:pPr>
              <w:rPr>
                <w:sz w:val="22"/>
              </w:rPr>
            </w:pPr>
          </w:p>
        </w:tc>
        <w:tc>
          <w:tcPr>
            <w:tcW w:w="3286" w:type="dxa"/>
            <w:shd w:val="clear" w:color="auto" w:fill="auto"/>
          </w:tcPr>
          <w:p w14:paraId="1E6D2390" w14:textId="77777777" w:rsidR="00BE7A78" w:rsidRPr="00F737C1" w:rsidRDefault="00BE7A78" w:rsidP="00DC14C5">
            <w:pPr>
              <w:rPr>
                <w:sz w:val="22"/>
              </w:rPr>
            </w:pPr>
            <w:r>
              <w:rPr>
                <w:sz w:val="22"/>
              </w:rPr>
              <w:t xml:space="preserve">Филиал МБОУ СОШ с. Сосновка в с. </w:t>
            </w:r>
            <w:proofErr w:type="spellStart"/>
            <w:r>
              <w:rPr>
                <w:sz w:val="22"/>
              </w:rPr>
              <w:t>Пазелки</w:t>
            </w:r>
            <w:proofErr w:type="spellEnd"/>
          </w:p>
        </w:tc>
      </w:tr>
      <w:tr w:rsidR="00BE7A78" w:rsidRPr="009E0D94" w14:paraId="5A0C62C4" w14:textId="77777777" w:rsidTr="00DC14C5">
        <w:trPr>
          <w:trHeight w:val="556"/>
        </w:trPr>
        <w:tc>
          <w:tcPr>
            <w:tcW w:w="3257" w:type="dxa"/>
            <w:shd w:val="clear" w:color="auto" w:fill="auto"/>
          </w:tcPr>
          <w:p w14:paraId="20A1FDB4" w14:textId="77777777" w:rsidR="00BE7A78" w:rsidRPr="00F737C1" w:rsidRDefault="00BE7A78" w:rsidP="00DC14C5">
            <w:pPr>
              <w:rPr>
                <w:sz w:val="22"/>
              </w:rPr>
            </w:pPr>
            <w:r>
              <w:rPr>
                <w:sz w:val="22"/>
              </w:rPr>
              <w:t>Котельная ДК с. Сосновка</w:t>
            </w:r>
          </w:p>
        </w:tc>
        <w:tc>
          <w:tcPr>
            <w:tcW w:w="3230" w:type="dxa"/>
            <w:shd w:val="clear" w:color="auto" w:fill="auto"/>
          </w:tcPr>
          <w:p w14:paraId="018EAA07" w14:textId="77777777" w:rsidR="00BE7A78" w:rsidRPr="00F737C1" w:rsidRDefault="00BE7A78" w:rsidP="00DC14C5">
            <w:pPr>
              <w:rPr>
                <w:sz w:val="22"/>
              </w:rPr>
            </w:pPr>
          </w:p>
        </w:tc>
        <w:tc>
          <w:tcPr>
            <w:tcW w:w="3286" w:type="dxa"/>
            <w:shd w:val="clear" w:color="auto" w:fill="auto"/>
          </w:tcPr>
          <w:p w14:paraId="591D7488" w14:textId="77777777" w:rsidR="00BE7A78" w:rsidRDefault="00BE7A78" w:rsidP="00DC14C5">
            <w:pPr>
              <w:rPr>
                <w:sz w:val="22"/>
              </w:rPr>
            </w:pPr>
            <w:r>
              <w:rPr>
                <w:sz w:val="22"/>
              </w:rPr>
              <w:t>ДК</w:t>
            </w:r>
          </w:p>
        </w:tc>
      </w:tr>
    </w:tbl>
    <w:p w14:paraId="2835EAF2" w14:textId="77777777" w:rsidR="00BE7A78" w:rsidRPr="00780284" w:rsidRDefault="00BE7A78" w:rsidP="00BE7A78">
      <w:r w:rsidRPr="00780284">
        <w:t xml:space="preserve">          Тепловые нагрузки потребителей, обслуживаемых котельными, в зонировании по тепловым районам </w:t>
      </w:r>
      <w:r>
        <w:t xml:space="preserve">Сосновского сельсовета Бессоновского района Пензенской области </w:t>
      </w:r>
      <w:r w:rsidRPr="00780284">
        <w:t xml:space="preserve">приведена в таблице 2.2. </w:t>
      </w:r>
    </w:p>
    <w:p w14:paraId="3783156A" w14:textId="77777777" w:rsidR="00BE7A78" w:rsidRPr="00053C87" w:rsidRDefault="00BE7A78" w:rsidP="00BE7A78">
      <w:r w:rsidRPr="00053C87">
        <w:t>Таблица 2.2 – Присоединенная нагрузка потребителей по тепловым районам</w:t>
      </w:r>
    </w:p>
    <w:p w14:paraId="3AD952A2" w14:textId="77777777" w:rsidR="00BE7A78" w:rsidRDefault="00BE7A78" w:rsidP="00BE7A78">
      <w:pPr>
        <w:ind w:left="1140"/>
        <w:rPr>
          <w:b/>
        </w:rPr>
      </w:pPr>
    </w:p>
    <w:tbl>
      <w:tblPr>
        <w:tblW w:w="9868" w:type="dxa"/>
        <w:tblInd w:w="202" w:type="dxa"/>
        <w:tblCellMar>
          <w:top w:w="10" w:type="dxa"/>
          <w:left w:w="5" w:type="dxa"/>
          <w:right w:w="14" w:type="dxa"/>
        </w:tblCellMar>
        <w:tblLook w:val="04A0" w:firstRow="1" w:lastRow="0" w:firstColumn="1" w:lastColumn="0" w:noHBand="0" w:noVBand="1"/>
      </w:tblPr>
      <w:tblGrid>
        <w:gridCol w:w="5473"/>
        <w:gridCol w:w="4395"/>
      </w:tblGrid>
      <w:tr w:rsidR="00BE7A78" w:rsidRPr="00780284" w14:paraId="1C200598" w14:textId="77777777" w:rsidTr="00DC14C5">
        <w:trPr>
          <w:trHeight w:val="434"/>
        </w:trPr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3E37F" w14:textId="77777777" w:rsidR="00BE7A78" w:rsidRPr="00780284" w:rsidRDefault="00BE7A78" w:rsidP="00DC14C5">
            <w:pPr>
              <w:ind w:left="24"/>
              <w:jc w:val="center"/>
            </w:pPr>
            <w:r w:rsidRPr="00780284">
              <w:rPr>
                <w:b/>
              </w:rPr>
              <w:t>Наименование</w:t>
            </w:r>
            <w:r w:rsidRPr="00780284">
              <w:t xml:space="preserve"> </w:t>
            </w:r>
            <w:r w:rsidRPr="00780284">
              <w:rPr>
                <w:b/>
              </w:rPr>
              <w:t>теплового</w:t>
            </w:r>
            <w:r w:rsidRPr="00780284">
              <w:t xml:space="preserve"> </w:t>
            </w:r>
            <w:r w:rsidRPr="00780284">
              <w:rPr>
                <w:b/>
              </w:rPr>
              <w:t xml:space="preserve">района </w:t>
            </w:r>
          </w:p>
          <w:p w14:paraId="4D7B6663" w14:textId="77777777" w:rsidR="00BE7A78" w:rsidRPr="00780284" w:rsidRDefault="00BE7A78" w:rsidP="00DC14C5">
            <w:pPr>
              <w:ind w:left="84"/>
              <w:jc w:val="center"/>
            </w:pPr>
            <w:r w:rsidRPr="00780284">
              <w:rPr>
                <w:b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3C959" w14:textId="77777777" w:rsidR="00BE7A78" w:rsidRPr="00780284" w:rsidRDefault="00BE7A78" w:rsidP="00DC14C5">
            <w:pPr>
              <w:ind w:left="137"/>
            </w:pPr>
            <w:r w:rsidRPr="00780284">
              <w:rPr>
                <w:b/>
              </w:rPr>
              <w:t>Подключенная</w:t>
            </w:r>
            <w:r w:rsidRPr="00780284">
              <w:t xml:space="preserve"> </w:t>
            </w:r>
            <w:r w:rsidRPr="00780284">
              <w:rPr>
                <w:b/>
              </w:rPr>
              <w:t>нагрузка,</w:t>
            </w:r>
            <w:r w:rsidRPr="00780284">
              <w:t xml:space="preserve"> </w:t>
            </w:r>
            <w:r w:rsidRPr="00780284">
              <w:rPr>
                <w:b/>
              </w:rPr>
              <w:t xml:space="preserve">Гкал/ч </w:t>
            </w:r>
          </w:p>
        </w:tc>
      </w:tr>
      <w:tr w:rsidR="00BE7A78" w:rsidRPr="00780284" w14:paraId="4151B4B4" w14:textId="77777777" w:rsidTr="00DC14C5">
        <w:trPr>
          <w:trHeight w:val="473"/>
        </w:trPr>
        <w:tc>
          <w:tcPr>
            <w:tcW w:w="5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35CC8" w14:textId="77777777" w:rsidR="00BE7A78" w:rsidRPr="0069341A" w:rsidRDefault="00BE7A78" w:rsidP="00DC14C5">
            <w:r w:rsidRPr="00A87376">
              <w:t xml:space="preserve">Котельная </w:t>
            </w:r>
            <w:r>
              <w:t>школа с. Сосновка ул. Центральная 118 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B1FDA" w14:textId="77777777" w:rsidR="00BE7A78" w:rsidRPr="0069341A" w:rsidRDefault="00BE7A78" w:rsidP="00DC14C5">
            <w:pPr>
              <w:ind w:left="19"/>
              <w:jc w:val="center"/>
            </w:pPr>
            <w:r>
              <w:t>0,459</w:t>
            </w:r>
          </w:p>
        </w:tc>
      </w:tr>
      <w:tr w:rsidR="00BE7A78" w:rsidRPr="00EE36D7" w14:paraId="798F5789" w14:textId="77777777" w:rsidTr="00DC14C5">
        <w:trPr>
          <w:trHeight w:val="465"/>
        </w:trPr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8E344E" w14:textId="77777777" w:rsidR="00BE7A78" w:rsidRPr="0069341A" w:rsidRDefault="00BE7A78" w:rsidP="00DC14C5">
            <w:pPr>
              <w:pStyle w:val="aff"/>
              <w:rPr>
                <w:sz w:val="22"/>
                <w:szCs w:val="22"/>
              </w:rPr>
            </w:pPr>
            <w:r w:rsidRPr="0069341A">
              <w:rPr>
                <w:sz w:val="22"/>
              </w:rPr>
              <w:lastRenderedPageBreak/>
              <w:t>Котельная школы</w:t>
            </w:r>
            <w:r>
              <w:rPr>
                <w:sz w:val="22"/>
              </w:rPr>
              <w:t xml:space="preserve"> с. </w:t>
            </w:r>
            <w:proofErr w:type="spellStart"/>
            <w:r w:rsidRPr="000A290F">
              <w:rPr>
                <w:sz w:val="22"/>
              </w:rPr>
              <w:t>Пазелки</w:t>
            </w:r>
            <w:proofErr w:type="spellEnd"/>
            <w:r w:rsidRPr="000A290F">
              <w:rPr>
                <w:sz w:val="22"/>
              </w:rPr>
              <w:t xml:space="preserve"> </w:t>
            </w:r>
            <w:r w:rsidRPr="000A290F">
              <w:rPr>
                <w:sz w:val="22"/>
                <w:szCs w:val="22"/>
              </w:rPr>
              <w:t>у</w:t>
            </w:r>
            <w:r w:rsidRPr="00504BD4">
              <w:rPr>
                <w:sz w:val="22"/>
                <w:szCs w:val="22"/>
              </w:rPr>
              <w:t>л. Интернациональная 3А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798926" w14:textId="77777777" w:rsidR="00BE7A78" w:rsidRPr="00EE36D7" w:rsidRDefault="00BE7A78" w:rsidP="00DC14C5">
            <w:pPr>
              <w:ind w:left="19"/>
              <w:jc w:val="center"/>
            </w:pPr>
            <w:r>
              <w:t>0,158</w:t>
            </w:r>
          </w:p>
        </w:tc>
      </w:tr>
      <w:tr w:rsidR="00BE7A78" w:rsidRPr="00EE36D7" w14:paraId="106C4939" w14:textId="77777777" w:rsidTr="00DC14C5">
        <w:trPr>
          <w:trHeight w:val="285"/>
        </w:trPr>
        <w:tc>
          <w:tcPr>
            <w:tcW w:w="5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E0FB8" w14:textId="77777777" w:rsidR="00BE7A78" w:rsidRPr="00F737C1" w:rsidRDefault="00BE7A78" w:rsidP="00DC14C5">
            <w:pPr>
              <w:rPr>
                <w:sz w:val="22"/>
              </w:rPr>
            </w:pPr>
            <w:r>
              <w:rPr>
                <w:sz w:val="22"/>
              </w:rPr>
              <w:t>Котельная ДК с. Сосновка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DBD85" w14:textId="77777777" w:rsidR="00BE7A78" w:rsidRDefault="00BE7A78" w:rsidP="00DC14C5">
            <w:pPr>
              <w:ind w:left="19"/>
              <w:jc w:val="center"/>
            </w:pPr>
            <w:r>
              <w:t>0,160</w:t>
            </w:r>
          </w:p>
        </w:tc>
      </w:tr>
    </w:tbl>
    <w:p w14:paraId="2541C223" w14:textId="77777777" w:rsidR="00BE7A78" w:rsidRPr="00EE36D7" w:rsidRDefault="00BE7A78" w:rsidP="00BE7A78"/>
    <w:p w14:paraId="66C1758E" w14:textId="77777777" w:rsidR="00BE7A78" w:rsidRPr="00780284" w:rsidRDefault="00BE7A78" w:rsidP="00BE7A78">
      <w:pPr>
        <w:ind w:firstLine="566"/>
      </w:pPr>
      <w:r w:rsidRPr="00780284">
        <w:t xml:space="preserve">Реестр зданий, входящих в состав централизованной системы теплоснабжения приведен в таблице 2.3. </w:t>
      </w:r>
    </w:p>
    <w:p w14:paraId="26C7B54F" w14:textId="77777777" w:rsidR="00BE7A78" w:rsidRDefault="00BE7A78" w:rsidP="00BE7A78">
      <w:pPr>
        <w:ind w:firstLine="567"/>
      </w:pPr>
      <w:r w:rsidRPr="00780284">
        <w:t xml:space="preserve">Информация </w:t>
      </w:r>
      <w:r>
        <w:t>об и</w:t>
      </w:r>
      <w:r w:rsidRPr="00780284">
        <w:t>зменении зон действия систем теплоснабжения муниципального образования представлена в Разделе 4 Схемы теплоснабжения.</w:t>
      </w:r>
    </w:p>
    <w:p w14:paraId="568360AE" w14:textId="77777777" w:rsidR="00BE7A78" w:rsidRDefault="00BE7A78" w:rsidP="00BE7A78">
      <w:pPr>
        <w:ind w:firstLine="567"/>
      </w:pPr>
    </w:p>
    <w:p w14:paraId="0920C9E8" w14:textId="77777777" w:rsidR="00BE7A78" w:rsidRPr="00310DFB" w:rsidRDefault="00BE7A78" w:rsidP="00BE7A78">
      <w:pPr>
        <w:ind w:firstLine="567"/>
      </w:pPr>
      <w:r w:rsidRPr="00780284">
        <w:t>Таблица</w:t>
      </w:r>
      <w:r w:rsidRPr="00780284">
        <w:rPr>
          <w:b/>
        </w:rPr>
        <w:t xml:space="preserve"> </w:t>
      </w:r>
      <w:r w:rsidRPr="00780284">
        <w:t>2.3</w:t>
      </w:r>
      <w:r w:rsidRPr="00780284">
        <w:rPr>
          <w:b/>
        </w:rPr>
        <w:t xml:space="preserve"> </w:t>
      </w:r>
      <w:r w:rsidRPr="00780284">
        <w:t>–</w:t>
      </w:r>
      <w:r w:rsidRPr="00780284">
        <w:rPr>
          <w:b/>
        </w:rPr>
        <w:t xml:space="preserve"> </w:t>
      </w:r>
      <w:r w:rsidRPr="00780284">
        <w:t>Данные</w:t>
      </w:r>
      <w:r w:rsidRPr="00780284">
        <w:rPr>
          <w:b/>
        </w:rPr>
        <w:t xml:space="preserve"> </w:t>
      </w:r>
      <w:r w:rsidRPr="00780284">
        <w:t>о</w:t>
      </w:r>
      <w:r w:rsidRPr="00780284">
        <w:rPr>
          <w:b/>
        </w:rPr>
        <w:t xml:space="preserve"> </w:t>
      </w:r>
      <w:r w:rsidRPr="00780284">
        <w:t>потребителях</w:t>
      </w:r>
      <w:r w:rsidRPr="00780284">
        <w:rPr>
          <w:b/>
        </w:rPr>
        <w:t xml:space="preserve"> </w:t>
      </w:r>
      <w:r w:rsidRPr="00780284">
        <w:t>и</w:t>
      </w:r>
      <w:r w:rsidRPr="00780284">
        <w:rPr>
          <w:b/>
        </w:rPr>
        <w:t xml:space="preserve"> </w:t>
      </w:r>
      <w:r w:rsidRPr="00780284">
        <w:t>их</w:t>
      </w:r>
      <w:r w:rsidRPr="00780284">
        <w:rPr>
          <w:b/>
        </w:rPr>
        <w:t xml:space="preserve"> </w:t>
      </w:r>
      <w:r w:rsidRPr="00780284">
        <w:t>тепловой</w:t>
      </w:r>
      <w:r w:rsidRPr="00780284">
        <w:rPr>
          <w:b/>
        </w:rPr>
        <w:t xml:space="preserve"> </w:t>
      </w:r>
      <w:r w:rsidRPr="00780284">
        <w:t>нагрузки</w:t>
      </w:r>
      <w:r w:rsidRPr="00780284">
        <w:rPr>
          <w:b/>
        </w:rPr>
        <w:t xml:space="preserve"> </w:t>
      </w:r>
      <w:r w:rsidRPr="00780284">
        <w:t>от</w:t>
      </w:r>
      <w:r w:rsidRPr="00780284">
        <w:rPr>
          <w:b/>
        </w:rPr>
        <w:t xml:space="preserve"> </w:t>
      </w:r>
      <w:r w:rsidRPr="00780284">
        <w:t>отопительных</w:t>
      </w:r>
      <w:r w:rsidRPr="00780284">
        <w:rPr>
          <w:b/>
        </w:rPr>
        <w:t xml:space="preserve"> </w:t>
      </w:r>
      <w:r w:rsidRPr="00310DFB">
        <w:t>котельных</w:t>
      </w:r>
      <w:r w:rsidRPr="00310DFB">
        <w:rPr>
          <w:b/>
        </w:rPr>
        <w:t xml:space="preserve"> </w:t>
      </w:r>
      <w:r w:rsidRPr="00310DFB">
        <w:t>муниципального</w:t>
      </w:r>
      <w:r w:rsidRPr="00310DFB">
        <w:rPr>
          <w:b/>
        </w:rPr>
        <w:t xml:space="preserve"> </w:t>
      </w:r>
      <w:r w:rsidRPr="00310DFB">
        <w:t xml:space="preserve">образования </w:t>
      </w:r>
    </w:p>
    <w:tbl>
      <w:tblPr>
        <w:tblW w:w="9921" w:type="dxa"/>
        <w:tblInd w:w="197" w:type="dxa"/>
        <w:tblCellMar>
          <w:left w:w="5" w:type="dxa"/>
          <w:right w:w="31" w:type="dxa"/>
        </w:tblCellMar>
        <w:tblLook w:val="04A0" w:firstRow="1" w:lastRow="0" w:firstColumn="1" w:lastColumn="0" w:noHBand="0" w:noVBand="1"/>
      </w:tblPr>
      <w:tblGrid>
        <w:gridCol w:w="3626"/>
        <w:gridCol w:w="63"/>
        <w:gridCol w:w="33"/>
        <w:gridCol w:w="918"/>
        <w:gridCol w:w="26"/>
        <w:gridCol w:w="12"/>
        <w:gridCol w:w="1087"/>
        <w:gridCol w:w="14"/>
        <w:gridCol w:w="14"/>
        <w:gridCol w:w="1539"/>
        <w:gridCol w:w="22"/>
        <w:gridCol w:w="17"/>
        <w:gridCol w:w="1143"/>
        <w:gridCol w:w="9"/>
        <w:gridCol w:w="1398"/>
      </w:tblGrid>
      <w:tr w:rsidR="00BE7A78" w:rsidRPr="00310DFB" w14:paraId="68FB1807" w14:textId="77777777" w:rsidTr="00DC14C5">
        <w:trPr>
          <w:trHeight w:val="221"/>
        </w:trPr>
        <w:tc>
          <w:tcPr>
            <w:tcW w:w="37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E82D3" w14:textId="77777777" w:rsidR="00BE7A78" w:rsidRPr="00310DFB" w:rsidRDefault="00BE7A78" w:rsidP="00DC14C5">
            <w:r w:rsidRPr="00310DFB">
              <w:rPr>
                <w:b/>
                <w:sz w:val="22"/>
              </w:rPr>
              <w:t xml:space="preserve"> </w:t>
            </w:r>
          </w:p>
          <w:p w14:paraId="5E1DC5AC" w14:textId="77777777" w:rsidR="00BE7A78" w:rsidRPr="00310DFB" w:rsidRDefault="00BE7A78" w:rsidP="00DC14C5">
            <w:pPr>
              <w:ind w:left="215"/>
              <w:jc w:val="center"/>
            </w:pPr>
            <w:r w:rsidRPr="00310DFB">
              <w:rPr>
                <w:b/>
                <w:sz w:val="22"/>
              </w:rPr>
              <w:t>Адрес</w:t>
            </w:r>
            <w:r w:rsidRPr="00310DFB">
              <w:rPr>
                <w:sz w:val="22"/>
              </w:rPr>
              <w:t xml:space="preserve"> </w:t>
            </w:r>
            <w:r w:rsidRPr="00310DFB">
              <w:rPr>
                <w:b/>
                <w:sz w:val="22"/>
              </w:rPr>
              <w:t xml:space="preserve">потребителя </w:t>
            </w:r>
          </w:p>
        </w:tc>
        <w:tc>
          <w:tcPr>
            <w:tcW w:w="47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53C57" w14:textId="77777777" w:rsidR="00BE7A78" w:rsidRPr="00310DFB" w:rsidRDefault="00BE7A78" w:rsidP="00DC14C5">
            <w:pPr>
              <w:ind w:left="1164"/>
            </w:pPr>
            <w:r w:rsidRPr="00310DFB">
              <w:rPr>
                <w:b/>
                <w:sz w:val="22"/>
              </w:rPr>
              <w:t>Тепловая</w:t>
            </w:r>
            <w:r w:rsidRPr="00310DFB">
              <w:rPr>
                <w:sz w:val="22"/>
              </w:rPr>
              <w:t xml:space="preserve"> </w:t>
            </w:r>
            <w:r w:rsidRPr="00310DFB">
              <w:rPr>
                <w:b/>
                <w:sz w:val="22"/>
              </w:rPr>
              <w:t>нагрузка</w:t>
            </w:r>
            <w:r w:rsidRPr="00310DFB">
              <w:rPr>
                <w:sz w:val="22"/>
              </w:rPr>
              <w:t xml:space="preserve"> </w:t>
            </w:r>
            <w:r w:rsidRPr="00310DFB">
              <w:rPr>
                <w:b/>
                <w:sz w:val="22"/>
              </w:rPr>
              <w:t xml:space="preserve">потребителя </w:t>
            </w:r>
          </w:p>
        </w:tc>
        <w:tc>
          <w:tcPr>
            <w:tcW w:w="1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89BD1" w14:textId="77777777" w:rsidR="00BE7A78" w:rsidRPr="00310DFB" w:rsidRDefault="00BE7A78" w:rsidP="00DC14C5">
            <w:r w:rsidRPr="00310DFB">
              <w:rPr>
                <w:b/>
                <w:sz w:val="22"/>
              </w:rPr>
              <w:t xml:space="preserve"> </w:t>
            </w:r>
          </w:p>
          <w:p w14:paraId="325E5BF8" w14:textId="77777777" w:rsidR="00BE7A78" w:rsidRPr="00310DFB" w:rsidRDefault="00BE7A78" w:rsidP="00DC14C5">
            <w:pPr>
              <w:ind w:left="276" w:hanging="132"/>
            </w:pPr>
            <w:r w:rsidRPr="00310DFB">
              <w:rPr>
                <w:b/>
                <w:sz w:val="22"/>
              </w:rPr>
              <w:t>Наличие</w:t>
            </w:r>
            <w:r w:rsidRPr="00310DFB">
              <w:rPr>
                <w:sz w:val="22"/>
              </w:rPr>
              <w:t xml:space="preserve"> </w:t>
            </w:r>
            <w:r w:rsidRPr="00310DFB">
              <w:rPr>
                <w:b/>
                <w:sz w:val="22"/>
              </w:rPr>
              <w:t xml:space="preserve">ОДПУ </w:t>
            </w:r>
          </w:p>
        </w:tc>
      </w:tr>
      <w:tr w:rsidR="00BE7A78" w:rsidRPr="00310DFB" w14:paraId="384FC5E8" w14:textId="77777777" w:rsidTr="00DC14C5">
        <w:trPr>
          <w:trHeight w:val="217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D5A3B5" w14:textId="77777777" w:rsidR="00BE7A78" w:rsidRPr="00310DFB" w:rsidRDefault="00BE7A78" w:rsidP="00DC14C5"/>
        </w:tc>
        <w:tc>
          <w:tcPr>
            <w:tcW w:w="2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5FE18" w14:textId="77777777" w:rsidR="00BE7A78" w:rsidRPr="00310DFB" w:rsidRDefault="00BE7A78" w:rsidP="00DC14C5">
            <w:pPr>
              <w:ind w:left="158"/>
              <w:jc w:val="center"/>
            </w:pPr>
            <w:r w:rsidRPr="00310DFB">
              <w:rPr>
                <w:b/>
                <w:sz w:val="22"/>
              </w:rPr>
              <w:t xml:space="preserve">Отопление </w:t>
            </w:r>
          </w:p>
        </w:tc>
        <w:tc>
          <w:tcPr>
            <w:tcW w:w="2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1A00F" w14:textId="77777777" w:rsidR="00BE7A78" w:rsidRPr="00310DFB" w:rsidRDefault="00BE7A78" w:rsidP="00DC14C5">
            <w:pPr>
              <w:ind w:left="44"/>
              <w:jc w:val="center"/>
            </w:pPr>
            <w:r w:rsidRPr="00310DFB">
              <w:rPr>
                <w:b/>
                <w:sz w:val="22"/>
              </w:rPr>
              <w:t xml:space="preserve">ГВС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0621E9" w14:textId="77777777" w:rsidR="00BE7A78" w:rsidRPr="00310DFB" w:rsidRDefault="00BE7A78" w:rsidP="00DC14C5"/>
        </w:tc>
      </w:tr>
      <w:tr w:rsidR="00BE7A78" w:rsidRPr="00310DFB" w14:paraId="7BCD2B0A" w14:textId="77777777" w:rsidTr="00DC14C5">
        <w:trPr>
          <w:trHeight w:val="427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81C16" w14:textId="77777777" w:rsidR="00BE7A78" w:rsidRPr="00310DFB" w:rsidRDefault="00BE7A78" w:rsidP="00DC14C5"/>
        </w:tc>
        <w:tc>
          <w:tcPr>
            <w:tcW w:w="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A6AC9" w14:textId="77777777" w:rsidR="00BE7A78" w:rsidRPr="00310DFB" w:rsidRDefault="00BE7A78" w:rsidP="00DC14C5">
            <w:pPr>
              <w:ind w:left="190" w:firstLine="19"/>
            </w:pPr>
            <w:proofErr w:type="spellStart"/>
            <w:r w:rsidRPr="00310DFB">
              <w:rPr>
                <w:b/>
                <w:sz w:val="22"/>
              </w:rPr>
              <w:t>Нагр</w:t>
            </w:r>
            <w:proofErr w:type="spellEnd"/>
            <w:r w:rsidRPr="00310DFB">
              <w:rPr>
                <w:b/>
                <w:sz w:val="22"/>
              </w:rPr>
              <w:t xml:space="preserve">., Гкал/ч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F5EFC" w14:textId="77777777" w:rsidR="00BE7A78" w:rsidRPr="00310DFB" w:rsidRDefault="00BE7A78" w:rsidP="00DC14C5">
            <w:pPr>
              <w:ind w:left="146" w:firstLine="89"/>
            </w:pPr>
            <w:r w:rsidRPr="00310DFB">
              <w:rPr>
                <w:b/>
                <w:sz w:val="22"/>
              </w:rPr>
              <w:t xml:space="preserve">Способ </w:t>
            </w:r>
            <w:proofErr w:type="spellStart"/>
            <w:r w:rsidRPr="00310DFB">
              <w:rPr>
                <w:b/>
                <w:sz w:val="22"/>
              </w:rPr>
              <w:t>присоед</w:t>
            </w:r>
            <w:proofErr w:type="spellEnd"/>
            <w:r w:rsidRPr="00310DFB">
              <w:rPr>
                <w:b/>
                <w:sz w:val="22"/>
              </w:rPr>
              <w:t xml:space="preserve">. </w:t>
            </w:r>
          </w:p>
        </w:tc>
        <w:tc>
          <w:tcPr>
            <w:tcW w:w="1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BCBB4" w14:textId="77777777" w:rsidR="00BE7A78" w:rsidRPr="00310DFB" w:rsidRDefault="00BE7A78" w:rsidP="00DC14C5">
            <w:pPr>
              <w:jc w:val="center"/>
            </w:pPr>
            <w:r w:rsidRPr="00310DFB">
              <w:rPr>
                <w:b/>
                <w:sz w:val="22"/>
              </w:rPr>
              <w:t>Макс</w:t>
            </w:r>
            <w:r w:rsidRPr="00310DFB">
              <w:rPr>
                <w:sz w:val="22"/>
              </w:rPr>
              <w:t xml:space="preserve"> </w:t>
            </w:r>
            <w:proofErr w:type="spellStart"/>
            <w:r w:rsidRPr="00310DFB">
              <w:rPr>
                <w:b/>
                <w:sz w:val="22"/>
              </w:rPr>
              <w:t>нагр</w:t>
            </w:r>
            <w:proofErr w:type="spellEnd"/>
            <w:r w:rsidRPr="00310DFB">
              <w:rPr>
                <w:b/>
                <w:sz w:val="22"/>
              </w:rPr>
              <w:t xml:space="preserve">., Гкал/ч 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29048" w14:textId="77777777" w:rsidR="00BE7A78" w:rsidRPr="00310DFB" w:rsidRDefault="00BE7A78" w:rsidP="00DC14C5">
            <w:pPr>
              <w:ind w:left="40"/>
              <w:jc w:val="center"/>
            </w:pPr>
            <w:r w:rsidRPr="00310DFB">
              <w:rPr>
                <w:b/>
                <w:sz w:val="22"/>
              </w:rPr>
              <w:t xml:space="preserve">Тип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5F678" w14:textId="77777777" w:rsidR="00BE7A78" w:rsidRPr="00310DFB" w:rsidRDefault="00BE7A78" w:rsidP="00DC14C5"/>
        </w:tc>
      </w:tr>
      <w:tr w:rsidR="00BE7A78" w:rsidRPr="00310DFB" w14:paraId="54ED8E6C" w14:textId="77777777" w:rsidTr="00DC14C5">
        <w:trPr>
          <w:trHeight w:val="288"/>
        </w:trPr>
        <w:tc>
          <w:tcPr>
            <w:tcW w:w="99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9097C" w14:textId="77777777" w:rsidR="00BE7A78" w:rsidRPr="00310DFB" w:rsidRDefault="00BE7A78" w:rsidP="00DC14C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rPr>
                <w:b/>
                <w:bCs/>
                <w:sz w:val="22"/>
              </w:rPr>
            </w:pPr>
            <w:r w:rsidRPr="00310DFB">
              <w:rPr>
                <w:b/>
                <w:bCs/>
                <w:sz w:val="22"/>
              </w:rPr>
              <w:t>Котельная школы с. Сосновка</w:t>
            </w:r>
          </w:p>
        </w:tc>
      </w:tr>
      <w:tr w:rsidR="00BE7A78" w:rsidRPr="00310DFB" w14:paraId="6FB394CF" w14:textId="77777777" w:rsidTr="00DC14C5">
        <w:trPr>
          <w:trHeight w:val="264"/>
        </w:trPr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7D9DCD" w14:textId="77777777" w:rsidR="00BE7A78" w:rsidRPr="00310DFB" w:rsidRDefault="00BE7A78" w:rsidP="00DC14C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rPr>
                <w:sz w:val="22"/>
              </w:rPr>
            </w:pPr>
            <w:r w:rsidRPr="00310DFB">
              <w:rPr>
                <w:sz w:val="22"/>
              </w:rPr>
              <w:t>МБОУ СОШ с. Сосновка</w:t>
            </w:r>
          </w:p>
        </w:tc>
        <w:tc>
          <w:tcPr>
            <w:tcW w:w="977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B8FC6" w14:textId="77777777" w:rsidR="00BE7A78" w:rsidRPr="00310DFB" w:rsidRDefault="00BE7A78" w:rsidP="00DC14C5">
            <w:pPr>
              <w:tabs>
                <w:tab w:val="left" w:pos="651"/>
              </w:tabs>
              <w:jc w:val="center"/>
              <w:rPr>
                <w:sz w:val="22"/>
              </w:rPr>
            </w:pPr>
          </w:p>
          <w:p w14:paraId="2A6771A7" w14:textId="77777777" w:rsidR="00BE7A78" w:rsidRPr="00310DFB" w:rsidRDefault="00BE7A78" w:rsidP="00DC14C5">
            <w:pPr>
              <w:tabs>
                <w:tab w:val="left" w:pos="651"/>
              </w:tabs>
              <w:jc w:val="center"/>
              <w:rPr>
                <w:sz w:val="22"/>
              </w:rPr>
            </w:pPr>
          </w:p>
          <w:p w14:paraId="5D7FDB86" w14:textId="77777777" w:rsidR="00BE7A78" w:rsidRPr="00310DFB" w:rsidRDefault="00BE7A78" w:rsidP="00DC14C5">
            <w:pPr>
              <w:tabs>
                <w:tab w:val="left" w:pos="651"/>
              </w:tabs>
              <w:jc w:val="center"/>
              <w:rPr>
                <w:sz w:val="22"/>
              </w:rPr>
            </w:pPr>
            <w:r w:rsidRPr="00310DFB">
              <w:rPr>
                <w:sz w:val="22"/>
              </w:rPr>
              <w:t>0,72</w:t>
            </w:r>
          </w:p>
        </w:tc>
        <w:tc>
          <w:tcPr>
            <w:tcW w:w="112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1584F1" w14:textId="77777777" w:rsidR="00BE7A78" w:rsidRPr="00310DFB" w:rsidRDefault="00BE7A78" w:rsidP="00DC14C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rPr>
                <w:sz w:val="22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99BC30" w14:textId="77777777" w:rsidR="00BE7A78" w:rsidRPr="00310DFB" w:rsidRDefault="00BE7A78" w:rsidP="00DC14C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jc w:val="center"/>
              <w:rPr>
                <w:sz w:val="22"/>
              </w:rPr>
            </w:pPr>
            <w:r w:rsidRPr="00310DFB">
              <w:rPr>
                <w:sz w:val="22"/>
              </w:rPr>
              <w:t>-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D53E79" w14:textId="77777777" w:rsidR="00BE7A78" w:rsidRPr="00310DFB" w:rsidRDefault="00BE7A78" w:rsidP="00DC14C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jc w:val="center"/>
              <w:rPr>
                <w:sz w:val="22"/>
              </w:rPr>
            </w:pPr>
            <w:r w:rsidRPr="00310DFB">
              <w:rPr>
                <w:sz w:val="22"/>
              </w:rPr>
              <w:t>-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A9B45" w14:textId="77777777" w:rsidR="00BE7A78" w:rsidRPr="00310DFB" w:rsidRDefault="00BE7A78" w:rsidP="00DC14C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rPr>
                <w:sz w:val="22"/>
              </w:rPr>
            </w:pPr>
          </w:p>
        </w:tc>
      </w:tr>
      <w:tr w:rsidR="00BE7A78" w:rsidRPr="00310DFB" w14:paraId="1A9DFBE4" w14:textId="77777777" w:rsidTr="00DC14C5">
        <w:trPr>
          <w:trHeight w:val="264"/>
        </w:trPr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60B4DF" w14:textId="77777777" w:rsidR="00BE7A78" w:rsidRPr="00310DFB" w:rsidRDefault="00BE7A78" w:rsidP="00DC14C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rPr>
                <w:sz w:val="22"/>
              </w:rPr>
            </w:pPr>
            <w:r w:rsidRPr="00310DFB">
              <w:rPr>
                <w:sz w:val="22"/>
              </w:rPr>
              <w:t>МБДОУ ДС с. Сосновка</w:t>
            </w:r>
          </w:p>
        </w:tc>
        <w:tc>
          <w:tcPr>
            <w:tcW w:w="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7A99A" w14:textId="77777777" w:rsidR="00BE7A78" w:rsidRPr="00310DFB" w:rsidRDefault="00BE7A78" w:rsidP="00DC14C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rPr>
                <w:sz w:val="22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024393" w14:textId="77777777" w:rsidR="00BE7A78" w:rsidRPr="00310DFB" w:rsidRDefault="00BE7A78" w:rsidP="00DC14C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rPr>
                <w:sz w:val="22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E734F1" w14:textId="77777777" w:rsidR="00BE7A78" w:rsidRPr="00310DFB" w:rsidRDefault="00BE7A78" w:rsidP="00DC14C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jc w:val="center"/>
              <w:rPr>
                <w:sz w:val="22"/>
              </w:rPr>
            </w:pPr>
            <w:r w:rsidRPr="00310DFB">
              <w:rPr>
                <w:sz w:val="22"/>
              </w:rPr>
              <w:t>-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E6F9E2" w14:textId="77777777" w:rsidR="00BE7A78" w:rsidRPr="00310DFB" w:rsidRDefault="00BE7A78" w:rsidP="00DC14C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jc w:val="center"/>
              <w:rPr>
                <w:sz w:val="22"/>
              </w:rPr>
            </w:pPr>
            <w:r w:rsidRPr="00310DFB">
              <w:rPr>
                <w:sz w:val="22"/>
              </w:rPr>
              <w:t>-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D485D" w14:textId="77777777" w:rsidR="00BE7A78" w:rsidRPr="00310DFB" w:rsidRDefault="00BE7A78" w:rsidP="00DC14C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rPr>
                <w:sz w:val="22"/>
              </w:rPr>
            </w:pPr>
          </w:p>
        </w:tc>
      </w:tr>
      <w:tr w:rsidR="00BE7A78" w:rsidRPr="00310DFB" w14:paraId="61DBC9DD" w14:textId="77777777" w:rsidTr="00DC14C5">
        <w:trPr>
          <w:trHeight w:val="264"/>
        </w:trPr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D52714" w14:textId="77777777" w:rsidR="00BE7A78" w:rsidRPr="00310DFB" w:rsidRDefault="00BE7A78" w:rsidP="00DC14C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rPr>
                <w:sz w:val="22"/>
              </w:rPr>
            </w:pPr>
            <w:r w:rsidRPr="00310DFB">
              <w:rPr>
                <w:sz w:val="22"/>
              </w:rPr>
              <w:t>Сосновская врачебная амбулатория</w:t>
            </w:r>
          </w:p>
        </w:tc>
        <w:tc>
          <w:tcPr>
            <w:tcW w:w="97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490E85" w14:textId="77777777" w:rsidR="00BE7A78" w:rsidRPr="00310DFB" w:rsidRDefault="00BE7A78" w:rsidP="00DC14C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rPr>
                <w:sz w:val="22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BEDF81" w14:textId="77777777" w:rsidR="00BE7A78" w:rsidRPr="00310DFB" w:rsidRDefault="00BE7A78" w:rsidP="00DC14C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rPr>
                <w:sz w:val="22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9133DF" w14:textId="77777777" w:rsidR="00BE7A78" w:rsidRPr="00310DFB" w:rsidRDefault="00BE7A78" w:rsidP="00DC14C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jc w:val="center"/>
              <w:rPr>
                <w:sz w:val="22"/>
              </w:rPr>
            </w:pPr>
            <w:r w:rsidRPr="00310DFB">
              <w:rPr>
                <w:sz w:val="22"/>
              </w:rPr>
              <w:t>-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7FF451" w14:textId="77777777" w:rsidR="00BE7A78" w:rsidRPr="00310DFB" w:rsidRDefault="00BE7A78" w:rsidP="00DC14C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jc w:val="center"/>
              <w:rPr>
                <w:sz w:val="22"/>
              </w:rPr>
            </w:pPr>
            <w:r w:rsidRPr="00310DFB">
              <w:rPr>
                <w:sz w:val="22"/>
              </w:rPr>
              <w:t>-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C761A" w14:textId="77777777" w:rsidR="00BE7A78" w:rsidRPr="00310DFB" w:rsidRDefault="00BE7A78" w:rsidP="00DC14C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rPr>
                <w:sz w:val="22"/>
              </w:rPr>
            </w:pPr>
          </w:p>
        </w:tc>
      </w:tr>
      <w:tr w:rsidR="00BE7A78" w:rsidRPr="00310DFB" w14:paraId="6286CCE0" w14:textId="77777777" w:rsidTr="00DC14C5">
        <w:trPr>
          <w:trHeight w:val="264"/>
        </w:trPr>
        <w:tc>
          <w:tcPr>
            <w:tcW w:w="99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C1E64" w14:textId="77777777" w:rsidR="00BE7A78" w:rsidRPr="00310DFB" w:rsidRDefault="00BE7A78" w:rsidP="00DC14C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rPr>
                <w:b/>
                <w:bCs/>
                <w:sz w:val="22"/>
              </w:rPr>
            </w:pPr>
            <w:r w:rsidRPr="00310DFB">
              <w:rPr>
                <w:b/>
                <w:bCs/>
                <w:sz w:val="22"/>
              </w:rPr>
              <w:t xml:space="preserve">Котельная школы с. </w:t>
            </w:r>
            <w:proofErr w:type="spellStart"/>
            <w:r w:rsidRPr="00310DFB">
              <w:rPr>
                <w:b/>
                <w:bCs/>
                <w:sz w:val="22"/>
              </w:rPr>
              <w:t>Пазелки</w:t>
            </w:r>
            <w:proofErr w:type="spellEnd"/>
          </w:p>
        </w:tc>
      </w:tr>
      <w:tr w:rsidR="00BE7A78" w:rsidRPr="00310DFB" w14:paraId="633C102C" w14:textId="77777777" w:rsidTr="00DC14C5">
        <w:trPr>
          <w:trHeight w:val="264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6E9273" w14:textId="77777777" w:rsidR="00BE7A78" w:rsidRPr="00310DFB" w:rsidRDefault="00BE7A78" w:rsidP="00DC14C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rPr>
                <w:sz w:val="22"/>
              </w:rPr>
            </w:pPr>
            <w:r w:rsidRPr="00310DFB">
              <w:rPr>
                <w:sz w:val="22"/>
              </w:rPr>
              <w:t xml:space="preserve">Филиал МБОУ СОШ с. Сосновка в с. </w:t>
            </w:r>
            <w:proofErr w:type="spellStart"/>
            <w:r w:rsidRPr="00310DFB">
              <w:rPr>
                <w:sz w:val="22"/>
              </w:rPr>
              <w:t>Пазелки</w:t>
            </w:r>
            <w:proofErr w:type="spellEnd"/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F54740" w14:textId="77777777" w:rsidR="00BE7A78" w:rsidRPr="00310DFB" w:rsidRDefault="00BE7A78" w:rsidP="00DC14C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jc w:val="center"/>
              <w:rPr>
                <w:sz w:val="22"/>
              </w:rPr>
            </w:pPr>
            <w:r w:rsidRPr="00310DFB">
              <w:rPr>
                <w:sz w:val="22"/>
              </w:rPr>
              <w:t>0,164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BB5DA9" w14:textId="77777777" w:rsidR="00BE7A78" w:rsidRPr="00310DFB" w:rsidRDefault="00BE7A78" w:rsidP="00DC14C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rPr>
                <w:sz w:val="22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04D62A" w14:textId="77777777" w:rsidR="00BE7A78" w:rsidRPr="00310DFB" w:rsidRDefault="00BE7A78" w:rsidP="00DC14C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jc w:val="center"/>
              <w:rPr>
                <w:sz w:val="22"/>
              </w:rPr>
            </w:pPr>
            <w:r w:rsidRPr="00310DFB">
              <w:rPr>
                <w:sz w:val="22"/>
              </w:rPr>
              <w:t>-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98E4D2" w14:textId="77777777" w:rsidR="00BE7A78" w:rsidRPr="00310DFB" w:rsidRDefault="00BE7A78" w:rsidP="00DC14C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jc w:val="center"/>
              <w:rPr>
                <w:sz w:val="22"/>
              </w:rPr>
            </w:pPr>
            <w:r w:rsidRPr="00310DFB">
              <w:rPr>
                <w:sz w:val="22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F3047" w14:textId="77777777" w:rsidR="00BE7A78" w:rsidRPr="00310DFB" w:rsidRDefault="00BE7A78" w:rsidP="00DC14C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rPr>
                <w:sz w:val="22"/>
              </w:rPr>
            </w:pPr>
          </w:p>
        </w:tc>
      </w:tr>
      <w:tr w:rsidR="00BE7A78" w:rsidRPr="00310DFB" w14:paraId="08FD6AAB" w14:textId="77777777" w:rsidTr="00DC14C5">
        <w:trPr>
          <w:trHeight w:val="354"/>
        </w:trPr>
        <w:tc>
          <w:tcPr>
            <w:tcW w:w="99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4555E8" w14:textId="77777777" w:rsidR="00BE7A78" w:rsidRPr="00310DFB" w:rsidRDefault="00BE7A78" w:rsidP="00DC14C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rPr>
                <w:b/>
                <w:bCs/>
                <w:sz w:val="22"/>
              </w:rPr>
            </w:pPr>
            <w:r w:rsidRPr="00310DFB">
              <w:rPr>
                <w:b/>
                <w:bCs/>
                <w:sz w:val="22"/>
              </w:rPr>
              <w:t>Котельная ДК с. Сосновка</w:t>
            </w:r>
          </w:p>
        </w:tc>
      </w:tr>
      <w:tr w:rsidR="00BE7A78" w:rsidRPr="00310DFB" w14:paraId="4BBEC3F1" w14:textId="77777777" w:rsidTr="00DC14C5">
        <w:trPr>
          <w:trHeight w:val="390"/>
        </w:trPr>
        <w:tc>
          <w:tcPr>
            <w:tcW w:w="3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F1DD3C" w14:textId="77777777" w:rsidR="00BE7A78" w:rsidRPr="00310DFB" w:rsidRDefault="00BE7A78" w:rsidP="00DC14C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rPr>
                <w:sz w:val="22"/>
              </w:rPr>
            </w:pPr>
            <w:r w:rsidRPr="00310DFB">
              <w:rPr>
                <w:sz w:val="22"/>
              </w:rPr>
              <w:t>ДК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C15310" w14:textId="77777777" w:rsidR="00BE7A78" w:rsidRPr="00310DFB" w:rsidRDefault="00BE7A78" w:rsidP="00DC14C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jc w:val="center"/>
              <w:rPr>
                <w:sz w:val="22"/>
              </w:rPr>
            </w:pPr>
            <w:r w:rsidRPr="00310DFB">
              <w:rPr>
                <w:sz w:val="22"/>
              </w:rPr>
              <w:t>0,162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9C67DA" w14:textId="77777777" w:rsidR="00BE7A78" w:rsidRPr="00310DFB" w:rsidRDefault="00BE7A78" w:rsidP="00DC14C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rPr>
                <w:sz w:val="22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48E445" w14:textId="77777777" w:rsidR="00BE7A78" w:rsidRPr="00310DFB" w:rsidRDefault="00BE7A78" w:rsidP="00DC14C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rPr>
                <w:sz w:val="22"/>
              </w:rPr>
            </w:pPr>
            <w:r w:rsidRPr="00310DFB">
              <w:rPr>
                <w:sz w:val="22"/>
              </w:rPr>
              <w:t xml:space="preserve">            -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6A0F3E" w14:textId="77777777" w:rsidR="00BE7A78" w:rsidRPr="00310DFB" w:rsidRDefault="00BE7A78" w:rsidP="00DC14C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jc w:val="center"/>
              <w:rPr>
                <w:sz w:val="22"/>
              </w:rPr>
            </w:pPr>
            <w:r w:rsidRPr="00310DFB">
              <w:rPr>
                <w:sz w:val="22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7B81C" w14:textId="77777777" w:rsidR="00BE7A78" w:rsidRPr="00310DFB" w:rsidRDefault="00BE7A78" w:rsidP="00DC14C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rPr>
                <w:sz w:val="22"/>
              </w:rPr>
            </w:pPr>
          </w:p>
        </w:tc>
      </w:tr>
    </w:tbl>
    <w:p w14:paraId="706FD01D" w14:textId="77777777" w:rsidR="00BE7A78" w:rsidRPr="00310DFB" w:rsidRDefault="00BE7A78" w:rsidP="00BE7A78">
      <w:pPr>
        <w:ind w:left="192"/>
      </w:pPr>
      <w:r w:rsidRPr="00310DFB">
        <w:rPr>
          <w:rFonts w:eastAsia="Calibri"/>
          <w:sz w:val="22"/>
        </w:rPr>
        <w:t xml:space="preserve">       </w:t>
      </w:r>
      <w:r w:rsidRPr="00310DFB">
        <w:t xml:space="preserve">     </w:t>
      </w:r>
    </w:p>
    <w:p w14:paraId="0C8FD808" w14:textId="77777777" w:rsidR="00BE7A78" w:rsidRPr="00780284" w:rsidRDefault="00BE7A78" w:rsidP="00BE7A78">
      <w:pPr>
        <w:ind w:left="192"/>
      </w:pPr>
      <w:r w:rsidRPr="00780284">
        <w:t xml:space="preserve">      </w:t>
      </w:r>
      <w:r w:rsidRPr="00780284">
        <w:rPr>
          <w:b/>
        </w:rPr>
        <w:t xml:space="preserve">2.2 Описание существующих и перспективных зон действия индивидуальных источников тепловой энергии </w:t>
      </w:r>
    </w:p>
    <w:p w14:paraId="055F692D" w14:textId="77777777" w:rsidR="00BE7A78" w:rsidRPr="00780284" w:rsidRDefault="00BE7A78" w:rsidP="00BE7A78">
      <w:pPr>
        <w:ind w:right="-82" w:firstLine="567"/>
      </w:pPr>
      <w:r w:rsidRPr="00780284">
        <w:t xml:space="preserve">Существующие зоны децентрализованного теплоснабжения на территории </w:t>
      </w:r>
      <w:r>
        <w:t>Сосновского сельсовета Бессоновского района Пензенской области</w:t>
      </w:r>
      <w:r w:rsidRPr="00780284">
        <w:t xml:space="preserve"> сохраняются на период действия Схемы теплоснабжения. </w:t>
      </w:r>
    </w:p>
    <w:p w14:paraId="385294A7" w14:textId="77777777" w:rsidR="00BE7A78" w:rsidRPr="00290DE7" w:rsidRDefault="00BE7A78" w:rsidP="00BE7A78">
      <w:pPr>
        <w:ind w:right="-82" w:firstLine="567"/>
      </w:pPr>
      <w:r w:rsidRPr="00780284">
        <w:t xml:space="preserve">Существующие потребители с индивидуальным теплоснабжением – это одно и малоэтажные дома (до </w:t>
      </w:r>
      <w:r>
        <w:t>2</w:t>
      </w:r>
      <w:r w:rsidRPr="00780284">
        <w:t>-х этажей) с неплотной за</w:t>
      </w:r>
      <w:r>
        <w:t xml:space="preserve">стройкой в населенных пунктах. </w:t>
      </w:r>
      <w:r w:rsidRPr="00780284">
        <w:t xml:space="preserve">Существующие и планируемые к застройке потребители, вправе использовать для отопления индивидуальные источники теплоснабжения. </w:t>
      </w:r>
      <w:r w:rsidRPr="00290DE7">
        <w:t xml:space="preserve">Индивидуальное теплоснабжение предусматривается для: </w:t>
      </w:r>
    </w:p>
    <w:p w14:paraId="531D9213" w14:textId="77777777" w:rsidR="00BE7A78" w:rsidRPr="00780284" w:rsidRDefault="00BE7A78" w:rsidP="00353FCA">
      <w:pPr>
        <w:widowControl/>
        <w:numPr>
          <w:ilvl w:val="0"/>
          <w:numId w:val="2"/>
        </w:numPr>
        <w:ind w:left="0" w:right="-82" w:firstLine="567"/>
        <w:jc w:val="both"/>
      </w:pPr>
      <w:r w:rsidRPr="00780284">
        <w:t xml:space="preserve">Индивидуальных жилых домов до трех этажей вне зависимости от месторасположения; </w:t>
      </w:r>
    </w:p>
    <w:p w14:paraId="3079C0B7" w14:textId="77777777" w:rsidR="00BE7A78" w:rsidRPr="00780284" w:rsidRDefault="00BE7A78" w:rsidP="00353FCA">
      <w:pPr>
        <w:widowControl/>
        <w:numPr>
          <w:ilvl w:val="0"/>
          <w:numId w:val="2"/>
        </w:numPr>
        <w:ind w:left="0" w:right="-82" w:firstLine="567"/>
        <w:jc w:val="both"/>
      </w:pPr>
      <w:r w:rsidRPr="00780284">
        <w:t xml:space="preserve">Малоэтажных (до </w:t>
      </w:r>
      <w:r>
        <w:t>двух</w:t>
      </w:r>
      <w:r w:rsidRPr="00780284">
        <w:t xml:space="preserve"> этажей) блокированных жилых домов (таунхаусов), планируемых к строительству вне перспективных зон действия источников теплоснабжения при условии удельной нагрузки теплоснабжения планируемой застройки менее 0,01 Гкал/ч/га; </w:t>
      </w:r>
    </w:p>
    <w:p w14:paraId="49E2EFD7" w14:textId="77777777" w:rsidR="00BE7A78" w:rsidRPr="00780284" w:rsidRDefault="00BE7A78" w:rsidP="00353FCA">
      <w:pPr>
        <w:widowControl/>
        <w:numPr>
          <w:ilvl w:val="0"/>
          <w:numId w:val="2"/>
        </w:numPr>
        <w:ind w:left="0" w:right="-82" w:firstLine="567"/>
        <w:jc w:val="both"/>
      </w:pPr>
      <w:r w:rsidRPr="00780284">
        <w:t xml:space="preserve">Социально-административных зданий высотой менее 12 метров (четырех этажей), планируемых к строительству в местах расположения малоэтажной и индивидуальной жилой застройки, находящихся вне перспективных зон действия источников теплоснабжения; </w:t>
      </w:r>
    </w:p>
    <w:p w14:paraId="2217F043" w14:textId="77777777" w:rsidR="00BE7A78" w:rsidRPr="00780284" w:rsidRDefault="00BE7A78" w:rsidP="00353FCA">
      <w:pPr>
        <w:widowControl/>
        <w:numPr>
          <w:ilvl w:val="0"/>
          <w:numId w:val="2"/>
        </w:numPr>
        <w:ind w:left="0" w:right="-82" w:firstLine="567"/>
        <w:jc w:val="both"/>
      </w:pPr>
      <w:r w:rsidRPr="00780284">
        <w:t xml:space="preserve">Промышленных и прочих потребителей, технологический процесс которых предусматривает потребление природного газа; </w:t>
      </w:r>
    </w:p>
    <w:p w14:paraId="0B68F610" w14:textId="77777777" w:rsidR="00BE7A78" w:rsidRPr="00780284" w:rsidRDefault="00BE7A78" w:rsidP="00353FCA">
      <w:pPr>
        <w:widowControl/>
        <w:numPr>
          <w:ilvl w:val="0"/>
          <w:numId w:val="2"/>
        </w:numPr>
        <w:ind w:left="0" w:right="-82" w:firstLine="567"/>
        <w:jc w:val="both"/>
      </w:pPr>
      <w:r w:rsidRPr="00780284">
        <w:t xml:space="preserve">Любых объектов при отсутствии экономической целесообразности подключения к централизованной системе теплоснабжения; </w:t>
      </w:r>
    </w:p>
    <w:p w14:paraId="54B46E5F" w14:textId="77777777" w:rsidR="00BE7A78" w:rsidRPr="00780284" w:rsidRDefault="00BE7A78" w:rsidP="00353FCA">
      <w:pPr>
        <w:widowControl/>
        <w:numPr>
          <w:ilvl w:val="0"/>
          <w:numId w:val="2"/>
        </w:numPr>
        <w:ind w:left="0" w:right="-82" w:firstLine="567"/>
        <w:jc w:val="both"/>
      </w:pPr>
      <w:r w:rsidRPr="00780284">
        <w:t xml:space="preserve">Инновационных объектов, проектом теплоснабжения которых предусматривается от альтернативных источников, включая вторичные энергоресурсы. </w:t>
      </w:r>
    </w:p>
    <w:p w14:paraId="28FB12F2" w14:textId="77777777" w:rsidR="00BE7A78" w:rsidRPr="00780284" w:rsidRDefault="00BE7A78" w:rsidP="00BE7A78">
      <w:pPr>
        <w:ind w:left="1114"/>
      </w:pPr>
      <w:r w:rsidRPr="00780284">
        <w:t xml:space="preserve"> </w:t>
      </w:r>
    </w:p>
    <w:p w14:paraId="43129EFD" w14:textId="77777777" w:rsidR="00BE7A78" w:rsidRPr="00B33840" w:rsidRDefault="00BE7A78" w:rsidP="00353FCA">
      <w:pPr>
        <w:widowControl/>
        <w:numPr>
          <w:ilvl w:val="1"/>
          <w:numId w:val="3"/>
        </w:numPr>
        <w:ind w:left="0" w:right="100"/>
        <w:jc w:val="both"/>
      </w:pPr>
      <w:r w:rsidRPr="00780284">
        <w:rPr>
          <w:b/>
        </w:rPr>
        <w:t>Существующие и перспективные балансы тепловой мощности и тепловой нагрузки потребителей в зонах действия источников тепловой энергии, в том числе работающих на единую тепловую сеть, на каждом этапе</w:t>
      </w:r>
    </w:p>
    <w:p w14:paraId="3C6A17EB" w14:textId="77777777" w:rsidR="00BE7A78" w:rsidRPr="00780284" w:rsidRDefault="00BE7A78" w:rsidP="00BE7A78">
      <w:pPr>
        <w:ind w:right="100"/>
      </w:pPr>
    </w:p>
    <w:p w14:paraId="4D245B33" w14:textId="77777777" w:rsidR="00BE7A78" w:rsidRPr="00780284" w:rsidRDefault="00BE7A78" w:rsidP="00BE7A78">
      <w:pPr>
        <w:ind w:right="-82" w:firstLine="566"/>
      </w:pPr>
      <w:r w:rsidRPr="00780284">
        <w:t xml:space="preserve">Расходная часть баланса тепловой мощности по каждому источнику в зоне его действия складывается из максимума тепловой нагрузки потребителей, присоединенных к тепловым сетям источника, потерь в тепловых сетях при максимуме тепловой нагрузки, собственных нужд источника и расчетного резерва тепловой мощности. </w:t>
      </w:r>
    </w:p>
    <w:p w14:paraId="06CBA2A6" w14:textId="77777777" w:rsidR="00BE7A78" w:rsidRPr="00780284" w:rsidRDefault="00BE7A78" w:rsidP="00BE7A78">
      <w:pPr>
        <w:ind w:right="-82" w:firstLine="566"/>
      </w:pPr>
      <w:r w:rsidRPr="00780284">
        <w:t xml:space="preserve">Существующая система теплоснабжения </w:t>
      </w:r>
      <w:r>
        <w:t>Сосновского сельсовета Бессоновского района Пензенской области</w:t>
      </w:r>
      <w:r w:rsidRPr="00780284">
        <w:t xml:space="preserve"> обеспечивает покрытие перспективной тепловой нагрузки потребителей.  </w:t>
      </w:r>
    </w:p>
    <w:p w14:paraId="4D2B7C17" w14:textId="77777777" w:rsidR="00BE7A78" w:rsidRDefault="00BE7A78" w:rsidP="00BE7A78">
      <w:pPr>
        <w:ind w:right="-82" w:firstLine="566"/>
      </w:pPr>
      <w:r w:rsidRPr="00780284">
        <w:t xml:space="preserve">Подключение новых потребителей к существующей системе централизованного теплоснабжения до конца расчетного периода не предусматривается. </w:t>
      </w:r>
    </w:p>
    <w:p w14:paraId="18446AA1" w14:textId="77777777" w:rsidR="00BE7A78" w:rsidRPr="00780284" w:rsidRDefault="00BE7A78" w:rsidP="00BE7A78">
      <w:pPr>
        <w:ind w:right="-82" w:firstLine="566"/>
      </w:pPr>
    </w:p>
    <w:p w14:paraId="13BB6806" w14:textId="77777777" w:rsidR="00BE7A78" w:rsidRPr="00780284" w:rsidRDefault="00BE7A78" w:rsidP="00353FCA">
      <w:pPr>
        <w:widowControl/>
        <w:numPr>
          <w:ilvl w:val="1"/>
          <w:numId w:val="3"/>
        </w:numPr>
        <w:ind w:left="0" w:right="100"/>
        <w:jc w:val="both"/>
      </w:pPr>
      <w:r w:rsidRPr="00780284">
        <w:rPr>
          <w:b/>
        </w:rPr>
        <w:t xml:space="preserve">Перспективные балансы тепловой мощности источников тепловой энергии и тепловой нагрузки потребителей в случае, если зона действия источника тепловой энергии расположена в границах двух или </w:t>
      </w:r>
      <w:r w:rsidRPr="00780284">
        <w:rPr>
          <w:b/>
        </w:rPr>
        <w:lastRenderedPageBreak/>
        <w:t>более поселений, городских округов либо в границах городского округа (поселения) и города федерального значения или городских округов (поселений) и города федерального значения, с указанием величины тепловой нагрузки для потребителей каждого поселения, городского округа, города федерального значения.</w:t>
      </w:r>
    </w:p>
    <w:p w14:paraId="1792773D" w14:textId="77777777" w:rsidR="00BE7A78" w:rsidRPr="00780284" w:rsidRDefault="00BE7A78" w:rsidP="00BE7A78">
      <w:pPr>
        <w:ind w:right="-82" w:firstLine="567"/>
      </w:pPr>
      <w:r>
        <w:t xml:space="preserve"> </w:t>
      </w:r>
      <w:r w:rsidRPr="00780284">
        <w:t xml:space="preserve">Зоны действия источников тепловой энергии расположены в границах территории населенных пунктов </w:t>
      </w:r>
      <w:r>
        <w:t>Сосновского сельсовета Бессоновского района Пензенской области</w:t>
      </w:r>
      <w:r w:rsidRPr="00780284">
        <w:t xml:space="preserve">. </w:t>
      </w:r>
    </w:p>
    <w:p w14:paraId="68F51674" w14:textId="77777777" w:rsidR="00BE7A78" w:rsidRPr="00780284" w:rsidRDefault="00BE7A78" w:rsidP="00BE7A78">
      <w:pPr>
        <w:ind w:right="-82" w:firstLine="567"/>
      </w:pPr>
      <w:r w:rsidRPr="00780284">
        <w:t xml:space="preserve">Источники тепловой энергии с зоной действия, расположенной в границах двух или более поселений, городских округов либо в границах городского округа (поселения) и города федерального значения или городских округов (поселений) и города федерального значения, отсутствуют. </w:t>
      </w:r>
    </w:p>
    <w:p w14:paraId="1D6B624B" w14:textId="77777777" w:rsidR="00BE7A78" w:rsidRDefault="00BE7A78" w:rsidP="00BE7A78">
      <w:pPr>
        <w:ind w:right="-82" w:firstLine="567"/>
      </w:pPr>
      <w:r>
        <w:t xml:space="preserve"> </w:t>
      </w:r>
      <w:r w:rsidRPr="00780284">
        <w:t xml:space="preserve">До конца расчетного периода зоны действия существующих котельных останутся в пределах населенных пунктов </w:t>
      </w:r>
      <w:r>
        <w:t>Сосновского сельсовета Бессоновского района Пензенской области</w:t>
      </w:r>
      <w:r w:rsidRPr="00780284">
        <w:t xml:space="preserve">. </w:t>
      </w:r>
    </w:p>
    <w:p w14:paraId="3BA69E47" w14:textId="77777777" w:rsidR="00BE7A78" w:rsidRPr="00780284" w:rsidRDefault="00BE7A78" w:rsidP="00BE7A78">
      <w:pPr>
        <w:ind w:right="-82" w:firstLine="567"/>
      </w:pPr>
    </w:p>
    <w:p w14:paraId="0212EB21" w14:textId="77777777" w:rsidR="00BE7A78" w:rsidRPr="00780284" w:rsidRDefault="00BE7A78" w:rsidP="00353FCA">
      <w:pPr>
        <w:widowControl/>
        <w:numPr>
          <w:ilvl w:val="1"/>
          <w:numId w:val="3"/>
        </w:numPr>
        <w:ind w:left="0" w:right="-82"/>
        <w:jc w:val="both"/>
      </w:pPr>
      <w:r w:rsidRPr="00780284">
        <w:rPr>
          <w:b/>
        </w:rPr>
        <w:t>Радиус</w:t>
      </w:r>
      <w:r w:rsidRPr="00780284">
        <w:t xml:space="preserve">   </w:t>
      </w:r>
      <w:r w:rsidRPr="00780284">
        <w:rPr>
          <w:b/>
        </w:rPr>
        <w:t>эффективного</w:t>
      </w:r>
      <w:r w:rsidRPr="00780284">
        <w:t xml:space="preserve">   </w:t>
      </w:r>
      <w:r w:rsidRPr="00780284">
        <w:rPr>
          <w:b/>
        </w:rPr>
        <w:t>теплоснабжения,</w:t>
      </w:r>
      <w:r w:rsidRPr="00780284">
        <w:t xml:space="preserve"> </w:t>
      </w:r>
      <w:r w:rsidRPr="00780284">
        <w:rPr>
          <w:b/>
        </w:rPr>
        <w:t>определяемый</w:t>
      </w:r>
      <w:r>
        <w:t xml:space="preserve"> </w:t>
      </w:r>
      <w:r w:rsidRPr="00780284">
        <w:rPr>
          <w:b/>
        </w:rPr>
        <w:t>в</w:t>
      </w:r>
      <w:r>
        <w:t xml:space="preserve"> </w:t>
      </w:r>
      <w:r w:rsidRPr="00780284">
        <w:rPr>
          <w:b/>
        </w:rPr>
        <w:t>соответствии</w:t>
      </w:r>
      <w:r w:rsidRPr="00780284">
        <w:t xml:space="preserve"> </w:t>
      </w:r>
      <w:r w:rsidRPr="00780284">
        <w:rPr>
          <w:b/>
        </w:rPr>
        <w:t>с</w:t>
      </w:r>
      <w:r w:rsidRPr="00780284">
        <w:t xml:space="preserve"> </w:t>
      </w:r>
      <w:r w:rsidRPr="00780284">
        <w:rPr>
          <w:b/>
        </w:rPr>
        <w:t>методическими</w:t>
      </w:r>
      <w:r w:rsidRPr="00780284">
        <w:t xml:space="preserve"> </w:t>
      </w:r>
      <w:r w:rsidRPr="00780284">
        <w:rPr>
          <w:b/>
        </w:rPr>
        <w:t>указаниями</w:t>
      </w:r>
      <w:r w:rsidRPr="00780284">
        <w:t xml:space="preserve"> </w:t>
      </w:r>
      <w:r w:rsidRPr="00780284">
        <w:rPr>
          <w:b/>
        </w:rPr>
        <w:t>по</w:t>
      </w:r>
      <w:r w:rsidRPr="00780284">
        <w:t xml:space="preserve"> </w:t>
      </w:r>
      <w:r w:rsidRPr="00780284">
        <w:rPr>
          <w:b/>
        </w:rPr>
        <w:t>разработке</w:t>
      </w:r>
      <w:r w:rsidRPr="00780284">
        <w:t xml:space="preserve"> </w:t>
      </w:r>
      <w:r w:rsidRPr="00780284">
        <w:rPr>
          <w:b/>
        </w:rPr>
        <w:t>схем</w:t>
      </w:r>
      <w:r w:rsidRPr="00780284">
        <w:t xml:space="preserve"> </w:t>
      </w:r>
      <w:r w:rsidRPr="00780284">
        <w:rPr>
          <w:b/>
        </w:rPr>
        <w:t>теплоснабжения</w:t>
      </w:r>
    </w:p>
    <w:p w14:paraId="2AD30298" w14:textId="77777777" w:rsidR="00BE7A78" w:rsidRPr="00780284" w:rsidRDefault="00BE7A78" w:rsidP="00BE7A78">
      <w:pPr>
        <w:ind w:left="1282"/>
      </w:pPr>
      <w:r w:rsidRPr="00780284">
        <w:t xml:space="preserve"> </w:t>
      </w:r>
    </w:p>
    <w:p w14:paraId="7C173E22" w14:textId="77777777" w:rsidR="00BE7A78" w:rsidRPr="00780284" w:rsidRDefault="00BE7A78" w:rsidP="00BE7A78">
      <w:pPr>
        <w:ind w:right="-82" w:firstLine="567"/>
      </w:pPr>
      <w:r w:rsidRPr="00780284">
        <w:t xml:space="preserve">Согласно пункту 30 статьи 2 главы 1 Федерального Закона от 27.07.2010 года ФЗ № 190 «О теплоснабжении», «радиус эффективного теплоснабжения - максимальное расстояние от </w:t>
      </w:r>
      <w:proofErr w:type="spellStart"/>
      <w:r w:rsidRPr="00780284">
        <w:t>теплопотребляющей</w:t>
      </w:r>
      <w:proofErr w:type="spellEnd"/>
      <w:r w:rsidRPr="00780284">
        <w:t xml:space="preserve"> установки до ближайшего источника тепловой энергии в системе теплоснабжения, при превышении которого подключение </w:t>
      </w:r>
      <w:proofErr w:type="spellStart"/>
      <w:r w:rsidRPr="00780284">
        <w:t>теплопотребляющей</w:t>
      </w:r>
      <w:proofErr w:type="spellEnd"/>
      <w:r w:rsidRPr="00780284">
        <w:t xml:space="preserve"> установки к данной системе теплоснабжения нецелесообразно по причине увеличения совокупных расходов в системе теплоснабжения». </w:t>
      </w:r>
    </w:p>
    <w:p w14:paraId="22B7A90C" w14:textId="77777777" w:rsidR="00BE7A78" w:rsidRPr="00780284" w:rsidRDefault="00BE7A78" w:rsidP="00BE7A78">
      <w:pPr>
        <w:ind w:right="-82" w:firstLine="567"/>
      </w:pPr>
      <w:r w:rsidRPr="00780284">
        <w:t xml:space="preserve">В настоящее время, методика определения </w:t>
      </w:r>
      <w:r w:rsidRPr="00780284">
        <w:tab/>
        <w:t xml:space="preserve">радиуса эффективного теплоснабжения не утверждена федеральными органами исполнительной власти в сфере теплоснабжения. </w:t>
      </w:r>
    </w:p>
    <w:p w14:paraId="7ADCED39" w14:textId="77777777" w:rsidR="00BE7A78" w:rsidRPr="00780284" w:rsidRDefault="00BE7A78" w:rsidP="00BE7A78">
      <w:pPr>
        <w:ind w:right="-82" w:firstLine="567"/>
      </w:pPr>
      <w:r w:rsidRPr="00780284">
        <w:t xml:space="preserve">Оптимальный радиус теплоснабжения – расстояние от источников, при котором удельные затраты на выработку и транспорт тепла являются минимальными. </w:t>
      </w:r>
    </w:p>
    <w:p w14:paraId="0885A8EF" w14:textId="77777777" w:rsidR="00BE7A78" w:rsidRPr="00780284" w:rsidRDefault="00BE7A78" w:rsidP="00BE7A78">
      <w:pPr>
        <w:ind w:right="-82" w:firstLine="567"/>
      </w:pPr>
      <w:r w:rsidRPr="00780284">
        <w:t xml:space="preserve">Под максимальным радиусом теплоснабжения понимается расстояние от источников тепловой энергии до самого отдаленного потребителя, присоединенного к нему на данный момент. </w:t>
      </w:r>
    </w:p>
    <w:p w14:paraId="0AAE8ACE" w14:textId="77777777" w:rsidR="00BE7A78" w:rsidRPr="00780284" w:rsidRDefault="00BE7A78" w:rsidP="00BE7A78">
      <w:pPr>
        <w:ind w:right="-82" w:firstLine="567"/>
      </w:pPr>
      <w:r w:rsidRPr="00780284">
        <w:t xml:space="preserve">Основными критериями оценки целесообразности подключения новых потребителей в зоне действия системы централизованного теплоснабжения являются: </w:t>
      </w:r>
    </w:p>
    <w:p w14:paraId="650FBA3B" w14:textId="77777777" w:rsidR="00BE7A78" w:rsidRPr="00780284" w:rsidRDefault="00BE7A78" w:rsidP="00353FCA">
      <w:pPr>
        <w:widowControl/>
        <w:numPr>
          <w:ilvl w:val="0"/>
          <w:numId w:val="4"/>
        </w:numPr>
        <w:ind w:left="0" w:right="201" w:firstLine="567"/>
        <w:jc w:val="both"/>
      </w:pPr>
      <w:r w:rsidRPr="00780284">
        <w:t xml:space="preserve">затраты на строительство новых участков тепловой сети, и реконструкция существующих; </w:t>
      </w:r>
    </w:p>
    <w:p w14:paraId="27684885" w14:textId="77777777" w:rsidR="00BE7A78" w:rsidRPr="00780284" w:rsidRDefault="00BE7A78" w:rsidP="00353FCA">
      <w:pPr>
        <w:widowControl/>
        <w:numPr>
          <w:ilvl w:val="0"/>
          <w:numId w:val="4"/>
        </w:numPr>
        <w:ind w:left="0" w:right="201" w:firstLine="567"/>
        <w:jc w:val="both"/>
      </w:pPr>
      <w:r w:rsidRPr="00780284">
        <w:t xml:space="preserve">пропускная способность существующих магистральных тепловых сетей; </w:t>
      </w:r>
    </w:p>
    <w:p w14:paraId="66B2DD0C" w14:textId="77777777" w:rsidR="00BE7A78" w:rsidRPr="0078442C" w:rsidRDefault="00BE7A78" w:rsidP="00353FCA">
      <w:pPr>
        <w:widowControl/>
        <w:numPr>
          <w:ilvl w:val="0"/>
          <w:numId w:val="4"/>
        </w:numPr>
        <w:ind w:left="0" w:right="201" w:firstLine="567"/>
        <w:jc w:val="both"/>
      </w:pPr>
      <w:r w:rsidRPr="00780284">
        <w:t xml:space="preserve">затраты на перекачку теплоносителя в тепловых сетях; </w:t>
      </w:r>
    </w:p>
    <w:p w14:paraId="76D7012E" w14:textId="77777777" w:rsidR="00BE7A78" w:rsidRPr="00780284" w:rsidRDefault="00BE7A78" w:rsidP="00353FCA">
      <w:pPr>
        <w:widowControl/>
        <w:numPr>
          <w:ilvl w:val="0"/>
          <w:numId w:val="4"/>
        </w:numPr>
        <w:ind w:left="0" w:right="201" w:firstLine="567"/>
        <w:jc w:val="both"/>
      </w:pPr>
      <w:r w:rsidRPr="00780284">
        <w:rPr>
          <w:rFonts w:eastAsia="Arial"/>
          <w:sz w:val="26"/>
        </w:rPr>
        <w:t xml:space="preserve"> </w:t>
      </w:r>
      <w:r w:rsidRPr="00780284">
        <w:t xml:space="preserve">потери тепловой энергии в тепловых сетях при ее передаче; </w:t>
      </w:r>
    </w:p>
    <w:p w14:paraId="31552A2A" w14:textId="77777777" w:rsidR="00BE7A78" w:rsidRPr="00780284" w:rsidRDefault="00BE7A78" w:rsidP="00353FCA">
      <w:pPr>
        <w:widowControl/>
        <w:numPr>
          <w:ilvl w:val="0"/>
          <w:numId w:val="4"/>
        </w:numPr>
        <w:ind w:left="0" w:right="201" w:firstLine="567"/>
        <w:jc w:val="both"/>
      </w:pPr>
      <w:r w:rsidRPr="00780284">
        <w:t xml:space="preserve">надежность системы теплоснабжения. </w:t>
      </w:r>
    </w:p>
    <w:p w14:paraId="2B3F48D4" w14:textId="77777777" w:rsidR="00BE7A78" w:rsidRDefault="00BE7A78" w:rsidP="00BE7A78">
      <w:pPr>
        <w:ind w:firstLine="567"/>
      </w:pPr>
      <w:r>
        <w:t xml:space="preserve"> </w:t>
      </w:r>
      <w:r w:rsidRPr="00780284">
        <w:t xml:space="preserve">Комплексная оценка вышеперечисленных факторов, определяет величину оптимального радиуса теплоснабжения. </w:t>
      </w:r>
    </w:p>
    <w:p w14:paraId="35D9B001" w14:textId="77777777" w:rsidR="00BE7A78" w:rsidRPr="00780284" w:rsidRDefault="00BE7A78" w:rsidP="00BE7A78">
      <w:pPr>
        <w:ind w:left="584"/>
      </w:pPr>
    </w:p>
    <w:p w14:paraId="7B41D8AC" w14:textId="77777777" w:rsidR="00BE7A78" w:rsidRPr="00780284" w:rsidRDefault="00BE7A78" w:rsidP="00BE7A78">
      <w:pPr>
        <w:jc w:val="center"/>
      </w:pPr>
      <w:r w:rsidRPr="00780284">
        <w:rPr>
          <w:b/>
          <w:sz w:val="28"/>
        </w:rPr>
        <w:t>Раздел</w:t>
      </w:r>
      <w:r>
        <w:rPr>
          <w:b/>
          <w:sz w:val="28"/>
        </w:rPr>
        <w:t xml:space="preserve"> </w:t>
      </w:r>
      <w:r w:rsidRPr="00780284">
        <w:rPr>
          <w:b/>
          <w:sz w:val="28"/>
        </w:rPr>
        <w:t>3.</w:t>
      </w:r>
      <w:r w:rsidRPr="00780284">
        <w:rPr>
          <w:sz w:val="28"/>
        </w:rPr>
        <w:t xml:space="preserve"> </w:t>
      </w:r>
      <w:r w:rsidRPr="00780284">
        <w:rPr>
          <w:b/>
          <w:sz w:val="28"/>
        </w:rPr>
        <w:t>Существующие</w:t>
      </w:r>
      <w:r w:rsidRPr="00780284">
        <w:rPr>
          <w:sz w:val="28"/>
        </w:rPr>
        <w:t xml:space="preserve"> </w:t>
      </w:r>
      <w:r w:rsidRPr="00780284">
        <w:rPr>
          <w:b/>
          <w:sz w:val="28"/>
        </w:rPr>
        <w:t>и</w:t>
      </w:r>
      <w:r w:rsidRPr="00780284">
        <w:rPr>
          <w:sz w:val="28"/>
        </w:rPr>
        <w:t xml:space="preserve"> </w:t>
      </w:r>
      <w:r w:rsidRPr="00780284">
        <w:rPr>
          <w:b/>
          <w:sz w:val="28"/>
        </w:rPr>
        <w:t>перспективные</w:t>
      </w:r>
      <w:r w:rsidRPr="00780284">
        <w:rPr>
          <w:sz w:val="28"/>
        </w:rPr>
        <w:t xml:space="preserve"> </w:t>
      </w:r>
      <w:r w:rsidRPr="00780284">
        <w:rPr>
          <w:b/>
          <w:sz w:val="28"/>
        </w:rPr>
        <w:t>балансы</w:t>
      </w:r>
      <w:r w:rsidRPr="00780284">
        <w:rPr>
          <w:sz w:val="28"/>
        </w:rPr>
        <w:t xml:space="preserve"> </w:t>
      </w:r>
      <w:r w:rsidRPr="00780284">
        <w:rPr>
          <w:b/>
          <w:sz w:val="28"/>
        </w:rPr>
        <w:t>теплоносителя.</w:t>
      </w:r>
    </w:p>
    <w:p w14:paraId="2822352C" w14:textId="77777777" w:rsidR="00BE7A78" w:rsidRPr="00780284" w:rsidRDefault="00BE7A78" w:rsidP="00BE7A78">
      <w:pPr>
        <w:ind w:left="574"/>
      </w:pPr>
      <w:r w:rsidRPr="00780284">
        <w:t xml:space="preserve"> </w:t>
      </w:r>
    </w:p>
    <w:p w14:paraId="435EA809" w14:textId="77777777" w:rsidR="00BE7A78" w:rsidRPr="00780284" w:rsidRDefault="00BE7A78" w:rsidP="00353FCA">
      <w:pPr>
        <w:widowControl/>
        <w:numPr>
          <w:ilvl w:val="1"/>
          <w:numId w:val="5"/>
        </w:numPr>
        <w:ind w:left="0" w:right="-82"/>
        <w:jc w:val="both"/>
      </w:pPr>
      <w:r w:rsidRPr="00780284">
        <w:rPr>
          <w:b/>
        </w:rPr>
        <w:t xml:space="preserve">Существующие и перспективные балансы производительности водоподготовительных установок и максимального потребления теплоносителя </w:t>
      </w:r>
      <w:proofErr w:type="spellStart"/>
      <w:r w:rsidRPr="00780284">
        <w:rPr>
          <w:b/>
        </w:rPr>
        <w:t>теплопотребляющими</w:t>
      </w:r>
      <w:proofErr w:type="spellEnd"/>
      <w:r w:rsidRPr="00780284">
        <w:rPr>
          <w:b/>
        </w:rPr>
        <w:t xml:space="preserve"> установками потребителей. </w:t>
      </w:r>
    </w:p>
    <w:p w14:paraId="21612CF3" w14:textId="77777777" w:rsidR="00BE7A78" w:rsidRDefault="00BE7A78" w:rsidP="00BE7A78">
      <w:pPr>
        <w:ind w:right="-82" w:firstLine="567"/>
      </w:pPr>
      <w:r w:rsidRPr="00780284"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5746"/>
      </w:tblGrid>
      <w:tr w:rsidR="00BE7A78" w:rsidRPr="00483BD1" w14:paraId="0BFE0CD4" w14:textId="77777777" w:rsidTr="00DC14C5">
        <w:tc>
          <w:tcPr>
            <w:tcW w:w="3936" w:type="dxa"/>
            <w:shd w:val="clear" w:color="auto" w:fill="auto"/>
          </w:tcPr>
          <w:p w14:paraId="28062B4A" w14:textId="77777777" w:rsidR="00BE7A78" w:rsidRPr="00483BD1" w:rsidRDefault="00BE7A78" w:rsidP="00DC14C5">
            <w:pPr>
              <w:ind w:right="-82"/>
              <w:jc w:val="center"/>
              <w:rPr>
                <w:b/>
                <w:bCs/>
              </w:rPr>
            </w:pPr>
            <w:r w:rsidRPr="00483BD1">
              <w:rPr>
                <w:b/>
                <w:bCs/>
              </w:rPr>
              <w:t>Наименование котельных</w:t>
            </w:r>
          </w:p>
        </w:tc>
        <w:tc>
          <w:tcPr>
            <w:tcW w:w="5837" w:type="dxa"/>
            <w:shd w:val="clear" w:color="auto" w:fill="auto"/>
          </w:tcPr>
          <w:p w14:paraId="0FB77487" w14:textId="77777777" w:rsidR="00BE7A78" w:rsidRPr="00483BD1" w:rsidRDefault="00BE7A78" w:rsidP="00DC14C5">
            <w:pPr>
              <w:ind w:right="-82"/>
              <w:jc w:val="center"/>
              <w:rPr>
                <w:b/>
                <w:bCs/>
              </w:rPr>
            </w:pPr>
            <w:r w:rsidRPr="00483BD1">
              <w:rPr>
                <w:b/>
                <w:bCs/>
              </w:rPr>
              <w:t>Водоподготовка</w:t>
            </w:r>
          </w:p>
        </w:tc>
      </w:tr>
      <w:tr w:rsidR="00BE7A78" w:rsidRPr="00483BD1" w14:paraId="1592B0CA" w14:textId="77777777" w:rsidTr="00DC14C5">
        <w:trPr>
          <w:trHeight w:val="1173"/>
        </w:trPr>
        <w:tc>
          <w:tcPr>
            <w:tcW w:w="3936" w:type="dxa"/>
            <w:shd w:val="clear" w:color="auto" w:fill="auto"/>
          </w:tcPr>
          <w:p w14:paraId="2C3ED3D2" w14:textId="77777777" w:rsidR="00BE7A78" w:rsidRPr="00A97D45" w:rsidRDefault="00BE7A78" w:rsidP="00DC14C5">
            <w:pPr>
              <w:ind w:right="-82"/>
              <w:rPr>
                <w:b/>
                <w:bCs/>
              </w:rPr>
            </w:pPr>
            <w:r w:rsidRPr="00A97D45">
              <w:rPr>
                <w:b/>
                <w:bCs/>
              </w:rPr>
              <w:t>Котельная школа с. Сосновка</w:t>
            </w:r>
          </w:p>
        </w:tc>
        <w:tc>
          <w:tcPr>
            <w:tcW w:w="5837" w:type="dxa"/>
            <w:shd w:val="clear" w:color="auto" w:fill="auto"/>
          </w:tcPr>
          <w:p w14:paraId="0150D89D" w14:textId="77777777" w:rsidR="00BE7A78" w:rsidRPr="00BF7FB7" w:rsidRDefault="00BE7A78" w:rsidP="00DC14C5">
            <w:pPr>
              <w:ind w:right="-82"/>
            </w:pPr>
            <w:r>
              <w:t>SEKO</w:t>
            </w:r>
            <w:r w:rsidRPr="00BF7FB7">
              <w:t xml:space="preserve"> </w:t>
            </w:r>
            <w:r>
              <w:t>KOMPAKT</w:t>
            </w:r>
            <w:r w:rsidRPr="00BF7FB7">
              <w:t xml:space="preserve"> </w:t>
            </w:r>
            <w:r>
              <w:t>DPT</w:t>
            </w:r>
            <w:r w:rsidRPr="00BF7FB7">
              <w:t xml:space="preserve"> </w:t>
            </w:r>
            <w:r>
              <w:t>АКВАФЛОУ SR</w:t>
            </w:r>
            <w:r w:rsidRPr="00BF7FB7">
              <w:t xml:space="preserve"> 25/2-91(1</w:t>
            </w:r>
            <w:r w:rsidRPr="00483BD1">
              <w:t xml:space="preserve"> м3/ час</w:t>
            </w:r>
            <w:r w:rsidRPr="00BF7FB7">
              <w:t>)</w:t>
            </w:r>
          </w:p>
        </w:tc>
      </w:tr>
      <w:tr w:rsidR="00BE7A78" w:rsidRPr="00483BD1" w14:paraId="238E7572" w14:textId="77777777" w:rsidTr="00DC14C5">
        <w:trPr>
          <w:trHeight w:val="315"/>
        </w:trPr>
        <w:tc>
          <w:tcPr>
            <w:tcW w:w="3936" w:type="dxa"/>
            <w:shd w:val="clear" w:color="auto" w:fill="auto"/>
          </w:tcPr>
          <w:p w14:paraId="3795003D" w14:textId="77777777" w:rsidR="00BE7A78" w:rsidRDefault="00BE7A78" w:rsidP="00DC14C5">
            <w:pPr>
              <w:ind w:right="-82"/>
              <w:rPr>
                <w:b/>
                <w:bCs/>
                <w:sz w:val="22"/>
              </w:rPr>
            </w:pPr>
            <w:r w:rsidRPr="00A97D45">
              <w:rPr>
                <w:b/>
                <w:bCs/>
                <w:sz w:val="22"/>
              </w:rPr>
              <w:t xml:space="preserve">Котельная школы с. </w:t>
            </w:r>
            <w:proofErr w:type="spellStart"/>
            <w:r w:rsidRPr="00A97D45">
              <w:rPr>
                <w:b/>
                <w:bCs/>
                <w:sz w:val="22"/>
              </w:rPr>
              <w:t>Пазелки</w:t>
            </w:r>
            <w:proofErr w:type="spellEnd"/>
          </w:p>
          <w:p w14:paraId="6A36F4BE" w14:textId="77777777" w:rsidR="00BE7A78" w:rsidRPr="00483BD1" w:rsidRDefault="00BE7A78" w:rsidP="00DC14C5">
            <w:pPr>
              <w:ind w:right="-82"/>
            </w:pPr>
          </w:p>
        </w:tc>
        <w:tc>
          <w:tcPr>
            <w:tcW w:w="5837" w:type="dxa"/>
            <w:shd w:val="clear" w:color="auto" w:fill="auto"/>
          </w:tcPr>
          <w:p w14:paraId="5958179B" w14:textId="77777777" w:rsidR="00BE7A78" w:rsidRPr="00BF7FB7" w:rsidRDefault="00BE7A78" w:rsidP="00DC14C5">
            <w:pPr>
              <w:ind w:right="-82"/>
            </w:pPr>
            <w:r>
              <w:t>АСДР «Комплексон»</w:t>
            </w:r>
            <w:r w:rsidRPr="00BF7FB7">
              <w:t xml:space="preserve"> </w:t>
            </w:r>
            <w:r>
              <w:t>(0,5</w:t>
            </w:r>
            <w:r w:rsidRPr="00A97D45">
              <w:t xml:space="preserve"> м3/ час</w:t>
            </w:r>
            <w:r>
              <w:t>)</w:t>
            </w:r>
          </w:p>
        </w:tc>
      </w:tr>
      <w:tr w:rsidR="00BE7A78" w:rsidRPr="00483BD1" w14:paraId="48276860" w14:textId="77777777" w:rsidTr="00DC14C5">
        <w:trPr>
          <w:trHeight w:val="769"/>
        </w:trPr>
        <w:tc>
          <w:tcPr>
            <w:tcW w:w="3936" w:type="dxa"/>
            <w:shd w:val="clear" w:color="auto" w:fill="auto"/>
          </w:tcPr>
          <w:p w14:paraId="2B3C4B9D" w14:textId="77777777" w:rsidR="00BE7A78" w:rsidRPr="00A97D45" w:rsidRDefault="00BE7A78" w:rsidP="00DC14C5">
            <w:pPr>
              <w:ind w:right="-82"/>
              <w:rPr>
                <w:b/>
                <w:bCs/>
                <w:sz w:val="22"/>
              </w:rPr>
            </w:pPr>
            <w:r w:rsidRPr="00A97D45">
              <w:rPr>
                <w:b/>
                <w:bCs/>
                <w:sz w:val="22"/>
              </w:rPr>
              <w:t>Котельная ДК с. Сосновк</w:t>
            </w:r>
            <w:r>
              <w:rPr>
                <w:b/>
                <w:bCs/>
                <w:sz w:val="22"/>
              </w:rPr>
              <w:t>а</w:t>
            </w:r>
          </w:p>
        </w:tc>
        <w:tc>
          <w:tcPr>
            <w:tcW w:w="5837" w:type="dxa"/>
            <w:shd w:val="clear" w:color="auto" w:fill="auto"/>
          </w:tcPr>
          <w:p w14:paraId="432D9E87" w14:textId="77777777" w:rsidR="00BE7A78" w:rsidRPr="00483BD1" w:rsidRDefault="00BE7A78" w:rsidP="00DC14C5">
            <w:pPr>
              <w:ind w:right="-82"/>
            </w:pPr>
            <w:r w:rsidRPr="00A97D45">
              <w:t>Противомагнитное устройство ПМУ-</w:t>
            </w:r>
            <w:r w:rsidRPr="00BF7FB7">
              <w:t>1</w:t>
            </w:r>
            <w:r w:rsidRPr="00A97D45">
              <w:t>(</w:t>
            </w:r>
            <w:r w:rsidRPr="00BF7FB7">
              <w:t>3</w:t>
            </w:r>
            <w:r w:rsidRPr="00A97D45">
              <w:t xml:space="preserve"> м3/ час)</w:t>
            </w:r>
          </w:p>
        </w:tc>
      </w:tr>
    </w:tbl>
    <w:p w14:paraId="2ADC01B8" w14:textId="77777777" w:rsidR="00BE7A78" w:rsidRPr="00780284" w:rsidRDefault="00BE7A78" w:rsidP="00BE7A78">
      <w:pPr>
        <w:ind w:right="-82" w:firstLine="567"/>
      </w:pPr>
      <w:r>
        <w:t xml:space="preserve"> </w:t>
      </w:r>
    </w:p>
    <w:p w14:paraId="553AB753" w14:textId="77777777" w:rsidR="00BE7A78" w:rsidRPr="00780284" w:rsidRDefault="00BE7A78" w:rsidP="00353FCA">
      <w:pPr>
        <w:widowControl/>
        <w:numPr>
          <w:ilvl w:val="1"/>
          <w:numId w:val="5"/>
        </w:numPr>
        <w:ind w:left="0" w:right="59"/>
        <w:jc w:val="both"/>
      </w:pPr>
      <w:r w:rsidRPr="00780284">
        <w:rPr>
          <w:b/>
        </w:rPr>
        <w:t xml:space="preserve">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 </w:t>
      </w:r>
    </w:p>
    <w:p w14:paraId="4897CFEE" w14:textId="77777777" w:rsidR="00BE7A78" w:rsidRPr="00780284" w:rsidRDefault="00BE7A78" w:rsidP="00BE7A78">
      <w:pPr>
        <w:ind w:right="59" w:firstLine="567"/>
      </w:pPr>
      <w:r w:rsidRPr="00780284">
        <w:t xml:space="preserve">В соответствии с п. 6.16 СП 124.13330.2012 «Тепловые сети» для открытых и закрытых систем теплоснабжения должна предусматриваться дополнительно аварийная подпитка водой, расход которой принимается в количестве 2% среднегодового объема воды в тепловой сети и присоединенных системах теплоснабжения независимо от схемы присоединения (за исключением систем горячего водоснабжения, присоединенных через </w:t>
      </w:r>
      <w:proofErr w:type="spellStart"/>
      <w:r w:rsidRPr="00780284">
        <w:t>водоподогреватели</w:t>
      </w:r>
      <w:proofErr w:type="spellEnd"/>
      <w:r w:rsidRPr="00780284">
        <w:t>).</w:t>
      </w:r>
    </w:p>
    <w:p w14:paraId="0310C311" w14:textId="77777777" w:rsidR="00BE7A78" w:rsidRPr="00780284" w:rsidRDefault="00BE7A78" w:rsidP="00BE7A78">
      <w:pPr>
        <w:ind w:firstLine="567"/>
      </w:pPr>
      <w:r w:rsidRPr="00780284">
        <w:t xml:space="preserve">В случае возникновения аварийных ситуаций на тепловых сетях, как и при эксплуатации в штатном режиме, подпитка сети осуществляется исходной водой из системы централизованного холодного </w:t>
      </w:r>
      <w:r w:rsidRPr="00780284">
        <w:lastRenderedPageBreak/>
        <w:t>водоснабжения.</w:t>
      </w:r>
    </w:p>
    <w:p w14:paraId="35182257" w14:textId="77777777" w:rsidR="00BE7A78" w:rsidRPr="00780284" w:rsidRDefault="00BE7A78" w:rsidP="00BE7A78">
      <w:pPr>
        <w:ind w:left="197"/>
      </w:pPr>
      <w:r w:rsidRPr="00780284">
        <w:t xml:space="preserve"> </w:t>
      </w:r>
    </w:p>
    <w:p w14:paraId="79EA422A" w14:textId="77777777" w:rsidR="00BE7A78" w:rsidRPr="00780284" w:rsidRDefault="00BE7A78" w:rsidP="00BE7A78">
      <w:pPr>
        <w:ind w:right="-82"/>
        <w:jc w:val="center"/>
      </w:pPr>
      <w:r w:rsidRPr="00780284">
        <w:rPr>
          <w:b/>
          <w:sz w:val="28"/>
        </w:rPr>
        <w:t>Раздел</w:t>
      </w:r>
      <w:r>
        <w:rPr>
          <w:b/>
          <w:sz w:val="28"/>
        </w:rPr>
        <w:t xml:space="preserve"> </w:t>
      </w:r>
      <w:r w:rsidRPr="00780284">
        <w:rPr>
          <w:b/>
          <w:sz w:val="28"/>
        </w:rPr>
        <w:t>4. Основные положения мастер-плана развития систем теплоснабжения поселения, городского округа, города федерального значения</w:t>
      </w:r>
    </w:p>
    <w:p w14:paraId="2AF93EF1" w14:textId="77777777" w:rsidR="00BE7A78" w:rsidRPr="00780284" w:rsidRDefault="00BE7A78" w:rsidP="00353FCA">
      <w:pPr>
        <w:widowControl/>
        <w:numPr>
          <w:ilvl w:val="1"/>
          <w:numId w:val="11"/>
        </w:numPr>
        <w:ind w:left="0"/>
        <w:jc w:val="both"/>
      </w:pPr>
      <w:r w:rsidRPr="00780284">
        <w:rPr>
          <w:b/>
        </w:rPr>
        <w:t xml:space="preserve">Описание сценариев развития теплоснабжения муниципального образования. </w:t>
      </w:r>
    </w:p>
    <w:p w14:paraId="36F07CCB" w14:textId="77777777" w:rsidR="00BE7A78" w:rsidRPr="00780284" w:rsidRDefault="00BE7A78" w:rsidP="00BE7A78">
      <w:pPr>
        <w:ind w:left="622"/>
      </w:pPr>
      <w:r w:rsidRPr="00780284">
        <w:rPr>
          <w:b/>
        </w:rPr>
        <w:t xml:space="preserve"> </w:t>
      </w:r>
    </w:p>
    <w:p w14:paraId="42F03809" w14:textId="77777777" w:rsidR="00BE7A78" w:rsidRPr="00780284" w:rsidRDefault="00BE7A78" w:rsidP="00BE7A78">
      <w:pPr>
        <w:ind w:right="-82" w:firstLine="567"/>
      </w:pPr>
      <w:r w:rsidRPr="00780284">
        <w:t xml:space="preserve">Схемой теплоснабжения </w:t>
      </w:r>
      <w:r>
        <w:t>Сосновского сельсовета Бессоновского района Пензенской области</w:t>
      </w:r>
      <w:r w:rsidRPr="00780284">
        <w:t xml:space="preserve"> предусматривается сохранение отопления объектов общественно-делового назначения села </w:t>
      </w:r>
      <w:r>
        <w:t xml:space="preserve">Сосновка, с. </w:t>
      </w:r>
      <w:proofErr w:type="spellStart"/>
      <w:r>
        <w:t>Пазелки</w:t>
      </w:r>
      <w:proofErr w:type="spellEnd"/>
      <w:r w:rsidRPr="00780284">
        <w:t xml:space="preserve"> от существующих газовых котельных. </w:t>
      </w:r>
    </w:p>
    <w:p w14:paraId="14A28544" w14:textId="77777777" w:rsidR="00BE7A78" w:rsidRPr="00780284" w:rsidRDefault="00BE7A78" w:rsidP="00BE7A78">
      <w:pPr>
        <w:ind w:right="-82" w:firstLine="566"/>
      </w:pPr>
      <w:r w:rsidRPr="00780284">
        <w:t xml:space="preserve">Для отопления вновь строящегося жилого фонда (многоквартирного и индивидуального) и объектов общественного назначения Схемой теплоснабжения предусматривается использование индивидуальных источников теплоснабжения. Технические условия на присоединение объектов теплопотребления теплоснабжающей организацией не выдавались. </w:t>
      </w:r>
    </w:p>
    <w:p w14:paraId="39DF4CEF" w14:textId="77777777" w:rsidR="00BE7A78" w:rsidRPr="00780284" w:rsidRDefault="00BE7A78" w:rsidP="00BE7A78">
      <w:pPr>
        <w:ind w:right="-82"/>
      </w:pPr>
      <w:r w:rsidRPr="00780284">
        <w:t xml:space="preserve">          Развитие систем теплоснабжения </w:t>
      </w:r>
      <w:r>
        <w:t>Сосновского сельсовета Бессоновского района Пензенской области</w:t>
      </w:r>
      <w:r w:rsidRPr="00780284">
        <w:t xml:space="preserve"> на момент актуализации схемы теплоснабжения не предусмотрено. </w:t>
      </w:r>
    </w:p>
    <w:p w14:paraId="46972E63" w14:textId="77777777" w:rsidR="00BE7A78" w:rsidRPr="00780284" w:rsidRDefault="00BE7A78" w:rsidP="00BE7A78">
      <w:pPr>
        <w:ind w:left="197"/>
      </w:pPr>
      <w:r w:rsidRPr="00780284">
        <w:rPr>
          <w:b/>
        </w:rPr>
        <w:t xml:space="preserve"> </w:t>
      </w:r>
    </w:p>
    <w:p w14:paraId="30DB6355" w14:textId="77777777" w:rsidR="00BE7A78" w:rsidRPr="00780284" w:rsidRDefault="00BE7A78" w:rsidP="00353FCA">
      <w:pPr>
        <w:widowControl/>
        <w:numPr>
          <w:ilvl w:val="1"/>
          <w:numId w:val="11"/>
        </w:numPr>
        <w:ind w:left="0"/>
        <w:jc w:val="both"/>
      </w:pPr>
      <w:r w:rsidRPr="00780284">
        <w:rPr>
          <w:b/>
        </w:rPr>
        <w:t>Обоснование выбора приоритетного с</w:t>
      </w:r>
      <w:r>
        <w:rPr>
          <w:b/>
        </w:rPr>
        <w:t xml:space="preserve">ценария развития теплоснабжения </w:t>
      </w:r>
      <w:r w:rsidRPr="00780284">
        <w:rPr>
          <w:b/>
        </w:rPr>
        <w:t xml:space="preserve">поселения, городского округа, города федерального значения. </w:t>
      </w:r>
    </w:p>
    <w:p w14:paraId="6B7E85C6" w14:textId="77777777" w:rsidR="00BE7A78" w:rsidRPr="00780284" w:rsidRDefault="00BE7A78" w:rsidP="00BE7A78">
      <w:pPr>
        <w:ind w:firstLine="567"/>
      </w:pPr>
      <w:r w:rsidRPr="00780284">
        <w:t xml:space="preserve">Сценарий развития систем теплоснабжения </w:t>
      </w:r>
      <w:r>
        <w:t>Сосновского сельсовета Бессоновского района Пензенской области</w:t>
      </w:r>
      <w:r w:rsidRPr="00780284">
        <w:t xml:space="preserve"> отсутствует. </w:t>
      </w:r>
    </w:p>
    <w:p w14:paraId="6FDEEB39" w14:textId="77777777" w:rsidR="00BE7A78" w:rsidRPr="00780284" w:rsidRDefault="00BE7A78" w:rsidP="00BE7A78">
      <w:pPr>
        <w:ind w:left="197"/>
      </w:pPr>
      <w:r w:rsidRPr="00780284">
        <w:t xml:space="preserve">          </w:t>
      </w:r>
      <w:r w:rsidRPr="00780284">
        <w:rPr>
          <w:b/>
        </w:rPr>
        <w:t xml:space="preserve"> </w:t>
      </w:r>
    </w:p>
    <w:p w14:paraId="55F2D1EE" w14:textId="77777777" w:rsidR="00BE7A78" w:rsidRDefault="00BE7A78" w:rsidP="00BE7A78">
      <w:pPr>
        <w:ind w:right="59"/>
        <w:jc w:val="center"/>
        <w:rPr>
          <w:b/>
          <w:sz w:val="28"/>
        </w:rPr>
      </w:pPr>
      <w:r w:rsidRPr="00780284">
        <w:rPr>
          <w:b/>
          <w:sz w:val="28"/>
        </w:rPr>
        <w:t>Раздел</w:t>
      </w:r>
      <w:r>
        <w:rPr>
          <w:b/>
          <w:sz w:val="28"/>
        </w:rPr>
        <w:t xml:space="preserve"> </w:t>
      </w:r>
      <w:r w:rsidRPr="00780284">
        <w:rPr>
          <w:b/>
          <w:sz w:val="28"/>
        </w:rPr>
        <w:t xml:space="preserve">5. Предложения по строительству, реконструкции, техническому перевооружению и (или) модернизации источников тепловой энергии. </w:t>
      </w:r>
    </w:p>
    <w:p w14:paraId="5F6C8AC6" w14:textId="77777777" w:rsidR="00BE7A78" w:rsidRPr="00780284" w:rsidRDefault="00BE7A78" w:rsidP="00BE7A78">
      <w:pPr>
        <w:ind w:left="204" w:right="194"/>
        <w:jc w:val="center"/>
      </w:pPr>
    </w:p>
    <w:p w14:paraId="6214BCAC" w14:textId="77777777" w:rsidR="00BE7A78" w:rsidRPr="00780284" w:rsidRDefault="00BE7A78" w:rsidP="00353FCA">
      <w:pPr>
        <w:widowControl/>
        <w:numPr>
          <w:ilvl w:val="1"/>
          <w:numId w:val="6"/>
        </w:numPr>
        <w:ind w:left="0"/>
        <w:jc w:val="both"/>
      </w:pPr>
      <w:r w:rsidRPr="00780284">
        <w:rPr>
          <w:b/>
        </w:rPr>
        <w:t xml:space="preserve">Предложения по строительству источников тепловой энергии, обеспечивающих перспективную тепловую нагрузку на осваиваемых территориях муниципального образования, для которых отсутствует возможность и (или) целесообразность передачи тепловой энергии от существующих или реконструируемых источников тепловой энергии. </w:t>
      </w:r>
    </w:p>
    <w:p w14:paraId="5096FE28" w14:textId="77777777" w:rsidR="00BE7A78" w:rsidRPr="00780284" w:rsidRDefault="00BE7A78" w:rsidP="00BE7A78">
      <w:pPr>
        <w:ind w:right="59"/>
      </w:pPr>
      <w:r w:rsidRPr="00780284">
        <w:rPr>
          <w:rFonts w:eastAsia="Trebuchet MS"/>
          <w:sz w:val="22"/>
        </w:rPr>
        <w:t xml:space="preserve">           </w:t>
      </w:r>
      <w:r w:rsidRPr="00780284">
        <w:t xml:space="preserve">Перспективная тепловая нагрузка на осваиваемых территориях населенных пунктов </w:t>
      </w:r>
      <w:r>
        <w:t>Сосновского сельсовета Бессоновского района Пензенской области</w:t>
      </w:r>
      <w:r w:rsidRPr="00780284">
        <w:t xml:space="preserve"> в пределах границ радиусов эффективного теплоснабжения и свободного резерва тепловой мощности источников может быть компенсирована существующими отопительными котельными. Строительство дополнительных источников тепловой энергии для этих целей не требуется. </w:t>
      </w:r>
    </w:p>
    <w:p w14:paraId="4BA11F0B" w14:textId="77777777" w:rsidR="00BE7A78" w:rsidRDefault="00BE7A78" w:rsidP="00BE7A78">
      <w:r>
        <w:t xml:space="preserve">          </w:t>
      </w:r>
      <w:r w:rsidRPr="00780284">
        <w:t xml:space="preserve"> В отношении перспективных потребителей, расположенных за пределами эффективного радиуса теплоснабжения, компенсация перспективной тепловой нагрузки предусматривается за счет индивидуальных источников, так как экономическая целесообразность строительства централизованного теплоснабжения при отсутствии крупных, или сосредоточенных в плотной застройке потребителей, отсутствует. </w:t>
      </w:r>
    </w:p>
    <w:p w14:paraId="7F30D304" w14:textId="77777777" w:rsidR="00BE7A78" w:rsidRPr="00780284" w:rsidRDefault="00BE7A78" w:rsidP="00BE7A78"/>
    <w:p w14:paraId="0F1C417C" w14:textId="77777777" w:rsidR="00BE7A78" w:rsidRPr="00780284" w:rsidRDefault="00BE7A78" w:rsidP="00353FCA">
      <w:pPr>
        <w:widowControl/>
        <w:numPr>
          <w:ilvl w:val="1"/>
          <w:numId w:val="6"/>
        </w:numPr>
        <w:ind w:left="0"/>
        <w:jc w:val="both"/>
      </w:pPr>
      <w:r w:rsidRPr="00780284">
        <w:rPr>
          <w:b/>
        </w:rPr>
        <w:t xml:space="preserve">Предложения по реконструкции источников тепловой энергии, обеспечивающих перспективную тепловую нагрузку в существующих и расширяемых зонах действия источников тепловой энергии. </w:t>
      </w:r>
    </w:p>
    <w:p w14:paraId="4A08DD6E" w14:textId="77777777" w:rsidR="00BE7A78" w:rsidRDefault="00BE7A78" w:rsidP="00BE7A78">
      <w:pPr>
        <w:ind w:right="59" w:firstLine="567"/>
      </w:pPr>
      <w:r>
        <w:t xml:space="preserve"> </w:t>
      </w:r>
      <w:r w:rsidRPr="00780284">
        <w:t>На расчетный период схемы теплоснабжения реконструкция источников тепловой энергии, с целью обеспечения перспективной тепловой нагрузки в существующих и расширяемых зонах действия источников тепловой энергии не предусматривается.</w:t>
      </w:r>
    </w:p>
    <w:p w14:paraId="5123A551" w14:textId="77777777" w:rsidR="00BE7A78" w:rsidRDefault="00BE7A78" w:rsidP="00BE7A78">
      <w:pPr>
        <w:ind w:right="59"/>
      </w:pPr>
      <w:r w:rsidRPr="00780284">
        <w:t xml:space="preserve"> </w:t>
      </w:r>
    </w:p>
    <w:p w14:paraId="5F8A04E4" w14:textId="77777777" w:rsidR="00BE7A78" w:rsidRPr="00780284" w:rsidRDefault="00BE7A78" w:rsidP="00BE7A78">
      <w:pPr>
        <w:ind w:right="59"/>
      </w:pPr>
      <w:r w:rsidRPr="00780284">
        <w:rPr>
          <w:b/>
        </w:rPr>
        <w:t xml:space="preserve">5.3 Предложения по техническому перевооружению и (или) модернизации источников тепловой энергии с целью повышения эффективности работы систем теплоснабжения. </w:t>
      </w:r>
    </w:p>
    <w:p w14:paraId="4CEA9151" w14:textId="77777777" w:rsidR="00BE7A78" w:rsidRPr="00780284" w:rsidRDefault="00BE7A78" w:rsidP="00BE7A78">
      <w:pPr>
        <w:ind w:right="59" w:firstLine="567"/>
      </w:pPr>
      <w:r w:rsidRPr="00780284">
        <w:t xml:space="preserve">Схемой теплоснабжения на территории </w:t>
      </w:r>
      <w:r>
        <w:t>Сосновского сельсовета Бессоновского района Пензенской области</w:t>
      </w:r>
      <w:r w:rsidRPr="00780284">
        <w:t xml:space="preserve"> на период до 203</w:t>
      </w:r>
      <w:r>
        <w:t>1</w:t>
      </w:r>
      <w:r w:rsidRPr="00780284">
        <w:t xml:space="preserve"> года, техническое перевооружение и (или) модернизация источников тепловой энергии не предусматривается: </w:t>
      </w:r>
    </w:p>
    <w:p w14:paraId="5DD5BF3E" w14:textId="77777777" w:rsidR="00BE7A78" w:rsidRPr="00780284" w:rsidRDefault="00BE7A78" w:rsidP="00BE7A78">
      <w:pPr>
        <w:ind w:left="197"/>
      </w:pPr>
      <w:r w:rsidRPr="00780284">
        <w:rPr>
          <w:b/>
        </w:rPr>
        <w:t xml:space="preserve"> </w:t>
      </w:r>
    </w:p>
    <w:p w14:paraId="6C16A029" w14:textId="77777777" w:rsidR="00BE7A78" w:rsidRPr="00780284" w:rsidRDefault="00BE7A78" w:rsidP="00353FCA">
      <w:pPr>
        <w:widowControl/>
        <w:numPr>
          <w:ilvl w:val="1"/>
          <w:numId w:val="9"/>
        </w:numPr>
        <w:ind w:left="0" w:right="111"/>
        <w:jc w:val="both"/>
      </w:pPr>
      <w:r w:rsidRPr="00780284">
        <w:rPr>
          <w:b/>
        </w:rPr>
        <w:t xml:space="preserve">Графики совместной работы источников тепловой энергии, функционирующих в режиме комбинированной выработки электрической и тепловой энергии и котельных. </w:t>
      </w:r>
    </w:p>
    <w:p w14:paraId="3B0B41A7" w14:textId="77777777" w:rsidR="00BE7A78" w:rsidRPr="00780284" w:rsidRDefault="00BE7A78" w:rsidP="00BE7A78">
      <w:pPr>
        <w:ind w:right="-82" w:firstLine="567"/>
      </w:pPr>
      <w:r w:rsidRPr="00780284">
        <w:rPr>
          <w:rFonts w:eastAsia="Calibri"/>
          <w:sz w:val="22"/>
        </w:rPr>
        <w:t xml:space="preserve"> </w:t>
      </w:r>
      <w:r w:rsidRPr="00780284">
        <w:t xml:space="preserve">Источники тепловой энергии, функционирующих в режиме комбинированной выработки электрической и тепловой энергии, и котельные, работающие совместно на единую тепловую сеть, отсутствуют. </w:t>
      </w:r>
    </w:p>
    <w:p w14:paraId="39E267C7" w14:textId="77777777" w:rsidR="00BE7A78" w:rsidRPr="00780284" w:rsidRDefault="00BE7A78" w:rsidP="00BE7A78">
      <w:pPr>
        <w:ind w:left="197"/>
      </w:pPr>
      <w:r w:rsidRPr="00780284">
        <w:rPr>
          <w:b/>
        </w:rPr>
        <w:t xml:space="preserve"> </w:t>
      </w:r>
    </w:p>
    <w:p w14:paraId="3DB41B67" w14:textId="77777777" w:rsidR="00BE7A78" w:rsidRPr="00780284" w:rsidRDefault="00BE7A78" w:rsidP="00353FCA">
      <w:pPr>
        <w:widowControl/>
        <w:numPr>
          <w:ilvl w:val="1"/>
          <w:numId w:val="9"/>
        </w:numPr>
        <w:ind w:left="0" w:right="-82"/>
        <w:jc w:val="both"/>
      </w:pPr>
      <w:r w:rsidRPr="00780284">
        <w:rPr>
          <w:b/>
        </w:rPr>
        <w:t xml:space="preserve">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службы, в случае если продление срока службы технически невозможно или экономически нецелесообразно. </w:t>
      </w:r>
    </w:p>
    <w:p w14:paraId="418C1DA7" w14:textId="77777777" w:rsidR="00BE7A78" w:rsidRPr="00780284" w:rsidRDefault="00BE7A78" w:rsidP="00BE7A78">
      <w:pPr>
        <w:ind w:firstLine="567"/>
      </w:pPr>
      <w:r w:rsidRPr="00780284">
        <w:t xml:space="preserve">Мероприятия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 с целью повышения эффективности работы систем теплоснабжения, не требуются. </w:t>
      </w:r>
    </w:p>
    <w:p w14:paraId="375A6456" w14:textId="77777777" w:rsidR="00BE7A78" w:rsidRPr="00780284" w:rsidRDefault="00BE7A78" w:rsidP="00353FCA">
      <w:pPr>
        <w:widowControl/>
        <w:numPr>
          <w:ilvl w:val="1"/>
          <w:numId w:val="9"/>
        </w:numPr>
        <w:ind w:left="0" w:right="-82"/>
        <w:jc w:val="both"/>
      </w:pPr>
      <w:r w:rsidRPr="00780284">
        <w:rPr>
          <w:b/>
        </w:rPr>
        <w:lastRenderedPageBreak/>
        <w:t xml:space="preserve">Меры по переоборудованию котельных в источники тепловой энергии, функционирующие в режиме комбинированной выработки электрической и тепловой энергии. </w:t>
      </w:r>
    </w:p>
    <w:p w14:paraId="21C81AD3" w14:textId="77777777" w:rsidR="00BE7A78" w:rsidRPr="00780284" w:rsidRDefault="00BE7A78" w:rsidP="00BE7A78">
      <w:pPr>
        <w:ind w:right="-82" w:firstLine="567"/>
      </w:pPr>
      <w:r w:rsidRPr="00780284">
        <w:t xml:space="preserve">Меры по переоборудованию котельных в источники комбинированной выработки электрической и тепловой энергии на расчетный период не требуется. Собственные нужды (электрическое потребление) котельных компенсируются существующим электроснабжением. </w:t>
      </w:r>
    </w:p>
    <w:p w14:paraId="14B9D37E" w14:textId="77777777" w:rsidR="00BE7A78" w:rsidRPr="00780284" w:rsidRDefault="00BE7A78" w:rsidP="00BE7A78">
      <w:pPr>
        <w:ind w:left="979"/>
      </w:pPr>
      <w:r w:rsidRPr="00780284">
        <w:t xml:space="preserve"> </w:t>
      </w:r>
    </w:p>
    <w:p w14:paraId="37F33D26" w14:textId="77777777" w:rsidR="00BE7A78" w:rsidRPr="00780284" w:rsidRDefault="00BE7A78" w:rsidP="00353FCA">
      <w:pPr>
        <w:widowControl/>
        <w:numPr>
          <w:ilvl w:val="1"/>
          <w:numId w:val="9"/>
        </w:numPr>
        <w:ind w:left="0" w:right="-82"/>
        <w:jc w:val="both"/>
      </w:pPr>
      <w:r w:rsidRPr="00780284">
        <w:rPr>
          <w:b/>
        </w:rPr>
        <w:t xml:space="preserve">Меры по переводу котельных, размещенных в существующих и расширяемых зонах действия источников тепловой энергии, функционирующих в режиме комбинированной выработки электрической и тепловой энергии, в пиковый режим работы, либо по выводу их из эксплуатации </w:t>
      </w:r>
    </w:p>
    <w:p w14:paraId="097DB360" w14:textId="77777777" w:rsidR="00BE7A78" w:rsidRPr="00780284" w:rsidRDefault="00BE7A78" w:rsidP="00BE7A78">
      <w:pPr>
        <w:ind w:left="979"/>
      </w:pPr>
      <w:r w:rsidRPr="00780284">
        <w:t xml:space="preserve"> </w:t>
      </w:r>
    </w:p>
    <w:p w14:paraId="365711D0" w14:textId="77777777" w:rsidR="00BE7A78" w:rsidRPr="00780284" w:rsidRDefault="00BE7A78" w:rsidP="00BE7A78">
      <w:pPr>
        <w:ind w:right="-82" w:firstLine="567"/>
      </w:pPr>
      <w:r w:rsidRPr="00780284">
        <w:t xml:space="preserve">Зоны действия источников комбинированной выработки тепловой и электрической энергии на территории </w:t>
      </w:r>
      <w:r>
        <w:t>Сосновского сельсовета Бессоновского района Пензенской области</w:t>
      </w:r>
      <w:r w:rsidRPr="00780284">
        <w:t xml:space="preserve"> отсутствуют, перевод котельных в пиковый режим не требуется. </w:t>
      </w:r>
    </w:p>
    <w:p w14:paraId="45532B49" w14:textId="77777777" w:rsidR="00BE7A78" w:rsidRPr="00780284" w:rsidRDefault="00BE7A78" w:rsidP="00BE7A78">
      <w:pPr>
        <w:ind w:left="979"/>
      </w:pPr>
      <w:r w:rsidRPr="00780284">
        <w:t xml:space="preserve"> </w:t>
      </w:r>
    </w:p>
    <w:p w14:paraId="22B05761" w14:textId="77777777" w:rsidR="00BE7A78" w:rsidRPr="00780284" w:rsidRDefault="00BE7A78" w:rsidP="00353FCA">
      <w:pPr>
        <w:widowControl/>
        <w:numPr>
          <w:ilvl w:val="1"/>
          <w:numId w:val="9"/>
        </w:numPr>
        <w:ind w:left="0" w:right="111"/>
        <w:jc w:val="both"/>
      </w:pPr>
      <w:r w:rsidRPr="00780284">
        <w:rPr>
          <w:b/>
        </w:rPr>
        <w:t xml:space="preserve">Температурный график отпуска тепловой энергии для каждого источника тепловой энергии или группы источников тепловой энергии в системе теплоснабжения, работающей на общую тепловую сеть, и оценку затрат при необходимости его изменения. </w:t>
      </w:r>
    </w:p>
    <w:p w14:paraId="6214DF21" w14:textId="77777777" w:rsidR="00BE7A78" w:rsidRPr="00780284" w:rsidRDefault="00BE7A78" w:rsidP="00BE7A78">
      <w:pPr>
        <w:ind w:left="979"/>
      </w:pPr>
      <w:r w:rsidRPr="00780284">
        <w:rPr>
          <w:b/>
        </w:rPr>
        <w:t xml:space="preserve"> </w:t>
      </w:r>
    </w:p>
    <w:p w14:paraId="55C0EC59" w14:textId="77777777" w:rsidR="00BE7A78" w:rsidRDefault="00BE7A78" w:rsidP="00BE7A78">
      <w:pPr>
        <w:ind w:right="59" w:firstLine="566"/>
      </w:pPr>
      <w:r w:rsidRPr="00780284">
        <w:t xml:space="preserve">На территории </w:t>
      </w:r>
      <w:r>
        <w:t>Сосновского сельсовета Бессоновского района Пензенской области</w:t>
      </w:r>
      <w:r w:rsidRPr="00780284">
        <w:t xml:space="preserve"> теплоснабжение потребителей осуществляется по температурным графикам указанном в таблице 5.1: </w:t>
      </w:r>
    </w:p>
    <w:p w14:paraId="6537F9BB" w14:textId="77777777" w:rsidR="00BE7A78" w:rsidRDefault="00BE7A78" w:rsidP="00BE7A78">
      <w:pPr>
        <w:ind w:right="59"/>
      </w:pPr>
      <w:r w:rsidRPr="00780284">
        <w:t>Таблица 5.1 Температурный график 95/70⁰</w:t>
      </w:r>
      <w:r>
        <w:t xml:space="preserve"> </w:t>
      </w:r>
      <w:r w:rsidRPr="00780284">
        <w:t xml:space="preserve">С. </w:t>
      </w:r>
    </w:p>
    <w:p w14:paraId="2F746E40" w14:textId="77777777" w:rsidR="00BE7A78" w:rsidRPr="00640DA9" w:rsidRDefault="00BE7A78" w:rsidP="00BE7A78">
      <w:pPr>
        <w:ind w:right="59"/>
      </w:pPr>
    </w:p>
    <w:tbl>
      <w:tblPr>
        <w:tblW w:w="9384" w:type="dxa"/>
        <w:tblInd w:w="312" w:type="dxa"/>
        <w:tblCellMar>
          <w:top w:w="28" w:type="dxa"/>
          <w:left w:w="5" w:type="dxa"/>
          <w:right w:w="6" w:type="dxa"/>
        </w:tblCellMar>
        <w:tblLook w:val="04A0" w:firstRow="1" w:lastRow="0" w:firstColumn="1" w:lastColumn="0" w:noHBand="0" w:noVBand="1"/>
      </w:tblPr>
      <w:tblGrid>
        <w:gridCol w:w="2813"/>
        <w:gridCol w:w="1880"/>
        <w:gridCol w:w="4691"/>
      </w:tblGrid>
      <w:tr w:rsidR="00BE7A78" w:rsidRPr="00780284" w14:paraId="46B4B480" w14:textId="77777777" w:rsidTr="00DC14C5">
        <w:trPr>
          <w:trHeight w:val="732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655A2" w14:textId="77777777" w:rsidR="00BE7A78" w:rsidRPr="00780284" w:rsidRDefault="00BE7A78" w:rsidP="00DC14C5">
            <w:pPr>
              <w:ind w:left="151" w:firstLine="84"/>
              <w:jc w:val="center"/>
            </w:pPr>
            <w:r w:rsidRPr="00780284">
              <w:rPr>
                <w:b/>
              </w:rPr>
              <w:t>Наименование</w:t>
            </w:r>
            <w:r w:rsidRPr="00780284">
              <w:t xml:space="preserve"> </w:t>
            </w:r>
            <w:r w:rsidRPr="00780284">
              <w:rPr>
                <w:b/>
              </w:rPr>
              <w:t>котельной</w:t>
            </w:r>
            <w:r w:rsidRPr="00780284">
              <w:t xml:space="preserve"> </w:t>
            </w:r>
            <w:r w:rsidRPr="00780284">
              <w:rPr>
                <w:b/>
              </w:rPr>
              <w:t>(системы</w:t>
            </w:r>
            <w:r w:rsidRPr="00780284">
              <w:t xml:space="preserve"> </w:t>
            </w:r>
            <w:r w:rsidRPr="00780284">
              <w:rPr>
                <w:b/>
              </w:rPr>
              <w:t>теплоснабжения)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FED2A" w14:textId="77777777" w:rsidR="00BE7A78" w:rsidRPr="00780284" w:rsidRDefault="00BE7A78" w:rsidP="00DC14C5">
            <w:pPr>
              <w:ind w:left="139" w:right="130" w:firstLine="82"/>
              <w:jc w:val="center"/>
            </w:pPr>
            <w:r w:rsidRPr="00780284">
              <w:rPr>
                <w:b/>
              </w:rPr>
              <w:t>Температурный</w:t>
            </w:r>
            <w:r w:rsidRPr="00780284">
              <w:t xml:space="preserve"> </w:t>
            </w:r>
            <w:r w:rsidRPr="00780284">
              <w:rPr>
                <w:b/>
              </w:rPr>
              <w:t>график</w:t>
            </w:r>
            <w:r w:rsidRPr="00780284">
              <w:t xml:space="preserve"> </w:t>
            </w:r>
            <w:r w:rsidRPr="00780284">
              <w:rPr>
                <w:b/>
              </w:rPr>
              <w:t>отпуска</w:t>
            </w:r>
            <w:r w:rsidRPr="00780284">
              <w:t xml:space="preserve"> </w:t>
            </w:r>
            <w:r w:rsidRPr="00780284">
              <w:rPr>
                <w:b/>
              </w:rPr>
              <w:t>тепловой</w:t>
            </w:r>
            <w:r w:rsidRPr="00780284">
              <w:t xml:space="preserve"> </w:t>
            </w:r>
            <w:r w:rsidRPr="00780284">
              <w:rPr>
                <w:b/>
              </w:rPr>
              <w:t>энергии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A1869" w14:textId="77777777" w:rsidR="00BE7A78" w:rsidRPr="00780284" w:rsidRDefault="00BE7A78" w:rsidP="00DC14C5">
            <w:pPr>
              <w:ind w:left="11"/>
              <w:jc w:val="center"/>
            </w:pPr>
            <w:r w:rsidRPr="00780284">
              <w:rPr>
                <w:b/>
              </w:rPr>
              <w:t>Система</w:t>
            </w:r>
            <w:r w:rsidRPr="00780284">
              <w:t xml:space="preserve"> </w:t>
            </w:r>
            <w:r w:rsidRPr="00780284">
              <w:rPr>
                <w:b/>
              </w:rPr>
              <w:t>теплоснабжения</w:t>
            </w:r>
          </w:p>
          <w:p w14:paraId="05C737CF" w14:textId="77777777" w:rsidR="00BE7A78" w:rsidRPr="00780284" w:rsidRDefault="00BE7A78" w:rsidP="00DC14C5">
            <w:pPr>
              <w:ind w:left="50"/>
              <w:jc w:val="center"/>
            </w:pPr>
            <w:r w:rsidRPr="00780284">
              <w:rPr>
                <w:b/>
              </w:rPr>
              <w:t>(отопления,</w:t>
            </w:r>
            <w:r w:rsidRPr="00780284">
              <w:t xml:space="preserve"> </w:t>
            </w:r>
            <w:r w:rsidRPr="00780284">
              <w:rPr>
                <w:b/>
              </w:rPr>
              <w:t>горячего</w:t>
            </w:r>
            <w:r w:rsidRPr="00780284">
              <w:t xml:space="preserve"> </w:t>
            </w:r>
            <w:r w:rsidRPr="00780284">
              <w:rPr>
                <w:b/>
              </w:rPr>
              <w:t>водоснабжения</w:t>
            </w:r>
            <w:r w:rsidRPr="00780284">
              <w:t xml:space="preserve"> </w:t>
            </w:r>
            <w:r w:rsidRPr="00780284">
              <w:rPr>
                <w:b/>
              </w:rPr>
              <w:t>(трубопровод)</w:t>
            </w:r>
          </w:p>
        </w:tc>
      </w:tr>
      <w:tr w:rsidR="00BE7A78" w:rsidRPr="00780284" w14:paraId="2F971802" w14:textId="77777777" w:rsidTr="00DC14C5">
        <w:trPr>
          <w:trHeight w:val="58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6419" w14:textId="77777777" w:rsidR="00BE7A78" w:rsidRPr="00A97D45" w:rsidRDefault="00BE7A78" w:rsidP="00DC14C5">
            <w:pPr>
              <w:rPr>
                <w:b/>
                <w:bCs/>
              </w:rPr>
            </w:pPr>
            <w:r w:rsidRPr="00A97D45">
              <w:rPr>
                <w:b/>
                <w:bCs/>
              </w:rPr>
              <w:t>Котельная школа с. Сосновка</w:t>
            </w:r>
          </w:p>
          <w:p w14:paraId="6E75E580" w14:textId="77777777" w:rsidR="00BE7A78" w:rsidRPr="00A97D45" w:rsidRDefault="00BE7A78" w:rsidP="00DC14C5">
            <w:pPr>
              <w:rPr>
                <w:b/>
                <w:bCs/>
                <w:highlight w:val="yellow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F25836" w14:textId="77777777" w:rsidR="00BE7A78" w:rsidRPr="00F04DCE" w:rsidRDefault="00BE7A78" w:rsidP="00DC14C5">
            <w:pPr>
              <w:ind w:left="21"/>
              <w:jc w:val="center"/>
              <w:rPr>
                <w:highlight w:val="yellow"/>
              </w:rPr>
            </w:pPr>
            <w:r w:rsidRPr="003172D1">
              <w:rPr>
                <w:sz w:val="22"/>
              </w:rPr>
              <w:t xml:space="preserve">95/70 °С 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2EDB12" w14:textId="77777777" w:rsidR="00BE7A78" w:rsidRPr="00F04DCE" w:rsidRDefault="00BE7A78" w:rsidP="00DC14C5">
            <w:pPr>
              <w:ind w:left="1921" w:hanging="1645"/>
              <w:rPr>
                <w:highlight w:val="yellow"/>
              </w:rPr>
            </w:pPr>
            <w:r w:rsidRPr="003172D1">
              <w:t xml:space="preserve">закрытая 2-х-трубная система теплоснабжения (отопление) </w:t>
            </w:r>
          </w:p>
        </w:tc>
      </w:tr>
      <w:tr w:rsidR="00BE7A78" w:rsidRPr="00780284" w14:paraId="674FC703" w14:textId="77777777" w:rsidTr="00DC14C5">
        <w:trPr>
          <w:trHeight w:val="883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CFBB" w14:textId="77777777" w:rsidR="00BE7A78" w:rsidRPr="00A97D45" w:rsidRDefault="00BE7A78" w:rsidP="00DC14C5">
            <w:pPr>
              <w:rPr>
                <w:b/>
                <w:bCs/>
              </w:rPr>
            </w:pPr>
            <w:r w:rsidRPr="00A97D45">
              <w:rPr>
                <w:b/>
                <w:bCs/>
              </w:rPr>
              <w:t xml:space="preserve">Котельная школы с. </w:t>
            </w:r>
            <w:proofErr w:type="spellStart"/>
            <w:r w:rsidRPr="00A97D45">
              <w:rPr>
                <w:b/>
                <w:bCs/>
              </w:rPr>
              <w:t>Пазелки</w:t>
            </w:r>
            <w:proofErr w:type="spellEnd"/>
          </w:p>
          <w:p w14:paraId="32AE0BF5" w14:textId="77777777" w:rsidR="00BE7A78" w:rsidRPr="00A97D45" w:rsidRDefault="00BE7A78" w:rsidP="00DC14C5">
            <w:pPr>
              <w:rPr>
                <w:b/>
                <w:bCs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0D735E" w14:textId="77777777" w:rsidR="00BE7A78" w:rsidRPr="003172D1" w:rsidRDefault="00BE7A78" w:rsidP="00DC14C5">
            <w:pPr>
              <w:ind w:left="21"/>
              <w:jc w:val="center"/>
              <w:rPr>
                <w:sz w:val="22"/>
              </w:rPr>
            </w:pPr>
            <w:r w:rsidRPr="003172D1">
              <w:rPr>
                <w:sz w:val="22"/>
              </w:rPr>
              <w:t>95/70 °С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0FD449" w14:textId="77777777" w:rsidR="00BE7A78" w:rsidRPr="003172D1" w:rsidRDefault="00BE7A78" w:rsidP="00DC14C5">
            <w:pPr>
              <w:ind w:left="1921" w:hanging="1645"/>
            </w:pPr>
            <w:r w:rsidRPr="003172D1">
              <w:t>закрытая 2-х-трубная система теплоснабжения (отопление)</w:t>
            </w:r>
          </w:p>
        </w:tc>
      </w:tr>
      <w:tr w:rsidR="00BE7A78" w:rsidRPr="00780284" w14:paraId="24733985" w14:textId="77777777" w:rsidTr="00DC14C5">
        <w:trPr>
          <w:trHeight w:val="668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BDC4" w14:textId="77777777" w:rsidR="00BE7A78" w:rsidRPr="00A97D45" w:rsidRDefault="00BE7A78" w:rsidP="00DC14C5">
            <w:pPr>
              <w:rPr>
                <w:b/>
                <w:bCs/>
              </w:rPr>
            </w:pPr>
            <w:r w:rsidRPr="00A97D45">
              <w:rPr>
                <w:b/>
                <w:bCs/>
              </w:rPr>
              <w:t>Котельная ДК с. Сосновка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6F5D2" w14:textId="77777777" w:rsidR="00BE7A78" w:rsidRPr="003172D1" w:rsidRDefault="00BE7A78" w:rsidP="00DC14C5">
            <w:pPr>
              <w:ind w:left="21"/>
              <w:jc w:val="center"/>
              <w:rPr>
                <w:sz w:val="22"/>
              </w:rPr>
            </w:pPr>
            <w:r w:rsidRPr="003172D1">
              <w:rPr>
                <w:sz w:val="22"/>
              </w:rPr>
              <w:t>95/70 °С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16F9A" w14:textId="77777777" w:rsidR="00BE7A78" w:rsidRPr="003172D1" w:rsidRDefault="00BE7A78" w:rsidP="00DC14C5">
            <w:pPr>
              <w:ind w:left="1921" w:hanging="1645"/>
            </w:pPr>
            <w:r w:rsidRPr="003172D1">
              <w:t>закрытая 2-х-трубная система теплоснабжения (отопление)</w:t>
            </w:r>
          </w:p>
        </w:tc>
      </w:tr>
    </w:tbl>
    <w:p w14:paraId="73725D3C" w14:textId="77777777" w:rsidR="00BE7A78" w:rsidRPr="00780284" w:rsidRDefault="00BE7A78" w:rsidP="00BE7A78">
      <w:pPr>
        <w:ind w:left="197"/>
      </w:pPr>
      <w:r w:rsidRPr="00780284">
        <w:rPr>
          <w:b/>
        </w:rPr>
        <w:t xml:space="preserve"> </w:t>
      </w:r>
    </w:p>
    <w:p w14:paraId="056FB04D" w14:textId="77777777" w:rsidR="00BE7A78" w:rsidRPr="00780284" w:rsidRDefault="00BE7A78" w:rsidP="00BE7A78">
      <w:pPr>
        <w:ind w:right="-82" w:firstLine="566"/>
      </w:pPr>
      <w:r w:rsidRPr="00780284">
        <w:t xml:space="preserve">Подробная информация по температурным графикам систем теплоснабжения </w:t>
      </w:r>
      <w:r>
        <w:t>Сосновского сельсовета Бессоновского района Пензенской области</w:t>
      </w:r>
      <w:r w:rsidRPr="00780284">
        <w:t xml:space="preserve"> представлена в обосновывающих материалов Схемы теплоснабжения. </w:t>
      </w:r>
    </w:p>
    <w:p w14:paraId="28CB23DC" w14:textId="77777777" w:rsidR="00BE7A78" w:rsidRPr="00F04DCE" w:rsidRDefault="00BE7A78" w:rsidP="00BE7A78">
      <w:pPr>
        <w:ind w:firstLine="567"/>
      </w:pPr>
      <w:r w:rsidRPr="00780284">
        <w:t xml:space="preserve">Изменение параметров температурного графика на отопительный период </w:t>
      </w:r>
      <w:r w:rsidRPr="00F04DCE">
        <w:t>202</w:t>
      </w:r>
      <w:r>
        <w:t>5</w:t>
      </w:r>
      <w:r w:rsidRPr="00F04DCE">
        <w:t>/20</w:t>
      </w:r>
      <w:r>
        <w:t>30</w:t>
      </w:r>
      <w:r w:rsidRPr="00F04DCE">
        <w:t xml:space="preserve"> гг. не предусматривается.  </w:t>
      </w:r>
    </w:p>
    <w:p w14:paraId="142B7702" w14:textId="77777777" w:rsidR="00BE7A78" w:rsidRPr="00F04DCE" w:rsidRDefault="00BE7A78" w:rsidP="00BE7A78">
      <w:pPr>
        <w:ind w:left="979"/>
      </w:pPr>
      <w:r w:rsidRPr="00F04DCE">
        <w:t xml:space="preserve"> </w:t>
      </w:r>
    </w:p>
    <w:p w14:paraId="62813129" w14:textId="77777777" w:rsidR="00BE7A78" w:rsidRPr="00780284" w:rsidRDefault="00BE7A78" w:rsidP="00353FCA">
      <w:pPr>
        <w:widowControl/>
        <w:numPr>
          <w:ilvl w:val="1"/>
          <w:numId w:val="9"/>
        </w:numPr>
        <w:ind w:left="0" w:right="59"/>
        <w:jc w:val="both"/>
      </w:pPr>
      <w:r w:rsidRPr="00780284">
        <w:rPr>
          <w:b/>
        </w:rPr>
        <w:t xml:space="preserve">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мощностей. </w:t>
      </w:r>
    </w:p>
    <w:p w14:paraId="1147DCE5" w14:textId="77777777" w:rsidR="00BE7A78" w:rsidRPr="00780284" w:rsidRDefault="00BE7A78" w:rsidP="00BE7A78">
      <w:pPr>
        <w:ind w:left="979"/>
      </w:pPr>
      <w:r w:rsidRPr="00780284">
        <w:rPr>
          <w:b/>
        </w:rPr>
        <w:t xml:space="preserve"> </w:t>
      </w:r>
    </w:p>
    <w:p w14:paraId="0CF1FF5B" w14:textId="77777777" w:rsidR="00BE7A78" w:rsidRPr="00780284" w:rsidRDefault="00BE7A78" w:rsidP="00BE7A78">
      <w:pPr>
        <w:ind w:firstLine="567"/>
      </w:pPr>
      <w:r w:rsidRPr="00780284">
        <w:t xml:space="preserve">Информация по перспективной установленной тепловой мощности каждого источника тепловой энергии приведена в таблице 5.2. </w:t>
      </w:r>
    </w:p>
    <w:p w14:paraId="3ADE0872" w14:textId="77777777" w:rsidR="00BE7A78" w:rsidRDefault="00BE7A78" w:rsidP="00BE7A78">
      <w:pPr>
        <w:rPr>
          <w:b/>
        </w:rPr>
      </w:pPr>
      <w:r w:rsidRPr="00780284">
        <w:t>Таблица 5.2. – Предложения по перспективной установленной тепловой мощности</w:t>
      </w:r>
      <w:r w:rsidRPr="00780284">
        <w:rPr>
          <w:b/>
        </w:rPr>
        <w:t xml:space="preserve"> </w:t>
      </w:r>
    </w:p>
    <w:p w14:paraId="72F6D4B4" w14:textId="77777777" w:rsidR="00BE7A78" w:rsidRPr="00780284" w:rsidRDefault="00BE7A78" w:rsidP="00BE7A78"/>
    <w:tbl>
      <w:tblPr>
        <w:tblW w:w="9618" w:type="dxa"/>
        <w:tblInd w:w="5" w:type="dxa"/>
        <w:tblCellMar>
          <w:top w:w="25" w:type="dxa"/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2357"/>
        <w:gridCol w:w="1882"/>
        <w:gridCol w:w="3199"/>
        <w:gridCol w:w="1560"/>
      </w:tblGrid>
      <w:tr w:rsidR="00BE7A78" w:rsidRPr="00780284" w14:paraId="7A8C1B99" w14:textId="77777777" w:rsidTr="00DC14C5">
        <w:trPr>
          <w:trHeight w:val="70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AEEB0" w14:textId="77777777" w:rsidR="00BE7A78" w:rsidRPr="00780284" w:rsidRDefault="00BE7A78" w:rsidP="00DC14C5">
            <w:pPr>
              <w:ind w:left="173" w:firstLine="58"/>
            </w:pPr>
            <w:r w:rsidRPr="00780284">
              <w:rPr>
                <w:b/>
              </w:rPr>
              <w:t>№</w:t>
            </w:r>
            <w:r w:rsidRPr="00780284">
              <w:t xml:space="preserve"> </w:t>
            </w:r>
            <w:r w:rsidRPr="00780284">
              <w:rPr>
                <w:b/>
              </w:rPr>
              <w:t xml:space="preserve">п/п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37BA1" w14:textId="77777777" w:rsidR="00BE7A78" w:rsidRPr="00780284" w:rsidRDefault="00BE7A78" w:rsidP="00DC14C5">
            <w:pPr>
              <w:jc w:val="center"/>
            </w:pPr>
            <w:r w:rsidRPr="00780284">
              <w:rPr>
                <w:b/>
              </w:rPr>
              <w:t>Наименование</w:t>
            </w:r>
            <w:r w:rsidRPr="00780284">
              <w:t xml:space="preserve"> </w:t>
            </w:r>
            <w:r w:rsidRPr="00780284">
              <w:rPr>
                <w:b/>
              </w:rPr>
              <w:t>объекта</w:t>
            </w:r>
            <w:r w:rsidRPr="00780284">
              <w:t xml:space="preserve"> </w:t>
            </w:r>
          </w:p>
          <w:p w14:paraId="739A90FA" w14:textId="77777777" w:rsidR="00BE7A78" w:rsidRPr="00780284" w:rsidRDefault="00BE7A78" w:rsidP="00DC14C5">
            <w:pPr>
              <w:ind w:left="9"/>
              <w:jc w:val="center"/>
            </w:pPr>
            <w:r w:rsidRPr="00780284">
              <w:rPr>
                <w:b/>
              </w:rPr>
              <w:t xml:space="preserve">теплоснабжения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8AE3A" w14:textId="77777777" w:rsidR="00BE7A78" w:rsidRPr="00780284" w:rsidRDefault="00BE7A78" w:rsidP="00DC14C5">
            <w:pPr>
              <w:jc w:val="center"/>
            </w:pPr>
            <w:r w:rsidRPr="00780284">
              <w:rPr>
                <w:b/>
              </w:rPr>
              <w:t>Перспективная</w:t>
            </w:r>
            <w:r w:rsidRPr="00780284">
              <w:t xml:space="preserve"> </w:t>
            </w:r>
            <w:r w:rsidRPr="00780284">
              <w:rPr>
                <w:b/>
              </w:rPr>
              <w:t>установленная</w:t>
            </w:r>
            <w:r w:rsidRPr="00780284">
              <w:t xml:space="preserve"> </w:t>
            </w:r>
            <w:r w:rsidRPr="00780284">
              <w:rPr>
                <w:b/>
              </w:rPr>
              <w:t>мощность,</w:t>
            </w:r>
            <w:r w:rsidRPr="00780284">
              <w:t xml:space="preserve"> </w:t>
            </w:r>
            <w:r w:rsidRPr="00780284">
              <w:rPr>
                <w:b/>
              </w:rPr>
              <w:t xml:space="preserve">Гкал/ч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08DA9" w14:textId="77777777" w:rsidR="00BE7A78" w:rsidRPr="00780284" w:rsidRDefault="00BE7A78" w:rsidP="00DC14C5">
            <w:pPr>
              <w:ind w:left="80" w:right="34"/>
            </w:pPr>
            <w:r w:rsidRPr="00780284">
              <w:rPr>
                <w:b/>
              </w:rPr>
              <w:t>Необходимая</w:t>
            </w:r>
            <w:r w:rsidRPr="00780284">
              <w:t xml:space="preserve"> </w:t>
            </w:r>
            <w:r w:rsidRPr="00780284">
              <w:rPr>
                <w:b/>
              </w:rPr>
              <w:t>корректировка</w:t>
            </w:r>
            <w:r w:rsidRPr="00780284">
              <w:t xml:space="preserve"> </w:t>
            </w:r>
            <w:r w:rsidRPr="00780284">
              <w:rPr>
                <w:b/>
              </w:rPr>
              <w:t>в</w:t>
            </w:r>
            <w:r w:rsidRPr="00780284">
              <w:t xml:space="preserve"> </w:t>
            </w:r>
            <w:r w:rsidRPr="00780284">
              <w:rPr>
                <w:b/>
              </w:rPr>
              <w:t>рамках</w:t>
            </w:r>
            <w:r w:rsidRPr="00780284">
              <w:t xml:space="preserve"> </w:t>
            </w:r>
            <w:r w:rsidRPr="00780284">
              <w:rPr>
                <w:b/>
              </w:rPr>
              <w:t>актуализации</w:t>
            </w:r>
            <w:r w:rsidRPr="00780284">
              <w:t xml:space="preserve"> </w:t>
            </w:r>
            <w:r w:rsidRPr="00780284">
              <w:rPr>
                <w:b/>
              </w:rPr>
              <w:t>схемы</w:t>
            </w:r>
            <w:r w:rsidRPr="00780284">
              <w:t xml:space="preserve"> </w:t>
            </w:r>
            <w:r w:rsidRPr="00780284">
              <w:rPr>
                <w:b/>
              </w:rPr>
              <w:t xml:space="preserve">теплоснабжения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754C6" w14:textId="77777777" w:rsidR="00BE7A78" w:rsidRPr="00780284" w:rsidRDefault="00BE7A78" w:rsidP="00DC14C5">
            <w:pPr>
              <w:ind w:left="107" w:right="52"/>
              <w:jc w:val="center"/>
            </w:pPr>
            <w:r w:rsidRPr="00780284">
              <w:rPr>
                <w:b/>
              </w:rPr>
              <w:t>Год</w:t>
            </w:r>
            <w:r w:rsidRPr="00780284">
              <w:t xml:space="preserve"> </w:t>
            </w:r>
            <w:r w:rsidRPr="00780284">
              <w:rPr>
                <w:b/>
              </w:rPr>
              <w:t>ввода</w:t>
            </w:r>
            <w:r w:rsidRPr="00780284">
              <w:t xml:space="preserve"> </w:t>
            </w:r>
            <w:r w:rsidRPr="00780284">
              <w:rPr>
                <w:b/>
              </w:rPr>
              <w:t>в</w:t>
            </w:r>
            <w:r w:rsidRPr="00780284">
              <w:t xml:space="preserve"> </w:t>
            </w:r>
            <w:r w:rsidRPr="00780284">
              <w:rPr>
                <w:b/>
              </w:rPr>
              <w:t xml:space="preserve">эксплуатацию </w:t>
            </w:r>
          </w:p>
        </w:tc>
      </w:tr>
      <w:tr w:rsidR="00BE7A78" w:rsidRPr="00F04DCE" w14:paraId="209F63B2" w14:textId="77777777" w:rsidTr="00DC14C5">
        <w:trPr>
          <w:trHeight w:val="76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BBD88" w14:textId="77777777" w:rsidR="00BE7A78" w:rsidRPr="00780284" w:rsidRDefault="00BE7A78" w:rsidP="00DC14C5">
            <w:pPr>
              <w:ind w:left="8"/>
              <w:jc w:val="center"/>
            </w:pPr>
            <w:r w:rsidRPr="00780284">
              <w:t xml:space="preserve">1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FB7A" w14:textId="77777777" w:rsidR="00BE7A78" w:rsidRPr="00A97D45" w:rsidRDefault="00BE7A78" w:rsidP="00DC14C5">
            <w:pPr>
              <w:rPr>
                <w:b/>
                <w:bCs/>
              </w:rPr>
            </w:pPr>
            <w:r w:rsidRPr="00A97D45">
              <w:rPr>
                <w:b/>
                <w:bCs/>
              </w:rPr>
              <w:t>Котельная школа с. Сосновка</w:t>
            </w:r>
          </w:p>
          <w:p w14:paraId="6B262E8A" w14:textId="77777777" w:rsidR="00BE7A78" w:rsidRPr="00F04DCE" w:rsidRDefault="00BE7A78" w:rsidP="00DC14C5">
            <w:pPr>
              <w:rPr>
                <w:highlight w:val="yellow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45F51" w14:textId="77777777" w:rsidR="00BE7A78" w:rsidRPr="00337E34" w:rsidRDefault="00BE7A78" w:rsidP="00DC14C5">
            <w:pPr>
              <w:ind w:left="6"/>
              <w:jc w:val="center"/>
            </w:pPr>
            <w:r>
              <w:t>0,261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97195" w14:textId="77777777" w:rsidR="00BE7A78" w:rsidRPr="003172D1" w:rsidRDefault="00BE7A78" w:rsidP="00DC14C5">
            <w:pPr>
              <w:ind w:left="1368" w:hanging="878"/>
            </w:pPr>
            <w:r w:rsidRPr="003172D1">
              <w:t xml:space="preserve">Не требуется, сохраняется без изменений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71BB9" w14:textId="77777777" w:rsidR="00BE7A78" w:rsidRPr="003172D1" w:rsidRDefault="00BE7A78" w:rsidP="00DC14C5">
            <w:pPr>
              <w:ind w:left="8"/>
              <w:jc w:val="center"/>
            </w:pPr>
            <w:r w:rsidRPr="003172D1">
              <w:t xml:space="preserve">— </w:t>
            </w:r>
          </w:p>
        </w:tc>
      </w:tr>
      <w:tr w:rsidR="00BE7A78" w:rsidRPr="00AE4F06" w14:paraId="1C6AFC44" w14:textId="77777777" w:rsidTr="00DC14C5">
        <w:trPr>
          <w:trHeight w:val="87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C07530" w14:textId="77777777" w:rsidR="00BE7A78" w:rsidRPr="00AE4F06" w:rsidRDefault="00BE7A78" w:rsidP="00DC14C5">
            <w:pPr>
              <w:ind w:left="8"/>
              <w:jc w:val="center"/>
            </w:pPr>
            <w: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7DE3" w14:textId="77777777" w:rsidR="00BE7A78" w:rsidRPr="00A97D45" w:rsidRDefault="00BE7A78" w:rsidP="00DC14C5">
            <w:pPr>
              <w:rPr>
                <w:b/>
                <w:bCs/>
              </w:rPr>
            </w:pPr>
            <w:r w:rsidRPr="00A97D45">
              <w:rPr>
                <w:b/>
                <w:bCs/>
              </w:rPr>
              <w:t xml:space="preserve">Котельная школы с. </w:t>
            </w:r>
            <w:proofErr w:type="spellStart"/>
            <w:r w:rsidRPr="00A97D45">
              <w:rPr>
                <w:b/>
                <w:bCs/>
              </w:rPr>
              <w:t>Пазелки</w:t>
            </w:r>
            <w:proofErr w:type="spellEnd"/>
          </w:p>
          <w:p w14:paraId="26566A4C" w14:textId="77777777" w:rsidR="00BE7A78" w:rsidRDefault="00BE7A78" w:rsidP="00DC14C5">
            <w:pPr>
              <w:rPr>
                <w:sz w:val="22"/>
              </w:rPr>
            </w:pPr>
          </w:p>
          <w:p w14:paraId="5C38B0C3" w14:textId="77777777" w:rsidR="00BE7A78" w:rsidRPr="00225804" w:rsidRDefault="00BE7A78" w:rsidP="00DC14C5">
            <w:pPr>
              <w:rPr>
                <w:sz w:val="22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E209CD" w14:textId="77777777" w:rsidR="00BE7A78" w:rsidRPr="00AE4F06" w:rsidRDefault="00BE7A78" w:rsidP="00DC14C5">
            <w:pPr>
              <w:ind w:left="6"/>
              <w:jc w:val="center"/>
            </w:pPr>
            <w:r>
              <w:t>0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9EB299" w14:textId="77777777" w:rsidR="00BE7A78" w:rsidRPr="003172D1" w:rsidRDefault="00BE7A78" w:rsidP="00DC14C5">
            <w:pPr>
              <w:ind w:left="1368" w:hanging="878"/>
            </w:pPr>
            <w:r w:rsidRPr="00AE4F06">
              <w:t>Не требуется, сохраняется без изменений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36691B" w14:textId="77777777" w:rsidR="00BE7A78" w:rsidRPr="00AE4F06" w:rsidRDefault="00BE7A78" w:rsidP="00DC14C5">
            <w:pPr>
              <w:ind w:left="8"/>
              <w:jc w:val="center"/>
            </w:pPr>
            <w:r w:rsidRPr="00AE4F06">
              <w:t>—</w:t>
            </w:r>
          </w:p>
        </w:tc>
      </w:tr>
      <w:tr w:rsidR="00BE7A78" w:rsidRPr="00AE4F06" w14:paraId="6B9BD4CC" w14:textId="77777777" w:rsidTr="00DC14C5">
        <w:trPr>
          <w:trHeight w:val="195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C6CCE" w14:textId="77777777" w:rsidR="00BE7A78" w:rsidRDefault="00BE7A78" w:rsidP="00DC14C5">
            <w:pPr>
              <w:ind w:left="8"/>
              <w:jc w:val="center"/>
            </w:pPr>
            <w:r>
              <w:t>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0C34" w14:textId="77777777" w:rsidR="00BE7A78" w:rsidRPr="00A97D45" w:rsidRDefault="00BE7A78" w:rsidP="00DC14C5">
            <w:pPr>
              <w:rPr>
                <w:b/>
                <w:bCs/>
              </w:rPr>
            </w:pPr>
            <w:r w:rsidRPr="00A97D45">
              <w:rPr>
                <w:b/>
                <w:bCs/>
              </w:rPr>
              <w:t xml:space="preserve">Котельная ДК </w:t>
            </w:r>
            <w:proofErr w:type="spellStart"/>
            <w:r>
              <w:rPr>
                <w:b/>
                <w:bCs/>
              </w:rPr>
              <w:t>с.Сосновка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BF9EA" w14:textId="77777777" w:rsidR="00BE7A78" w:rsidRDefault="00BE7A78" w:rsidP="00DC14C5">
            <w:pPr>
              <w:ind w:left="6"/>
              <w:jc w:val="center"/>
            </w:pPr>
            <w:r>
              <w:t>0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F4360" w14:textId="77777777" w:rsidR="00BE7A78" w:rsidRPr="00AE4F06" w:rsidRDefault="00BE7A78" w:rsidP="00DC14C5">
            <w:pPr>
              <w:ind w:left="1368" w:hanging="878"/>
            </w:pPr>
            <w:r w:rsidRPr="00AE4F06">
              <w:t>Не требуется, сохраняется без изменений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88AA5" w14:textId="77777777" w:rsidR="00BE7A78" w:rsidRPr="00AE4F06" w:rsidRDefault="00BE7A78" w:rsidP="00DC14C5">
            <w:pPr>
              <w:ind w:left="8"/>
              <w:jc w:val="center"/>
            </w:pPr>
            <w:r w:rsidRPr="00AE4F06">
              <w:t>—</w:t>
            </w:r>
          </w:p>
        </w:tc>
      </w:tr>
    </w:tbl>
    <w:p w14:paraId="543F95C9" w14:textId="77777777" w:rsidR="00BE7A78" w:rsidRPr="00AE4F06" w:rsidRDefault="00BE7A78" w:rsidP="00BE7A78">
      <w:pPr>
        <w:ind w:left="197"/>
      </w:pPr>
      <w:r w:rsidRPr="00AE4F06">
        <w:rPr>
          <w:b/>
        </w:rPr>
        <w:t xml:space="preserve"> </w:t>
      </w:r>
    </w:p>
    <w:p w14:paraId="26622DA4" w14:textId="77777777" w:rsidR="00BE7A78" w:rsidRPr="00AE4F06" w:rsidRDefault="00BE7A78" w:rsidP="00BE7A78">
      <w:pPr>
        <w:ind w:left="197"/>
      </w:pPr>
      <w:r w:rsidRPr="00AE4F06">
        <w:rPr>
          <w:b/>
        </w:rPr>
        <w:t xml:space="preserve"> </w:t>
      </w:r>
    </w:p>
    <w:p w14:paraId="1F7DBC74" w14:textId="77777777" w:rsidR="00BE7A78" w:rsidRPr="00780284" w:rsidRDefault="00BE7A78" w:rsidP="00353FCA">
      <w:pPr>
        <w:widowControl/>
        <w:numPr>
          <w:ilvl w:val="1"/>
          <w:numId w:val="9"/>
        </w:numPr>
        <w:ind w:left="0" w:right="-82"/>
        <w:jc w:val="both"/>
      </w:pPr>
      <w:r>
        <w:rPr>
          <w:b/>
        </w:rPr>
        <w:lastRenderedPageBreak/>
        <w:t xml:space="preserve"> </w:t>
      </w:r>
      <w:r w:rsidRPr="00780284">
        <w:rPr>
          <w:b/>
        </w:rPr>
        <w:t>Предложения</w:t>
      </w:r>
      <w:r w:rsidRPr="00780284">
        <w:t xml:space="preserve"> </w:t>
      </w:r>
      <w:r w:rsidRPr="00780284">
        <w:rPr>
          <w:b/>
        </w:rPr>
        <w:t>по</w:t>
      </w:r>
      <w:r w:rsidRPr="00780284">
        <w:t xml:space="preserve"> </w:t>
      </w:r>
      <w:r w:rsidRPr="00780284">
        <w:rPr>
          <w:b/>
        </w:rPr>
        <w:t>вводу</w:t>
      </w:r>
      <w:r w:rsidRPr="00780284">
        <w:t xml:space="preserve"> </w:t>
      </w:r>
      <w:r w:rsidRPr="00780284">
        <w:rPr>
          <w:b/>
        </w:rPr>
        <w:t>новых</w:t>
      </w:r>
      <w:r w:rsidRPr="00780284">
        <w:t xml:space="preserve"> </w:t>
      </w:r>
      <w:r w:rsidRPr="00780284">
        <w:rPr>
          <w:b/>
        </w:rPr>
        <w:t>и</w:t>
      </w:r>
      <w:r w:rsidRPr="00780284">
        <w:t xml:space="preserve"> </w:t>
      </w:r>
      <w:r w:rsidRPr="00780284">
        <w:rPr>
          <w:b/>
        </w:rPr>
        <w:t>реконструкции</w:t>
      </w:r>
      <w:r w:rsidRPr="00780284">
        <w:t xml:space="preserve"> </w:t>
      </w:r>
      <w:r w:rsidRPr="00780284">
        <w:rPr>
          <w:b/>
        </w:rPr>
        <w:t>существующих</w:t>
      </w:r>
      <w:r w:rsidRPr="00780284">
        <w:t xml:space="preserve"> </w:t>
      </w:r>
      <w:r w:rsidRPr="00780284">
        <w:rPr>
          <w:b/>
        </w:rPr>
        <w:t>источников</w:t>
      </w:r>
      <w:r w:rsidRPr="00780284">
        <w:t xml:space="preserve"> </w:t>
      </w:r>
      <w:r w:rsidRPr="00780284">
        <w:rPr>
          <w:b/>
        </w:rPr>
        <w:t>тепловой</w:t>
      </w:r>
      <w:r w:rsidRPr="00780284">
        <w:t xml:space="preserve"> </w:t>
      </w:r>
      <w:r w:rsidRPr="00780284">
        <w:rPr>
          <w:b/>
        </w:rPr>
        <w:t>энергии</w:t>
      </w:r>
      <w:r w:rsidRPr="00780284">
        <w:t xml:space="preserve"> </w:t>
      </w:r>
      <w:r w:rsidRPr="00780284">
        <w:rPr>
          <w:b/>
        </w:rPr>
        <w:t>с</w:t>
      </w:r>
      <w:r w:rsidRPr="00780284">
        <w:t xml:space="preserve"> </w:t>
      </w:r>
      <w:r w:rsidRPr="00780284">
        <w:rPr>
          <w:b/>
        </w:rPr>
        <w:t>использованием</w:t>
      </w:r>
      <w:r w:rsidRPr="00780284">
        <w:t xml:space="preserve"> </w:t>
      </w:r>
      <w:r w:rsidRPr="00780284">
        <w:rPr>
          <w:b/>
        </w:rPr>
        <w:t>возобновляемых</w:t>
      </w:r>
      <w:r w:rsidRPr="00780284">
        <w:t xml:space="preserve"> </w:t>
      </w:r>
      <w:r w:rsidRPr="00780284">
        <w:rPr>
          <w:b/>
        </w:rPr>
        <w:t>источников</w:t>
      </w:r>
      <w:r w:rsidRPr="00780284">
        <w:t xml:space="preserve"> </w:t>
      </w:r>
      <w:r w:rsidRPr="00780284">
        <w:rPr>
          <w:b/>
        </w:rPr>
        <w:t>энергии,</w:t>
      </w:r>
      <w:r w:rsidRPr="00780284">
        <w:t xml:space="preserve"> </w:t>
      </w:r>
      <w:r w:rsidRPr="00780284">
        <w:rPr>
          <w:b/>
        </w:rPr>
        <w:t>а</w:t>
      </w:r>
      <w:r w:rsidRPr="00780284">
        <w:t xml:space="preserve"> </w:t>
      </w:r>
      <w:r w:rsidRPr="00780284">
        <w:rPr>
          <w:b/>
        </w:rPr>
        <w:t>также</w:t>
      </w:r>
      <w:r w:rsidRPr="00780284">
        <w:t xml:space="preserve"> </w:t>
      </w:r>
      <w:r w:rsidRPr="00780284">
        <w:rPr>
          <w:b/>
        </w:rPr>
        <w:t>местных</w:t>
      </w:r>
      <w:r w:rsidRPr="00780284">
        <w:t xml:space="preserve"> </w:t>
      </w:r>
      <w:r w:rsidRPr="00780284">
        <w:rPr>
          <w:b/>
        </w:rPr>
        <w:t>видов</w:t>
      </w:r>
      <w:r w:rsidRPr="00780284">
        <w:t xml:space="preserve"> </w:t>
      </w:r>
      <w:r w:rsidRPr="00780284">
        <w:rPr>
          <w:b/>
        </w:rPr>
        <w:t xml:space="preserve">топлива. </w:t>
      </w:r>
    </w:p>
    <w:p w14:paraId="35B379BF" w14:textId="77777777" w:rsidR="00BE7A78" w:rsidRPr="00780284" w:rsidRDefault="00BE7A78" w:rsidP="00BE7A78">
      <w:pPr>
        <w:ind w:left="413"/>
      </w:pPr>
      <w:r w:rsidRPr="00780284">
        <w:rPr>
          <w:b/>
        </w:rPr>
        <w:t xml:space="preserve">       </w:t>
      </w:r>
    </w:p>
    <w:p w14:paraId="4152526D" w14:textId="77777777" w:rsidR="00BE7A78" w:rsidRPr="00780284" w:rsidRDefault="00BE7A78" w:rsidP="00BE7A78">
      <w:pPr>
        <w:ind w:right="-82" w:firstLine="566"/>
      </w:pPr>
      <w:r w:rsidRPr="00780284">
        <w:t xml:space="preserve">Ввод новых и реконструкция существующих источников тепловой энергии с использованием возобновляемых источников энергии, а также местных видов топлива до конца расчетного периода не планируется. </w:t>
      </w:r>
    </w:p>
    <w:p w14:paraId="0E3108BA" w14:textId="77777777" w:rsidR="00BE7A78" w:rsidRPr="00780284" w:rsidRDefault="00BE7A78" w:rsidP="00BE7A78">
      <w:pPr>
        <w:ind w:right="-82"/>
      </w:pPr>
      <w:r w:rsidRPr="00780284">
        <w:t xml:space="preserve"> </w:t>
      </w:r>
    </w:p>
    <w:p w14:paraId="0A2874FB" w14:textId="77777777" w:rsidR="00BE7A78" w:rsidRPr="00780284" w:rsidRDefault="00BE7A78" w:rsidP="00BE7A78">
      <w:pPr>
        <w:ind w:left="979"/>
      </w:pPr>
      <w:r w:rsidRPr="00780284">
        <w:t xml:space="preserve"> </w:t>
      </w:r>
    </w:p>
    <w:p w14:paraId="4D1C7782" w14:textId="77777777" w:rsidR="00BE7A78" w:rsidRPr="00780284" w:rsidRDefault="00BE7A78" w:rsidP="00BE7A78">
      <w:pPr>
        <w:jc w:val="center"/>
      </w:pPr>
      <w:r w:rsidRPr="00780284">
        <w:rPr>
          <w:b/>
          <w:sz w:val="28"/>
        </w:rPr>
        <w:t>Раздел</w:t>
      </w:r>
      <w:r>
        <w:rPr>
          <w:b/>
          <w:sz w:val="28"/>
        </w:rPr>
        <w:t xml:space="preserve"> </w:t>
      </w:r>
      <w:r w:rsidRPr="00780284">
        <w:rPr>
          <w:b/>
          <w:sz w:val="28"/>
        </w:rPr>
        <w:t>6. Предложения по строительству, реконструкции и (или) модернизации тепловых сетей.</w:t>
      </w:r>
    </w:p>
    <w:p w14:paraId="58218427" w14:textId="77777777" w:rsidR="00BE7A78" w:rsidRPr="00780284" w:rsidRDefault="00BE7A78" w:rsidP="00BE7A78">
      <w:pPr>
        <w:ind w:left="931"/>
        <w:jc w:val="center"/>
      </w:pPr>
      <w:r w:rsidRPr="00780284">
        <w:rPr>
          <w:b/>
          <w:sz w:val="28"/>
        </w:rPr>
        <w:t xml:space="preserve"> </w:t>
      </w:r>
    </w:p>
    <w:p w14:paraId="18D7A26A" w14:textId="77777777" w:rsidR="00BE7A78" w:rsidRPr="00780284" w:rsidRDefault="00BE7A78" w:rsidP="00353FCA">
      <w:pPr>
        <w:widowControl/>
        <w:numPr>
          <w:ilvl w:val="1"/>
          <w:numId w:val="10"/>
        </w:numPr>
        <w:ind w:left="0" w:right="-82"/>
        <w:jc w:val="both"/>
      </w:pPr>
      <w:r w:rsidRPr="00780284">
        <w:rPr>
          <w:b/>
        </w:rPr>
        <w:t xml:space="preserve">Предложения по строительству, реконструкции и (или) модернизации тепловых сетей,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</w:t>
      </w:r>
    </w:p>
    <w:p w14:paraId="237E729C" w14:textId="77777777" w:rsidR="00BE7A78" w:rsidRPr="00780284" w:rsidRDefault="00BE7A78" w:rsidP="00BE7A78">
      <w:r w:rsidRPr="00780284">
        <w:rPr>
          <w:b/>
        </w:rPr>
        <w:t xml:space="preserve">(использование существующих резервов) </w:t>
      </w:r>
    </w:p>
    <w:p w14:paraId="44FF83B1" w14:textId="77777777" w:rsidR="00BE7A78" w:rsidRPr="00780284" w:rsidRDefault="00BE7A78" w:rsidP="00BE7A78">
      <w:pPr>
        <w:ind w:left="979"/>
      </w:pPr>
      <w:r w:rsidRPr="00780284">
        <w:rPr>
          <w:b/>
        </w:rPr>
        <w:t xml:space="preserve"> </w:t>
      </w:r>
    </w:p>
    <w:p w14:paraId="196BFFE9" w14:textId="77777777" w:rsidR="00BE7A78" w:rsidRPr="00780284" w:rsidRDefault="00BE7A78" w:rsidP="00BE7A78">
      <w:pPr>
        <w:ind w:right="-82" w:firstLine="566"/>
      </w:pPr>
      <w:r w:rsidRPr="00780284">
        <w:t xml:space="preserve">Реконструкция и строительство тепловых сетей, обеспечивающих перераспределение тепловой нагрузки из зон с дефицитом тепловой мощности в зоны с избытком тепловой мощности, не планируется. Дефициты тепловой мощности на источниках теплоснабжения отсутствуют. </w:t>
      </w:r>
    </w:p>
    <w:p w14:paraId="5F45429E" w14:textId="77777777" w:rsidR="00BE7A78" w:rsidRPr="00780284" w:rsidRDefault="00BE7A78" w:rsidP="00BE7A78">
      <w:pPr>
        <w:ind w:left="979"/>
      </w:pPr>
      <w:r w:rsidRPr="00780284">
        <w:t xml:space="preserve"> </w:t>
      </w:r>
    </w:p>
    <w:p w14:paraId="7F199158" w14:textId="77777777" w:rsidR="00BE7A78" w:rsidRPr="00780284" w:rsidRDefault="00BE7A78" w:rsidP="00353FCA">
      <w:pPr>
        <w:widowControl/>
        <w:numPr>
          <w:ilvl w:val="1"/>
          <w:numId w:val="10"/>
        </w:numPr>
        <w:ind w:left="0" w:right="-82" w:firstLine="566"/>
        <w:jc w:val="both"/>
      </w:pPr>
      <w:r w:rsidRPr="00780284">
        <w:rPr>
          <w:b/>
        </w:rPr>
        <w:t xml:space="preserve">Предложения по новому строительству тепловых сетей для обеспечения перспективных приростов тепловой нагрузки во вновь осваиваемых районах поселения, городского округа под жилищную, комплексную или производственную застройку </w:t>
      </w:r>
    </w:p>
    <w:p w14:paraId="12E9D708" w14:textId="77777777" w:rsidR="00BE7A78" w:rsidRPr="00780284" w:rsidRDefault="00BE7A78" w:rsidP="00BE7A78">
      <w:pPr>
        <w:ind w:left="979"/>
      </w:pPr>
      <w:r w:rsidRPr="00780284">
        <w:rPr>
          <w:b/>
        </w:rPr>
        <w:t xml:space="preserve"> </w:t>
      </w:r>
    </w:p>
    <w:p w14:paraId="2FEAFD56" w14:textId="77777777" w:rsidR="00BE7A78" w:rsidRPr="00780284" w:rsidRDefault="00BE7A78" w:rsidP="00BE7A78">
      <w:pPr>
        <w:ind w:firstLine="567"/>
      </w:pPr>
      <w:r w:rsidRPr="00780284">
        <w:t xml:space="preserve">Строительство тепловых сетей для обеспечения перспективных приростов тепловой нагрузки под жилищную, комплексную или производственную застройку во вновь осваиваемых районах поселения не планируется, поскольку эти территории планируется организовывать с индивидуальным теплоснабжением. </w:t>
      </w:r>
    </w:p>
    <w:p w14:paraId="6505A541" w14:textId="77777777" w:rsidR="00BE7A78" w:rsidRPr="00780284" w:rsidRDefault="00BE7A78" w:rsidP="00BE7A78">
      <w:pPr>
        <w:ind w:right="-82" w:firstLine="566"/>
      </w:pPr>
      <w:r w:rsidRPr="00780284">
        <w:t xml:space="preserve">По результатам выдачи технических условий на технологическое присоединение, соответствующая информация будет представлена в Схеме теплоснабжения при её актуализации. </w:t>
      </w:r>
    </w:p>
    <w:p w14:paraId="24A1A6BA" w14:textId="77777777" w:rsidR="00BE7A78" w:rsidRPr="00780284" w:rsidRDefault="00BE7A78" w:rsidP="00BE7A78">
      <w:pPr>
        <w:ind w:left="979"/>
      </w:pPr>
      <w:r w:rsidRPr="00780284">
        <w:t xml:space="preserve"> </w:t>
      </w:r>
    </w:p>
    <w:p w14:paraId="6885E790" w14:textId="77777777" w:rsidR="00BE7A78" w:rsidRPr="00780284" w:rsidRDefault="00BE7A78" w:rsidP="00353FCA">
      <w:pPr>
        <w:widowControl/>
        <w:numPr>
          <w:ilvl w:val="1"/>
          <w:numId w:val="10"/>
        </w:numPr>
        <w:ind w:left="0" w:right="-82" w:firstLine="567"/>
        <w:jc w:val="both"/>
      </w:pPr>
      <w:r w:rsidRPr="00780284">
        <w:rPr>
          <w:b/>
        </w:rPr>
        <w:t xml:space="preserve">Предложения по строительству, реконструкции и (или) модернизации тепловых сетей в целях обеспечения условий,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</w:t>
      </w:r>
    </w:p>
    <w:p w14:paraId="74116FC7" w14:textId="77777777" w:rsidR="00BE7A78" w:rsidRPr="00780284" w:rsidRDefault="00BE7A78" w:rsidP="00BE7A78">
      <w:pPr>
        <w:ind w:left="979"/>
      </w:pPr>
      <w:r w:rsidRPr="00780284">
        <w:rPr>
          <w:b/>
        </w:rPr>
        <w:t xml:space="preserve"> </w:t>
      </w:r>
    </w:p>
    <w:p w14:paraId="5BFA17C8" w14:textId="77777777" w:rsidR="00BE7A78" w:rsidRPr="00780284" w:rsidRDefault="00BE7A78" w:rsidP="00BE7A78">
      <w:pPr>
        <w:ind w:right="-82" w:firstLine="566"/>
      </w:pPr>
      <w:r w:rsidRPr="00780284">
        <w:t xml:space="preserve">Строительство тепловых сетей, обеспечивающих условия, при наличии которых существует возможность поставок тепловой энергии, потребителям от различных источников тепловой энергии при сохранении надежности теплоснабжения не предусматривается. </w:t>
      </w:r>
    </w:p>
    <w:p w14:paraId="246F427A" w14:textId="77777777" w:rsidR="00BE7A78" w:rsidRPr="00780284" w:rsidRDefault="00BE7A78" w:rsidP="00BE7A78">
      <w:pPr>
        <w:ind w:left="979"/>
      </w:pPr>
      <w:r w:rsidRPr="00780284">
        <w:t xml:space="preserve"> </w:t>
      </w:r>
    </w:p>
    <w:p w14:paraId="5B560E99" w14:textId="77777777" w:rsidR="00BE7A78" w:rsidRPr="00780284" w:rsidRDefault="00BE7A78" w:rsidP="00BE7A78">
      <w:pPr>
        <w:ind w:left="979"/>
      </w:pPr>
      <w:r w:rsidRPr="00780284">
        <w:t xml:space="preserve"> </w:t>
      </w:r>
    </w:p>
    <w:p w14:paraId="0F7AD9FA" w14:textId="77777777" w:rsidR="00BE7A78" w:rsidRPr="00780284" w:rsidRDefault="00BE7A78" w:rsidP="00353FCA">
      <w:pPr>
        <w:widowControl/>
        <w:numPr>
          <w:ilvl w:val="1"/>
          <w:numId w:val="10"/>
        </w:numPr>
        <w:ind w:left="0" w:right="-82" w:firstLine="567"/>
        <w:jc w:val="both"/>
      </w:pPr>
      <w:r w:rsidRPr="00780284">
        <w:rPr>
          <w:b/>
        </w:rPr>
        <w:t xml:space="preserve">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котельных. </w:t>
      </w:r>
    </w:p>
    <w:p w14:paraId="77090FDA" w14:textId="77777777" w:rsidR="00BE7A78" w:rsidRPr="00780284" w:rsidRDefault="00BE7A78" w:rsidP="00BE7A78">
      <w:pPr>
        <w:ind w:left="979"/>
      </w:pPr>
      <w:r w:rsidRPr="00780284">
        <w:rPr>
          <w:b/>
        </w:rPr>
        <w:t xml:space="preserve"> </w:t>
      </w:r>
    </w:p>
    <w:p w14:paraId="31B21BB4" w14:textId="77777777" w:rsidR="00BE7A78" w:rsidRPr="00780284" w:rsidRDefault="00BE7A78" w:rsidP="00BE7A78">
      <w:pPr>
        <w:ind w:right="-82" w:firstLine="566"/>
      </w:pPr>
      <w:r w:rsidRPr="00780284">
        <w:t xml:space="preserve">Строительство, реконструкция, модернизация тепловых сетей, для повышения эффективности функционирования системы теплоснабжения, за счет перевода котельных в пиковый режим работы или ликвидации котельных не планируется. </w:t>
      </w:r>
    </w:p>
    <w:p w14:paraId="18DD8576" w14:textId="77777777" w:rsidR="00BE7A78" w:rsidRPr="00780284" w:rsidRDefault="00BE7A78" w:rsidP="00BE7A78">
      <w:pPr>
        <w:ind w:left="979"/>
      </w:pPr>
      <w:r w:rsidRPr="00780284">
        <w:rPr>
          <w:b/>
        </w:rPr>
        <w:t xml:space="preserve"> </w:t>
      </w:r>
    </w:p>
    <w:p w14:paraId="0555B4C5" w14:textId="77777777" w:rsidR="00BE7A78" w:rsidRPr="00780284" w:rsidRDefault="00BE7A78" w:rsidP="00353FCA">
      <w:pPr>
        <w:widowControl/>
        <w:numPr>
          <w:ilvl w:val="1"/>
          <w:numId w:val="10"/>
        </w:numPr>
        <w:ind w:left="0" w:right="-82" w:firstLine="566"/>
        <w:jc w:val="both"/>
      </w:pPr>
      <w:r w:rsidRPr="00780284">
        <w:rPr>
          <w:b/>
        </w:rPr>
        <w:t xml:space="preserve">Предложения по строительству, реконструкции и (или) модернизации тепловых сетей для обеспечения нормативной надежности теплоснабжения потребителей. </w:t>
      </w:r>
    </w:p>
    <w:p w14:paraId="4404A62F" w14:textId="77777777" w:rsidR="00BE7A78" w:rsidRPr="00780284" w:rsidRDefault="00BE7A78" w:rsidP="00BE7A78">
      <w:pPr>
        <w:ind w:firstLine="567"/>
      </w:pPr>
      <w:r w:rsidRPr="00780284">
        <w:t xml:space="preserve">Строительство, реконструкция, модернизация тепловых сетей, для обеспечения нормативной надежности теплоснабжения потребителей не планируется. </w:t>
      </w:r>
    </w:p>
    <w:p w14:paraId="016830E5" w14:textId="77777777" w:rsidR="00BE7A78" w:rsidRPr="00780284" w:rsidRDefault="00BE7A78" w:rsidP="00BE7A78">
      <w:pPr>
        <w:ind w:left="197"/>
      </w:pPr>
      <w:r w:rsidRPr="00780284">
        <w:rPr>
          <w:color w:val="FF0000"/>
        </w:rPr>
        <w:t xml:space="preserve"> </w:t>
      </w:r>
    </w:p>
    <w:p w14:paraId="1528702D" w14:textId="77777777" w:rsidR="00BE7A78" w:rsidRPr="00780284" w:rsidRDefault="00BE7A78" w:rsidP="00353FCA">
      <w:pPr>
        <w:widowControl/>
        <w:numPr>
          <w:ilvl w:val="1"/>
          <w:numId w:val="10"/>
        </w:numPr>
        <w:ind w:left="0" w:right="-82" w:firstLine="566"/>
        <w:jc w:val="both"/>
      </w:pPr>
      <w:r w:rsidRPr="00780284">
        <w:rPr>
          <w:b/>
        </w:rPr>
        <w:t xml:space="preserve">Предложения по реконструкции и (или) модернизации тепловых сетей, подлежащих замене в связи с исчерпанием эксплуатационного ресурса. </w:t>
      </w:r>
    </w:p>
    <w:p w14:paraId="4B641D8E" w14:textId="77777777" w:rsidR="00BE7A78" w:rsidRPr="00780284" w:rsidRDefault="00BE7A78" w:rsidP="00BE7A78">
      <w:pPr>
        <w:ind w:firstLine="567"/>
      </w:pPr>
      <w:r w:rsidRPr="00780284">
        <w:t xml:space="preserve">Реконструкция, модернизация тепловых сетей, подлежащих замене в связи с исчерпанием эксплуатационного ресурса не предусмотрено. </w:t>
      </w:r>
    </w:p>
    <w:p w14:paraId="5ACEA032" w14:textId="77777777" w:rsidR="00BE7A78" w:rsidRPr="00780284" w:rsidRDefault="00BE7A78" w:rsidP="00BE7A78">
      <w:pPr>
        <w:ind w:left="197"/>
      </w:pPr>
      <w:r w:rsidRPr="00780284">
        <w:rPr>
          <w:color w:val="FF0000"/>
        </w:rPr>
        <w:t xml:space="preserve"> </w:t>
      </w:r>
    </w:p>
    <w:p w14:paraId="43E48AF6" w14:textId="77777777" w:rsidR="00BE7A78" w:rsidRPr="00780284" w:rsidRDefault="00BE7A78" w:rsidP="00BE7A78">
      <w:pPr>
        <w:ind w:left="263"/>
        <w:jc w:val="center"/>
      </w:pPr>
      <w:r w:rsidRPr="00780284">
        <w:rPr>
          <w:b/>
          <w:sz w:val="28"/>
        </w:rPr>
        <w:t xml:space="preserve"> </w:t>
      </w:r>
    </w:p>
    <w:p w14:paraId="31B3CF51" w14:textId="77777777" w:rsidR="00BE7A78" w:rsidRPr="00780284" w:rsidRDefault="00BE7A78" w:rsidP="00BE7A78">
      <w:pPr>
        <w:jc w:val="center"/>
      </w:pPr>
      <w:r w:rsidRPr="00780284">
        <w:rPr>
          <w:b/>
          <w:sz w:val="28"/>
        </w:rPr>
        <w:t>Раздел 7. Предложения по переводу открытых систем теплоснабжения</w:t>
      </w:r>
    </w:p>
    <w:p w14:paraId="5A2528FF" w14:textId="77777777" w:rsidR="00BE7A78" w:rsidRDefault="00BE7A78" w:rsidP="00BE7A78">
      <w:pPr>
        <w:jc w:val="center"/>
        <w:rPr>
          <w:b/>
          <w:sz w:val="28"/>
        </w:rPr>
      </w:pPr>
      <w:r w:rsidRPr="00780284">
        <w:rPr>
          <w:b/>
          <w:sz w:val="28"/>
        </w:rPr>
        <w:t>(горячего водоснабжения), отдельных участков таких систем на закрытые системы горячего водоснабжения</w:t>
      </w:r>
    </w:p>
    <w:p w14:paraId="5EA29EEB" w14:textId="77777777" w:rsidR="00BE7A78" w:rsidRPr="00780284" w:rsidRDefault="00BE7A78" w:rsidP="00BE7A78">
      <w:pPr>
        <w:ind w:left="2062" w:hanging="1287"/>
      </w:pPr>
    </w:p>
    <w:p w14:paraId="1FB786DF" w14:textId="77777777" w:rsidR="00BE7A78" w:rsidRPr="00780284" w:rsidRDefault="00BE7A78" w:rsidP="00353FCA">
      <w:pPr>
        <w:widowControl/>
        <w:numPr>
          <w:ilvl w:val="1"/>
          <w:numId w:val="8"/>
        </w:numPr>
        <w:ind w:left="0" w:right="-82"/>
        <w:jc w:val="both"/>
      </w:pPr>
      <w:r w:rsidRPr="00780284">
        <w:rPr>
          <w:b/>
        </w:rPr>
        <w:lastRenderedPageBreak/>
        <w:t xml:space="preserve">Предложения по переводу существующих открытых систем теплоснабжения (горячего водоснабжения), отдельных участков таких систем на закрытые системы горячего водоснабжения, для осуществления которого необходимо строительство индивидуальных и (или) центральных тепловых пунктов при наличии у потребителей внутридомовых систем горячего водоснабжения </w:t>
      </w:r>
    </w:p>
    <w:p w14:paraId="5EBDE942" w14:textId="77777777" w:rsidR="00BE7A78" w:rsidRPr="00780284" w:rsidRDefault="00BE7A78" w:rsidP="00BE7A78">
      <w:pPr>
        <w:ind w:firstLine="567"/>
      </w:pPr>
      <w:r w:rsidRPr="00780284">
        <w:t xml:space="preserve">На территории </w:t>
      </w:r>
      <w:r>
        <w:t>Сосновского сельсовета Бессоновского района Пензенской области</w:t>
      </w:r>
      <w:r w:rsidRPr="00780284">
        <w:t xml:space="preserve"> открытые системы теплоснабжения отсутствуют.</w:t>
      </w:r>
    </w:p>
    <w:p w14:paraId="36AA776C" w14:textId="77777777" w:rsidR="00BE7A78" w:rsidRPr="00780284" w:rsidRDefault="00BE7A78" w:rsidP="00BE7A78">
      <w:pPr>
        <w:ind w:firstLine="567"/>
      </w:pPr>
      <w:r w:rsidRPr="00780284">
        <w:t xml:space="preserve">Мероприятия по переводу открытых систем теплоснабжения в закрытые системы горячего водоснабжения, для осуществления которого </w:t>
      </w:r>
      <w:r w:rsidRPr="00780284">
        <w:tab/>
        <w:t>необходимо строительство индивидуальных и (или) центральных тепловых пунктов, не требуются.</w:t>
      </w:r>
    </w:p>
    <w:p w14:paraId="44B43A08" w14:textId="77777777" w:rsidR="00BE7A78" w:rsidRPr="00780284" w:rsidRDefault="00BE7A78" w:rsidP="00BE7A78">
      <w:pPr>
        <w:ind w:left="197"/>
      </w:pPr>
      <w:r w:rsidRPr="00780284">
        <w:t xml:space="preserve"> </w:t>
      </w:r>
    </w:p>
    <w:p w14:paraId="51232FE7" w14:textId="77777777" w:rsidR="00BE7A78" w:rsidRPr="00780284" w:rsidRDefault="00BE7A78" w:rsidP="00353FCA">
      <w:pPr>
        <w:widowControl/>
        <w:numPr>
          <w:ilvl w:val="1"/>
          <w:numId w:val="8"/>
        </w:numPr>
        <w:ind w:left="0" w:right="-82"/>
        <w:jc w:val="both"/>
      </w:pPr>
      <w:r w:rsidRPr="00780284">
        <w:rPr>
          <w:b/>
        </w:rPr>
        <w:t xml:space="preserve">Предложения по переводу существующих открытых систем теплоснабжения (горячего водоснабжения), отдельных участков таких систем на закрытые системы горячего водоснабжения, для осуществления которого отсутствует необходимость строительства индивидуальных и (или) центральных тепловых пунктов по причине отсутствия у потребителей внутридомовых систем горячего водоснабжения </w:t>
      </w:r>
    </w:p>
    <w:p w14:paraId="4DF19971" w14:textId="77777777" w:rsidR="00BE7A78" w:rsidRPr="00780284" w:rsidRDefault="00BE7A78" w:rsidP="00BE7A78">
      <w:pPr>
        <w:ind w:left="-10" w:firstLine="577"/>
      </w:pPr>
      <w:r w:rsidRPr="00780284">
        <w:t xml:space="preserve">Открытые системы теплоснабжения на территории </w:t>
      </w:r>
      <w:r>
        <w:t>Сосновского сельсовета Бессоновского района Пензенской области</w:t>
      </w:r>
      <w:r w:rsidRPr="00780284">
        <w:t xml:space="preserve"> отсутствуют. </w:t>
      </w:r>
    </w:p>
    <w:p w14:paraId="48986CCD" w14:textId="77777777" w:rsidR="00BE7A78" w:rsidRPr="00780284" w:rsidRDefault="00BE7A78" w:rsidP="00BE7A78">
      <w:pPr>
        <w:ind w:left="197"/>
      </w:pPr>
      <w:r w:rsidRPr="00780284">
        <w:t xml:space="preserve"> </w:t>
      </w:r>
    </w:p>
    <w:p w14:paraId="1A92CBC4" w14:textId="77777777" w:rsidR="00BE7A78" w:rsidRPr="00780284" w:rsidRDefault="00BE7A78" w:rsidP="00BE7A78">
      <w:pPr>
        <w:ind w:left="-10" w:firstLine="577"/>
      </w:pPr>
      <w:r w:rsidRPr="00780284">
        <w:t>Мероприятия по переводу открытых систем теплоснабжения в закрытые системы горячего водоснабжения, для осуществления которого отсутствует необходимость строительства индивидуальных и (или) центральных тепловых пунктов, не требуются.</w:t>
      </w:r>
      <w:r w:rsidRPr="00780284">
        <w:rPr>
          <w:b/>
          <w:color w:val="FF0000"/>
        </w:rPr>
        <w:t xml:space="preserve"> </w:t>
      </w:r>
    </w:p>
    <w:p w14:paraId="0C9FE923" w14:textId="77777777" w:rsidR="00BE7A78" w:rsidRPr="00780284" w:rsidRDefault="00BE7A78" w:rsidP="00BE7A78">
      <w:pPr>
        <w:ind w:left="197"/>
      </w:pPr>
      <w:r w:rsidRPr="00780284">
        <w:rPr>
          <w:color w:val="FF0000"/>
        </w:rPr>
        <w:t xml:space="preserve"> </w:t>
      </w:r>
    </w:p>
    <w:p w14:paraId="6DBF8967" w14:textId="77777777" w:rsidR="00BE7A78" w:rsidRPr="00780284" w:rsidRDefault="00BE7A78" w:rsidP="00BE7A78">
      <w:pPr>
        <w:jc w:val="center"/>
      </w:pPr>
      <w:r w:rsidRPr="00780284">
        <w:rPr>
          <w:b/>
          <w:sz w:val="28"/>
        </w:rPr>
        <w:t>Раздел</w:t>
      </w:r>
      <w:r>
        <w:rPr>
          <w:b/>
          <w:sz w:val="28"/>
        </w:rPr>
        <w:t xml:space="preserve"> </w:t>
      </w:r>
      <w:r w:rsidRPr="00780284">
        <w:rPr>
          <w:b/>
          <w:sz w:val="28"/>
        </w:rPr>
        <w:t xml:space="preserve">8. Перспективные топливные балансы. </w:t>
      </w:r>
    </w:p>
    <w:p w14:paraId="68071C44" w14:textId="77777777" w:rsidR="00BE7A78" w:rsidRPr="00780284" w:rsidRDefault="00BE7A78" w:rsidP="00BE7A78">
      <w:pPr>
        <w:ind w:left="263"/>
        <w:jc w:val="center"/>
      </w:pPr>
      <w:r w:rsidRPr="00780284">
        <w:rPr>
          <w:b/>
          <w:sz w:val="28"/>
        </w:rPr>
        <w:t xml:space="preserve"> </w:t>
      </w:r>
    </w:p>
    <w:p w14:paraId="73D4539D" w14:textId="77777777" w:rsidR="00BE7A78" w:rsidRPr="00780284" w:rsidRDefault="00BE7A78" w:rsidP="00353FCA">
      <w:pPr>
        <w:widowControl/>
        <w:numPr>
          <w:ilvl w:val="1"/>
          <w:numId w:val="7"/>
        </w:numPr>
        <w:ind w:left="0"/>
        <w:jc w:val="both"/>
      </w:pPr>
      <w:r w:rsidRPr="00780284">
        <w:rPr>
          <w:b/>
        </w:rPr>
        <w:t xml:space="preserve">Перспективные топливные балансы для каждого источника тепловой энергии по видам основного, резервного и аварийного топлива на каждом этапе </w:t>
      </w:r>
    </w:p>
    <w:p w14:paraId="339891FE" w14:textId="77777777" w:rsidR="00BE7A78" w:rsidRPr="00780284" w:rsidRDefault="00BE7A78" w:rsidP="00BE7A78">
      <w:pPr>
        <w:ind w:right="59" w:firstLine="567"/>
      </w:pPr>
      <w:r w:rsidRPr="00780284">
        <w:t xml:space="preserve">Перспективные топливные балансы </w:t>
      </w:r>
      <w:r>
        <w:t>Сосновского сельсовета Бессоновского района Пензенской области</w:t>
      </w:r>
      <w:r w:rsidRPr="00780284">
        <w:t xml:space="preserve"> в разрезе по источнику тепловой энергии представлены в таблице 8.1. </w:t>
      </w:r>
    </w:p>
    <w:p w14:paraId="7F257CBC" w14:textId="77777777" w:rsidR="00BE7A78" w:rsidRPr="00780284" w:rsidRDefault="00BE7A78" w:rsidP="00BE7A78">
      <w:pPr>
        <w:ind w:right="59" w:firstLine="567"/>
      </w:pPr>
      <w:r w:rsidRPr="00780284">
        <w:t xml:space="preserve">В качестве основного топлива на источниках тепловой энергии применяется природный газ. Перспективное </w:t>
      </w:r>
      <w:proofErr w:type="spellStart"/>
      <w:r w:rsidRPr="00780284">
        <w:t>топливопотребление</w:t>
      </w:r>
      <w:proofErr w:type="spellEnd"/>
      <w:r w:rsidRPr="00780284">
        <w:t xml:space="preserve"> было рассчитано с учетом сохранения существующих систем теплоснабжения. </w:t>
      </w:r>
    </w:p>
    <w:p w14:paraId="5C2F32BA" w14:textId="77777777" w:rsidR="00BE7A78" w:rsidRPr="00780284" w:rsidRDefault="00BE7A78" w:rsidP="00BE7A78">
      <w:pPr>
        <w:ind w:left="979"/>
      </w:pPr>
      <w:r w:rsidRPr="00780284">
        <w:t xml:space="preserve"> </w:t>
      </w:r>
    </w:p>
    <w:p w14:paraId="19BA0248" w14:textId="77777777" w:rsidR="00BE7A78" w:rsidRPr="00780284" w:rsidRDefault="00BE7A78" w:rsidP="00BE7A78">
      <w:r w:rsidRPr="00780284">
        <w:t xml:space="preserve">Таблица 8.1. - Прогнозные значения годовых расходов условного топлива на выработку тепловой энергии источниками тепловой энергии </w:t>
      </w:r>
    </w:p>
    <w:p w14:paraId="0FF64F8A" w14:textId="77777777" w:rsidR="00BE7A78" w:rsidRPr="00780284" w:rsidRDefault="00BE7A78" w:rsidP="00BE7A78">
      <w:pPr>
        <w:ind w:left="197"/>
      </w:pPr>
      <w:r w:rsidRPr="00780284">
        <w:t xml:space="preserve"> </w:t>
      </w:r>
    </w:p>
    <w:p w14:paraId="77560A44" w14:textId="77777777" w:rsidR="00BE7A78" w:rsidRPr="00780284" w:rsidRDefault="00BE7A78" w:rsidP="00BE7A78">
      <w:pPr>
        <w:ind w:left="197"/>
      </w:pPr>
      <w:r w:rsidRPr="00780284">
        <w:t xml:space="preserve"> </w:t>
      </w:r>
    </w:p>
    <w:tbl>
      <w:tblPr>
        <w:tblW w:w="9154" w:type="dxa"/>
        <w:tblInd w:w="312" w:type="dxa"/>
        <w:tblCellMar>
          <w:left w:w="110" w:type="dxa"/>
          <w:bottom w:w="5" w:type="dxa"/>
          <w:right w:w="10" w:type="dxa"/>
        </w:tblCellMar>
        <w:tblLook w:val="04A0" w:firstRow="1" w:lastRow="0" w:firstColumn="1" w:lastColumn="0" w:noHBand="0" w:noVBand="1"/>
      </w:tblPr>
      <w:tblGrid>
        <w:gridCol w:w="3423"/>
        <w:gridCol w:w="923"/>
        <w:gridCol w:w="862"/>
        <w:gridCol w:w="864"/>
        <w:gridCol w:w="862"/>
        <w:gridCol w:w="859"/>
        <w:gridCol w:w="1361"/>
      </w:tblGrid>
      <w:tr w:rsidR="00BE7A78" w:rsidRPr="00780284" w14:paraId="0C05CAB7" w14:textId="77777777" w:rsidTr="00DC14C5">
        <w:trPr>
          <w:trHeight w:val="258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4C831" w14:textId="77777777" w:rsidR="00BE7A78" w:rsidRPr="00780284" w:rsidRDefault="00BE7A78" w:rsidP="00DC14C5">
            <w:pPr>
              <w:ind w:left="458"/>
            </w:pPr>
            <w:r w:rsidRPr="00780284">
              <w:rPr>
                <w:b/>
                <w:sz w:val="22"/>
              </w:rPr>
              <w:t>Наименование</w:t>
            </w:r>
            <w:r w:rsidRPr="00780284">
              <w:rPr>
                <w:sz w:val="22"/>
              </w:rPr>
              <w:t xml:space="preserve"> </w:t>
            </w:r>
            <w:r w:rsidRPr="00780284">
              <w:rPr>
                <w:b/>
                <w:sz w:val="22"/>
              </w:rPr>
              <w:t xml:space="preserve">параметра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0D273" w14:textId="77777777" w:rsidR="00BE7A78" w:rsidRPr="00780284" w:rsidRDefault="00BE7A78" w:rsidP="00DC14C5">
            <w:pPr>
              <w:ind w:left="2"/>
            </w:pPr>
            <w:r w:rsidRPr="00780284">
              <w:rPr>
                <w:b/>
                <w:sz w:val="22"/>
              </w:rPr>
              <w:t>202</w:t>
            </w:r>
            <w:r>
              <w:rPr>
                <w:b/>
                <w:sz w:val="22"/>
              </w:rPr>
              <w:t>5</w:t>
            </w:r>
            <w:r w:rsidRPr="00780284">
              <w:rPr>
                <w:sz w:val="22"/>
              </w:rPr>
              <w:t xml:space="preserve"> </w:t>
            </w:r>
            <w:r w:rsidRPr="00780284">
              <w:rPr>
                <w:b/>
                <w:sz w:val="22"/>
              </w:rPr>
              <w:t xml:space="preserve">г.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646AA" w14:textId="77777777" w:rsidR="00BE7A78" w:rsidRPr="00780284" w:rsidRDefault="00BE7A78" w:rsidP="00DC14C5">
            <w:pPr>
              <w:ind w:left="2"/>
            </w:pPr>
            <w:r w:rsidRPr="00780284">
              <w:rPr>
                <w:b/>
                <w:sz w:val="22"/>
              </w:rPr>
              <w:t>202</w:t>
            </w:r>
            <w:r>
              <w:rPr>
                <w:b/>
                <w:sz w:val="22"/>
              </w:rPr>
              <w:t>6</w:t>
            </w:r>
            <w:r w:rsidRPr="00780284">
              <w:rPr>
                <w:sz w:val="22"/>
              </w:rPr>
              <w:t xml:space="preserve"> </w:t>
            </w:r>
            <w:r w:rsidRPr="00780284">
              <w:rPr>
                <w:b/>
                <w:sz w:val="22"/>
              </w:rPr>
              <w:t xml:space="preserve">г.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1CD23" w14:textId="77777777" w:rsidR="00BE7A78" w:rsidRPr="00780284" w:rsidRDefault="00BE7A78" w:rsidP="00DC14C5">
            <w:r w:rsidRPr="00780284">
              <w:rPr>
                <w:b/>
                <w:sz w:val="22"/>
              </w:rPr>
              <w:t>202</w:t>
            </w:r>
            <w:r>
              <w:rPr>
                <w:b/>
                <w:sz w:val="22"/>
              </w:rPr>
              <w:t>7</w:t>
            </w:r>
            <w:r w:rsidRPr="00780284">
              <w:rPr>
                <w:sz w:val="22"/>
              </w:rPr>
              <w:t xml:space="preserve"> </w:t>
            </w:r>
            <w:r w:rsidRPr="00780284">
              <w:rPr>
                <w:b/>
                <w:sz w:val="22"/>
              </w:rPr>
              <w:t xml:space="preserve">г.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7886A" w14:textId="77777777" w:rsidR="00BE7A78" w:rsidRPr="00780284" w:rsidRDefault="00BE7A78" w:rsidP="00DC14C5">
            <w:pPr>
              <w:ind w:left="2"/>
            </w:pPr>
            <w:r w:rsidRPr="00780284">
              <w:rPr>
                <w:b/>
                <w:sz w:val="22"/>
              </w:rPr>
              <w:t>202</w:t>
            </w:r>
            <w:r>
              <w:rPr>
                <w:b/>
                <w:sz w:val="22"/>
              </w:rPr>
              <w:t>8</w:t>
            </w:r>
            <w:r w:rsidRPr="00780284">
              <w:rPr>
                <w:sz w:val="22"/>
              </w:rPr>
              <w:t xml:space="preserve"> </w:t>
            </w:r>
            <w:r w:rsidRPr="00780284">
              <w:rPr>
                <w:b/>
                <w:sz w:val="22"/>
              </w:rPr>
              <w:t xml:space="preserve">г.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91608" w14:textId="77777777" w:rsidR="00BE7A78" w:rsidRPr="00780284" w:rsidRDefault="00BE7A78" w:rsidP="00DC14C5">
            <w:pPr>
              <w:ind w:left="2"/>
            </w:pPr>
            <w:r w:rsidRPr="00780284">
              <w:rPr>
                <w:b/>
                <w:sz w:val="22"/>
              </w:rPr>
              <w:t>202</w:t>
            </w:r>
            <w:r>
              <w:rPr>
                <w:b/>
                <w:sz w:val="22"/>
              </w:rPr>
              <w:t>9</w:t>
            </w:r>
            <w:r w:rsidRPr="00780284">
              <w:rPr>
                <w:sz w:val="22"/>
              </w:rPr>
              <w:t xml:space="preserve"> </w:t>
            </w:r>
            <w:r w:rsidRPr="00780284">
              <w:rPr>
                <w:b/>
                <w:sz w:val="22"/>
              </w:rPr>
              <w:t xml:space="preserve">г.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F34B4" w14:textId="77777777" w:rsidR="00BE7A78" w:rsidRPr="00780284" w:rsidRDefault="00BE7A78" w:rsidP="00DC14C5">
            <w:r w:rsidRPr="00780284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30</w:t>
            </w:r>
            <w:r w:rsidRPr="00780284">
              <w:rPr>
                <w:b/>
                <w:sz w:val="22"/>
              </w:rPr>
              <w:t>-203</w:t>
            </w:r>
            <w:r>
              <w:rPr>
                <w:b/>
                <w:sz w:val="22"/>
              </w:rPr>
              <w:t>1</w:t>
            </w:r>
            <w:r w:rsidRPr="00780284">
              <w:rPr>
                <w:sz w:val="22"/>
              </w:rPr>
              <w:t xml:space="preserve"> </w:t>
            </w:r>
            <w:r w:rsidRPr="00780284">
              <w:rPr>
                <w:b/>
                <w:sz w:val="22"/>
              </w:rPr>
              <w:t xml:space="preserve">г. </w:t>
            </w:r>
          </w:p>
        </w:tc>
      </w:tr>
      <w:tr w:rsidR="00BE7A78" w:rsidRPr="00B111C9" w14:paraId="1AD8C65D" w14:textId="77777777" w:rsidTr="00DC14C5">
        <w:trPr>
          <w:trHeight w:val="242"/>
        </w:trPr>
        <w:tc>
          <w:tcPr>
            <w:tcW w:w="7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53E828E" w14:textId="77777777" w:rsidR="00BE7A78" w:rsidRPr="00B111C9" w:rsidRDefault="00BE7A78" w:rsidP="00DC14C5">
            <w:pPr>
              <w:ind w:left="1575"/>
              <w:jc w:val="center"/>
            </w:pPr>
            <w:r>
              <w:t>Сосновский сельсовет Бессоновского района Пензенской области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364A4" w14:textId="77777777" w:rsidR="00BE7A78" w:rsidRPr="00B111C9" w:rsidRDefault="00BE7A78" w:rsidP="00DC14C5"/>
        </w:tc>
      </w:tr>
      <w:tr w:rsidR="00BE7A78" w:rsidRPr="00780284" w14:paraId="32013F94" w14:textId="77777777" w:rsidTr="00DC14C5">
        <w:trPr>
          <w:trHeight w:val="240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EAF03" w14:textId="77777777" w:rsidR="00BE7A78" w:rsidRPr="003172D1" w:rsidRDefault="00BE7A78" w:rsidP="00DC14C5">
            <w:pPr>
              <w:ind w:left="5"/>
            </w:pPr>
            <w:r w:rsidRPr="003172D1">
              <w:rPr>
                <w:sz w:val="22"/>
              </w:rPr>
              <w:t xml:space="preserve">Вид топлива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CB5AB" w14:textId="77777777" w:rsidR="00BE7A78" w:rsidRPr="003172D1" w:rsidRDefault="00BE7A78" w:rsidP="00DC14C5">
            <w:pPr>
              <w:ind w:right="80"/>
              <w:jc w:val="center"/>
            </w:pPr>
            <w:r w:rsidRPr="003172D1">
              <w:rPr>
                <w:sz w:val="22"/>
              </w:rPr>
              <w:t xml:space="preserve">газ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24812" w14:textId="77777777" w:rsidR="00BE7A78" w:rsidRPr="003172D1" w:rsidRDefault="00BE7A78" w:rsidP="00DC14C5">
            <w:pPr>
              <w:ind w:right="83"/>
              <w:jc w:val="center"/>
            </w:pPr>
            <w:r w:rsidRPr="003172D1">
              <w:rPr>
                <w:sz w:val="22"/>
              </w:rPr>
              <w:t xml:space="preserve">газ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3CA68" w14:textId="77777777" w:rsidR="00BE7A78" w:rsidRPr="003172D1" w:rsidRDefault="00BE7A78" w:rsidP="00DC14C5">
            <w:pPr>
              <w:ind w:right="86"/>
              <w:jc w:val="center"/>
            </w:pPr>
            <w:r w:rsidRPr="003172D1">
              <w:rPr>
                <w:sz w:val="22"/>
              </w:rPr>
              <w:t xml:space="preserve">газ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8D8F7" w14:textId="77777777" w:rsidR="00BE7A78" w:rsidRPr="003172D1" w:rsidRDefault="00BE7A78" w:rsidP="00DC14C5">
            <w:pPr>
              <w:ind w:right="83"/>
              <w:jc w:val="center"/>
            </w:pPr>
            <w:r w:rsidRPr="003172D1">
              <w:rPr>
                <w:sz w:val="22"/>
              </w:rPr>
              <w:t xml:space="preserve">газ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845C2" w14:textId="77777777" w:rsidR="00BE7A78" w:rsidRPr="003172D1" w:rsidRDefault="00BE7A78" w:rsidP="00DC14C5">
            <w:pPr>
              <w:ind w:right="81"/>
              <w:jc w:val="center"/>
            </w:pPr>
            <w:r w:rsidRPr="003172D1">
              <w:rPr>
                <w:sz w:val="22"/>
              </w:rPr>
              <w:t xml:space="preserve">газ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90F00" w14:textId="77777777" w:rsidR="00BE7A78" w:rsidRPr="003172D1" w:rsidRDefault="00BE7A78" w:rsidP="00DC14C5">
            <w:pPr>
              <w:ind w:right="83"/>
              <w:jc w:val="center"/>
            </w:pPr>
            <w:r w:rsidRPr="003172D1">
              <w:rPr>
                <w:sz w:val="22"/>
              </w:rPr>
              <w:t xml:space="preserve">газ </w:t>
            </w:r>
          </w:p>
        </w:tc>
      </w:tr>
      <w:tr w:rsidR="00BE7A78" w:rsidRPr="00780284" w14:paraId="67CE3DD4" w14:textId="77777777" w:rsidTr="00DC14C5">
        <w:trPr>
          <w:trHeight w:val="240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0DCAA" w14:textId="77777777" w:rsidR="00BE7A78" w:rsidRPr="003172D1" w:rsidRDefault="00BE7A78" w:rsidP="00DC14C5">
            <w:pPr>
              <w:ind w:left="5"/>
            </w:pPr>
            <w:r w:rsidRPr="003172D1">
              <w:rPr>
                <w:sz w:val="22"/>
              </w:rPr>
              <w:t xml:space="preserve">Выработка тепловой энергии, Гкал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E6609" w14:textId="77777777" w:rsidR="00BE7A78" w:rsidRPr="00026623" w:rsidRDefault="00BE7A78" w:rsidP="00DC14C5">
            <w:pPr>
              <w:ind w:right="88"/>
              <w:jc w:val="center"/>
            </w:pPr>
            <w:r>
              <w:t>1845,63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D3FE8" w14:textId="77777777" w:rsidR="00BE7A78" w:rsidRPr="003172D1" w:rsidRDefault="00BE7A78" w:rsidP="00DC14C5">
            <w:pPr>
              <w:ind w:right="91"/>
              <w:jc w:val="center"/>
            </w:pPr>
            <w:r>
              <w:t>1845,63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9A2EB" w14:textId="77777777" w:rsidR="00BE7A78" w:rsidRPr="003172D1" w:rsidRDefault="00BE7A78" w:rsidP="00DC14C5">
            <w:pPr>
              <w:ind w:right="94"/>
              <w:jc w:val="center"/>
            </w:pPr>
            <w:r>
              <w:t>1845,63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BB9C1" w14:textId="77777777" w:rsidR="00BE7A78" w:rsidRPr="003172D1" w:rsidRDefault="00BE7A78" w:rsidP="00DC14C5">
            <w:pPr>
              <w:ind w:right="91"/>
              <w:jc w:val="center"/>
            </w:pPr>
            <w:r>
              <w:t>1845,63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21DA5" w14:textId="77777777" w:rsidR="00BE7A78" w:rsidRPr="003172D1" w:rsidRDefault="00BE7A78" w:rsidP="00DC14C5">
            <w:pPr>
              <w:ind w:right="89"/>
              <w:jc w:val="center"/>
            </w:pPr>
            <w:r>
              <w:t>1845,63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81870" w14:textId="77777777" w:rsidR="00BE7A78" w:rsidRPr="003172D1" w:rsidRDefault="00BE7A78" w:rsidP="00DC14C5">
            <w:pPr>
              <w:ind w:right="87"/>
              <w:jc w:val="center"/>
            </w:pPr>
            <w:r>
              <w:t>1845,63</w:t>
            </w:r>
          </w:p>
        </w:tc>
      </w:tr>
      <w:tr w:rsidR="00BE7A78" w:rsidRPr="00780284" w14:paraId="42F354A5" w14:textId="77777777" w:rsidTr="00DC14C5">
        <w:trPr>
          <w:trHeight w:val="473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6D03E" w14:textId="77777777" w:rsidR="00BE7A78" w:rsidRPr="003172D1" w:rsidRDefault="00BE7A78" w:rsidP="00DC14C5">
            <w:pPr>
              <w:ind w:left="5"/>
            </w:pPr>
            <w:r w:rsidRPr="003172D1">
              <w:rPr>
                <w:sz w:val="22"/>
              </w:rPr>
              <w:t>Расход натурального топлива на выработку тепла, тыс. м</w:t>
            </w:r>
            <w:r w:rsidRPr="00AE4F06">
              <w:rPr>
                <w:sz w:val="22"/>
                <w:vertAlign w:val="superscript"/>
              </w:rPr>
              <w:t>3</w:t>
            </w:r>
            <w:r w:rsidRPr="003172D1">
              <w:rPr>
                <w:sz w:val="22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FDFBF" w14:textId="77777777" w:rsidR="00BE7A78" w:rsidRPr="002C2086" w:rsidRDefault="00BE7A78" w:rsidP="00DC14C5">
            <w:pPr>
              <w:ind w:right="88"/>
            </w:pPr>
            <w:r>
              <w:t>217,245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77ABB" w14:textId="77777777" w:rsidR="00BE7A78" w:rsidRPr="003172D1" w:rsidRDefault="00BE7A78" w:rsidP="00DC14C5">
            <w:pPr>
              <w:ind w:right="91"/>
            </w:pPr>
            <w:r>
              <w:t>217,245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C1154" w14:textId="77777777" w:rsidR="00BE7A78" w:rsidRPr="003172D1" w:rsidRDefault="00BE7A78" w:rsidP="00DC14C5">
            <w:pPr>
              <w:ind w:right="94"/>
              <w:jc w:val="center"/>
            </w:pPr>
            <w:r>
              <w:t>217,245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1A299" w14:textId="77777777" w:rsidR="00BE7A78" w:rsidRPr="003172D1" w:rsidRDefault="00BE7A78" w:rsidP="00DC14C5">
            <w:pPr>
              <w:ind w:right="91"/>
              <w:jc w:val="center"/>
            </w:pPr>
            <w:r>
              <w:t>217,245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7B4AD" w14:textId="77777777" w:rsidR="00BE7A78" w:rsidRPr="003172D1" w:rsidRDefault="00BE7A78" w:rsidP="00DC14C5">
            <w:pPr>
              <w:ind w:right="89"/>
              <w:jc w:val="center"/>
            </w:pPr>
            <w:r>
              <w:t>217,245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B3CAC" w14:textId="77777777" w:rsidR="00BE7A78" w:rsidRPr="003172D1" w:rsidRDefault="00BE7A78" w:rsidP="00DC14C5">
            <w:pPr>
              <w:ind w:right="91"/>
              <w:jc w:val="center"/>
            </w:pPr>
            <w:r>
              <w:t>217,245</w:t>
            </w:r>
          </w:p>
        </w:tc>
      </w:tr>
    </w:tbl>
    <w:p w14:paraId="0C0326B2" w14:textId="77777777" w:rsidR="00BE7A78" w:rsidRPr="00780284" w:rsidRDefault="00BE7A78" w:rsidP="00BE7A78">
      <w:pPr>
        <w:ind w:firstLine="567"/>
      </w:pPr>
      <w:r w:rsidRPr="00780284">
        <w:t xml:space="preserve"> Источники теплоснабжения, подлежащие переводу на резервные виды топлива на территории муниципального образования, отсутствуют. </w:t>
      </w:r>
    </w:p>
    <w:p w14:paraId="6FF02B97" w14:textId="77777777" w:rsidR="00BE7A78" w:rsidRPr="00780284" w:rsidRDefault="00BE7A78" w:rsidP="00BE7A78">
      <w:pPr>
        <w:ind w:left="197"/>
      </w:pPr>
      <w:r w:rsidRPr="00780284">
        <w:t xml:space="preserve"> </w:t>
      </w:r>
    </w:p>
    <w:p w14:paraId="6BC53125" w14:textId="77777777" w:rsidR="00BE7A78" w:rsidRPr="00780284" w:rsidRDefault="00BE7A78" w:rsidP="00353FCA">
      <w:pPr>
        <w:widowControl/>
        <w:numPr>
          <w:ilvl w:val="1"/>
          <w:numId w:val="7"/>
        </w:numPr>
        <w:ind w:left="0"/>
        <w:jc w:val="both"/>
      </w:pPr>
      <w:r w:rsidRPr="00780284">
        <w:rPr>
          <w:b/>
        </w:rPr>
        <w:t>Потребляемые источником тепловой энергии виды топлива, включая местные виды топлива, а также используемые возобновляемые источники энергии</w:t>
      </w:r>
      <w:r w:rsidRPr="00780284">
        <w:rPr>
          <w:b/>
          <w:color w:val="FF0000"/>
        </w:rPr>
        <w:t xml:space="preserve"> </w:t>
      </w:r>
    </w:p>
    <w:p w14:paraId="06FB4ADC" w14:textId="77777777" w:rsidR="00BE7A78" w:rsidRPr="00780284" w:rsidRDefault="00BE7A78" w:rsidP="00BE7A78">
      <w:pPr>
        <w:ind w:firstLine="567"/>
      </w:pPr>
      <w:r w:rsidRPr="00780284">
        <w:t xml:space="preserve">Основным видом топлива для котельных </w:t>
      </w:r>
      <w:r>
        <w:t>Сосновского сельсовета Бессоновского района Пензенской области</w:t>
      </w:r>
      <w:r w:rsidRPr="00780284">
        <w:t xml:space="preserve"> является природный газ (см. таблицу 8.1 Обосновывающих материалов Схемы теплоснабжения). </w:t>
      </w:r>
    </w:p>
    <w:p w14:paraId="71739B7B" w14:textId="77777777" w:rsidR="00BE7A78" w:rsidRPr="00780284" w:rsidRDefault="00BE7A78" w:rsidP="00BE7A78">
      <w:pPr>
        <w:ind w:firstLine="567"/>
      </w:pPr>
      <w:r w:rsidRPr="00780284">
        <w:t xml:space="preserve">Резервное топливо на котельных </w:t>
      </w:r>
      <w:r>
        <w:t>Сосновского сельсовета Бессоновского района Пензенской области</w:t>
      </w:r>
      <w:r w:rsidRPr="00780284">
        <w:t xml:space="preserve"> отсутствует. </w:t>
      </w:r>
    </w:p>
    <w:p w14:paraId="7B20BB69" w14:textId="77777777" w:rsidR="00BE7A78" w:rsidRPr="00780284" w:rsidRDefault="00BE7A78" w:rsidP="00BE7A78">
      <w:pPr>
        <w:ind w:firstLine="567"/>
      </w:pPr>
      <w:r w:rsidRPr="00780284">
        <w:t xml:space="preserve">Индивидуальные источники тепловой энергии в частных жилых домах в качестве топлива используют природный газ, электроэнергию и дрова. </w:t>
      </w:r>
    </w:p>
    <w:p w14:paraId="31C2A38E" w14:textId="77777777" w:rsidR="00BE7A78" w:rsidRPr="00780284" w:rsidRDefault="00BE7A78" w:rsidP="00BE7A78">
      <w:pPr>
        <w:ind w:right="120" w:firstLine="567"/>
      </w:pPr>
      <w:r w:rsidRPr="00780284">
        <w:t xml:space="preserve">Существующие централизованные источники тепловой энергии не используют местные виды топлива в качестве основного в связи с низким КПД и высокой себестоимостью. Возобновляемые источники энергии на территории муниципального образования </w:t>
      </w:r>
      <w:r>
        <w:t>Сосновского сельсовета Бессоновского района Пензенской области</w:t>
      </w:r>
      <w:r w:rsidRPr="00780284">
        <w:t xml:space="preserve"> отсутствуют. </w:t>
      </w:r>
    </w:p>
    <w:p w14:paraId="13095488" w14:textId="77777777" w:rsidR="00BE7A78" w:rsidRPr="00780284" w:rsidRDefault="00BE7A78" w:rsidP="00BE7A78">
      <w:pPr>
        <w:ind w:left="197"/>
      </w:pPr>
      <w:r w:rsidRPr="00780284">
        <w:t xml:space="preserve"> </w:t>
      </w:r>
    </w:p>
    <w:p w14:paraId="67FCA5FE" w14:textId="77777777" w:rsidR="00BE7A78" w:rsidRPr="00780284" w:rsidRDefault="00BE7A78" w:rsidP="00BE7A78">
      <w:r w:rsidRPr="00780284">
        <w:rPr>
          <w:b/>
        </w:rPr>
        <w:t xml:space="preserve">8.3 Виды топлива, их долю и значение низшей теплоты сгорания топлива, используемые </w:t>
      </w:r>
      <w:r>
        <w:rPr>
          <w:b/>
        </w:rPr>
        <w:t>для</w:t>
      </w:r>
      <w:r w:rsidRPr="00780284">
        <w:rPr>
          <w:b/>
        </w:rPr>
        <w:t xml:space="preserve"> </w:t>
      </w:r>
      <w:r>
        <w:rPr>
          <w:b/>
        </w:rPr>
        <w:t>производства</w:t>
      </w:r>
      <w:r w:rsidRPr="00780284">
        <w:rPr>
          <w:b/>
        </w:rPr>
        <w:t xml:space="preserve"> </w:t>
      </w:r>
      <w:r>
        <w:rPr>
          <w:b/>
        </w:rPr>
        <w:t>тепловой</w:t>
      </w:r>
      <w:r w:rsidRPr="00780284">
        <w:rPr>
          <w:b/>
        </w:rPr>
        <w:t xml:space="preserve"> </w:t>
      </w:r>
      <w:r w:rsidRPr="00780284">
        <w:rPr>
          <w:b/>
        </w:rPr>
        <w:tab/>
        <w:t xml:space="preserve">энергии </w:t>
      </w:r>
      <w:r w:rsidRPr="00780284">
        <w:rPr>
          <w:b/>
        </w:rPr>
        <w:tab/>
        <w:t xml:space="preserve">по </w:t>
      </w:r>
      <w:r w:rsidRPr="00780284">
        <w:rPr>
          <w:b/>
        </w:rPr>
        <w:tab/>
        <w:t xml:space="preserve">каждой </w:t>
      </w:r>
      <w:r w:rsidRPr="00780284">
        <w:rPr>
          <w:b/>
        </w:rPr>
        <w:tab/>
        <w:t xml:space="preserve">системе теплоснабжения. </w:t>
      </w:r>
    </w:p>
    <w:p w14:paraId="6278F124" w14:textId="77777777" w:rsidR="00BE7A78" w:rsidRPr="00780284" w:rsidRDefault="00BE7A78" w:rsidP="00BE7A78">
      <w:pPr>
        <w:ind w:left="197"/>
      </w:pPr>
      <w:r w:rsidRPr="00780284">
        <w:t xml:space="preserve"> </w:t>
      </w:r>
    </w:p>
    <w:p w14:paraId="54C7D32F" w14:textId="5589B595" w:rsidR="00BE7A78" w:rsidRPr="00780284" w:rsidRDefault="00BE7A78" w:rsidP="00BE7A78">
      <w:pPr>
        <w:ind w:right="59" w:firstLine="567"/>
      </w:pPr>
      <w:r w:rsidRPr="00780284">
        <w:t xml:space="preserve">В качестве основного топлива на территории </w:t>
      </w:r>
      <w:r>
        <w:t>Сосновского сельсовета Бессоновского района Пензенской области</w:t>
      </w:r>
      <w:r w:rsidRPr="00780284">
        <w:t xml:space="preserve"> используется природный газ. Согласно существующим требованиям, номинальная низшая теплота сгорания топлива при проведении теплотехнических расчетов в системе газовой промышленности </w:t>
      </w:r>
      <w:r w:rsidRPr="00780284">
        <w:lastRenderedPageBreak/>
        <w:t xml:space="preserve">принимается равной </w:t>
      </w:r>
      <w:r>
        <w:t>- 8000</w:t>
      </w:r>
      <w:r w:rsidRPr="00780284">
        <w:t xml:space="preserve"> </w:t>
      </w:r>
      <w:r>
        <w:t>К</w:t>
      </w:r>
      <w:r w:rsidRPr="00780284">
        <w:t>к</w:t>
      </w:r>
      <w:r>
        <w:t>ал</w:t>
      </w:r>
      <w:r w:rsidRPr="00780284">
        <w:t>/м</w:t>
      </w:r>
      <w:r w:rsidRPr="00AE4F06">
        <w:rPr>
          <w:noProof/>
          <w:vertAlign w:val="superscript"/>
        </w:rPr>
        <w:drawing>
          <wp:inline distT="0" distB="0" distL="0" distR="0" wp14:anchorId="794A12F8" wp14:editId="4D767C41">
            <wp:extent cx="104775" cy="219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284">
        <w:t xml:space="preserve">. </w:t>
      </w:r>
    </w:p>
    <w:p w14:paraId="10FD9B80" w14:textId="77777777" w:rsidR="00BE7A78" w:rsidRPr="00780284" w:rsidRDefault="00BE7A78" w:rsidP="00BE7A78">
      <w:pPr>
        <w:ind w:left="197"/>
      </w:pPr>
      <w:r w:rsidRPr="00780284">
        <w:rPr>
          <w:color w:val="FF0000"/>
        </w:rPr>
        <w:t xml:space="preserve"> </w:t>
      </w:r>
    </w:p>
    <w:p w14:paraId="6C4346C7" w14:textId="77777777" w:rsidR="00BE7A78" w:rsidRPr="00780284" w:rsidRDefault="00BE7A78" w:rsidP="00BE7A78">
      <w:r w:rsidRPr="00780284">
        <w:rPr>
          <w:b/>
        </w:rPr>
        <w:t xml:space="preserve">8.4 Преобладающий в поселении, городском округе вид топлива, определяемый по совокупности всех систем теплоснабжения, находящихся в соответствующем поселении, городском округе. </w:t>
      </w:r>
    </w:p>
    <w:p w14:paraId="6BFF32DB" w14:textId="77777777" w:rsidR="00BE7A78" w:rsidRPr="00780284" w:rsidRDefault="00BE7A78" w:rsidP="00BE7A78">
      <w:pPr>
        <w:ind w:right="-82" w:firstLine="567"/>
      </w:pPr>
      <w:r w:rsidRPr="00780284">
        <w:t xml:space="preserve">На территории </w:t>
      </w:r>
      <w:r>
        <w:t>Сосновского сельсовета Бессоновского района Пензенской области</w:t>
      </w:r>
      <w:r w:rsidRPr="00780284">
        <w:t xml:space="preserve"> для централизованных источников теплоснабжения преобладающим видом топлива является природный газ. </w:t>
      </w:r>
    </w:p>
    <w:p w14:paraId="384EF16C" w14:textId="77777777" w:rsidR="00BE7A78" w:rsidRDefault="00BE7A78" w:rsidP="00BE7A78">
      <w:pPr>
        <w:ind w:left="197"/>
      </w:pPr>
      <w:r>
        <w:t xml:space="preserve">   </w:t>
      </w:r>
    </w:p>
    <w:p w14:paraId="47908B6F" w14:textId="77777777" w:rsidR="00BE7A78" w:rsidRPr="00780284" w:rsidRDefault="00BE7A78" w:rsidP="00BE7A78">
      <w:r w:rsidRPr="00780284">
        <w:rPr>
          <w:b/>
        </w:rPr>
        <w:t>8.5</w:t>
      </w:r>
      <w:r>
        <w:rPr>
          <w:b/>
        </w:rPr>
        <w:t>.</w:t>
      </w:r>
      <w:r w:rsidRPr="00780284">
        <w:rPr>
          <w:b/>
        </w:rPr>
        <w:t xml:space="preserve"> Приоритетное</w:t>
      </w:r>
      <w:r w:rsidRPr="00780284">
        <w:t xml:space="preserve"> </w:t>
      </w:r>
      <w:r w:rsidRPr="00780284">
        <w:rPr>
          <w:b/>
        </w:rPr>
        <w:t>направление</w:t>
      </w:r>
      <w:r w:rsidRPr="00780284">
        <w:t xml:space="preserve"> </w:t>
      </w:r>
      <w:r w:rsidRPr="00780284">
        <w:rPr>
          <w:b/>
        </w:rPr>
        <w:t>развития</w:t>
      </w:r>
      <w:r w:rsidRPr="00780284">
        <w:t xml:space="preserve"> </w:t>
      </w:r>
      <w:r w:rsidRPr="00780284">
        <w:rPr>
          <w:b/>
        </w:rPr>
        <w:t>муниципального</w:t>
      </w:r>
      <w:r w:rsidRPr="00780284">
        <w:t xml:space="preserve"> </w:t>
      </w:r>
      <w:r w:rsidRPr="00780284">
        <w:rPr>
          <w:b/>
        </w:rPr>
        <w:t xml:space="preserve">образования. </w:t>
      </w:r>
    </w:p>
    <w:p w14:paraId="0F41FAF1" w14:textId="77777777" w:rsidR="00BE7A78" w:rsidRPr="00780284" w:rsidRDefault="00BE7A78" w:rsidP="00BE7A78">
      <w:pPr>
        <w:ind w:left="979"/>
      </w:pPr>
      <w:r w:rsidRPr="00780284">
        <w:t xml:space="preserve"> </w:t>
      </w:r>
    </w:p>
    <w:p w14:paraId="7144AC51" w14:textId="77777777" w:rsidR="00BE7A78" w:rsidRDefault="00BE7A78" w:rsidP="00BE7A78">
      <w:pPr>
        <w:ind w:right="59" w:firstLine="567"/>
      </w:pPr>
      <w:r w:rsidRPr="00780284">
        <w:t xml:space="preserve">Приоритетным направлением развития топливного баланса </w:t>
      </w:r>
      <w:r>
        <w:t>Сосновского сельсовета Бессоновского района Пензенской области</w:t>
      </w:r>
      <w:r w:rsidRPr="00780284">
        <w:t xml:space="preserve"> является сохранение природного газа как основного вида топлива котельных. </w:t>
      </w:r>
    </w:p>
    <w:p w14:paraId="7293852D" w14:textId="77777777" w:rsidR="00BE7A78" w:rsidRDefault="00BE7A78" w:rsidP="00BE7A78">
      <w:pPr>
        <w:ind w:right="59" w:firstLine="567"/>
      </w:pPr>
    </w:p>
    <w:p w14:paraId="206902F7" w14:textId="77777777" w:rsidR="00BE7A78" w:rsidRDefault="00BE7A78" w:rsidP="00BE7A78">
      <w:pPr>
        <w:ind w:right="59" w:firstLine="567"/>
      </w:pPr>
    </w:p>
    <w:p w14:paraId="77A37BB1" w14:textId="77777777" w:rsidR="00BE7A78" w:rsidRDefault="00BE7A78" w:rsidP="00BE7A78">
      <w:pPr>
        <w:ind w:right="59" w:firstLine="567"/>
        <w:jc w:val="center"/>
        <w:rPr>
          <w:b/>
          <w:bCs/>
          <w:sz w:val="28"/>
          <w:szCs w:val="28"/>
        </w:rPr>
      </w:pPr>
      <w:r w:rsidRPr="004F5A82">
        <w:rPr>
          <w:b/>
          <w:bCs/>
          <w:sz w:val="28"/>
          <w:szCs w:val="28"/>
        </w:rPr>
        <w:t>Раздел 9. Оценка надежности теплоснабжения</w:t>
      </w:r>
    </w:p>
    <w:p w14:paraId="55CD3DD2" w14:textId="77777777" w:rsidR="00BE7A78" w:rsidRPr="004F5A82" w:rsidRDefault="00BE7A78" w:rsidP="00BE7A78">
      <w:pPr>
        <w:ind w:right="59" w:firstLine="567"/>
        <w:jc w:val="center"/>
        <w:rPr>
          <w:b/>
          <w:bCs/>
          <w:sz w:val="28"/>
          <w:szCs w:val="28"/>
        </w:rPr>
      </w:pPr>
    </w:p>
    <w:p w14:paraId="3DC97955" w14:textId="77777777" w:rsidR="00BE7A78" w:rsidRPr="004F5A82" w:rsidRDefault="00BE7A78" w:rsidP="00BE7A78">
      <w:pPr>
        <w:shd w:val="clear" w:color="auto" w:fill="FFFFFF"/>
        <w:autoSpaceDN w:val="0"/>
        <w:ind w:firstLine="284"/>
        <w:rPr>
          <w:szCs w:val="24"/>
        </w:rPr>
      </w:pPr>
      <w:r w:rsidRPr="004F5A82">
        <w:rPr>
          <w:szCs w:val="24"/>
        </w:rPr>
        <w:t xml:space="preserve">В соответствии с п.2 Постановления Правительства Российской Федерации от 08.08.12 №808 "Об организации теплоснабжения в Российской Федерации  и о внесении изменений в некоторые акты Правительства Российской Федерации", "Методических указаний по анализу показателей, используемых для оценки надежности системы теплоснабжения" утвержденных Приказом Министерства регионального развития РФ от 26.07.2013 №310 при проведении анализа и оценки надежности системы теплоснабжения </w:t>
      </w:r>
      <w:r w:rsidRPr="004F5A82">
        <w:rPr>
          <w:b/>
          <w:kern w:val="2"/>
          <w:szCs w:val="24"/>
          <w:lang w:eastAsia="ar-SA"/>
        </w:rPr>
        <w:t>Сосновского сельсовета</w:t>
      </w:r>
      <w:r w:rsidRPr="004F5A82">
        <w:rPr>
          <w:kern w:val="2"/>
          <w:szCs w:val="24"/>
          <w:lang w:eastAsia="ar-SA"/>
        </w:rPr>
        <w:t xml:space="preserve"> </w:t>
      </w:r>
      <w:r w:rsidRPr="004F5A82">
        <w:rPr>
          <w:szCs w:val="24"/>
        </w:rPr>
        <w:t>перед началом отопительного периода 202</w:t>
      </w:r>
      <w:r>
        <w:rPr>
          <w:szCs w:val="24"/>
        </w:rPr>
        <w:t>6</w:t>
      </w:r>
      <w:r w:rsidRPr="004F5A82">
        <w:rPr>
          <w:szCs w:val="24"/>
        </w:rPr>
        <w:t>/202</w:t>
      </w:r>
      <w:r>
        <w:rPr>
          <w:szCs w:val="24"/>
        </w:rPr>
        <w:t>7</w:t>
      </w:r>
      <w:r w:rsidRPr="004F5A82">
        <w:rPr>
          <w:szCs w:val="24"/>
        </w:rPr>
        <w:t xml:space="preserve"> года установлено, что по состоянию на 01 июня 202</w:t>
      </w:r>
      <w:r>
        <w:rPr>
          <w:szCs w:val="24"/>
        </w:rPr>
        <w:t>6</w:t>
      </w:r>
      <w:r w:rsidRPr="004F5A82">
        <w:rPr>
          <w:szCs w:val="24"/>
        </w:rPr>
        <w:t xml:space="preserve"> года оценка надежности источников тепловой энергии, тепловых сетей, систем теплоснабжения определяется как:</w:t>
      </w:r>
    </w:p>
    <w:p w14:paraId="754075C3" w14:textId="77777777" w:rsidR="00BE7A78" w:rsidRPr="004F5A82" w:rsidRDefault="00BE7A78" w:rsidP="00BE7A78">
      <w:pPr>
        <w:shd w:val="clear" w:color="auto" w:fill="FFFFFF"/>
        <w:autoSpaceDN w:val="0"/>
        <w:ind w:left="709"/>
        <w:rPr>
          <w:szCs w:val="24"/>
        </w:rPr>
      </w:pPr>
      <w:r w:rsidRPr="004F5A82">
        <w:rPr>
          <w:szCs w:val="24"/>
        </w:rPr>
        <w:t xml:space="preserve">Источник тепловой энергии – </w:t>
      </w:r>
      <w:r w:rsidRPr="004F5A82">
        <w:rPr>
          <w:szCs w:val="24"/>
          <w:u w:val="single"/>
        </w:rPr>
        <w:t>надежный</w:t>
      </w:r>
    </w:p>
    <w:p w14:paraId="44F2A968" w14:textId="77777777" w:rsidR="00BE7A78" w:rsidRPr="004F5A82" w:rsidRDefault="00BE7A78" w:rsidP="00BE7A78">
      <w:pPr>
        <w:shd w:val="clear" w:color="auto" w:fill="FFFFFF"/>
        <w:autoSpaceDN w:val="0"/>
        <w:ind w:left="709"/>
        <w:rPr>
          <w:szCs w:val="24"/>
        </w:rPr>
      </w:pPr>
      <w:r w:rsidRPr="004F5A82">
        <w:rPr>
          <w:szCs w:val="24"/>
        </w:rPr>
        <w:t xml:space="preserve">Тепловые сети – </w:t>
      </w:r>
      <w:r w:rsidRPr="004F5A82">
        <w:rPr>
          <w:szCs w:val="24"/>
          <w:u w:val="single"/>
        </w:rPr>
        <w:t>надежные</w:t>
      </w:r>
    </w:p>
    <w:p w14:paraId="2C59E674" w14:textId="77777777" w:rsidR="00BE7A78" w:rsidRPr="004F5A82" w:rsidRDefault="00BE7A78" w:rsidP="00BE7A78">
      <w:pPr>
        <w:shd w:val="clear" w:color="auto" w:fill="FFFFFF"/>
        <w:autoSpaceDN w:val="0"/>
        <w:ind w:left="709"/>
        <w:rPr>
          <w:szCs w:val="24"/>
          <w:u w:val="single"/>
        </w:rPr>
      </w:pPr>
      <w:r w:rsidRPr="004F5A82">
        <w:rPr>
          <w:szCs w:val="24"/>
        </w:rPr>
        <w:t xml:space="preserve">Система теплоснабжения – </w:t>
      </w:r>
      <w:r w:rsidRPr="004F5A82">
        <w:rPr>
          <w:szCs w:val="24"/>
          <w:u w:val="single"/>
        </w:rPr>
        <w:t>надежная</w:t>
      </w:r>
    </w:p>
    <w:p w14:paraId="0FEACAA8" w14:textId="77777777" w:rsidR="00BE7A78" w:rsidRPr="004F5A82" w:rsidRDefault="00BE7A78" w:rsidP="00BE7A78">
      <w:pPr>
        <w:shd w:val="clear" w:color="auto" w:fill="FFFFFF"/>
        <w:autoSpaceDN w:val="0"/>
        <w:rPr>
          <w:szCs w:val="24"/>
        </w:rPr>
      </w:pPr>
    </w:p>
    <w:p w14:paraId="3D6D52B1" w14:textId="77777777" w:rsidR="00BE7A78" w:rsidRPr="004F5A82" w:rsidRDefault="00BE7A78" w:rsidP="00BE7A78">
      <w:pPr>
        <w:shd w:val="clear" w:color="auto" w:fill="FFFFFF"/>
        <w:autoSpaceDN w:val="0"/>
        <w:rPr>
          <w:szCs w:val="24"/>
        </w:rPr>
      </w:pPr>
      <w:r w:rsidRPr="004F5A82">
        <w:rPr>
          <w:szCs w:val="24"/>
        </w:rPr>
        <w:t>Оценка проведена по следующим системам теплоснабжения:</w:t>
      </w:r>
    </w:p>
    <w:p w14:paraId="260A2AF7" w14:textId="77777777" w:rsidR="00BE7A78" w:rsidRPr="004F5A82" w:rsidRDefault="00BE7A78" w:rsidP="00353FCA">
      <w:pPr>
        <w:numPr>
          <w:ilvl w:val="0"/>
          <w:numId w:val="16"/>
        </w:numPr>
        <w:shd w:val="clear" w:color="auto" w:fill="FFFFFF"/>
        <w:suppressAutoHyphens/>
        <w:autoSpaceDE w:val="0"/>
        <w:autoSpaceDN w:val="0"/>
        <w:contextualSpacing/>
        <w:rPr>
          <w:szCs w:val="24"/>
        </w:rPr>
      </w:pPr>
      <w:r w:rsidRPr="004F5A82">
        <w:rPr>
          <w:szCs w:val="24"/>
        </w:rPr>
        <w:t xml:space="preserve">Котельная школы, </w:t>
      </w:r>
      <w:proofErr w:type="spellStart"/>
      <w:r w:rsidRPr="004F5A82">
        <w:rPr>
          <w:szCs w:val="24"/>
        </w:rPr>
        <w:t>с.Сосновка</w:t>
      </w:r>
      <w:proofErr w:type="spellEnd"/>
      <w:r w:rsidRPr="004F5A82">
        <w:rPr>
          <w:szCs w:val="24"/>
        </w:rPr>
        <w:t xml:space="preserve">, </w:t>
      </w:r>
      <w:proofErr w:type="spellStart"/>
      <w:r w:rsidRPr="004F5A82">
        <w:rPr>
          <w:szCs w:val="24"/>
        </w:rPr>
        <w:t>ул.Центральная</w:t>
      </w:r>
      <w:proofErr w:type="spellEnd"/>
      <w:r w:rsidRPr="004F5A82">
        <w:rPr>
          <w:szCs w:val="24"/>
        </w:rPr>
        <w:t xml:space="preserve"> 118А</w:t>
      </w:r>
    </w:p>
    <w:p w14:paraId="6F1F1753" w14:textId="77777777" w:rsidR="00BE7A78" w:rsidRPr="004F5A82" w:rsidRDefault="00BE7A78" w:rsidP="00353FCA">
      <w:pPr>
        <w:numPr>
          <w:ilvl w:val="0"/>
          <w:numId w:val="16"/>
        </w:numPr>
        <w:shd w:val="clear" w:color="auto" w:fill="FFFFFF"/>
        <w:suppressAutoHyphens/>
        <w:autoSpaceDE w:val="0"/>
        <w:autoSpaceDN w:val="0"/>
        <w:contextualSpacing/>
        <w:rPr>
          <w:szCs w:val="24"/>
        </w:rPr>
      </w:pPr>
      <w:r w:rsidRPr="004F5A82">
        <w:rPr>
          <w:szCs w:val="24"/>
        </w:rPr>
        <w:t xml:space="preserve">Котельная ДК, </w:t>
      </w:r>
      <w:proofErr w:type="spellStart"/>
      <w:r w:rsidRPr="004F5A82">
        <w:rPr>
          <w:szCs w:val="24"/>
        </w:rPr>
        <w:t>с.Сосновка</w:t>
      </w:r>
      <w:proofErr w:type="spellEnd"/>
      <w:r w:rsidRPr="004F5A82">
        <w:rPr>
          <w:szCs w:val="24"/>
        </w:rPr>
        <w:t xml:space="preserve">, </w:t>
      </w:r>
      <w:proofErr w:type="spellStart"/>
      <w:r w:rsidRPr="004F5A82">
        <w:rPr>
          <w:szCs w:val="24"/>
        </w:rPr>
        <w:t>ул.Дорожная</w:t>
      </w:r>
      <w:proofErr w:type="spellEnd"/>
      <w:r w:rsidRPr="004F5A82">
        <w:rPr>
          <w:szCs w:val="24"/>
        </w:rPr>
        <w:t xml:space="preserve"> 16А</w:t>
      </w:r>
    </w:p>
    <w:p w14:paraId="16CEC3F1" w14:textId="77777777" w:rsidR="00BE7A78" w:rsidRPr="004F5A82" w:rsidRDefault="00BE7A78" w:rsidP="00353FCA">
      <w:pPr>
        <w:numPr>
          <w:ilvl w:val="0"/>
          <w:numId w:val="16"/>
        </w:numPr>
        <w:shd w:val="clear" w:color="auto" w:fill="FFFFFF"/>
        <w:suppressAutoHyphens/>
        <w:autoSpaceDE w:val="0"/>
        <w:autoSpaceDN w:val="0"/>
        <w:contextualSpacing/>
        <w:rPr>
          <w:szCs w:val="24"/>
        </w:rPr>
      </w:pPr>
      <w:r w:rsidRPr="004F5A82">
        <w:rPr>
          <w:szCs w:val="24"/>
        </w:rPr>
        <w:t xml:space="preserve">Котельная школы </w:t>
      </w:r>
      <w:proofErr w:type="spellStart"/>
      <w:r w:rsidRPr="004F5A82">
        <w:rPr>
          <w:szCs w:val="24"/>
        </w:rPr>
        <w:t>с.Пазелки</w:t>
      </w:r>
      <w:proofErr w:type="spellEnd"/>
      <w:r w:rsidRPr="004F5A82">
        <w:rPr>
          <w:szCs w:val="24"/>
        </w:rPr>
        <w:t xml:space="preserve">, </w:t>
      </w:r>
      <w:proofErr w:type="spellStart"/>
      <w:r w:rsidRPr="004F5A82">
        <w:rPr>
          <w:szCs w:val="24"/>
        </w:rPr>
        <w:t>ул.Интернациональная</w:t>
      </w:r>
      <w:proofErr w:type="spellEnd"/>
      <w:r w:rsidRPr="004F5A82">
        <w:rPr>
          <w:szCs w:val="24"/>
        </w:rPr>
        <w:t xml:space="preserve"> 3А</w:t>
      </w:r>
    </w:p>
    <w:p w14:paraId="153FA089" w14:textId="77777777" w:rsidR="00BE7A78" w:rsidRPr="004F5A82" w:rsidRDefault="00BE7A78" w:rsidP="00BE7A78">
      <w:pPr>
        <w:shd w:val="clear" w:color="auto" w:fill="FFFFFF"/>
        <w:autoSpaceDN w:val="0"/>
        <w:ind w:left="720"/>
        <w:contextualSpacing/>
        <w:rPr>
          <w:szCs w:val="24"/>
        </w:rPr>
      </w:pPr>
    </w:p>
    <w:p w14:paraId="44FE7326" w14:textId="77777777" w:rsidR="00BE7A78" w:rsidRPr="004F5A82" w:rsidRDefault="00BE7A78" w:rsidP="00353FCA">
      <w:pPr>
        <w:numPr>
          <w:ilvl w:val="0"/>
          <w:numId w:val="17"/>
        </w:numPr>
        <w:shd w:val="clear" w:color="auto" w:fill="FFFFFF"/>
        <w:suppressAutoHyphens/>
        <w:autoSpaceDE w:val="0"/>
        <w:autoSpaceDN w:val="0"/>
        <w:ind w:left="284" w:hanging="284"/>
        <w:rPr>
          <w:szCs w:val="24"/>
        </w:rPr>
      </w:pPr>
      <w:r w:rsidRPr="004F5A82">
        <w:rPr>
          <w:szCs w:val="24"/>
        </w:rPr>
        <w:t>Источники тепловой энергии не обеспечены резервным электроснабжением.</w:t>
      </w:r>
    </w:p>
    <w:p w14:paraId="7094484D" w14:textId="77777777" w:rsidR="00BE7A78" w:rsidRPr="004F5A82" w:rsidRDefault="00BE7A78" w:rsidP="00BE7A78">
      <w:pPr>
        <w:shd w:val="clear" w:color="auto" w:fill="FFFFFF"/>
        <w:autoSpaceDN w:val="0"/>
        <w:ind w:left="284"/>
        <w:rPr>
          <w:szCs w:val="24"/>
        </w:rPr>
      </w:pPr>
      <w:r w:rsidRPr="004F5A82">
        <w:rPr>
          <w:szCs w:val="24"/>
        </w:rPr>
        <w:t xml:space="preserve">Показатель надежности электроснабжения источников тепловой </w:t>
      </w:r>
      <w:proofErr w:type="gramStart"/>
      <w:r w:rsidRPr="004F5A82">
        <w:rPr>
          <w:szCs w:val="24"/>
        </w:rPr>
        <w:t>энергии  (</w:t>
      </w:r>
      <w:proofErr w:type="spellStart"/>
      <w:proofErr w:type="gramEnd"/>
      <w:r w:rsidRPr="004F5A82">
        <w:rPr>
          <w:szCs w:val="24"/>
        </w:rPr>
        <w:t>Кэ</w:t>
      </w:r>
      <w:proofErr w:type="spellEnd"/>
      <w:r w:rsidRPr="004F5A82">
        <w:rPr>
          <w:szCs w:val="24"/>
        </w:rPr>
        <w:t>) = 0,6</w:t>
      </w:r>
    </w:p>
    <w:p w14:paraId="03A6A777" w14:textId="77777777" w:rsidR="00BE7A78" w:rsidRPr="004F5A82" w:rsidRDefault="00BE7A78" w:rsidP="00BE7A78">
      <w:pPr>
        <w:shd w:val="clear" w:color="auto" w:fill="FFFFFF"/>
        <w:autoSpaceDN w:val="0"/>
        <w:ind w:left="284" w:hanging="284"/>
        <w:rPr>
          <w:szCs w:val="24"/>
        </w:rPr>
      </w:pPr>
    </w:p>
    <w:p w14:paraId="2B732C84" w14:textId="77777777" w:rsidR="00BE7A78" w:rsidRPr="004F5A82" w:rsidRDefault="00BE7A78" w:rsidP="00353FCA">
      <w:pPr>
        <w:numPr>
          <w:ilvl w:val="0"/>
          <w:numId w:val="17"/>
        </w:numPr>
        <w:shd w:val="clear" w:color="auto" w:fill="FFFFFF"/>
        <w:suppressAutoHyphens/>
        <w:autoSpaceDE w:val="0"/>
        <w:autoSpaceDN w:val="0"/>
        <w:ind w:left="284" w:hanging="284"/>
        <w:rPr>
          <w:szCs w:val="24"/>
        </w:rPr>
      </w:pPr>
      <w:r w:rsidRPr="004F5A82">
        <w:rPr>
          <w:szCs w:val="24"/>
        </w:rPr>
        <w:t>Источники тепловой энергии не обеспечены резервным водоснабжением, но котельные обеспечены баками запаса воды, в связи с этим</w:t>
      </w:r>
    </w:p>
    <w:p w14:paraId="7C7F84D6" w14:textId="77777777" w:rsidR="00BE7A78" w:rsidRPr="004F5A82" w:rsidRDefault="00BE7A78" w:rsidP="00BE7A78">
      <w:pPr>
        <w:shd w:val="clear" w:color="auto" w:fill="FFFFFF"/>
        <w:autoSpaceDN w:val="0"/>
        <w:ind w:left="284" w:hanging="284"/>
        <w:rPr>
          <w:szCs w:val="24"/>
        </w:rPr>
      </w:pPr>
      <w:r w:rsidRPr="004F5A82">
        <w:rPr>
          <w:szCs w:val="24"/>
        </w:rPr>
        <w:t xml:space="preserve">Показатель надежности водоснабжения источников тепловой </w:t>
      </w:r>
      <w:proofErr w:type="gramStart"/>
      <w:r w:rsidRPr="004F5A82">
        <w:rPr>
          <w:szCs w:val="24"/>
        </w:rPr>
        <w:t>энергии  (</w:t>
      </w:r>
      <w:proofErr w:type="gramEnd"/>
      <w:r w:rsidRPr="004F5A82">
        <w:rPr>
          <w:szCs w:val="24"/>
        </w:rPr>
        <w:t>Кв) = 1,00</w:t>
      </w:r>
    </w:p>
    <w:p w14:paraId="4318117C" w14:textId="77777777" w:rsidR="00BE7A78" w:rsidRPr="004F5A82" w:rsidRDefault="00BE7A78" w:rsidP="00BE7A78">
      <w:pPr>
        <w:shd w:val="clear" w:color="auto" w:fill="FFFFFF"/>
        <w:autoSpaceDN w:val="0"/>
        <w:ind w:left="284" w:hanging="284"/>
        <w:rPr>
          <w:szCs w:val="24"/>
        </w:rPr>
      </w:pPr>
    </w:p>
    <w:p w14:paraId="0D6392C0" w14:textId="77777777" w:rsidR="00BE7A78" w:rsidRPr="004F5A82" w:rsidRDefault="00BE7A78" w:rsidP="00353FCA">
      <w:pPr>
        <w:numPr>
          <w:ilvl w:val="0"/>
          <w:numId w:val="17"/>
        </w:numPr>
        <w:shd w:val="clear" w:color="auto" w:fill="FFFFFF"/>
        <w:suppressAutoHyphens/>
        <w:autoSpaceDE w:val="0"/>
        <w:autoSpaceDN w:val="0"/>
        <w:ind w:left="284" w:hanging="284"/>
        <w:rPr>
          <w:szCs w:val="24"/>
        </w:rPr>
      </w:pPr>
      <w:r w:rsidRPr="004F5A82">
        <w:rPr>
          <w:szCs w:val="24"/>
        </w:rPr>
        <w:t>Источники тепловой энергии не обеспечены резервным топливом.</w:t>
      </w:r>
    </w:p>
    <w:p w14:paraId="400174EA" w14:textId="77777777" w:rsidR="00BE7A78" w:rsidRPr="004F5A82" w:rsidRDefault="00BE7A78" w:rsidP="00BE7A78">
      <w:pPr>
        <w:shd w:val="clear" w:color="auto" w:fill="FFFFFF"/>
        <w:autoSpaceDN w:val="0"/>
        <w:ind w:left="284"/>
        <w:rPr>
          <w:szCs w:val="24"/>
        </w:rPr>
      </w:pPr>
      <w:r w:rsidRPr="004F5A82">
        <w:rPr>
          <w:szCs w:val="24"/>
        </w:rPr>
        <w:t xml:space="preserve">Показатель надежности топливоснабжения источников тепловой </w:t>
      </w:r>
      <w:proofErr w:type="gramStart"/>
      <w:r w:rsidRPr="004F5A82">
        <w:rPr>
          <w:szCs w:val="24"/>
        </w:rPr>
        <w:t>энергии  (</w:t>
      </w:r>
      <w:proofErr w:type="spellStart"/>
      <w:proofErr w:type="gramEnd"/>
      <w:r w:rsidRPr="004F5A82">
        <w:rPr>
          <w:szCs w:val="24"/>
        </w:rPr>
        <w:t>Кт</w:t>
      </w:r>
      <w:proofErr w:type="spellEnd"/>
      <w:r w:rsidRPr="004F5A82">
        <w:rPr>
          <w:szCs w:val="24"/>
        </w:rPr>
        <w:t>) = 0,5</w:t>
      </w:r>
    </w:p>
    <w:p w14:paraId="12EF1272" w14:textId="77777777" w:rsidR="00BE7A78" w:rsidRPr="004F5A82" w:rsidRDefault="00BE7A78" w:rsidP="00BE7A78">
      <w:pPr>
        <w:shd w:val="clear" w:color="auto" w:fill="FFFFFF"/>
        <w:autoSpaceDN w:val="0"/>
        <w:ind w:left="284" w:hanging="284"/>
        <w:rPr>
          <w:szCs w:val="24"/>
        </w:rPr>
      </w:pPr>
    </w:p>
    <w:p w14:paraId="78A3664B" w14:textId="77777777" w:rsidR="00BE7A78" w:rsidRPr="004F5A82" w:rsidRDefault="00BE7A78" w:rsidP="00353FCA">
      <w:pPr>
        <w:numPr>
          <w:ilvl w:val="0"/>
          <w:numId w:val="17"/>
        </w:numPr>
        <w:shd w:val="clear" w:color="auto" w:fill="FFFFFF"/>
        <w:suppressAutoHyphens/>
        <w:autoSpaceDE w:val="0"/>
        <w:autoSpaceDN w:val="0"/>
        <w:ind w:left="284" w:hanging="284"/>
        <w:rPr>
          <w:szCs w:val="24"/>
        </w:rPr>
      </w:pPr>
      <w:r w:rsidRPr="004F5A82">
        <w:rPr>
          <w:szCs w:val="24"/>
        </w:rPr>
        <w:t>На всех котельных тепловая нагрузка обеспечена мощностью источника и пропускной способностью тепловой сети.</w:t>
      </w:r>
    </w:p>
    <w:p w14:paraId="2F984502" w14:textId="77777777" w:rsidR="00BE7A78" w:rsidRPr="004F5A82" w:rsidRDefault="00BE7A78" w:rsidP="00BE7A78">
      <w:pPr>
        <w:shd w:val="clear" w:color="auto" w:fill="FFFFFF"/>
        <w:autoSpaceDN w:val="0"/>
        <w:ind w:left="284"/>
        <w:rPr>
          <w:szCs w:val="24"/>
        </w:rPr>
      </w:pPr>
      <w:r w:rsidRPr="004F5A82">
        <w:rPr>
          <w:szCs w:val="24"/>
        </w:rPr>
        <w:t>Показатель соответствия тепловой мощности (Кб) =1,0</w:t>
      </w:r>
    </w:p>
    <w:p w14:paraId="7F9C17A5" w14:textId="77777777" w:rsidR="00BE7A78" w:rsidRPr="004F5A82" w:rsidRDefault="00BE7A78" w:rsidP="00BE7A78">
      <w:pPr>
        <w:shd w:val="clear" w:color="auto" w:fill="FFFFFF"/>
        <w:autoSpaceDN w:val="0"/>
        <w:rPr>
          <w:szCs w:val="24"/>
        </w:rPr>
      </w:pPr>
    </w:p>
    <w:p w14:paraId="2243FE71" w14:textId="77777777" w:rsidR="00BE7A78" w:rsidRPr="004F5A82" w:rsidRDefault="00BE7A78" w:rsidP="00353FCA">
      <w:pPr>
        <w:numPr>
          <w:ilvl w:val="0"/>
          <w:numId w:val="17"/>
        </w:numPr>
        <w:shd w:val="clear" w:color="auto" w:fill="FFFFFF"/>
        <w:suppressAutoHyphens/>
        <w:autoSpaceDE w:val="0"/>
        <w:autoSpaceDN w:val="0"/>
        <w:ind w:left="284" w:hanging="284"/>
        <w:rPr>
          <w:szCs w:val="24"/>
        </w:rPr>
      </w:pPr>
      <w:r w:rsidRPr="004F5A82">
        <w:rPr>
          <w:szCs w:val="24"/>
        </w:rPr>
        <w:t>Потребители тепловой энергии не обеспечены резервированием от других котельных, в связи с отсутствием технической возможности из-за большой удалённости источников тепловой энергии.</w:t>
      </w:r>
    </w:p>
    <w:p w14:paraId="2585054D" w14:textId="77777777" w:rsidR="00BE7A78" w:rsidRPr="004F5A82" w:rsidRDefault="00BE7A78" w:rsidP="00BE7A78">
      <w:pPr>
        <w:shd w:val="clear" w:color="auto" w:fill="FFFFFF"/>
        <w:autoSpaceDN w:val="0"/>
        <w:ind w:left="284"/>
        <w:rPr>
          <w:szCs w:val="24"/>
        </w:rPr>
      </w:pPr>
    </w:p>
    <w:p w14:paraId="7B29230D" w14:textId="77777777" w:rsidR="00BE7A78" w:rsidRPr="004F5A82" w:rsidRDefault="00BE7A78" w:rsidP="00353FCA">
      <w:pPr>
        <w:numPr>
          <w:ilvl w:val="0"/>
          <w:numId w:val="17"/>
        </w:numPr>
        <w:shd w:val="clear" w:color="auto" w:fill="FFFFFF"/>
        <w:suppressAutoHyphens/>
        <w:autoSpaceDE w:val="0"/>
        <w:autoSpaceDN w:val="0"/>
        <w:ind w:left="284" w:hanging="284"/>
        <w:rPr>
          <w:szCs w:val="24"/>
        </w:rPr>
      </w:pPr>
      <w:r w:rsidRPr="004F5A82">
        <w:rPr>
          <w:szCs w:val="24"/>
        </w:rPr>
        <w:t xml:space="preserve">При общей протяженности тепловых сетей 469 </w:t>
      </w:r>
      <w:proofErr w:type="spellStart"/>
      <w:r w:rsidRPr="004F5A82">
        <w:rPr>
          <w:szCs w:val="24"/>
        </w:rPr>
        <w:t>м.п</w:t>
      </w:r>
      <w:proofErr w:type="spellEnd"/>
      <w:r w:rsidRPr="004F5A82">
        <w:rPr>
          <w:szCs w:val="24"/>
        </w:rPr>
        <w:t xml:space="preserve">., количество ветхих сетей - 0 км.  </w:t>
      </w:r>
    </w:p>
    <w:p w14:paraId="74329FE2" w14:textId="77777777" w:rsidR="00BE7A78" w:rsidRPr="004F5A82" w:rsidRDefault="00BE7A78" w:rsidP="00BE7A78">
      <w:pPr>
        <w:shd w:val="clear" w:color="auto" w:fill="FFFFFF"/>
        <w:autoSpaceDN w:val="0"/>
        <w:ind w:left="284"/>
        <w:rPr>
          <w:szCs w:val="24"/>
        </w:rPr>
      </w:pPr>
      <w:r w:rsidRPr="004F5A82">
        <w:rPr>
          <w:szCs w:val="24"/>
        </w:rPr>
        <w:t>Показатель технического состояния тепловых сетей (Кс)= 1,0</w:t>
      </w:r>
    </w:p>
    <w:p w14:paraId="552C8C2C" w14:textId="77777777" w:rsidR="00BE7A78" w:rsidRPr="004F5A82" w:rsidRDefault="00BE7A78" w:rsidP="00BE7A78">
      <w:pPr>
        <w:shd w:val="clear" w:color="auto" w:fill="FFFFFF"/>
        <w:autoSpaceDN w:val="0"/>
        <w:ind w:left="284"/>
        <w:rPr>
          <w:szCs w:val="24"/>
        </w:rPr>
      </w:pPr>
    </w:p>
    <w:p w14:paraId="290A638E" w14:textId="77777777" w:rsidR="00BE7A78" w:rsidRPr="004F5A82" w:rsidRDefault="00BE7A78" w:rsidP="00353FCA">
      <w:pPr>
        <w:numPr>
          <w:ilvl w:val="0"/>
          <w:numId w:val="17"/>
        </w:numPr>
        <w:shd w:val="clear" w:color="auto" w:fill="FFFFFF"/>
        <w:suppressAutoHyphens/>
        <w:autoSpaceDE w:val="0"/>
        <w:autoSpaceDN w:val="0"/>
        <w:ind w:left="284" w:hanging="284"/>
        <w:rPr>
          <w:szCs w:val="24"/>
        </w:rPr>
      </w:pPr>
      <w:r w:rsidRPr="004F5A82">
        <w:rPr>
          <w:szCs w:val="24"/>
        </w:rPr>
        <w:t xml:space="preserve">Интенсивность отказов тепловых сетей </w:t>
      </w:r>
      <w:proofErr w:type="spellStart"/>
      <w:r w:rsidRPr="004F5A82">
        <w:rPr>
          <w:szCs w:val="24"/>
        </w:rPr>
        <w:t>Иотк</w:t>
      </w:r>
      <w:proofErr w:type="spellEnd"/>
      <w:r w:rsidRPr="004F5A82">
        <w:rPr>
          <w:szCs w:val="24"/>
        </w:rPr>
        <w:t xml:space="preserve"> тс составляет 0 </w:t>
      </w:r>
      <w:proofErr w:type="gramStart"/>
      <w:r w:rsidRPr="004F5A82">
        <w:rPr>
          <w:szCs w:val="24"/>
        </w:rPr>
        <w:t>( 0</w:t>
      </w:r>
      <w:proofErr w:type="gramEnd"/>
      <w:r w:rsidRPr="004F5A82">
        <w:rPr>
          <w:szCs w:val="24"/>
        </w:rPr>
        <w:t xml:space="preserve"> отказов на 469 </w:t>
      </w:r>
      <w:proofErr w:type="spellStart"/>
      <w:r w:rsidRPr="004F5A82">
        <w:rPr>
          <w:szCs w:val="24"/>
        </w:rPr>
        <w:t>м.п</w:t>
      </w:r>
      <w:proofErr w:type="spellEnd"/>
      <w:r w:rsidRPr="004F5A82">
        <w:rPr>
          <w:szCs w:val="24"/>
        </w:rPr>
        <w:t>. сетей), показатель надежности тепловых сетей, характеризуемый количеством вынужденных отключений участков тепловой сети с ограничением отпуска тепловой энергии потребителям, вызванным отказом и его устранением (</w:t>
      </w:r>
      <w:proofErr w:type="spellStart"/>
      <w:r w:rsidRPr="004F5A82">
        <w:rPr>
          <w:szCs w:val="24"/>
        </w:rPr>
        <w:t>Котк</w:t>
      </w:r>
      <w:proofErr w:type="spellEnd"/>
      <w:r w:rsidRPr="004F5A82">
        <w:rPr>
          <w:szCs w:val="24"/>
        </w:rPr>
        <w:t xml:space="preserve"> тс) = 1</w:t>
      </w:r>
    </w:p>
    <w:p w14:paraId="0E9A03D3" w14:textId="77777777" w:rsidR="00BE7A78" w:rsidRPr="004F5A82" w:rsidRDefault="00BE7A78" w:rsidP="00BE7A78">
      <w:pPr>
        <w:shd w:val="clear" w:color="auto" w:fill="FFFFFF"/>
        <w:autoSpaceDN w:val="0"/>
        <w:ind w:left="284"/>
        <w:rPr>
          <w:szCs w:val="24"/>
        </w:rPr>
      </w:pPr>
    </w:p>
    <w:p w14:paraId="459162D6" w14:textId="77777777" w:rsidR="00BE7A78" w:rsidRPr="004F5A82" w:rsidRDefault="00BE7A78" w:rsidP="00353FCA">
      <w:pPr>
        <w:numPr>
          <w:ilvl w:val="0"/>
          <w:numId w:val="17"/>
        </w:numPr>
        <w:shd w:val="clear" w:color="auto" w:fill="FFFFFF"/>
        <w:suppressAutoHyphens/>
        <w:autoSpaceDE w:val="0"/>
        <w:autoSpaceDN w:val="0"/>
        <w:ind w:left="284" w:hanging="284"/>
        <w:rPr>
          <w:szCs w:val="24"/>
        </w:rPr>
      </w:pPr>
      <w:r w:rsidRPr="004F5A82">
        <w:rPr>
          <w:szCs w:val="24"/>
        </w:rPr>
        <w:t>Интенсивность отказов (</w:t>
      </w:r>
      <w:proofErr w:type="spellStart"/>
      <w:r w:rsidRPr="004F5A82">
        <w:rPr>
          <w:szCs w:val="24"/>
        </w:rPr>
        <w:t>Иоткит</w:t>
      </w:r>
      <w:proofErr w:type="spellEnd"/>
      <w:r w:rsidRPr="004F5A82">
        <w:rPr>
          <w:szCs w:val="24"/>
        </w:rPr>
        <w:t>) тепловых источников составляет 0, показатель интенсивности отказов (далее отказ) теплового источника, характеризуемый количеством вынужденных отказов источников тепловой энергии с ограничением отпуска тепловой энергии потребителям, вызванным отказом и его устранением (</w:t>
      </w:r>
      <w:proofErr w:type="spellStart"/>
      <w:r w:rsidRPr="004F5A82">
        <w:rPr>
          <w:szCs w:val="24"/>
        </w:rPr>
        <w:t>Коткит</w:t>
      </w:r>
      <w:proofErr w:type="spellEnd"/>
      <w:r w:rsidRPr="004F5A82">
        <w:rPr>
          <w:szCs w:val="24"/>
        </w:rPr>
        <w:t xml:space="preserve">) = </w:t>
      </w:r>
      <w:r>
        <w:rPr>
          <w:szCs w:val="24"/>
        </w:rPr>
        <w:t>1</w:t>
      </w:r>
    </w:p>
    <w:p w14:paraId="75897385" w14:textId="77777777" w:rsidR="00BE7A78" w:rsidRPr="004F5A82" w:rsidRDefault="00BE7A78" w:rsidP="00BE7A78">
      <w:pPr>
        <w:autoSpaceDN w:val="0"/>
        <w:ind w:left="708"/>
        <w:rPr>
          <w:szCs w:val="24"/>
        </w:rPr>
      </w:pPr>
    </w:p>
    <w:p w14:paraId="3521B5F8" w14:textId="77777777" w:rsidR="00BE7A78" w:rsidRPr="004F5A82" w:rsidRDefault="00BE7A78" w:rsidP="00353FCA">
      <w:pPr>
        <w:numPr>
          <w:ilvl w:val="0"/>
          <w:numId w:val="17"/>
        </w:numPr>
        <w:shd w:val="clear" w:color="auto" w:fill="FFFFFF"/>
        <w:suppressAutoHyphens/>
        <w:autoSpaceDE w:val="0"/>
        <w:autoSpaceDN w:val="0"/>
        <w:ind w:left="284" w:hanging="284"/>
        <w:rPr>
          <w:szCs w:val="24"/>
        </w:rPr>
      </w:pPr>
      <w:proofErr w:type="gramStart"/>
      <w:r w:rsidRPr="004F5A82">
        <w:rPr>
          <w:szCs w:val="24"/>
        </w:rPr>
        <w:t xml:space="preserve">Величина  </w:t>
      </w:r>
      <w:proofErr w:type="spellStart"/>
      <w:r w:rsidRPr="004F5A82">
        <w:rPr>
          <w:szCs w:val="24"/>
        </w:rPr>
        <w:t>относительног</w:t>
      </w:r>
      <w:proofErr w:type="spellEnd"/>
      <w:proofErr w:type="gramEnd"/>
      <w:r w:rsidRPr="004F5A82">
        <w:rPr>
          <w:szCs w:val="24"/>
        </w:rPr>
        <w:t xml:space="preserve"> </w:t>
      </w:r>
      <w:proofErr w:type="spellStart"/>
      <w:r w:rsidRPr="004F5A82">
        <w:rPr>
          <w:szCs w:val="24"/>
        </w:rPr>
        <w:t>онедоотпуска</w:t>
      </w:r>
      <w:proofErr w:type="spellEnd"/>
      <w:r w:rsidRPr="004F5A82">
        <w:rPr>
          <w:szCs w:val="24"/>
        </w:rPr>
        <w:t xml:space="preserve"> тепла (</w:t>
      </w:r>
      <w:proofErr w:type="spellStart"/>
      <w:r w:rsidRPr="004F5A82">
        <w:rPr>
          <w:szCs w:val="24"/>
        </w:rPr>
        <w:t>Qнед</w:t>
      </w:r>
      <w:proofErr w:type="spellEnd"/>
      <w:r w:rsidRPr="004F5A82">
        <w:rPr>
          <w:szCs w:val="24"/>
        </w:rPr>
        <w:t>) составляет 0 % (</w:t>
      </w:r>
      <w:proofErr w:type="spellStart"/>
      <w:r w:rsidRPr="004F5A82">
        <w:rPr>
          <w:szCs w:val="24"/>
        </w:rPr>
        <w:t>недоотпуск</w:t>
      </w:r>
      <w:proofErr w:type="spellEnd"/>
      <w:r w:rsidRPr="004F5A82">
        <w:rPr>
          <w:szCs w:val="24"/>
        </w:rPr>
        <w:t xml:space="preserve"> 0 Гкал при общем отпуске 1610 Гкал). </w:t>
      </w:r>
    </w:p>
    <w:p w14:paraId="694EC049" w14:textId="77777777" w:rsidR="00BE7A78" w:rsidRPr="004F5A82" w:rsidRDefault="00BE7A78" w:rsidP="00BE7A78">
      <w:pPr>
        <w:shd w:val="clear" w:color="auto" w:fill="FFFFFF"/>
        <w:autoSpaceDN w:val="0"/>
        <w:rPr>
          <w:szCs w:val="24"/>
        </w:rPr>
      </w:pPr>
      <w:r w:rsidRPr="004F5A82">
        <w:rPr>
          <w:szCs w:val="24"/>
        </w:rPr>
        <w:lastRenderedPageBreak/>
        <w:t xml:space="preserve">    Показатель относительного аварийного </w:t>
      </w:r>
      <w:proofErr w:type="spellStart"/>
      <w:r w:rsidRPr="004F5A82">
        <w:rPr>
          <w:szCs w:val="24"/>
        </w:rPr>
        <w:t>недоотпуска</w:t>
      </w:r>
      <w:proofErr w:type="spellEnd"/>
      <w:r w:rsidRPr="004F5A82">
        <w:rPr>
          <w:szCs w:val="24"/>
        </w:rPr>
        <w:t xml:space="preserve"> тепла (</w:t>
      </w:r>
      <w:proofErr w:type="spellStart"/>
      <w:r w:rsidRPr="004F5A82">
        <w:rPr>
          <w:szCs w:val="24"/>
        </w:rPr>
        <w:t>Кнед</w:t>
      </w:r>
      <w:proofErr w:type="spellEnd"/>
      <w:r w:rsidRPr="004F5A82">
        <w:rPr>
          <w:szCs w:val="24"/>
        </w:rPr>
        <w:t>) = 1,0</w:t>
      </w:r>
    </w:p>
    <w:p w14:paraId="0D339E85" w14:textId="77777777" w:rsidR="00BE7A78" w:rsidRPr="004F5A82" w:rsidRDefault="00BE7A78" w:rsidP="00BE7A78">
      <w:pPr>
        <w:autoSpaceDN w:val="0"/>
        <w:ind w:left="708"/>
        <w:rPr>
          <w:szCs w:val="24"/>
        </w:rPr>
      </w:pPr>
    </w:p>
    <w:p w14:paraId="1054FA4F" w14:textId="77777777" w:rsidR="00BE7A78" w:rsidRPr="004F5A82" w:rsidRDefault="00BE7A78" w:rsidP="00353FCA">
      <w:pPr>
        <w:numPr>
          <w:ilvl w:val="0"/>
          <w:numId w:val="17"/>
        </w:numPr>
        <w:shd w:val="clear" w:color="auto" w:fill="FFFFFF"/>
        <w:suppressAutoHyphens/>
        <w:autoSpaceDE w:val="0"/>
        <w:autoSpaceDN w:val="0"/>
        <w:ind w:left="284" w:hanging="284"/>
        <w:rPr>
          <w:szCs w:val="24"/>
        </w:rPr>
      </w:pPr>
      <w:r w:rsidRPr="004F5A82">
        <w:rPr>
          <w:szCs w:val="24"/>
        </w:rPr>
        <w:t xml:space="preserve">Фактическая численность оперативного и оперативно-ремонтного персонала соответствует численности по действующим нормативам. </w:t>
      </w:r>
    </w:p>
    <w:p w14:paraId="27135FB3" w14:textId="77777777" w:rsidR="00BE7A78" w:rsidRPr="004F5A82" w:rsidRDefault="00BE7A78" w:rsidP="00BE7A78">
      <w:pPr>
        <w:shd w:val="clear" w:color="auto" w:fill="FFFFFF"/>
        <w:autoSpaceDN w:val="0"/>
        <w:rPr>
          <w:szCs w:val="24"/>
        </w:rPr>
      </w:pPr>
      <w:r w:rsidRPr="004F5A82">
        <w:rPr>
          <w:szCs w:val="24"/>
        </w:rPr>
        <w:t>Показатель укомплектованности ремонтным и оперативно-ремонтным персоналом (</w:t>
      </w:r>
      <w:proofErr w:type="spellStart"/>
      <w:r w:rsidRPr="004F5A82">
        <w:rPr>
          <w:szCs w:val="24"/>
        </w:rPr>
        <w:t>Кп</w:t>
      </w:r>
      <w:proofErr w:type="spellEnd"/>
      <w:r w:rsidRPr="004F5A82">
        <w:rPr>
          <w:szCs w:val="24"/>
        </w:rPr>
        <w:t>) = 1,0</w:t>
      </w:r>
    </w:p>
    <w:p w14:paraId="2D4B15F1" w14:textId="77777777" w:rsidR="00BE7A78" w:rsidRPr="004F5A82" w:rsidRDefault="00BE7A78" w:rsidP="00BE7A78">
      <w:pPr>
        <w:shd w:val="clear" w:color="auto" w:fill="FFFFFF"/>
        <w:autoSpaceDN w:val="0"/>
        <w:ind w:left="284"/>
      </w:pPr>
    </w:p>
    <w:p w14:paraId="34959611" w14:textId="77777777" w:rsidR="00BE7A78" w:rsidRPr="004F5A82" w:rsidRDefault="00BE7A78" w:rsidP="00353FCA">
      <w:pPr>
        <w:numPr>
          <w:ilvl w:val="0"/>
          <w:numId w:val="17"/>
        </w:numPr>
        <w:shd w:val="clear" w:color="auto" w:fill="FFFFFF"/>
        <w:suppressAutoHyphens/>
        <w:autoSpaceDE w:val="0"/>
        <w:autoSpaceDN w:val="0"/>
        <w:ind w:left="284" w:hanging="284"/>
        <w:rPr>
          <w:szCs w:val="24"/>
        </w:rPr>
      </w:pPr>
      <w:r w:rsidRPr="004F5A82">
        <w:rPr>
          <w:szCs w:val="24"/>
        </w:rPr>
        <w:t xml:space="preserve">Фактическое наличие машин, специальных механизмов и оборудования соответствует определенному по нормативам, по основной номенклатуре. </w:t>
      </w:r>
    </w:p>
    <w:p w14:paraId="69AAEA02" w14:textId="77777777" w:rsidR="00BE7A78" w:rsidRPr="004F5A82" w:rsidRDefault="00BE7A78" w:rsidP="00BE7A78">
      <w:pPr>
        <w:shd w:val="clear" w:color="auto" w:fill="FFFFFF"/>
        <w:autoSpaceDN w:val="0"/>
        <w:ind w:left="284"/>
        <w:rPr>
          <w:szCs w:val="24"/>
        </w:rPr>
      </w:pPr>
      <w:r w:rsidRPr="004F5A82">
        <w:rPr>
          <w:szCs w:val="24"/>
        </w:rPr>
        <w:t>Показатель оснащенности машинами, специальными механизмами и оборудованием (Км)=1,0</w:t>
      </w:r>
    </w:p>
    <w:p w14:paraId="5CE034C7" w14:textId="77777777" w:rsidR="00BE7A78" w:rsidRPr="004F5A82" w:rsidRDefault="00BE7A78" w:rsidP="00353FCA">
      <w:pPr>
        <w:numPr>
          <w:ilvl w:val="0"/>
          <w:numId w:val="17"/>
        </w:numPr>
        <w:shd w:val="clear" w:color="auto" w:fill="FFFFFF"/>
        <w:suppressAutoHyphens/>
        <w:autoSpaceDE w:val="0"/>
        <w:autoSpaceDN w:val="0"/>
        <w:ind w:left="284" w:hanging="284"/>
        <w:rPr>
          <w:szCs w:val="24"/>
        </w:rPr>
      </w:pPr>
      <w:r w:rsidRPr="004F5A82">
        <w:rPr>
          <w:szCs w:val="24"/>
        </w:rPr>
        <w:t xml:space="preserve">Фактическое наличие материально-технических ресурсов (трубы, компенсаторы, арматура, сварочные материалы и т.п.) соответствует определенному по нормативам, по основной номенклатуре. </w:t>
      </w:r>
    </w:p>
    <w:p w14:paraId="20559F45" w14:textId="77777777" w:rsidR="00BE7A78" w:rsidRPr="004F5A82" w:rsidRDefault="00BE7A78" w:rsidP="00BE7A78">
      <w:pPr>
        <w:shd w:val="clear" w:color="auto" w:fill="FFFFFF"/>
        <w:autoSpaceDN w:val="0"/>
        <w:ind w:left="284"/>
        <w:rPr>
          <w:szCs w:val="24"/>
        </w:rPr>
      </w:pPr>
      <w:r w:rsidRPr="004F5A82">
        <w:rPr>
          <w:szCs w:val="24"/>
        </w:rPr>
        <w:t>Показатель наличия основных материально-технических ресурсов (</w:t>
      </w:r>
      <w:proofErr w:type="spellStart"/>
      <w:r w:rsidRPr="004F5A82">
        <w:rPr>
          <w:szCs w:val="24"/>
        </w:rPr>
        <w:t>Ктр</w:t>
      </w:r>
      <w:proofErr w:type="spellEnd"/>
      <w:r w:rsidRPr="004F5A82">
        <w:rPr>
          <w:szCs w:val="24"/>
        </w:rPr>
        <w:t>) = 1,0</w:t>
      </w:r>
    </w:p>
    <w:p w14:paraId="0FCBDFE7" w14:textId="77777777" w:rsidR="00BE7A78" w:rsidRPr="004F5A82" w:rsidRDefault="00BE7A78" w:rsidP="00BE7A78">
      <w:pPr>
        <w:shd w:val="clear" w:color="auto" w:fill="FFFFFF"/>
        <w:autoSpaceDN w:val="0"/>
        <w:ind w:left="284"/>
        <w:rPr>
          <w:sz w:val="16"/>
          <w:szCs w:val="16"/>
        </w:rPr>
      </w:pPr>
    </w:p>
    <w:p w14:paraId="1B595F7C" w14:textId="77777777" w:rsidR="00BE7A78" w:rsidRPr="004F5A82" w:rsidRDefault="00BE7A78" w:rsidP="00353FCA">
      <w:pPr>
        <w:numPr>
          <w:ilvl w:val="0"/>
          <w:numId w:val="17"/>
        </w:numPr>
        <w:shd w:val="clear" w:color="auto" w:fill="FFFFFF"/>
        <w:suppressAutoHyphens/>
        <w:autoSpaceDE w:val="0"/>
        <w:autoSpaceDN w:val="0"/>
        <w:ind w:left="284" w:hanging="284"/>
        <w:rPr>
          <w:szCs w:val="24"/>
        </w:rPr>
      </w:pPr>
      <w:r w:rsidRPr="004F5A82">
        <w:rPr>
          <w:szCs w:val="24"/>
        </w:rPr>
        <w:t xml:space="preserve">Фактическое наличие передвижных автономных источников электропитания- дизель-генераторных установок (в единицах мощности 21,0 кВт) к потребности (в единицах мощности 20 кВт) составляет 100%. На балансе МЭУ Бессоновского района 2 единицы передвижных дизель-генераторов. </w:t>
      </w:r>
    </w:p>
    <w:p w14:paraId="4EB0E539" w14:textId="77777777" w:rsidR="00BE7A78" w:rsidRPr="004F5A82" w:rsidRDefault="00BE7A78" w:rsidP="00BE7A78">
      <w:pPr>
        <w:tabs>
          <w:tab w:val="left" w:pos="4380"/>
        </w:tabs>
        <w:autoSpaceDN w:val="0"/>
        <w:ind w:firstLine="284"/>
        <w:rPr>
          <w:szCs w:val="24"/>
        </w:rPr>
      </w:pPr>
      <w:r w:rsidRPr="004F5A82">
        <w:rPr>
          <w:szCs w:val="24"/>
        </w:rPr>
        <w:t>Показатель укомплектованности передвижными автономными источниками электропитания (Кист) = 1,0</w:t>
      </w:r>
    </w:p>
    <w:p w14:paraId="735698FD" w14:textId="77777777" w:rsidR="00BE7A78" w:rsidRPr="004F5A82" w:rsidRDefault="00BE7A78" w:rsidP="00BE7A78">
      <w:pPr>
        <w:autoSpaceDN w:val="0"/>
        <w:rPr>
          <w:szCs w:val="24"/>
        </w:rPr>
      </w:pPr>
      <w:r w:rsidRPr="004F5A82">
        <w:rPr>
          <w:szCs w:val="24"/>
        </w:rPr>
        <w:t>Сводная таблица результатов:</w:t>
      </w:r>
    </w:p>
    <w:tbl>
      <w:tblPr>
        <w:tblW w:w="0" w:type="auto"/>
        <w:tblInd w:w="1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559"/>
      </w:tblGrid>
      <w:tr w:rsidR="00BE7A78" w:rsidRPr="004F5A82" w14:paraId="6DE4FD0D" w14:textId="77777777" w:rsidTr="00DC14C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82795" w14:textId="77777777" w:rsidR="00BE7A78" w:rsidRPr="004F5A82" w:rsidRDefault="00BE7A78" w:rsidP="00DC14C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Показатель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35AC3" w14:textId="77777777" w:rsidR="00BE7A78" w:rsidRPr="004F5A82" w:rsidRDefault="00BE7A78" w:rsidP="00DC14C5">
            <w:pPr>
              <w:autoSpaceDN w:val="0"/>
              <w:jc w:val="center"/>
              <w:rPr>
                <w:szCs w:val="24"/>
              </w:rPr>
            </w:pPr>
          </w:p>
          <w:p w14:paraId="25CDF0AA" w14:textId="77777777" w:rsidR="00BE7A78" w:rsidRPr="004F5A82" w:rsidRDefault="00BE7A78" w:rsidP="00DC14C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Значение</w:t>
            </w:r>
          </w:p>
          <w:p w14:paraId="68966D1E" w14:textId="77777777" w:rsidR="00BE7A78" w:rsidRPr="004F5A82" w:rsidRDefault="00BE7A78" w:rsidP="00DC14C5">
            <w:pPr>
              <w:autoSpaceDN w:val="0"/>
              <w:jc w:val="center"/>
              <w:rPr>
                <w:sz w:val="12"/>
                <w:szCs w:val="12"/>
              </w:rPr>
            </w:pPr>
          </w:p>
        </w:tc>
      </w:tr>
      <w:tr w:rsidR="00BE7A78" w:rsidRPr="004F5A82" w14:paraId="654ECAC7" w14:textId="77777777" w:rsidTr="00DC14C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CBDCF" w14:textId="77777777" w:rsidR="00BE7A78" w:rsidRPr="004F5A82" w:rsidRDefault="00BE7A78" w:rsidP="00DC14C5">
            <w:pPr>
              <w:autoSpaceDN w:val="0"/>
              <w:rPr>
                <w:szCs w:val="24"/>
              </w:rPr>
            </w:pPr>
            <w:proofErr w:type="spellStart"/>
            <w:r w:rsidRPr="004F5A82">
              <w:rPr>
                <w:szCs w:val="24"/>
              </w:rPr>
              <w:t>Кэ</w:t>
            </w:r>
            <w:proofErr w:type="spellEnd"/>
            <w:r w:rsidRPr="004F5A82">
              <w:rPr>
                <w:szCs w:val="24"/>
              </w:rPr>
              <w:t xml:space="preserve"> общ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A58D5" w14:textId="77777777" w:rsidR="00BE7A78" w:rsidRPr="004F5A82" w:rsidRDefault="00BE7A78" w:rsidP="00DC14C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0,6</w:t>
            </w:r>
          </w:p>
        </w:tc>
      </w:tr>
      <w:tr w:rsidR="00BE7A78" w:rsidRPr="004F5A82" w14:paraId="3EA76265" w14:textId="77777777" w:rsidTr="00DC14C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6279C" w14:textId="77777777" w:rsidR="00BE7A78" w:rsidRPr="004F5A82" w:rsidRDefault="00BE7A78" w:rsidP="00DC14C5">
            <w:pPr>
              <w:autoSpaceDN w:val="0"/>
              <w:rPr>
                <w:szCs w:val="24"/>
              </w:rPr>
            </w:pPr>
            <w:r w:rsidRPr="004F5A82">
              <w:rPr>
                <w:szCs w:val="24"/>
              </w:rPr>
              <w:t>Кв общ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A540E" w14:textId="77777777" w:rsidR="00BE7A78" w:rsidRPr="004F5A82" w:rsidRDefault="00BE7A78" w:rsidP="00DC14C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1,0</w:t>
            </w:r>
          </w:p>
        </w:tc>
      </w:tr>
      <w:tr w:rsidR="00BE7A78" w:rsidRPr="004F5A82" w14:paraId="7E04DEAB" w14:textId="77777777" w:rsidTr="00DC14C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69735" w14:textId="77777777" w:rsidR="00BE7A78" w:rsidRPr="004F5A82" w:rsidRDefault="00BE7A78" w:rsidP="00DC14C5">
            <w:pPr>
              <w:autoSpaceDN w:val="0"/>
              <w:rPr>
                <w:szCs w:val="24"/>
              </w:rPr>
            </w:pPr>
            <w:proofErr w:type="spellStart"/>
            <w:r w:rsidRPr="004F5A82">
              <w:rPr>
                <w:szCs w:val="24"/>
              </w:rPr>
              <w:t>Кт</w:t>
            </w:r>
            <w:proofErr w:type="spellEnd"/>
            <w:r w:rsidRPr="004F5A82">
              <w:rPr>
                <w:szCs w:val="24"/>
              </w:rPr>
              <w:t xml:space="preserve"> общ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38FE9" w14:textId="77777777" w:rsidR="00BE7A78" w:rsidRPr="004F5A82" w:rsidRDefault="00BE7A78" w:rsidP="00DC14C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0,5</w:t>
            </w:r>
          </w:p>
        </w:tc>
      </w:tr>
      <w:tr w:rsidR="00BE7A78" w:rsidRPr="004F5A82" w14:paraId="20493EB9" w14:textId="77777777" w:rsidTr="00DC14C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F3E3C" w14:textId="77777777" w:rsidR="00BE7A78" w:rsidRPr="004F5A82" w:rsidRDefault="00BE7A78" w:rsidP="00DC14C5">
            <w:pPr>
              <w:autoSpaceDN w:val="0"/>
              <w:rPr>
                <w:szCs w:val="24"/>
              </w:rPr>
            </w:pPr>
            <w:r w:rsidRPr="004F5A82">
              <w:rPr>
                <w:szCs w:val="24"/>
              </w:rPr>
              <w:t>Кб общ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33DDD" w14:textId="77777777" w:rsidR="00BE7A78" w:rsidRPr="004F5A82" w:rsidRDefault="00BE7A78" w:rsidP="00DC14C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1,0</w:t>
            </w:r>
          </w:p>
        </w:tc>
      </w:tr>
      <w:tr w:rsidR="00BE7A78" w:rsidRPr="004F5A82" w14:paraId="7D9BA150" w14:textId="77777777" w:rsidTr="00DC14C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80737" w14:textId="77777777" w:rsidR="00BE7A78" w:rsidRPr="004F5A82" w:rsidRDefault="00BE7A78" w:rsidP="00DC14C5">
            <w:pPr>
              <w:autoSpaceDN w:val="0"/>
              <w:rPr>
                <w:szCs w:val="24"/>
              </w:rPr>
            </w:pPr>
            <w:proofErr w:type="spellStart"/>
            <w:r w:rsidRPr="004F5A82">
              <w:rPr>
                <w:szCs w:val="24"/>
              </w:rPr>
              <w:t>Кр</w:t>
            </w:r>
            <w:proofErr w:type="spellEnd"/>
            <w:r w:rsidRPr="004F5A82">
              <w:rPr>
                <w:szCs w:val="24"/>
              </w:rPr>
              <w:t xml:space="preserve"> общ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991D0" w14:textId="77777777" w:rsidR="00BE7A78" w:rsidRPr="004F5A82" w:rsidRDefault="00BE7A78" w:rsidP="00DC14C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0,2</w:t>
            </w:r>
          </w:p>
        </w:tc>
      </w:tr>
      <w:tr w:rsidR="00BE7A78" w:rsidRPr="004F5A82" w14:paraId="5C8B811F" w14:textId="77777777" w:rsidTr="00DC14C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88893" w14:textId="77777777" w:rsidR="00BE7A78" w:rsidRPr="004F5A82" w:rsidRDefault="00BE7A78" w:rsidP="00DC14C5">
            <w:pPr>
              <w:autoSpaceDN w:val="0"/>
              <w:rPr>
                <w:szCs w:val="24"/>
              </w:rPr>
            </w:pPr>
            <w:r w:rsidRPr="004F5A82">
              <w:rPr>
                <w:szCs w:val="24"/>
              </w:rPr>
              <w:t>Кс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C5BD3" w14:textId="77777777" w:rsidR="00BE7A78" w:rsidRPr="004F5A82" w:rsidRDefault="00BE7A78" w:rsidP="00DC14C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1,0</w:t>
            </w:r>
          </w:p>
        </w:tc>
      </w:tr>
      <w:tr w:rsidR="00BE7A78" w:rsidRPr="004F5A82" w14:paraId="2344AFD4" w14:textId="77777777" w:rsidTr="00DC14C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5696F" w14:textId="77777777" w:rsidR="00BE7A78" w:rsidRPr="004F5A82" w:rsidRDefault="00BE7A78" w:rsidP="00DC14C5">
            <w:pPr>
              <w:autoSpaceDN w:val="0"/>
              <w:rPr>
                <w:szCs w:val="24"/>
              </w:rPr>
            </w:pPr>
            <w:proofErr w:type="spellStart"/>
            <w:r w:rsidRPr="004F5A82">
              <w:rPr>
                <w:szCs w:val="24"/>
              </w:rPr>
              <w:t>Котк</w:t>
            </w:r>
            <w:proofErr w:type="spellEnd"/>
            <w:r w:rsidRPr="004F5A82">
              <w:rPr>
                <w:szCs w:val="24"/>
              </w:rPr>
              <w:t xml:space="preserve"> тс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ACC18" w14:textId="77777777" w:rsidR="00BE7A78" w:rsidRPr="004F5A82" w:rsidRDefault="00BE7A78" w:rsidP="00DC14C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1,0</w:t>
            </w:r>
          </w:p>
        </w:tc>
      </w:tr>
      <w:tr w:rsidR="00BE7A78" w:rsidRPr="004F5A82" w14:paraId="7062404F" w14:textId="77777777" w:rsidTr="00DC14C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A1C47" w14:textId="77777777" w:rsidR="00BE7A78" w:rsidRPr="004F5A82" w:rsidRDefault="00BE7A78" w:rsidP="00DC14C5">
            <w:pPr>
              <w:autoSpaceDN w:val="0"/>
              <w:rPr>
                <w:szCs w:val="24"/>
              </w:rPr>
            </w:pPr>
            <w:proofErr w:type="spellStart"/>
            <w:r w:rsidRPr="004F5A82">
              <w:rPr>
                <w:szCs w:val="24"/>
              </w:rPr>
              <w:t>Коткит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B957B" w14:textId="77777777" w:rsidR="00BE7A78" w:rsidRPr="004F5A82" w:rsidRDefault="00BE7A78" w:rsidP="00DC14C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1,0</w:t>
            </w:r>
          </w:p>
        </w:tc>
      </w:tr>
      <w:tr w:rsidR="00BE7A78" w:rsidRPr="004F5A82" w14:paraId="1607ABB3" w14:textId="77777777" w:rsidTr="00DC14C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A127C" w14:textId="77777777" w:rsidR="00BE7A78" w:rsidRPr="004F5A82" w:rsidRDefault="00BE7A78" w:rsidP="00DC14C5">
            <w:pPr>
              <w:autoSpaceDN w:val="0"/>
              <w:rPr>
                <w:szCs w:val="24"/>
              </w:rPr>
            </w:pPr>
            <w:proofErr w:type="spellStart"/>
            <w:r w:rsidRPr="004F5A82">
              <w:rPr>
                <w:szCs w:val="24"/>
              </w:rPr>
              <w:t>Кнед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3D539" w14:textId="77777777" w:rsidR="00BE7A78" w:rsidRPr="004F5A82" w:rsidRDefault="00BE7A78" w:rsidP="00DC14C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1,0</w:t>
            </w:r>
          </w:p>
        </w:tc>
      </w:tr>
      <w:tr w:rsidR="00BE7A78" w:rsidRPr="004F5A82" w14:paraId="47356161" w14:textId="77777777" w:rsidTr="00DC14C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2AA26" w14:textId="77777777" w:rsidR="00BE7A78" w:rsidRPr="004F5A82" w:rsidRDefault="00BE7A78" w:rsidP="00DC14C5">
            <w:pPr>
              <w:autoSpaceDN w:val="0"/>
              <w:rPr>
                <w:szCs w:val="24"/>
              </w:rPr>
            </w:pPr>
            <w:proofErr w:type="spellStart"/>
            <w:r w:rsidRPr="004F5A82">
              <w:rPr>
                <w:szCs w:val="24"/>
              </w:rPr>
              <w:t>Кп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64F84" w14:textId="77777777" w:rsidR="00BE7A78" w:rsidRPr="004F5A82" w:rsidRDefault="00BE7A78" w:rsidP="00DC14C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1,0</w:t>
            </w:r>
          </w:p>
        </w:tc>
      </w:tr>
      <w:tr w:rsidR="00BE7A78" w:rsidRPr="004F5A82" w14:paraId="75DC1DA0" w14:textId="77777777" w:rsidTr="00DC14C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5ABB0" w14:textId="77777777" w:rsidR="00BE7A78" w:rsidRPr="004F5A82" w:rsidRDefault="00BE7A78" w:rsidP="00DC14C5">
            <w:pPr>
              <w:autoSpaceDN w:val="0"/>
              <w:rPr>
                <w:szCs w:val="24"/>
              </w:rPr>
            </w:pPr>
            <w:r w:rsidRPr="004F5A82">
              <w:rPr>
                <w:szCs w:val="24"/>
              </w:rPr>
              <w:t>Км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87CE5" w14:textId="77777777" w:rsidR="00BE7A78" w:rsidRPr="004F5A82" w:rsidRDefault="00BE7A78" w:rsidP="00DC14C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1,0</w:t>
            </w:r>
          </w:p>
        </w:tc>
      </w:tr>
      <w:tr w:rsidR="00BE7A78" w:rsidRPr="004F5A82" w14:paraId="0C0539E5" w14:textId="77777777" w:rsidTr="00DC14C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98B6C" w14:textId="77777777" w:rsidR="00BE7A78" w:rsidRPr="004F5A82" w:rsidRDefault="00BE7A78" w:rsidP="00DC14C5">
            <w:pPr>
              <w:autoSpaceDN w:val="0"/>
              <w:rPr>
                <w:szCs w:val="24"/>
              </w:rPr>
            </w:pPr>
            <w:proofErr w:type="spellStart"/>
            <w:r w:rsidRPr="004F5A82">
              <w:rPr>
                <w:szCs w:val="24"/>
              </w:rPr>
              <w:t>Ктр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6714C" w14:textId="77777777" w:rsidR="00BE7A78" w:rsidRPr="004F5A82" w:rsidRDefault="00BE7A78" w:rsidP="00DC14C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1,0</w:t>
            </w:r>
          </w:p>
        </w:tc>
      </w:tr>
      <w:tr w:rsidR="00BE7A78" w:rsidRPr="004F5A82" w14:paraId="1C594B0A" w14:textId="77777777" w:rsidTr="00DC14C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AAC08" w14:textId="77777777" w:rsidR="00BE7A78" w:rsidRPr="004F5A82" w:rsidRDefault="00BE7A78" w:rsidP="00DC14C5">
            <w:pPr>
              <w:autoSpaceDN w:val="0"/>
              <w:rPr>
                <w:szCs w:val="24"/>
              </w:rPr>
            </w:pPr>
            <w:r w:rsidRPr="004F5A82">
              <w:rPr>
                <w:szCs w:val="24"/>
              </w:rPr>
              <w:t>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67E55" w14:textId="77777777" w:rsidR="00BE7A78" w:rsidRPr="004F5A82" w:rsidRDefault="00BE7A78" w:rsidP="00DC14C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1,0</w:t>
            </w:r>
          </w:p>
        </w:tc>
      </w:tr>
      <w:tr w:rsidR="00BE7A78" w:rsidRPr="004F5A82" w14:paraId="35A9DB58" w14:textId="77777777" w:rsidTr="00DC14C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06F0A" w14:textId="77777777" w:rsidR="00BE7A78" w:rsidRPr="004F5A82" w:rsidRDefault="00BE7A78" w:rsidP="00DC14C5">
            <w:pPr>
              <w:autoSpaceDN w:val="0"/>
              <w:rPr>
                <w:szCs w:val="24"/>
              </w:rPr>
            </w:pPr>
            <w:proofErr w:type="spellStart"/>
            <w:r w:rsidRPr="004F5A82">
              <w:rPr>
                <w:szCs w:val="24"/>
              </w:rPr>
              <w:t>Кгот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09326" w14:textId="77777777" w:rsidR="00BE7A78" w:rsidRPr="004F5A82" w:rsidRDefault="00BE7A78" w:rsidP="00DC14C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1,0</w:t>
            </w:r>
          </w:p>
        </w:tc>
      </w:tr>
    </w:tbl>
    <w:p w14:paraId="50507DD5" w14:textId="77777777" w:rsidR="00BE7A78" w:rsidRPr="004F5A82" w:rsidRDefault="00BE7A78" w:rsidP="00BE7A78">
      <w:pPr>
        <w:autoSpaceDN w:val="0"/>
        <w:rPr>
          <w:szCs w:val="24"/>
        </w:rPr>
      </w:pPr>
    </w:p>
    <w:p w14:paraId="3AF83D6E" w14:textId="77777777" w:rsidR="00BE7A78" w:rsidRPr="004F5A82" w:rsidRDefault="00BE7A78" w:rsidP="00BE7A78">
      <w:pPr>
        <w:autoSpaceDN w:val="0"/>
        <w:jc w:val="center"/>
        <w:rPr>
          <w:b/>
          <w:szCs w:val="24"/>
        </w:rPr>
      </w:pPr>
      <w:r w:rsidRPr="004F5A82">
        <w:rPr>
          <w:b/>
          <w:szCs w:val="24"/>
        </w:rPr>
        <w:t>ОЦЕНКА</w:t>
      </w:r>
    </w:p>
    <w:p w14:paraId="605971C3" w14:textId="77777777" w:rsidR="00BE7A78" w:rsidRPr="004F5A82" w:rsidRDefault="00BE7A78" w:rsidP="00BE7A78">
      <w:pPr>
        <w:autoSpaceDN w:val="0"/>
        <w:jc w:val="center"/>
        <w:rPr>
          <w:b/>
          <w:szCs w:val="24"/>
        </w:rPr>
      </w:pPr>
      <w:r w:rsidRPr="004F5A82">
        <w:rPr>
          <w:b/>
          <w:szCs w:val="24"/>
        </w:rPr>
        <w:t>надежности источников тепловой энергии</w:t>
      </w:r>
    </w:p>
    <w:p w14:paraId="626E26A5" w14:textId="77777777" w:rsidR="00BE7A78" w:rsidRPr="004F5A82" w:rsidRDefault="00BE7A78" w:rsidP="00BE7A78">
      <w:pPr>
        <w:autoSpaceDN w:val="0"/>
        <w:rPr>
          <w:szCs w:val="24"/>
        </w:rPr>
      </w:pPr>
    </w:p>
    <w:tbl>
      <w:tblPr>
        <w:tblW w:w="0" w:type="auto"/>
        <w:tblInd w:w="1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559"/>
      </w:tblGrid>
      <w:tr w:rsidR="00BE7A78" w:rsidRPr="004F5A82" w14:paraId="5FFD5F63" w14:textId="77777777" w:rsidTr="00DC14C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D7BDB" w14:textId="77777777" w:rsidR="00BE7A78" w:rsidRPr="004F5A82" w:rsidRDefault="00BE7A78" w:rsidP="00DC14C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Показатель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55A54" w14:textId="77777777" w:rsidR="00BE7A78" w:rsidRPr="004F5A82" w:rsidRDefault="00BE7A78" w:rsidP="00DC14C5">
            <w:pPr>
              <w:autoSpaceDN w:val="0"/>
              <w:jc w:val="center"/>
              <w:rPr>
                <w:szCs w:val="24"/>
              </w:rPr>
            </w:pPr>
          </w:p>
          <w:p w14:paraId="4236ECDB" w14:textId="77777777" w:rsidR="00BE7A78" w:rsidRPr="004F5A82" w:rsidRDefault="00BE7A78" w:rsidP="00DC14C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Значение</w:t>
            </w:r>
          </w:p>
          <w:p w14:paraId="50296B12" w14:textId="77777777" w:rsidR="00BE7A78" w:rsidRPr="004F5A82" w:rsidRDefault="00BE7A78" w:rsidP="00DC14C5">
            <w:pPr>
              <w:autoSpaceDN w:val="0"/>
              <w:jc w:val="center"/>
              <w:rPr>
                <w:sz w:val="12"/>
                <w:szCs w:val="12"/>
              </w:rPr>
            </w:pPr>
          </w:p>
        </w:tc>
      </w:tr>
      <w:tr w:rsidR="00BE7A78" w:rsidRPr="004F5A82" w14:paraId="2F44FC0E" w14:textId="77777777" w:rsidTr="00DC14C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14E9B" w14:textId="77777777" w:rsidR="00BE7A78" w:rsidRPr="004F5A82" w:rsidRDefault="00BE7A78" w:rsidP="00DC14C5">
            <w:pPr>
              <w:autoSpaceDN w:val="0"/>
              <w:rPr>
                <w:szCs w:val="24"/>
              </w:rPr>
            </w:pPr>
            <w:proofErr w:type="spellStart"/>
            <w:r w:rsidRPr="004F5A82">
              <w:rPr>
                <w:szCs w:val="24"/>
              </w:rPr>
              <w:t>Кэ</w:t>
            </w:r>
            <w:proofErr w:type="spellEnd"/>
            <w:r w:rsidRPr="004F5A82">
              <w:rPr>
                <w:szCs w:val="24"/>
              </w:rPr>
              <w:t xml:space="preserve"> общ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14A87" w14:textId="77777777" w:rsidR="00BE7A78" w:rsidRPr="004F5A82" w:rsidRDefault="00BE7A78" w:rsidP="00DC14C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0,6</w:t>
            </w:r>
          </w:p>
        </w:tc>
      </w:tr>
      <w:tr w:rsidR="00BE7A78" w:rsidRPr="004F5A82" w14:paraId="1B3E3C02" w14:textId="77777777" w:rsidTr="00DC14C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664DB" w14:textId="77777777" w:rsidR="00BE7A78" w:rsidRPr="004F5A82" w:rsidRDefault="00BE7A78" w:rsidP="00DC14C5">
            <w:pPr>
              <w:autoSpaceDN w:val="0"/>
              <w:rPr>
                <w:szCs w:val="24"/>
              </w:rPr>
            </w:pPr>
            <w:r w:rsidRPr="004F5A82">
              <w:rPr>
                <w:szCs w:val="24"/>
              </w:rPr>
              <w:t>Кв общ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7C8C7" w14:textId="77777777" w:rsidR="00BE7A78" w:rsidRPr="004F5A82" w:rsidRDefault="00BE7A78" w:rsidP="00DC14C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1,0</w:t>
            </w:r>
          </w:p>
        </w:tc>
      </w:tr>
      <w:tr w:rsidR="00BE7A78" w:rsidRPr="004F5A82" w14:paraId="5A288EF9" w14:textId="77777777" w:rsidTr="00DC14C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0D7AB" w14:textId="77777777" w:rsidR="00BE7A78" w:rsidRPr="004F5A82" w:rsidRDefault="00BE7A78" w:rsidP="00DC14C5">
            <w:pPr>
              <w:autoSpaceDN w:val="0"/>
              <w:rPr>
                <w:szCs w:val="24"/>
              </w:rPr>
            </w:pPr>
            <w:proofErr w:type="spellStart"/>
            <w:r w:rsidRPr="004F5A82">
              <w:rPr>
                <w:szCs w:val="24"/>
              </w:rPr>
              <w:t>Кт</w:t>
            </w:r>
            <w:proofErr w:type="spellEnd"/>
            <w:r w:rsidRPr="004F5A82">
              <w:rPr>
                <w:szCs w:val="24"/>
              </w:rPr>
              <w:t xml:space="preserve"> общ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E84C6" w14:textId="77777777" w:rsidR="00BE7A78" w:rsidRPr="004F5A82" w:rsidRDefault="00BE7A78" w:rsidP="00DC14C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0,5</w:t>
            </w:r>
          </w:p>
        </w:tc>
      </w:tr>
      <w:tr w:rsidR="00BE7A78" w:rsidRPr="004F5A82" w14:paraId="5362019C" w14:textId="77777777" w:rsidTr="00DC14C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1C7CA" w14:textId="77777777" w:rsidR="00BE7A78" w:rsidRPr="004F5A82" w:rsidRDefault="00BE7A78" w:rsidP="00DC14C5">
            <w:pPr>
              <w:autoSpaceDN w:val="0"/>
              <w:rPr>
                <w:szCs w:val="24"/>
              </w:rPr>
            </w:pPr>
            <w:r w:rsidRPr="004F5A82">
              <w:rPr>
                <w:szCs w:val="24"/>
              </w:rPr>
              <w:t>Кит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A685A" w14:textId="77777777" w:rsidR="00BE7A78" w:rsidRPr="004F5A82" w:rsidRDefault="00BE7A78" w:rsidP="00DC14C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1,0</w:t>
            </w:r>
          </w:p>
        </w:tc>
      </w:tr>
    </w:tbl>
    <w:p w14:paraId="71E4B15C" w14:textId="77777777" w:rsidR="00BE7A78" w:rsidRPr="004F5A82" w:rsidRDefault="00BE7A78" w:rsidP="00BE7A78">
      <w:pPr>
        <w:autoSpaceDN w:val="0"/>
      </w:pPr>
    </w:p>
    <w:p w14:paraId="6D7501A4" w14:textId="77777777" w:rsidR="00BE7A78" w:rsidRPr="004F5A82" w:rsidRDefault="00BE7A78" w:rsidP="00BE7A78">
      <w:pPr>
        <w:autoSpaceDN w:val="0"/>
        <w:spacing w:line="360" w:lineRule="auto"/>
        <w:rPr>
          <w:szCs w:val="24"/>
        </w:rPr>
      </w:pPr>
      <w:r w:rsidRPr="004F5A82">
        <w:rPr>
          <w:szCs w:val="24"/>
        </w:rPr>
        <w:t xml:space="preserve">    Так как </w:t>
      </w:r>
      <w:proofErr w:type="spellStart"/>
      <w:r w:rsidRPr="004F5A82">
        <w:rPr>
          <w:szCs w:val="24"/>
        </w:rPr>
        <w:t>Кэ</w:t>
      </w:r>
      <w:proofErr w:type="spellEnd"/>
      <w:r w:rsidRPr="004F5A82">
        <w:rPr>
          <w:szCs w:val="24"/>
        </w:rPr>
        <w:t xml:space="preserve"> общ., Кв общ, </w:t>
      </w:r>
      <w:proofErr w:type="spellStart"/>
      <w:r w:rsidRPr="004F5A82">
        <w:rPr>
          <w:szCs w:val="24"/>
        </w:rPr>
        <w:t>Кт</w:t>
      </w:r>
      <w:proofErr w:type="spellEnd"/>
      <w:r w:rsidRPr="004F5A82">
        <w:rPr>
          <w:szCs w:val="24"/>
        </w:rPr>
        <w:t xml:space="preserve"> общ менее 1, но Ки=1, согласно "Методических указаний по анализу показателей, используемых для оценки надежности системы теплоснабжения" утвержденных Приказом Министерства регионального развития РФ от 26.07.2013 №310, источники тепловой энергии оцениваются </w:t>
      </w:r>
      <w:proofErr w:type="gramStart"/>
      <w:r w:rsidRPr="004F5A82">
        <w:rPr>
          <w:szCs w:val="24"/>
        </w:rPr>
        <w:t>как  НАДЕЖНЫЕ</w:t>
      </w:r>
      <w:proofErr w:type="gramEnd"/>
      <w:r w:rsidRPr="004F5A82">
        <w:rPr>
          <w:szCs w:val="24"/>
        </w:rPr>
        <w:t>.</w:t>
      </w:r>
    </w:p>
    <w:p w14:paraId="3CCCEE15" w14:textId="77777777" w:rsidR="00BE7A78" w:rsidRPr="004F5A82" w:rsidRDefault="00BE7A78" w:rsidP="00BE7A78">
      <w:pPr>
        <w:autoSpaceDN w:val="0"/>
        <w:jc w:val="center"/>
        <w:rPr>
          <w:b/>
          <w:szCs w:val="24"/>
        </w:rPr>
      </w:pPr>
      <w:proofErr w:type="spellStart"/>
      <w:r w:rsidRPr="004F5A82">
        <w:rPr>
          <w:b/>
          <w:szCs w:val="24"/>
        </w:rPr>
        <w:t>ОЦЕНКАнадежности</w:t>
      </w:r>
      <w:proofErr w:type="spellEnd"/>
      <w:r w:rsidRPr="004F5A82">
        <w:rPr>
          <w:b/>
          <w:szCs w:val="24"/>
        </w:rPr>
        <w:t xml:space="preserve"> тепловых сетей</w:t>
      </w:r>
    </w:p>
    <w:p w14:paraId="1CD67F10" w14:textId="77777777" w:rsidR="00BE7A78" w:rsidRPr="004F5A82" w:rsidRDefault="00BE7A78" w:rsidP="00BE7A78">
      <w:pPr>
        <w:autoSpaceDN w:val="0"/>
        <w:rPr>
          <w:szCs w:val="24"/>
        </w:rPr>
      </w:pPr>
    </w:p>
    <w:tbl>
      <w:tblPr>
        <w:tblW w:w="0" w:type="auto"/>
        <w:tblInd w:w="1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559"/>
      </w:tblGrid>
      <w:tr w:rsidR="00BE7A78" w:rsidRPr="004F5A82" w14:paraId="7F2592E1" w14:textId="77777777" w:rsidTr="00DC14C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53DB6" w14:textId="77777777" w:rsidR="00BE7A78" w:rsidRPr="004F5A82" w:rsidRDefault="00BE7A78" w:rsidP="00DC14C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Показатель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D5218" w14:textId="77777777" w:rsidR="00BE7A78" w:rsidRPr="004F5A82" w:rsidRDefault="00BE7A78" w:rsidP="00DC14C5">
            <w:pPr>
              <w:autoSpaceDN w:val="0"/>
              <w:jc w:val="center"/>
              <w:rPr>
                <w:szCs w:val="24"/>
              </w:rPr>
            </w:pPr>
          </w:p>
          <w:p w14:paraId="0A3360FA" w14:textId="77777777" w:rsidR="00BE7A78" w:rsidRPr="004F5A82" w:rsidRDefault="00BE7A78" w:rsidP="00DC14C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Значение</w:t>
            </w:r>
          </w:p>
          <w:p w14:paraId="701C0CD7" w14:textId="77777777" w:rsidR="00BE7A78" w:rsidRPr="004F5A82" w:rsidRDefault="00BE7A78" w:rsidP="00DC14C5">
            <w:pPr>
              <w:autoSpaceDN w:val="0"/>
              <w:jc w:val="center"/>
              <w:rPr>
                <w:sz w:val="12"/>
                <w:szCs w:val="12"/>
              </w:rPr>
            </w:pPr>
          </w:p>
        </w:tc>
      </w:tr>
      <w:tr w:rsidR="00BE7A78" w:rsidRPr="004F5A82" w14:paraId="603CC529" w14:textId="77777777" w:rsidTr="00DC14C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0CED4" w14:textId="77777777" w:rsidR="00BE7A78" w:rsidRPr="004F5A82" w:rsidRDefault="00BE7A78" w:rsidP="00DC14C5">
            <w:pPr>
              <w:autoSpaceDN w:val="0"/>
              <w:rPr>
                <w:szCs w:val="24"/>
              </w:rPr>
            </w:pPr>
            <w:r w:rsidRPr="004F5A82">
              <w:rPr>
                <w:szCs w:val="24"/>
              </w:rPr>
              <w:t>Кб общ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B760D" w14:textId="77777777" w:rsidR="00BE7A78" w:rsidRPr="004F5A82" w:rsidRDefault="00BE7A78" w:rsidP="00DC14C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1,0</w:t>
            </w:r>
          </w:p>
        </w:tc>
      </w:tr>
      <w:tr w:rsidR="00BE7A78" w:rsidRPr="004F5A82" w14:paraId="60AD1C2D" w14:textId="77777777" w:rsidTr="00DC14C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49A3A" w14:textId="77777777" w:rsidR="00BE7A78" w:rsidRPr="004F5A82" w:rsidRDefault="00BE7A78" w:rsidP="00DC14C5">
            <w:pPr>
              <w:autoSpaceDN w:val="0"/>
              <w:rPr>
                <w:szCs w:val="24"/>
              </w:rPr>
            </w:pPr>
            <w:proofErr w:type="spellStart"/>
            <w:r w:rsidRPr="004F5A82">
              <w:rPr>
                <w:szCs w:val="24"/>
              </w:rPr>
              <w:t>Кр</w:t>
            </w:r>
            <w:proofErr w:type="spellEnd"/>
            <w:r w:rsidRPr="004F5A82">
              <w:rPr>
                <w:szCs w:val="24"/>
              </w:rPr>
              <w:t xml:space="preserve"> общ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D5EDD" w14:textId="77777777" w:rsidR="00BE7A78" w:rsidRPr="004F5A82" w:rsidRDefault="00BE7A78" w:rsidP="00DC14C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0,2</w:t>
            </w:r>
          </w:p>
        </w:tc>
      </w:tr>
      <w:tr w:rsidR="00BE7A78" w:rsidRPr="004F5A82" w14:paraId="77B7AD06" w14:textId="77777777" w:rsidTr="00DC14C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EC6A8" w14:textId="77777777" w:rsidR="00BE7A78" w:rsidRPr="004F5A82" w:rsidRDefault="00BE7A78" w:rsidP="00DC14C5">
            <w:pPr>
              <w:autoSpaceDN w:val="0"/>
              <w:rPr>
                <w:szCs w:val="24"/>
              </w:rPr>
            </w:pPr>
            <w:r w:rsidRPr="004F5A82">
              <w:rPr>
                <w:szCs w:val="24"/>
              </w:rPr>
              <w:t>Кс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812D7" w14:textId="77777777" w:rsidR="00BE7A78" w:rsidRPr="004F5A82" w:rsidRDefault="00BE7A78" w:rsidP="00DC14C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1,0</w:t>
            </w:r>
          </w:p>
        </w:tc>
      </w:tr>
      <w:tr w:rsidR="00BE7A78" w:rsidRPr="004F5A82" w14:paraId="5D4F0F51" w14:textId="77777777" w:rsidTr="00DC14C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5C72C" w14:textId="77777777" w:rsidR="00BE7A78" w:rsidRPr="004F5A82" w:rsidRDefault="00BE7A78" w:rsidP="00DC14C5">
            <w:pPr>
              <w:autoSpaceDN w:val="0"/>
              <w:rPr>
                <w:szCs w:val="24"/>
              </w:rPr>
            </w:pPr>
            <w:proofErr w:type="spellStart"/>
            <w:r w:rsidRPr="004F5A82">
              <w:rPr>
                <w:szCs w:val="24"/>
              </w:rPr>
              <w:t>Котк</w:t>
            </w:r>
            <w:proofErr w:type="spellEnd"/>
            <w:r w:rsidRPr="004F5A82">
              <w:rPr>
                <w:szCs w:val="24"/>
              </w:rPr>
              <w:t xml:space="preserve"> тс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6D6E6" w14:textId="77777777" w:rsidR="00BE7A78" w:rsidRPr="004F5A82" w:rsidRDefault="00BE7A78" w:rsidP="00DC14C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1,0</w:t>
            </w:r>
          </w:p>
        </w:tc>
      </w:tr>
    </w:tbl>
    <w:p w14:paraId="3D0B877E" w14:textId="77777777" w:rsidR="00BE7A78" w:rsidRPr="004F5A82" w:rsidRDefault="00BE7A78" w:rsidP="00BE7A78">
      <w:pPr>
        <w:autoSpaceDN w:val="0"/>
      </w:pPr>
    </w:p>
    <w:p w14:paraId="7E59CA48" w14:textId="77777777" w:rsidR="00BE7A78" w:rsidRPr="004F5A82" w:rsidRDefault="00BE7A78" w:rsidP="00BE7A78">
      <w:pPr>
        <w:autoSpaceDN w:val="0"/>
        <w:spacing w:line="360" w:lineRule="auto"/>
        <w:rPr>
          <w:szCs w:val="24"/>
        </w:rPr>
      </w:pPr>
      <w:r w:rsidRPr="004F5A82">
        <w:rPr>
          <w:szCs w:val="24"/>
        </w:rPr>
        <w:t xml:space="preserve">    Так как показатели надежности составляют 0,75-0,</w:t>
      </w:r>
      <w:proofErr w:type="gramStart"/>
      <w:r w:rsidRPr="004F5A82">
        <w:rPr>
          <w:szCs w:val="24"/>
        </w:rPr>
        <w:t>89  согласно</w:t>
      </w:r>
      <w:proofErr w:type="gramEnd"/>
      <w:r w:rsidRPr="004F5A82">
        <w:rPr>
          <w:szCs w:val="24"/>
        </w:rPr>
        <w:t xml:space="preserve"> "Методических указаний по анализу показателей, используемых для оценки надежности системы теплоснабжения" утвержденных Приказом </w:t>
      </w:r>
      <w:r w:rsidRPr="004F5A82">
        <w:rPr>
          <w:szCs w:val="24"/>
        </w:rPr>
        <w:lastRenderedPageBreak/>
        <w:t>Министерства регионального развития РФ от 26.07.2013 №310, источники тепловой энергии оцениваются как НАДЕЖНЫЕ.</w:t>
      </w:r>
    </w:p>
    <w:p w14:paraId="55B2205E" w14:textId="77777777" w:rsidR="00BE7A78" w:rsidRPr="004F5A82" w:rsidRDefault="00BE7A78" w:rsidP="00BE7A78">
      <w:pPr>
        <w:autoSpaceDN w:val="0"/>
        <w:jc w:val="center"/>
        <w:rPr>
          <w:b/>
          <w:szCs w:val="24"/>
        </w:rPr>
      </w:pPr>
      <w:r w:rsidRPr="004F5A82">
        <w:rPr>
          <w:b/>
          <w:szCs w:val="24"/>
        </w:rPr>
        <w:t>ОЦЕНКА</w:t>
      </w:r>
    </w:p>
    <w:p w14:paraId="2D90ABDD" w14:textId="77777777" w:rsidR="00BE7A78" w:rsidRPr="004F5A82" w:rsidRDefault="00BE7A78" w:rsidP="00BE7A78">
      <w:pPr>
        <w:autoSpaceDN w:val="0"/>
        <w:jc w:val="center"/>
        <w:rPr>
          <w:b/>
          <w:szCs w:val="24"/>
        </w:rPr>
      </w:pPr>
      <w:r w:rsidRPr="004F5A82">
        <w:rPr>
          <w:b/>
          <w:szCs w:val="24"/>
        </w:rPr>
        <w:t>надежности систем теплоснабжения в целом</w:t>
      </w:r>
    </w:p>
    <w:p w14:paraId="221DFE7A" w14:textId="77777777" w:rsidR="00BE7A78" w:rsidRPr="004F5A82" w:rsidRDefault="00BE7A78" w:rsidP="00BE7A78">
      <w:pPr>
        <w:autoSpaceDN w:val="0"/>
        <w:spacing w:line="360" w:lineRule="auto"/>
        <w:ind w:left="360"/>
        <w:rPr>
          <w:b/>
          <w:sz w:val="16"/>
          <w:szCs w:val="16"/>
        </w:rPr>
      </w:pPr>
    </w:p>
    <w:p w14:paraId="73B842D8" w14:textId="77777777" w:rsidR="00BE7A78" w:rsidRPr="004F5A82" w:rsidRDefault="00BE7A78" w:rsidP="00BE7A78">
      <w:pPr>
        <w:autoSpaceDN w:val="0"/>
        <w:spacing w:line="360" w:lineRule="auto"/>
        <w:ind w:firstLine="360"/>
        <w:rPr>
          <w:szCs w:val="24"/>
        </w:rPr>
      </w:pPr>
      <w:r w:rsidRPr="004F5A82">
        <w:rPr>
          <w:szCs w:val="24"/>
        </w:rPr>
        <w:t>Общая оценка надежности системы теплоснабжения определяется исходя из оценок надежности источников тепловой энергии и тепловых сетей.</w:t>
      </w:r>
    </w:p>
    <w:p w14:paraId="7EE93EF8" w14:textId="77777777" w:rsidR="00BE7A78" w:rsidRPr="004F5A82" w:rsidRDefault="00BE7A78" w:rsidP="00BE7A78">
      <w:pPr>
        <w:autoSpaceDN w:val="0"/>
        <w:spacing w:line="360" w:lineRule="auto"/>
        <w:ind w:firstLine="360"/>
        <w:rPr>
          <w:szCs w:val="24"/>
        </w:rPr>
      </w:pPr>
      <w:r w:rsidRPr="004F5A82">
        <w:rPr>
          <w:szCs w:val="24"/>
        </w:rPr>
        <w:t>Общая оценка надежности системы теплоснабжения определяется как наихудшая из оценок надежности источников тепловой энергии или тепловых сетей.</w:t>
      </w:r>
    </w:p>
    <w:p w14:paraId="55219C84" w14:textId="77777777" w:rsidR="00BE7A78" w:rsidRPr="004F5A82" w:rsidRDefault="00BE7A78" w:rsidP="00BE7A78">
      <w:pPr>
        <w:autoSpaceDN w:val="0"/>
        <w:spacing w:line="360" w:lineRule="auto"/>
        <w:ind w:firstLine="360"/>
        <w:rPr>
          <w:szCs w:val="24"/>
        </w:rPr>
      </w:pPr>
      <w:r w:rsidRPr="004F5A82">
        <w:rPr>
          <w:szCs w:val="24"/>
        </w:rPr>
        <w:t xml:space="preserve">Согласно "Методических указаний по анализу показателей, используемых для оценки надежности системы теплоснабжения" утвержденных Приказом Министерства регионального развития РФ от 26.07.2013 №310 надежность системы теплоснабжения в целом </w:t>
      </w:r>
      <w:proofErr w:type="gramStart"/>
      <w:r w:rsidRPr="004F5A82">
        <w:rPr>
          <w:szCs w:val="24"/>
        </w:rPr>
        <w:t>оценивается  как</w:t>
      </w:r>
      <w:proofErr w:type="gramEnd"/>
      <w:r w:rsidRPr="004F5A82">
        <w:rPr>
          <w:szCs w:val="24"/>
        </w:rPr>
        <w:t xml:space="preserve">  НАДЕЖНАЯ.</w:t>
      </w:r>
    </w:p>
    <w:p w14:paraId="057E4781" w14:textId="77777777" w:rsidR="00BE7A78" w:rsidRPr="004F5A82" w:rsidRDefault="00BE7A78" w:rsidP="00BE7A78">
      <w:pPr>
        <w:autoSpaceDN w:val="0"/>
        <w:jc w:val="center"/>
        <w:rPr>
          <w:b/>
          <w:szCs w:val="24"/>
        </w:rPr>
      </w:pPr>
      <w:r w:rsidRPr="004F5A82">
        <w:rPr>
          <w:b/>
          <w:szCs w:val="24"/>
        </w:rPr>
        <w:t>ОЦЕНКА</w:t>
      </w:r>
    </w:p>
    <w:p w14:paraId="5889C148" w14:textId="77777777" w:rsidR="00BE7A78" w:rsidRPr="004F5A82" w:rsidRDefault="00BE7A78" w:rsidP="00BE7A78">
      <w:pPr>
        <w:autoSpaceDN w:val="0"/>
        <w:jc w:val="center"/>
        <w:rPr>
          <w:b/>
          <w:szCs w:val="24"/>
        </w:rPr>
      </w:pPr>
      <w:r w:rsidRPr="004F5A82">
        <w:rPr>
          <w:b/>
          <w:szCs w:val="24"/>
        </w:rPr>
        <w:t xml:space="preserve">готовности организации к проведению аварийно-восстановительных работ </w:t>
      </w:r>
    </w:p>
    <w:p w14:paraId="37C8C172" w14:textId="77777777" w:rsidR="00BE7A78" w:rsidRPr="004F5A82" w:rsidRDefault="00BE7A78" w:rsidP="00BE7A78">
      <w:pPr>
        <w:autoSpaceDN w:val="0"/>
        <w:jc w:val="center"/>
        <w:rPr>
          <w:b/>
          <w:szCs w:val="24"/>
        </w:rPr>
      </w:pPr>
      <w:r w:rsidRPr="004F5A82">
        <w:rPr>
          <w:b/>
          <w:szCs w:val="24"/>
        </w:rPr>
        <w:t>в системах теплоснабжения</w:t>
      </w:r>
    </w:p>
    <w:p w14:paraId="2BB20789" w14:textId="77777777" w:rsidR="00BE7A78" w:rsidRPr="004F5A82" w:rsidRDefault="00BE7A78" w:rsidP="00BE7A78">
      <w:pPr>
        <w:autoSpaceDN w:val="0"/>
        <w:jc w:val="center"/>
        <w:rPr>
          <w:b/>
          <w:szCs w:val="24"/>
        </w:rPr>
      </w:pPr>
    </w:p>
    <w:tbl>
      <w:tblPr>
        <w:tblW w:w="0" w:type="auto"/>
        <w:tblInd w:w="1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559"/>
      </w:tblGrid>
      <w:tr w:rsidR="00BE7A78" w:rsidRPr="004F5A82" w14:paraId="16349214" w14:textId="77777777" w:rsidTr="00DC14C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7D36E" w14:textId="77777777" w:rsidR="00BE7A78" w:rsidRPr="004F5A82" w:rsidRDefault="00BE7A78" w:rsidP="00DC14C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Показатель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719CC" w14:textId="77777777" w:rsidR="00BE7A78" w:rsidRPr="004F5A82" w:rsidRDefault="00BE7A78" w:rsidP="00DC14C5">
            <w:pPr>
              <w:autoSpaceDN w:val="0"/>
              <w:jc w:val="center"/>
              <w:rPr>
                <w:szCs w:val="24"/>
              </w:rPr>
            </w:pPr>
          </w:p>
          <w:p w14:paraId="20058419" w14:textId="77777777" w:rsidR="00BE7A78" w:rsidRPr="004F5A82" w:rsidRDefault="00BE7A78" w:rsidP="00DC14C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Значение</w:t>
            </w:r>
          </w:p>
          <w:p w14:paraId="0EA97685" w14:textId="77777777" w:rsidR="00BE7A78" w:rsidRPr="004F5A82" w:rsidRDefault="00BE7A78" w:rsidP="00DC14C5">
            <w:pPr>
              <w:autoSpaceDN w:val="0"/>
              <w:jc w:val="center"/>
              <w:rPr>
                <w:sz w:val="12"/>
                <w:szCs w:val="12"/>
              </w:rPr>
            </w:pPr>
          </w:p>
        </w:tc>
      </w:tr>
      <w:tr w:rsidR="00BE7A78" w:rsidRPr="004F5A82" w14:paraId="4617C41D" w14:textId="77777777" w:rsidTr="00DC14C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4C0DC" w14:textId="77777777" w:rsidR="00BE7A78" w:rsidRPr="004F5A82" w:rsidRDefault="00BE7A78" w:rsidP="00DC14C5">
            <w:pPr>
              <w:autoSpaceDN w:val="0"/>
              <w:rPr>
                <w:szCs w:val="24"/>
              </w:rPr>
            </w:pPr>
            <w:proofErr w:type="spellStart"/>
            <w:r w:rsidRPr="004F5A82">
              <w:rPr>
                <w:szCs w:val="24"/>
              </w:rPr>
              <w:t>Кп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7AF94" w14:textId="77777777" w:rsidR="00BE7A78" w:rsidRPr="004F5A82" w:rsidRDefault="00BE7A78" w:rsidP="00DC14C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1,0</w:t>
            </w:r>
          </w:p>
        </w:tc>
      </w:tr>
      <w:tr w:rsidR="00BE7A78" w:rsidRPr="004F5A82" w14:paraId="689952D9" w14:textId="77777777" w:rsidTr="00DC14C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B7669" w14:textId="77777777" w:rsidR="00BE7A78" w:rsidRPr="004F5A82" w:rsidRDefault="00BE7A78" w:rsidP="00DC14C5">
            <w:pPr>
              <w:autoSpaceDN w:val="0"/>
              <w:rPr>
                <w:szCs w:val="24"/>
              </w:rPr>
            </w:pPr>
            <w:r w:rsidRPr="004F5A82">
              <w:rPr>
                <w:szCs w:val="24"/>
              </w:rPr>
              <w:t>Км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A66DF" w14:textId="77777777" w:rsidR="00BE7A78" w:rsidRPr="004F5A82" w:rsidRDefault="00BE7A78" w:rsidP="00DC14C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1,0</w:t>
            </w:r>
          </w:p>
        </w:tc>
      </w:tr>
      <w:tr w:rsidR="00BE7A78" w:rsidRPr="004F5A82" w14:paraId="2B9429DC" w14:textId="77777777" w:rsidTr="00DC14C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C46DE" w14:textId="77777777" w:rsidR="00BE7A78" w:rsidRPr="004F5A82" w:rsidRDefault="00BE7A78" w:rsidP="00DC14C5">
            <w:pPr>
              <w:autoSpaceDN w:val="0"/>
              <w:rPr>
                <w:szCs w:val="24"/>
              </w:rPr>
            </w:pPr>
            <w:proofErr w:type="spellStart"/>
            <w:r w:rsidRPr="004F5A82">
              <w:rPr>
                <w:szCs w:val="24"/>
              </w:rPr>
              <w:t>Ктр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78C0A" w14:textId="77777777" w:rsidR="00BE7A78" w:rsidRPr="004F5A82" w:rsidRDefault="00BE7A78" w:rsidP="00DC14C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1,0</w:t>
            </w:r>
          </w:p>
        </w:tc>
      </w:tr>
      <w:tr w:rsidR="00BE7A78" w:rsidRPr="004F5A82" w14:paraId="395F3FAF" w14:textId="77777777" w:rsidTr="00DC14C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6A8AC" w14:textId="77777777" w:rsidR="00BE7A78" w:rsidRPr="004F5A82" w:rsidRDefault="00BE7A78" w:rsidP="00DC14C5">
            <w:pPr>
              <w:autoSpaceDN w:val="0"/>
              <w:rPr>
                <w:szCs w:val="24"/>
              </w:rPr>
            </w:pPr>
            <w:r w:rsidRPr="004F5A82">
              <w:rPr>
                <w:szCs w:val="24"/>
              </w:rPr>
              <w:t>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1C0D2" w14:textId="77777777" w:rsidR="00BE7A78" w:rsidRPr="004F5A82" w:rsidRDefault="00BE7A78" w:rsidP="00DC14C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1,0</w:t>
            </w:r>
          </w:p>
        </w:tc>
      </w:tr>
      <w:tr w:rsidR="00BE7A78" w:rsidRPr="004F5A82" w14:paraId="7BEA436A" w14:textId="77777777" w:rsidTr="00DC14C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AFF1C" w14:textId="77777777" w:rsidR="00BE7A78" w:rsidRPr="004F5A82" w:rsidRDefault="00BE7A78" w:rsidP="00DC14C5">
            <w:pPr>
              <w:autoSpaceDN w:val="0"/>
              <w:rPr>
                <w:szCs w:val="24"/>
              </w:rPr>
            </w:pPr>
            <w:proofErr w:type="spellStart"/>
            <w:r w:rsidRPr="004F5A82">
              <w:rPr>
                <w:szCs w:val="24"/>
              </w:rPr>
              <w:t>Кгот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9832E" w14:textId="77777777" w:rsidR="00BE7A78" w:rsidRPr="004F5A82" w:rsidRDefault="00BE7A78" w:rsidP="00DC14C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1,0</w:t>
            </w:r>
          </w:p>
        </w:tc>
      </w:tr>
    </w:tbl>
    <w:p w14:paraId="65293330" w14:textId="77777777" w:rsidR="00BE7A78" w:rsidRPr="004F5A82" w:rsidRDefault="00BE7A78" w:rsidP="00BE7A78">
      <w:pPr>
        <w:autoSpaceDN w:val="0"/>
        <w:spacing w:line="360" w:lineRule="auto"/>
        <w:ind w:firstLine="360"/>
        <w:rPr>
          <w:szCs w:val="24"/>
        </w:rPr>
      </w:pPr>
      <w:r w:rsidRPr="004F5A82">
        <w:rPr>
          <w:szCs w:val="24"/>
        </w:rPr>
        <w:t xml:space="preserve">Согласно "Методических указаний по анализу показателей, используемых для оценки надежности системы теплоснабжения" утвержденных Приказом Министерства регионального развития РФ от 26.07.2013 №310 готовность организации к проведению аварийно-восстановительных работ в </w:t>
      </w:r>
      <w:proofErr w:type="gramStart"/>
      <w:r w:rsidRPr="004F5A82">
        <w:rPr>
          <w:szCs w:val="24"/>
        </w:rPr>
        <w:t>системах  теплоснабжения</w:t>
      </w:r>
      <w:proofErr w:type="gramEnd"/>
      <w:r w:rsidRPr="004F5A82">
        <w:rPr>
          <w:szCs w:val="24"/>
        </w:rPr>
        <w:t xml:space="preserve"> оценивается  УДОВЛЕТВОРИТЕЛЬНАЯ.</w:t>
      </w:r>
    </w:p>
    <w:p w14:paraId="789DB80A" w14:textId="77777777" w:rsidR="00BE7A78" w:rsidRPr="004F5A82" w:rsidRDefault="00BE7A78" w:rsidP="00BE7A78">
      <w:pPr>
        <w:autoSpaceDN w:val="0"/>
        <w:spacing w:line="360" w:lineRule="auto"/>
        <w:ind w:left="360"/>
        <w:rPr>
          <w:sz w:val="28"/>
          <w:szCs w:val="28"/>
        </w:rPr>
      </w:pPr>
      <w:r w:rsidRPr="004F5A82">
        <w:rPr>
          <w:sz w:val="28"/>
          <w:szCs w:val="28"/>
        </w:rPr>
        <w:t xml:space="preserve">                                  </w:t>
      </w:r>
    </w:p>
    <w:p w14:paraId="55AA3E49" w14:textId="77777777" w:rsidR="00BE7A78" w:rsidRPr="004F5A82" w:rsidRDefault="00BE7A78" w:rsidP="00BE7A78">
      <w:pPr>
        <w:suppressAutoHyphens/>
        <w:autoSpaceDE w:val="0"/>
        <w:rPr>
          <w:rFonts w:ascii="Arial" w:hAnsi="Arial" w:cs="Arial"/>
          <w:kern w:val="2"/>
          <w:lang w:eastAsia="ar-SA"/>
        </w:rPr>
      </w:pPr>
    </w:p>
    <w:p w14:paraId="7F244AA9" w14:textId="77777777" w:rsidR="00BE7A78" w:rsidRPr="004F5A82" w:rsidRDefault="00BE7A78" w:rsidP="00BE7A78">
      <w:pPr>
        <w:ind w:right="59" w:firstLine="567"/>
        <w:jc w:val="center"/>
        <w:rPr>
          <w:b/>
          <w:bCs/>
          <w:sz w:val="28"/>
          <w:szCs w:val="28"/>
        </w:rPr>
      </w:pPr>
    </w:p>
    <w:p w14:paraId="2E5134ED" w14:textId="77777777" w:rsidR="00BE7A78" w:rsidRDefault="00BE7A78" w:rsidP="00BE7A78">
      <w:pPr>
        <w:ind w:right="59" w:firstLine="567"/>
      </w:pPr>
    </w:p>
    <w:p w14:paraId="7C682190" w14:textId="77777777" w:rsidR="00BE7A78" w:rsidRDefault="00BE7A78" w:rsidP="00BE7A78">
      <w:pPr>
        <w:ind w:right="59" w:firstLine="567"/>
      </w:pPr>
    </w:p>
    <w:p w14:paraId="41DC9DBA" w14:textId="77777777" w:rsidR="00BE7A78" w:rsidRDefault="00BE7A78" w:rsidP="00BE7A78">
      <w:pPr>
        <w:ind w:right="59" w:firstLine="567"/>
      </w:pPr>
    </w:p>
    <w:p w14:paraId="479BD1B2" w14:textId="77777777" w:rsidR="00BE7A78" w:rsidRPr="00780284" w:rsidRDefault="00BE7A78" w:rsidP="00BE7A78">
      <w:pPr>
        <w:ind w:right="59" w:firstLine="567"/>
      </w:pPr>
    </w:p>
    <w:p w14:paraId="3FC86D6F" w14:textId="77777777" w:rsidR="00BE7A78" w:rsidRPr="00780284" w:rsidRDefault="00BE7A78" w:rsidP="00BE7A78">
      <w:pPr>
        <w:ind w:left="197"/>
      </w:pPr>
      <w:r w:rsidRPr="00780284">
        <w:rPr>
          <w:color w:val="FF0000"/>
        </w:rPr>
        <w:t xml:space="preserve"> </w:t>
      </w:r>
    </w:p>
    <w:p w14:paraId="071B1804" w14:textId="77777777" w:rsidR="00BE7A78" w:rsidRPr="00780284" w:rsidRDefault="00BE7A78" w:rsidP="00BE7A78">
      <w:pPr>
        <w:ind w:left="197"/>
      </w:pPr>
      <w:r w:rsidRPr="00780284">
        <w:rPr>
          <w:color w:val="FF0000"/>
        </w:rPr>
        <w:t xml:space="preserve"> </w:t>
      </w:r>
    </w:p>
    <w:p w14:paraId="3574F904" w14:textId="77777777" w:rsidR="00BE7A78" w:rsidRPr="00780284" w:rsidRDefault="00BE7A78" w:rsidP="00BE7A78">
      <w:pPr>
        <w:ind w:right="59"/>
        <w:jc w:val="center"/>
      </w:pPr>
      <w:r w:rsidRPr="00780284">
        <w:rPr>
          <w:b/>
          <w:sz w:val="28"/>
        </w:rPr>
        <w:t>Раздел</w:t>
      </w:r>
      <w:r>
        <w:rPr>
          <w:b/>
          <w:sz w:val="28"/>
        </w:rPr>
        <w:t xml:space="preserve"> 10</w:t>
      </w:r>
      <w:r w:rsidRPr="00780284">
        <w:rPr>
          <w:b/>
          <w:sz w:val="28"/>
        </w:rPr>
        <w:t xml:space="preserve">. Инвестиции в строительство, реконструкцию, техническое перевооружение и (или) модернизацию. </w:t>
      </w:r>
    </w:p>
    <w:p w14:paraId="6381E4B2" w14:textId="77777777" w:rsidR="00BE7A78" w:rsidRPr="00780284" w:rsidRDefault="00BE7A78" w:rsidP="00BE7A78">
      <w:pPr>
        <w:ind w:left="197"/>
      </w:pPr>
      <w:r w:rsidRPr="00780284">
        <w:rPr>
          <w:color w:val="FF0000"/>
          <w:sz w:val="22"/>
        </w:rPr>
        <w:t xml:space="preserve"> </w:t>
      </w:r>
    </w:p>
    <w:p w14:paraId="092F5D21" w14:textId="77777777" w:rsidR="00BE7A78" w:rsidRPr="00780284" w:rsidRDefault="00BE7A78" w:rsidP="00BE7A78">
      <w:pPr>
        <w:ind w:right="-82"/>
      </w:pPr>
      <w:r>
        <w:rPr>
          <w:b/>
        </w:rPr>
        <w:t>10</w:t>
      </w:r>
      <w:r w:rsidRPr="00780284">
        <w:rPr>
          <w:b/>
        </w:rPr>
        <w:t>.1 Предложения</w:t>
      </w:r>
      <w:r w:rsidRPr="00780284">
        <w:t xml:space="preserve"> </w:t>
      </w:r>
      <w:r w:rsidRPr="00780284">
        <w:rPr>
          <w:b/>
        </w:rPr>
        <w:t>по</w:t>
      </w:r>
      <w:r w:rsidRPr="00780284">
        <w:t xml:space="preserve"> </w:t>
      </w:r>
      <w:r w:rsidRPr="00780284">
        <w:rPr>
          <w:b/>
        </w:rPr>
        <w:t>величине</w:t>
      </w:r>
      <w:r w:rsidRPr="00780284">
        <w:t xml:space="preserve"> </w:t>
      </w:r>
      <w:r w:rsidRPr="00780284">
        <w:rPr>
          <w:b/>
        </w:rPr>
        <w:t>необходимых</w:t>
      </w:r>
      <w:r w:rsidRPr="00780284">
        <w:t xml:space="preserve"> </w:t>
      </w:r>
      <w:r w:rsidRPr="00780284">
        <w:rPr>
          <w:b/>
        </w:rPr>
        <w:t>инвестиций</w:t>
      </w:r>
      <w:r w:rsidRPr="00780284">
        <w:t xml:space="preserve"> </w:t>
      </w:r>
      <w:r w:rsidRPr="00780284">
        <w:rPr>
          <w:b/>
        </w:rPr>
        <w:t>в</w:t>
      </w:r>
      <w:r w:rsidRPr="00780284">
        <w:t xml:space="preserve"> </w:t>
      </w:r>
      <w:r w:rsidRPr="00780284">
        <w:rPr>
          <w:b/>
        </w:rPr>
        <w:t>строительство,</w:t>
      </w:r>
      <w:r w:rsidRPr="00780284">
        <w:t xml:space="preserve"> </w:t>
      </w:r>
      <w:r w:rsidRPr="00780284">
        <w:rPr>
          <w:b/>
        </w:rPr>
        <w:t>реконструкцию,</w:t>
      </w:r>
      <w:r w:rsidRPr="00780284">
        <w:t xml:space="preserve"> </w:t>
      </w:r>
      <w:r w:rsidRPr="00780284">
        <w:rPr>
          <w:b/>
        </w:rPr>
        <w:t>техническое</w:t>
      </w:r>
      <w:r w:rsidRPr="00780284">
        <w:t xml:space="preserve"> </w:t>
      </w:r>
      <w:r w:rsidRPr="00780284">
        <w:rPr>
          <w:b/>
        </w:rPr>
        <w:t>перевооружение</w:t>
      </w:r>
      <w:r w:rsidRPr="00780284">
        <w:t xml:space="preserve"> </w:t>
      </w:r>
      <w:r w:rsidRPr="00780284">
        <w:rPr>
          <w:b/>
        </w:rPr>
        <w:t>и</w:t>
      </w:r>
      <w:r w:rsidRPr="00780284">
        <w:t xml:space="preserve"> </w:t>
      </w:r>
      <w:r w:rsidRPr="00780284">
        <w:rPr>
          <w:b/>
        </w:rPr>
        <w:t>(или)</w:t>
      </w:r>
      <w:r w:rsidRPr="00780284">
        <w:t xml:space="preserve"> </w:t>
      </w:r>
      <w:r w:rsidRPr="00780284">
        <w:rPr>
          <w:b/>
        </w:rPr>
        <w:t>модернизацию</w:t>
      </w:r>
      <w:r w:rsidRPr="00780284">
        <w:t xml:space="preserve"> </w:t>
      </w:r>
      <w:r w:rsidRPr="00780284">
        <w:rPr>
          <w:b/>
        </w:rPr>
        <w:t>источников</w:t>
      </w:r>
      <w:r w:rsidRPr="00780284">
        <w:t xml:space="preserve"> </w:t>
      </w:r>
      <w:r w:rsidRPr="00780284">
        <w:rPr>
          <w:b/>
        </w:rPr>
        <w:t>тепловой</w:t>
      </w:r>
      <w:r w:rsidRPr="00780284">
        <w:t xml:space="preserve"> </w:t>
      </w:r>
      <w:r w:rsidRPr="00780284">
        <w:rPr>
          <w:b/>
        </w:rPr>
        <w:t>энергии</w:t>
      </w:r>
      <w:r w:rsidRPr="00780284">
        <w:t xml:space="preserve"> </w:t>
      </w:r>
      <w:r w:rsidRPr="00780284">
        <w:rPr>
          <w:b/>
        </w:rPr>
        <w:t>на</w:t>
      </w:r>
      <w:r w:rsidRPr="00780284">
        <w:t xml:space="preserve"> </w:t>
      </w:r>
      <w:r w:rsidRPr="00780284">
        <w:rPr>
          <w:b/>
        </w:rPr>
        <w:t>каждом</w:t>
      </w:r>
      <w:r w:rsidRPr="00780284">
        <w:t xml:space="preserve"> </w:t>
      </w:r>
      <w:r w:rsidRPr="00780284">
        <w:rPr>
          <w:b/>
        </w:rPr>
        <w:t xml:space="preserve">этапе. </w:t>
      </w:r>
    </w:p>
    <w:p w14:paraId="79147401" w14:textId="77777777" w:rsidR="00BE7A78" w:rsidRPr="00780284" w:rsidRDefault="00BE7A78" w:rsidP="00BE7A78">
      <w:pPr>
        <w:ind w:right="-82"/>
      </w:pPr>
      <w:r w:rsidRPr="00780284">
        <w:rPr>
          <w:b/>
        </w:rPr>
        <w:t xml:space="preserve"> </w:t>
      </w:r>
    </w:p>
    <w:p w14:paraId="20B35356" w14:textId="77777777" w:rsidR="00BE7A78" w:rsidRPr="00780284" w:rsidRDefault="00BE7A78" w:rsidP="00BE7A78">
      <w:pPr>
        <w:ind w:firstLine="567"/>
      </w:pPr>
      <w:r w:rsidRPr="00780284">
        <w:t>Инвестиции</w:t>
      </w:r>
      <w:r w:rsidRPr="00780284">
        <w:rPr>
          <w:b/>
        </w:rPr>
        <w:t xml:space="preserve"> </w:t>
      </w:r>
      <w:r w:rsidRPr="00780284">
        <w:t>в</w:t>
      </w:r>
      <w:r w:rsidRPr="00780284">
        <w:rPr>
          <w:b/>
        </w:rPr>
        <w:t xml:space="preserve"> </w:t>
      </w:r>
      <w:r w:rsidRPr="00780284">
        <w:t>строительство,</w:t>
      </w:r>
      <w:r w:rsidRPr="00780284">
        <w:rPr>
          <w:b/>
        </w:rPr>
        <w:t xml:space="preserve"> </w:t>
      </w:r>
      <w:r w:rsidRPr="00780284">
        <w:t>реконструкцию,</w:t>
      </w:r>
      <w:r w:rsidRPr="00780284">
        <w:rPr>
          <w:b/>
        </w:rPr>
        <w:t xml:space="preserve"> </w:t>
      </w:r>
      <w:r w:rsidRPr="00780284">
        <w:t>техническое</w:t>
      </w:r>
      <w:r w:rsidRPr="00780284">
        <w:rPr>
          <w:b/>
        </w:rPr>
        <w:t xml:space="preserve"> </w:t>
      </w:r>
      <w:r w:rsidRPr="00780284">
        <w:t>перевооружение</w:t>
      </w:r>
      <w:r w:rsidRPr="00780284">
        <w:rPr>
          <w:b/>
        </w:rPr>
        <w:t xml:space="preserve"> </w:t>
      </w:r>
      <w:r w:rsidRPr="00780284">
        <w:t>и</w:t>
      </w:r>
      <w:r w:rsidRPr="00780284">
        <w:rPr>
          <w:b/>
        </w:rPr>
        <w:t xml:space="preserve"> </w:t>
      </w:r>
      <w:r w:rsidRPr="00780284">
        <w:t>модернизацию</w:t>
      </w:r>
      <w:r w:rsidRPr="00780284">
        <w:rPr>
          <w:b/>
        </w:rPr>
        <w:t xml:space="preserve"> </w:t>
      </w:r>
      <w:r w:rsidRPr="00780284">
        <w:t>источников</w:t>
      </w:r>
      <w:r w:rsidRPr="00780284">
        <w:rPr>
          <w:b/>
        </w:rPr>
        <w:t xml:space="preserve"> </w:t>
      </w:r>
      <w:r w:rsidRPr="00780284">
        <w:t>тепловой</w:t>
      </w:r>
      <w:r w:rsidRPr="00780284">
        <w:rPr>
          <w:b/>
        </w:rPr>
        <w:t xml:space="preserve"> </w:t>
      </w:r>
      <w:r w:rsidRPr="00780284">
        <w:t xml:space="preserve">энергии не предусмотрены. </w:t>
      </w:r>
    </w:p>
    <w:p w14:paraId="1A90BF38" w14:textId="77777777" w:rsidR="00BE7A78" w:rsidRPr="00780284" w:rsidRDefault="00BE7A78" w:rsidP="00BE7A78">
      <w:pPr>
        <w:ind w:left="979"/>
      </w:pPr>
      <w:r w:rsidRPr="00780284">
        <w:t xml:space="preserve"> </w:t>
      </w:r>
    </w:p>
    <w:p w14:paraId="3E048AEE" w14:textId="77777777" w:rsidR="00BE7A78" w:rsidRPr="00780284" w:rsidRDefault="00BE7A78" w:rsidP="00BE7A78">
      <w:pPr>
        <w:ind w:right="-82"/>
      </w:pPr>
      <w:r>
        <w:rPr>
          <w:b/>
        </w:rPr>
        <w:t>10</w:t>
      </w:r>
      <w:r w:rsidRPr="00780284">
        <w:rPr>
          <w:b/>
        </w:rPr>
        <w:t xml:space="preserve">.2 Предложения по величине необходимых инвестиций в строительство, реконструкцию, техническое перевооружение и (или) модернизацию тепловых сетей, насосных станций и тепловых пунктов на каждом этапе. </w:t>
      </w:r>
    </w:p>
    <w:p w14:paraId="4F52A028" w14:textId="77777777" w:rsidR="00BE7A78" w:rsidRDefault="00BE7A78" w:rsidP="00BE7A78">
      <w:pPr>
        <w:ind w:left="197"/>
      </w:pPr>
      <w:r w:rsidRPr="00780284">
        <w:rPr>
          <w:b/>
        </w:rPr>
        <w:t xml:space="preserve"> </w:t>
      </w:r>
    </w:p>
    <w:p w14:paraId="2FD6F440" w14:textId="77777777" w:rsidR="00BE7A78" w:rsidRPr="00780284" w:rsidRDefault="00BE7A78" w:rsidP="00BE7A78">
      <w:pPr>
        <w:ind w:firstLine="567"/>
      </w:pPr>
      <w:r w:rsidRPr="00780284">
        <w:t xml:space="preserve">Мероприятия по модернизации участков тепловых сетей, не запланированы. </w:t>
      </w:r>
    </w:p>
    <w:p w14:paraId="64650D4B" w14:textId="77777777" w:rsidR="00BE7A78" w:rsidRPr="00780284" w:rsidRDefault="00BE7A78" w:rsidP="00BE7A78">
      <w:r w:rsidRPr="00780284">
        <w:t xml:space="preserve">           </w:t>
      </w:r>
    </w:p>
    <w:p w14:paraId="13BBF27B" w14:textId="77777777" w:rsidR="00BE7A78" w:rsidRPr="00780284" w:rsidRDefault="00BE7A78" w:rsidP="00BE7A78">
      <w:pPr>
        <w:ind w:right="-82"/>
      </w:pPr>
      <w:r w:rsidRPr="00780284">
        <w:t xml:space="preserve"> </w:t>
      </w:r>
      <w:r>
        <w:rPr>
          <w:b/>
        </w:rPr>
        <w:t>10</w:t>
      </w:r>
      <w:r w:rsidRPr="00780284">
        <w:rPr>
          <w:b/>
        </w:rPr>
        <w:t xml:space="preserve">.3 Предложения по величине инвестиций в строительство, реконструкцию, техническое перевооружение и (или) модернизацию в связи с изменениями температурного графика и гидравлического режима работы системы теплоснабжения на каждом этапе. </w:t>
      </w:r>
    </w:p>
    <w:p w14:paraId="2C52124E" w14:textId="77777777" w:rsidR="00BE7A78" w:rsidRPr="00780284" w:rsidRDefault="00BE7A78" w:rsidP="00BE7A78">
      <w:r w:rsidRPr="00780284">
        <w:t xml:space="preserve">         </w:t>
      </w:r>
    </w:p>
    <w:p w14:paraId="639507F6" w14:textId="77777777" w:rsidR="00BE7A78" w:rsidRPr="00780284" w:rsidRDefault="00BE7A78" w:rsidP="00BE7A78">
      <w:pPr>
        <w:ind w:left="10" w:right="-82" w:firstLine="557"/>
      </w:pPr>
      <w:r w:rsidRPr="00780284">
        <w:t xml:space="preserve">Изменений температурного графика не предполагается, а гидравлический режим работы системы </w:t>
      </w:r>
      <w:r w:rsidRPr="00780284">
        <w:lastRenderedPageBreak/>
        <w:t>теплоснабжения сохраняется на расчетный период до 203</w:t>
      </w:r>
      <w:r>
        <w:t>0</w:t>
      </w:r>
      <w:r w:rsidRPr="00780284">
        <w:t xml:space="preserve"> г. Инвестиции в строительство, реконструкцию и техническое перевооружение на указанные мероприятия не требуются. </w:t>
      </w:r>
    </w:p>
    <w:p w14:paraId="675F4919" w14:textId="77777777" w:rsidR="00BE7A78" w:rsidRPr="00780284" w:rsidRDefault="00BE7A78" w:rsidP="00BE7A78">
      <w:r w:rsidRPr="00780284">
        <w:t xml:space="preserve"> </w:t>
      </w:r>
    </w:p>
    <w:p w14:paraId="4D843107" w14:textId="77777777" w:rsidR="00BE7A78" w:rsidRPr="00780284" w:rsidRDefault="00BE7A78" w:rsidP="00BE7A78">
      <w:r>
        <w:rPr>
          <w:b/>
        </w:rPr>
        <w:t>10</w:t>
      </w:r>
      <w:r w:rsidRPr="00780284">
        <w:rPr>
          <w:b/>
        </w:rPr>
        <w:t xml:space="preserve">.4 Предложения по величине необходимых инвестиций для перевода открытой системы теплоснабжения (горячего водоснабжения), отдельных участков такой системы на закрытую систему горячего водоснабжения на каждом этапе.  </w:t>
      </w:r>
    </w:p>
    <w:p w14:paraId="6359B76D" w14:textId="77777777" w:rsidR="00BE7A78" w:rsidRPr="00780284" w:rsidRDefault="00BE7A78" w:rsidP="00BE7A78">
      <w:r w:rsidRPr="00780284">
        <w:t xml:space="preserve">        </w:t>
      </w:r>
    </w:p>
    <w:p w14:paraId="03DEC14B" w14:textId="77777777" w:rsidR="00BE7A78" w:rsidRPr="00780284" w:rsidRDefault="00BE7A78" w:rsidP="00BE7A78">
      <w:pPr>
        <w:ind w:left="10" w:right="-82" w:firstLine="557"/>
      </w:pPr>
      <w:r w:rsidRPr="00780284">
        <w:t xml:space="preserve">Перевод открытой системы теплоснабжения в закрытую систему горячего водоснабжения до конца расчетного периода не требуется, по причине того, что открытые системы теплоснабжения на территории </w:t>
      </w:r>
      <w:r>
        <w:t>Сосновского сельсовета Бессоновского района Пензенской области</w:t>
      </w:r>
      <w:r w:rsidRPr="00780284">
        <w:t xml:space="preserve"> отсутствуют. Инвестиции на указанные мероприятия не предусматриваются. </w:t>
      </w:r>
    </w:p>
    <w:p w14:paraId="13AA14EB" w14:textId="77777777" w:rsidR="00BE7A78" w:rsidRPr="00780284" w:rsidRDefault="00BE7A78" w:rsidP="00BE7A78">
      <w:r w:rsidRPr="00780284">
        <w:t xml:space="preserve"> </w:t>
      </w:r>
    </w:p>
    <w:p w14:paraId="7EF13776" w14:textId="77777777" w:rsidR="00BE7A78" w:rsidRPr="00780284" w:rsidRDefault="00BE7A78" w:rsidP="00BE7A78">
      <w:pPr>
        <w:ind w:left="10"/>
      </w:pPr>
      <w:r>
        <w:rPr>
          <w:b/>
        </w:rPr>
        <w:t>10</w:t>
      </w:r>
      <w:r w:rsidRPr="00780284">
        <w:rPr>
          <w:b/>
        </w:rPr>
        <w:t xml:space="preserve">.5 Оценка эффективности инвестиций по отдельным предложениям. </w:t>
      </w:r>
    </w:p>
    <w:p w14:paraId="06E99DA3" w14:textId="77777777" w:rsidR="00BE7A78" w:rsidRPr="00780284" w:rsidRDefault="00BE7A78" w:rsidP="00BE7A78">
      <w:r w:rsidRPr="00780284">
        <w:t xml:space="preserve"> </w:t>
      </w:r>
    </w:p>
    <w:p w14:paraId="4B511BC1" w14:textId="77777777" w:rsidR="00BE7A78" w:rsidRPr="00780284" w:rsidRDefault="00BE7A78" w:rsidP="00BE7A78">
      <w:pPr>
        <w:ind w:left="10" w:firstLine="557"/>
      </w:pPr>
      <w:r w:rsidRPr="00780284">
        <w:t xml:space="preserve">Оценка экономического эффекта от реализации проектов, предусмотренных Схемой теплоснабжения, не требуется. </w:t>
      </w:r>
    </w:p>
    <w:p w14:paraId="01A29508" w14:textId="77777777" w:rsidR="00BE7A78" w:rsidRPr="00780284" w:rsidRDefault="00BE7A78" w:rsidP="00BE7A78">
      <w:pPr>
        <w:ind w:left="197"/>
      </w:pPr>
      <w:r w:rsidRPr="00780284">
        <w:rPr>
          <w:color w:val="FF0000"/>
        </w:rPr>
        <w:t xml:space="preserve"> </w:t>
      </w:r>
    </w:p>
    <w:p w14:paraId="553C062F" w14:textId="77777777" w:rsidR="00BE7A78" w:rsidRPr="00780284" w:rsidRDefault="00BE7A78" w:rsidP="00BE7A78">
      <w:r w:rsidRPr="00780284">
        <w:t xml:space="preserve"> </w:t>
      </w:r>
      <w:r>
        <w:rPr>
          <w:b/>
        </w:rPr>
        <w:t>10</w:t>
      </w:r>
      <w:r w:rsidRPr="00780284">
        <w:rPr>
          <w:b/>
        </w:rPr>
        <w:t>.6 Величина фактически осуществленных инвестиций в строительство, реконструкцию, техническое перевооружение и (или) модернизацию объектов теплоснабжения за базовый период и базовый период актуализации.</w:t>
      </w:r>
      <w:r w:rsidRPr="00780284">
        <w:rPr>
          <w:b/>
          <w:color w:val="FF0000"/>
        </w:rPr>
        <w:t xml:space="preserve"> </w:t>
      </w:r>
    </w:p>
    <w:p w14:paraId="7AC60E57" w14:textId="77777777" w:rsidR="00BE7A78" w:rsidRPr="00780284" w:rsidRDefault="00BE7A78" w:rsidP="00BE7A78">
      <w:pPr>
        <w:ind w:firstLine="567"/>
      </w:pPr>
      <w:r w:rsidRPr="00780284">
        <w:t>В период 202</w:t>
      </w:r>
      <w:r>
        <w:t>4</w:t>
      </w:r>
      <w:r w:rsidRPr="00780284">
        <w:t>-202</w:t>
      </w:r>
      <w:r>
        <w:t>5</w:t>
      </w:r>
      <w:r w:rsidRPr="00780284">
        <w:t xml:space="preserve">г. мероприятия по развитию системы теплоснабжения на территории </w:t>
      </w:r>
      <w:r>
        <w:t>Сосновского сельсовета Бессоновского района Пензенской области</w:t>
      </w:r>
      <w:r w:rsidRPr="00780284">
        <w:t xml:space="preserve"> не проводились. </w:t>
      </w:r>
    </w:p>
    <w:p w14:paraId="1B212009" w14:textId="77777777" w:rsidR="00BE7A78" w:rsidRPr="00780284" w:rsidRDefault="00BE7A78" w:rsidP="00BE7A78">
      <w:pPr>
        <w:ind w:left="197"/>
      </w:pPr>
      <w:r w:rsidRPr="00780284">
        <w:t xml:space="preserve"> </w:t>
      </w:r>
    </w:p>
    <w:p w14:paraId="60D6B9A2" w14:textId="77777777" w:rsidR="00BE7A78" w:rsidRPr="00780284" w:rsidRDefault="00BE7A78" w:rsidP="00BE7A78">
      <w:pPr>
        <w:ind w:right="-82"/>
        <w:jc w:val="center"/>
      </w:pPr>
      <w:r w:rsidRPr="00780284">
        <w:rPr>
          <w:b/>
          <w:sz w:val="28"/>
        </w:rPr>
        <w:t>Раздел</w:t>
      </w:r>
      <w:r>
        <w:rPr>
          <w:b/>
          <w:sz w:val="28"/>
        </w:rPr>
        <w:t xml:space="preserve"> </w:t>
      </w:r>
      <w:r w:rsidRPr="00780284">
        <w:rPr>
          <w:b/>
          <w:sz w:val="28"/>
        </w:rPr>
        <w:t>1</w:t>
      </w:r>
      <w:r>
        <w:rPr>
          <w:b/>
          <w:sz w:val="28"/>
        </w:rPr>
        <w:t>1</w:t>
      </w:r>
      <w:r w:rsidRPr="00780284">
        <w:rPr>
          <w:b/>
          <w:sz w:val="28"/>
        </w:rPr>
        <w:t>.</w:t>
      </w:r>
      <w:r w:rsidRPr="00780284">
        <w:rPr>
          <w:sz w:val="28"/>
        </w:rPr>
        <w:t xml:space="preserve"> </w:t>
      </w:r>
      <w:r w:rsidRPr="00780284">
        <w:rPr>
          <w:b/>
          <w:sz w:val="28"/>
        </w:rPr>
        <w:t>Решение</w:t>
      </w:r>
      <w:r w:rsidRPr="00780284">
        <w:rPr>
          <w:sz w:val="28"/>
        </w:rPr>
        <w:t xml:space="preserve"> </w:t>
      </w:r>
      <w:r w:rsidRPr="00780284">
        <w:rPr>
          <w:b/>
          <w:sz w:val="28"/>
        </w:rPr>
        <w:t>о</w:t>
      </w:r>
      <w:r w:rsidRPr="00780284">
        <w:rPr>
          <w:sz w:val="28"/>
        </w:rPr>
        <w:t xml:space="preserve"> </w:t>
      </w:r>
      <w:r w:rsidRPr="00780284">
        <w:rPr>
          <w:b/>
          <w:sz w:val="28"/>
        </w:rPr>
        <w:t>присвоении</w:t>
      </w:r>
      <w:r w:rsidRPr="00780284">
        <w:rPr>
          <w:sz w:val="28"/>
        </w:rPr>
        <w:t xml:space="preserve"> </w:t>
      </w:r>
      <w:r w:rsidRPr="00780284">
        <w:rPr>
          <w:b/>
          <w:sz w:val="28"/>
        </w:rPr>
        <w:t>статуса</w:t>
      </w:r>
      <w:r w:rsidRPr="00780284">
        <w:rPr>
          <w:sz w:val="28"/>
        </w:rPr>
        <w:t xml:space="preserve"> </w:t>
      </w:r>
      <w:r w:rsidRPr="00780284">
        <w:rPr>
          <w:b/>
          <w:sz w:val="28"/>
        </w:rPr>
        <w:t>единой</w:t>
      </w:r>
      <w:r w:rsidRPr="00780284">
        <w:rPr>
          <w:sz w:val="28"/>
        </w:rPr>
        <w:t xml:space="preserve"> </w:t>
      </w:r>
      <w:proofErr w:type="gramStart"/>
      <w:r w:rsidRPr="00780284">
        <w:rPr>
          <w:b/>
          <w:sz w:val="28"/>
        </w:rPr>
        <w:t>теплоснабжающей</w:t>
      </w:r>
      <w:r w:rsidRPr="00780284">
        <w:rPr>
          <w:sz w:val="28"/>
        </w:rPr>
        <w:t xml:space="preserve"> </w:t>
      </w:r>
      <w:r>
        <w:rPr>
          <w:sz w:val="28"/>
        </w:rPr>
        <w:t xml:space="preserve"> </w:t>
      </w:r>
      <w:r w:rsidRPr="00780284">
        <w:rPr>
          <w:b/>
          <w:sz w:val="28"/>
        </w:rPr>
        <w:t>организации</w:t>
      </w:r>
      <w:proofErr w:type="gramEnd"/>
      <w:r w:rsidRPr="00780284">
        <w:rPr>
          <w:sz w:val="28"/>
        </w:rPr>
        <w:t xml:space="preserve"> </w:t>
      </w:r>
      <w:r w:rsidRPr="00780284">
        <w:rPr>
          <w:b/>
          <w:sz w:val="28"/>
        </w:rPr>
        <w:t xml:space="preserve">(организациям). </w:t>
      </w:r>
    </w:p>
    <w:p w14:paraId="289C56D1" w14:textId="77777777" w:rsidR="00BE7A78" w:rsidRPr="00780284" w:rsidRDefault="00BE7A78" w:rsidP="00BE7A78">
      <w:pPr>
        <w:ind w:left="197"/>
      </w:pPr>
      <w:r w:rsidRPr="00780284">
        <w:rPr>
          <w:b/>
        </w:rPr>
        <w:t xml:space="preserve"> </w:t>
      </w:r>
    </w:p>
    <w:p w14:paraId="10BB5709" w14:textId="77777777" w:rsidR="00BE7A78" w:rsidRPr="00780284" w:rsidRDefault="00BE7A78" w:rsidP="00BE7A78">
      <w:r>
        <w:rPr>
          <w:rFonts w:eastAsia="Calibri"/>
          <w:sz w:val="22"/>
        </w:rPr>
        <w:t xml:space="preserve"> </w:t>
      </w:r>
      <w:r w:rsidRPr="00780284">
        <w:rPr>
          <w:b/>
        </w:rPr>
        <w:t>1</w:t>
      </w:r>
      <w:r>
        <w:rPr>
          <w:b/>
        </w:rPr>
        <w:t>1</w:t>
      </w:r>
      <w:r w:rsidRPr="00780284">
        <w:rPr>
          <w:b/>
        </w:rPr>
        <w:t xml:space="preserve">.1 Решение о присвоении статуса единой теплоснабжающей организации (организациям). </w:t>
      </w:r>
    </w:p>
    <w:p w14:paraId="7E06B634" w14:textId="77777777" w:rsidR="00BE7A78" w:rsidRPr="00780284" w:rsidRDefault="00BE7A78" w:rsidP="00BE7A78">
      <w:pPr>
        <w:ind w:right="-82" w:firstLine="567"/>
      </w:pPr>
      <w:r>
        <w:t xml:space="preserve"> </w:t>
      </w:r>
      <w:r w:rsidRPr="00780284">
        <w:t xml:space="preserve">В соответствии со ст.2 Федерального закона от 27.07.2010 №190-ФЗ "О теплоснабжении" теплоснабжающая организация - организация, осуществляющая продажу потребителям и (или) теплоснабжающим организациям произведенных или приобретенных тепловой энергии (мощности), теплоносителя и владеющая на праве собственности или ином законном основании источниками тепловой энергии и (или) тепловыми сетями в системе теплоснабжения, посредством которой осуществляется теплоснабжение потребителей тепловой энергии. </w:t>
      </w:r>
    </w:p>
    <w:p w14:paraId="6288E319" w14:textId="77777777" w:rsidR="00BE7A78" w:rsidRDefault="00BE7A78" w:rsidP="00BE7A78">
      <w:pPr>
        <w:ind w:firstLine="567"/>
      </w:pPr>
      <w:r w:rsidRPr="00780284">
        <w:t xml:space="preserve">Исходя из определения на территории </w:t>
      </w:r>
      <w:r>
        <w:t>Сосновского сельсовета Бессоновского района Пензенской области</w:t>
      </w:r>
      <w:r w:rsidRPr="00780284">
        <w:t xml:space="preserve"> теплоснабжающей организацией является</w:t>
      </w:r>
      <w:r>
        <w:t>- «</w:t>
      </w:r>
      <w:r w:rsidRPr="00AE4F06">
        <w:rPr>
          <w:sz w:val="22"/>
        </w:rPr>
        <w:t>МУНИЦИПАЛЬНОЕ ЭКСПЛУАТАЦИОННОЕ УЧРЕЖДЕНИЕ БЕССОНОВСКОГО РАЙОНА</w:t>
      </w:r>
      <w:r>
        <w:rPr>
          <w:sz w:val="22"/>
        </w:rPr>
        <w:t>»</w:t>
      </w:r>
      <w:r w:rsidRPr="00780284">
        <w:t xml:space="preserve">. </w:t>
      </w:r>
    </w:p>
    <w:p w14:paraId="387D19D0" w14:textId="77777777" w:rsidR="00BE7A78" w:rsidRPr="00B16D8A" w:rsidRDefault="00BE7A78" w:rsidP="00BE7A78">
      <w:pPr>
        <w:ind w:firstLine="567"/>
      </w:pPr>
      <w:r w:rsidRPr="00B16D8A">
        <w:rPr>
          <w:b/>
        </w:rPr>
        <w:t xml:space="preserve"> </w:t>
      </w:r>
    </w:p>
    <w:p w14:paraId="32541156" w14:textId="77777777" w:rsidR="00BE7A78" w:rsidRDefault="00BE7A78" w:rsidP="00BE7A78">
      <w:r w:rsidRPr="00780284">
        <w:t>Таблица 1</w:t>
      </w:r>
      <w:r>
        <w:t>1</w:t>
      </w:r>
      <w:r w:rsidRPr="00780284">
        <w:t xml:space="preserve">.1 – Реестр единых теплоснабжающих организаций (ЕТО), содержащий перечень систем теплоснабжения </w:t>
      </w:r>
    </w:p>
    <w:p w14:paraId="5E29E2BD" w14:textId="77777777" w:rsidR="00BE7A78" w:rsidRPr="00780284" w:rsidRDefault="00BE7A78" w:rsidP="00BE7A78">
      <w:pPr>
        <w:ind w:left="192"/>
      </w:pPr>
    </w:p>
    <w:tbl>
      <w:tblPr>
        <w:tblW w:w="9357" w:type="dxa"/>
        <w:tblInd w:w="55" w:type="dxa"/>
        <w:tblCellMar>
          <w:top w:w="12" w:type="dxa"/>
          <w:left w:w="5" w:type="dxa"/>
          <w:right w:w="46" w:type="dxa"/>
        </w:tblCellMar>
        <w:tblLook w:val="04A0" w:firstRow="1" w:lastRow="0" w:firstColumn="1" w:lastColumn="0" w:noHBand="0" w:noVBand="1"/>
      </w:tblPr>
      <w:tblGrid>
        <w:gridCol w:w="2508"/>
        <w:gridCol w:w="3104"/>
        <w:gridCol w:w="1837"/>
        <w:gridCol w:w="1908"/>
      </w:tblGrid>
      <w:tr w:rsidR="00BE7A78" w:rsidRPr="00780284" w14:paraId="64658AA1" w14:textId="77777777" w:rsidTr="00DC14C5">
        <w:trPr>
          <w:trHeight w:val="1402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C45FA" w14:textId="77777777" w:rsidR="00BE7A78" w:rsidRPr="00225804" w:rsidRDefault="00BE7A78" w:rsidP="00DC14C5">
            <w:r w:rsidRPr="00225804">
              <w:rPr>
                <w:rFonts w:eastAsia="Trebuchet MS"/>
                <w:b/>
              </w:rPr>
              <w:t xml:space="preserve"> </w:t>
            </w:r>
          </w:p>
          <w:p w14:paraId="0E454F15" w14:textId="77777777" w:rsidR="00BE7A78" w:rsidRPr="00225804" w:rsidRDefault="00BE7A78" w:rsidP="00DC14C5">
            <w:r w:rsidRPr="00225804">
              <w:rPr>
                <w:rFonts w:eastAsia="Trebuchet MS"/>
                <w:b/>
              </w:rPr>
              <w:t xml:space="preserve"> </w:t>
            </w:r>
          </w:p>
          <w:p w14:paraId="13F78224" w14:textId="77777777" w:rsidR="00BE7A78" w:rsidRPr="00225804" w:rsidRDefault="00BE7A78" w:rsidP="00DC14C5">
            <w:pPr>
              <w:ind w:left="118"/>
            </w:pPr>
            <w:r w:rsidRPr="00225804">
              <w:rPr>
                <w:rFonts w:eastAsia="Trebuchet MS"/>
                <w:b/>
              </w:rPr>
              <w:t>Наименование</w:t>
            </w:r>
            <w:r w:rsidRPr="00225804">
              <w:t xml:space="preserve"> </w:t>
            </w:r>
            <w:r w:rsidRPr="00225804">
              <w:rPr>
                <w:rFonts w:eastAsia="Trebuchet MS"/>
                <w:b/>
              </w:rPr>
              <w:t xml:space="preserve">ЕТО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86AAF" w14:textId="77777777" w:rsidR="00BE7A78" w:rsidRPr="00225804" w:rsidRDefault="00BE7A78" w:rsidP="00DC14C5">
            <w:r w:rsidRPr="00225804">
              <w:rPr>
                <w:rFonts w:eastAsia="Trebuchet MS"/>
                <w:b/>
              </w:rPr>
              <w:t xml:space="preserve"> </w:t>
            </w:r>
          </w:p>
          <w:p w14:paraId="0A31799E" w14:textId="77777777" w:rsidR="00BE7A78" w:rsidRPr="00225804" w:rsidRDefault="00BE7A78" w:rsidP="00DC14C5">
            <w:pPr>
              <w:ind w:left="276"/>
            </w:pPr>
            <w:proofErr w:type="gramStart"/>
            <w:r w:rsidRPr="00225804">
              <w:rPr>
                <w:rFonts w:eastAsia="Trebuchet MS"/>
                <w:b/>
              </w:rPr>
              <w:t xml:space="preserve">Наименование </w:t>
            </w:r>
            <w:r w:rsidRPr="00225804">
              <w:t xml:space="preserve"> </w:t>
            </w:r>
            <w:r w:rsidRPr="00225804">
              <w:rPr>
                <w:rFonts w:eastAsia="Trebuchet MS"/>
                <w:b/>
              </w:rPr>
              <w:t>источников</w:t>
            </w:r>
            <w:proofErr w:type="gramEnd"/>
            <w:r w:rsidRPr="00225804">
              <w:rPr>
                <w:rFonts w:eastAsia="Trebuchet MS"/>
                <w:b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36529" w14:textId="77777777" w:rsidR="00BE7A78" w:rsidRPr="00225804" w:rsidRDefault="00BE7A78" w:rsidP="00DC14C5">
            <w:pPr>
              <w:ind w:left="57"/>
              <w:jc w:val="center"/>
            </w:pPr>
            <w:r w:rsidRPr="00225804">
              <w:rPr>
                <w:rFonts w:eastAsia="Trebuchet MS"/>
                <w:b/>
              </w:rPr>
              <w:t>Теплоснабжающие</w:t>
            </w:r>
            <w:r w:rsidRPr="00225804">
              <w:t xml:space="preserve"> </w:t>
            </w:r>
          </w:p>
          <w:p w14:paraId="2E1CA9AA" w14:textId="77777777" w:rsidR="00BE7A78" w:rsidRPr="00225804" w:rsidRDefault="00BE7A78" w:rsidP="00DC14C5">
            <w:pPr>
              <w:jc w:val="center"/>
            </w:pPr>
            <w:r w:rsidRPr="00225804">
              <w:rPr>
                <w:rFonts w:eastAsia="Trebuchet MS"/>
                <w:b/>
              </w:rPr>
              <w:t>(теплосетевые)</w:t>
            </w:r>
            <w:r w:rsidRPr="00225804">
              <w:t xml:space="preserve"> </w:t>
            </w:r>
            <w:r w:rsidRPr="00225804">
              <w:rPr>
                <w:rFonts w:eastAsia="Trebuchet MS"/>
                <w:b/>
              </w:rPr>
              <w:t>организации</w:t>
            </w:r>
            <w:r w:rsidRPr="00225804">
              <w:t xml:space="preserve"> </w:t>
            </w:r>
            <w:r w:rsidRPr="00225804">
              <w:rPr>
                <w:rFonts w:eastAsia="Trebuchet MS"/>
                <w:b/>
              </w:rPr>
              <w:t>в</w:t>
            </w:r>
            <w:r w:rsidRPr="00225804">
              <w:t xml:space="preserve"> </w:t>
            </w:r>
          </w:p>
          <w:p w14:paraId="1CA5BB72" w14:textId="77777777" w:rsidR="00BE7A78" w:rsidRPr="00225804" w:rsidRDefault="00BE7A78" w:rsidP="00DC14C5">
            <w:pPr>
              <w:jc w:val="center"/>
            </w:pPr>
            <w:r w:rsidRPr="00225804">
              <w:rPr>
                <w:rFonts w:eastAsia="Trebuchet MS"/>
                <w:b/>
              </w:rPr>
              <w:t>границах</w:t>
            </w:r>
            <w:r w:rsidRPr="00225804">
              <w:t xml:space="preserve"> </w:t>
            </w:r>
            <w:r w:rsidRPr="00225804">
              <w:rPr>
                <w:rFonts w:eastAsia="Trebuchet MS"/>
                <w:b/>
              </w:rPr>
              <w:t>системы</w:t>
            </w:r>
            <w:r w:rsidRPr="00225804">
              <w:t xml:space="preserve"> </w:t>
            </w:r>
            <w:r w:rsidRPr="00225804">
              <w:rPr>
                <w:rFonts w:eastAsia="Trebuchet MS"/>
                <w:b/>
              </w:rPr>
              <w:t xml:space="preserve">теплоснабжения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4D258" w14:textId="77777777" w:rsidR="00BE7A78" w:rsidRPr="00225804" w:rsidRDefault="00BE7A78" w:rsidP="00DC14C5">
            <w:pPr>
              <w:ind w:left="163" w:right="112" w:firstLine="36"/>
            </w:pPr>
            <w:r w:rsidRPr="00225804">
              <w:rPr>
                <w:rFonts w:eastAsia="Trebuchet MS"/>
                <w:b/>
              </w:rPr>
              <w:t>Объекты</w:t>
            </w:r>
            <w:r w:rsidRPr="00225804">
              <w:t xml:space="preserve"> </w:t>
            </w:r>
            <w:r w:rsidRPr="00225804">
              <w:rPr>
                <w:rFonts w:eastAsia="Trebuchet MS"/>
                <w:b/>
              </w:rPr>
              <w:t>системы</w:t>
            </w:r>
            <w:r w:rsidRPr="00225804">
              <w:t xml:space="preserve"> </w:t>
            </w:r>
            <w:r w:rsidRPr="00225804">
              <w:rPr>
                <w:rFonts w:eastAsia="Trebuchet MS"/>
                <w:b/>
              </w:rPr>
              <w:t>теплоснабжения</w:t>
            </w:r>
            <w:r w:rsidRPr="00225804">
              <w:t xml:space="preserve"> </w:t>
            </w:r>
            <w:r w:rsidRPr="00225804">
              <w:rPr>
                <w:rFonts w:eastAsia="Trebuchet MS"/>
                <w:b/>
              </w:rPr>
              <w:t>в</w:t>
            </w:r>
            <w:r w:rsidRPr="00225804">
              <w:t xml:space="preserve"> </w:t>
            </w:r>
            <w:r w:rsidRPr="00225804">
              <w:rPr>
                <w:rFonts w:eastAsia="Trebuchet MS"/>
                <w:b/>
              </w:rPr>
              <w:t>обслуживании</w:t>
            </w:r>
            <w:r w:rsidRPr="00225804">
              <w:t xml:space="preserve"> </w:t>
            </w:r>
          </w:p>
          <w:p w14:paraId="42D629D9" w14:textId="77777777" w:rsidR="00BE7A78" w:rsidRPr="00225804" w:rsidRDefault="00BE7A78" w:rsidP="00DC14C5">
            <w:pPr>
              <w:ind w:left="166"/>
            </w:pPr>
            <w:r w:rsidRPr="00225804">
              <w:rPr>
                <w:rFonts w:eastAsia="Trebuchet MS"/>
                <w:b/>
              </w:rPr>
              <w:t>теплоснабжающей</w:t>
            </w:r>
            <w:r w:rsidRPr="00225804">
              <w:t xml:space="preserve"> </w:t>
            </w:r>
          </w:p>
          <w:p w14:paraId="2D10464C" w14:textId="77777777" w:rsidR="00BE7A78" w:rsidRPr="00225804" w:rsidRDefault="00BE7A78" w:rsidP="00DC14C5">
            <w:pPr>
              <w:jc w:val="center"/>
            </w:pPr>
            <w:r w:rsidRPr="00225804">
              <w:rPr>
                <w:rFonts w:eastAsia="Trebuchet MS"/>
                <w:b/>
              </w:rPr>
              <w:t>(теплосетевой)</w:t>
            </w:r>
            <w:r w:rsidRPr="00225804">
              <w:t xml:space="preserve"> </w:t>
            </w:r>
            <w:r w:rsidRPr="00225804">
              <w:rPr>
                <w:rFonts w:eastAsia="Trebuchet MS"/>
                <w:b/>
              </w:rPr>
              <w:t xml:space="preserve">организации </w:t>
            </w:r>
          </w:p>
        </w:tc>
      </w:tr>
      <w:tr w:rsidR="00BE7A78" w:rsidRPr="00780284" w14:paraId="2DDDDE86" w14:textId="77777777" w:rsidTr="00DC14C5">
        <w:trPr>
          <w:trHeight w:val="810"/>
        </w:trPr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842519" w14:textId="77777777" w:rsidR="00BE7A78" w:rsidRPr="00AE4F06" w:rsidRDefault="00BE7A78" w:rsidP="00DC14C5">
            <w:pPr>
              <w:ind w:left="14"/>
              <w:rPr>
                <w:bCs/>
              </w:rPr>
            </w:pPr>
            <w:r w:rsidRPr="00AE4F06">
              <w:rPr>
                <w:bCs/>
                <w:sz w:val="22"/>
              </w:rPr>
              <w:t>МУНИЦИПАЛЬНОЕ ЭКСПЛУАТАЦИОННОЕ УЧРЕЖДЕНИЕ БЕССОНОВСКОГО РАЙОНА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E50F" w14:textId="77777777" w:rsidR="00BE7A78" w:rsidRPr="00225804" w:rsidRDefault="00BE7A78" w:rsidP="00DC14C5">
            <w:r w:rsidRPr="00640DA9">
              <w:t xml:space="preserve">Котельная </w:t>
            </w:r>
            <w:r>
              <w:t>школа с. Сосновка</w:t>
            </w:r>
          </w:p>
          <w:p w14:paraId="49533409" w14:textId="77777777" w:rsidR="00BE7A78" w:rsidRPr="00225804" w:rsidRDefault="00BE7A78" w:rsidP="00DC14C5"/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0010F8" w14:textId="77777777" w:rsidR="00BE7A78" w:rsidRPr="001B2637" w:rsidRDefault="00BE7A78" w:rsidP="00DC14C5">
            <w:pPr>
              <w:ind w:left="108"/>
            </w:pPr>
            <w:r w:rsidRPr="00225804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МЭУ Бессоновского района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97A973" w14:textId="77777777" w:rsidR="00BE7A78" w:rsidRPr="00225804" w:rsidRDefault="00BE7A78" w:rsidP="00DC14C5">
            <w:pPr>
              <w:ind w:left="108"/>
            </w:pPr>
            <w:r w:rsidRPr="00225804">
              <w:rPr>
                <w:rFonts w:eastAsia="Trebuchet MS"/>
                <w:sz w:val="22"/>
              </w:rPr>
              <w:t xml:space="preserve">Источник </w:t>
            </w:r>
          </w:p>
          <w:p w14:paraId="364C72D3" w14:textId="77777777" w:rsidR="00BE7A78" w:rsidRPr="00225804" w:rsidRDefault="00BE7A78" w:rsidP="00DC14C5">
            <w:pPr>
              <w:ind w:left="108"/>
            </w:pPr>
            <w:r w:rsidRPr="00225804">
              <w:rPr>
                <w:rFonts w:eastAsia="Trebuchet MS"/>
                <w:sz w:val="22"/>
              </w:rPr>
              <w:t>Тепловые</w:t>
            </w:r>
            <w:r w:rsidRPr="00225804">
              <w:rPr>
                <w:sz w:val="22"/>
              </w:rPr>
              <w:t xml:space="preserve"> </w:t>
            </w:r>
            <w:r w:rsidRPr="00225804">
              <w:rPr>
                <w:rFonts w:eastAsia="Trebuchet MS"/>
                <w:sz w:val="22"/>
              </w:rPr>
              <w:t xml:space="preserve">сети </w:t>
            </w:r>
          </w:p>
        </w:tc>
      </w:tr>
      <w:tr w:rsidR="00BE7A78" w:rsidRPr="001B2637" w14:paraId="5556AA99" w14:textId="77777777" w:rsidTr="00DC14C5">
        <w:trPr>
          <w:trHeight w:val="60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AE744D" w14:textId="77777777" w:rsidR="00BE7A78" w:rsidRPr="00225804" w:rsidRDefault="00BE7A78" w:rsidP="00DC14C5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B07B99" w14:textId="77777777" w:rsidR="00BE7A78" w:rsidRPr="001B2637" w:rsidRDefault="00BE7A78" w:rsidP="00DC14C5">
            <w:r w:rsidRPr="001B2637">
              <w:t xml:space="preserve">Котельная </w:t>
            </w:r>
            <w:r>
              <w:t xml:space="preserve">школа с. </w:t>
            </w:r>
            <w:proofErr w:type="spellStart"/>
            <w:r>
              <w:t>Пазелки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827D50" w14:textId="77777777" w:rsidR="00BE7A78" w:rsidRPr="001B2637" w:rsidRDefault="00BE7A78" w:rsidP="00DC14C5"/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E5302" w14:textId="77777777" w:rsidR="00BE7A78" w:rsidRPr="001B2637" w:rsidRDefault="00BE7A78" w:rsidP="00DC14C5">
            <w:pPr>
              <w:ind w:left="108"/>
              <w:rPr>
                <w:rFonts w:eastAsia="Trebuchet MS"/>
                <w:sz w:val="22"/>
              </w:rPr>
            </w:pPr>
            <w:r w:rsidRPr="001B2637">
              <w:rPr>
                <w:rFonts w:eastAsia="Trebuchet MS"/>
                <w:sz w:val="22"/>
              </w:rPr>
              <w:t xml:space="preserve">Источник </w:t>
            </w:r>
          </w:p>
          <w:p w14:paraId="389351C3" w14:textId="77777777" w:rsidR="00BE7A78" w:rsidRDefault="00BE7A78" w:rsidP="00DC14C5">
            <w:pPr>
              <w:ind w:left="108"/>
              <w:rPr>
                <w:rFonts w:eastAsia="Trebuchet MS"/>
                <w:sz w:val="22"/>
              </w:rPr>
            </w:pPr>
            <w:r w:rsidRPr="001B2637">
              <w:rPr>
                <w:rFonts w:eastAsia="Trebuchet MS"/>
                <w:sz w:val="22"/>
              </w:rPr>
              <w:t>Тепловые сети</w:t>
            </w:r>
          </w:p>
          <w:p w14:paraId="06B47E1C" w14:textId="77777777" w:rsidR="00BE7A78" w:rsidRPr="001B2637" w:rsidRDefault="00BE7A78" w:rsidP="00DC14C5">
            <w:pPr>
              <w:ind w:left="108"/>
              <w:rPr>
                <w:rFonts w:eastAsia="Trebuchet MS"/>
                <w:sz w:val="22"/>
              </w:rPr>
            </w:pPr>
          </w:p>
        </w:tc>
      </w:tr>
      <w:tr w:rsidR="00BE7A78" w:rsidRPr="001B2637" w14:paraId="6DC9DE77" w14:textId="77777777" w:rsidTr="00DC14C5">
        <w:trPr>
          <w:trHeight w:val="16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DB92C9" w14:textId="77777777" w:rsidR="00BE7A78" w:rsidRPr="00225804" w:rsidRDefault="00BE7A78" w:rsidP="00DC14C5">
            <w:pPr>
              <w:ind w:left="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9B15BE" w14:textId="77777777" w:rsidR="00BE7A78" w:rsidRPr="001B2637" w:rsidRDefault="00BE7A78" w:rsidP="00DC14C5">
            <w:r>
              <w:t>Котельная ДК с. Сосновка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9DE314" w14:textId="77777777" w:rsidR="00BE7A78" w:rsidRPr="001B2637" w:rsidRDefault="00BE7A78" w:rsidP="00DC14C5">
            <w:pPr>
              <w:ind w:left="108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D53EE" w14:textId="77777777" w:rsidR="00BE7A78" w:rsidRPr="001B2637" w:rsidRDefault="00BE7A78" w:rsidP="00DC14C5">
            <w:pPr>
              <w:ind w:left="108"/>
              <w:rPr>
                <w:rFonts w:eastAsia="Trebuchet MS"/>
                <w:sz w:val="22"/>
              </w:rPr>
            </w:pPr>
            <w:r w:rsidRPr="001B2637">
              <w:rPr>
                <w:rFonts w:eastAsia="Trebuchet MS"/>
                <w:sz w:val="22"/>
              </w:rPr>
              <w:t xml:space="preserve">Источник </w:t>
            </w:r>
          </w:p>
          <w:p w14:paraId="4E2986E2" w14:textId="77777777" w:rsidR="00BE7A78" w:rsidRDefault="00BE7A78" w:rsidP="00DC14C5">
            <w:pPr>
              <w:ind w:left="108"/>
              <w:rPr>
                <w:rFonts w:eastAsia="Trebuchet MS"/>
                <w:sz w:val="22"/>
              </w:rPr>
            </w:pPr>
            <w:r w:rsidRPr="001B2637">
              <w:rPr>
                <w:rFonts w:eastAsia="Trebuchet MS"/>
                <w:sz w:val="22"/>
              </w:rPr>
              <w:t>Тепловые сети</w:t>
            </w:r>
          </w:p>
          <w:p w14:paraId="2A287980" w14:textId="77777777" w:rsidR="00BE7A78" w:rsidRPr="001B2637" w:rsidRDefault="00BE7A78" w:rsidP="00DC14C5">
            <w:pPr>
              <w:ind w:left="108"/>
              <w:rPr>
                <w:rFonts w:eastAsia="Trebuchet MS"/>
                <w:sz w:val="22"/>
              </w:rPr>
            </w:pPr>
          </w:p>
        </w:tc>
      </w:tr>
    </w:tbl>
    <w:p w14:paraId="7468798F" w14:textId="77777777" w:rsidR="00BE7A78" w:rsidRDefault="00BE7A78" w:rsidP="00BE7A78">
      <w:pPr>
        <w:ind w:left="197"/>
      </w:pPr>
      <w:r w:rsidRPr="001B2637">
        <w:t xml:space="preserve"> </w:t>
      </w:r>
    </w:p>
    <w:p w14:paraId="670C4661" w14:textId="77777777" w:rsidR="00BE7A78" w:rsidRDefault="00BE7A78" w:rsidP="00BE7A78">
      <w:pPr>
        <w:ind w:left="197"/>
        <w:rPr>
          <w:b/>
          <w:bCs/>
        </w:rPr>
      </w:pPr>
      <w:r w:rsidRPr="001B2637">
        <w:rPr>
          <w:b/>
          <w:bCs/>
        </w:rPr>
        <w:t>1</w:t>
      </w:r>
      <w:r>
        <w:rPr>
          <w:b/>
          <w:bCs/>
        </w:rPr>
        <w:t>1</w:t>
      </w:r>
      <w:r w:rsidRPr="001B2637">
        <w:rPr>
          <w:b/>
          <w:bCs/>
        </w:rPr>
        <w:t>.2</w:t>
      </w:r>
      <w:r w:rsidRPr="001B2637">
        <w:rPr>
          <w:b/>
          <w:bCs/>
        </w:rPr>
        <w:tab/>
        <w:t>Реестр зон деятельности единой теплоснабжающей организации (организаций)</w:t>
      </w:r>
    </w:p>
    <w:p w14:paraId="5CF4D293" w14:textId="77777777" w:rsidR="00BE7A78" w:rsidRDefault="00BE7A78" w:rsidP="00BE7A78">
      <w:pPr>
        <w:ind w:left="197"/>
      </w:pPr>
    </w:p>
    <w:p w14:paraId="373F3B5A" w14:textId="77777777" w:rsidR="00BE7A78" w:rsidRDefault="00BE7A78" w:rsidP="00BE7A78">
      <w:pPr>
        <w:ind w:left="197"/>
      </w:pPr>
      <w:r w:rsidRPr="00780284">
        <w:t>Таблица</w:t>
      </w:r>
      <w:r w:rsidRPr="00780284">
        <w:rPr>
          <w:b/>
        </w:rPr>
        <w:t xml:space="preserve"> </w:t>
      </w:r>
      <w:r w:rsidRPr="00780284">
        <w:t>1</w:t>
      </w:r>
      <w:r>
        <w:t>1</w:t>
      </w:r>
      <w:r w:rsidRPr="00780284">
        <w:t>.2</w:t>
      </w:r>
      <w:r w:rsidRPr="00780284">
        <w:rPr>
          <w:b/>
        </w:rPr>
        <w:t xml:space="preserve"> </w:t>
      </w:r>
      <w:r w:rsidRPr="00780284">
        <w:t>–</w:t>
      </w:r>
      <w:r w:rsidRPr="00780284">
        <w:rPr>
          <w:b/>
        </w:rPr>
        <w:t xml:space="preserve"> </w:t>
      </w:r>
      <w:r w:rsidRPr="00780284">
        <w:t>Критерии</w:t>
      </w:r>
      <w:r w:rsidRPr="00780284">
        <w:rPr>
          <w:b/>
        </w:rPr>
        <w:t xml:space="preserve"> </w:t>
      </w:r>
      <w:r w:rsidRPr="00780284">
        <w:t>определения</w:t>
      </w:r>
      <w:r w:rsidRPr="00780284">
        <w:rPr>
          <w:b/>
        </w:rPr>
        <w:t xml:space="preserve"> </w:t>
      </w:r>
      <w:r w:rsidRPr="00780284">
        <w:t>ЕТО</w:t>
      </w:r>
      <w:r w:rsidRPr="00780284">
        <w:rPr>
          <w:b/>
        </w:rPr>
        <w:t xml:space="preserve"> </w:t>
      </w:r>
      <w:r w:rsidRPr="00780284">
        <w:t>в</w:t>
      </w:r>
      <w:r w:rsidRPr="00780284">
        <w:rPr>
          <w:b/>
        </w:rPr>
        <w:t xml:space="preserve"> </w:t>
      </w:r>
      <w:r w:rsidRPr="00780284">
        <w:t>системах</w:t>
      </w:r>
      <w:r w:rsidRPr="00780284">
        <w:rPr>
          <w:b/>
        </w:rPr>
        <w:t xml:space="preserve"> </w:t>
      </w:r>
      <w:r w:rsidRPr="00780284">
        <w:t>теплоснабжения</w:t>
      </w:r>
      <w:r w:rsidRPr="00780284">
        <w:rPr>
          <w:b/>
        </w:rPr>
        <w:t xml:space="preserve"> </w:t>
      </w:r>
      <w:r w:rsidRPr="00780284">
        <w:t>на</w:t>
      </w:r>
      <w:r w:rsidRPr="00780284">
        <w:rPr>
          <w:b/>
        </w:rPr>
        <w:t xml:space="preserve"> </w:t>
      </w:r>
      <w:r w:rsidRPr="00780284">
        <w:t>территории</w:t>
      </w:r>
      <w:r w:rsidRPr="00780284">
        <w:rPr>
          <w:b/>
        </w:rPr>
        <w:t xml:space="preserve"> </w:t>
      </w:r>
      <w:r w:rsidRPr="00780284">
        <w:t>муниципального</w:t>
      </w:r>
      <w:r w:rsidRPr="00780284">
        <w:rPr>
          <w:b/>
        </w:rPr>
        <w:t xml:space="preserve"> </w:t>
      </w:r>
      <w:r w:rsidRPr="00780284">
        <w:t xml:space="preserve">образования </w:t>
      </w:r>
    </w:p>
    <w:p w14:paraId="0FD4BF65" w14:textId="77777777" w:rsidR="00BE7A78" w:rsidRPr="001B2637" w:rsidRDefault="00BE7A78" w:rsidP="00BE7A78">
      <w:pPr>
        <w:ind w:left="197"/>
        <w:rPr>
          <w:b/>
          <w:bCs/>
        </w:rPr>
      </w:pPr>
    </w:p>
    <w:tbl>
      <w:tblPr>
        <w:tblW w:w="9603" w:type="dxa"/>
        <w:tblInd w:w="24" w:type="dxa"/>
        <w:tblCellMar>
          <w:top w:w="61" w:type="dxa"/>
          <w:left w:w="24" w:type="dxa"/>
          <w:bottom w:w="12" w:type="dxa"/>
          <w:right w:w="46" w:type="dxa"/>
        </w:tblCellMar>
        <w:tblLook w:val="04A0" w:firstRow="1" w:lastRow="0" w:firstColumn="1" w:lastColumn="0" w:noHBand="0" w:noVBand="1"/>
      </w:tblPr>
      <w:tblGrid>
        <w:gridCol w:w="2899"/>
        <w:gridCol w:w="1505"/>
        <w:gridCol w:w="2565"/>
        <w:gridCol w:w="2634"/>
      </w:tblGrid>
      <w:tr w:rsidR="00BE7A78" w:rsidRPr="00780284" w14:paraId="7AED6629" w14:textId="77777777" w:rsidTr="00DC14C5">
        <w:trPr>
          <w:trHeight w:val="1011"/>
        </w:trPr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BF350B" w14:textId="77777777" w:rsidR="00BE7A78" w:rsidRPr="00780284" w:rsidRDefault="00BE7A78" w:rsidP="00DC14C5">
            <w:pPr>
              <w:jc w:val="center"/>
            </w:pPr>
            <w:r w:rsidRPr="00780284">
              <w:rPr>
                <w:b/>
                <w:sz w:val="22"/>
              </w:rPr>
              <w:lastRenderedPageBreak/>
              <w:t>Единая</w:t>
            </w:r>
            <w:r w:rsidRPr="00780284">
              <w:rPr>
                <w:sz w:val="22"/>
              </w:rPr>
              <w:t xml:space="preserve"> </w:t>
            </w:r>
            <w:r w:rsidRPr="00780284">
              <w:rPr>
                <w:b/>
                <w:sz w:val="22"/>
              </w:rPr>
              <w:t>теплоснабжающая</w:t>
            </w:r>
            <w:r w:rsidRPr="00780284">
              <w:rPr>
                <w:sz w:val="22"/>
              </w:rPr>
              <w:t xml:space="preserve"> </w:t>
            </w:r>
            <w:r w:rsidRPr="00780284">
              <w:rPr>
                <w:b/>
                <w:sz w:val="22"/>
              </w:rPr>
              <w:t>организация</w:t>
            </w:r>
            <w:r w:rsidRPr="00780284">
              <w:rPr>
                <w:sz w:val="22"/>
              </w:rPr>
              <w:t xml:space="preserve"> </w:t>
            </w:r>
            <w:r w:rsidRPr="00780284">
              <w:rPr>
                <w:b/>
                <w:sz w:val="22"/>
              </w:rPr>
              <w:t>(наименование)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2DF69" w14:textId="77777777" w:rsidR="00BE7A78" w:rsidRPr="00780284" w:rsidRDefault="00BE7A78" w:rsidP="00DC14C5">
            <w:pPr>
              <w:ind w:left="6"/>
              <w:jc w:val="center"/>
              <w:rPr>
                <w:b/>
                <w:sz w:val="22"/>
              </w:rPr>
            </w:pP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D216EBA" w14:textId="77777777" w:rsidR="00BE7A78" w:rsidRPr="00780284" w:rsidRDefault="00BE7A78" w:rsidP="00DC14C5">
            <w:pPr>
              <w:ind w:left="6"/>
              <w:jc w:val="center"/>
            </w:pPr>
            <w:r w:rsidRPr="00780284">
              <w:rPr>
                <w:b/>
                <w:sz w:val="22"/>
              </w:rPr>
              <w:t>Основание</w:t>
            </w:r>
            <w:r w:rsidRPr="00780284">
              <w:rPr>
                <w:sz w:val="22"/>
              </w:rPr>
              <w:t xml:space="preserve"> </w:t>
            </w:r>
            <w:r w:rsidRPr="00780284">
              <w:rPr>
                <w:b/>
                <w:sz w:val="22"/>
              </w:rPr>
              <w:t>для</w:t>
            </w:r>
            <w:r w:rsidRPr="00780284">
              <w:rPr>
                <w:sz w:val="22"/>
              </w:rPr>
              <w:t xml:space="preserve"> </w:t>
            </w:r>
            <w:r w:rsidRPr="00780284">
              <w:rPr>
                <w:b/>
                <w:sz w:val="22"/>
              </w:rPr>
              <w:t>присвоения</w:t>
            </w:r>
            <w:r w:rsidRPr="00780284">
              <w:rPr>
                <w:sz w:val="22"/>
              </w:rPr>
              <w:t xml:space="preserve"> </w:t>
            </w:r>
            <w:r w:rsidRPr="00780284">
              <w:rPr>
                <w:b/>
                <w:sz w:val="22"/>
              </w:rPr>
              <w:t>статуса</w:t>
            </w:r>
            <w:r w:rsidRPr="00780284">
              <w:rPr>
                <w:sz w:val="22"/>
              </w:rPr>
              <w:t xml:space="preserve"> </w:t>
            </w:r>
            <w:r w:rsidRPr="00780284">
              <w:rPr>
                <w:b/>
                <w:sz w:val="22"/>
              </w:rPr>
              <w:t>единой</w:t>
            </w:r>
            <w:r w:rsidRPr="00780284">
              <w:rPr>
                <w:sz w:val="22"/>
              </w:rPr>
              <w:t xml:space="preserve"> </w:t>
            </w:r>
            <w:r w:rsidRPr="00780284">
              <w:rPr>
                <w:b/>
                <w:sz w:val="22"/>
              </w:rPr>
              <w:t>теплоснабжающей</w:t>
            </w:r>
            <w:r w:rsidRPr="00780284">
              <w:rPr>
                <w:sz w:val="22"/>
              </w:rPr>
              <w:t xml:space="preserve"> </w:t>
            </w:r>
            <w:r w:rsidRPr="00780284">
              <w:rPr>
                <w:b/>
                <w:sz w:val="22"/>
              </w:rPr>
              <w:t>организации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A19628" w14:textId="77777777" w:rsidR="00BE7A78" w:rsidRPr="00780284" w:rsidRDefault="00BE7A78" w:rsidP="00DC14C5">
            <w:pPr>
              <w:jc w:val="center"/>
            </w:pPr>
            <w:r w:rsidRPr="00780284">
              <w:rPr>
                <w:b/>
                <w:sz w:val="22"/>
              </w:rPr>
              <w:t>Изменения</w:t>
            </w:r>
            <w:r w:rsidRPr="00780284">
              <w:rPr>
                <w:sz w:val="22"/>
              </w:rPr>
              <w:t xml:space="preserve"> </w:t>
            </w:r>
            <w:r w:rsidRPr="00780284">
              <w:rPr>
                <w:b/>
                <w:sz w:val="22"/>
              </w:rPr>
              <w:t>в</w:t>
            </w:r>
            <w:r w:rsidRPr="00780284">
              <w:rPr>
                <w:sz w:val="22"/>
              </w:rPr>
              <w:t xml:space="preserve"> </w:t>
            </w:r>
            <w:r w:rsidRPr="00780284">
              <w:rPr>
                <w:b/>
                <w:sz w:val="22"/>
              </w:rPr>
              <w:t>границах</w:t>
            </w:r>
            <w:r w:rsidRPr="00780284">
              <w:rPr>
                <w:sz w:val="22"/>
              </w:rPr>
              <w:t xml:space="preserve"> </w:t>
            </w:r>
            <w:r w:rsidRPr="00780284">
              <w:rPr>
                <w:b/>
                <w:sz w:val="22"/>
              </w:rPr>
              <w:t>утвержденных</w:t>
            </w:r>
          </w:p>
          <w:p w14:paraId="100A6C67" w14:textId="77777777" w:rsidR="00BE7A78" w:rsidRPr="00780284" w:rsidRDefault="00BE7A78" w:rsidP="00DC14C5">
            <w:pPr>
              <w:ind w:left="410" w:right="307"/>
              <w:jc w:val="center"/>
            </w:pPr>
            <w:r w:rsidRPr="00780284">
              <w:rPr>
                <w:b/>
                <w:sz w:val="22"/>
              </w:rPr>
              <w:t>технологических зон</w:t>
            </w:r>
            <w:r w:rsidRPr="00780284">
              <w:rPr>
                <w:sz w:val="22"/>
              </w:rPr>
              <w:t xml:space="preserve"> </w:t>
            </w:r>
            <w:r w:rsidRPr="00780284">
              <w:rPr>
                <w:b/>
                <w:sz w:val="22"/>
              </w:rPr>
              <w:t>действия</w:t>
            </w:r>
          </w:p>
        </w:tc>
      </w:tr>
      <w:tr w:rsidR="00BE7A78" w:rsidRPr="00780284" w14:paraId="1537E153" w14:textId="77777777" w:rsidTr="00DC14C5">
        <w:trPr>
          <w:trHeight w:val="1138"/>
        </w:trPr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751C53" w14:textId="77777777" w:rsidR="00BE7A78" w:rsidRPr="001B2637" w:rsidRDefault="00BE7A78" w:rsidP="00DC14C5">
            <w:pPr>
              <w:ind w:left="94"/>
            </w:pPr>
            <w:r w:rsidRPr="001B2637">
              <w:t>МУНИЦИПАЛЬНОЕ ЭКСПЛУАТАЦИОННОЕ УЧРЕЖДЕНИЕ БЕССОНОВСКОГО РАЙОНА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C3F25" w14:textId="77777777" w:rsidR="00BE7A78" w:rsidRPr="00780284" w:rsidRDefault="00BE7A78" w:rsidP="00DC14C5">
            <w:pPr>
              <w:jc w:val="center"/>
              <w:rPr>
                <w:sz w:val="22"/>
              </w:rPr>
            </w:pP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9F419C" w14:textId="77777777" w:rsidR="00BE7A78" w:rsidRPr="00780284" w:rsidRDefault="00BE7A78" w:rsidP="00DC14C5">
            <w:pPr>
              <w:jc w:val="center"/>
            </w:pPr>
            <w:r w:rsidRPr="00780284">
              <w:rPr>
                <w:sz w:val="22"/>
              </w:rPr>
              <w:t>Владение единственным источником тепловой энергии и тепловыми сетями в зоне деятельности ЕТО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A4FAD7" w14:textId="77777777" w:rsidR="00BE7A78" w:rsidRPr="00780284" w:rsidRDefault="00BE7A78" w:rsidP="00DC14C5">
            <w:pPr>
              <w:jc w:val="center"/>
            </w:pPr>
            <w:r w:rsidRPr="00780284">
              <w:rPr>
                <w:sz w:val="22"/>
              </w:rPr>
              <w:t>Без изменений</w:t>
            </w:r>
          </w:p>
        </w:tc>
      </w:tr>
    </w:tbl>
    <w:p w14:paraId="1BCBF11D" w14:textId="77777777" w:rsidR="00BE7A78" w:rsidRPr="001B2637" w:rsidRDefault="00BE7A78" w:rsidP="00BE7A78">
      <w:pPr>
        <w:ind w:left="197"/>
        <w:rPr>
          <w:b/>
          <w:bCs/>
        </w:rPr>
      </w:pPr>
    </w:p>
    <w:p w14:paraId="79EDB5B5" w14:textId="77777777" w:rsidR="00BE7A78" w:rsidRDefault="00BE7A78" w:rsidP="00353FCA">
      <w:pPr>
        <w:widowControl/>
        <w:numPr>
          <w:ilvl w:val="1"/>
          <w:numId w:val="18"/>
        </w:numPr>
        <w:ind w:right="-82"/>
        <w:jc w:val="both"/>
      </w:pPr>
      <w:r w:rsidRPr="00780284">
        <w:rPr>
          <w:b/>
        </w:rPr>
        <w:t>Основания, в том числе критерии, в соответствии с которыми теплоснабжающей организации присвоен статус единой теплоснабжающей организации</w:t>
      </w:r>
    </w:p>
    <w:p w14:paraId="2F60C83B" w14:textId="77777777" w:rsidR="00BE7A78" w:rsidRPr="00780284" w:rsidRDefault="00BE7A78" w:rsidP="00BE7A78">
      <w:pPr>
        <w:ind w:right="-82" w:firstLine="567"/>
      </w:pPr>
      <w:r>
        <w:t xml:space="preserve"> </w:t>
      </w:r>
      <w:r w:rsidRPr="00780284">
        <w:t xml:space="preserve">Критериями определения единой теплоснабжающей организации являются: </w:t>
      </w:r>
    </w:p>
    <w:p w14:paraId="2EEE536E" w14:textId="77777777" w:rsidR="00BE7A78" w:rsidRPr="00780284" w:rsidRDefault="00BE7A78" w:rsidP="00353FCA">
      <w:pPr>
        <w:widowControl/>
        <w:numPr>
          <w:ilvl w:val="0"/>
          <w:numId w:val="12"/>
        </w:numPr>
        <w:ind w:left="0" w:firstLine="567"/>
        <w:jc w:val="both"/>
      </w:pPr>
      <w:r w:rsidRPr="00780284">
        <w:t xml:space="preserve">владение на праве собственности или ином законном основании источниками тепловой энергии с наибольшей рабочей тепловой мощностью и (или) тепловыми сетями с наибольшей емкостью в границах зоны деятельности единой теплоснабжающей организации; </w:t>
      </w:r>
    </w:p>
    <w:p w14:paraId="08036E31" w14:textId="77777777" w:rsidR="00BE7A78" w:rsidRPr="00780284" w:rsidRDefault="00BE7A78" w:rsidP="00353FCA">
      <w:pPr>
        <w:widowControl/>
        <w:numPr>
          <w:ilvl w:val="0"/>
          <w:numId w:val="12"/>
        </w:numPr>
        <w:ind w:left="0" w:firstLine="567"/>
        <w:jc w:val="both"/>
      </w:pPr>
      <w:r w:rsidRPr="00780284">
        <w:t>размер собственного кап</w:t>
      </w:r>
      <w:r>
        <w:t>и</w:t>
      </w:r>
      <w:r w:rsidRPr="00780284">
        <w:t>та</w:t>
      </w:r>
      <w:r>
        <w:t>ла</w:t>
      </w:r>
      <w:r w:rsidRPr="00780284">
        <w:t xml:space="preserve">; </w:t>
      </w:r>
    </w:p>
    <w:p w14:paraId="06A70F5E" w14:textId="77777777" w:rsidR="00BE7A78" w:rsidRDefault="00BE7A78" w:rsidP="00353FCA">
      <w:pPr>
        <w:widowControl/>
        <w:numPr>
          <w:ilvl w:val="0"/>
          <w:numId w:val="12"/>
        </w:numPr>
        <w:ind w:left="0" w:firstLine="567"/>
        <w:jc w:val="both"/>
      </w:pPr>
      <w:r w:rsidRPr="00780284">
        <w:t xml:space="preserve">способность в лучшей мере обеспечить надежность теплоснабжения в соответствующей системе теплоснабжения. </w:t>
      </w:r>
    </w:p>
    <w:p w14:paraId="52053A27" w14:textId="77777777" w:rsidR="00BE7A78" w:rsidRPr="00780284" w:rsidRDefault="00BE7A78" w:rsidP="00BE7A78">
      <w:pPr>
        <w:ind w:left="567"/>
      </w:pPr>
    </w:p>
    <w:p w14:paraId="2D94BC11" w14:textId="77777777" w:rsidR="00BE7A78" w:rsidRPr="001B2637" w:rsidRDefault="00BE7A78" w:rsidP="00353FCA">
      <w:pPr>
        <w:widowControl/>
        <w:numPr>
          <w:ilvl w:val="1"/>
          <w:numId w:val="18"/>
        </w:numPr>
        <w:jc w:val="both"/>
      </w:pPr>
      <w:r w:rsidRPr="001B2637">
        <w:rPr>
          <w:b/>
        </w:rPr>
        <w:t xml:space="preserve">Информация о поданных теплоснабжающими организациями заявках на присвоение статуса единой теплоснабжающей организации </w:t>
      </w:r>
    </w:p>
    <w:p w14:paraId="3DFFA01B" w14:textId="77777777" w:rsidR="00BE7A78" w:rsidRDefault="00BE7A78" w:rsidP="00BE7A78">
      <w:pPr>
        <w:ind w:firstLine="567"/>
      </w:pPr>
      <w:r w:rsidRPr="00780284">
        <w:t xml:space="preserve">Сбор заявок на присвоение статуса единой теплоснабжающей организации в рамках актуализации Схемы теплоснабжения муниципального образования не производился по причине сохранения действующих утвержденных ЕТО на территории муниципального образования. </w:t>
      </w:r>
    </w:p>
    <w:p w14:paraId="12AE1409" w14:textId="77777777" w:rsidR="00BE7A78" w:rsidRPr="00780284" w:rsidRDefault="00BE7A78" w:rsidP="00BE7A78">
      <w:pPr>
        <w:ind w:firstLine="567"/>
      </w:pPr>
    </w:p>
    <w:p w14:paraId="3B436A26" w14:textId="77777777" w:rsidR="00BE7A78" w:rsidRPr="00780284" w:rsidRDefault="00BE7A78" w:rsidP="00353FCA">
      <w:pPr>
        <w:widowControl/>
        <w:numPr>
          <w:ilvl w:val="1"/>
          <w:numId w:val="18"/>
        </w:numPr>
        <w:jc w:val="both"/>
      </w:pPr>
      <w:r w:rsidRPr="00780284">
        <w:rPr>
          <w:b/>
        </w:rPr>
        <w:t xml:space="preserve">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поселения, городского округа, города федерального значения </w:t>
      </w:r>
    </w:p>
    <w:p w14:paraId="244BF538" w14:textId="77777777" w:rsidR="00BE7A78" w:rsidRPr="00780284" w:rsidRDefault="00BE7A78" w:rsidP="00BE7A78">
      <w:pPr>
        <w:ind w:firstLine="567"/>
      </w:pPr>
      <w:r w:rsidRPr="00780284">
        <w:t xml:space="preserve">Других теплоснабжающих организаций на территории </w:t>
      </w:r>
      <w:r>
        <w:t>Сосновского сельсовета Бессоновского района Пензенской области</w:t>
      </w:r>
      <w:r w:rsidRPr="00780284">
        <w:t xml:space="preserve"> нет. </w:t>
      </w:r>
    </w:p>
    <w:p w14:paraId="110B2EC7" w14:textId="77777777" w:rsidR="00BE7A78" w:rsidRPr="00780284" w:rsidRDefault="00BE7A78" w:rsidP="00BE7A78">
      <w:pPr>
        <w:ind w:left="197"/>
      </w:pPr>
      <w:r w:rsidRPr="00780284">
        <w:t xml:space="preserve"> </w:t>
      </w:r>
    </w:p>
    <w:p w14:paraId="750E3C11" w14:textId="77777777" w:rsidR="00BE7A78" w:rsidRPr="00780284" w:rsidRDefault="00BE7A78" w:rsidP="00BE7A78">
      <w:pPr>
        <w:ind w:right="-82"/>
        <w:jc w:val="center"/>
      </w:pPr>
      <w:r w:rsidRPr="00780284">
        <w:rPr>
          <w:b/>
          <w:sz w:val="28"/>
        </w:rPr>
        <w:t>Раздел</w:t>
      </w:r>
      <w:r>
        <w:rPr>
          <w:b/>
          <w:sz w:val="28"/>
        </w:rPr>
        <w:t xml:space="preserve"> </w:t>
      </w:r>
      <w:r w:rsidRPr="00780284">
        <w:rPr>
          <w:b/>
          <w:sz w:val="28"/>
        </w:rPr>
        <w:t>1</w:t>
      </w:r>
      <w:r>
        <w:rPr>
          <w:b/>
          <w:sz w:val="28"/>
        </w:rPr>
        <w:t>2</w:t>
      </w:r>
      <w:r w:rsidRPr="00780284">
        <w:rPr>
          <w:b/>
          <w:sz w:val="28"/>
        </w:rPr>
        <w:t xml:space="preserve">. Решения о распределении тепловой нагрузки между источниками тепловой энергии. </w:t>
      </w:r>
    </w:p>
    <w:p w14:paraId="3E2345B9" w14:textId="77777777" w:rsidR="00BE7A78" w:rsidRPr="00780284" w:rsidRDefault="00BE7A78" w:rsidP="00BE7A78">
      <w:pPr>
        <w:ind w:left="-10" w:right="59" w:firstLine="577"/>
      </w:pPr>
      <w:r w:rsidRPr="00780284">
        <w:t xml:space="preserve">Тепловая нагрузка от котельных </w:t>
      </w:r>
      <w:r>
        <w:t>Сосновского сельсовета Бессоновского района Пензенской области</w:t>
      </w:r>
      <w:r w:rsidRPr="00780284">
        <w:t xml:space="preserve"> остается в прежних границах, перевода нагрузок между источниками теплоснабжения не предполагается.  </w:t>
      </w:r>
    </w:p>
    <w:p w14:paraId="6A369343" w14:textId="77777777" w:rsidR="00BE7A78" w:rsidRPr="00780284" w:rsidRDefault="00BE7A78" w:rsidP="00BE7A78">
      <w:pPr>
        <w:ind w:left="197"/>
      </w:pPr>
      <w:r w:rsidRPr="00780284">
        <w:t xml:space="preserve"> </w:t>
      </w:r>
      <w:r w:rsidRPr="00780284">
        <w:rPr>
          <w:b/>
          <w:sz w:val="28"/>
        </w:rPr>
        <w:t xml:space="preserve"> </w:t>
      </w:r>
    </w:p>
    <w:p w14:paraId="4ABC4F00" w14:textId="77777777" w:rsidR="00BE7A78" w:rsidRPr="00780284" w:rsidRDefault="00BE7A78" w:rsidP="00BE7A78">
      <w:pPr>
        <w:ind w:right="59"/>
        <w:jc w:val="center"/>
      </w:pPr>
      <w:r w:rsidRPr="00780284">
        <w:rPr>
          <w:b/>
          <w:sz w:val="28"/>
        </w:rPr>
        <w:t>Раздел 1</w:t>
      </w:r>
      <w:r>
        <w:rPr>
          <w:b/>
          <w:sz w:val="28"/>
        </w:rPr>
        <w:t>3</w:t>
      </w:r>
      <w:r w:rsidRPr="00780284">
        <w:rPr>
          <w:b/>
          <w:sz w:val="28"/>
        </w:rPr>
        <w:t xml:space="preserve">. Решения по бесхозяйным тепловым сетям. </w:t>
      </w:r>
    </w:p>
    <w:p w14:paraId="352F8ECA" w14:textId="77777777" w:rsidR="00BE7A78" w:rsidRDefault="00BE7A78" w:rsidP="00BE7A78">
      <w:pPr>
        <w:ind w:firstLine="567"/>
      </w:pPr>
    </w:p>
    <w:p w14:paraId="7C85A269" w14:textId="77777777" w:rsidR="00BE7A78" w:rsidRPr="00780284" w:rsidRDefault="00BE7A78" w:rsidP="00BE7A78">
      <w:pPr>
        <w:ind w:firstLine="567"/>
      </w:pPr>
      <w:r w:rsidRPr="00780284">
        <w:t xml:space="preserve">На момент разработки схемы теплоснабжения, в границах </w:t>
      </w:r>
      <w:r>
        <w:t>Сосновского сельсовета Бессоновского района Пензенской области</w:t>
      </w:r>
      <w:r w:rsidRPr="00780284">
        <w:t xml:space="preserve"> участков бесхозяйных тепловых сетей не выявлено. </w:t>
      </w:r>
    </w:p>
    <w:p w14:paraId="2DB49DD7" w14:textId="77777777" w:rsidR="00BE7A78" w:rsidRPr="00780284" w:rsidRDefault="00BE7A78" w:rsidP="00BE7A78">
      <w:pPr>
        <w:ind w:left="197"/>
      </w:pPr>
      <w:r w:rsidRPr="00780284">
        <w:t xml:space="preserve"> </w:t>
      </w:r>
    </w:p>
    <w:p w14:paraId="05181926" w14:textId="77777777" w:rsidR="00BE7A78" w:rsidRPr="00780284" w:rsidRDefault="00BE7A78" w:rsidP="00BE7A78">
      <w:pPr>
        <w:ind w:right="-82"/>
        <w:jc w:val="center"/>
      </w:pPr>
      <w:r w:rsidRPr="00780284">
        <w:rPr>
          <w:b/>
          <w:sz w:val="28"/>
        </w:rPr>
        <w:t>Раздел 1</w:t>
      </w:r>
      <w:r>
        <w:rPr>
          <w:b/>
          <w:sz w:val="28"/>
        </w:rPr>
        <w:t>4</w:t>
      </w:r>
      <w:r w:rsidRPr="00780284">
        <w:rPr>
          <w:b/>
          <w:sz w:val="28"/>
        </w:rPr>
        <w:t xml:space="preserve">. Синхронизация схемы теплоснабжения со схемой газоснабжения и газификации Пензенской области, схемой и </w:t>
      </w:r>
      <w:r>
        <w:rPr>
          <w:b/>
          <w:sz w:val="28"/>
        </w:rPr>
        <w:t>программой</w:t>
      </w:r>
      <w:r w:rsidRPr="00780284">
        <w:rPr>
          <w:b/>
          <w:sz w:val="28"/>
        </w:rPr>
        <w:t xml:space="preserve"> развития электроэнергетики, а также со схемами водоснабжения и водоотведения </w:t>
      </w:r>
    </w:p>
    <w:p w14:paraId="08898AB2" w14:textId="77777777" w:rsidR="00BE7A78" w:rsidRPr="00780284" w:rsidRDefault="00BE7A78" w:rsidP="00BE7A78">
      <w:pPr>
        <w:ind w:left="124"/>
        <w:jc w:val="center"/>
      </w:pPr>
      <w:r w:rsidRPr="00780284">
        <w:rPr>
          <w:b/>
          <w:sz w:val="28"/>
        </w:rPr>
        <w:t xml:space="preserve"> </w:t>
      </w:r>
    </w:p>
    <w:p w14:paraId="1F9A7182" w14:textId="77777777" w:rsidR="00BE7A78" w:rsidRPr="00780284" w:rsidRDefault="00BE7A78" w:rsidP="00BE7A78">
      <w:r w:rsidRPr="00780284">
        <w:rPr>
          <w:b/>
        </w:rPr>
        <w:t xml:space="preserve"> 1</w:t>
      </w:r>
      <w:r>
        <w:rPr>
          <w:b/>
        </w:rPr>
        <w:t>4</w:t>
      </w:r>
      <w:r w:rsidRPr="00780284">
        <w:rPr>
          <w:b/>
        </w:rPr>
        <w:t xml:space="preserve">.1 Описание решений (на основе утвержденной региональной (межрегиональной) программы газификации жилищно-коммунального хозяйства, промышленных и иных организаций) о развитии соответствующей системы газоснабжения в части обеспечения топливом источников тепловой энергии </w:t>
      </w:r>
    </w:p>
    <w:p w14:paraId="03014D77" w14:textId="77777777" w:rsidR="00BE7A78" w:rsidRPr="00780284" w:rsidRDefault="00BE7A78" w:rsidP="00BE7A78">
      <w:pPr>
        <w:ind w:right="-82" w:firstLine="567"/>
      </w:pPr>
      <w:r>
        <w:rPr>
          <w:rFonts w:eastAsia="Calibri"/>
          <w:sz w:val="22"/>
        </w:rPr>
        <w:t xml:space="preserve"> </w:t>
      </w:r>
      <w:r w:rsidRPr="00780284">
        <w:t xml:space="preserve">На текущий момент все источники централизованного теплоснабжения на территории </w:t>
      </w:r>
      <w:r>
        <w:t>Сосновского сельсовета Бессоновского района Пензенской области</w:t>
      </w:r>
      <w:r w:rsidRPr="00780284">
        <w:t xml:space="preserve"> обеспечены в должной мере основным топливом, решения о развитии соответствующих систем газоснабжения не требуются. </w:t>
      </w:r>
    </w:p>
    <w:p w14:paraId="64057B69" w14:textId="77777777" w:rsidR="00BE7A78" w:rsidRPr="00780284" w:rsidRDefault="00BE7A78" w:rsidP="00BE7A78">
      <w:pPr>
        <w:ind w:left="197"/>
      </w:pPr>
      <w:r w:rsidRPr="00780284">
        <w:t xml:space="preserve"> </w:t>
      </w:r>
    </w:p>
    <w:p w14:paraId="415C594B" w14:textId="77777777" w:rsidR="00BE7A78" w:rsidRPr="00780284" w:rsidRDefault="00BE7A78" w:rsidP="00BE7A78">
      <w:r w:rsidRPr="00780284">
        <w:rPr>
          <w:b/>
        </w:rPr>
        <w:t>1</w:t>
      </w:r>
      <w:r>
        <w:rPr>
          <w:b/>
        </w:rPr>
        <w:t>4</w:t>
      </w:r>
      <w:r w:rsidRPr="00780284">
        <w:rPr>
          <w:b/>
        </w:rPr>
        <w:t>.2 Описание</w:t>
      </w:r>
      <w:r w:rsidRPr="00780284">
        <w:t xml:space="preserve"> </w:t>
      </w:r>
      <w:r w:rsidRPr="00780284">
        <w:rPr>
          <w:b/>
        </w:rPr>
        <w:t>проблем</w:t>
      </w:r>
      <w:r w:rsidRPr="00780284">
        <w:t xml:space="preserve"> </w:t>
      </w:r>
      <w:r w:rsidRPr="00780284">
        <w:rPr>
          <w:b/>
        </w:rPr>
        <w:t>организации</w:t>
      </w:r>
      <w:r w:rsidRPr="00780284">
        <w:t xml:space="preserve"> </w:t>
      </w:r>
      <w:r w:rsidRPr="00780284">
        <w:rPr>
          <w:b/>
        </w:rPr>
        <w:t>газоснабжения</w:t>
      </w:r>
      <w:r w:rsidRPr="00780284">
        <w:t xml:space="preserve"> </w:t>
      </w:r>
      <w:r w:rsidRPr="00780284">
        <w:rPr>
          <w:b/>
        </w:rPr>
        <w:t>источников</w:t>
      </w:r>
      <w:r w:rsidRPr="00780284">
        <w:t xml:space="preserve"> </w:t>
      </w:r>
      <w:r w:rsidRPr="00780284">
        <w:rPr>
          <w:b/>
        </w:rPr>
        <w:t>тепловой</w:t>
      </w:r>
      <w:r w:rsidRPr="00780284">
        <w:t xml:space="preserve"> </w:t>
      </w:r>
      <w:r w:rsidRPr="00780284">
        <w:rPr>
          <w:b/>
        </w:rPr>
        <w:t xml:space="preserve">энергии.    </w:t>
      </w:r>
    </w:p>
    <w:p w14:paraId="0EDA5D2D" w14:textId="77777777" w:rsidR="00BE7A78" w:rsidRPr="00780284" w:rsidRDefault="00BE7A78" w:rsidP="00BE7A78">
      <w:pPr>
        <w:ind w:left="413"/>
      </w:pPr>
      <w:r w:rsidRPr="00780284">
        <w:rPr>
          <w:b/>
        </w:rPr>
        <w:t xml:space="preserve"> </w:t>
      </w:r>
    </w:p>
    <w:p w14:paraId="6A355366" w14:textId="77777777" w:rsidR="00BE7A78" w:rsidRPr="00780284" w:rsidRDefault="00BE7A78" w:rsidP="00BE7A78">
      <w:pPr>
        <w:tabs>
          <w:tab w:val="left" w:pos="6946"/>
        </w:tabs>
        <w:ind w:left="-11" w:right="-82" w:firstLine="578"/>
      </w:pPr>
      <w:r w:rsidRPr="00780284">
        <w:t>Проблем с организацией газоснабжения ин</w:t>
      </w:r>
      <w:r>
        <w:t xml:space="preserve">дивидуальных и централизованных </w:t>
      </w:r>
      <w:r w:rsidRPr="00780284">
        <w:t xml:space="preserve">источников тепловой энергии на территории </w:t>
      </w:r>
      <w:r>
        <w:t>Сосновского сельсовета Бессоновского района Пензенской области</w:t>
      </w:r>
      <w:r w:rsidRPr="00780284">
        <w:t xml:space="preserve"> не установлено. </w:t>
      </w:r>
    </w:p>
    <w:p w14:paraId="1ACD57E8" w14:textId="77777777" w:rsidR="00BE7A78" w:rsidRDefault="00BE7A78" w:rsidP="00BE7A78">
      <w:pPr>
        <w:ind w:right="451"/>
      </w:pPr>
    </w:p>
    <w:p w14:paraId="52B22FAE" w14:textId="77777777" w:rsidR="00BE7A78" w:rsidRPr="00780284" w:rsidRDefault="00BE7A78" w:rsidP="00BE7A78">
      <w:pPr>
        <w:ind w:right="-82"/>
      </w:pPr>
      <w:r w:rsidRPr="00780284">
        <w:rPr>
          <w:b/>
        </w:rPr>
        <w:t>1</w:t>
      </w:r>
      <w:r>
        <w:rPr>
          <w:b/>
        </w:rPr>
        <w:t>4</w:t>
      </w:r>
      <w:r w:rsidRPr="00780284">
        <w:rPr>
          <w:b/>
        </w:rPr>
        <w:t>.3 Предложения по корректировке, утвержденной (разработке) региональной (межрегиональной) программы газификации жилищно</w:t>
      </w:r>
      <w:r>
        <w:rPr>
          <w:b/>
        </w:rPr>
        <w:t>-</w:t>
      </w:r>
      <w:r w:rsidRPr="00780284">
        <w:rPr>
          <w:b/>
        </w:rPr>
        <w:t xml:space="preserve">коммунального хозяйства, промышленных и иных организаций для </w:t>
      </w:r>
      <w:r w:rsidRPr="00780284">
        <w:rPr>
          <w:b/>
        </w:rPr>
        <w:lastRenderedPageBreak/>
        <w:t xml:space="preserve">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теплоснабжения. </w:t>
      </w:r>
    </w:p>
    <w:p w14:paraId="18DBFC3B" w14:textId="77777777" w:rsidR="00BE7A78" w:rsidRPr="00780284" w:rsidRDefault="00BE7A78" w:rsidP="00BE7A78">
      <w:pPr>
        <w:ind w:firstLine="567"/>
      </w:pPr>
      <w:r w:rsidRPr="00780284">
        <w:t xml:space="preserve">Предложения по перспективной газификации </w:t>
      </w:r>
      <w:r>
        <w:t>Сосновского сельсовета Бессоновского района Пензенской области</w:t>
      </w:r>
      <w:r w:rsidRPr="00780284">
        <w:t xml:space="preserve"> не требуются. </w:t>
      </w:r>
    </w:p>
    <w:p w14:paraId="4A682AFD" w14:textId="77777777" w:rsidR="00BE7A78" w:rsidRDefault="00BE7A78" w:rsidP="00BE7A78">
      <w:pPr>
        <w:ind w:left="192" w:right="292"/>
      </w:pPr>
      <w:r w:rsidRPr="00780284">
        <w:t xml:space="preserve">        </w:t>
      </w:r>
    </w:p>
    <w:p w14:paraId="194617A9" w14:textId="77777777" w:rsidR="00BE7A78" w:rsidRDefault="00BE7A78" w:rsidP="00BE7A78">
      <w:pPr>
        <w:ind w:right="-82"/>
        <w:rPr>
          <w:b/>
        </w:rPr>
      </w:pPr>
      <w:r w:rsidRPr="00780284">
        <w:t xml:space="preserve"> </w:t>
      </w:r>
      <w:r w:rsidRPr="00780284">
        <w:rPr>
          <w:b/>
        </w:rPr>
        <w:t>1</w:t>
      </w:r>
      <w:r>
        <w:rPr>
          <w:b/>
        </w:rPr>
        <w:t>4</w:t>
      </w:r>
      <w:r w:rsidRPr="00780284">
        <w:rPr>
          <w:b/>
        </w:rPr>
        <w:t xml:space="preserve">.4 Описание решений (вырабатываемых с учетом положений утвержденной схемы и программы развития Единой энергетической системы России) о строительстве, реконструкции, техническом перевооружении и (или) модернизации, выводе из эксплуатации источников тепловой энергии и генерирующих объектов, включая входящее в их состав оборудование, функционирующих в режиме комбинированной выработки электрической и тепловой энергии, в части перспективных балансов тепловой мощности в схемах теплоснабжения. </w:t>
      </w:r>
    </w:p>
    <w:p w14:paraId="31066984" w14:textId="77777777" w:rsidR="00BE7A78" w:rsidRPr="00780284" w:rsidRDefault="00BE7A78" w:rsidP="00BE7A78">
      <w:pPr>
        <w:ind w:right="-82" w:firstLine="567"/>
      </w:pPr>
    </w:p>
    <w:p w14:paraId="5E0AAC7E" w14:textId="77777777" w:rsidR="00BE7A78" w:rsidRPr="00780284" w:rsidRDefault="00BE7A78" w:rsidP="00BE7A78">
      <w:pPr>
        <w:ind w:left="-10" w:right="-82" w:firstLine="577"/>
      </w:pPr>
      <w:r w:rsidRPr="00780284">
        <w:t xml:space="preserve">Планов по строительству, реконструкции, техническому перевооружению, выводу из эксплуатации источников комбинированной электрической и тепловой энергии на территории </w:t>
      </w:r>
      <w:r>
        <w:t>Сосновского сельсовета Бессоновского района Пензенской области</w:t>
      </w:r>
      <w:r w:rsidRPr="00780284">
        <w:t xml:space="preserve"> не предусмотрено. </w:t>
      </w:r>
    </w:p>
    <w:p w14:paraId="5A8838CF" w14:textId="77777777" w:rsidR="00BE7A78" w:rsidRDefault="00BE7A78" w:rsidP="00BE7A78">
      <w:pPr>
        <w:ind w:left="192"/>
      </w:pPr>
      <w:r w:rsidRPr="00780284">
        <w:t xml:space="preserve">           </w:t>
      </w:r>
    </w:p>
    <w:p w14:paraId="36F851A3" w14:textId="77777777" w:rsidR="00BE7A78" w:rsidRPr="00780284" w:rsidRDefault="00BE7A78" w:rsidP="00BE7A78">
      <w:r w:rsidRPr="00780284">
        <w:rPr>
          <w:b/>
        </w:rPr>
        <w:t>1</w:t>
      </w:r>
      <w:r>
        <w:rPr>
          <w:b/>
        </w:rPr>
        <w:t>4</w:t>
      </w:r>
      <w:r w:rsidRPr="00780284">
        <w:rPr>
          <w:b/>
        </w:rPr>
        <w:t xml:space="preserve">.5 Предложения по строительству генерирующих объектов, функционирующих в режиме комбинированной выработки электрической и тепловой энергии, указанных в схеме теплоснабжения, для их учета при разработке схемы и программы перспективного развития электроэнергетики субъекта Российской Федерации, схемы и программы развития Единой энергетической системы России, содержащие в том числе описание участия указанных объектов в перспективных балансах тепловой мощности и энергии. </w:t>
      </w:r>
    </w:p>
    <w:p w14:paraId="6F60BE64" w14:textId="77777777" w:rsidR="00BE7A78" w:rsidRDefault="00BE7A78" w:rsidP="00BE7A78">
      <w:pPr>
        <w:ind w:firstLine="567"/>
      </w:pPr>
      <w:r w:rsidRPr="00780284">
        <w:t xml:space="preserve">Мероприятий по строительству генерирующих объектов, функционирующих в режиме комбинированной выработки электрической и тепловой энергии данной Схемой теплоснабжения, не предполагается. </w:t>
      </w:r>
    </w:p>
    <w:p w14:paraId="6D74FCE9" w14:textId="77777777" w:rsidR="00BE7A78" w:rsidRPr="00780284" w:rsidRDefault="00BE7A78" w:rsidP="00BE7A78">
      <w:pPr>
        <w:ind w:firstLine="567"/>
      </w:pPr>
    </w:p>
    <w:p w14:paraId="3C1756C7" w14:textId="77777777" w:rsidR="00BE7A78" w:rsidRPr="00780284" w:rsidRDefault="00BE7A78" w:rsidP="00BE7A78">
      <w:r w:rsidRPr="00780284">
        <w:rPr>
          <w:b/>
        </w:rPr>
        <w:t>1</w:t>
      </w:r>
      <w:r>
        <w:rPr>
          <w:b/>
        </w:rPr>
        <w:t>4</w:t>
      </w:r>
      <w:r w:rsidRPr="00780284">
        <w:rPr>
          <w:b/>
        </w:rPr>
        <w:t xml:space="preserve">.6 Описание решений (вырабатываемых с учетом положений утвержденной схемы водоснабжения муниципального образования) о развитии соответствующей системы водоснабжения в части, относящейся к системам теплоснабжения. </w:t>
      </w:r>
    </w:p>
    <w:p w14:paraId="6668EBEE" w14:textId="77777777" w:rsidR="00BE7A78" w:rsidRPr="00780284" w:rsidRDefault="00BE7A78" w:rsidP="00BE7A78">
      <w:pPr>
        <w:ind w:firstLine="567"/>
      </w:pPr>
      <w:r w:rsidRPr="00780284">
        <w:t xml:space="preserve">Развитие системы водоснабжения в части, относящейся к централизованным систем теплоснабжения на территории муниципального образования, не требуется. </w:t>
      </w:r>
    </w:p>
    <w:p w14:paraId="622FE8EB" w14:textId="77777777" w:rsidR="00BE7A78" w:rsidRDefault="00BE7A78" w:rsidP="00BE7A78">
      <w:pPr>
        <w:ind w:left="192"/>
        <w:rPr>
          <w:rFonts w:eastAsia="Calibri"/>
          <w:sz w:val="22"/>
        </w:rPr>
      </w:pPr>
      <w:r w:rsidRPr="00780284">
        <w:rPr>
          <w:rFonts w:eastAsia="Calibri"/>
          <w:sz w:val="22"/>
        </w:rPr>
        <w:t xml:space="preserve">              </w:t>
      </w:r>
    </w:p>
    <w:p w14:paraId="630768F1" w14:textId="77777777" w:rsidR="00BE7A78" w:rsidRPr="00780284" w:rsidRDefault="00BE7A78" w:rsidP="00BE7A78">
      <w:r w:rsidRPr="00780284">
        <w:rPr>
          <w:rFonts w:eastAsia="Calibri"/>
          <w:sz w:val="22"/>
        </w:rPr>
        <w:t xml:space="preserve"> </w:t>
      </w:r>
      <w:r w:rsidRPr="00780284">
        <w:rPr>
          <w:b/>
        </w:rPr>
        <w:t>1</w:t>
      </w:r>
      <w:r>
        <w:rPr>
          <w:b/>
        </w:rPr>
        <w:t>4</w:t>
      </w:r>
      <w:r w:rsidRPr="00780284">
        <w:rPr>
          <w:b/>
        </w:rPr>
        <w:t xml:space="preserve">.7 Предложения по корректировке, утвержденной (разработке) схемы водоснабжения муниципального образования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теплоснабжения. </w:t>
      </w:r>
    </w:p>
    <w:p w14:paraId="2E51E322" w14:textId="77777777" w:rsidR="00BE7A78" w:rsidRDefault="00BE7A78" w:rsidP="00BE7A78">
      <w:pPr>
        <w:ind w:left="-10" w:right="154"/>
      </w:pPr>
    </w:p>
    <w:p w14:paraId="16835350" w14:textId="77777777" w:rsidR="00BE7A78" w:rsidRPr="00780284" w:rsidRDefault="00BE7A78" w:rsidP="00BE7A78">
      <w:pPr>
        <w:ind w:left="-10" w:right="-82" w:firstLine="577"/>
      </w:pPr>
      <w:r w:rsidRPr="00780284">
        <w:t xml:space="preserve">Корректировка утвержденной схемы водоснабжения </w:t>
      </w:r>
      <w:r>
        <w:t>Сосновского сельсовета Бессоновского района Пензенской области</w:t>
      </w:r>
      <w:r w:rsidRPr="00780284">
        <w:t xml:space="preserve">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 по состоянию на</w:t>
      </w:r>
      <w:r w:rsidRPr="001D0216">
        <w:t xml:space="preserve"> 202</w:t>
      </w:r>
      <w:r>
        <w:t>6</w:t>
      </w:r>
      <w:r w:rsidRPr="00780284">
        <w:t xml:space="preserve"> год не требуется. </w:t>
      </w:r>
    </w:p>
    <w:p w14:paraId="471FF43C" w14:textId="77777777" w:rsidR="00BE7A78" w:rsidRPr="00780284" w:rsidRDefault="00BE7A78" w:rsidP="00BE7A78">
      <w:pPr>
        <w:ind w:left="197"/>
      </w:pPr>
      <w:r w:rsidRPr="00780284">
        <w:t xml:space="preserve"> </w:t>
      </w:r>
    </w:p>
    <w:p w14:paraId="2FE98946" w14:textId="77777777" w:rsidR="00BE7A78" w:rsidRDefault="00BE7A78" w:rsidP="00BE7A78">
      <w:pPr>
        <w:jc w:val="center"/>
        <w:rPr>
          <w:b/>
          <w:sz w:val="28"/>
        </w:rPr>
      </w:pPr>
      <w:r w:rsidRPr="00780284">
        <w:rPr>
          <w:b/>
          <w:sz w:val="28"/>
        </w:rPr>
        <w:t>Раздел 1</w:t>
      </w:r>
      <w:r>
        <w:rPr>
          <w:b/>
          <w:sz w:val="28"/>
        </w:rPr>
        <w:t>5</w:t>
      </w:r>
      <w:r w:rsidRPr="00780284">
        <w:rPr>
          <w:b/>
          <w:sz w:val="28"/>
        </w:rPr>
        <w:t>. Индикаторы развития систем теплоснабжения поселения, городского округа, города федерального значения</w:t>
      </w:r>
    </w:p>
    <w:p w14:paraId="2D44165A" w14:textId="77777777" w:rsidR="00BE7A78" w:rsidRPr="00780284" w:rsidRDefault="00BE7A78" w:rsidP="00BE7A78">
      <w:pPr>
        <w:ind w:left="1616" w:hanging="1186"/>
      </w:pPr>
    </w:p>
    <w:p w14:paraId="281A3EF5" w14:textId="77777777" w:rsidR="00BE7A78" w:rsidRDefault="00BE7A78" w:rsidP="00BE7A78">
      <w:pPr>
        <w:ind w:firstLine="567"/>
      </w:pPr>
      <w:r w:rsidRPr="00780284">
        <w:t xml:space="preserve">При разработке данного раздела Схемы теплоснабжения </w:t>
      </w:r>
      <w:r>
        <w:t>Сосновского сельсовета Бессоновского района Пензенской области</w:t>
      </w:r>
      <w:r w:rsidRPr="00780284">
        <w:t xml:space="preserve"> для систематизации индикативных показателей схемы теплоснабжения предложено разделить данные индикаторы (показатели) на следующие основные группы: </w:t>
      </w:r>
    </w:p>
    <w:p w14:paraId="11EE02B1" w14:textId="77777777" w:rsidR="00BE7A78" w:rsidRPr="00780284" w:rsidRDefault="00BE7A78" w:rsidP="00BE7A78">
      <w:pPr>
        <w:ind w:firstLine="567"/>
      </w:pPr>
    </w:p>
    <w:p w14:paraId="72E9F0ED" w14:textId="77777777" w:rsidR="00BE7A78" w:rsidRPr="00780284" w:rsidRDefault="00BE7A78" w:rsidP="00BE7A78">
      <w:pPr>
        <w:ind w:left="987"/>
        <w:jc w:val="center"/>
      </w:pPr>
      <w:r w:rsidRPr="00780284">
        <w:rPr>
          <w:b/>
        </w:rPr>
        <w:t>Показатель эффективности производства тепловой энергии</w:t>
      </w:r>
    </w:p>
    <w:p w14:paraId="13CCAFE2" w14:textId="77777777" w:rsidR="00BE7A78" w:rsidRDefault="00BE7A78" w:rsidP="00353FCA">
      <w:pPr>
        <w:widowControl/>
        <w:numPr>
          <w:ilvl w:val="0"/>
          <w:numId w:val="14"/>
        </w:numPr>
        <w:ind w:left="0" w:firstLine="567"/>
        <w:jc w:val="both"/>
      </w:pPr>
      <w:r w:rsidRPr="00780284">
        <w:t xml:space="preserve">удельный расход топлива на производство тепловой энергии; </w:t>
      </w:r>
    </w:p>
    <w:p w14:paraId="2E842747" w14:textId="77777777" w:rsidR="00BE7A78" w:rsidRPr="00780284" w:rsidRDefault="00BE7A78" w:rsidP="00353FCA">
      <w:pPr>
        <w:widowControl/>
        <w:numPr>
          <w:ilvl w:val="0"/>
          <w:numId w:val="14"/>
        </w:numPr>
        <w:ind w:left="0" w:firstLine="567"/>
        <w:jc w:val="both"/>
      </w:pPr>
      <w:r w:rsidRPr="00780284">
        <w:t xml:space="preserve">отношение величины технологических потерь тепловой энергии, теплоносителя к материальной характеристике тепловой сети; </w:t>
      </w:r>
    </w:p>
    <w:p w14:paraId="1EE38EC9" w14:textId="77777777" w:rsidR="00BE7A78" w:rsidRPr="00780284" w:rsidRDefault="00BE7A78" w:rsidP="00353FCA">
      <w:pPr>
        <w:widowControl/>
        <w:numPr>
          <w:ilvl w:val="0"/>
          <w:numId w:val="14"/>
        </w:numPr>
        <w:ind w:left="0" w:firstLine="567"/>
        <w:jc w:val="both"/>
      </w:pPr>
      <w:r w:rsidRPr="00780284">
        <w:t xml:space="preserve">отношение величины технологических потерь теплоносителя к материальной характеристике тепловой сети; </w:t>
      </w:r>
    </w:p>
    <w:p w14:paraId="1AE96D25" w14:textId="77777777" w:rsidR="00BE7A78" w:rsidRPr="00780284" w:rsidRDefault="00BE7A78" w:rsidP="00353FCA">
      <w:pPr>
        <w:widowControl/>
        <w:numPr>
          <w:ilvl w:val="0"/>
          <w:numId w:val="14"/>
        </w:numPr>
        <w:ind w:left="0" w:firstLine="567"/>
        <w:jc w:val="both"/>
      </w:pPr>
      <w:r w:rsidRPr="00780284">
        <w:t xml:space="preserve">коэффициент использования установленной тепловой мощности источников централизованного теплоснабжения; </w:t>
      </w:r>
    </w:p>
    <w:p w14:paraId="080CD9CB" w14:textId="77777777" w:rsidR="00BE7A78" w:rsidRPr="00780284" w:rsidRDefault="00BE7A78" w:rsidP="00353FCA">
      <w:pPr>
        <w:widowControl/>
        <w:numPr>
          <w:ilvl w:val="0"/>
          <w:numId w:val="14"/>
        </w:numPr>
        <w:ind w:left="0" w:firstLine="567"/>
        <w:jc w:val="both"/>
      </w:pPr>
      <w:r w:rsidRPr="00780284">
        <w:t xml:space="preserve">удельная материальная характеристика тепловых сетей, приведенная к расчетной тепловой нагрузке; </w:t>
      </w:r>
    </w:p>
    <w:p w14:paraId="700C00CF" w14:textId="77777777" w:rsidR="00BE7A78" w:rsidRPr="00780284" w:rsidRDefault="00BE7A78" w:rsidP="00353FCA">
      <w:pPr>
        <w:widowControl/>
        <w:numPr>
          <w:ilvl w:val="0"/>
          <w:numId w:val="14"/>
        </w:numPr>
        <w:ind w:left="0" w:firstLine="567"/>
        <w:jc w:val="both"/>
      </w:pPr>
      <w:r w:rsidRPr="00780284">
        <w:t xml:space="preserve">доля тепловой энергии, выработанной в комбинированном режиме (как отношение величины тепловой энергии, отпущенной из отборов турбоагрегатов, к общей величине выработанной тепловой энергии в границах городского округа); </w:t>
      </w:r>
    </w:p>
    <w:p w14:paraId="1787EAA8" w14:textId="77777777" w:rsidR="00BE7A78" w:rsidRPr="00780284" w:rsidRDefault="00BE7A78" w:rsidP="00353FCA">
      <w:pPr>
        <w:widowControl/>
        <w:numPr>
          <w:ilvl w:val="0"/>
          <w:numId w:val="14"/>
        </w:numPr>
        <w:ind w:left="0" w:firstLine="567"/>
        <w:jc w:val="both"/>
      </w:pPr>
      <w:r w:rsidRPr="00780284">
        <w:t xml:space="preserve">удельный расход условного топлива на отпуск электрической энергии; </w:t>
      </w:r>
    </w:p>
    <w:p w14:paraId="5441E068" w14:textId="77777777" w:rsidR="00BE7A78" w:rsidRPr="00780284" w:rsidRDefault="00BE7A78" w:rsidP="00353FCA">
      <w:pPr>
        <w:widowControl/>
        <w:numPr>
          <w:ilvl w:val="0"/>
          <w:numId w:val="14"/>
        </w:numPr>
        <w:ind w:left="0" w:firstLine="557"/>
        <w:jc w:val="both"/>
      </w:pPr>
      <w:r w:rsidRPr="00780284">
        <w:t>коэффициент использования теплоты топлива (только для источников тепловой энергии, функционирующих в режиме комбинированной выработки электрической и тепловой энергии).</w:t>
      </w:r>
      <w:r w:rsidRPr="00780284">
        <w:rPr>
          <w:rFonts w:eastAsia="Trebuchet MS"/>
          <w:sz w:val="22"/>
        </w:rPr>
        <w:t xml:space="preserve"> </w:t>
      </w:r>
    </w:p>
    <w:p w14:paraId="7E4AEA84" w14:textId="77777777" w:rsidR="00BE7A78" w:rsidRPr="00780284" w:rsidRDefault="00BE7A78" w:rsidP="00BE7A78">
      <w:pPr>
        <w:ind w:left="617"/>
      </w:pPr>
      <w:r w:rsidRPr="00780284">
        <w:rPr>
          <w:b/>
          <w:sz w:val="28"/>
        </w:rPr>
        <w:t xml:space="preserve"> </w:t>
      </w:r>
    </w:p>
    <w:p w14:paraId="1B13CA02" w14:textId="77777777" w:rsidR="00BE7A78" w:rsidRPr="00780284" w:rsidRDefault="00BE7A78" w:rsidP="00BE7A78">
      <w:pPr>
        <w:ind w:left="987"/>
        <w:jc w:val="center"/>
      </w:pPr>
      <w:r w:rsidRPr="00780284">
        <w:rPr>
          <w:b/>
        </w:rPr>
        <w:t>Показатель надежности объектов теплоснабжения</w:t>
      </w:r>
    </w:p>
    <w:p w14:paraId="61397289" w14:textId="77777777" w:rsidR="00BE7A78" w:rsidRPr="00780284" w:rsidRDefault="00BE7A78" w:rsidP="00353FCA">
      <w:pPr>
        <w:widowControl/>
        <w:numPr>
          <w:ilvl w:val="0"/>
          <w:numId w:val="15"/>
        </w:numPr>
        <w:ind w:left="0" w:firstLine="567"/>
        <w:jc w:val="both"/>
      </w:pPr>
      <w:r w:rsidRPr="00780284">
        <w:lastRenderedPageBreak/>
        <w:t xml:space="preserve">количество прекращений подачи тепловой энергии, теплоносителя в результате технологических нарушений на тепловых сетях в системах централизованного теплоснабжения; </w:t>
      </w:r>
    </w:p>
    <w:p w14:paraId="73EBDA5E" w14:textId="77777777" w:rsidR="00BE7A78" w:rsidRPr="00780284" w:rsidRDefault="00BE7A78" w:rsidP="00353FCA">
      <w:pPr>
        <w:widowControl/>
        <w:numPr>
          <w:ilvl w:val="0"/>
          <w:numId w:val="15"/>
        </w:numPr>
        <w:ind w:left="0" w:firstLine="567"/>
        <w:jc w:val="both"/>
      </w:pPr>
      <w:r w:rsidRPr="00780284">
        <w:t xml:space="preserve">количество прекращений подачи тепловой энергии, теплоносителя в результате технологических нарушений на источниках тепловой энергии; </w:t>
      </w:r>
    </w:p>
    <w:p w14:paraId="3A2537DE" w14:textId="77777777" w:rsidR="00BE7A78" w:rsidRPr="00780284" w:rsidRDefault="00BE7A78" w:rsidP="00353FCA">
      <w:pPr>
        <w:widowControl/>
        <w:numPr>
          <w:ilvl w:val="0"/>
          <w:numId w:val="15"/>
        </w:numPr>
        <w:ind w:left="0" w:firstLine="567"/>
        <w:jc w:val="both"/>
      </w:pPr>
      <w:r w:rsidRPr="00780284">
        <w:t xml:space="preserve">средневзвешенный (по материальной характеристике) срок эксплуатации тепловых сетей (для каждой системы теплоснабжения); </w:t>
      </w:r>
    </w:p>
    <w:p w14:paraId="40DD12E5" w14:textId="77777777" w:rsidR="00BE7A78" w:rsidRDefault="00BE7A78" w:rsidP="00353FCA">
      <w:pPr>
        <w:widowControl/>
        <w:numPr>
          <w:ilvl w:val="0"/>
          <w:numId w:val="13"/>
        </w:numPr>
        <w:ind w:left="0" w:hanging="360"/>
        <w:jc w:val="both"/>
      </w:pPr>
      <w:r w:rsidRPr="00946A2E">
        <w:t xml:space="preserve">отношение материальной характеристики тепловых сетей, реконструированных за год, к общей материальной характеристике тепловых сетей (фактическое значение за отчетный период и прогноз изменения при реализации проектов, указанных в утвержденной схеме теплоснабжения) (для каждой системы теплоснабжения, а также для городского округа); </w:t>
      </w:r>
    </w:p>
    <w:p w14:paraId="7C2AAD76" w14:textId="77777777" w:rsidR="00BE7A78" w:rsidRPr="00946A2E" w:rsidRDefault="00BE7A78" w:rsidP="00353FCA">
      <w:pPr>
        <w:widowControl/>
        <w:numPr>
          <w:ilvl w:val="0"/>
          <w:numId w:val="13"/>
        </w:numPr>
        <w:ind w:left="0" w:hanging="360"/>
        <w:jc w:val="both"/>
      </w:pPr>
      <w:r w:rsidRPr="00946A2E">
        <w:t xml:space="preserve">отношение установленной тепловой мощности оборудования источников тепловой энергии, реконструированного за год, к общей установленной тепловой мощности источников тепловой энергии. </w:t>
      </w:r>
    </w:p>
    <w:p w14:paraId="0C4D72A5" w14:textId="77777777" w:rsidR="00BE7A78" w:rsidRPr="00780284" w:rsidRDefault="00BE7A78" w:rsidP="00353FCA">
      <w:pPr>
        <w:widowControl/>
        <w:numPr>
          <w:ilvl w:val="0"/>
          <w:numId w:val="13"/>
        </w:numPr>
        <w:ind w:left="0" w:hanging="360"/>
        <w:jc w:val="both"/>
      </w:pPr>
      <w:r w:rsidRPr="00780284">
        <w:t xml:space="preserve">Отсутствие зафиксированных фактов нарушения антимонопольного законодательства (выданных предупреждений, предписаний), а также отсутствие применения санкций, предусмотренных Кодексом Российской Федерации об административных правонарушениях, за нарушение законодательства Российской Федерации в сфере теплоснабжения, антимонопольного законодательства Российской Федерации, законодательства Российской Федерации о естественных монополиях. </w:t>
      </w:r>
    </w:p>
    <w:p w14:paraId="1233D147" w14:textId="77777777" w:rsidR="00BE7A78" w:rsidRPr="00780284" w:rsidRDefault="00BE7A78" w:rsidP="00BE7A78">
      <w:pPr>
        <w:ind w:left="617"/>
      </w:pPr>
      <w:r w:rsidRPr="00780284">
        <w:rPr>
          <w:sz w:val="28"/>
        </w:rPr>
        <w:t xml:space="preserve"> </w:t>
      </w:r>
    </w:p>
    <w:p w14:paraId="68F04025" w14:textId="77777777" w:rsidR="00BE7A78" w:rsidRDefault="00BE7A78" w:rsidP="00BE7A78">
      <w:pPr>
        <w:jc w:val="center"/>
        <w:rPr>
          <w:b/>
          <w:sz w:val="28"/>
        </w:rPr>
      </w:pPr>
      <w:r w:rsidRPr="00780284">
        <w:rPr>
          <w:b/>
          <w:sz w:val="28"/>
        </w:rPr>
        <w:t>Раздел 1</w:t>
      </w:r>
      <w:r>
        <w:rPr>
          <w:b/>
          <w:sz w:val="28"/>
        </w:rPr>
        <w:t>6</w:t>
      </w:r>
      <w:r w:rsidRPr="00780284">
        <w:rPr>
          <w:b/>
          <w:sz w:val="28"/>
        </w:rPr>
        <w:t>. Ценовые (тарифные) последствия</w:t>
      </w:r>
    </w:p>
    <w:p w14:paraId="63D9C3D9" w14:textId="77777777" w:rsidR="00BE7A78" w:rsidRPr="00780284" w:rsidRDefault="00BE7A78" w:rsidP="00BE7A78">
      <w:pPr>
        <w:jc w:val="center"/>
      </w:pPr>
    </w:p>
    <w:p w14:paraId="343B5810" w14:textId="77777777" w:rsidR="00BE7A78" w:rsidRPr="00780284" w:rsidRDefault="00BE7A78" w:rsidP="00BE7A78">
      <w:pPr>
        <w:ind w:right="-82" w:firstLine="567"/>
      </w:pPr>
      <w:r w:rsidRPr="00780284">
        <w:t xml:space="preserve">Тарифно-балансовые расчеты модели теплоснабжения потребителей базируются на принципах полного отражения производственных издержек по существующим системам теплоснабжения. </w:t>
      </w:r>
    </w:p>
    <w:p w14:paraId="63AE3DCB" w14:textId="77777777" w:rsidR="00BE7A78" w:rsidRPr="00780284" w:rsidRDefault="00BE7A78" w:rsidP="00BE7A78">
      <w:pPr>
        <w:ind w:right="-82" w:firstLine="567"/>
      </w:pPr>
      <w:r w:rsidRPr="00780284">
        <w:t xml:space="preserve">Согласно Методическим указаниям по расчету регулируемых тарифов и цен на электрическую (тепловую) энергию на розничном (потребительском) рынке, утвержденным приказом Федеральной службы по тарифам от 6 августа 2004 года N 20- э/2, тарифы на тепловую энергию, поставляемую потребителям, представляют собой сумму следующих слагаемых: </w:t>
      </w:r>
    </w:p>
    <w:p w14:paraId="2E8588BD" w14:textId="77777777" w:rsidR="00BE7A78" w:rsidRDefault="00BE7A78" w:rsidP="00BE7A78">
      <w:pPr>
        <w:ind w:right="-82" w:firstLine="567"/>
      </w:pPr>
      <w:r w:rsidRPr="00780284">
        <w:rPr>
          <w:sz w:val="26"/>
        </w:rPr>
        <w:t>1)</w:t>
      </w:r>
      <w:r w:rsidRPr="00780284">
        <w:rPr>
          <w:rFonts w:eastAsia="Arial"/>
          <w:sz w:val="26"/>
        </w:rPr>
        <w:t xml:space="preserve"> </w:t>
      </w:r>
      <w:r w:rsidRPr="00780284">
        <w:t xml:space="preserve">средневзвешенная стоимость единицы тепловой энергии (мощности); </w:t>
      </w:r>
    </w:p>
    <w:p w14:paraId="53DB7507" w14:textId="77777777" w:rsidR="00BE7A78" w:rsidRPr="00780284" w:rsidRDefault="00BE7A78" w:rsidP="00BE7A78">
      <w:pPr>
        <w:ind w:right="-82" w:firstLine="567"/>
      </w:pPr>
      <w:r w:rsidRPr="00780284">
        <w:rPr>
          <w:sz w:val="26"/>
        </w:rPr>
        <w:t>2)</w:t>
      </w:r>
      <w:r w:rsidRPr="00780284">
        <w:rPr>
          <w:rFonts w:eastAsia="Arial"/>
          <w:sz w:val="26"/>
        </w:rPr>
        <w:t xml:space="preserve"> </w:t>
      </w:r>
      <w:r w:rsidRPr="00780284">
        <w:t xml:space="preserve">стоимость услуг по передаче единицы тепловой энергии (мощности) и иных услуг, оказание которых является неотъемлемой частью процесса снабжения тепловой энергией потребителей. </w:t>
      </w:r>
    </w:p>
    <w:p w14:paraId="25257A7E" w14:textId="77777777" w:rsidR="00BE7A78" w:rsidRPr="00780284" w:rsidRDefault="00BE7A78" w:rsidP="00BE7A78">
      <w:pPr>
        <w:ind w:right="-82" w:firstLine="567"/>
      </w:pPr>
      <w:r w:rsidRPr="00780284">
        <w:t xml:space="preserve">В свою очередь, стоимость единицы тепловой энергии и услуги складывается из: валовой выручки теплоснабжающей организации и понесенных общих затрат (топливо, оплата услуг, ремонт, оплата труда, амортизация). </w:t>
      </w:r>
    </w:p>
    <w:p w14:paraId="29D8EB4C" w14:textId="77777777" w:rsidR="00BE7A78" w:rsidRPr="00780284" w:rsidRDefault="00BE7A78" w:rsidP="00BE7A78">
      <w:pPr>
        <w:ind w:right="-82" w:firstLine="567"/>
      </w:pPr>
      <w:r w:rsidRPr="00780284">
        <w:t xml:space="preserve">При этом, оценка тарифных последствий реализации инвестиционных проектов формируется исходя из показателей эффективности реализации проекта. </w:t>
      </w:r>
    </w:p>
    <w:p w14:paraId="01C78CF1" w14:textId="77777777" w:rsidR="00BE7A78" w:rsidRDefault="00BE7A78" w:rsidP="00BE7A78">
      <w:pPr>
        <w:ind w:firstLine="567"/>
        <w:rPr>
          <w:sz w:val="28"/>
        </w:rPr>
      </w:pPr>
      <w:r w:rsidRPr="00780284">
        <w:t>Расчет прогнозного среднегодового тарифа на плановый период выполнен с учетом реализации мероприятий по развитию системы теплоснабжения, предложенных Схемой теплоснабжения, а также с использованием индексов-дефляторов, установленных Минэкономразвития России (Прогноз социально-экономического развития Российской Федерации до 2030 года). Использование индексов-дефляторов позволяет привести финансовые потребности для осуществления производственной деятельности теплоснабжающей и/или теплосетевой организации и реализации проектов схемы теплоснабжения к ценам соответствующих лет.</w:t>
      </w:r>
      <w:r w:rsidRPr="00780284">
        <w:rPr>
          <w:sz w:val="28"/>
        </w:rPr>
        <w:t xml:space="preserve"> </w:t>
      </w:r>
    </w:p>
    <w:p w14:paraId="5F76B438" w14:textId="77777777" w:rsidR="00BE7A78" w:rsidRDefault="00BE7A78" w:rsidP="00BE7A78">
      <w:pPr>
        <w:ind w:firstLine="567"/>
        <w:rPr>
          <w:sz w:val="28"/>
        </w:rPr>
      </w:pPr>
    </w:p>
    <w:p w14:paraId="67ECAACD" w14:textId="77777777" w:rsidR="00BE7A78" w:rsidRDefault="00BE7A78" w:rsidP="00BE7A78">
      <w:pPr>
        <w:ind w:firstLine="567"/>
        <w:rPr>
          <w:sz w:val="28"/>
        </w:rPr>
      </w:pPr>
    </w:p>
    <w:p w14:paraId="7D615EE0" w14:textId="77777777" w:rsidR="00BE7A78" w:rsidRPr="00780284" w:rsidRDefault="00BE7A78" w:rsidP="00BE7A78">
      <w:pPr>
        <w:ind w:firstLine="567"/>
      </w:pPr>
    </w:p>
    <w:p w14:paraId="6A65DE81" w14:textId="77777777" w:rsidR="00DA2B6F" w:rsidRPr="00DA2B6F" w:rsidRDefault="00DA2B6F" w:rsidP="00BE7A78">
      <w:pPr>
        <w:jc w:val="center"/>
        <w:rPr>
          <w:sz w:val="24"/>
          <w:szCs w:val="24"/>
        </w:rPr>
      </w:pPr>
    </w:p>
    <w:sectPr w:rsidR="00DA2B6F" w:rsidRPr="00DA2B6F" w:rsidSect="00505CEA">
      <w:headerReference w:type="default" r:id="rId13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03BC5" w14:textId="77777777" w:rsidR="00353FCA" w:rsidRDefault="00353FCA">
      <w:r>
        <w:separator/>
      </w:r>
    </w:p>
  </w:endnote>
  <w:endnote w:type="continuationSeparator" w:id="0">
    <w:p w14:paraId="59861A46" w14:textId="77777777" w:rsidR="00353FCA" w:rsidRDefault="0035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4FAF3" w14:textId="77777777" w:rsidR="00353FCA" w:rsidRDefault="00353FCA">
      <w:r>
        <w:separator/>
      </w:r>
    </w:p>
  </w:footnote>
  <w:footnote w:type="continuationSeparator" w:id="0">
    <w:p w14:paraId="104FBA75" w14:textId="77777777" w:rsidR="00353FCA" w:rsidRDefault="00353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5762B2"/>
    <w:multiLevelType w:val="hybridMultilevel"/>
    <w:tmpl w:val="23EA522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B4BCD"/>
    <w:multiLevelType w:val="multilevel"/>
    <w:tmpl w:val="0BAAB9B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41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93498F"/>
    <w:multiLevelType w:val="multilevel"/>
    <w:tmpl w:val="93222B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4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0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7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3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1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07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096" w:hanging="1800"/>
      </w:pPr>
      <w:rPr>
        <w:rFonts w:hint="default"/>
        <w:b/>
      </w:rPr>
    </w:lvl>
  </w:abstractNum>
  <w:abstractNum w:abstractNumId="6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7" w15:restartNumberingAfterBreak="0">
    <w:nsid w:val="1CC323B5"/>
    <w:multiLevelType w:val="hybridMultilevel"/>
    <w:tmpl w:val="86249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E79FF"/>
    <w:multiLevelType w:val="hybridMultilevel"/>
    <w:tmpl w:val="1CA0AF14"/>
    <w:lvl w:ilvl="0" w:tplc="16F64472">
      <w:start w:val="1"/>
      <w:numFmt w:val="bullet"/>
      <w:lvlText w:val="-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E0794E">
      <w:start w:val="1"/>
      <w:numFmt w:val="bullet"/>
      <w:lvlText w:val="o"/>
      <w:lvlJc w:val="left"/>
      <w:pPr>
        <w:ind w:left="1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FCA5F8">
      <w:start w:val="1"/>
      <w:numFmt w:val="bullet"/>
      <w:lvlText w:val="▪"/>
      <w:lvlJc w:val="left"/>
      <w:pPr>
        <w:ind w:left="2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088B58">
      <w:start w:val="1"/>
      <w:numFmt w:val="bullet"/>
      <w:lvlText w:val="•"/>
      <w:lvlJc w:val="left"/>
      <w:pPr>
        <w:ind w:left="3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B81AC6">
      <w:start w:val="1"/>
      <w:numFmt w:val="bullet"/>
      <w:lvlText w:val="o"/>
      <w:lvlJc w:val="left"/>
      <w:pPr>
        <w:ind w:left="3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FA6CDC">
      <w:start w:val="1"/>
      <w:numFmt w:val="bullet"/>
      <w:lvlText w:val="▪"/>
      <w:lvlJc w:val="left"/>
      <w:pPr>
        <w:ind w:left="4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DEE6D0">
      <w:start w:val="1"/>
      <w:numFmt w:val="bullet"/>
      <w:lvlText w:val="•"/>
      <w:lvlJc w:val="left"/>
      <w:pPr>
        <w:ind w:left="5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8E21FC">
      <w:start w:val="1"/>
      <w:numFmt w:val="bullet"/>
      <w:lvlText w:val="o"/>
      <w:lvlJc w:val="left"/>
      <w:pPr>
        <w:ind w:left="6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C629A0">
      <w:start w:val="1"/>
      <w:numFmt w:val="bullet"/>
      <w:lvlText w:val="▪"/>
      <w:lvlJc w:val="left"/>
      <w:pPr>
        <w:ind w:left="6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75198E"/>
    <w:multiLevelType w:val="hybridMultilevel"/>
    <w:tmpl w:val="007A8A9A"/>
    <w:lvl w:ilvl="0" w:tplc="B4B4E240">
      <w:start w:val="1"/>
      <w:numFmt w:val="bullet"/>
      <w:lvlText w:val="•"/>
      <w:lvlJc w:val="left"/>
      <w:pPr>
        <w:ind w:left="1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EE0749C">
      <w:start w:val="1"/>
      <w:numFmt w:val="bullet"/>
      <w:lvlText w:val="o"/>
      <w:lvlJc w:val="left"/>
      <w:pPr>
        <w:ind w:left="19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38E7FEE">
      <w:start w:val="1"/>
      <w:numFmt w:val="bullet"/>
      <w:lvlText w:val="▪"/>
      <w:lvlJc w:val="left"/>
      <w:pPr>
        <w:ind w:left="2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84E2B2">
      <w:start w:val="1"/>
      <w:numFmt w:val="bullet"/>
      <w:lvlText w:val="•"/>
      <w:lvlJc w:val="left"/>
      <w:pPr>
        <w:ind w:left="3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FBCCF92">
      <w:start w:val="1"/>
      <w:numFmt w:val="bullet"/>
      <w:lvlText w:val="o"/>
      <w:lvlJc w:val="left"/>
      <w:pPr>
        <w:ind w:left="4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2442E4">
      <w:start w:val="1"/>
      <w:numFmt w:val="bullet"/>
      <w:lvlText w:val="▪"/>
      <w:lvlJc w:val="left"/>
      <w:pPr>
        <w:ind w:left="4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5DA46D4">
      <w:start w:val="1"/>
      <w:numFmt w:val="bullet"/>
      <w:lvlText w:val="•"/>
      <w:lvlJc w:val="left"/>
      <w:pPr>
        <w:ind w:left="5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EAAAC72">
      <w:start w:val="1"/>
      <w:numFmt w:val="bullet"/>
      <w:lvlText w:val="o"/>
      <w:lvlJc w:val="left"/>
      <w:pPr>
        <w:ind w:left="6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4A0EC9C">
      <w:start w:val="1"/>
      <w:numFmt w:val="bullet"/>
      <w:lvlText w:val="▪"/>
      <w:lvlJc w:val="left"/>
      <w:pPr>
        <w:ind w:left="6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D32F94"/>
    <w:multiLevelType w:val="multilevel"/>
    <w:tmpl w:val="E7A8AC1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C60AA8"/>
    <w:multiLevelType w:val="hybridMultilevel"/>
    <w:tmpl w:val="228E0E02"/>
    <w:lvl w:ilvl="0" w:tplc="04190001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2" w15:restartNumberingAfterBreak="0">
    <w:nsid w:val="32994E11"/>
    <w:multiLevelType w:val="multilevel"/>
    <w:tmpl w:val="6DD26C04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0456AA"/>
    <w:multiLevelType w:val="multilevel"/>
    <w:tmpl w:val="68167BA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A94141"/>
    <w:multiLevelType w:val="multilevel"/>
    <w:tmpl w:val="5E569C6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5762C1"/>
    <w:multiLevelType w:val="multilevel"/>
    <w:tmpl w:val="4E044C3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9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5934870"/>
    <w:multiLevelType w:val="multilevel"/>
    <w:tmpl w:val="76CAA9C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E948B3"/>
    <w:multiLevelType w:val="hybridMultilevel"/>
    <w:tmpl w:val="A300E7B6"/>
    <w:lvl w:ilvl="0" w:tplc="C82CEBF0">
      <w:start w:val="1"/>
      <w:numFmt w:val="bullet"/>
      <w:lvlText w:val="•"/>
      <w:lvlJc w:val="left"/>
      <w:pPr>
        <w:ind w:left="57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A02AA2">
      <w:start w:val="1"/>
      <w:numFmt w:val="bullet"/>
      <w:lvlText w:val="o"/>
      <w:lvlJc w:val="left"/>
      <w:pPr>
        <w:ind w:left="208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6E5F4E">
      <w:start w:val="1"/>
      <w:numFmt w:val="bullet"/>
      <w:lvlText w:val="▪"/>
      <w:lvlJc w:val="left"/>
      <w:pPr>
        <w:ind w:left="280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72D192">
      <w:start w:val="1"/>
      <w:numFmt w:val="bullet"/>
      <w:lvlText w:val="•"/>
      <w:lvlJc w:val="left"/>
      <w:pPr>
        <w:ind w:left="352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34269E">
      <w:start w:val="1"/>
      <w:numFmt w:val="bullet"/>
      <w:lvlText w:val="o"/>
      <w:lvlJc w:val="left"/>
      <w:pPr>
        <w:ind w:left="424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0A4510">
      <w:start w:val="1"/>
      <w:numFmt w:val="bullet"/>
      <w:lvlText w:val="▪"/>
      <w:lvlJc w:val="left"/>
      <w:pPr>
        <w:ind w:left="496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BEF610">
      <w:start w:val="1"/>
      <w:numFmt w:val="bullet"/>
      <w:lvlText w:val="•"/>
      <w:lvlJc w:val="left"/>
      <w:pPr>
        <w:ind w:left="568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E619E0">
      <w:start w:val="1"/>
      <w:numFmt w:val="bullet"/>
      <w:lvlText w:val="o"/>
      <w:lvlJc w:val="left"/>
      <w:pPr>
        <w:ind w:left="640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023DD6">
      <w:start w:val="1"/>
      <w:numFmt w:val="bullet"/>
      <w:lvlText w:val="▪"/>
      <w:lvlJc w:val="left"/>
      <w:pPr>
        <w:ind w:left="712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5960F3"/>
    <w:multiLevelType w:val="hybridMultilevel"/>
    <w:tmpl w:val="9FC85BA0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9" w15:restartNumberingAfterBreak="0">
    <w:nsid w:val="624835D3"/>
    <w:multiLevelType w:val="hybridMultilevel"/>
    <w:tmpl w:val="1FBA7D2E"/>
    <w:lvl w:ilvl="0" w:tplc="04190001">
      <w:start w:val="1"/>
      <w:numFmt w:val="bullet"/>
      <w:lvlText w:val=""/>
      <w:lvlJc w:val="left"/>
      <w:pPr>
        <w:ind w:left="71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841704">
      <w:start w:val="1"/>
      <w:numFmt w:val="bullet"/>
      <w:lvlText w:val="o"/>
      <w:lvlJc w:val="left"/>
      <w:pPr>
        <w:ind w:left="2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266AAC">
      <w:start w:val="1"/>
      <w:numFmt w:val="bullet"/>
      <w:lvlText w:val="▪"/>
      <w:lvlJc w:val="left"/>
      <w:pPr>
        <w:ind w:left="2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C66BFC">
      <w:start w:val="1"/>
      <w:numFmt w:val="bullet"/>
      <w:lvlText w:val="•"/>
      <w:lvlJc w:val="left"/>
      <w:pPr>
        <w:ind w:left="3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565BF4">
      <w:start w:val="1"/>
      <w:numFmt w:val="bullet"/>
      <w:lvlText w:val="o"/>
      <w:lvlJc w:val="left"/>
      <w:pPr>
        <w:ind w:left="4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561CFC">
      <w:start w:val="1"/>
      <w:numFmt w:val="bullet"/>
      <w:lvlText w:val="▪"/>
      <w:lvlJc w:val="left"/>
      <w:pPr>
        <w:ind w:left="48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AEE586">
      <w:start w:val="1"/>
      <w:numFmt w:val="bullet"/>
      <w:lvlText w:val="•"/>
      <w:lvlJc w:val="left"/>
      <w:pPr>
        <w:ind w:left="5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08EEB6">
      <w:start w:val="1"/>
      <w:numFmt w:val="bullet"/>
      <w:lvlText w:val="o"/>
      <w:lvlJc w:val="left"/>
      <w:pPr>
        <w:ind w:left="6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2A3752">
      <w:start w:val="1"/>
      <w:numFmt w:val="bullet"/>
      <w:lvlText w:val="▪"/>
      <w:lvlJc w:val="left"/>
      <w:pPr>
        <w:ind w:left="70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7AF6494"/>
    <w:multiLevelType w:val="multilevel"/>
    <w:tmpl w:val="1220D994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388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7"/>
  </w:num>
  <w:num w:numId="3">
    <w:abstractNumId w:val="16"/>
  </w:num>
  <w:num w:numId="4">
    <w:abstractNumId w:val="9"/>
  </w:num>
  <w:num w:numId="5">
    <w:abstractNumId w:val="20"/>
  </w:num>
  <w:num w:numId="6">
    <w:abstractNumId w:val="10"/>
  </w:num>
  <w:num w:numId="7">
    <w:abstractNumId w:val="12"/>
  </w:num>
  <w:num w:numId="8">
    <w:abstractNumId w:val="15"/>
  </w:num>
  <w:num w:numId="9">
    <w:abstractNumId w:val="14"/>
  </w:num>
  <w:num w:numId="10">
    <w:abstractNumId w:val="13"/>
  </w:num>
  <w:num w:numId="11">
    <w:abstractNumId w:val="4"/>
  </w:num>
  <w:num w:numId="12">
    <w:abstractNumId w:val="8"/>
  </w:num>
  <w:num w:numId="13">
    <w:abstractNumId w:val="19"/>
  </w:num>
  <w:num w:numId="14">
    <w:abstractNumId w:val="11"/>
  </w:num>
  <w:num w:numId="15">
    <w:abstractNumId w:val="18"/>
  </w:num>
  <w:num w:numId="16">
    <w:abstractNumId w:val="3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45A8B"/>
    <w:rsid w:val="00051EC9"/>
    <w:rsid w:val="00052DC9"/>
    <w:rsid w:val="00054853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05E6"/>
    <w:rsid w:val="000F2DFC"/>
    <w:rsid w:val="000F3454"/>
    <w:rsid w:val="000F4AE8"/>
    <w:rsid w:val="0010252C"/>
    <w:rsid w:val="0010272C"/>
    <w:rsid w:val="00102AAD"/>
    <w:rsid w:val="0010536C"/>
    <w:rsid w:val="00105D6C"/>
    <w:rsid w:val="00110650"/>
    <w:rsid w:val="0011132A"/>
    <w:rsid w:val="00111461"/>
    <w:rsid w:val="001141BF"/>
    <w:rsid w:val="00116922"/>
    <w:rsid w:val="001304DF"/>
    <w:rsid w:val="0013561F"/>
    <w:rsid w:val="0013630F"/>
    <w:rsid w:val="001375A1"/>
    <w:rsid w:val="00140F13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5240"/>
    <w:rsid w:val="0018787B"/>
    <w:rsid w:val="00191EDE"/>
    <w:rsid w:val="0019250A"/>
    <w:rsid w:val="00192EE1"/>
    <w:rsid w:val="0019511D"/>
    <w:rsid w:val="001955DB"/>
    <w:rsid w:val="001A0282"/>
    <w:rsid w:val="001A2550"/>
    <w:rsid w:val="001A320C"/>
    <w:rsid w:val="001A49E0"/>
    <w:rsid w:val="001B2A27"/>
    <w:rsid w:val="001D126D"/>
    <w:rsid w:val="001D211B"/>
    <w:rsid w:val="001D7119"/>
    <w:rsid w:val="001D7360"/>
    <w:rsid w:val="001E30DD"/>
    <w:rsid w:val="001E56B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6006"/>
    <w:rsid w:val="00247133"/>
    <w:rsid w:val="0024787B"/>
    <w:rsid w:val="0025042B"/>
    <w:rsid w:val="00253D91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1295"/>
    <w:rsid w:val="00294C6D"/>
    <w:rsid w:val="002A2B93"/>
    <w:rsid w:val="002A53C5"/>
    <w:rsid w:val="002C07AA"/>
    <w:rsid w:val="002C6876"/>
    <w:rsid w:val="002D0401"/>
    <w:rsid w:val="002D171F"/>
    <w:rsid w:val="002D61B8"/>
    <w:rsid w:val="002D6DDB"/>
    <w:rsid w:val="002E4AE0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3FCA"/>
    <w:rsid w:val="0035625F"/>
    <w:rsid w:val="003564AF"/>
    <w:rsid w:val="00361C38"/>
    <w:rsid w:val="00362538"/>
    <w:rsid w:val="00363A4F"/>
    <w:rsid w:val="0037052B"/>
    <w:rsid w:val="00372838"/>
    <w:rsid w:val="00380B14"/>
    <w:rsid w:val="0038277A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5F67"/>
    <w:rsid w:val="003C7EFC"/>
    <w:rsid w:val="003D0B6C"/>
    <w:rsid w:val="003D2835"/>
    <w:rsid w:val="003D6C0E"/>
    <w:rsid w:val="003E20BA"/>
    <w:rsid w:val="003E4596"/>
    <w:rsid w:val="003E6FE5"/>
    <w:rsid w:val="003F022D"/>
    <w:rsid w:val="003F3AFE"/>
    <w:rsid w:val="003F52B1"/>
    <w:rsid w:val="003F6861"/>
    <w:rsid w:val="004000D5"/>
    <w:rsid w:val="00401341"/>
    <w:rsid w:val="0040396A"/>
    <w:rsid w:val="0041150B"/>
    <w:rsid w:val="00412357"/>
    <w:rsid w:val="0042297C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236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0312"/>
    <w:rsid w:val="004E2A45"/>
    <w:rsid w:val="004E2C2B"/>
    <w:rsid w:val="004E63B8"/>
    <w:rsid w:val="004F3714"/>
    <w:rsid w:val="004F72AB"/>
    <w:rsid w:val="005012A8"/>
    <w:rsid w:val="0050276E"/>
    <w:rsid w:val="00505CEA"/>
    <w:rsid w:val="00507843"/>
    <w:rsid w:val="00511EA5"/>
    <w:rsid w:val="00514538"/>
    <w:rsid w:val="0051468D"/>
    <w:rsid w:val="0051615B"/>
    <w:rsid w:val="005230D1"/>
    <w:rsid w:val="00524F82"/>
    <w:rsid w:val="00534832"/>
    <w:rsid w:val="00534E31"/>
    <w:rsid w:val="0053514F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8127A"/>
    <w:rsid w:val="00592393"/>
    <w:rsid w:val="00593DB4"/>
    <w:rsid w:val="00594428"/>
    <w:rsid w:val="00596D65"/>
    <w:rsid w:val="005978E0"/>
    <w:rsid w:val="005A167F"/>
    <w:rsid w:val="005A37F0"/>
    <w:rsid w:val="005A38B8"/>
    <w:rsid w:val="005A3DDA"/>
    <w:rsid w:val="005A5422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14752"/>
    <w:rsid w:val="00620245"/>
    <w:rsid w:val="006253AB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5567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475"/>
    <w:rsid w:val="0070253D"/>
    <w:rsid w:val="00704C79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3DEE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538A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66CC5"/>
    <w:rsid w:val="008770BF"/>
    <w:rsid w:val="008815CE"/>
    <w:rsid w:val="0088348C"/>
    <w:rsid w:val="0088483E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503"/>
    <w:rsid w:val="008E1800"/>
    <w:rsid w:val="008E307F"/>
    <w:rsid w:val="008E471A"/>
    <w:rsid w:val="008E7D83"/>
    <w:rsid w:val="008F4222"/>
    <w:rsid w:val="008F5863"/>
    <w:rsid w:val="008F7992"/>
    <w:rsid w:val="008F7ACF"/>
    <w:rsid w:val="008F7B73"/>
    <w:rsid w:val="00907241"/>
    <w:rsid w:val="00910722"/>
    <w:rsid w:val="009111BB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51C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58E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3814"/>
    <w:rsid w:val="00A24CED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A6E25"/>
    <w:rsid w:val="00AC25E6"/>
    <w:rsid w:val="00AC5A83"/>
    <w:rsid w:val="00AC7AB3"/>
    <w:rsid w:val="00AC7EC3"/>
    <w:rsid w:val="00AD1EFF"/>
    <w:rsid w:val="00AD2758"/>
    <w:rsid w:val="00AD5775"/>
    <w:rsid w:val="00AD7343"/>
    <w:rsid w:val="00AD74DB"/>
    <w:rsid w:val="00AE150D"/>
    <w:rsid w:val="00AE7920"/>
    <w:rsid w:val="00AF1CE5"/>
    <w:rsid w:val="00AF1E65"/>
    <w:rsid w:val="00AF4C5C"/>
    <w:rsid w:val="00AF6C86"/>
    <w:rsid w:val="00AF7813"/>
    <w:rsid w:val="00B016F2"/>
    <w:rsid w:val="00B02480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248D"/>
    <w:rsid w:val="00B47FB4"/>
    <w:rsid w:val="00B53369"/>
    <w:rsid w:val="00B55EBB"/>
    <w:rsid w:val="00B70EA9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E7A78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635C7"/>
    <w:rsid w:val="00C70C3C"/>
    <w:rsid w:val="00C75EAC"/>
    <w:rsid w:val="00C839DE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C71F1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CF10ED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67EB2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A03AF"/>
    <w:rsid w:val="00DA2B6F"/>
    <w:rsid w:val="00DA6D8B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C67"/>
    <w:rsid w:val="00DE7DE9"/>
    <w:rsid w:val="00DF1AB6"/>
    <w:rsid w:val="00DF40D8"/>
    <w:rsid w:val="00DF42BE"/>
    <w:rsid w:val="00E059CB"/>
    <w:rsid w:val="00E116EF"/>
    <w:rsid w:val="00E1204A"/>
    <w:rsid w:val="00E12C4B"/>
    <w:rsid w:val="00E13B79"/>
    <w:rsid w:val="00E23DAE"/>
    <w:rsid w:val="00E33B90"/>
    <w:rsid w:val="00E34B6F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4210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A3DF5"/>
    <w:rsid w:val="00EA69F2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22D5"/>
    <w:rsid w:val="00F6462A"/>
    <w:rsid w:val="00F66B61"/>
    <w:rsid w:val="00F6732B"/>
    <w:rsid w:val="00F67549"/>
    <w:rsid w:val="00F67F7B"/>
    <w:rsid w:val="00F70760"/>
    <w:rsid w:val="00F71149"/>
    <w:rsid w:val="00F72787"/>
    <w:rsid w:val="00F80AD3"/>
    <w:rsid w:val="00F8166B"/>
    <w:rsid w:val="00F85390"/>
    <w:rsid w:val="00F90CC8"/>
    <w:rsid w:val="00F9247B"/>
    <w:rsid w:val="00F92D69"/>
    <w:rsid w:val="00FB5C9E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uiPriority w:val="20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,Знак1 Знак Знак1,bt Знак1,text Знак1,Body Text2 Знак1,Основной текст1 Знак1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uiPriority w:val="99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customStyle="1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74">
    <w:name w:val="Абзац списка7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f0">
    <w:name w:val="Нет списка3"/>
    <w:next w:val="a2"/>
    <w:uiPriority w:val="99"/>
    <w:semiHidden/>
    <w:unhideWhenUsed/>
    <w:rsid w:val="00E1204A"/>
  </w:style>
  <w:style w:type="table" w:customStyle="1" w:styleId="2f9">
    <w:name w:val="Сетка таблицы2"/>
    <w:basedOn w:val="a1"/>
    <w:next w:val="a9"/>
    <w:uiPriority w:val="59"/>
    <w:rsid w:val="00E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E1204A"/>
  </w:style>
  <w:style w:type="paragraph" w:customStyle="1" w:styleId="affffffe">
    <w:basedOn w:val="a"/>
    <w:next w:val="a4"/>
    <w:uiPriority w:val="99"/>
    <w:rsid w:val="00253D91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253D9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f">
    <w:basedOn w:val="a"/>
    <w:next w:val="a4"/>
    <w:uiPriority w:val="99"/>
    <w:unhideWhenUsed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f1">
    <w:name w:val="Заголовок3"/>
    <w:basedOn w:val="a"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7C3DEE"/>
    <w:rPr>
      <w:rFonts w:ascii="Symbol" w:hAnsi="Symbol" w:cs="OpenSymbol"/>
    </w:rPr>
  </w:style>
  <w:style w:type="character" w:customStyle="1" w:styleId="WW8Num4z0">
    <w:name w:val="WW8Num4z0"/>
    <w:rsid w:val="007C3DEE"/>
    <w:rPr>
      <w:rFonts w:ascii="Symbol" w:hAnsi="Symbol" w:cs="OpenSymbol"/>
    </w:rPr>
  </w:style>
  <w:style w:type="character" w:customStyle="1" w:styleId="Absatz-Standardschriftart">
    <w:name w:val="Absatz-Standardschriftart"/>
    <w:rsid w:val="007C3DEE"/>
  </w:style>
  <w:style w:type="character" w:customStyle="1" w:styleId="WW-Absatz-Standardschriftart">
    <w:name w:val="WW-Absatz-Standardschriftart"/>
    <w:rsid w:val="007C3DEE"/>
  </w:style>
  <w:style w:type="character" w:customStyle="1" w:styleId="WW-Absatz-Standardschriftart1">
    <w:name w:val="WW-Absatz-Standardschriftart1"/>
    <w:rsid w:val="007C3DEE"/>
  </w:style>
  <w:style w:type="character" w:customStyle="1" w:styleId="WW-Absatz-Standardschriftart11">
    <w:name w:val="WW-Absatz-Standardschriftart11"/>
    <w:rsid w:val="007C3DEE"/>
  </w:style>
  <w:style w:type="character" w:customStyle="1" w:styleId="WW-Absatz-Standardschriftart111">
    <w:name w:val="WW-Absatz-Standardschriftart111"/>
    <w:rsid w:val="007C3DEE"/>
  </w:style>
  <w:style w:type="character" w:customStyle="1" w:styleId="WW-Absatz-Standardschriftart1111">
    <w:name w:val="WW-Absatz-Standardschriftart1111"/>
    <w:rsid w:val="007C3DEE"/>
  </w:style>
  <w:style w:type="character" w:customStyle="1" w:styleId="afffffff0">
    <w:name w:val="Маркеры списка"/>
    <w:rsid w:val="007C3DEE"/>
    <w:rPr>
      <w:rFonts w:ascii="OpenSymbol" w:eastAsia="OpenSymbol" w:hAnsi="OpenSymbol" w:cs="OpenSymbol"/>
    </w:rPr>
  </w:style>
  <w:style w:type="character" w:customStyle="1" w:styleId="afffffff1">
    <w:name w:val="Символ нумерации"/>
    <w:rsid w:val="007C3DEE"/>
  </w:style>
  <w:style w:type="paragraph" w:customStyle="1" w:styleId="afffffff2">
    <w:basedOn w:val="a"/>
    <w:next w:val="aff2"/>
    <w:link w:val="afffffff3"/>
    <w:qFormat/>
    <w:rsid w:val="007C3DEE"/>
    <w:pPr>
      <w:widowControl/>
      <w:jc w:val="center"/>
    </w:pPr>
    <w:rPr>
      <w:sz w:val="28"/>
    </w:rPr>
  </w:style>
  <w:style w:type="character" w:customStyle="1" w:styleId="2fa">
    <w:name w:val="Гиперссылка2"/>
    <w:rsid w:val="007C3DEE"/>
  </w:style>
  <w:style w:type="paragraph" w:customStyle="1" w:styleId="47">
    <w:name w:val="Заголовок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">
    <w:name w:val="Дата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7C3DEE"/>
  </w:style>
  <w:style w:type="paragraph" w:customStyle="1" w:styleId="nospacing">
    <w:name w:val="nospacing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10">
    <w:name w:val="a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normal0">
    <w:name w:val="consnormal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ligncenter">
    <w:name w:val="align_center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2">
    <w:name w:val="Гиперссылка3"/>
    <w:rsid w:val="007C3DEE"/>
  </w:style>
  <w:style w:type="character" w:customStyle="1" w:styleId="afffffff3">
    <w:name w:val="Название Знак"/>
    <w:link w:val="afffffff2"/>
    <w:rsid w:val="007C3DEE"/>
    <w:rPr>
      <w:sz w:val="28"/>
    </w:rPr>
  </w:style>
  <w:style w:type="paragraph" w:customStyle="1" w:styleId="blockblock-3c">
    <w:name w:val="block__block-3c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zen-layout--navigation-tabtext-2g">
    <w:name w:val="dzen-layout--navigation-tab__text-2g"/>
    <w:rsid w:val="007C3DEE"/>
  </w:style>
  <w:style w:type="character" w:customStyle="1" w:styleId="dzen-layout--ad-campaign-linktitle-1y">
    <w:name w:val="dzen-layout--ad-campaign-link__title-1y"/>
    <w:rsid w:val="007C3DEE"/>
  </w:style>
  <w:style w:type="character" w:customStyle="1" w:styleId="dzen-layout--ad-campaign-linklink-22">
    <w:name w:val="dzen-layout--ad-campaign-link__link-22"/>
    <w:rsid w:val="007C3DEE"/>
  </w:style>
  <w:style w:type="character" w:customStyle="1" w:styleId="content--publisher-block-inlinechannelname-wv">
    <w:name w:val="content--publisher-block-inline__channelname-wv"/>
    <w:rsid w:val="007C3DEE"/>
  </w:style>
  <w:style w:type="character" w:customStyle="1" w:styleId="content--article-info-blocklongformat-xq">
    <w:name w:val="content--article-info-block__longformat-xq"/>
    <w:rsid w:val="007C3DEE"/>
  </w:style>
  <w:style w:type="paragraph" w:customStyle="1" w:styleId="content--common-blockblock-3u">
    <w:name w:val="content--common-block__block-3u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b">
    <w:name w:val="Гиперссылка2"/>
    <w:rsid w:val="007C3DEE"/>
  </w:style>
  <w:style w:type="paragraph" w:customStyle="1" w:styleId="1ff1">
    <w:name w:val="Ниж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f2">
    <w:name w:val="1"/>
    <w:rsid w:val="007C3DEE"/>
  </w:style>
  <w:style w:type="character" w:customStyle="1" w:styleId="54">
    <w:name w:val="Основной текст (5)_"/>
    <w:link w:val="55"/>
    <w:rsid w:val="00492362"/>
    <w:rPr>
      <w:b/>
      <w:bCs/>
      <w:spacing w:val="3"/>
      <w:sz w:val="22"/>
      <w:szCs w:val="22"/>
      <w:shd w:val="clear" w:color="auto" w:fill="FFFFFF"/>
    </w:rPr>
  </w:style>
  <w:style w:type="paragraph" w:customStyle="1" w:styleId="55">
    <w:name w:val="Основной текст (5)"/>
    <w:basedOn w:val="a"/>
    <w:link w:val="54"/>
    <w:rsid w:val="00492362"/>
    <w:pPr>
      <w:shd w:val="clear" w:color="auto" w:fill="FFFFFF"/>
      <w:spacing w:before="480" w:after="60" w:line="0" w:lineRule="atLeast"/>
      <w:jc w:val="center"/>
    </w:pPr>
    <w:rPr>
      <w:b/>
      <w:bCs/>
      <w:spacing w:val="3"/>
      <w:sz w:val="22"/>
      <w:szCs w:val="22"/>
    </w:rPr>
  </w:style>
  <w:style w:type="paragraph" w:customStyle="1" w:styleId="afffffff4">
    <w:basedOn w:val="a"/>
    <w:next w:val="a4"/>
    <w:uiPriority w:val="99"/>
    <w:rsid w:val="00D67EB2"/>
    <w:pPr>
      <w:widowControl/>
      <w:spacing w:before="100" w:beforeAutospacing="1" w:after="119"/>
    </w:pPr>
    <w:rPr>
      <w:sz w:val="24"/>
      <w:szCs w:val="24"/>
    </w:rPr>
  </w:style>
  <w:style w:type="paragraph" w:styleId="afffffff5">
    <w:name w:val="endnote text"/>
    <w:basedOn w:val="a"/>
    <w:link w:val="afffffff6"/>
    <w:semiHidden/>
    <w:rsid w:val="008F7992"/>
    <w:pPr>
      <w:widowControl/>
    </w:pPr>
    <w:rPr>
      <w:rFonts w:ascii="Calibri" w:eastAsia="Calibri" w:hAnsi="Calibri" w:cs="Calibri"/>
      <w:lang w:eastAsia="en-US"/>
    </w:rPr>
  </w:style>
  <w:style w:type="character" w:customStyle="1" w:styleId="afffffff6">
    <w:name w:val="Текст концевой сноски Знак"/>
    <w:basedOn w:val="a0"/>
    <w:link w:val="afffffff5"/>
    <w:semiHidden/>
    <w:rsid w:val="008F7992"/>
    <w:rPr>
      <w:rFonts w:ascii="Calibri" w:eastAsia="Calibri" w:hAnsi="Calibri" w:cs="Calibri"/>
      <w:lang w:eastAsia="en-US"/>
    </w:rPr>
  </w:style>
  <w:style w:type="character" w:styleId="afffffff7">
    <w:name w:val="endnote reference"/>
    <w:semiHidden/>
    <w:rsid w:val="008F7992"/>
    <w:rPr>
      <w:rFonts w:cs="Times New Roman"/>
      <w:vertAlign w:val="superscript"/>
    </w:rPr>
  </w:style>
  <w:style w:type="paragraph" w:customStyle="1" w:styleId="msonormalcxspmiddle">
    <w:name w:val="msonormalcxspmiddle"/>
    <w:basedOn w:val="a"/>
    <w:rsid w:val="008F799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8">
    <w:basedOn w:val="a"/>
    <w:next w:val="a4"/>
    <w:unhideWhenUsed/>
    <w:rsid w:val="00045A8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9">
    <w:basedOn w:val="a"/>
    <w:next w:val="a4"/>
    <w:uiPriority w:val="99"/>
    <w:unhideWhenUsed/>
    <w:rsid w:val="00B016F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a">
    <w:basedOn w:val="a"/>
    <w:next w:val="a4"/>
    <w:uiPriority w:val="99"/>
    <w:unhideWhenUsed/>
    <w:rsid w:val="00907241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7980</Words>
  <Characters>45492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53366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2026-06-22T05:49:00Z</dcterms:created>
  <dcterms:modified xsi:type="dcterms:W3CDTF">2026-06-22T05:49:00Z</dcterms:modified>
</cp:coreProperties>
</file>