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31D90193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05596F">
        <w:rPr>
          <w:color w:val="C00000"/>
          <w:sz w:val="24"/>
          <w:szCs w:val="24"/>
        </w:rPr>
        <w:t>1</w:t>
      </w:r>
      <w:r w:rsidR="00804E39">
        <w:rPr>
          <w:color w:val="C00000"/>
          <w:sz w:val="24"/>
          <w:szCs w:val="24"/>
        </w:rPr>
        <w:t>40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44154">
        <w:rPr>
          <w:color w:val="C00000"/>
          <w:sz w:val="24"/>
          <w:szCs w:val="24"/>
        </w:rPr>
        <w:t>30</w:t>
      </w:r>
      <w:r w:rsidR="00AA16C1">
        <w:rPr>
          <w:color w:val="C00000"/>
          <w:sz w:val="24"/>
          <w:szCs w:val="24"/>
        </w:rPr>
        <w:t>.</w:t>
      </w:r>
      <w:r w:rsidR="004B1C6A">
        <w:rPr>
          <w:color w:val="C00000"/>
          <w:sz w:val="24"/>
          <w:szCs w:val="24"/>
        </w:rPr>
        <w:t>1</w:t>
      </w:r>
      <w:r w:rsidR="005054CB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1AE3A651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05596F">
        <w:rPr>
          <w:b/>
          <w:bCs/>
          <w:i/>
          <w:sz w:val="24"/>
          <w:szCs w:val="24"/>
          <w:u w:val="single"/>
        </w:rPr>
        <w:t>2</w:t>
      </w:r>
      <w:r w:rsidR="00744154">
        <w:rPr>
          <w:b/>
          <w:bCs/>
          <w:i/>
          <w:sz w:val="24"/>
          <w:szCs w:val="24"/>
          <w:u w:val="single"/>
        </w:rPr>
        <w:t>9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4B1C6A">
        <w:rPr>
          <w:b/>
          <w:bCs/>
          <w:i/>
          <w:sz w:val="24"/>
          <w:szCs w:val="24"/>
          <w:u w:val="single"/>
        </w:rPr>
        <w:t>1</w:t>
      </w:r>
      <w:r w:rsidR="005054CB">
        <w:rPr>
          <w:b/>
          <w:bCs/>
          <w:i/>
          <w:sz w:val="24"/>
          <w:szCs w:val="24"/>
          <w:u w:val="single"/>
        </w:rPr>
        <w:t>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05596F">
        <w:rPr>
          <w:bCs/>
          <w:sz w:val="24"/>
          <w:szCs w:val="24"/>
          <w:u w:val="single"/>
        </w:rPr>
        <w:t>1</w:t>
      </w:r>
      <w:r w:rsidR="00804E39">
        <w:rPr>
          <w:bCs/>
          <w:sz w:val="24"/>
          <w:szCs w:val="24"/>
          <w:u w:val="single"/>
        </w:rPr>
        <w:t>21</w:t>
      </w:r>
      <w:r w:rsidR="0005596F">
        <w:rPr>
          <w:bCs/>
          <w:sz w:val="24"/>
          <w:szCs w:val="24"/>
          <w:u w:val="single"/>
        </w:rPr>
        <w:t>-2</w:t>
      </w:r>
      <w:r w:rsidR="00744154">
        <w:rPr>
          <w:bCs/>
          <w:sz w:val="24"/>
          <w:szCs w:val="24"/>
          <w:u w:val="single"/>
        </w:rPr>
        <w:t>3</w:t>
      </w:r>
      <w:r w:rsidR="0005596F">
        <w:rPr>
          <w:bCs/>
          <w:sz w:val="24"/>
          <w:szCs w:val="24"/>
          <w:u w:val="single"/>
        </w:rPr>
        <w:t>/8</w:t>
      </w:r>
    </w:p>
    <w:p w14:paraId="4807BF59" w14:textId="75492B5D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5E8606CE" w14:textId="77777777" w:rsidR="00804E39" w:rsidRDefault="00804E39" w:rsidP="00804E39">
      <w:pPr>
        <w:jc w:val="center"/>
        <w:rPr>
          <w:b/>
        </w:rPr>
      </w:pPr>
      <w:r>
        <w:rPr>
          <w:b/>
        </w:rPr>
        <w:t xml:space="preserve">Об утверждении отчета об итогах исполнения прогнозного плана приватизации муниципального имущества муниципального образования </w:t>
      </w:r>
      <w:proofErr w:type="gramStart"/>
      <w:r>
        <w:rPr>
          <w:b/>
        </w:rPr>
        <w:t>Сосновского  сельсовета</w:t>
      </w:r>
      <w:proofErr w:type="gramEnd"/>
      <w:r>
        <w:rPr>
          <w:b/>
        </w:rPr>
        <w:t xml:space="preserve"> Бессоновского района Пензенской области </w:t>
      </w:r>
    </w:p>
    <w:p w14:paraId="56BFE361" w14:textId="77777777" w:rsidR="00804E39" w:rsidRDefault="00804E39" w:rsidP="00804E39">
      <w:pPr>
        <w:jc w:val="center"/>
        <w:rPr>
          <w:b/>
        </w:rPr>
      </w:pPr>
      <w:r>
        <w:rPr>
          <w:b/>
        </w:rPr>
        <w:t>за 2025 год</w:t>
      </w:r>
    </w:p>
    <w:p w14:paraId="1A82D236" w14:textId="77777777" w:rsidR="00804E39" w:rsidRDefault="00804E39" w:rsidP="00804E39">
      <w:pPr>
        <w:jc w:val="center"/>
        <w:rPr>
          <w:b/>
        </w:rPr>
      </w:pPr>
    </w:p>
    <w:p w14:paraId="27C73085" w14:textId="77777777" w:rsidR="00804E39" w:rsidRDefault="00804E39" w:rsidP="00804E39">
      <w:pPr>
        <w:jc w:val="both"/>
      </w:pPr>
      <w:r>
        <w:t xml:space="preserve">      В соответствии с </w:t>
      </w:r>
      <w:hyperlink r:id="rId9" w:history="1">
        <w:r>
          <w:rPr>
            <w:rStyle w:val="a6"/>
          </w:rPr>
          <w:t>Федеральными законом</w:t>
        </w:r>
      </w:hyperlink>
      <w:r>
        <w:t xml:space="preserve"> от 21 декабря 2001 года № 178-ФЗ «О приватизации государственного и муниципального имущества» (с изменениями и дополнениями), 26.12.2003 г. N 131-ФЗ "Об общих принципах организации местного самоуправления в Российской Федерации» (с последующими дополнениями и изменениями), Уставом сельского поселения Сосновский сельсовет муниципального района Бессоновский   район  Пензенской области,</w:t>
      </w:r>
    </w:p>
    <w:p w14:paraId="1F9D1C0F" w14:textId="77777777" w:rsidR="00804E39" w:rsidRDefault="00804E39" w:rsidP="00804E39"/>
    <w:p w14:paraId="694A38B3" w14:textId="77777777" w:rsidR="00804E39" w:rsidRDefault="00804E39" w:rsidP="00804E39">
      <w:pPr>
        <w:jc w:val="center"/>
        <w:rPr>
          <w:b/>
        </w:rPr>
      </w:pPr>
      <w:r>
        <w:rPr>
          <w:b/>
        </w:rPr>
        <w:t xml:space="preserve">Комитет местного самоуправления </w:t>
      </w:r>
      <w:proofErr w:type="gramStart"/>
      <w:r>
        <w:rPr>
          <w:b/>
        </w:rPr>
        <w:t>Сосновского  сельсовета</w:t>
      </w:r>
      <w:proofErr w:type="gramEnd"/>
      <w:r>
        <w:rPr>
          <w:b/>
        </w:rPr>
        <w:t xml:space="preserve"> решил:</w:t>
      </w:r>
    </w:p>
    <w:p w14:paraId="5F6E0F48" w14:textId="77777777" w:rsidR="00804E39" w:rsidRDefault="00804E39" w:rsidP="00804E39">
      <w:pPr>
        <w:jc w:val="center"/>
      </w:pPr>
    </w:p>
    <w:p w14:paraId="1C4D1859" w14:textId="77777777" w:rsidR="00804E39" w:rsidRDefault="00804E39" w:rsidP="00804E39">
      <w:pPr>
        <w:jc w:val="both"/>
      </w:pPr>
      <w:r>
        <w:t xml:space="preserve">1. Утвердить отчет о результатах приватизации муниципального   имущества муниципального образования </w:t>
      </w:r>
      <w:proofErr w:type="gramStart"/>
      <w:r>
        <w:t>Сосновского  сельсовета</w:t>
      </w:r>
      <w:proofErr w:type="gramEnd"/>
      <w:r>
        <w:t xml:space="preserve"> Бессоновского района Пензенской области за 2025 год согласно приложению 1 к настоящему решению.</w:t>
      </w:r>
    </w:p>
    <w:p w14:paraId="54ABC3FB" w14:textId="77777777" w:rsidR="00804E39" w:rsidRDefault="00804E39" w:rsidP="00804E39">
      <w:pPr>
        <w:jc w:val="both"/>
      </w:pPr>
    </w:p>
    <w:p w14:paraId="5C8A501F" w14:textId="77777777" w:rsidR="00804E39" w:rsidRDefault="00804E39" w:rsidP="00804E39">
      <w:pPr>
        <w:jc w:val="both"/>
      </w:pPr>
      <w:r>
        <w:t xml:space="preserve">2. </w:t>
      </w:r>
      <w:bookmarkStart w:id="1" w:name="sub_3"/>
      <w:r>
        <w:t>Настоящее решение вступает в силу со дня официального опубликования.</w:t>
      </w:r>
    </w:p>
    <w:p w14:paraId="41308A3B" w14:textId="77777777" w:rsidR="00804E39" w:rsidRDefault="00804E39" w:rsidP="00804E39">
      <w:pPr>
        <w:jc w:val="both"/>
      </w:pPr>
    </w:p>
    <w:bookmarkEnd w:id="1"/>
    <w:p w14:paraId="7E33D285" w14:textId="77777777" w:rsidR="00804E39" w:rsidRDefault="00804E39" w:rsidP="00804E39">
      <w:pPr>
        <w:pStyle w:val="af"/>
        <w:jc w:val="both"/>
      </w:pPr>
      <w:r>
        <w:t>3. Настоящее решение опубликовать в официальном информационном бюллетене «Сельские ведомости» и разместить (опубликовать) на официальном сайте администрации Бессоновского района, в разделе «Сосновский сельсовет» в информационно-телекоммуникационной сети Интернет.</w:t>
      </w:r>
    </w:p>
    <w:p w14:paraId="25203766" w14:textId="77777777" w:rsidR="00804E39" w:rsidRDefault="00804E39" w:rsidP="00804E39">
      <w:pPr>
        <w:jc w:val="both"/>
      </w:pPr>
      <w:r>
        <w:t xml:space="preserve">4. Контроль исполнения настоящего решения возложить на главу </w:t>
      </w:r>
      <w:proofErr w:type="gramStart"/>
      <w:r>
        <w:t>Сосновского  сельсовета</w:t>
      </w:r>
      <w:proofErr w:type="gramEnd"/>
      <w:r>
        <w:t xml:space="preserve"> Бессоновского района Пензенской области.</w:t>
      </w:r>
    </w:p>
    <w:p w14:paraId="5FF9F9ED" w14:textId="77777777" w:rsidR="00804E39" w:rsidRDefault="00804E39" w:rsidP="00804E39"/>
    <w:p w14:paraId="13F5E9F1" w14:textId="77777777" w:rsidR="00804E39" w:rsidRDefault="00804E39" w:rsidP="00804E39"/>
    <w:p w14:paraId="5C1C8B28" w14:textId="77777777" w:rsidR="00804E39" w:rsidRDefault="00804E39" w:rsidP="00804E39">
      <w:pPr>
        <w:spacing w:line="360" w:lineRule="auto"/>
      </w:pPr>
      <w:r>
        <w:t xml:space="preserve">Глава Сосновского сельсовета                                               Е.В. </w:t>
      </w:r>
      <w:proofErr w:type="spellStart"/>
      <w:r>
        <w:t>Бакалова</w:t>
      </w:r>
      <w:proofErr w:type="spell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542"/>
        <w:gridCol w:w="3271"/>
      </w:tblGrid>
      <w:tr w:rsidR="00804E39" w14:paraId="1CC65AEB" w14:textId="77777777" w:rsidTr="00B4794B">
        <w:tc>
          <w:tcPr>
            <w:tcW w:w="6613" w:type="dxa"/>
            <w:vAlign w:val="bottom"/>
          </w:tcPr>
          <w:p w14:paraId="4E1357BF" w14:textId="77777777" w:rsidR="00804E39" w:rsidRDefault="00804E39" w:rsidP="00B4794B">
            <w:pPr>
              <w:spacing w:line="360" w:lineRule="auto"/>
            </w:pPr>
          </w:p>
        </w:tc>
        <w:tc>
          <w:tcPr>
            <w:tcW w:w="3306" w:type="dxa"/>
            <w:vAlign w:val="bottom"/>
          </w:tcPr>
          <w:p w14:paraId="571A0889" w14:textId="77777777" w:rsidR="00804E39" w:rsidRDefault="00804E39" w:rsidP="00B4794B">
            <w:pPr>
              <w:pStyle w:val="af6"/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14:paraId="44BD5799" w14:textId="77777777" w:rsidR="00804E39" w:rsidRDefault="00804E39" w:rsidP="00804E39">
      <w:pPr>
        <w:spacing w:line="360" w:lineRule="auto"/>
        <w:jc w:val="right"/>
      </w:pPr>
      <w:r>
        <w:t xml:space="preserve">                                                                                                                             </w:t>
      </w:r>
    </w:p>
    <w:p w14:paraId="737EC467" w14:textId="77777777" w:rsidR="00804E39" w:rsidRDefault="00804E39" w:rsidP="00804E39">
      <w:pPr>
        <w:spacing w:line="360" w:lineRule="auto"/>
        <w:jc w:val="right"/>
      </w:pPr>
    </w:p>
    <w:p w14:paraId="2A240B11" w14:textId="77777777" w:rsidR="00804E39" w:rsidRDefault="00804E39" w:rsidP="00804E39">
      <w:pPr>
        <w:spacing w:line="360" w:lineRule="auto"/>
        <w:jc w:val="right"/>
      </w:pPr>
    </w:p>
    <w:p w14:paraId="1F4C469A" w14:textId="77777777" w:rsidR="00804E39" w:rsidRDefault="00804E39" w:rsidP="00804E39">
      <w:pPr>
        <w:spacing w:line="360" w:lineRule="auto"/>
        <w:jc w:val="right"/>
      </w:pPr>
    </w:p>
    <w:p w14:paraId="009AB979" w14:textId="43C95EF2" w:rsidR="00804E39" w:rsidRPr="007C0218" w:rsidRDefault="00804E39" w:rsidP="00804E39">
      <w:pPr>
        <w:spacing w:line="360" w:lineRule="auto"/>
        <w:jc w:val="right"/>
        <w:rPr>
          <w:sz w:val="24"/>
        </w:rPr>
      </w:pPr>
      <w:r>
        <w:t xml:space="preserve"> Приложение 1</w:t>
      </w:r>
    </w:p>
    <w:p w14:paraId="4ACA111A" w14:textId="77777777" w:rsidR="00804E39" w:rsidRDefault="00804E39" w:rsidP="00804E39">
      <w:pPr>
        <w:jc w:val="right"/>
      </w:pPr>
      <w:r>
        <w:t>к решению Комитета местного самоуправления</w:t>
      </w:r>
    </w:p>
    <w:p w14:paraId="44FEEA7D" w14:textId="77777777" w:rsidR="00804E39" w:rsidRDefault="00804E39" w:rsidP="00804E39">
      <w:pPr>
        <w:jc w:val="right"/>
      </w:pPr>
      <w:proofErr w:type="gramStart"/>
      <w:r>
        <w:t>Сосновского  сельсовета</w:t>
      </w:r>
      <w:proofErr w:type="gramEnd"/>
      <w:r>
        <w:t xml:space="preserve"> </w:t>
      </w:r>
    </w:p>
    <w:p w14:paraId="02768CC3" w14:textId="77777777" w:rsidR="00804E39" w:rsidRDefault="00804E39" w:rsidP="00804E39">
      <w:pPr>
        <w:jc w:val="right"/>
      </w:pPr>
      <w:r>
        <w:t xml:space="preserve">Бессоновского района  </w:t>
      </w:r>
    </w:p>
    <w:p w14:paraId="1902D608" w14:textId="77777777" w:rsidR="00804E39" w:rsidRDefault="00804E39" w:rsidP="00804E39">
      <w:pPr>
        <w:jc w:val="right"/>
      </w:pPr>
      <w:r>
        <w:t>Пензенской области восьмого созыва</w:t>
      </w:r>
    </w:p>
    <w:p w14:paraId="1CD9A570" w14:textId="77777777" w:rsidR="00804E39" w:rsidRDefault="00804E39" w:rsidP="00804E39">
      <w:pPr>
        <w:jc w:val="right"/>
      </w:pPr>
      <w:r>
        <w:t xml:space="preserve">№   121-23/8 </w:t>
      </w:r>
      <w:proofErr w:type="gramStart"/>
      <w:r>
        <w:t>от  29.12.2025</w:t>
      </w:r>
      <w:proofErr w:type="gramEnd"/>
      <w:r>
        <w:t xml:space="preserve"> г. </w:t>
      </w:r>
    </w:p>
    <w:p w14:paraId="64AC6A77" w14:textId="77777777" w:rsidR="00804E39" w:rsidRDefault="00804E39" w:rsidP="00804E39">
      <w:pPr>
        <w:jc w:val="right"/>
      </w:pPr>
    </w:p>
    <w:p w14:paraId="457D3A96" w14:textId="77777777" w:rsidR="00804E39" w:rsidRDefault="00804E39" w:rsidP="00804E39">
      <w:pPr>
        <w:pStyle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Отчет о результатах приватизации муниципального имущества муниципального образования Сосновский   </w:t>
      </w:r>
      <w:proofErr w:type="gramStart"/>
      <w:r>
        <w:rPr>
          <w:rFonts w:ascii="Times New Roman" w:hAnsi="Times New Roman"/>
          <w:sz w:val="28"/>
        </w:rPr>
        <w:t>сельсовет  Бессоновского</w:t>
      </w:r>
      <w:proofErr w:type="gramEnd"/>
      <w:r>
        <w:rPr>
          <w:rFonts w:ascii="Times New Roman" w:hAnsi="Times New Roman"/>
          <w:sz w:val="28"/>
        </w:rPr>
        <w:t xml:space="preserve"> района Пензенской области за 2025 год</w:t>
      </w:r>
    </w:p>
    <w:p w14:paraId="703D60C9" w14:textId="77777777" w:rsidR="00804E39" w:rsidRDefault="00804E39" w:rsidP="00804E39">
      <w:pPr>
        <w:pStyle w:val="1"/>
        <w:jc w:val="both"/>
        <w:rPr>
          <w:rFonts w:ascii="Times New Roman" w:hAnsi="Times New Roman"/>
          <w:b w:val="0"/>
          <w:sz w:val="28"/>
        </w:rPr>
      </w:pPr>
      <w:bookmarkStart w:id="2" w:name="sub_101"/>
      <w:r>
        <w:rPr>
          <w:rFonts w:ascii="Times New Roman" w:hAnsi="Times New Roman"/>
          <w:b w:val="0"/>
          <w:sz w:val="28"/>
        </w:rPr>
        <w:t xml:space="preserve">           </w:t>
      </w:r>
    </w:p>
    <w:p w14:paraId="7DB6E61E" w14:textId="77777777" w:rsidR="00804E39" w:rsidRDefault="00804E39" w:rsidP="00804E39">
      <w:pPr>
        <w:jc w:val="both"/>
      </w:pPr>
      <w:r>
        <w:t xml:space="preserve">          Настоящий отчет подготовлен в соответствии с Федеральным законом от 06.10.2003г. № 131 – ФЗ «Об общих принципах организации местного самоуправления в Российской Федерации», Федеральным законом от 21.12.2001 г.  № 178-ФЗ «О приватизации государственного и муниципального имущества», Уставом сельского поселения Сосновский сельсовет муниципального района Бессоновский район Пензенской </w:t>
      </w:r>
      <w:proofErr w:type="gramStart"/>
      <w:r>
        <w:t>области,  руководствуясь</w:t>
      </w:r>
      <w:proofErr w:type="gramEnd"/>
      <w:r>
        <w:t xml:space="preserve"> решением Комитета местного самоуправления Сосновского сельсовета  Бессоновского района Пензенской области  пятого   созыва от 20.03.2014 г.  № 303-83/5 "Об утверждении Порядка управления и распоряжения имуществом, находящимся в собственности </w:t>
      </w:r>
      <w:proofErr w:type="gramStart"/>
      <w:r>
        <w:t>Сосновского  сельсовета</w:t>
      </w:r>
      <w:proofErr w:type="gramEnd"/>
      <w:r>
        <w:t xml:space="preserve"> Бессоновского района Пензенской области", решением Комитета местного самоуправления Сосновского сельсовета  Бессоновского района Пензенской области седьмого  созыва от 14.11.2024 г. № 27-4/8  "Об утверждении прогнозного плана приватизации муниципального имущества Сосновского  сельсовета Бессоновского района Пензенской области на 2025-2027 годы".</w:t>
      </w:r>
    </w:p>
    <w:p w14:paraId="6CA70AB3" w14:textId="77777777" w:rsidR="00804E39" w:rsidRDefault="00804E39" w:rsidP="00804E39">
      <w:pPr>
        <w:ind w:firstLine="708"/>
        <w:jc w:val="both"/>
      </w:pPr>
      <w:r>
        <w:t xml:space="preserve">В соответствии с прогнозным планом приватизации на 2025 год, в прогнозный перечень муниципального имущества Сосновского сельсовета Бессоновского района Пензенской области    </w:t>
      </w:r>
      <w:proofErr w:type="gramStart"/>
      <w:r>
        <w:t>объекты  недвижимого</w:t>
      </w:r>
      <w:proofErr w:type="gramEnd"/>
      <w:r>
        <w:t xml:space="preserve"> имущества отсутствуют.</w:t>
      </w:r>
    </w:p>
    <w:p w14:paraId="5F527454" w14:textId="77777777" w:rsidR="00804E39" w:rsidRDefault="00804E39" w:rsidP="00804E39">
      <w:pPr>
        <w:ind w:firstLine="708"/>
        <w:jc w:val="both"/>
      </w:pPr>
      <w:r>
        <w:t xml:space="preserve">Из-за </w:t>
      </w:r>
      <w:proofErr w:type="gramStart"/>
      <w:r>
        <w:t>отсутствия  объектов</w:t>
      </w:r>
      <w:proofErr w:type="gramEnd"/>
      <w:r>
        <w:t xml:space="preserve">  в  прогнозном плане приватизации  муниципального имущества  доходов от приватизации имущества, находящегося в собственности муниципального образования Сосновский сельсовет  Бессоновского  района Пензенской области, не ожидалось. </w:t>
      </w:r>
    </w:p>
    <w:p w14:paraId="7945ABBB" w14:textId="77777777" w:rsidR="00804E39" w:rsidRDefault="00804E39" w:rsidP="00804E39">
      <w:pPr>
        <w:jc w:val="both"/>
      </w:pPr>
      <w:r>
        <w:tab/>
        <w:t>Поступлений в бюджет от реализации муниципального имущества в 2025 году не поступило.</w:t>
      </w:r>
    </w:p>
    <w:p w14:paraId="00DA1063" w14:textId="77777777" w:rsidR="00804E39" w:rsidRDefault="00804E39" w:rsidP="00804E39">
      <w:pPr>
        <w:jc w:val="both"/>
      </w:pPr>
      <w:r>
        <w:tab/>
      </w:r>
    </w:p>
    <w:p w14:paraId="48B3455C" w14:textId="77777777" w:rsidR="00804E39" w:rsidRDefault="00804E39" w:rsidP="00804E39">
      <w:pPr>
        <w:jc w:val="both"/>
      </w:pPr>
    </w:p>
    <w:p w14:paraId="2078B863" w14:textId="77777777" w:rsidR="00804E39" w:rsidRDefault="00804E39" w:rsidP="00804E39">
      <w:pPr>
        <w:jc w:val="both"/>
      </w:pPr>
    </w:p>
    <w:bookmarkEnd w:id="2"/>
    <w:p w14:paraId="5246645D" w14:textId="77777777" w:rsidR="00804E39" w:rsidRDefault="00804E39" w:rsidP="00804E39">
      <w:pPr>
        <w:jc w:val="both"/>
      </w:pPr>
    </w:p>
    <w:bookmarkEnd w:id="0"/>
    <w:p w14:paraId="13117630" w14:textId="77777777" w:rsidR="00804E39" w:rsidRDefault="00804E39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804E39" w:rsidSect="00744154">
      <w:head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A1F2C" w14:textId="77777777" w:rsidR="001475AB" w:rsidRDefault="001475AB">
      <w:r>
        <w:separator/>
      </w:r>
    </w:p>
  </w:endnote>
  <w:endnote w:type="continuationSeparator" w:id="0">
    <w:p w14:paraId="33F4A396" w14:textId="77777777" w:rsidR="001475AB" w:rsidRDefault="0014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F650" w14:textId="77777777" w:rsidR="001475AB" w:rsidRDefault="001475AB">
      <w:r>
        <w:separator/>
      </w:r>
    </w:p>
  </w:footnote>
  <w:footnote w:type="continuationSeparator" w:id="0">
    <w:p w14:paraId="44471BB9" w14:textId="77777777" w:rsidR="001475AB" w:rsidRDefault="00147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7616EB"/>
    <w:multiLevelType w:val="hybridMultilevel"/>
    <w:tmpl w:val="E6FE5D62"/>
    <w:lvl w:ilvl="0" w:tplc="E3EC8858">
      <w:start w:val="1"/>
      <w:numFmt w:val="decimal"/>
      <w:lvlText w:val="%1)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2AEE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1CFA2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DA17D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480B3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6A2F8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E4FF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4CB8A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48198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BD4567"/>
    <w:multiLevelType w:val="multilevel"/>
    <w:tmpl w:val="8FFAF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147D43BE"/>
    <w:multiLevelType w:val="hybridMultilevel"/>
    <w:tmpl w:val="3FAC1C9E"/>
    <w:lvl w:ilvl="0" w:tplc="2078EEE4">
      <w:start w:val="1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685A3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3E137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D656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B05F2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F2458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90E55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049BE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C41F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8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9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0" w15:restartNumberingAfterBreak="0">
    <w:nsid w:val="3AD82A88"/>
    <w:multiLevelType w:val="hybridMultilevel"/>
    <w:tmpl w:val="D542FD62"/>
    <w:lvl w:ilvl="0" w:tplc="41E42F78">
      <w:start w:val="1"/>
      <w:numFmt w:val="decimal"/>
      <w:lvlText w:val="%1)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D0AE4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AC19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220CF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3A7AA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50AC3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7E5F0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44428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3A6CA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13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2"/>
  </w:num>
  <w:num w:numId="5">
    <w:abstractNumId w:val="8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22EA"/>
    <w:rsid w:val="00033660"/>
    <w:rsid w:val="0003457D"/>
    <w:rsid w:val="000457D8"/>
    <w:rsid w:val="00047F69"/>
    <w:rsid w:val="00051EC9"/>
    <w:rsid w:val="00052DC9"/>
    <w:rsid w:val="00054D3F"/>
    <w:rsid w:val="0005596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475AB"/>
    <w:rsid w:val="001507B8"/>
    <w:rsid w:val="00152DBB"/>
    <w:rsid w:val="00155745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059E1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0BB"/>
    <w:rsid w:val="002D0401"/>
    <w:rsid w:val="002D171F"/>
    <w:rsid w:val="002D33E0"/>
    <w:rsid w:val="002D6DDB"/>
    <w:rsid w:val="002E4CCC"/>
    <w:rsid w:val="002F31F9"/>
    <w:rsid w:val="002F58CF"/>
    <w:rsid w:val="002F7ECC"/>
    <w:rsid w:val="00301BAE"/>
    <w:rsid w:val="0030238C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579E4"/>
    <w:rsid w:val="00361C38"/>
    <w:rsid w:val="0038240A"/>
    <w:rsid w:val="00382D9B"/>
    <w:rsid w:val="00384D7A"/>
    <w:rsid w:val="00390E05"/>
    <w:rsid w:val="003926C5"/>
    <w:rsid w:val="003930F9"/>
    <w:rsid w:val="00396AF6"/>
    <w:rsid w:val="00396DE5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12C30"/>
    <w:rsid w:val="004233A0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1C6A"/>
    <w:rsid w:val="004B61DE"/>
    <w:rsid w:val="004C3104"/>
    <w:rsid w:val="004C78CA"/>
    <w:rsid w:val="004C7CE7"/>
    <w:rsid w:val="004D3DF9"/>
    <w:rsid w:val="004E143E"/>
    <w:rsid w:val="004E2C2B"/>
    <w:rsid w:val="004F1EEB"/>
    <w:rsid w:val="004F3714"/>
    <w:rsid w:val="004F72AB"/>
    <w:rsid w:val="004F77D9"/>
    <w:rsid w:val="0050276E"/>
    <w:rsid w:val="005054CB"/>
    <w:rsid w:val="0051468D"/>
    <w:rsid w:val="00514C2A"/>
    <w:rsid w:val="0051615B"/>
    <w:rsid w:val="005230D1"/>
    <w:rsid w:val="005315B1"/>
    <w:rsid w:val="005322D9"/>
    <w:rsid w:val="005323C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166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16C3C"/>
    <w:rsid w:val="00724402"/>
    <w:rsid w:val="00733E2C"/>
    <w:rsid w:val="00735D1B"/>
    <w:rsid w:val="007367C7"/>
    <w:rsid w:val="0073721E"/>
    <w:rsid w:val="00737DDE"/>
    <w:rsid w:val="00741EC3"/>
    <w:rsid w:val="00742253"/>
    <w:rsid w:val="00744154"/>
    <w:rsid w:val="00747BCE"/>
    <w:rsid w:val="007538DF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7F65B1"/>
    <w:rsid w:val="00804E3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2CF6"/>
    <w:rsid w:val="008652EA"/>
    <w:rsid w:val="008770BF"/>
    <w:rsid w:val="008830AB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2768"/>
    <w:rsid w:val="008D3B28"/>
    <w:rsid w:val="008D45E0"/>
    <w:rsid w:val="008D7C80"/>
    <w:rsid w:val="008E140A"/>
    <w:rsid w:val="008E1800"/>
    <w:rsid w:val="008E471A"/>
    <w:rsid w:val="008E7D83"/>
    <w:rsid w:val="008F4222"/>
    <w:rsid w:val="008F6638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65591"/>
    <w:rsid w:val="0097278E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176B"/>
    <w:rsid w:val="00BA6270"/>
    <w:rsid w:val="00BA647C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2310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3DFD"/>
    <w:rsid w:val="00C656F7"/>
    <w:rsid w:val="00C70C3C"/>
    <w:rsid w:val="00C75EAC"/>
    <w:rsid w:val="00C77A0F"/>
    <w:rsid w:val="00C815D0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1FDB"/>
    <w:rsid w:val="00CC6F6B"/>
    <w:rsid w:val="00CD799F"/>
    <w:rsid w:val="00CD7A01"/>
    <w:rsid w:val="00CE0112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E62E4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4823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Заголовок15"/>
    <w:basedOn w:val="a"/>
    <w:rsid w:val="002D33E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">
    <w:basedOn w:val="a"/>
    <w:next w:val="a4"/>
    <w:rsid w:val="00CE0112"/>
    <w:pPr>
      <w:widowControl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2550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4035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2026-01-26T08:24:00Z</dcterms:created>
  <dcterms:modified xsi:type="dcterms:W3CDTF">2026-01-26T08:24:00Z</dcterms:modified>
</cp:coreProperties>
</file>