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2DD110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</w:t>
      </w:r>
      <w:r w:rsidR="002018D9">
        <w:rPr>
          <w:color w:val="C00000"/>
          <w:sz w:val="24"/>
          <w:szCs w:val="24"/>
        </w:rPr>
        <w:t>3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33B90">
        <w:rPr>
          <w:color w:val="C00000"/>
          <w:sz w:val="24"/>
          <w:szCs w:val="24"/>
        </w:rPr>
        <w:t>02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9F29C4B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2018D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2018D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25BBFD70" w14:textId="77777777" w:rsidR="002018D9" w:rsidRPr="002018D9" w:rsidRDefault="002018D9" w:rsidP="002018D9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2018D9">
        <w:rPr>
          <w:b/>
          <w:sz w:val="24"/>
          <w:szCs w:val="24"/>
        </w:rPr>
        <w:t xml:space="preserve">О внесении изменений в Порядок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от 14.11.2025 №208 </w:t>
      </w:r>
    </w:p>
    <w:p w14:paraId="37F67D11" w14:textId="77777777" w:rsidR="002018D9" w:rsidRPr="002018D9" w:rsidRDefault="002018D9" w:rsidP="002018D9">
      <w:pPr>
        <w:jc w:val="both"/>
        <w:rPr>
          <w:sz w:val="24"/>
          <w:szCs w:val="24"/>
        </w:rPr>
      </w:pPr>
    </w:p>
    <w:p w14:paraId="0628C4AE" w14:textId="77777777" w:rsidR="002018D9" w:rsidRPr="002018D9" w:rsidRDefault="002018D9" w:rsidP="002018D9">
      <w:pPr>
        <w:ind w:firstLine="708"/>
        <w:jc w:val="both"/>
        <w:rPr>
          <w:sz w:val="24"/>
          <w:szCs w:val="24"/>
        </w:rPr>
      </w:pPr>
      <w:r w:rsidRPr="002018D9">
        <w:rPr>
          <w:sz w:val="24"/>
          <w:szCs w:val="24"/>
        </w:rPr>
        <w:t xml:space="preserve">Руководствуясь Уставом сельского поселения Сосновский сельсовет муниципального </w:t>
      </w:r>
      <w:proofErr w:type="gramStart"/>
      <w:r w:rsidRPr="002018D9">
        <w:rPr>
          <w:sz w:val="24"/>
          <w:szCs w:val="24"/>
        </w:rPr>
        <w:t>района  Бессоновский</w:t>
      </w:r>
      <w:proofErr w:type="gramEnd"/>
      <w:r w:rsidRPr="002018D9">
        <w:rPr>
          <w:sz w:val="24"/>
          <w:szCs w:val="24"/>
        </w:rPr>
        <w:t xml:space="preserve"> район Пензенской, администрация Сосновского сельсовета Бессоновского района Пензенской области постановляет:</w:t>
      </w:r>
    </w:p>
    <w:p w14:paraId="650DEFF8" w14:textId="77777777" w:rsidR="002018D9" w:rsidRPr="002018D9" w:rsidRDefault="002018D9" w:rsidP="002018D9">
      <w:pPr>
        <w:ind w:firstLine="709"/>
        <w:jc w:val="both"/>
        <w:rPr>
          <w:sz w:val="24"/>
          <w:szCs w:val="24"/>
        </w:rPr>
      </w:pPr>
      <w:r w:rsidRPr="002018D9">
        <w:rPr>
          <w:sz w:val="24"/>
          <w:szCs w:val="24"/>
        </w:rPr>
        <w:t>1. Внести в Порядок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от 14.11.2025 №208, изменения, изложив его в новой редакции согласно приложению к настоящему постановлению.</w:t>
      </w:r>
    </w:p>
    <w:p w14:paraId="62BBF61A" w14:textId="77777777" w:rsidR="002018D9" w:rsidRPr="002018D9" w:rsidRDefault="002018D9" w:rsidP="002018D9">
      <w:pPr>
        <w:jc w:val="both"/>
        <w:rPr>
          <w:sz w:val="24"/>
          <w:szCs w:val="24"/>
        </w:rPr>
      </w:pPr>
      <w:r w:rsidRPr="002018D9">
        <w:rPr>
          <w:color w:val="000000"/>
          <w:sz w:val="24"/>
          <w:szCs w:val="24"/>
        </w:rPr>
        <w:t xml:space="preserve">         </w:t>
      </w:r>
      <w:r w:rsidRPr="002018D9">
        <w:rPr>
          <w:sz w:val="24"/>
          <w:szCs w:val="24"/>
        </w:rPr>
        <w:t xml:space="preserve">2. Настоящее постановление опубликовать </w:t>
      </w:r>
      <w:proofErr w:type="gramStart"/>
      <w:r w:rsidRPr="002018D9">
        <w:rPr>
          <w:sz w:val="24"/>
          <w:szCs w:val="24"/>
        </w:rPr>
        <w:t>в  информационном</w:t>
      </w:r>
      <w:proofErr w:type="gramEnd"/>
      <w:r w:rsidRPr="002018D9">
        <w:rPr>
          <w:sz w:val="24"/>
          <w:szCs w:val="24"/>
        </w:rPr>
        <w:t xml:space="preserve"> бюллетене Сосновского сельсовета Бессоновского района Пензенской области  "Сельские ведомости" и разместить на официальном сайте администрации Бессоновского района   в разделе "Сосновский сельсовет" в информационно-телекоммуникационной сети "Интернет".</w:t>
      </w:r>
    </w:p>
    <w:p w14:paraId="5FDD2AB2" w14:textId="77777777" w:rsidR="002018D9" w:rsidRPr="002018D9" w:rsidRDefault="002018D9" w:rsidP="002018D9">
      <w:pPr>
        <w:ind w:firstLine="709"/>
        <w:jc w:val="both"/>
        <w:rPr>
          <w:sz w:val="24"/>
          <w:szCs w:val="24"/>
        </w:rPr>
      </w:pPr>
      <w:r w:rsidRPr="002018D9">
        <w:rPr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14:paraId="42BBD40B" w14:textId="77777777" w:rsidR="002018D9" w:rsidRPr="002018D9" w:rsidRDefault="002018D9" w:rsidP="002018D9">
      <w:pPr>
        <w:ind w:firstLine="709"/>
        <w:jc w:val="both"/>
        <w:rPr>
          <w:sz w:val="24"/>
          <w:szCs w:val="24"/>
        </w:rPr>
      </w:pPr>
      <w:r w:rsidRPr="002018D9">
        <w:rPr>
          <w:sz w:val="24"/>
          <w:szCs w:val="24"/>
        </w:rPr>
        <w:t xml:space="preserve">4. Контроль за исполнением настоящего постановления возложить </w:t>
      </w:r>
      <w:r w:rsidRPr="002018D9">
        <w:rPr>
          <w:sz w:val="24"/>
          <w:szCs w:val="24"/>
        </w:rPr>
        <w:br/>
        <w:t xml:space="preserve">на главу администрации Сосновского сельсовета Бессоновского района Пензенской области. </w:t>
      </w:r>
    </w:p>
    <w:p w14:paraId="3AC27A9F" w14:textId="77777777" w:rsidR="002018D9" w:rsidRPr="002018D9" w:rsidRDefault="002018D9" w:rsidP="002018D9">
      <w:pPr>
        <w:rPr>
          <w:sz w:val="24"/>
          <w:szCs w:val="24"/>
        </w:rPr>
      </w:pPr>
    </w:p>
    <w:p w14:paraId="51E6EA52" w14:textId="77777777" w:rsidR="002018D9" w:rsidRPr="002018D9" w:rsidRDefault="002018D9" w:rsidP="002018D9">
      <w:pPr>
        <w:pStyle w:val="ConsPlusNormal"/>
        <w:ind w:firstLine="567"/>
        <w:jc w:val="both"/>
        <w:rPr>
          <w:sz w:val="24"/>
          <w:szCs w:val="24"/>
        </w:rPr>
      </w:pPr>
    </w:p>
    <w:p w14:paraId="22B82D59" w14:textId="77777777" w:rsidR="002018D9" w:rsidRPr="002018D9" w:rsidRDefault="002018D9" w:rsidP="002018D9">
      <w:pPr>
        <w:rPr>
          <w:sz w:val="24"/>
          <w:szCs w:val="24"/>
        </w:rPr>
      </w:pPr>
      <w:proofErr w:type="spellStart"/>
      <w:r w:rsidRPr="002018D9">
        <w:rPr>
          <w:sz w:val="24"/>
          <w:szCs w:val="24"/>
        </w:rPr>
        <w:t>И.о</w:t>
      </w:r>
      <w:proofErr w:type="spellEnd"/>
      <w:r w:rsidRPr="002018D9">
        <w:rPr>
          <w:sz w:val="24"/>
          <w:szCs w:val="24"/>
        </w:rPr>
        <w:t>. главы администрации</w:t>
      </w:r>
    </w:p>
    <w:p w14:paraId="0EB075D8" w14:textId="77777777" w:rsidR="002018D9" w:rsidRPr="002018D9" w:rsidRDefault="002018D9" w:rsidP="002018D9">
      <w:pPr>
        <w:rPr>
          <w:sz w:val="24"/>
          <w:szCs w:val="24"/>
        </w:rPr>
      </w:pPr>
      <w:r w:rsidRPr="002018D9">
        <w:rPr>
          <w:sz w:val="24"/>
          <w:szCs w:val="24"/>
        </w:rPr>
        <w:t xml:space="preserve">Сосновского сельсовета                                                       В.А. </w:t>
      </w:r>
      <w:proofErr w:type="spellStart"/>
      <w:r w:rsidRPr="002018D9">
        <w:rPr>
          <w:sz w:val="24"/>
          <w:szCs w:val="24"/>
        </w:rPr>
        <w:t>Борясов</w:t>
      </w:r>
      <w:proofErr w:type="spellEnd"/>
    </w:p>
    <w:p w14:paraId="22A59006" w14:textId="77777777" w:rsidR="002018D9" w:rsidRPr="002018D9" w:rsidRDefault="002018D9" w:rsidP="002018D9">
      <w:pPr>
        <w:pStyle w:val="af"/>
        <w:tabs>
          <w:tab w:val="left" w:pos="851"/>
          <w:tab w:val="left" w:pos="3975"/>
        </w:tabs>
        <w:spacing w:after="0"/>
        <w:ind w:firstLine="567"/>
      </w:pPr>
    </w:p>
    <w:p w14:paraId="449304A1" w14:textId="77777777" w:rsidR="002018D9" w:rsidRPr="002018D9" w:rsidRDefault="002018D9" w:rsidP="002018D9">
      <w:pPr>
        <w:pStyle w:val="ConsPlusNormal"/>
        <w:tabs>
          <w:tab w:val="left" w:pos="7470"/>
          <w:tab w:val="right" w:pos="9355"/>
        </w:tabs>
        <w:ind w:firstLine="567"/>
        <w:rPr>
          <w:sz w:val="24"/>
          <w:szCs w:val="24"/>
        </w:rPr>
      </w:pPr>
      <w:bookmarkStart w:id="1" w:name="P40"/>
      <w:bookmarkEnd w:id="1"/>
    </w:p>
    <w:p w14:paraId="57257525" w14:textId="77777777" w:rsidR="002018D9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color w:val="000000"/>
          <w:sz w:val="24"/>
        </w:rPr>
        <w:sectPr w:rsidR="002018D9">
          <w:headerReference w:type="default" r:id="rId9"/>
          <w:pgSz w:w="11906" w:h="16838" w:code="9"/>
          <w:pgMar w:top="426" w:right="850" w:bottom="567" w:left="1701" w:header="709" w:footer="709" w:gutter="0"/>
          <w:cols w:space="720"/>
          <w:titlePg/>
        </w:sectPr>
      </w:pPr>
    </w:p>
    <w:p w14:paraId="530BF26B" w14:textId="77777777" w:rsidR="002018D9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</w:rPr>
      </w:pPr>
    </w:p>
    <w:p w14:paraId="0C5FD4E1" w14:textId="77777777" w:rsidR="002018D9" w:rsidRPr="00E60C52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  <w:r>
        <w:t>Приложение</w:t>
      </w:r>
    </w:p>
    <w:p w14:paraId="537685B1" w14:textId="77777777" w:rsidR="002018D9" w:rsidRPr="00E60C52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  <w:r>
        <w:t>к постановлению</w:t>
      </w:r>
    </w:p>
    <w:p w14:paraId="04F3BBDC" w14:textId="77777777" w:rsidR="002018D9" w:rsidRPr="00E60C52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  <w:r w:rsidRPr="00E60C52">
        <w:t>администрации Сосновского сельсовета</w:t>
      </w:r>
    </w:p>
    <w:p w14:paraId="157A9142" w14:textId="77777777" w:rsidR="002018D9" w:rsidRPr="00E60C52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  <w:r w:rsidRPr="00E60C52">
        <w:t>Бессоновского района Пензенской области</w:t>
      </w:r>
    </w:p>
    <w:p w14:paraId="1A235C82" w14:textId="77777777" w:rsidR="002018D9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  <w:r>
        <w:t>от 02.03.2026 года № 16</w:t>
      </w:r>
    </w:p>
    <w:p w14:paraId="59A09E4C" w14:textId="77777777" w:rsidR="002018D9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</w:p>
    <w:p w14:paraId="01E5B6DC" w14:textId="77777777" w:rsidR="002018D9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</w:p>
    <w:p w14:paraId="64A4C2F4" w14:textId="77777777" w:rsidR="002018D9" w:rsidRDefault="002018D9" w:rsidP="002018D9">
      <w:pPr>
        <w:pStyle w:val="ConsPlusNormal"/>
        <w:tabs>
          <w:tab w:val="left" w:pos="7470"/>
          <w:tab w:val="right" w:pos="9355"/>
        </w:tabs>
        <w:ind w:firstLine="567"/>
        <w:jc w:val="right"/>
      </w:pPr>
      <w:r>
        <w:t>Утвержден</w:t>
      </w:r>
    </w:p>
    <w:p w14:paraId="1FD7EADA" w14:textId="77777777" w:rsidR="002018D9" w:rsidRDefault="002018D9" w:rsidP="002018D9">
      <w:pPr>
        <w:pStyle w:val="ConsPlusNormal"/>
        <w:ind w:firstLine="567"/>
        <w:jc w:val="right"/>
      </w:pPr>
      <w:r>
        <w:t>постановлением</w:t>
      </w:r>
    </w:p>
    <w:p w14:paraId="3959805E" w14:textId="77777777" w:rsidR="002018D9" w:rsidRDefault="002018D9" w:rsidP="002018D9">
      <w:pPr>
        <w:pStyle w:val="ConsPlusNormal"/>
        <w:ind w:firstLine="567"/>
        <w:jc w:val="right"/>
      </w:pPr>
      <w:r>
        <w:t>администрации Сосновского сельсовета</w:t>
      </w:r>
    </w:p>
    <w:p w14:paraId="399E6174" w14:textId="77777777" w:rsidR="002018D9" w:rsidRDefault="002018D9" w:rsidP="002018D9">
      <w:pPr>
        <w:pStyle w:val="ConsPlusNormal"/>
        <w:ind w:firstLine="567"/>
        <w:jc w:val="right"/>
      </w:pPr>
      <w:r>
        <w:t>Бессоновского района Пензенской области</w:t>
      </w:r>
    </w:p>
    <w:p w14:paraId="0C0D67AD" w14:textId="77777777" w:rsidR="002018D9" w:rsidRDefault="002018D9" w:rsidP="002018D9">
      <w:pPr>
        <w:pStyle w:val="ConsPlusNormal"/>
        <w:ind w:firstLine="567"/>
        <w:jc w:val="right"/>
        <w:rPr>
          <w:sz w:val="24"/>
        </w:rPr>
      </w:pPr>
      <w:r>
        <w:t>от 14.11.2025 № 208</w:t>
      </w:r>
    </w:p>
    <w:p w14:paraId="794F04BA" w14:textId="77777777" w:rsidR="002018D9" w:rsidRDefault="002018D9" w:rsidP="002018D9">
      <w:pPr>
        <w:pStyle w:val="ConsPlusTitle"/>
        <w:ind w:firstLine="567"/>
        <w:jc w:val="center"/>
        <w:rPr>
          <w:rFonts w:ascii="Times New Roman" w:hAnsi="Times New Roman"/>
          <w:b w:val="0"/>
          <w:sz w:val="26"/>
        </w:rPr>
      </w:pPr>
    </w:p>
    <w:p w14:paraId="67754C34" w14:textId="77777777" w:rsidR="002018D9" w:rsidRDefault="002018D9" w:rsidP="002018D9">
      <w:pPr>
        <w:pStyle w:val="ConsPlusTitle"/>
        <w:ind w:firstLine="567"/>
        <w:jc w:val="center"/>
        <w:rPr>
          <w:rFonts w:ascii="Times New Roman" w:hAnsi="Times New Roman"/>
          <w:b w:val="0"/>
          <w:sz w:val="26"/>
        </w:rPr>
      </w:pPr>
    </w:p>
    <w:p w14:paraId="19F951D1" w14:textId="77777777" w:rsidR="002018D9" w:rsidRDefault="002018D9" w:rsidP="002018D9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14:paraId="0CC47A1F" w14:textId="77777777" w:rsidR="002018D9" w:rsidRDefault="002018D9" w:rsidP="002018D9">
      <w:pPr>
        <w:jc w:val="center"/>
      </w:pPr>
      <w:r>
        <w:rPr>
          <w:b/>
          <w:sz w:val="28"/>
        </w:rPr>
        <w:t xml:space="preserve">образования комиссий по соблюдению требований к служебному поведению муниципальных </w:t>
      </w:r>
      <w:proofErr w:type="gramStart"/>
      <w:r>
        <w:rPr>
          <w:b/>
          <w:sz w:val="28"/>
        </w:rPr>
        <w:t>служащих  Сосновского</w:t>
      </w:r>
      <w:proofErr w:type="gramEnd"/>
      <w:r>
        <w:rPr>
          <w:b/>
          <w:sz w:val="28"/>
        </w:rPr>
        <w:t xml:space="preserve"> сельсовета Бессоновского района Пензенской области  и урегулированию конфликта интересов в органах местного самоуправления Сосновского сельсовета Бессоновского района Пензенской области</w:t>
      </w:r>
    </w:p>
    <w:p w14:paraId="688DBDC4" w14:textId="77777777" w:rsidR="002018D9" w:rsidRDefault="002018D9" w:rsidP="002018D9">
      <w:pPr>
        <w:jc w:val="center"/>
        <w:rPr>
          <w:b/>
        </w:rPr>
      </w:pPr>
    </w:p>
    <w:p w14:paraId="20B6057C" w14:textId="77777777" w:rsidR="002018D9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 xml:space="preserve">1. Настоящим муниципальным правовым актом определяется порядок формирования комиссии по соблюдению требований к служебному поведению муниципальных </w:t>
      </w:r>
      <w:r>
        <w:rPr>
          <w:sz w:val="28"/>
        </w:rPr>
        <w:t>служащих администрации Сосновского сельсовета</w:t>
      </w:r>
      <w:r w:rsidRPr="00870FFB">
        <w:rPr>
          <w:sz w:val="28"/>
        </w:rPr>
        <w:t xml:space="preserve"> </w:t>
      </w:r>
      <w:r>
        <w:rPr>
          <w:sz w:val="28"/>
        </w:rPr>
        <w:t xml:space="preserve">Бессоновского </w:t>
      </w:r>
      <w:r w:rsidRPr="00870FFB">
        <w:rPr>
          <w:sz w:val="28"/>
        </w:rPr>
        <w:t>района Пензенской области и урегулированию конфликта интересов (далее - комиссия), образуемой</w:t>
      </w:r>
      <w:r>
        <w:rPr>
          <w:sz w:val="28"/>
        </w:rPr>
        <w:t xml:space="preserve"> в администрации </w:t>
      </w:r>
      <w:r w:rsidRPr="00870FFB">
        <w:rPr>
          <w:sz w:val="28"/>
        </w:rPr>
        <w:t>Сосновского сельсовета Бессоновского района Пензенской области</w:t>
      </w:r>
      <w:r>
        <w:rPr>
          <w:sz w:val="28"/>
        </w:rPr>
        <w:t xml:space="preserve"> (далее – администрация) </w:t>
      </w:r>
      <w:r w:rsidRPr="00870FFB">
        <w:rPr>
          <w:sz w:val="28"/>
        </w:rPr>
        <w:t>в соответствии с Федеральными законами от 02.03.2007 № 25-ФЗ «О муниципальной службе в Российской Федерац</w:t>
      </w:r>
      <w:r>
        <w:rPr>
          <w:sz w:val="28"/>
        </w:rPr>
        <w:t>ии»</w:t>
      </w:r>
      <w:r w:rsidRPr="00870FFB">
        <w:rPr>
          <w:sz w:val="28"/>
        </w:rPr>
        <w:t>, от 25.12.2008 № 273-ФЗ «О противодействии коррупц</w:t>
      </w:r>
      <w:r>
        <w:rPr>
          <w:sz w:val="28"/>
        </w:rPr>
        <w:t>ии»</w:t>
      </w:r>
      <w:r w:rsidRPr="00870FFB">
        <w:rPr>
          <w:sz w:val="28"/>
        </w:rPr>
        <w:t>, Законом Пензенской области от 24.04.2024 № 4208-ЗПО «О муниципальной службе в Пензенской облас</w:t>
      </w:r>
      <w:r>
        <w:rPr>
          <w:sz w:val="28"/>
        </w:rPr>
        <w:t>ти»</w:t>
      </w:r>
      <w:r w:rsidRPr="00870FFB">
        <w:rPr>
          <w:sz w:val="28"/>
        </w:rPr>
        <w:t>.</w:t>
      </w:r>
    </w:p>
    <w:p w14:paraId="01FD3480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2. К</w:t>
      </w:r>
      <w:r>
        <w:rPr>
          <w:sz w:val="28"/>
        </w:rPr>
        <w:t xml:space="preserve">омиссия образуется правовым актом администрации. </w:t>
      </w:r>
      <w:r w:rsidRPr="00870FFB">
        <w:rPr>
          <w:sz w:val="28"/>
        </w:rPr>
        <w:t>Указанным актом утверждаются состав комиссии и порядок ее работы.</w:t>
      </w:r>
    </w:p>
    <w:p w14:paraId="69D3CCCB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</w:t>
      </w:r>
      <w:r>
        <w:rPr>
          <w:sz w:val="28"/>
        </w:rPr>
        <w:t>льной службы в администрации</w:t>
      </w:r>
      <w:r w:rsidRPr="00870FFB">
        <w:rPr>
          <w:sz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7D646DB9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3. В состав комиссии входят:</w:t>
      </w:r>
    </w:p>
    <w:p w14:paraId="10D24B38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а) заместитель главы админист</w:t>
      </w:r>
      <w:r>
        <w:rPr>
          <w:sz w:val="28"/>
        </w:rPr>
        <w:t xml:space="preserve">рации - </w:t>
      </w:r>
      <w:r w:rsidRPr="00870FFB">
        <w:rPr>
          <w:sz w:val="28"/>
        </w:rPr>
        <w:t>председатель комиссии, муниципа</w:t>
      </w:r>
      <w:r>
        <w:rPr>
          <w:sz w:val="28"/>
        </w:rPr>
        <w:t>льные служащие администрации</w:t>
      </w:r>
      <w:r w:rsidRPr="00870FFB">
        <w:rPr>
          <w:sz w:val="28"/>
        </w:rPr>
        <w:t xml:space="preserve">, определяемые главой администрации, депутаты Комитета местного самоуправления </w:t>
      </w:r>
      <w:r>
        <w:rPr>
          <w:sz w:val="28"/>
        </w:rPr>
        <w:t>С</w:t>
      </w:r>
      <w:r w:rsidRPr="006F10B4">
        <w:rPr>
          <w:sz w:val="28"/>
        </w:rPr>
        <w:t>основского сельсовета</w:t>
      </w:r>
      <w:r>
        <w:rPr>
          <w:sz w:val="28"/>
        </w:rPr>
        <w:t xml:space="preserve"> Бессоновского</w:t>
      </w:r>
      <w:r w:rsidRPr="00870FFB">
        <w:rPr>
          <w:sz w:val="28"/>
        </w:rPr>
        <w:t xml:space="preserve"> района Пензенской области (по согласованию);</w:t>
      </w:r>
    </w:p>
    <w:p w14:paraId="6E9C644E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 xml:space="preserve">б) представитель (представители) научных организаций и профессиональных образовательных организаций, образовательных </w:t>
      </w:r>
      <w:r w:rsidRPr="00870FFB">
        <w:rPr>
          <w:sz w:val="28"/>
        </w:rPr>
        <w:lastRenderedPageBreak/>
        <w:t xml:space="preserve">организаций высшего образования и организаций дополнительного профессионального образования, деятельность которых связана с муниципальной службой </w:t>
      </w:r>
      <w:proofErr w:type="gramStart"/>
      <w:r w:rsidRPr="00870FFB">
        <w:rPr>
          <w:sz w:val="28"/>
        </w:rPr>
        <w:t>( при</w:t>
      </w:r>
      <w:proofErr w:type="gramEnd"/>
      <w:r w:rsidRPr="00870FFB">
        <w:rPr>
          <w:sz w:val="28"/>
        </w:rPr>
        <w:t xml:space="preserve"> наличии фактической возможности).</w:t>
      </w:r>
    </w:p>
    <w:p w14:paraId="00C0F0B0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>
        <w:rPr>
          <w:sz w:val="28"/>
        </w:rPr>
        <w:t xml:space="preserve">4. Глава администрации </w:t>
      </w:r>
      <w:r w:rsidRPr="00870FFB">
        <w:rPr>
          <w:sz w:val="28"/>
        </w:rPr>
        <w:t>может принять решение о включении в состав комиссии:</w:t>
      </w:r>
    </w:p>
    <w:p w14:paraId="04DE363B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а) представителя общественного совета, образованного при администрации;</w:t>
      </w:r>
    </w:p>
    <w:p w14:paraId="5BD321F1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б) представителя профсоюзной организации, действующей в установленном порядке в администрации;</w:t>
      </w:r>
    </w:p>
    <w:p w14:paraId="4DC9FBD7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в) представителя общественной организации ветеранов, созданной в администрации.</w:t>
      </w:r>
    </w:p>
    <w:p w14:paraId="58CF472A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5. Лица, указанные в подпункте «б» пункта 3 и в пункте 4 настоящего Порядка, включаются в состав комиссии в установленном порядке по согласованию с научными и образовательными организациями, с общественным советом, образованным при администрации с общественной организацией ветер</w:t>
      </w:r>
      <w:r>
        <w:rPr>
          <w:sz w:val="28"/>
        </w:rPr>
        <w:t>анов, созданной в администрации</w:t>
      </w:r>
      <w:r w:rsidRPr="00870FFB">
        <w:rPr>
          <w:sz w:val="28"/>
        </w:rPr>
        <w:t>, с профсоюзной организацией, действующей в установленном порядке в администрации, на основании запроса главы администр</w:t>
      </w:r>
      <w:r>
        <w:rPr>
          <w:sz w:val="28"/>
        </w:rPr>
        <w:t xml:space="preserve">ации. </w:t>
      </w:r>
      <w:r w:rsidRPr="00870FFB">
        <w:rPr>
          <w:sz w:val="28"/>
        </w:rPr>
        <w:t>Согласование осуществляется в 10-дневный срок со дня получения запроса.</w:t>
      </w:r>
    </w:p>
    <w:p w14:paraId="22E9EADB" w14:textId="77777777" w:rsidR="002018D9" w:rsidRPr="00870FFB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6. Число членов комиссии, не замещающих должности муниципальной службы в администрации, должно составлять не менее одной трети от общего числа членов комиссии.</w:t>
      </w:r>
    </w:p>
    <w:p w14:paraId="02E389D0" w14:textId="77777777" w:rsidR="002018D9" w:rsidRDefault="002018D9" w:rsidP="002018D9">
      <w:pPr>
        <w:spacing w:before="120"/>
        <w:ind w:firstLine="539"/>
        <w:jc w:val="both"/>
        <w:rPr>
          <w:sz w:val="28"/>
        </w:rPr>
      </w:pPr>
      <w:r w:rsidRPr="00870FFB">
        <w:rPr>
          <w:sz w:val="28"/>
        </w:rPr>
        <w:t>7.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5C17977" w14:textId="77777777" w:rsidR="009C558E" w:rsidRPr="009C558E" w:rsidRDefault="009C558E" w:rsidP="002018D9">
      <w:pPr>
        <w:widowControl/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</w:p>
    <w:sectPr w:rsidR="009C558E" w:rsidRPr="009C558E" w:rsidSect="0095051C">
      <w:headerReference w:type="default" r:id="rId10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4BC7" w14:textId="77777777" w:rsidR="007C5FD6" w:rsidRDefault="007C5FD6">
      <w:r>
        <w:separator/>
      </w:r>
    </w:p>
  </w:endnote>
  <w:endnote w:type="continuationSeparator" w:id="0">
    <w:p w14:paraId="1ADCFF66" w14:textId="77777777" w:rsidR="007C5FD6" w:rsidRDefault="007C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D8BA" w14:textId="77777777" w:rsidR="007C5FD6" w:rsidRDefault="007C5FD6">
      <w:r>
        <w:separator/>
      </w:r>
    </w:p>
  </w:footnote>
  <w:footnote w:type="continuationSeparator" w:id="0">
    <w:p w14:paraId="101A3CDF" w14:textId="77777777" w:rsidR="007C5FD6" w:rsidRDefault="007C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9127" w14:textId="77777777" w:rsidR="002018D9" w:rsidRDefault="002018D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20F85E5" w14:textId="77777777" w:rsidR="002018D9" w:rsidRDefault="002018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18D9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5FD6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5711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2026-03-02T06:40:00Z</dcterms:created>
  <dcterms:modified xsi:type="dcterms:W3CDTF">2026-03-02T06:40:00Z</dcterms:modified>
</cp:coreProperties>
</file>