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54DDBF4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323C9">
        <w:rPr>
          <w:color w:val="C00000"/>
          <w:sz w:val="24"/>
          <w:szCs w:val="24"/>
        </w:rPr>
        <w:t>1</w:t>
      </w:r>
      <w:r w:rsidR="005054CB">
        <w:rPr>
          <w:color w:val="C00000"/>
          <w:sz w:val="24"/>
          <w:szCs w:val="24"/>
        </w:rPr>
        <w:t>2</w:t>
      </w:r>
      <w:r w:rsidR="004233A0">
        <w:rPr>
          <w:color w:val="C00000"/>
          <w:sz w:val="24"/>
          <w:szCs w:val="24"/>
        </w:rPr>
        <w:t>5</w:t>
      </w:r>
      <w:proofErr w:type="gramEnd"/>
      <w:r w:rsidR="00BA647C">
        <w:rPr>
          <w:color w:val="C00000"/>
          <w:sz w:val="24"/>
          <w:szCs w:val="24"/>
        </w:rPr>
        <w:t>/1</w:t>
      </w:r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054CB">
        <w:rPr>
          <w:color w:val="C00000"/>
          <w:sz w:val="24"/>
          <w:szCs w:val="24"/>
        </w:rPr>
        <w:t>02</w:t>
      </w:r>
      <w:r w:rsidR="00AA16C1">
        <w:rPr>
          <w:color w:val="C00000"/>
          <w:sz w:val="24"/>
          <w:szCs w:val="24"/>
        </w:rPr>
        <w:t>.</w:t>
      </w:r>
      <w:r w:rsidR="004B1C6A">
        <w:rPr>
          <w:color w:val="C00000"/>
          <w:sz w:val="24"/>
          <w:szCs w:val="24"/>
        </w:rPr>
        <w:t>1</w:t>
      </w:r>
      <w:r w:rsidR="005054CB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C0DC60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5054CB">
        <w:rPr>
          <w:b/>
          <w:bCs/>
          <w:i/>
          <w:sz w:val="24"/>
          <w:szCs w:val="24"/>
          <w:u w:val="single"/>
        </w:rPr>
        <w:t>01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4B1C6A">
        <w:rPr>
          <w:b/>
          <w:bCs/>
          <w:i/>
          <w:sz w:val="24"/>
          <w:szCs w:val="24"/>
          <w:u w:val="single"/>
        </w:rPr>
        <w:t>1</w:t>
      </w:r>
      <w:r w:rsidR="005054C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97278E">
        <w:rPr>
          <w:bCs/>
          <w:sz w:val="24"/>
          <w:szCs w:val="24"/>
          <w:u w:val="single"/>
        </w:rPr>
        <w:t>10</w:t>
      </w:r>
      <w:r w:rsidR="00BA647C">
        <w:rPr>
          <w:bCs/>
          <w:sz w:val="24"/>
          <w:szCs w:val="24"/>
          <w:u w:val="single"/>
        </w:rPr>
        <w:t>8</w:t>
      </w:r>
      <w:r w:rsidR="005323C9">
        <w:rPr>
          <w:bCs/>
          <w:sz w:val="24"/>
          <w:szCs w:val="24"/>
          <w:u w:val="single"/>
        </w:rPr>
        <w:t>-2</w:t>
      </w:r>
      <w:r w:rsidR="005054CB">
        <w:rPr>
          <w:bCs/>
          <w:sz w:val="24"/>
          <w:szCs w:val="24"/>
          <w:u w:val="single"/>
        </w:rPr>
        <w:t>1</w:t>
      </w:r>
      <w:r w:rsidR="005323C9">
        <w:rPr>
          <w:bCs/>
          <w:sz w:val="24"/>
          <w:szCs w:val="24"/>
          <w:u w:val="single"/>
        </w:rPr>
        <w:t>/8</w:t>
      </w:r>
    </w:p>
    <w:p w14:paraId="4807BF59" w14:textId="4A7745A5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65595481" w14:textId="77777777" w:rsidR="00BA647C" w:rsidRPr="00BA647C" w:rsidRDefault="00BA647C" w:rsidP="00BA64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647C">
        <w:rPr>
          <w:b/>
          <w:sz w:val="28"/>
          <w:szCs w:val="28"/>
        </w:rPr>
        <w:t xml:space="preserve">О согласии на принятие имущества </w:t>
      </w:r>
    </w:p>
    <w:p w14:paraId="2F0BB39A" w14:textId="77777777" w:rsidR="00BA647C" w:rsidRPr="00BA647C" w:rsidRDefault="00BA647C" w:rsidP="00BA647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EF5F382" w14:textId="77777777" w:rsidR="00BA647C" w:rsidRPr="00BA647C" w:rsidRDefault="00BA647C" w:rsidP="00BA647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647C">
        <w:rPr>
          <w:sz w:val="28"/>
          <w:szCs w:val="28"/>
        </w:rPr>
        <w:t xml:space="preserve">Комитет местного самоуправления </w:t>
      </w:r>
      <w:proofErr w:type="gramStart"/>
      <w:r w:rsidRPr="00BA647C">
        <w:rPr>
          <w:sz w:val="28"/>
          <w:szCs w:val="28"/>
        </w:rPr>
        <w:t>Сосновского  сельсовета</w:t>
      </w:r>
      <w:proofErr w:type="gramEnd"/>
      <w:r w:rsidRPr="00BA647C">
        <w:rPr>
          <w:b/>
          <w:sz w:val="28"/>
          <w:szCs w:val="28"/>
        </w:rPr>
        <w:t xml:space="preserve"> р е ш и л:</w:t>
      </w:r>
    </w:p>
    <w:p w14:paraId="6C8BB6E3" w14:textId="77777777" w:rsidR="00BA647C" w:rsidRPr="00BA647C" w:rsidRDefault="00BA647C" w:rsidP="00BA647C">
      <w:pPr>
        <w:autoSpaceDE w:val="0"/>
        <w:autoSpaceDN w:val="0"/>
        <w:adjustRightInd w:val="0"/>
        <w:rPr>
          <w:sz w:val="16"/>
          <w:szCs w:val="16"/>
        </w:rPr>
      </w:pPr>
    </w:p>
    <w:p w14:paraId="46F41BA0" w14:textId="77777777" w:rsidR="00BA647C" w:rsidRPr="00BA647C" w:rsidRDefault="00BA647C" w:rsidP="00BA647C">
      <w:pPr>
        <w:numPr>
          <w:ilvl w:val="0"/>
          <w:numId w:val="8"/>
        </w:numPr>
        <w:autoSpaceDE w:val="0"/>
        <w:autoSpaceDN w:val="0"/>
        <w:adjustRightInd w:val="0"/>
        <w:ind w:left="0" w:firstLine="360"/>
        <w:contextualSpacing/>
        <w:jc w:val="both"/>
        <w:rPr>
          <w:sz w:val="28"/>
          <w:szCs w:val="28"/>
        </w:rPr>
      </w:pPr>
      <w:r w:rsidRPr="00BA647C">
        <w:rPr>
          <w:sz w:val="28"/>
          <w:szCs w:val="28"/>
        </w:rPr>
        <w:t>Дать согласие на принятие из муниципальной собственности Бессоновского сельсовета Бессоновского района Пензенской области в муниципальную собственность Сосновского сельсовета Бессоновского района Пензенской области нижеперечисленное движимое имущество:</w:t>
      </w:r>
    </w:p>
    <w:p w14:paraId="1DD49807" w14:textId="77777777" w:rsidR="00BA647C" w:rsidRPr="00BA647C" w:rsidRDefault="00BA647C" w:rsidP="00BA647C">
      <w:pPr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</w:p>
    <w:p w14:paraId="7FD90248" w14:textId="77777777" w:rsidR="00BA647C" w:rsidRPr="00BA647C" w:rsidRDefault="00BA647C" w:rsidP="00BA647C">
      <w:pPr>
        <w:autoSpaceDE w:val="0"/>
        <w:autoSpaceDN w:val="0"/>
        <w:adjustRightInd w:val="0"/>
        <w:ind w:left="360"/>
        <w:contextualSpacing/>
        <w:jc w:val="both"/>
        <w:rPr>
          <w:sz w:val="16"/>
          <w:szCs w:val="16"/>
        </w:rPr>
      </w:pP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5045"/>
        <w:gridCol w:w="2640"/>
      </w:tblGrid>
      <w:tr w:rsidR="00BA647C" w:rsidRPr="00BA647C" w14:paraId="41BA7939" w14:textId="77777777" w:rsidTr="00EB65BC">
        <w:trPr>
          <w:jc w:val="center"/>
        </w:trPr>
        <w:tc>
          <w:tcPr>
            <w:tcW w:w="733" w:type="dxa"/>
          </w:tcPr>
          <w:p w14:paraId="433977C5" w14:textId="77777777" w:rsidR="00BA647C" w:rsidRPr="00BA647C" w:rsidRDefault="00BA647C" w:rsidP="00BA64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A647C">
              <w:rPr>
                <w:sz w:val="28"/>
                <w:szCs w:val="28"/>
              </w:rPr>
              <w:t>№  п</w:t>
            </w:r>
            <w:proofErr w:type="gramEnd"/>
            <w:r w:rsidRPr="00BA647C">
              <w:rPr>
                <w:sz w:val="28"/>
                <w:szCs w:val="28"/>
              </w:rPr>
              <w:t>/п</w:t>
            </w:r>
          </w:p>
        </w:tc>
        <w:tc>
          <w:tcPr>
            <w:tcW w:w="5045" w:type="dxa"/>
          </w:tcPr>
          <w:p w14:paraId="0EB4A4E6" w14:textId="77777777" w:rsidR="00BA647C" w:rsidRPr="00BA647C" w:rsidRDefault="00BA647C" w:rsidP="00BA64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647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40" w:type="dxa"/>
          </w:tcPr>
          <w:p w14:paraId="4326C759" w14:textId="77777777" w:rsidR="00BA647C" w:rsidRPr="00BA647C" w:rsidRDefault="00BA647C" w:rsidP="00BA64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647C">
              <w:rPr>
                <w:sz w:val="28"/>
                <w:szCs w:val="28"/>
              </w:rPr>
              <w:t>Кол-во (шт.)</w:t>
            </w:r>
          </w:p>
        </w:tc>
      </w:tr>
      <w:tr w:rsidR="00BA647C" w:rsidRPr="00BA647C" w14:paraId="404BB207" w14:textId="77777777" w:rsidTr="00EB65BC">
        <w:trPr>
          <w:jc w:val="center"/>
        </w:trPr>
        <w:tc>
          <w:tcPr>
            <w:tcW w:w="733" w:type="dxa"/>
          </w:tcPr>
          <w:p w14:paraId="29C95C05" w14:textId="77777777" w:rsidR="00BA647C" w:rsidRPr="00BA647C" w:rsidRDefault="00BA647C" w:rsidP="00BA64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647C">
              <w:rPr>
                <w:sz w:val="28"/>
                <w:szCs w:val="28"/>
              </w:rPr>
              <w:t>1</w:t>
            </w:r>
          </w:p>
        </w:tc>
        <w:tc>
          <w:tcPr>
            <w:tcW w:w="5045" w:type="dxa"/>
          </w:tcPr>
          <w:p w14:paraId="2CDBFD44" w14:textId="77777777" w:rsidR="00BA647C" w:rsidRPr="00BA647C" w:rsidRDefault="00BA647C" w:rsidP="00BA64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647C">
              <w:rPr>
                <w:sz w:val="28"/>
                <w:szCs w:val="28"/>
              </w:rPr>
              <w:t>Ёлка искусственная «Клеопатра» высотой 7 метров.</w:t>
            </w:r>
          </w:p>
        </w:tc>
        <w:tc>
          <w:tcPr>
            <w:tcW w:w="2640" w:type="dxa"/>
          </w:tcPr>
          <w:p w14:paraId="0E8FDE31" w14:textId="77777777" w:rsidR="00BA647C" w:rsidRPr="00BA647C" w:rsidRDefault="00BA647C" w:rsidP="00BA64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647C">
              <w:rPr>
                <w:sz w:val="28"/>
                <w:szCs w:val="28"/>
              </w:rPr>
              <w:t>1</w:t>
            </w:r>
          </w:p>
        </w:tc>
      </w:tr>
    </w:tbl>
    <w:p w14:paraId="32F9812C" w14:textId="77777777" w:rsidR="00BA647C" w:rsidRPr="00BA647C" w:rsidRDefault="00BA647C" w:rsidP="00BA647C">
      <w:pPr>
        <w:autoSpaceDE w:val="0"/>
        <w:autoSpaceDN w:val="0"/>
        <w:adjustRightInd w:val="0"/>
        <w:ind w:left="360"/>
        <w:contextualSpacing/>
        <w:jc w:val="both"/>
        <w:rPr>
          <w:sz w:val="16"/>
          <w:szCs w:val="16"/>
        </w:rPr>
      </w:pPr>
    </w:p>
    <w:p w14:paraId="28DD4B87" w14:textId="77777777" w:rsidR="00BA647C" w:rsidRPr="00BA647C" w:rsidRDefault="00BA647C" w:rsidP="00BA647C">
      <w:pPr>
        <w:numPr>
          <w:ilvl w:val="0"/>
          <w:numId w:val="8"/>
        </w:numPr>
        <w:autoSpaceDE w:val="0"/>
        <w:autoSpaceDN w:val="0"/>
        <w:adjustRightInd w:val="0"/>
        <w:ind w:left="0" w:firstLine="360"/>
        <w:contextualSpacing/>
        <w:jc w:val="both"/>
        <w:rPr>
          <w:sz w:val="28"/>
          <w:szCs w:val="28"/>
        </w:rPr>
      </w:pPr>
      <w:r w:rsidRPr="00BA647C">
        <w:rPr>
          <w:sz w:val="28"/>
          <w:szCs w:val="28"/>
        </w:rPr>
        <w:t xml:space="preserve">Настоящее решение опубликовать в информационном бюллетене </w:t>
      </w:r>
      <w:proofErr w:type="gramStart"/>
      <w:r w:rsidRPr="00BA647C">
        <w:rPr>
          <w:sz w:val="28"/>
          <w:szCs w:val="28"/>
        </w:rPr>
        <w:t>Сосновского  сельсовета</w:t>
      </w:r>
      <w:proofErr w:type="gramEnd"/>
      <w:r w:rsidRPr="00BA647C">
        <w:rPr>
          <w:sz w:val="28"/>
          <w:szCs w:val="28"/>
        </w:rPr>
        <w:t xml:space="preserve"> «Сельские ведомости» и разместить на официальном сайте администрации Сосновского  сельсовета Бессоновского района в информационно- телекоммуникационной  сети  «Интернет».</w:t>
      </w:r>
    </w:p>
    <w:p w14:paraId="4CA74C04" w14:textId="77777777" w:rsidR="00BA647C" w:rsidRPr="00BA647C" w:rsidRDefault="00BA647C" w:rsidP="00BA647C">
      <w:pPr>
        <w:numPr>
          <w:ilvl w:val="0"/>
          <w:numId w:val="8"/>
        </w:numPr>
        <w:autoSpaceDE w:val="0"/>
        <w:autoSpaceDN w:val="0"/>
        <w:adjustRightInd w:val="0"/>
        <w:ind w:left="0" w:firstLine="360"/>
        <w:contextualSpacing/>
        <w:jc w:val="both"/>
        <w:rPr>
          <w:sz w:val="28"/>
          <w:szCs w:val="28"/>
        </w:rPr>
      </w:pPr>
      <w:r w:rsidRPr="00BA647C">
        <w:rPr>
          <w:sz w:val="28"/>
          <w:szCs w:val="28"/>
        </w:rPr>
        <w:t xml:space="preserve">Настоящее </w:t>
      </w:r>
      <w:proofErr w:type="gramStart"/>
      <w:r w:rsidRPr="00BA647C">
        <w:rPr>
          <w:sz w:val="28"/>
          <w:szCs w:val="28"/>
        </w:rPr>
        <w:t>решение  вступает</w:t>
      </w:r>
      <w:proofErr w:type="gramEnd"/>
      <w:r w:rsidRPr="00BA647C">
        <w:rPr>
          <w:sz w:val="28"/>
          <w:szCs w:val="28"/>
        </w:rPr>
        <w:t xml:space="preserve"> в силу на следующий день после дня его официального опубликования.</w:t>
      </w:r>
    </w:p>
    <w:p w14:paraId="491C045A" w14:textId="77777777" w:rsidR="00BA647C" w:rsidRPr="00BA647C" w:rsidRDefault="00BA647C" w:rsidP="00BA647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A647C">
        <w:rPr>
          <w:sz w:val="28"/>
          <w:szCs w:val="28"/>
          <w:lang w:eastAsia="en-US"/>
        </w:rPr>
        <w:t xml:space="preserve">   5. Контроль за исполнением настоящего решения оставляю за собой.</w:t>
      </w:r>
    </w:p>
    <w:p w14:paraId="52DFD4CC" w14:textId="77777777" w:rsidR="00BA647C" w:rsidRPr="00BA647C" w:rsidRDefault="00BA647C" w:rsidP="00BA647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FF389B9" w14:textId="77777777" w:rsidR="00BA647C" w:rsidRPr="00BA647C" w:rsidRDefault="00BA647C" w:rsidP="00BA647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CF76275" w14:textId="77777777" w:rsidR="00BA647C" w:rsidRPr="00BA647C" w:rsidRDefault="00BA647C" w:rsidP="00BA647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CB7A47B" w14:textId="388BB137" w:rsidR="00BA647C" w:rsidRPr="00BA647C" w:rsidRDefault="00BA647C" w:rsidP="00BA647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A647C">
        <w:rPr>
          <w:sz w:val="28"/>
          <w:szCs w:val="28"/>
          <w:lang w:eastAsia="en-US"/>
        </w:rPr>
        <w:t xml:space="preserve">Глава </w:t>
      </w:r>
      <w:proofErr w:type="gramStart"/>
      <w:r w:rsidRPr="00BA647C">
        <w:rPr>
          <w:sz w:val="28"/>
          <w:szCs w:val="28"/>
          <w:lang w:eastAsia="en-US"/>
        </w:rPr>
        <w:t>Сосновского  сельсовета</w:t>
      </w:r>
      <w:proofErr w:type="gramEnd"/>
      <w:r w:rsidRPr="00BA647C">
        <w:rPr>
          <w:sz w:val="28"/>
          <w:szCs w:val="28"/>
          <w:lang w:eastAsia="en-US"/>
        </w:rPr>
        <w:t xml:space="preserve">                                                             Е.В. </w:t>
      </w:r>
      <w:proofErr w:type="spellStart"/>
      <w:r w:rsidRPr="00BA647C">
        <w:rPr>
          <w:sz w:val="28"/>
          <w:szCs w:val="28"/>
          <w:lang w:eastAsia="en-US"/>
        </w:rPr>
        <w:t>Бакалова</w:t>
      </w:r>
      <w:bookmarkEnd w:id="0"/>
      <w:proofErr w:type="spellEnd"/>
    </w:p>
    <w:sectPr w:rsidR="00BA647C" w:rsidRPr="00BA647C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A96F" w14:textId="77777777" w:rsidR="008830AB" w:rsidRDefault="008830AB">
      <w:r>
        <w:separator/>
      </w:r>
    </w:p>
  </w:endnote>
  <w:endnote w:type="continuationSeparator" w:id="0">
    <w:p w14:paraId="2B64F705" w14:textId="77777777" w:rsidR="008830AB" w:rsidRDefault="0088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7C69" w14:textId="77777777" w:rsidR="008830AB" w:rsidRDefault="008830AB">
      <w:r>
        <w:separator/>
      </w:r>
    </w:p>
  </w:footnote>
  <w:footnote w:type="continuationSeparator" w:id="0">
    <w:p w14:paraId="123479DA" w14:textId="77777777" w:rsidR="008830AB" w:rsidRDefault="0088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BD4567"/>
    <w:multiLevelType w:val="multilevel"/>
    <w:tmpl w:val="8FFAF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6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8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0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55745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1420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2025-12-17T06:31:00Z</dcterms:created>
  <dcterms:modified xsi:type="dcterms:W3CDTF">2025-12-17T06:31:00Z</dcterms:modified>
</cp:coreProperties>
</file>