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19DD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14:paraId="63BEF00D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0C087A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ADFD6B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DFEE8D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F7AA8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A133EE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521470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E70ADD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98BBFD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70D4D8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A22694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AED9E0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E95113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D8128E" w14:textId="77777777" w:rsidR="00D24FA4" w:rsidRPr="009C48B3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5EE51E" w14:textId="77777777" w:rsidR="00BE50C4" w:rsidRPr="00BE50C4" w:rsidRDefault="00D24FA4" w:rsidP="00BE50C4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ТЕПЛОСНАБЖЕНИЯ </w:t>
      </w:r>
      <w:r w:rsidRPr="009C48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Hlk70396603"/>
      <w:r w:rsidR="00BE50C4" w:rsidRPr="00BE5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ГРАБОВСКИЙ СЕЛЬСОВЕТ </w:t>
      </w:r>
      <w:r w:rsidR="00BE50C4" w:rsidRPr="00BE5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БЕССОНОВСКОГО МУНИЦИПАЛЬНОГО РАЙОНА </w:t>
      </w:r>
      <w:r w:rsidR="00BE50C4" w:rsidRPr="00BE5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ПЕНЗЕНСКОЙ ОБЛАСТИ </w:t>
      </w:r>
    </w:p>
    <w:p w14:paraId="0288B87F" w14:textId="77777777" w:rsidR="00BE50C4" w:rsidRPr="00BE50C4" w:rsidRDefault="00BE50C4" w:rsidP="00BE50C4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5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2035 ГОДА</w:t>
      </w:r>
      <w:bookmarkEnd w:id="0"/>
    </w:p>
    <w:p w14:paraId="0A236D09" w14:textId="521A98B5" w:rsidR="00D24FA4" w:rsidRPr="009C48B3" w:rsidRDefault="00D24FA4" w:rsidP="00D24FA4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280902C" w14:textId="77777777" w:rsidR="00ED322F" w:rsidRPr="009C48B3" w:rsidRDefault="00ED322F" w:rsidP="00ED322F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2394C" w14:textId="0C7EC690" w:rsidR="00ED322F" w:rsidRPr="009C48B3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Книга 1. Утверждаемая часть</w:t>
      </w:r>
    </w:p>
    <w:p w14:paraId="060CDFB8" w14:textId="77777777" w:rsidR="00ED322F" w:rsidRPr="009C48B3" w:rsidRDefault="00ED322F" w:rsidP="00ED322F">
      <w:pPr>
        <w:spacing w:line="259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F57C8" w14:textId="77777777" w:rsidR="00ED322F" w:rsidRPr="009C48B3" w:rsidRDefault="00ED322F" w:rsidP="00ED322F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076781" w14:textId="77777777" w:rsidR="00ED322F" w:rsidRPr="009C48B3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121A7D28" w14:textId="77777777" w:rsidR="00ED322F" w:rsidRPr="009C48B3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  <w:b w:val="0"/>
          <w:bCs w:val="0"/>
        </w:rPr>
      </w:pPr>
      <w:bookmarkStart w:id="1" w:name="_Hlk70396614"/>
    </w:p>
    <w:p w14:paraId="1D403157" w14:textId="77777777" w:rsidR="00ED322F" w:rsidRPr="009C48B3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  <w:b w:val="0"/>
          <w:bCs w:val="0"/>
        </w:rPr>
      </w:pPr>
    </w:p>
    <w:p w14:paraId="5A20A709" w14:textId="29DDAE50" w:rsidR="00D24FA4" w:rsidRPr="009C48B3" w:rsidRDefault="00BE50C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Hlk146104803"/>
      <w:bookmarkEnd w:id="1"/>
      <w:r w:rsidRPr="00BE50C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 E04_ 1115809001153 _58_</w:t>
      </w:r>
      <w:r w:rsidR="004D3576" w:rsidRPr="009C48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1B4E767" w14:textId="77777777" w:rsidR="00D24FA4" w:rsidRPr="009C48B3" w:rsidRDefault="00D24FA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(Актуализация на 2025 год)</w:t>
      </w:r>
    </w:p>
    <w:bookmarkEnd w:id="2"/>
    <w:p w14:paraId="79E91089" w14:textId="7F160443" w:rsidR="00C63A76" w:rsidRPr="009C48B3" w:rsidRDefault="00C63A76" w:rsidP="0051372F">
      <w:pPr>
        <w:tabs>
          <w:tab w:val="center" w:pos="4677"/>
          <w:tab w:val="right" w:pos="9355"/>
        </w:tabs>
        <w:spacing w:after="1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885CAF" w14:textId="77777777" w:rsidR="00D24FA4" w:rsidRPr="009C48B3" w:rsidRDefault="00D24FA4">
      <w:pPr>
        <w:rPr>
          <w:rFonts w:ascii="Times New Roman" w:eastAsia="Calibri" w:hAnsi="Times New Roman" w:cs="Times New Roman"/>
          <w:sz w:val="28"/>
          <w:szCs w:val="28"/>
        </w:rPr>
        <w:sectPr w:rsidR="00D24FA4" w:rsidRPr="009C48B3" w:rsidSect="00E53DDF">
          <w:headerReference w:type="default" r:id="rId8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2934DD69" w14:textId="42853D28" w:rsidR="00C63A76" w:rsidRPr="009C48B3" w:rsidRDefault="00C63A76" w:rsidP="00A823B4">
      <w:pPr>
        <w:pStyle w:val="af0"/>
        <w:spacing w:before="0" w:line="240" w:lineRule="auto"/>
        <w:jc w:val="center"/>
      </w:pPr>
      <w:r w:rsidRPr="009C48B3">
        <w:lastRenderedPageBreak/>
        <w:t>Оглавление</w:t>
      </w:r>
    </w:p>
    <w:p w14:paraId="46A4055F" w14:textId="6327B6CC" w:rsidR="00E72DCF" w:rsidRPr="009C48B3" w:rsidRDefault="00890438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9C48B3">
        <w:rPr>
          <w:rFonts w:ascii="Times New Roman" w:hAnsi="Times New Roman" w:cs="Times New Roman"/>
          <w:sz w:val="28"/>
          <w:szCs w:val="28"/>
        </w:rPr>
        <w:fldChar w:fldCharType="begin"/>
      </w:r>
      <w:r w:rsidRPr="009C48B3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9C48B3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591686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Аннотация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6EF8A9" w14:textId="10A8690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Термины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5463B7E" w14:textId="49F3A3F4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653148" w14:textId="6942D42E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206F32" w14:textId="335FDDD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56BB69" w14:textId="5127AEA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609ADC" w14:textId="5285272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</w:r>
        <w:r w:rsidR="00AC1F9E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BE2586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у округу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21E375" w14:textId="464F8195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1FCAF5" w14:textId="0A757C7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AB9EF78" w14:textId="642701B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24BFF6" w14:textId="05C6579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EE51363" w14:textId="4DDE627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25A0B3" w14:textId="3AF70444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теплоснабжения, определяемый в соответствии с методическими указаниями по разработке схем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929D6F" w14:textId="372E8EB7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A430" w14:textId="41E20349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DD7864" w14:textId="52953D83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F605B95" w14:textId="4DB37ADF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4 Основные положения мастер-плана развития систем теплоснабжения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EA6595E" w14:textId="30C8E1D7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4.1. Описание сценариев развития теплоснабжения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BF36E7" w14:textId="13864FD7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4.2. Обоснование выбора приоритетного сценария развития теплоснабжения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AA07E5" w14:textId="3B6437B8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реконструкции, техническому перевооружению и (или) модернизации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FDBD13" w14:textId="47D3682D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4B566C" w14:textId="26563E88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3F42E1" w14:textId="3526E8B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F57CD1" w14:textId="31814755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C237EA" w14:textId="3BE26F8D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E7EB9D" w14:textId="1D358CF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46DD8D" w14:textId="43C0598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12D6" w14:textId="0CB4A75D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156074" w14:textId="3BBB01C9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2216C5" w14:textId="6FC4E05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0D076D8" w14:textId="15DD1469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строительству, реконструкции и (или) модернизации тепловых сетей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6C1495" w14:textId="4E96E40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5E8959" w14:textId="11648E24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под жилищную, комплексную или производственную застройку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C7E06A" w14:textId="0A23A899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CF92E7B" w14:textId="2AF616CB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78F4B6" w14:textId="09D9A05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509D4C" w14:textId="547E7D8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F2269" w14:textId="058F2229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C7D9A7" w14:textId="5921D8C8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F5CEC1" w14:textId="5C46C9A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09C250" w14:textId="1F7BEB2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706F2B" w14:textId="06498A31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65CB59" w14:textId="2B7B9E23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8.3. 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36B939" w14:textId="4D5F8C01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8.4. Преобладающий в </w:t>
        </w:r>
        <w:r w:rsidR="00AC1F9E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7B03BC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AB45A3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вид топлива, определяемый по совокупности всех систем теплоснабжения, находящихся в соответствующем </w:t>
        </w:r>
        <w:r w:rsidR="00AC1F9E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7B03BC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AB45A3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6C99C6" w14:textId="44A138D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8.5. Приоритетное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направление развития топливного баланса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540F87" w14:textId="6B341342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реконструкцию, техническое перевооружение и (или) модернизацию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E49CA2" w14:textId="25999BF4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59F6F4" w14:textId="52D3B2F2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963AB1C" w14:textId="6E8592E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A81B0C" w14:textId="307EA1E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F229F4F" w14:textId="56A4EB97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466E99" w14:textId="0C0DF3D3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0D8F57" w14:textId="615EE71D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 присвоении статуса единой теплоснабжающей организации (организациям)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0D972" w14:textId="32276A2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E29FEB" w14:textId="17298787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1DA203" w14:textId="1194C5B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DD03F0" w14:textId="6221A2C3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ECF208" w14:textId="0951787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0DE4FD" w14:textId="0FA9B5FA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2168DB6" w14:textId="629F4F1B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743C1" w14:textId="42525864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1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, схемой и программой развития электроэнергетики, а также со схемой водоснабжения и водоотведения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_Toc75916921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6FF0546" w14:textId="2B9E758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2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_Toc75916922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07A372E" w14:textId="274A7F76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3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_Toc75916923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A3B727" w14:textId="4427D59F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4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_Toc75916924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B62C09" w14:textId="3E90BF7C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5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_Toc75916925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C41915" w14:textId="103EEC3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6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_Toc75916926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02FCDE" w14:textId="7B19A4E3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7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_Toc75916927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B9A01" w14:textId="2A1AA08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8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13.7. Предложения по корректировке, утвержденной (разработке) схемы водоснабжения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_Toc75916928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E3FEB88" w14:textId="2CF829D1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9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14 Индикаторы развития систем теплоснабжения </w:t>
        </w:r>
        <w:r w:rsidR="00BE50C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_Toc75916929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3BB214" w14:textId="52AB2000" w:rsidR="00E72DCF" w:rsidRPr="009C48B3" w:rsidRDefault="00000000" w:rsidP="00BE2586">
      <w:pPr>
        <w:pStyle w:val="12"/>
        <w:tabs>
          <w:tab w:val="right" w:leader="dot" w:pos="9344"/>
        </w:tabs>
        <w:ind w:firstLine="0"/>
        <w:jc w:val="both"/>
        <w:rPr>
          <w:rFonts w:eastAsiaTheme="minorEastAsia"/>
          <w:noProof/>
          <w:sz w:val="28"/>
          <w:szCs w:val="28"/>
          <w:lang w:eastAsia="ru-RU"/>
        </w:rPr>
      </w:pPr>
      <w:hyperlink w:anchor="_Toc75916930" w:history="1">
        <w:r w:rsidR="00E72DCF" w:rsidRPr="009C48B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_Toc75916930 \h </w:instrTex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878D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9C48B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31CE041" w14:textId="29577A36" w:rsidR="00B93FAE" w:rsidRPr="009C48B3" w:rsidRDefault="00890438" w:rsidP="00063338">
      <w:pPr>
        <w:pStyle w:val="aa"/>
        <w:ind w:firstLine="0"/>
        <w:rPr>
          <w:b w:val="0"/>
          <w:bCs w:val="0"/>
        </w:rPr>
      </w:pPr>
      <w:r w:rsidRPr="009C48B3">
        <w:rPr>
          <w:b w:val="0"/>
          <w:bCs w:val="0"/>
        </w:rPr>
        <w:fldChar w:fldCharType="end"/>
      </w:r>
      <w:bookmarkStart w:id="3" w:name="_Toc4465249"/>
      <w:bookmarkStart w:id="4" w:name="_Toc536140354"/>
      <w:r w:rsidR="00B93FAE" w:rsidRPr="009C48B3">
        <w:rPr>
          <w:b w:val="0"/>
          <w:bCs w:val="0"/>
        </w:rPr>
        <w:br w:type="page"/>
      </w:r>
    </w:p>
    <w:p w14:paraId="0F05EDD1" w14:textId="5D96F409" w:rsidR="001C2554" w:rsidRPr="009C48B3" w:rsidRDefault="001C2554" w:rsidP="009C48B3">
      <w:pPr>
        <w:pStyle w:val="aa"/>
        <w:rPr>
          <w:rFonts w:eastAsia="Times New Roman"/>
          <w:b w:val="0"/>
          <w:bCs w:val="0"/>
          <w:color w:val="000000"/>
          <w:lang w:eastAsia="ru-RU"/>
        </w:rPr>
      </w:pPr>
      <w:bookmarkStart w:id="5" w:name="_Toc75916861"/>
      <w:r w:rsidRPr="009C48B3">
        <w:rPr>
          <w:b w:val="0"/>
          <w:bCs w:val="0"/>
          <w:lang w:eastAsia="ru-RU"/>
        </w:rPr>
        <w:lastRenderedPageBreak/>
        <w:t>Аннотация</w:t>
      </w:r>
      <w:bookmarkEnd w:id="3"/>
      <w:bookmarkEnd w:id="5"/>
    </w:p>
    <w:p w14:paraId="660DD011" w14:textId="02199CF2" w:rsidR="00E846D8" w:rsidRPr="009C48B3" w:rsidRDefault="00E846D8" w:rsidP="009C48B3">
      <w:pPr>
        <w:pStyle w:val="af0"/>
        <w:spacing w:before="0" w:after="0" w:line="240" w:lineRule="auto"/>
      </w:pPr>
      <w:r w:rsidRPr="009C48B3">
        <w:t xml:space="preserve">В состав схемы теплоснабжения </w:t>
      </w:r>
      <w:bookmarkStart w:id="6" w:name="_Hlk160640270"/>
      <w:r w:rsidR="00BE50C4" w:rsidRPr="00BE50C4">
        <w:t>муниципального образования Грабовский сельсовет Бессоновского муниципального района Пензенской области</w:t>
      </w:r>
      <w:bookmarkEnd w:id="6"/>
      <w:r w:rsidR="00821C21" w:rsidRPr="009C48B3">
        <w:t xml:space="preserve"> </w:t>
      </w:r>
      <w:r w:rsidRPr="009C48B3">
        <w:t xml:space="preserve">входят утверждаемая часть, обосновывающие материалы с </w:t>
      </w:r>
      <w:r w:rsidR="00BE50C4">
        <w:t>5</w:t>
      </w:r>
      <w:r w:rsidRPr="009C48B3">
        <w:t xml:space="preserve"> приложениями</w:t>
      </w:r>
      <w:r w:rsidR="0013642A" w:rsidRPr="009C48B3">
        <w:t>:</w:t>
      </w:r>
    </w:p>
    <w:p w14:paraId="333517B2" w14:textId="7A4BE436" w:rsidR="0013642A" w:rsidRPr="009C48B3" w:rsidRDefault="00E946A0" w:rsidP="009C48B3">
      <w:pPr>
        <w:pStyle w:val="af0"/>
        <w:spacing w:before="0" w:after="0" w:line="240" w:lineRule="auto"/>
      </w:pPr>
      <w:r w:rsidRPr="009C48B3">
        <w:t>Книга 1. Утверждаемая часть</w:t>
      </w:r>
    </w:p>
    <w:p w14:paraId="0018317D" w14:textId="77777777" w:rsidR="00E946A0" w:rsidRPr="009C48B3" w:rsidRDefault="00E946A0" w:rsidP="009C48B3">
      <w:pPr>
        <w:pStyle w:val="af0"/>
        <w:spacing w:before="0" w:after="0" w:line="240" w:lineRule="auto"/>
      </w:pPr>
      <w:r w:rsidRPr="009C48B3">
        <w:t>Книга 2. Обосновывающие материалы</w:t>
      </w:r>
    </w:p>
    <w:p w14:paraId="01A06549" w14:textId="7D1FFFBA" w:rsidR="001C2554" w:rsidRPr="009C48B3" w:rsidRDefault="001C2554" w:rsidP="009C48B3">
      <w:pPr>
        <w:pStyle w:val="af0"/>
        <w:spacing w:before="0" w:after="0" w:line="240" w:lineRule="auto"/>
      </w:pPr>
      <w:r w:rsidRPr="009C48B3">
        <w:t>Схема теплоснабжения</w:t>
      </w:r>
      <w:r w:rsidR="000844D1" w:rsidRPr="009C48B3">
        <w:t xml:space="preserve"> </w:t>
      </w:r>
      <w:r w:rsidR="00BE50C4">
        <w:t>муниципального образования</w:t>
      </w:r>
      <w:r w:rsidRPr="009C48B3">
        <w:t xml:space="preserve"> выполнена во исполнение требований Федерального Закона от 27</w:t>
      </w:r>
      <w:r w:rsidR="000844D1" w:rsidRPr="009C48B3">
        <w:t xml:space="preserve"> июля </w:t>
      </w:r>
      <w:r w:rsidRPr="009C48B3">
        <w:t>2010г</w:t>
      </w:r>
      <w:r w:rsidR="000844D1" w:rsidRPr="009C48B3">
        <w:t>ода</w:t>
      </w:r>
      <w:r w:rsidRPr="009C48B3">
        <w:t xml:space="preserve"> №190-Ф3 «О теплоснабжении», устанавливающего статус схемы теплоснабжения, как документа, разрабатываемого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14:paraId="015A4138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Основной нормативно-правовой базой для актуализации схемы теплоснабжения являются следующие документы:</w:t>
      </w:r>
    </w:p>
    <w:p w14:paraId="7E84AE73" w14:textId="37F33CAC" w:rsidR="001C2554" w:rsidRPr="009C48B3" w:rsidRDefault="001C2554" w:rsidP="009C48B3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t>Федеральный закон от 27 июля 2010г</w:t>
      </w:r>
      <w:r w:rsidR="00A823B4" w:rsidRPr="009C48B3">
        <w:rPr>
          <w:rFonts w:eastAsiaTheme="minorHAnsi"/>
          <w:b w:val="0"/>
          <w:bCs w:val="0"/>
        </w:rPr>
        <w:t>.</w:t>
      </w:r>
      <w:r w:rsidRPr="009C48B3">
        <w:rPr>
          <w:rFonts w:eastAsiaTheme="minorHAnsi"/>
          <w:b w:val="0"/>
          <w:bCs w:val="0"/>
        </w:rPr>
        <w:t xml:space="preserve"> № 190-ФЗ «О теплоснабжении»;</w:t>
      </w:r>
    </w:p>
    <w:p w14:paraId="0C8B8C3D" w14:textId="69A8625D" w:rsidR="001C2554" w:rsidRPr="009C48B3" w:rsidRDefault="001C2554" w:rsidP="00BE50C4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t xml:space="preserve">Постановление Правительства РФ от 22 </w:t>
      </w:r>
      <w:r w:rsidR="005166C2" w:rsidRPr="009C48B3">
        <w:rPr>
          <w:rFonts w:eastAsiaTheme="minorHAnsi"/>
          <w:b w:val="0"/>
          <w:bCs w:val="0"/>
        </w:rPr>
        <w:t>ф</w:t>
      </w:r>
      <w:r w:rsidRPr="009C48B3">
        <w:rPr>
          <w:rFonts w:eastAsiaTheme="minorHAnsi"/>
          <w:b w:val="0"/>
          <w:bCs w:val="0"/>
        </w:rPr>
        <w:t>евраля 2012г. № 154 «О требованиях к схемам теплоснабжения, порядку их разработки и утверждения»</w:t>
      </w:r>
      <w:r w:rsidR="00BE50C4">
        <w:rPr>
          <w:rFonts w:eastAsiaTheme="minorHAnsi"/>
          <w:b w:val="0"/>
          <w:bCs w:val="0"/>
        </w:rPr>
        <w:t>.</w:t>
      </w:r>
    </w:p>
    <w:p w14:paraId="608FA852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Основные принципы разработки схемы теплоснабжения:</w:t>
      </w:r>
    </w:p>
    <w:p w14:paraId="0239396B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685C795D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3EA8C72B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в)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C48B3" w:rsidRDefault="001C2554" w:rsidP="009C48B3">
      <w:pPr>
        <w:pStyle w:val="af0"/>
        <w:spacing w:before="0" w:after="0" w:line="240" w:lineRule="auto"/>
      </w:pPr>
      <w:r w:rsidRPr="009C48B3">
        <w:t>г) соблюдение баланса экономических интересов теплоснабжающих организаций и интересов потребителей;</w:t>
      </w:r>
    </w:p>
    <w:p w14:paraId="153BF856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д) 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14:paraId="38B2A86D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е) 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38F42561" w14:textId="77777777" w:rsidR="001C2554" w:rsidRPr="009C48B3" w:rsidRDefault="001C2554" w:rsidP="009C48B3">
      <w:pPr>
        <w:pStyle w:val="af0"/>
        <w:spacing w:before="0" w:after="0" w:line="240" w:lineRule="auto"/>
      </w:pPr>
      <w:r w:rsidRPr="009C48B3">
        <w:t>ж) согласование схем теплоснабжения с иными программами развития сетей инженерно-технического обеспечения.</w:t>
      </w:r>
    </w:p>
    <w:p w14:paraId="2748F64E" w14:textId="7BD5F20F" w:rsidR="00DB6A07" w:rsidRPr="009C48B3" w:rsidRDefault="001C2554" w:rsidP="009C48B3">
      <w:pPr>
        <w:pStyle w:val="af0"/>
        <w:spacing w:after="0" w:line="240" w:lineRule="auto"/>
      </w:pPr>
      <w:r w:rsidRPr="009C48B3">
        <w:t xml:space="preserve">При актуализации схемы теплоснабжения использовались </w:t>
      </w:r>
      <w:r w:rsidR="000C31DD" w:rsidRPr="009C48B3">
        <w:t>исходные данные,</w:t>
      </w:r>
      <w:r w:rsidRPr="009C48B3">
        <w:t xml:space="preserve"> предоставленные теплоснабжающ</w:t>
      </w:r>
      <w:r w:rsidR="005166C2" w:rsidRPr="009C48B3">
        <w:t>ими</w:t>
      </w:r>
      <w:r w:rsidRPr="009C48B3">
        <w:t xml:space="preserve"> организаци</w:t>
      </w:r>
      <w:r w:rsidR="005166C2" w:rsidRPr="009C48B3">
        <w:t>ями</w:t>
      </w:r>
      <w:r w:rsidR="00DB6A07" w:rsidRPr="009C48B3">
        <w:t>:</w:t>
      </w:r>
      <w:r w:rsidR="000C31DD" w:rsidRPr="009C48B3">
        <w:t xml:space="preserve"> </w:t>
      </w:r>
    </w:p>
    <w:p w14:paraId="1770F0C2" w14:textId="77777777" w:rsidR="00BE50C4" w:rsidRPr="00BE50C4" w:rsidRDefault="00BE50C4" w:rsidP="00BE50C4">
      <w:pPr>
        <w:pStyle w:val="af0"/>
        <w:numPr>
          <w:ilvl w:val="0"/>
          <w:numId w:val="10"/>
        </w:numPr>
      </w:pPr>
      <w:r w:rsidRPr="00BE50C4">
        <w:t>МЭУ Бессоновского района</w:t>
      </w:r>
    </w:p>
    <w:p w14:paraId="094AD488" w14:textId="436C280B" w:rsidR="001C2554" w:rsidRPr="009C48B3" w:rsidRDefault="005168C3" w:rsidP="00B93FAE">
      <w:pPr>
        <w:pStyle w:val="af0"/>
        <w:spacing w:after="0" w:line="240" w:lineRule="auto"/>
      </w:pPr>
      <w:r w:rsidRPr="009C48B3">
        <w:t>,</w:t>
      </w:r>
      <w:r w:rsidR="00A823B4" w:rsidRPr="009C48B3">
        <w:t xml:space="preserve"> </w:t>
      </w:r>
      <w:r w:rsidR="001C2554" w:rsidRPr="009C48B3">
        <w:t>в том числе следующие документы и источники:</w:t>
      </w:r>
    </w:p>
    <w:p w14:paraId="16C8142A" w14:textId="4874D49A" w:rsidR="001C2554" w:rsidRPr="009C48B3" w:rsidRDefault="001C2554" w:rsidP="009C48B3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t xml:space="preserve">Генеральный план </w:t>
      </w:r>
      <w:r w:rsidR="00BE50C4">
        <w:rPr>
          <w:rFonts w:eastAsiaTheme="minorHAnsi"/>
          <w:b w:val="0"/>
          <w:bCs w:val="0"/>
        </w:rPr>
        <w:t>муниципального образования</w:t>
      </w:r>
      <w:r w:rsidRPr="009C48B3">
        <w:rPr>
          <w:rFonts w:eastAsiaTheme="minorHAnsi"/>
          <w:b w:val="0"/>
          <w:bCs w:val="0"/>
        </w:rPr>
        <w:t>;</w:t>
      </w:r>
    </w:p>
    <w:p w14:paraId="4A98E135" w14:textId="77777777" w:rsidR="001C2554" w:rsidRPr="009C48B3" w:rsidRDefault="001C2554" w:rsidP="009C48B3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lastRenderedPageBreak/>
        <w:t>Температурные графики, схемы сетей теплоснабжения, технологические схемы источников тепловой энергии, сведения по основному оборудованию, данные по присоединенной тепловой нагрузке и т.п.;</w:t>
      </w:r>
    </w:p>
    <w:p w14:paraId="66048B3D" w14:textId="77777777" w:rsidR="001C2554" w:rsidRPr="009C48B3" w:rsidRDefault="001C2554" w:rsidP="009C48B3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t>Показатели хозяйственной и финансовой деятельности теплоснабжающих организаций;</w:t>
      </w:r>
    </w:p>
    <w:p w14:paraId="34E3CC96" w14:textId="3D804571" w:rsidR="001C2554" w:rsidRPr="009C48B3" w:rsidRDefault="001C2554" w:rsidP="009C48B3">
      <w:pPr>
        <w:pStyle w:val="aff6"/>
        <w:numPr>
          <w:ilvl w:val="0"/>
          <w:numId w:val="3"/>
        </w:numPr>
        <w:tabs>
          <w:tab w:val="left" w:pos="1843"/>
        </w:tabs>
        <w:ind w:left="0" w:firstLine="709"/>
        <w:rPr>
          <w:rFonts w:eastAsiaTheme="minorHAnsi"/>
          <w:b w:val="0"/>
          <w:bCs w:val="0"/>
        </w:rPr>
      </w:pPr>
      <w:r w:rsidRPr="009C48B3">
        <w:rPr>
          <w:rFonts w:eastAsiaTheme="minorHAnsi"/>
          <w:b w:val="0"/>
          <w:bCs w:val="0"/>
        </w:rPr>
        <w:t>Статистическая отчетность теплоснабжающих организаций о выработке и отпуске тепловой энергии и использовании ТЭР в натуральном выражении</w:t>
      </w:r>
      <w:r w:rsidR="00E946A0" w:rsidRPr="009C48B3">
        <w:rPr>
          <w:rFonts w:eastAsiaTheme="minorHAnsi"/>
          <w:b w:val="0"/>
          <w:bCs w:val="0"/>
        </w:rPr>
        <w:t>.</w:t>
      </w:r>
    </w:p>
    <w:p w14:paraId="222C67CB" w14:textId="1C795FA2" w:rsidR="001C2554" w:rsidRPr="009C48B3" w:rsidRDefault="001C2554" w:rsidP="00C63A76">
      <w:pPr>
        <w:pStyle w:val="af0"/>
        <w:spacing w:before="0" w:after="0" w:line="240" w:lineRule="auto"/>
      </w:pPr>
      <w:r w:rsidRPr="009C48B3">
        <w:t>Схема теплоснабжения включает мероприятия по созданию, модернизации,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 w:rsidRPr="009C48B3">
        <w:t xml:space="preserve"> </w:t>
      </w:r>
      <w:r w:rsidR="00BE50C4">
        <w:t>муниципального образования</w:t>
      </w:r>
      <w:r w:rsidRPr="009C48B3">
        <w:t>.</w:t>
      </w:r>
    </w:p>
    <w:p w14:paraId="1C968D4C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с учётом опыта внедрения предлагаемых мероприятий.</w:t>
      </w:r>
    </w:p>
    <w:p w14:paraId="52E11E25" w14:textId="77777777" w:rsidR="001C2554" w:rsidRPr="009C48B3" w:rsidRDefault="001C2554" w:rsidP="00BE2586">
      <w:pPr>
        <w:pStyle w:val="aa"/>
        <w:rPr>
          <w:b w:val="0"/>
          <w:bCs w:val="0"/>
          <w:lang w:eastAsia="ru-RU"/>
        </w:rPr>
      </w:pPr>
      <w:bookmarkStart w:id="7" w:name="_Toc4465250"/>
      <w:bookmarkStart w:id="8" w:name="_Toc75916862"/>
      <w:r w:rsidRPr="009C48B3">
        <w:rPr>
          <w:b w:val="0"/>
          <w:bCs w:val="0"/>
          <w:lang w:eastAsia="ru-RU"/>
        </w:rPr>
        <w:t>Термины</w:t>
      </w:r>
      <w:bookmarkEnd w:id="7"/>
      <w:bookmarkEnd w:id="8"/>
    </w:p>
    <w:p w14:paraId="214E4F07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В настоящем документе используются следующие термины и сокращения: </w:t>
      </w:r>
    </w:p>
    <w:p w14:paraId="543A945C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энергии).</w:t>
      </w:r>
    </w:p>
    <w:p w14:paraId="665A7EF0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69F3CCED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Техническое состояние – совокупность параметров, качественных признаков и пределов их допустимых значений, установленных технической, эксплуатационной и другой нормативной документацией.</w:t>
      </w:r>
    </w:p>
    <w:p w14:paraId="490997FC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Испытания – экспериментальное определение качественных и/или количественных характеристик параметров энергооборудования при влиянии на него факторов, регламентированных действующими нормативными документами.</w:t>
      </w:r>
    </w:p>
    <w:p w14:paraId="10186A01" w14:textId="6D8A5C5C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Зона действия системы теплоснабжения - территория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2D314D5C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Зона действия источника тепловой энергии - территория </w:t>
      </w:r>
      <w:r w:rsidR="00BE50C4">
        <w:t xml:space="preserve">муниципального </w:t>
      </w:r>
      <w:r w:rsidR="00BE50C4">
        <w:lastRenderedPageBreak/>
        <w:t>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Установленная мощность источника тепловой энергии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2911C69B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Располагаемая мощность источника тепловой энергии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29FCE5AD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Реконструкция — процесс изменения устаревших объектов, с целью придания свойств новых в будущем. Реконструкция объектов капитального строительства (за исключением линейных объектов) — изменение параметров объекта капитального строительства, его частей. Реконструкция линейных объектов (водопроводов, канализации) —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(пропускной способности и других) или при котором требуется изменение границ полос отвода и (или) охранных зон таких объектов.</w:t>
      </w:r>
    </w:p>
    <w:p w14:paraId="6603EE9E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Мощность источника тепловой энергии нетто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3FE61C42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Модернизация (техническое перевооружение) -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14:paraId="79D6E94A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Теплосетевые объекты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9C48B3">
        <w:t>теплопотребляющих</w:t>
      </w:r>
      <w:proofErr w:type="spellEnd"/>
      <w:r w:rsidRPr="009C48B3">
        <w:t xml:space="preserve"> установок потребителей тепловой энергии;</w:t>
      </w:r>
    </w:p>
    <w:p w14:paraId="44C0A981" w14:textId="23E7006E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Элемент территориального деления - территория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 или ее часть, установленная по границам административно-территориальных единиц;</w:t>
      </w:r>
    </w:p>
    <w:p w14:paraId="2E3389D0" w14:textId="3481DE5B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Расчетный элемент территориального деления - территория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теплоснабжения.</w:t>
      </w:r>
    </w:p>
    <w:p w14:paraId="0A3AC323" w14:textId="6345D0EB" w:rsidR="001C2554" w:rsidRPr="009C48B3" w:rsidRDefault="001C2554" w:rsidP="00C63A76">
      <w:pPr>
        <w:pStyle w:val="af0"/>
        <w:spacing w:before="0" w:after="0" w:line="240" w:lineRule="auto"/>
      </w:pPr>
      <w:r w:rsidRPr="009C48B3">
        <w:t xml:space="preserve">Радиус эффективного теплоснабжения - максимальное расстояние от </w:t>
      </w:r>
      <w:proofErr w:type="spellStart"/>
      <w:r w:rsidRPr="009C48B3">
        <w:t>теплопотребляющей</w:t>
      </w:r>
      <w:proofErr w:type="spellEnd"/>
      <w:r w:rsidRPr="009C48B3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C48B3">
        <w:t>теплопотребляющей</w:t>
      </w:r>
      <w:proofErr w:type="spellEnd"/>
      <w:r w:rsidRPr="009C48B3"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0B5CCFA3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lastRenderedPageBreak/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теплоты,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Материальная характеристика тепловой сети - сумма произведений наружных диаметров трубопроводов участков тепловой сети на их длину.</w:t>
      </w:r>
    </w:p>
    <w:p w14:paraId="5E6E43F1" w14:textId="77777777" w:rsidR="001C2554" w:rsidRPr="009C48B3" w:rsidRDefault="001C2554" w:rsidP="00C63A76">
      <w:pPr>
        <w:pStyle w:val="af0"/>
        <w:spacing w:before="0" w:after="0" w:line="240" w:lineRule="auto"/>
      </w:pPr>
      <w:r w:rsidRPr="009C48B3">
        <w:t>Удельная материальная характеристика тепловой сети - отношение материальной характеристики тепловой сети к тепловой нагрузке потребителей, присоединенных к этой тепловой сети.</w:t>
      </w:r>
    </w:p>
    <w:p w14:paraId="473162FF" w14:textId="77777777" w:rsidR="001C2554" w:rsidRPr="009C48B3" w:rsidRDefault="001C2554" w:rsidP="00C63A76">
      <w:pPr>
        <w:pStyle w:val="af0"/>
        <w:spacing w:before="0" w:after="0" w:line="240" w:lineRule="auto"/>
      </w:pPr>
      <w:bookmarkStart w:id="9" w:name="sub_1210"/>
      <w:r w:rsidRPr="009C48B3"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4CAFB770" w14:textId="6E2DA83D" w:rsidR="001C2554" w:rsidRPr="009C48B3" w:rsidRDefault="001C2554" w:rsidP="00C63A76">
      <w:pPr>
        <w:pStyle w:val="af0"/>
        <w:spacing w:before="0" w:after="0" w:line="240" w:lineRule="auto"/>
      </w:pPr>
      <w:bookmarkStart w:id="10" w:name="sub_1211"/>
      <w:bookmarkEnd w:id="9"/>
      <w:r w:rsidRPr="009C48B3">
        <w:t xml:space="preserve">Базовый период - год, предшествующий году разработки и утверждения первичной схемы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значения.</w:t>
      </w:r>
    </w:p>
    <w:p w14:paraId="0C1D259F" w14:textId="7EA06BC6" w:rsidR="001C2554" w:rsidRPr="009C48B3" w:rsidRDefault="001C2554" w:rsidP="00C63A76">
      <w:pPr>
        <w:pStyle w:val="af0"/>
        <w:spacing w:before="0" w:after="0" w:line="240" w:lineRule="auto"/>
      </w:pPr>
      <w:bookmarkStart w:id="11" w:name="sub_1212"/>
      <w:bookmarkEnd w:id="10"/>
      <w:r w:rsidRPr="009C48B3">
        <w:t xml:space="preserve">Базовый период актуализации - год, предшествующий году, в котором подлежит утверждению актуализированная схема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значения.</w:t>
      </w:r>
    </w:p>
    <w:p w14:paraId="553907BF" w14:textId="57FBC685" w:rsidR="001C2554" w:rsidRPr="009C48B3" w:rsidRDefault="001C2554" w:rsidP="00C63A76">
      <w:pPr>
        <w:pStyle w:val="af0"/>
        <w:spacing w:before="0" w:after="0" w:line="240" w:lineRule="auto"/>
      </w:pPr>
      <w:bookmarkStart w:id="12" w:name="sub_1213"/>
      <w:bookmarkEnd w:id="11"/>
      <w:r w:rsidRPr="009C48B3">
        <w:t xml:space="preserve">Мастер-план развития систем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 xml:space="preserve">, города федерального значения и обоснование выбора приоритетного сценария развития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>, города федерального значения.</w:t>
      </w:r>
    </w:p>
    <w:p w14:paraId="07EB1311" w14:textId="77777777" w:rsidR="001C2554" w:rsidRPr="009C48B3" w:rsidRDefault="001C2554" w:rsidP="00C63A76">
      <w:pPr>
        <w:pStyle w:val="af0"/>
        <w:spacing w:before="0" w:after="0" w:line="240" w:lineRule="auto"/>
      </w:pPr>
      <w:bookmarkStart w:id="13" w:name="sub_1214"/>
      <w:bookmarkEnd w:id="12"/>
      <w:r w:rsidRPr="009C48B3">
        <w:t>Энергетические характеристики тепловых сетей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9C48B3" w:rsidRDefault="001C2554" w:rsidP="00C63A76">
      <w:pPr>
        <w:pStyle w:val="af0"/>
        <w:spacing w:before="0" w:after="0" w:line="240" w:lineRule="auto"/>
      </w:pPr>
      <w:bookmarkStart w:id="14" w:name="sub_1215"/>
      <w:bookmarkEnd w:id="13"/>
      <w:r w:rsidRPr="009C48B3"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14:paraId="371844F8" w14:textId="10F751D5" w:rsidR="00714A08" w:rsidRPr="009C48B3" w:rsidRDefault="001C2554" w:rsidP="009C48B3">
      <w:pPr>
        <w:pStyle w:val="af0"/>
        <w:spacing w:before="0" w:after="0" w:line="240" w:lineRule="auto"/>
        <w:rPr>
          <w:lang w:eastAsia="ru-RU"/>
        </w:rPr>
      </w:pPr>
      <w:bookmarkStart w:id="15" w:name="sub_1216"/>
      <w:bookmarkEnd w:id="14"/>
      <w:r w:rsidRPr="009C48B3">
        <w:t xml:space="preserve">Электронная модель системы теплоснабжения </w:t>
      </w:r>
      <w:r w:rsidR="00BE50C4">
        <w:t>муниципального образования</w:t>
      </w:r>
      <w:r w:rsidRPr="009C48B3">
        <w:t xml:space="preserve">, </w:t>
      </w:r>
      <w:r w:rsidR="00BE50C4">
        <w:t>муниципального образования</w:t>
      </w:r>
      <w:r w:rsidRPr="009C48B3">
        <w:t xml:space="preserve">, города федерального значения - документ в электронной форме, в котором представлена информация о характеристиках систем теплоснабжения </w:t>
      </w:r>
      <w:r w:rsidR="00BE50C4">
        <w:t>муниципального образования</w:t>
      </w:r>
      <w:r w:rsidRPr="009C48B3">
        <w:t>, города федерального значения.</w:t>
      </w:r>
      <w:bookmarkStart w:id="16" w:name="_Toc4465251"/>
      <w:bookmarkEnd w:id="15"/>
      <w:r w:rsidR="00714A08" w:rsidRPr="009C48B3">
        <w:rPr>
          <w:lang w:eastAsia="ru-RU"/>
        </w:rPr>
        <w:br w:type="page"/>
      </w:r>
    </w:p>
    <w:p w14:paraId="3A9B8A23" w14:textId="72F4F52A" w:rsidR="002B66AE" w:rsidRPr="009C48B3" w:rsidRDefault="002B66AE" w:rsidP="00BE2586">
      <w:pPr>
        <w:pStyle w:val="aa"/>
        <w:rPr>
          <w:b w:val="0"/>
          <w:bCs w:val="0"/>
        </w:rPr>
      </w:pPr>
      <w:bookmarkStart w:id="17" w:name="_Toc75916863"/>
      <w:bookmarkEnd w:id="16"/>
      <w:r w:rsidRPr="009C48B3">
        <w:rPr>
          <w:b w:val="0"/>
          <w:bCs w:val="0"/>
        </w:rPr>
        <w:lastRenderedPageBreak/>
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BE50C4">
        <w:rPr>
          <w:b w:val="0"/>
          <w:bCs w:val="0"/>
        </w:rPr>
        <w:t>муниципального образования</w:t>
      </w:r>
      <w:bookmarkEnd w:id="4"/>
      <w:bookmarkEnd w:id="17"/>
    </w:p>
    <w:p w14:paraId="7C0F3980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8" w:name="_Toc536140355"/>
      <w:bookmarkStart w:id="19" w:name="_Toc75916864"/>
      <w:r w:rsidRPr="009C48B3">
        <w:rPr>
          <w:b w:val="0"/>
          <w:bCs w:val="0"/>
        </w:rPr>
        <w:t>1.1. Величины существующей отапливаемой площади строительных фондов и приросты отапливаемой площади строительных фондов</w:t>
      </w:r>
      <w:bookmarkEnd w:id="18"/>
      <w:bookmarkEnd w:id="19"/>
    </w:p>
    <w:p w14:paraId="32949184" w14:textId="34E219C9" w:rsidR="009C0320" w:rsidRPr="009C48B3" w:rsidRDefault="00DB6A07" w:rsidP="00AB45A3">
      <w:pPr>
        <w:pStyle w:val="af0"/>
        <w:spacing w:before="0" w:after="0" w:line="240" w:lineRule="auto"/>
      </w:pPr>
      <w:bookmarkStart w:id="20" w:name="_Toc536140356"/>
      <w:r w:rsidRPr="009C48B3">
        <w:t>Величины существующей отапливаемой площади строительных фондов и приросты отапливаемой площади строительных фондов</w:t>
      </w:r>
      <w:r w:rsidR="009C0320" w:rsidRPr="009C48B3">
        <w:t xml:space="preserve"> представлены в таблице 1.1.1</w:t>
      </w:r>
    </w:p>
    <w:p w14:paraId="089F3A7E" w14:textId="3EFC3C5C" w:rsidR="009C0320" w:rsidRPr="009C48B3" w:rsidRDefault="009C0320" w:rsidP="00BE2586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Toc30427296"/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Таблица 1.1.1. </w:t>
      </w:r>
      <w:bookmarkEnd w:id="21"/>
      <w:r w:rsidR="00DB6A07" w:rsidRPr="009C48B3">
        <w:rPr>
          <w:rFonts w:ascii="Times New Roman" w:eastAsia="Calibri" w:hAnsi="Times New Roman" w:cs="Times New Roman"/>
          <w:sz w:val="28"/>
          <w:szCs w:val="28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="00F70D24" w:rsidRPr="009C48B3">
        <w:rPr>
          <w:rFonts w:ascii="Times New Roman" w:eastAsia="Calibri" w:hAnsi="Times New Roman" w:cs="Times New Roman"/>
          <w:sz w:val="28"/>
          <w:szCs w:val="28"/>
        </w:rPr>
        <w:t>, тыс. кв.м.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1692"/>
        <w:gridCol w:w="1762"/>
      </w:tblGrid>
      <w:tr w:rsidR="004878D7" w:rsidRPr="009C48B3" w14:paraId="05EDE069" w14:textId="3F9ECE97" w:rsidTr="004878D7">
        <w:trPr>
          <w:trHeight w:val="20"/>
        </w:trPr>
        <w:tc>
          <w:tcPr>
            <w:tcW w:w="3206" w:type="pct"/>
            <w:shd w:val="clear" w:color="auto" w:fill="auto"/>
          </w:tcPr>
          <w:p w14:paraId="7279CAC8" w14:textId="24F31154" w:rsidR="004878D7" w:rsidRPr="009C48B3" w:rsidRDefault="004878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79" w:type="pct"/>
          </w:tcPr>
          <w:p w14:paraId="59CC1927" w14:textId="64DC9D07" w:rsidR="004878D7" w:rsidRPr="009C48B3" w:rsidRDefault="004878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915" w:type="pct"/>
          </w:tcPr>
          <w:p w14:paraId="24E59841" w14:textId="0CA74264" w:rsidR="004878D7" w:rsidRPr="009C48B3" w:rsidRDefault="004878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2035</w:t>
            </w: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4878D7" w:rsidRPr="009C48B3" w14:paraId="1EA92A42" w14:textId="77777777" w:rsidTr="004878D7">
        <w:trPr>
          <w:trHeight w:val="20"/>
        </w:trPr>
        <w:tc>
          <w:tcPr>
            <w:tcW w:w="3206" w:type="pct"/>
            <w:shd w:val="clear" w:color="auto" w:fill="auto"/>
          </w:tcPr>
          <w:p w14:paraId="75406BA7" w14:textId="22796EA6" w:rsidR="004878D7" w:rsidRPr="009C48B3" w:rsidRDefault="004878D7" w:rsidP="009C48B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многоквартирные дома</w:t>
            </w:r>
          </w:p>
        </w:tc>
        <w:tc>
          <w:tcPr>
            <w:tcW w:w="879" w:type="pct"/>
            <w:vAlign w:val="bottom"/>
          </w:tcPr>
          <w:p w14:paraId="114FE3EF" w14:textId="0E18FCB7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FB86" w14:textId="37299A00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</w:tr>
      <w:tr w:rsidR="004878D7" w:rsidRPr="009C48B3" w14:paraId="15B4A629" w14:textId="77777777" w:rsidTr="004878D7">
        <w:trPr>
          <w:trHeight w:val="70"/>
        </w:trPr>
        <w:tc>
          <w:tcPr>
            <w:tcW w:w="3206" w:type="pct"/>
            <w:shd w:val="clear" w:color="auto" w:fill="auto"/>
          </w:tcPr>
          <w:p w14:paraId="174C267E" w14:textId="4DC24676" w:rsidR="004878D7" w:rsidRPr="009C48B3" w:rsidRDefault="004878D7" w:rsidP="009C48B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 общественно-деловых зданий</w:t>
            </w:r>
          </w:p>
        </w:tc>
        <w:tc>
          <w:tcPr>
            <w:tcW w:w="879" w:type="pct"/>
            <w:vAlign w:val="bottom"/>
          </w:tcPr>
          <w:p w14:paraId="0151CDC4" w14:textId="5A0CA72A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7.75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77D3" w14:textId="03BB1908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7.75</w:t>
            </w:r>
          </w:p>
        </w:tc>
      </w:tr>
      <w:tr w:rsidR="004878D7" w:rsidRPr="009C48B3" w14:paraId="5748A43A" w14:textId="77777777" w:rsidTr="004878D7">
        <w:trPr>
          <w:trHeight w:val="20"/>
        </w:trPr>
        <w:tc>
          <w:tcPr>
            <w:tcW w:w="3206" w:type="pct"/>
            <w:shd w:val="clear" w:color="auto" w:fill="auto"/>
          </w:tcPr>
          <w:p w14:paraId="33CF887E" w14:textId="1BC11FBA" w:rsidR="004878D7" w:rsidRPr="009C48B3" w:rsidRDefault="004878D7" w:rsidP="00BE25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 прочих объектов</w:t>
            </w:r>
          </w:p>
        </w:tc>
        <w:tc>
          <w:tcPr>
            <w:tcW w:w="879" w:type="pct"/>
            <w:vAlign w:val="bottom"/>
          </w:tcPr>
          <w:p w14:paraId="07CFDAD5" w14:textId="1B5C4A46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D98C" w14:textId="36EE2A4D" w:rsidR="004878D7" w:rsidRPr="009C48B3" w:rsidRDefault="004878D7" w:rsidP="00BE50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68DAA783" w14:textId="78013D1B" w:rsidR="002B66AE" w:rsidRPr="009C48B3" w:rsidRDefault="002B66AE" w:rsidP="00BE2586">
      <w:pPr>
        <w:pStyle w:val="aa"/>
        <w:rPr>
          <w:b w:val="0"/>
          <w:bCs w:val="0"/>
        </w:rPr>
      </w:pPr>
      <w:bookmarkStart w:id="22" w:name="_Toc75916865"/>
      <w:r w:rsidRPr="009C48B3">
        <w:rPr>
          <w:b w:val="0"/>
          <w:bCs w:val="0"/>
        </w:rPr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20"/>
      <w:bookmarkEnd w:id="22"/>
    </w:p>
    <w:p w14:paraId="27593A5D" w14:textId="1AF8E057" w:rsidR="002B66AE" w:rsidRPr="009C48B3" w:rsidRDefault="002B66AE" w:rsidP="00AB45A3">
      <w:pPr>
        <w:pStyle w:val="af0"/>
        <w:spacing w:before="0" w:after="0" w:line="240" w:lineRule="auto"/>
      </w:pPr>
      <w:bookmarkStart w:id="23" w:name="_Toc536140357"/>
      <w:r w:rsidRPr="009C48B3">
        <w:t xml:space="preserve">Существующие объемы потребления тепловой энергии (мощности) и теплоносителя представлены в таблице </w:t>
      </w:r>
      <w:r w:rsidR="00DB6A07" w:rsidRPr="009C48B3">
        <w:t>1.</w:t>
      </w:r>
      <w:r w:rsidR="00780F8C" w:rsidRPr="009C48B3">
        <w:t>2</w:t>
      </w:r>
      <w:r w:rsidR="00DB6A07" w:rsidRPr="009C48B3">
        <w:t>.1</w:t>
      </w:r>
      <w:r w:rsidR="000E635D" w:rsidRPr="009C48B3">
        <w:t>.</w:t>
      </w:r>
    </w:p>
    <w:p w14:paraId="2520B93C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24" w:name="_Toc75916866"/>
      <w:r w:rsidRPr="009C48B3">
        <w:rPr>
          <w:b w:val="0"/>
          <w:bCs w:val="0"/>
        </w:rPr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23"/>
      <w:bookmarkEnd w:id="24"/>
    </w:p>
    <w:p w14:paraId="736EF628" w14:textId="321DD6CD" w:rsidR="002B66AE" w:rsidRPr="009C48B3" w:rsidRDefault="002B66AE" w:rsidP="00AB45A3">
      <w:pPr>
        <w:pStyle w:val="af0"/>
        <w:spacing w:before="0" w:after="0" w:line="240" w:lineRule="auto"/>
      </w:pPr>
      <w:r w:rsidRPr="009C48B3">
        <w:t>Объекты, расположенные в производственных зонах</w:t>
      </w:r>
      <w:r w:rsidR="00D57775" w:rsidRPr="009C48B3">
        <w:t xml:space="preserve"> использующие централизованные системы теплоснабжения,</w:t>
      </w:r>
      <w:r w:rsidRPr="009C48B3">
        <w:t xml:space="preserve"> отсутствуют и в соответствии с Генеральным планированием не планируются.</w:t>
      </w:r>
    </w:p>
    <w:p w14:paraId="3DC64AC4" w14:textId="46628511" w:rsidR="005B2294" w:rsidRPr="009C48B3" w:rsidRDefault="005B2294" w:rsidP="00BE2586">
      <w:pPr>
        <w:pStyle w:val="aa"/>
        <w:rPr>
          <w:b w:val="0"/>
          <w:bCs w:val="0"/>
        </w:rPr>
      </w:pPr>
      <w:bookmarkStart w:id="25" w:name="_Toc75916867"/>
      <w:r w:rsidRPr="009C48B3">
        <w:rPr>
          <w:b w:val="0"/>
          <w:bCs w:val="0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r w:rsidR="00AC1F9E">
        <w:rPr>
          <w:b w:val="0"/>
          <w:bCs w:val="0"/>
        </w:rPr>
        <w:t>сельском</w:t>
      </w:r>
      <w:r w:rsidR="00BE2586" w:rsidRPr="009C48B3">
        <w:rPr>
          <w:b w:val="0"/>
          <w:bCs w:val="0"/>
        </w:rPr>
        <w:t>у округу</w:t>
      </w:r>
      <w:bookmarkEnd w:id="25"/>
    </w:p>
    <w:p w14:paraId="57063134" w14:textId="3834584C" w:rsidR="00451169" w:rsidRPr="009C48B3" w:rsidRDefault="00451169" w:rsidP="00AB45A3">
      <w:pPr>
        <w:pStyle w:val="af0"/>
        <w:spacing w:before="0" w:after="0" w:line="240" w:lineRule="auto"/>
      </w:pPr>
      <w:r w:rsidRPr="009C48B3"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 представлены в таблице </w:t>
      </w:r>
      <w:r w:rsidR="00DB6A07" w:rsidRPr="009C48B3">
        <w:t>1.5.1.1</w:t>
      </w:r>
      <w:r w:rsidR="007A2ACA" w:rsidRPr="009C48B3">
        <w:t xml:space="preserve"> </w:t>
      </w:r>
      <w:r w:rsidR="00D24FA4" w:rsidRPr="009C48B3">
        <w:t>О</w:t>
      </w:r>
      <w:r w:rsidR="007A2ACA" w:rsidRPr="009C48B3">
        <w:t>босновывающих материалов схемы теплоснабжения</w:t>
      </w:r>
      <w:r w:rsidR="00D11E39" w:rsidRPr="009C48B3">
        <w:t>.</w:t>
      </w:r>
    </w:p>
    <w:p w14:paraId="02E641B0" w14:textId="77462418" w:rsidR="002B66AE" w:rsidRPr="009C48B3" w:rsidRDefault="002B66AE" w:rsidP="00BE2586">
      <w:pPr>
        <w:pStyle w:val="aa"/>
        <w:rPr>
          <w:b w:val="0"/>
          <w:bCs w:val="0"/>
        </w:rPr>
      </w:pPr>
      <w:bookmarkStart w:id="26" w:name="_Toc536140358"/>
      <w:bookmarkStart w:id="27" w:name="_Toc75916868"/>
      <w:r w:rsidRPr="009C48B3">
        <w:rPr>
          <w:b w:val="0"/>
          <w:bCs w:val="0"/>
        </w:rPr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6"/>
      <w:bookmarkEnd w:id="27"/>
    </w:p>
    <w:p w14:paraId="5672B8CE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28" w:name="_Toc536140359"/>
      <w:bookmarkStart w:id="29" w:name="_Toc75916869"/>
      <w:r w:rsidRPr="009C48B3">
        <w:rPr>
          <w:b w:val="0"/>
          <w:bCs w:val="0"/>
        </w:rPr>
        <w:t xml:space="preserve">2.1. Описание существующих и перспективных </w:t>
      </w:r>
      <w:bookmarkStart w:id="30" w:name="_Hlk35396064"/>
      <w:r w:rsidRPr="009C48B3">
        <w:rPr>
          <w:b w:val="0"/>
          <w:bCs w:val="0"/>
        </w:rPr>
        <w:t>зон действия систем теплоснабжения и источников тепловой энергии</w:t>
      </w:r>
      <w:bookmarkEnd w:id="28"/>
      <w:bookmarkEnd w:id="29"/>
    </w:p>
    <w:p w14:paraId="1B754F8F" w14:textId="77777777" w:rsidR="00125CBE" w:rsidRPr="009C48B3" w:rsidRDefault="00125CBE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25CBE" w:rsidRPr="009C48B3" w:rsidSect="00E53DDF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  <w:bookmarkStart w:id="31" w:name="_Toc536140360"/>
      <w:bookmarkEnd w:id="30"/>
    </w:p>
    <w:p w14:paraId="3D7DE1EF" w14:textId="4FB4B183" w:rsidR="00125CBE" w:rsidRPr="009C48B3" w:rsidRDefault="00125CBE" w:rsidP="00125CB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1.2.1. Существующие </w:t>
      </w:r>
      <w:r w:rsidR="00BE50C4">
        <w:rPr>
          <w:rFonts w:ascii="Times New Roman" w:eastAsia="Calibri" w:hAnsi="Times New Roman" w:cs="Times New Roman"/>
          <w:sz w:val="28"/>
          <w:szCs w:val="28"/>
        </w:rPr>
        <w:t xml:space="preserve">и перспективные </w:t>
      </w:r>
      <w:r w:rsidRPr="009C48B3">
        <w:rPr>
          <w:rFonts w:ascii="Times New Roman" w:eastAsia="Calibri" w:hAnsi="Times New Roman" w:cs="Times New Roman"/>
          <w:sz w:val="28"/>
          <w:szCs w:val="28"/>
        </w:rPr>
        <w:t>объемы потребления тепловой энергии (мощности)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984"/>
        <w:gridCol w:w="5808"/>
        <w:gridCol w:w="1100"/>
        <w:gridCol w:w="986"/>
        <w:gridCol w:w="986"/>
        <w:gridCol w:w="1100"/>
        <w:gridCol w:w="1100"/>
        <w:gridCol w:w="1100"/>
        <w:gridCol w:w="986"/>
      </w:tblGrid>
      <w:tr w:rsidR="00BE50C4" w:rsidRPr="00BE50C4" w14:paraId="1CDD7F32" w14:textId="77777777" w:rsidTr="00BE50C4">
        <w:trPr>
          <w:trHeight w:val="1170"/>
          <w:tblHeader/>
        </w:trPr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B070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5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66D9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7421D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1D9D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CEA06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AC7CA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F6188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D6D61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A0D50" w14:textId="77777777" w:rsidR="00BE50C4" w:rsidRPr="00BE50C4" w:rsidRDefault="00BE50C4" w:rsidP="00BE50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2035 год</w:t>
            </w:r>
          </w:p>
        </w:tc>
      </w:tr>
      <w:tr w:rsidR="00BE50C4" w:rsidRPr="00BE50C4" w14:paraId="05A86710" w14:textId="77777777" w:rsidTr="00BE50C4">
        <w:trPr>
          <w:trHeight w:val="330"/>
        </w:trPr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5F6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ул.Советская, 160к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D6A0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A60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FB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5D8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03C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513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859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573.62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22C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567.45</w:t>
            </w:r>
          </w:p>
        </w:tc>
      </w:tr>
      <w:tr w:rsidR="00BE50C4" w:rsidRPr="00BE50C4" w14:paraId="7B260BBE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8A95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1B1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CBC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21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C01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B9A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207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B0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CDF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6.18</w:t>
            </w:r>
          </w:p>
        </w:tc>
      </w:tr>
      <w:tr w:rsidR="00BE50C4" w:rsidRPr="00BE50C4" w14:paraId="22DEC07F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77FF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7B2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86D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D40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AFD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622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7CD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2C4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5FA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561.27</w:t>
            </w:r>
          </w:p>
        </w:tc>
      </w:tr>
      <w:tr w:rsidR="00BE50C4" w:rsidRPr="00BE50C4" w14:paraId="4D68F9DA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8367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FA4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88C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E2C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E34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DF9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BAA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044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552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46.80</w:t>
            </w:r>
          </w:p>
        </w:tc>
      </w:tr>
      <w:tr w:rsidR="00BE50C4" w:rsidRPr="00BE50C4" w14:paraId="3A79C827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0DD1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DAC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B61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DB4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287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AB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CBD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149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50C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</w:tr>
      <w:tr w:rsidR="00BE50C4" w:rsidRPr="00BE50C4" w14:paraId="4782BB99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476C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F079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DB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9B1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C89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907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FAE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2E7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F22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514.47</w:t>
            </w:r>
          </w:p>
        </w:tc>
      </w:tr>
      <w:tr w:rsidR="00BE50C4" w:rsidRPr="00BE50C4" w14:paraId="215DFA6A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ADBA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ADE8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888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940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CDB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E02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85D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7A5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410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68A5A4CD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84AF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EEB0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A9D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212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CDC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627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6B0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2EA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967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5B812C90" w14:textId="77777777" w:rsidTr="00BE50C4">
        <w:trPr>
          <w:trHeight w:val="330"/>
        </w:trPr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4E8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ул.Ново-Западная, 15к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3749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D0F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B80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8B2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914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A53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06F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553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515.25</w:t>
            </w:r>
          </w:p>
        </w:tc>
      </w:tr>
      <w:tr w:rsidR="00BE50C4" w:rsidRPr="00BE50C4" w14:paraId="7A722B21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828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61D0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1EF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984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48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AF9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722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3D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29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</w:tr>
      <w:tr w:rsidR="00BE50C4" w:rsidRPr="00BE50C4" w14:paraId="4CD648D7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98F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C91A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9DD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588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5D4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610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590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359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742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504.16</w:t>
            </w:r>
          </w:p>
        </w:tc>
      </w:tr>
      <w:tr w:rsidR="00BE50C4" w:rsidRPr="00BE50C4" w14:paraId="5FBFEF06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00C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C46F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BBA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D92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291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6B9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7E4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943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3E46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152.52</w:t>
            </w:r>
          </w:p>
        </w:tc>
      </w:tr>
      <w:tr w:rsidR="00BE50C4" w:rsidRPr="00BE50C4" w14:paraId="3FDEF198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B316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4123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B60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197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6AB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989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B5D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2E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A40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</w:tr>
      <w:tr w:rsidR="00BE50C4" w:rsidRPr="00BE50C4" w14:paraId="155CABCE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2584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15D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A21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22C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09E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18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261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946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0EE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351.64</w:t>
            </w:r>
          </w:p>
        </w:tc>
      </w:tr>
      <w:tr w:rsidR="00BE50C4" w:rsidRPr="00BE50C4" w14:paraId="1DF4AC06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C94B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F25A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31B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730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771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7E3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6A5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FA6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16F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51F18EFC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19E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7854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298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C39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48A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1AF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0ED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FB8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D37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65347DDA" w14:textId="77777777" w:rsidTr="00BE50C4">
        <w:trPr>
          <w:trHeight w:val="330"/>
        </w:trPr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39FB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Котельная, с.Грабово, </w:t>
            </w: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ул.Лесная, 31/2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234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Выработка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62F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66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1FF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3B6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8A8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62C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9BE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823.19</w:t>
            </w:r>
          </w:p>
        </w:tc>
      </w:tr>
      <w:tr w:rsidR="00BE50C4" w:rsidRPr="00BE50C4" w14:paraId="30A81B69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EFFC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5D94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D81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0F0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22C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7AA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EF1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6B5E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C94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17.72</w:t>
            </w:r>
          </w:p>
        </w:tc>
      </w:tr>
      <w:tr w:rsidR="00BE50C4" w:rsidRPr="00BE50C4" w14:paraId="6A8190E1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6AD4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1F2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263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8456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C336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E50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30E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EA1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EB2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805.47</w:t>
            </w:r>
          </w:p>
        </w:tc>
      </w:tr>
      <w:tr w:rsidR="00BE50C4" w:rsidRPr="00BE50C4" w14:paraId="33A0F25C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E88D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106A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65E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665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41D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C95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1E2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0C45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679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77.52</w:t>
            </w:r>
          </w:p>
        </w:tc>
      </w:tr>
      <w:tr w:rsidR="00BE50C4" w:rsidRPr="00BE50C4" w14:paraId="4AD7D94A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797B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3727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BA5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A06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7DF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0B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1B2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DCF2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FCB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</w:tr>
      <w:tr w:rsidR="00BE50C4" w:rsidRPr="00BE50C4" w14:paraId="2823BA1E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B96F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B118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8A0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3EF6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313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009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8DF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B53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FEE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727.95</w:t>
            </w:r>
          </w:p>
        </w:tc>
      </w:tr>
      <w:tr w:rsidR="00BE50C4" w:rsidRPr="00BE50C4" w14:paraId="1BB8686B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D9A6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C3D2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155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CAC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01A7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1BB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103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454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B3B1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3F04F5CF" w14:textId="77777777" w:rsidTr="00BE50C4">
        <w:trPr>
          <w:trHeight w:val="465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7F8E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2448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B2C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4C5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52B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1D6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3B0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524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CDC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746115E2" w14:textId="77777777" w:rsidTr="00BE50C4">
        <w:trPr>
          <w:trHeight w:val="330"/>
        </w:trPr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D2DA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с.Чертково, ул.Центральная, 45К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C810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09F8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481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2BE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B6BB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EE09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C1C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1E4D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91.04</w:t>
            </w:r>
          </w:p>
        </w:tc>
      </w:tr>
      <w:tr w:rsidR="00BE50C4" w:rsidRPr="00BE50C4" w14:paraId="6F77F5B0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7BDB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6B09" w14:textId="77777777" w:rsidR="00BE50C4" w:rsidRPr="00BE50C4" w:rsidRDefault="00BE50C4" w:rsidP="00BE50C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F00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A8AF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3C9C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E9E4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92AA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5E80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06B3" w14:textId="77777777" w:rsidR="00BE50C4" w:rsidRPr="00BE50C4" w:rsidRDefault="00BE50C4" w:rsidP="00BE50C4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1.96</w:t>
            </w:r>
          </w:p>
        </w:tc>
      </w:tr>
      <w:tr w:rsidR="00BE50C4" w:rsidRPr="00BE50C4" w14:paraId="547D5208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5A05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600A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1A88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7E0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2D08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7F39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7629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F589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5F50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89.08</w:t>
            </w:r>
          </w:p>
        </w:tc>
      </w:tr>
      <w:tr w:rsidR="00BE50C4" w:rsidRPr="00BE50C4" w14:paraId="7F4873BF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F22B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3FBA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8FD1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4F8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2D6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6F55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BD35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9657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3349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</w:tr>
      <w:tr w:rsidR="00BE50C4" w:rsidRPr="00BE50C4" w14:paraId="41532C6A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CE3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F5BD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331E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EF78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CC3F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7E41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56A2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6895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ECE8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</w:tr>
      <w:tr w:rsidR="00BE50C4" w:rsidRPr="00BE50C4" w14:paraId="096C98CF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B7D3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E0E9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1A85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2BE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AC7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70F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17DC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093E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83CF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84.03</w:t>
            </w:r>
          </w:p>
        </w:tc>
      </w:tr>
      <w:tr w:rsidR="00BE50C4" w:rsidRPr="00BE50C4" w14:paraId="5E835553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F360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69DC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21C4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5E5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902A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38F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D8CC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C767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8438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BE50C4" w:rsidRPr="00BE50C4" w14:paraId="7BCFBE35" w14:textId="77777777" w:rsidTr="00BE50C4">
        <w:trPr>
          <w:trHeight w:val="330"/>
        </w:trPr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2A17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A57F" w14:textId="77777777" w:rsidR="00BE50C4" w:rsidRPr="00BE50C4" w:rsidRDefault="00BE50C4" w:rsidP="00BE50C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DC4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7FDE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556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C7C3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27CE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EADE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291B" w14:textId="77777777" w:rsidR="00BE50C4" w:rsidRPr="00BE50C4" w:rsidRDefault="00BE50C4" w:rsidP="00BE50C4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5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</w:tbl>
    <w:p w14:paraId="7C5CD0B2" w14:textId="77777777" w:rsidR="00125CBE" w:rsidRDefault="00125CBE" w:rsidP="00125CB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0D7D4" w14:textId="61E5F8C7" w:rsidR="00BE50C4" w:rsidRPr="009C48B3" w:rsidRDefault="00BE50C4" w:rsidP="00125CB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BE50C4" w:rsidRPr="009C48B3" w:rsidSect="00E53DD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737D5CA6" w14:textId="77777777" w:rsidR="00BE50C4" w:rsidRPr="00BE50C4" w:rsidRDefault="00BE50C4" w:rsidP="004878D7">
      <w:pPr>
        <w:pStyle w:val="af0"/>
        <w:spacing w:before="0" w:after="0" w:line="240" w:lineRule="auto"/>
      </w:pPr>
      <w:bookmarkStart w:id="32" w:name="_Toc75916870"/>
      <w:r w:rsidRPr="00BE50C4">
        <w:lastRenderedPageBreak/>
        <w:t>1 технологическая зона</w:t>
      </w:r>
    </w:p>
    <w:p w14:paraId="2B582EC3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 xml:space="preserve">Зона действия котельной по улице Советская в селе </w:t>
      </w:r>
      <w:proofErr w:type="spellStart"/>
      <w:r w:rsidRPr="00BE50C4">
        <w:t>Грабово</w:t>
      </w:r>
      <w:proofErr w:type="spellEnd"/>
      <w:r w:rsidRPr="00BE50C4">
        <w:t xml:space="preserve"> определена зданием общеобразовательного учреждения по улице Советская.</w:t>
      </w:r>
    </w:p>
    <w:p w14:paraId="7106BC63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>2 технологическая зона</w:t>
      </w:r>
    </w:p>
    <w:p w14:paraId="2A762218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 xml:space="preserve">Зона действия котельной по улице Ново-Западная в селе </w:t>
      </w:r>
      <w:proofErr w:type="spellStart"/>
      <w:r w:rsidRPr="00BE50C4">
        <w:t>Грабово</w:t>
      </w:r>
      <w:proofErr w:type="spellEnd"/>
      <w:r w:rsidRPr="00BE50C4">
        <w:t xml:space="preserve"> определена зданием дошкольного образования по переулку Западный и медицинского учреждения по улице Ново-Западная.</w:t>
      </w:r>
    </w:p>
    <w:p w14:paraId="1106BD93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>3 технологическая зона</w:t>
      </w:r>
    </w:p>
    <w:p w14:paraId="4AA3757C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 xml:space="preserve">Зона действия котельной по улице Лесная в селе </w:t>
      </w:r>
      <w:proofErr w:type="spellStart"/>
      <w:r w:rsidRPr="00BE50C4">
        <w:t>Грабово</w:t>
      </w:r>
      <w:proofErr w:type="spellEnd"/>
      <w:r w:rsidRPr="00BE50C4">
        <w:t xml:space="preserve"> определена зданием образовательного учреждения по улице Лесная и дошкольного образовательного учреждения.</w:t>
      </w:r>
    </w:p>
    <w:p w14:paraId="7BDF0204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>4 технологическая зона</w:t>
      </w:r>
    </w:p>
    <w:p w14:paraId="355D49D7" w14:textId="77777777" w:rsidR="00BE50C4" w:rsidRPr="00BE50C4" w:rsidRDefault="00BE50C4" w:rsidP="004878D7">
      <w:pPr>
        <w:pStyle w:val="af0"/>
        <w:spacing w:before="0" w:after="0" w:line="240" w:lineRule="auto"/>
      </w:pPr>
      <w:r w:rsidRPr="00BE50C4">
        <w:t>Зона действия котельной по улице Центральная в селе Чертково определена улицей Центральная для общеобразовательного учреждения.</w:t>
      </w:r>
    </w:p>
    <w:p w14:paraId="4CF7BE2B" w14:textId="7BAAF989" w:rsidR="0025334F" w:rsidRPr="009C48B3" w:rsidRDefault="0025334F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2.2. Описание существующих и перспективных зон действия индивидуальных источников тепловой энергии</w:t>
      </w:r>
      <w:bookmarkEnd w:id="32"/>
    </w:p>
    <w:p w14:paraId="57476551" w14:textId="50B5692B" w:rsidR="0025334F" w:rsidRPr="009C48B3" w:rsidRDefault="0025334F" w:rsidP="00AB45A3">
      <w:pPr>
        <w:pStyle w:val="af0"/>
        <w:spacing w:before="0" w:after="0" w:line="240" w:lineRule="auto"/>
      </w:pPr>
      <w:bookmarkStart w:id="33" w:name="_Hlk35395369"/>
      <w:r w:rsidRPr="009C48B3">
        <w:t xml:space="preserve">Зоны действия индивидуального теплоснабжения расположены на территории </w:t>
      </w:r>
      <w:r w:rsidR="00BE50C4">
        <w:t>муниципального образования</w:t>
      </w:r>
      <w:r w:rsidRPr="009C48B3">
        <w:t>, где преобладает одноэтажная застройка.</w:t>
      </w:r>
    </w:p>
    <w:p w14:paraId="6906AB44" w14:textId="77777777" w:rsidR="0025334F" w:rsidRPr="009C48B3" w:rsidRDefault="0025334F" w:rsidP="00AB45A3">
      <w:pPr>
        <w:pStyle w:val="af0"/>
        <w:spacing w:before="0" w:after="0" w:line="240" w:lineRule="auto"/>
      </w:pPr>
      <w:r w:rsidRPr="009C48B3">
        <w:t>Зоны действия источников индивидуального теплоснабжения, работающих на газообразном или твердом топливе, включают индивидуальные жилые домовладения и прочие объекты малоэтажного строительства, расположенные за пределами зон центрального теплоснабжения</w:t>
      </w:r>
      <w:bookmarkEnd w:id="33"/>
      <w:r w:rsidRPr="009C48B3">
        <w:t>.</w:t>
      </w:r>
      <w:bookmarkStart w:id="34" w:name="_Toc536140361"/>
    </w:p>
    <w:p w14:paraId="3FE53D8C" w14:textId="77777777" w:rsidR="0025334F" w:rsidRPr="009C48B3" w:rsidRDefault="0025334F" w:rsidP="00BE2586">
      <w:pPr>
        <w:pStyle w:val="aa"/>
        <w:rPr>
          <w:b w:val="0"/>
          <w:bCs w:val="0"/>
        </w:rPr>
      </w:pPr>
      <w:bookmarkStart w:id="35" w:name="_Toc75916871"/>
      <w:r w:rsidRPr="009C48B3">
        <w:rPr>
          <w:b w:val="0"/>
          <w:bCs w:val="0"/>
        </w:rPr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34"/>
      <w:bookmarkEnd w:id="35"/>
    </w:p>
    <w:p w14:paraId="592746B5" w14:textId="77777777" w:rsidR="0025334F" w:rsidRPr="009C48B3" w:rsidRDefault="0025334F" w:rsidP="00AB45A3">
      <w:pPr>
        <w:pStyle w:val="af0"/>
        <w:spacing w:before="0" w:after="0" w:line="240" w:lineRule="auto"/>
      </w:pPr>
      <w:bookmarkStart w:id="36" w:name="_Toc536140362"/>
      <w:bookmarkStart w:id="37" w:name="_Toc75916872"/>
      <w:bookmarkEnd w:id="31"/>
      <w:r w:rsidRPr="009C48B3">
        <w:t>Существующие и перспективные балансы тепловой нагрузки представлены в таблице 4.4.1 Обосновывающих материалов к Схеме теплоснабжения</w:t>
      </w:r>
    </w:p>
    <w:p w14:paraId="587C0CBF" w14:textId="50444974" w:rsidR="00033262" w:rsidRPr="009C48B3" w:rsidRDefault="00033262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</w:r>
      <w:bookmarkEnd w:id="36"/>
      <w:bookmarkEnd w:id="37"/>
    </w:p>
    <w:p w14:paraId="2A01CFAF" w14:textId="00AD5478" w:rsidR="00033262" w:rsidRPr="009C48B3" w:rsidRDefault="00033262" w:rsidP="00AB45A3">
      <w:pPr>
        <w:pStyle w:val="af0"/>
        <w:spacing w:before="0" w:after="0" w:line="240" w:lineRule="auto"/>
      </w:pPr>
      <w:r w:rsidRPr="009C48B3">
        <w:t xml:space="preserve">Зоны действия источников тепловой энергии расположены в границах одного </w:t>
      </w:r>
      <w:r w:rsidR="00BE50C4">
        <w:t>муниципального образования</w:t>
      </w:r>
      <w:r w:rsidRPr="009C48B3">
        <w:t>.</w:t>
      </w:r>
    </w:p>
    <w:p w14:paraId="22892D50" w14:textId="77777777" w:rsidR="00033262" w:rsidRPr="009C48B3" w:rsidRDefault="00033262" w:rsidP="00BE2586">
      <w:pPr>
        <w:pStyle w:val="aa"/>
        <w:rPr>
          <w:b w:val="0"/>
          <w:bCs w:val="0"/>
        </w:rPr>
      </w:pPr>
      <w:bookmarkStart w:id="38" w:name="_Toc536140363"/>
      <w:bookmarkStart w:id="39" w:name="_Toc75916873"/>
      <w:r w:rsidRPr="009C48B3">
        <w:rPr>
          <w:b w:val="0"/>
          <w:bCs w:val="0"/>
        </w:rPr>
        <w:t xml:space="preserve">2.5. </w:t>
      </w:r>
      <w:bookmarkEnd w:id="38"/>
      <w:r w:rsidRPr="009C48B3">
        <w:rPr>
          <w:b w:val="0"/>
          <w:bCs w:val="0"/>
        </w:rPr>
        <w:t>Радиус эффективного теплоснабжения, определяемый в соответствии с методическими указаниями по разработке схем теплоснабжения</w:t>
      </w:r>
      <w:bookmarkEnd w:id="39"/>
    </w:p>
    <w:p w14:paraId="3A5473F6" w14:textId="77777777" w:rsidR="004878D7" w:rsidRPr="004878D7" w:rsidRDefault="004878D7" w:rsidP="004878D7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0" w:name="_Toc536140364"/>
      <w:bookmarkStart w:id="41" w:name="_Toc75916874"/>
      <w:r w:rsidRPr="004878D7">
        <w:rPr>
          <w:rFonts w:ascii="Times New Roman" w:eastAsia="Calibri" w:hAnsi="Times New Roman" w:cs="Times New Roman"/>
          <w:sz w:val="28"/>
          <w:szCs w:val="28"/>
        </w:rPr>
        <w:t>Увеличение зоны действия существующих источников тепловой энергии не планируется. Увеличение совокупных расходов в системе теплоснабжения не произойдет.</w:t>
      </w:r>
    </w:p>
    <w:p w14:paraId="37DDE717" w14:textId="1CD4E107" w:rsidR="00174EE1" w:rsidRPr="009C48B3" w:rsidRDefault="00174EE1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Раздел 3 Существующие и перспективные балансы теплоносителя</w:t>
      </w:r>
      <w:bookmarkEnd w:id="40"/>
      <w:bookmarkEnd w:id="41"/>
    </w:p>
    <w:p w14:paraId="56F7347F" w14:textId="77777777" w:rsidR="00174EE1" w:rsidRPr="009C48B3" w:rsidRDefault="00174EE1" w:rsidP="00BE2586">
      <w:pPr>
        <w:pStyle w:val="aa"/>
        <w:rPr>
          <w:b w:val="0"/>
          <w:bCs w:val="0"/>
        </w:rPr>
      </w:pPr>
      <w:bookmarkStart w:id="42" w:name="_Toc536140365"/>
      <w:bookmarkStart w:id="43" w:name="_Toc75916875"/>
      <w:r w:rsidRPr="009C48B3">
        <w:rPr>
          <w:b w:val="0"/>
          <w:bCs w:val="0"/>
        </w:rPr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42"/>
      <w:bookmarkEnd w:id="43"/>
    </w:p>
    <w:p w14:paraId="5535CE65" w14:textId="3FD0F285" w:rsidR="00D50AC7" w:rsidRPr="009C48B3" w:rsidRDefault="00D50AC7" w:rsidP="00AB45A3">
      <w:pPr>
        <w:pStyle w:val="af0"/>
        <w:spacing w:before="0" w:after="0" w:line="240" w:lineRule="auto"/>
      </w:pPr>
      <w:bookmarkStart w:id="44" w:name="_Toc536140366"/>
      <w:bookmarkStart w:id="45" w:name="_Toc536140367"/>
      <w:r w:rsidRPr="009C48B3"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в таблице 6.5.1 </w:t>
      </w:r>
      <w:r w:rsidRPr="009C48B3">
        <w:lastRenderedPageBreak/>
        <w:t>Обосновывающих материалов к Схеме теплоснабжения.</w:t>
      </w:r>
    </w:p>
    <w:p w14:paraId="166C1105" w14:textId="35B7549D" w:rsidR="002B66AE" w:rsidRPr="009C48B3" w:rsidRDefault="002B66AE" w:rsidP="00BE2586">
      <w:pPr>
        <w:pStyle w:val="aa"/>
        <w:rPr>
          <w:b w:val="0"/>
          <w:bCs w:val="0"/>
        </w:rPr>
      </w:pPr>
      <w:bookmarkStart w:id="46" w:name="_Toc75916876"/>
      <w:r w:rsidRPr="009C48B3">
        <w:rPr>
          <w:b w:val="0"/>
          <w:bCs w:val="0"/>
        </w:rPr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44"/>
      <w:bookmarkEnd w:id="46"/>
    </w:p>
    <w:p w14:paraId="47EE721C" w14:textId="65A89649" w:rsidR="00E41C27" w:rsidRPr="009C48B3" w:rsidRDefault="00E41C27" w:rsidP="00AB45A3">
      <w:pPr>
        <w:pStyle w:val="af0"/>
        <w:spacing w:before="0" w:after="0" w:line="240" w:lineRule="auto"/>
      </w:pPr>
      <w:r w:rsidRPr="009C48B3">
        <w:t>Превышение расчетных объемов подпитки считается аварийным расходом воды и производится поиск утечек.</w:t>
      </w:r>
    </w:p>
    <w:p w14:paraId="02D49381" w14:textId="2D6B453C" w:rsidR="002B66AE" w:rsidRPr="009C48B3" w:rsidRDefault="002B66AE" w:rsidP="00BE2586">
      <w:pPr>
        <w:pStyle w:val="aa"/>
        <w:rPr>
          <w:b w:val="0"/>
          <w:bCs w:val="0"/>
        </w:rPr>
      </w:pPr>
      <w:bookmarkStart w:id="47" w:name="_Toc75916877"/>
      <w:r w:rsidRPr="009C48B3">
        <w:rPr>
          <w:b w:val="0"/>
          <w:bCs w:val="0"/>
        </w:rPr>
        <w:t xml:space="preserve">Раздел 4 Основные положения мастер-плана развития систем теплоснабжения </w:t>
      </w:r>
      <w:r w:rsidR="00BE50C4">
        <w:rPr>
          <w:b w:val="0"/>
          <w:bCs w:val="0"/>
        </w:rPr>
        <w:t>муниципального образования</w:t>
      </w:r>
      <w:bookmarkEnd w:id="45"/>
      <w:bookmarkEnd w:id="47"/>
    </w:p>
    <w:p w14:paraId="302B7795" w14:textId="466F307B" w:rsidR="002B66AE" w:rsidRPr="009C48B3" w:rsidRDefault="002B66AE" w:rsidP="00BE2586">
      <w:pPr>
        <w:pStyle w:val="aa"/>
        <w:rPr>
          <w:b w:val="0"/>
          <w:bCs w:val="0"/>
        </w:rPr>
      </w:pPr>
      <w:bookmarkStart w:id="48" w:name="_Toc536140368"/>
      <w:bookmarkStart w:id="49" w:name="_Toc75916878"/>
      <w:r w:rsidRPr="009C48B3">
        <w:rPr>
          <w:b w:val="0"/>
          <w:bCs w:val="0"/>
        </w:rPr>
        <w:t xml:space="preserve">4.1. Описание сценариев развития теплоснабжения </w:t>
      </w:r>
      <w:r w:rsidR="00BE50C4">
        <w:rPr>
          <w:b w:val="0"/>
          <w:bCs w:val="0"/>
        </w:rPr>
        <w:t>муниципального образования</w:t>
      </w:r>
      <w:bookmarkEnd w:id="48"/>
      <w:bookmarkEnd w:id="49"/>
    </w:p>
    <w:p w14:paraId="46373DF0" w14:textId="77777777" w:rsidR="00063338" w:rsidRPr="00063338" w:rsidRDefault="00063338" w:rsidP="00063338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0" w:name="_Toc536140369"/>
      <w:bookmarkStart w:id="51" w:name="_Toc75916879"/>
      <w:bookmarkStart w:id="52" w:name="_Hlk73711704"/>
      <w:r w:rsidRPr="00063338">
        <w:rPr>
          <w:rFonts w:ascii="Times New Roman" w:eastAsia="Calibri" w:hAnsi="Times New Roman" w:cs="Times New Roman"/>
          <w:sz w:val="28"/>
          <w:szCs w:val="28"/>
        </w:rPr>
        <w:t>Для систем теплоснабжения рассмотрен один очевидный вариант их перспективного развития.</w:t>
      </w:r>
    </w:p>
    <w:p w14:paraId="5050008B" w14:textId="77777777" w:rsidR="00063338" w:rsidRPr="00063338" w:rsidRDefault="00063338" w:rsidP="00063338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338">
        <w:rPr>
          <w:rFonts w:ascii="Times New Roman" w:eastAsia="Calibri" w:hAnsi="Times New Roman" w:cs="Times New Roman"/>
          <w:sz w:val="28"/>
          <w:szCs w:val="28"/>
        </w:rPr>
        <w:t>В связи с пояснениями в Главе 2, прирост отопительных площадей отсутствует.</w:t>
      </w:r>
    </w:p>
    <w:p w14:paraId="2831C4F7" w14:textId="77777777" w:rsidR="00063338" w:rsidRPr="00063338" w:rsidRDefault="00063338" w:rsidP="00063338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338">
        <w:rPr>
          <w:rFonts w:ascii="Times New Roman" w:eastAsia="Calibri" w:hAnsi="Times New Roman" w:cs="Times New Roman"/>
          <w:sz w:val="28"/>
          <w:szCs w:val="28"/>
        </w:rPr>
        <w:t>В рамках перспективного развития систем теплоснабжения поселения предусматривается следующий подход:</w:t>
      </w:r>
    </w:p>
    <w:p w14:paraId="185E03DC" w14:textId="264438BF" w:rsidR="00063338" w:rsidRDefault="00063338" w:rsidP="00063338">
      <w:pPr>
        <w:numPr>
          <w:ilvl w:val="0"/>
          <w:numId w:val="11"/>
        </w:numPr>
        <w:tabs>
          <w:tab w:val="left" w:pos="184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338">
        <w:rPr>
          <w:rFonts w:ascii="Times New Roman" w:eastAsia="Calibri" w:hAnsi="Times New Roman" w:cs="Times New Roman"/>
          <w:sz w:val="28"/>
          <w:szCs w:val="28"/>
        </w:rPr>
        <w:t xml:space="preserve">для повышения надежности теплоснабжения потребителей планируется замена тепловых сетей общей протяженностью </w:t>
      </w:r>
      <w:r w:rsidR="00BE50C4">
        <w:rPr>
          <w:rFonts w:ascii="Times New Roman" w:eastAsia="Calibri" w:hAnsi="Times New Roman" w:cs="Times New Roman"/>
          <w:sz w:val="28"/>
          <w:szCs w:val="28"/>
        </w:rPr>
        <w:t>40</w:t>
      </w:r>
      <w:r w:rsidRPr="00063338">
        <w:rPr>
          <w:rFonts w:ascii="Times New Roman" w:eastAsia="Calibri" w:hAnsi="Times New Roman" w:cs="Times New Roman"/>
          <w:sz w:val="28"/>
          <w:szCs w:val="28"/>
        </w:rPr>
        <w:t>метров в связи с постепенным исчерпанием эксплуатационного ресурса</w:t>
      </w:r>
      <w:r w:rsidR="00BE50C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32992F" w14:textId="5C4D5038" w:rsidR="00BE50C4" w:rsidRPr="00063338" w:rsidRDefault="00BE50C4" w:rsidP="00063338">
      <w:pPr>
        <w:numPr>
          <w:ilvl w:val="0"/>
          <w:numId w:val="11"/>
        </w:numPr>
        <w:tabs>
          <w:tab w:val="left" w:pos="184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338">
        <w:rPr>
          <w:rFonts w:ascii="Times New Roman" w:eastAsia="Calibri" w:hAnsi="Times New Roman" w:cs="Times New Roman"/>
          <w:sz w:val="28"/>
          <w:szCs w:val="28"/>
        </w:rPr>
        <w:t>для повышения надежности теплоснабжения потребителей планируется замена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котлового оборудования источников тепловой энергии.</w:t>
      </w:r>
    </w:p>
    <w:bookmarkEnd w:id="52"/>
    <w:p w14:paraId="2C876F04" w14:textId="2EB64850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4.2. Обоснование выбора приоритетного сценария развития теплоснабжения </w:t>
      </w:r>
      <w:r w:rsidR="00BE50C4">
        <w:rPr>
          <w:b w:val="0"/>
          <w:bCs w:val="0"/>
        </w:rPr>
        <w:t>муниципального образования</w:t>
      </w:r>
      <w:bookmarkEnd w:id="50"/>
      <w:bookmarkEnd w:id="51"/>
    </w:p>
    <w:p w14:paraId="40426B27" w14:textId="31E2624F" w:rsidR="00063338" w:rsidRPr="00063338" w:rsidRDefault="00063338" w:rsidP="00063338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3" w:name="_Hlk73711739"/>
      <w:bookmarkStart w:id="54" w:name="_Toc536140370"/>
      <w:bookmarkStart w:id="55" w:name="_Toc75916880"/>
      <w:r w:rsidRPr="00063338">
        <w:rPr>
          <w:rFonts w:ascii="Times New Roman" w:eastAsia="Calibri" w:hAnsi="Times New Roman" w:cs="Times New Roman"/>
          <w:sz w:val="28"/>
          <w:szCs w:val="28"/>
        </w:rPr>
        <w:t xml:space="preserve">Для систем теплоснабжения рассмотрен один очевидный вариант их перспективного развития, представленный в п. </w:t>
      </w:r>
      <w:r w:rsidR="004878D7">
        <w:rPr>
          <w:rFonts w:ascii="Times New Roman" w:eastAsia="Calibri" w:hAnsi="Times New Roman" w:cs="Times New Roman"/>
          <w:sz w:val="28"/>
          <w:szCs w:val="28"/>
        </w:rPr>
        <w:t>4.1</w:t>
      </w:r>
      <w:r w:rsidRPr="00063338">
        <w:rPr>
          <w:rFonts w:ascii="Times New Roman" w:eastAsia="Calibri" w:hAnsi="Times New Roman" w:cs="Times New Roman"/>
          <w:sz w:val="28"/>
          <w:szCs w:val="28"/>
        </w:rPr>
        <w:t>. данной Главы.</w:t>
      </w:r>
    </w:p>
    <w:bookmarkEnd w:id="53"/>
    <w:p w14:paraId="12AA95D9" w14:textId="4A14E170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Раздел 5 </w:t>
      </w:r>
      <w:bookmarkEnd w:id="54"/>
      <w:r w:rsidR="005B2294" w:rsidRPr="009C48B3">
        <w:rPr>
          <w:b w:val="0"/>
          <w:bCs w:val="0"/>
        </w:rPr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55"/>
    </w:p>
    <w:p w14:paraId="35435D21" w14:textId="65332124" w:rsidR="002B66AE" w:rsidRPr="009C48B3" w:rsidRDefault="002B66AE" w:rsidP="00BE2586">
      <w:pPr>
        <w:pStyle w:val="aa"/>
        <w:rPr>
          <w:b w:val="0"/>
          <w:bCs w:val="0"/>
        </w:rPr>
      </w:pPr>
      <w:bookmarkStart w:id="56" w:name="_Toc536140371"/>
      <w:bookmarkStart w:id="57" w:name="_Toc75916881"/>
      <w:r w:rsidRPr="009C48B3">
        <w:rPr>
          <w:b w:val="0"/>
          <w:bCs w:val="0"/>
        </w:rPr>
        <w:t xml:space="preserve">5.1. </w:t>
      </w:r>
      <w:bookmarkStart w:id="58" w:name="_Hlk39111886"/>
      <w:r w:rsidRPr="009C48B3">
        <w:rPr>
          <w:b w:val="0"/>
          <w:bCs w:val="0"/>
        </w:rPr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 w:rsidR="00BE50C4">
        <w:rPr>
          <w:b w:val="0"/>
          <w:bCs w:val="0"/>
        </w:rPr>
        <w:t>муниципального образования</w:t>
      </w:r>
      <w:bookmarkEnd w:id="56"/>
      <w:bookmarkEnd w:id="57"/>
      <w:bookmarkEnd w:id="58"/>
    </w:p>
    <w:p w14:paraId="1B8D26F4" w14:textId="6C333F74" w:rsidR="00666252" w:rsidRPr="009C48B3" w:rsidRDefault="00B9251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9" w:name="_Toc536140372"/>
      <w:r w:rsidRPr="009C48B3"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ED322F"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9D1754" w14:textId="0FA3D774" w:rsidR="002B66AE" w:rsidRPr="009C48B3" w:rsidRDefault="002B66AE" w:rsidP="00BE2586">
      <w:pPr>
        <w:pStyle w:val="aa"/>
        <w:rPr>
          <w:b w:val="0"/>
          <w:bCs w:val="0"/>
        </w:rPr>
      </w:pPr>
      <w:bookmarkStart w:id="60" w:name="_Toc75916882"/>
      <w:r w:rsidRPr="009C48B3">
        <w:rPr>
          <w:b w:val="0"/>
          <w:bCs w:val="0"/>
        </w:rPr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59"/>
      <w:bookmarkEnd w:id="60"/>
    </w:p>
    <w:p w14:paraId="50655539" w14:textId="049D72AA" w:rsidR="00ED322F" w:rsidRPr="009C48B3" w:rsidRDefault="00ED322F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1" w:name="_Toc536140373"/>
      <w:bookmarkStart w:id="62" w:name="_Toc75916883"/>
      <w:r w:rsidRPr="009C48B3">
        <w:rPr>
          <w:rFonts w:ascii="Times New Roman" w:eastAsia="Calibri" w:hAnsi="Times New Roman" w:cs="Times New Roman"/>
          <w:sz w:val="28"/>
          <w:szCs w:val="28"/>
        </w:rPr>
        <w:t>Предложения по реконструкции источников тепловой энергии</w:t>
      </w:r>
      <w:r w:rsidR="00063338">
        <w:rPr>
          <w:rFonts w:ascii="Times New Roman" w:eastAsia="Calibri" w:hAnsi="Times New Roman" w:cs="Times New Roman"/>
          <w:sz w:val="28"/>
          <w:szCs w:val="28"/>
        </w:rPr>
        <w:t xml:space="preserve"> не предусматриваются.</w:t>
      </w:r>
    </w:p>
    <w:p w14:paraId="40A9E903" w14:textId="5A834984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5.3. </w:t>
      </w:r>
      <w:bookmarkStart w:id="63" w:name="_Hlk35396801"/>
      <w:bookmarkEnd w:id="61"/>
      <w:r w:rsidR="005B2294" w:rsidRPr="009C48B3">
        <w:rPr>
          <w:b w:val="0"/>
          <w:bCs w:val="0"/>
        </w:rPr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2"/>
      <w:bookmarkEnd w:id="63"/>
    </w:p>
    <w:p w14:paraId="44AD220A" w14:textId="31F91484" w:rsidR="00AB45A3" w:rsidRPr="009C48B3" w:rsidRDefault="00522112" w:rsidP="00063338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4" w:name="_Toc536140374"/>
      <w:r w:rsidRPr="009C48B3">
        <w:rPr>
          <w:rFonts w:ascii="Times New Roman" w:eastAsia="Calibri" w:hAnsi="Times New Roman" w:cs="Times New Roman"/>
          <w:sz w:val="28"/>
          <w:szCs w:val="28"/>
        </w:rPr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Start w:id="65" w:name="_Toc75916884"/>
      <w:r w:rsidR="00063338">
        <w:rPr>
          <w:rFonts w:ascii="Times New Roman" w:eastAsia="Calibri" w:hAnsi="Times New Roman" w:cs="Times New Roman"/>
          <w:sz w:val="28"/>
          <w:szCs w:val="28"/>
        </w:rPr>
        <w:t xml:space="preserve"> не предусматривается.</w:t>
      </w:r>
    </w:p>
    <w:p w14:paraId="7729F893" w14:textId="17842C88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5.4. Графики совместной работы источников тепловой энергии, функционирующих в режиме комбинированной выработки электрической и тепловой </w:t>
      </w:r>
      <w:r w:rsidRPr="009C48B3">
        <w:rPr>
          <w:b w:val="0"/>
          <w:bCs w:val="0"/>
        </w:rPr>
        <w:lastRenderedPageBreak/>
        <w:t>энергии и котельных</w:t>
      </w:r>
      <w:bookmarkEnd w:id="64"/>
      <w:bookmarkEnd w:id="65"/>
    </w:p>
    <w:p w14:paraId="203228C0" w14:textId="36F79786" w:rsidR="002B66AE" w:rsidRPr="009C48B3" w:rsidRDefault="002B66AE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Источники тепловой энергии, функционирующих в режиме комбинированной выработки электрической и тепловой энергии и котельных</w:t>
      </w:r>
      <w:r w:rsidR="00075D14" w:rsidRPr="009C48B3">
        <w:rPr>
          <w:rFonts w:ascii="Times New Roman" w:eastAsia="Calibri" w:hAnsi="Times New Roman" w:cs="Times New Roman"/>
          <w:sz w:val="28"/>
          <w:szCs w:val="28"/>
        </w:rPr>
        <w:t xml:space="preserve"> работают отдельно.</w:t>
      </w:r>
    </w:p>
    <w:p w14:paraId="3F51FF47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66" w:name="_Toc536140375"/>
      <w:bookmarkStart w:id="67" w:name="_Toc75916885"/>
      <w:r w:rsidRPr="009C48B3">
        <w:rPr>
          <w:b w:val="0"/>
          <w:bCs w:val="0"/>
        </w:rPr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66"/>
      <w:bookmarkEnd w:id="67"/>
    </w:p>
    <w:p w14:paraId="19312881" w14:textId="5E38C399" w:rsidR="00AD30A1" w:rsidRPr="009C48B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8" w:name="_Toc536140376"/>
      <w:r w:rsidRPr="009C48B3">
        <w:rPr>
          <w:rFonts w:ascii="Times New Roman" w:eastAsia="Calibri" w:hAnsi="Times New Roman" w:cs="Times New Roman"/>
          <w:sz w:val="28"/>
          <w:szCs w:val="28"/>
        </w:rPr>
        <w:t>Не п</w:t>
      </w:r>
      <w:r w:rsidR="00AD30A1" w:rsidRPr="009C48B3">
        <w:rPr>
          <w:rFonts w:ascii="Times New Roman" w:eastAsia="Calibri" w:hAnsi="Times New Roman" w:cs="Times New Roman"/>
          <w:sz w:val="28"/>
          <w:szCs w:val="28"/>
        </w:rPr>
        <w:t>редусматривается</w:t>
      </w:r>
      <w:r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3E9441" w14:textId="1E138EE0" w:rsidR="002B66AE" w:rsidRPr="009C48B3" w:rsidRDefault="002B66AE" w:rsidP="00BE2586">
      <w:pPr>
        <w:pStyle w:val="aa"/>
        <w:rPr>
          <w:b w:val="0"/>
          <w:bCs w:val="0"/>
        </w:rPr>
      </w:pPr>
      <w:bookmarkStart w:id="69" w:name="_Toc75916886"/>
      <w:r w:rsidRPr="009C48B3">
        <w:rPr>
          <w:b w:val="0"/>
          <w:bCs w:val="0"/>
        </w:rPr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68"/>
      <w:bookmarkEnd w:id="69"/>
    </w:p>
    <w:p w14:paraId="0DEB8A7F" w14:textId="7D91BEB9" w:rsidR="00AD30A1" w:rsidRPr="009C48B3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0" w:name="_Toc536140377"/>
      <w:r w:rsidRPr="009C48B3"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AFC59B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71" w:name="_Toc75916887"/>
      <w:r w:rsidRPr="009C48B3">
        <w:rPr>
          <w:b w:val="0"/>
          <w:bCs w:val="0"/>
        </w:rPr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0"/>
      <w:bookmarkEnd w:id="71"/>
    </w:p>
    <w:p w14:paraId="202CF55E" w14:textId="5B4EAE8D" w:rsidR="00AD30A1" w:rsidRPr="009C48B3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2" w:name="_Toc536140378"/>
      <w:r w:rsidRPr="009C48B3"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6796AD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73" w:name="_Toc75916888"/>
      <w:r w:rsidRPr="009C48B3">
        <w:rPr>
          <w:b w:val="0"/>
          <w:bCs w:val="0"/>
        </w:rPr>
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2"/>
      <w:bookmarkEnd w:id="73"/>
    </w:p>
    <w:p w14:paraId="57FD97C9" w14:textId="1947BD14" w:rsidR="001C4E9B" w:rsidRPr="009C48B3" w:rsidRDefault="001C4E9B" w:rsidP="00AB45A3">
      <w:pPr>
        <w:pStyle w:val="af0"/>
        <w:spacing w:before="0" w:after="0" w:line="240" w:lineRule="auto"/>
      </w:pPr>
      <w:bookmarkStart w:id="74" w:name="_Toc536140379"/>
      <w:r w:rsidRPr="009C48B3">
        <w:t>Температурные графики отпуска тепловой энергии для каждого источника тепловой энергии представлен в таблице 5.8.1.</w:t>
      </w:r>
    </w:p>
    <w:p w14:paraId="7B47DBB8" w14:textId="1816CA69" w:rsidR="001C4E9B" w:rsidRPr="009C48B3" w:rsidRDefault="001C4E9B" w:rsidP="00BE2586">
      <w:pPr>
        <w:pStyle w:val="aff8"/>
        <w:rPr>
          <w:bCs w:val="0"/>
          <w:lang w:eastAsia="ru-RU"/>
        </w:rPr>
      </w:pPr>
      <w:r w:rsidRPr="009C48B3">
        <w:rPr>
          <w:bCs w:val="0"/>
          <w:lang w:eastAsia="ru-RU"/>
        </w:rPr>
        <w:t>Таблица 5.8.1. Температурные графики отпуска тепловой энергии для каждого источника тепловой энергии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516"/>
        <w:gridCol w:w="1962"/>
        <w:gridCol w:w="2149"/>
      </w:tblGrid>
      <w:tr w:rsidR="00AB45A3" w:rsidRPr="009C48B3" w14:paraId="783FE70E" w14:textId="77777777" w:rsidTr="003261CD">
        <w:trPr>
          <w:trHeight w:val="20"/>
          <w:tblHeader/>
        </w:trPr>
        <w:tc>
          <w:tcPr>
            <w:tcW w:w="1989" w:type="pct"/>
            <w:shd w:val="clear" w:color="000000" w:fill="FFFFFF"/>
            <w:hideMark/>
          </w:tcPr>
          <w:p w14:paraId="35BB103E" w14:textId="77777777" w:rsidR="00AB45A3" w:rsidRPr="009C48B3" w:rsidRDefault="00AB45A3" w:rsidP="00AB45A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5" w:name="_Hlk146104181"/>
            <w:r w:rsidRPr="009C48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811" w:type="pct"/>
            <w:shd w:val="clear" w:color="000000" w:fill="FFFFFF"/>
            <w:hideMark/>
          </w:tcPr>
          <w:p w14:paraId="646AF376" w14:textId="77777777" w:rsidR="00AB45A3" w:rsidRPr="009C48B3" w:rsidRDefault="00AB45A3" w:rsidP="00AB45A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Темпер. график</w:t>
            </w:r>
          </w:p>
        </w:tc>
        <w:tc>
          <w:tcPr>
            <w:tcW w:w="1050" w:type="pct"/>
            <w:shd w:val="clear" w:color="000000" w:fill="FFFFFF"/>
            <w:hideMark/>
          </w:tcPr>
          <w:p w14:paraId="760AE702" w14:textId="77777777" w:rsidR="00AB45A3" w:rsidRPr="009C48B3" w:rsidRDefault="00AB45A3" w:rsidP="00AB45A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регулирования</w:t>
            </w:r>
          </w:p>
        </w:tc>
        <w:tc>
          <w:tcPr>
            <w:tcW w:w="1150" w:type="pct"/>
            <w:shd w:val="clear" w:color="000000" w:fill="FFFFFF"/>
            <w:hideMark/>
          </w:tcPr>
          <w:p w14:paraId="1B4D1C35" w14:textId="77777777" w:rsidR="00AB45A3" w:rsidRPr="009C48B3" w:rsidRDefault="00AB45A3" w:rsidP="00AB45A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48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4878D7" w:rsidRPr="009C48B3" w14:paraId="184FF9E4" w14:textId="77777777" w:rsidTr="002866CC">
        <w:trPr>
          <w:trHeight w:val="20"/>
          <w:tblHeader/>
        </w:trPr>
        <w:tc>
          <w:tcPr>
            <w:tcW w:w="1989" w:type="pct"/>
            <w:shd w:val="clear" w:color="000000" w:fill="FFFFFF"/>
          </w:tcPr>
          <w:p w14:paraId="5112A9C3" w14:textId="78304F4F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ул.Советская, 160к</w:t>
            </w:r>
          </w:p>
        </w:tc>
        <w:tc>
          <w:tcPr>
            <w:tcW w:w="811" w:type="pct"/>
            <w:shd w:val="clear" w:color="000000" w:fill="FFFFFF"/>
          </w:tcPr>
          <w:p w14:paraId="540774AE" w14:textId="705F7A77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050" w:type="pct"/>
            <w:shd w:val="clear" w:color="000000" w:fill="FFFFFF"/>
            <w:vAlign w:val="center"/>
          </w:tcPr>
          <w:p w14:paraId="3D14250E" w14:textId="19EA0F4F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</w:t>
            </w:r>
          </w:p>
        </w:tc>
        <w:tc>
          <w:tcPr>
            <w:tcW w:w="1150" w:type="pct"/>
            <w:shd w:val="clear" w:color="000000" w:fill="FFFFFF"/>
            <w:vAlign w:val="center"/>
          </w:tcPr>
          <w:p w14:paraId="48DE6EDD" w14:textId="435A08B7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4878D7" w:rsidRPr="009C48B3" w14:paraId="5041D4B9" w14:textId="77777777" w:rsidTr="002866CC">
        <w:trPr>
          <w:trHeight w:val="20"/>
          <w:tblHeader/>
        </w:trPr>
        <w:tc>
          <w:tcPr>
            <w:tcW w:w="1989" w:type="pct"/>
            <w:shd w:val="clear" w:color="000000" w:fill="FFFFFF"/>
          </w:tcPr>
          <w:p w14:paraId="72B1F0F0" w14:textId="700D251A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ул.Ново-Западная, 15к</w:t>
            </w:r>
          </w:p>
        </w:tc>
        <w:tc>
          <w:tcPr>
            <w:tcW w:w="811" w:type="pct"/>
            <w:shd w:val="clear" w:color="000000" w:fill="FFFFFF"/>
          </w:tcPr>
          <w:p w14:paraId="2F75219F" w14:textId="4355415E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050" w:type="pct"/>
            <w:shd w:val="clear" w:color="000000" w:fill="FFFFFF"/>
            <w:vAlign w:val="center"/>
          </w:tcPr>
          <w:p w14:paraId="3B97A31C" w14:textId="38B994C8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</w:t>
            </w:r>
          </w:p>
        </w:tc>
        <w:tc>
          <w:tcPr>
            <w:tcW w:w="1150" w:type="pct"/>
            <w:shd w:val="clear" w:color="000000" w:fill="FFFFFF"/>
            <w:vAlign w:val="center"/>
          </w:tcPr>
          <w:p w14:paraId="4359348D" w14:textId="428D8A22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4878D7" w:rsidRPr="009C48B3" w14:paraId="17ED85E2" w14:textId="77777777" w:rsidTr="002866CC">
        <w:trPr>
          <w:trHeight w:val="20"/>
          <w:tblHeader/>
        </w:trPr>
        <w:tc>
          <w:tcPr>
            <w:tcW w:w="1989" w:type="pct"/>
            <w:shd w:val="clear" w:color="000000" w:fill="FFFFFF"/>
          </w:tcPr>
          <w:p w14:paraId="2FE725BB" w14:textId="4AF90D26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ул.Лесная, 31/2</w:t>
            </w:r>
          </w:p>
        </w:tc>
        <w:tc>
          <w:tcPr>
            <w:tcW w:w="811" w:type="pct"/>
            <w:shd w:val="clear" w:color="000000" w:fill="FFFFFF"/>
          </w:tcPr>
          <w:p w14:paraId="519F3B7E" w14:textId="4F7A39A1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050" w:type="pct"/>
            <w:shd w:val="clear" w:color="000000" w:fill="FFFFFF"/>
            <w:vAlign w:val="center"/>
          </w:tcPr>
          <w:p w14:paraId="64BA3254" w14:textId="1F01B2A0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</w:t>
            </w:r>
          </w:p>
        </w:tc>
        <w:tc>
          <w:tcPr>
            <w:tcW w:w="1150" w:type="pct"/>
            <w:shd w:val="clear" w:color="000000" w:fill="FFFFFF"/>
            <w:vAlign w:val="center"/>
          </w:tcPr>
          <w:p w14:paraId="5629AD63" w14:textId="1F2E7580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4878D7" w:rsidRPr="009C48B3" w14:paraId="49352A97" w14:textId="77777777" w:rsidTr="002866CC">
        <w:trPr>
          <w:trHeight w:val="20"/>
          <w:tblHeader/>
        </w:trPr>
        <w:tc>
          <w:tcPr>
            <w:tcW w:w="1989" w:type="pct"/>
            <w:shd w:val="clear" w:color="000000" w:fill="FFFFFF"/>
          </w:tcPr>
          <w:p w14:paraId="372AB25E" w14:textId="545E6D04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с.Чертково, ул.Центральная, 45К</w:t>
            </w:r>
          </w:p>
        </w:tc>
        <w:tc>
          <w:tcPr>
            <w:tcW w:w="811" w:type="pct"/>
            <w:shd w:val="clear" w:color="000000" w:fill="FFFFFF"/>
          </w:tcPr>
          <w:p w14:paraId="7C097E56" w14:textId="4589112A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050" w:type="pct"/>
            <w:shd w:val="clear" w:color="000000" w:fill="FFFFFF"/>
            <w:vAlign w:val="center"/>
          </w:tcPr>
          <w:p w14:paraId="1340A04E" w14:textId="36644283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</w:t>
            </w:r>
          </w:p>
        </w:tc>
        <w:tc>
          <w:tcPr>
            <w:tcW w:w="1150" w:type="pct"/>
            <w:shd w:val="clear" w:color="000000" w:fill="FFFFFF"/>
            <w:vAlign w:val="center"/>
          </w:tcPr>
          <w:p w14:paraId="31529BF1" w14:textId="3F5875A7" w:rsidR="004878D7" w:rsidRPr="009C48B3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</w:tbl>
    <w:bookmarkEnd w:id="75"/>
    <w:p w14:paraId="3D3E1BBB" w14:textId="30EF7FD6" w:rsidR="001C4E9B" w:rsidRPr="009C48B3" w:rsidRDefault="001C4E9B" w:rsidP="00AB45A3">
      <w:pPr>
        <w:pStyle w:val="af0"/>
        <w:spacing w:before="0" w:after="0" w:line="240" w:lineRule="auto"/>
      </w:pPr>
      <w:r w:rsidRPr="009C48B3">
        <w:t>Необходимость изменения отсут</w:t>
      </w:r>
      <w:r w:rsidR="00960110" w:rsidRPr="009C48B3">
        <w:t>ствует.</w:t>
      </w:r>
    </w:p>
    <w:p w14:paraId="78A2D1E4" w14:textId="5B153776" w:rsidR="002B66AE" w:rsidRPr="009C48B3" w:rsidRDefault="002B66AE" w:rsidP="00BE2586">
      <w:pPr>
        <w:pStyle w:val="aa"/>
        <w:rPr>
          <w:b w:val="0"/>
          <w:bCs w:val="0"/>
        </w:rPr>
      </w:pPr>
      <w:bookmarkStart w:id="76" w:name="_Toc75916889"/>
      <w:r w:rsidRPr="009C48B3">
        <w:rPr>
          <w:b w:val="0"/>
          <w:bCs w:val="0"/>
        </w:rPr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4"/>
      <w:bookmarkEnd w:id="76"/>
    </w:p>
    <w:p w14:paraId="63902B0F" w14:textId="77777777" w:rsidR="00AC1F9E" w:rsidRPr="00AC1F9E" w:rsidRDefault="00AC1F9E" w:rsidP="00AC1F9E">
      <w:pPr>
        <w:pStyle w:val="af0"/>
        <w:spacing w:before="0" w:after="0" w:line="240" w:lineRule="auto"/>
      </w:pPr>
      <w:bookmarkStart w:id="77" w:name="_Toc536140380"/>
      <w:bookmarkStart w:id="78" w:name="_Toc75916890"/>
      <w:r w:rsidRPr="009C48B3">
        <w:t>Не предусматривается</w:t>
      </w:r>
      <w:r w:rsidRPr="00AC1F9E">
        <w:t>.</w:t>
      </w:r>
    </w:p>
    <w:p w14:paraId="57D24FEC" w14:textId="1E454C63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5.10. </w:t>
      </w:r>
      <w:bookmarkStart w:id="79" w:name="_Hlk57697777"/>
      <w:r w:rsidRPr="009C48B3">
        <w:rPr>
          <w:b w:val="0"/>
          <w:bCs w:val="0"/>
        </w:rPr>
        <w:t>Предложения по вводу новых и реконструкции существующих источников тепловой энергии</w:t>
      </w:r>
      <w:bookmarkEnd w:id="79"/>
      <w:r w:rsidRPr="009C48B3">
        <w:rPr>
          <w:b w:val="0"/>
          <w:bCs w:val="0"/>
        </w:rPr>
        <w:t xml:space="preserve"> </w:t>
      </w:r>
      <w:bookmarkStart w:id="80" w:name="_Hlk57697753"/>
      <w:r w:rsidRPr="009C48B3">
        <w:rPr>
          <w:b w:val="0"/>
          <w:bCs w:val="0"/>
        </w:rPr>
        <w:t>с использованием возобновляемых источников энергии, а также местных видов топлива</w:t>
      </w:r>
      <w:bookmarkEnd w:id="77"/>
      <w:bookmarkEnd w:id="78"/>
      <w:bookmarkEnd w:id="80"/>
    </w:p>
    <w:p w14:paraId="32725B2D" w14:textId="27FFAAF6" w:rsidR="00AD30A1" w:rsidRPr="009C48B3" w:rsidRDefault="00AD30A1" w:rsidP="00AB45A3">
      <w:pPr>
        <w:pStyle w:val="af0"/>
        <w:spacing w:before="0" w:after="0" w:line="240" w:lineRule="auto"/>
      </w:pPr>
      <w:bookmarkStart w:id="81" w:name="_Toc536140381"/>
      <w:r w:rsidRPr="009C48B3">
        <w:t>Не предусматривается</w:t>
      </w:r>
      <w:r w:rsidR="00846621" w:rsidRPr="009C48B3">
        <w:t xml:space="preserve"> предложения по вводу новых и реконструкции </w:t>
      </w:r>
      <w:r w:rsidR="00846621" w:rsidRPr="009C48B3">
        <w:lastRenderedPageBreak/>
        <w:t>существующих источников тепловой энергии с использованием возобновляемых источников энергии, а также местных видов топлива.</w:t>
      </w:r>
    </w:p>
    <w:p w14:paraId="5162CB9C" w14:textId="41E931F0" w:rsidR="002B66AE" w:rsidRPr="009C48B3" w:rsidRDefault="002B66AE" w:rsidP="00BE2586">
      <w:pPr>
        <w:pStyle w:val="aa"/>
        <w:rPr>
          <w:b w:val="0"/>
          <w:bCs w:val="0"/>
        </w:rPr>
      </w:pPr>
      <w:bookmarkStart w:id="82" w:name="_Toc75916891"/>
      <w:r w:rsidRPr="009C48B3">
        <w:rPr>
          <w:b w:val="0"/>
          <w:bCs w:val="0"/>
        </w:rPr>
        <w:t xml:space="preserve">Раздел 6 </w:t>
      </w:r>
      <w:bookmarkEnd w:id="81"/>
      <w:r w:rsidR="005B2294" w:rsidRPr="009C48B3">
        <w:rPr>
          <w:b w:val="0"/>
          <w:bCs w:val="0"/>
        </w:rPr>
        <w:t>Предложения по строительству, реконструкции и (или) модернизации тепловых сетей</w:t>
      </w:r>
      <w:bookmarkEnd w:id="82"/>
    </w:p>
    <w:p w14:paraId="562A0F2A" w14:textId="4CFDA2E1" w:rsidR="002B66AE" w:rsidRPr="009C48B3" w:rsidRDefault="002B66AE" w:rsidP="00BE2586">
      <w:pPr>
        <w:pStyle w:val="aa"/>
        <w:rPr>
          <w:b w:val="0"/>
          <w:bCs w:val="0"/>
        </w:rPr>
      </w:pPr>
      <w:bookmarkStart w:id="83" w:name="_Toc536140382"/>
      <w:bookmarkStart w:id="84" w:name="_Toc75916892"/>
      <w:r w:rsidRPr="009C48B3">
        <w:rPr>
          <w:b w:val="0"/>
          <w:bCs w:val="0"/>
        </w:rPr>
        <w:t xml:space="preserve">6.1. Предложения </w:t>
      </w:r>
      <w:bookmarkEnd w:id="83"/>
      <w:r w:rsidR="005B2294" w:rsidRPr="009C48B3">
        <w:rPr>
          <w:b w:val="0"/>
          <w:bCs w:val="0"/>
        </w:rPr>
        <w:t>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84"/>
    </w:p>
    <w:p w14:paraId="59EE2211" w14:textId="77777777" w:rsidR="004F0A9A" w:rsidRPr="009C48B3" w:rsidRDefault="004F0A9A" w:rsidP="00AB45A3">
      <w:pPr>
        <w:pStyle w:val="af0"/>
        <w:spacing w:before="0" w:after="0" w:line="240" w:lineRule="auto"/>
      </w:pPr>
      <w:bookmarkStart w:id="85" w:name="_Toc536140383"/>
      <w:r w:rsidRPr="009C48B3">
        <w:t>Не предусматривается</w:t>
      </w:r>
    </w:p>
    <w:p w14:paraId="2F39B622" w14:textId="44EF3D75" w:rsidR="002B66AE" w:rsidRPr="009C48B3" w:rsidRDefault="002B66AE" w:rsidP="00BE2586">
      <w:pPr>
        <w:pStyle w:val="aa"/>
        <w:rPr>
          <w:b w:val="0"/>
          <w:bCs w:val="0"/>
        </w:rPr>
      </w:pPr>
      <w:bookmarkStart w:id="86" w:name="_Toc75916893"/>
      <w:r w:rsidRPr="009C48B3">
        <w:rPr>
          <w:b w:val="0"/>
          <w:bCs w:val="0"/>
        </w:rPr>
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BE50C4">
        <w:rPr>
          <w:b w:val="0"/>
          <w:bCs w:val="0"/>
        </w:rPr>
        <w:t>муниципального образования</w:t>
      </w:r>
      <w:r w:rsidRPr="009C48B3">
        <w:rPr>
          <w:b w:val="0"/>
          <w:bCs w:val="0"/>
        </w:rPr>
        <w:t xml:space="preserve"> под жилищную, комплексную или производственную застройку</w:t>
      </w:r>
      <w:bookmarkEnd w:id="85"/>
      <w:bookmarkEnd w:id="86"/>
    </w:p>
    <w:p w14:paraId="6F649430" w14:textId="07825DC3" w:rsidR="00960D4C" w:rsidRPr="009C48B3" w:rsidRDefault="007B03BC" w:rsidP="00AB45A3">
      <w:pPr>
        <w:pStyle w:val="af0"/>
        <w:spacing w:before="0" w:after="0" w:line="240" w:lineRule="auto"/>
      </w:pPr>
      <w:bookmarkStart w:id="87" w:name="_Hlk44646393"/>
      <w:bookmarkStart w:id="88" w:name="_Toc536140384"/>
      <w:r w:rsidRPr="009C48B3">
        <w:t>Не предусматривается.</w:t>
      </w:r>
    </w:p>
    <w:p w14:paraId="7831B0CD" w14:textId="3E881006" w:rsidR="002B66AE" w:rsidRPr="009C48B3" w:rsidRDefault="002B66AE" w:rsidP="00BE2586">
      <w:pPr>
        <w:pStyle w:val="aa"/>
        <w:rPr>
          <w:b w:val="0"/>
          <w:bCs w:val="0"/>
        </w:rPr>
      </w:pPr>
      <w:bookmarkStart w:id="89" w:name="_Toc75916894"/>
      <w:bookmarkEnd w:id="87"/>
      <w:r w:rsidRPr="009C48B3">
        <w:rPr>
          <w:b w:val="0"/>
          <w:bCs w:val="0"/>
        </w:rPr>
        <w:t xml:space="preserve">6.3. Предложения </w:t>
      </w:r>
      <w:bookmarkEnd w:id="88"/>
      <w:r w:rsidR="005B2294" w:rsidRPr="009C48B3">
        <w:rPr>
          <w:b w:val="0"/>
          <w:bCs w:val="0"/>
        </w:rPr>
        <w:t>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89"/>
    </w:p>
    <w:p w14:paraId="7348BB03" w14:textId="31F588DA" w:rsidR="00960D4C" w:rsidRPr="009C48B3" w:rsidRDefault="00960D4C" w:rsidP="00AB45A3">
      <w:pPr>
        <w:pStyle w:val="af0"/>
        <w:spacing w:before="0" w:after="0" w:line="240" w:lineRule="auto"/>
      </w:pPr>
      <w:bookmarkStart w:id="90" w:name="_Toc536140385"/>
      <w:bookmarkStart w:id="91" w:name="_Toc75916895"/>
      <w:r w:rsidRPr="009C48B3">
        <w:t xml:space="preserve"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</w:t>
      </w:r>
      <w:r w:rsidR="007B03BC" w:rsidRPr="009C48B3">
        <w:t>не предусматриваются.</w:t>
      </w:r>
    </w:p>
    <w:p w14:paraId="56B8D63E" w14:textId="483B5627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6.4. </w:t>
      </w:r>
      <w:bookmarkEnd w:id="90"/>
      <w:r w:rsidR="00E845E5" w:rsidRPr="009C48B3">
        <w:rPr>
          <w:b w:val="0"/>
          <w:bCs w:val="0"/>
        </w:rPr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91"/>
    </w:p>
    <w:p w14:paraId="292B6DEB" w14:textId="5EC47CE8" w:rsidR="007B03BC" w:rsidRPr="009C48B3" w:rsidRDefault="007B03BC" w:rsidP="00AB45A3">
      <w:pPr>
        <w:pStyle w:val="af0"/>
        <w:spacing w:before="0" w:after="0" w:line="240" w:lineRule="auto"/>
      </w:pPr>
      <w:bookmarkStart w:id="92" w:name="_Toc536140386"/>
      <w:bookmarkStart w:id="93" w:name="_Toc75916896"/>
      <w:r w:rsidRPr="009C48B3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 представлены в приложении 4 Обосновывающих материалов.</w:t>
      </w:r>
    </w:p>
    <w:p w14:paraId="16E20906" w14:textId="63A0C17B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6.5. Предложения </w:t>
      </w:r>
      <w:bookmarkEnd w:id="92"/>
      <w:r w:rsidR="00E845E5" w:rsidRPr="009C48B3">
        <w:rPr>
          <w:b w:val="0"/>
          <w:bCs w:val="0"/>
        </w:rPr>
        <w:t>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93"/>
    </w:p>
    <w:p w14:paraId="3E451103" w14:textId="3849D0DD" w:rsidR="000221F1" w:rsidRPr="009C48B3" w:rsidRDefault="000221F1" w:rsidP="00AB45A3">
      <w:pPr>
        <w:pStyle w:val="af0"/>
        <w:spacing w:before="0" w:after="0" w:line="240" w:lineRule="auto"/>
      </w:pPr>
      <w:bookmarkStart w:id="94" w:name="_Hlk5748298"/>
      <w:bookmarkStart w:id="95" w:name="_Toc536140387"/>
      <w:r w:rsidRPr="009C48B3">
        <w:t xml:space="preserve">Предложения по </w:t>
      </w:r>
      <w:r w:rsidR="007B03BC" w:rsidRPr="009C48B3">
        <w:t>реконструкции</w:t>
      </w:r>
      <w:r w:rsidRPr="009C48B3">
        <w:t xml:space="preserve"> тепловых сетей для обеспечения нормативной надежности теплоснабжения</w:t>
      </w:r>
      <w:r w:rsidR="00876AFE" w:rsidRPr="009C48B3">
        <w:t xml:space="preserve"> </w:t>
      </w:r>
      <w:r w:rsidR="00C2216D" w:rsidRPr="009C48B3">
        <w:t xml:space="preserve">рассмотрены в Приложении </w:t>
      </w:r>
      <w:r w:rsidR="00960D4C" w:rsidRPr="009C48B3">
        <w:t>4</w:t>
      </w:r>
      <w:r w:rsidR="00224FCE" w:rsidRPr="009C48B3">
        <w:t xml:space="preserve"> </w:t>
      </w:r>
      <w:r w:rsidR="00C2216D" w:rsidRPr="009C48B3">
        <w:t>Обосновывающих материалов.</w:t>
      </w:r>
    </w:p>
    <w:p w14:paraId="04B3B025" w14:textId="1F513F80" w:rsidR="002B66AE" w:rsidRPr="009C48B3" w:rsidRDefault="002B66AE" w:rsidP="00BE2586">
      <w:pPr>
        <w:pStyle w:val="aa"/>
        <w:rPr>
          <w:b w:val="0"/>
          <w:bCs w:val="0"/>
        </w:rPr>
      </w:pPr>
      <w:bookmarkStart w:id="96" w:name="_Toc75916897"/>
      <w:bookmarkEnd w:id="94"/>
      <w:r w:rsidRPr="009C48B3">
        <w:rPr>
          <w:b w:val="0"/>
          <w:bCs w:val="0"/>
        </w:rPr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95"/>
      <w:bookmarkEnd w:id="96"/>
    </w:p>
    <w:p w14:paraId="7C792B78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97" w:name="_Toc536140388"/>
      <w:bookmarkStart w:id="98" w:name="_Toc75916898"/>
      <w:r w:rsidRPr="009C48B3">
        <w:rPr>
          <w:b w:val="0"/>
          <w:bCs w:val="0"/>
        </w:rPr>
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97"/>
      <w:bookmarkEnd w:id="98"/>
    </w:p>
    <w:p w14:paraId="563236CC" w14:textId="77777777" w:rsidR="00AB45A3" w:rsidRPr="009C48B3" w:rsidRDefault="00AB45A3" w:rsidP="00AB45A3">
      <w:pPr>
        <w:pStyle w:val="af0"/>
        <w:spacing w:before="0" w:after="0" w:line="240" w:lineRule="auto"/>
      </w:pPr>
      <w:bookmarkStart w:id="99" w:name="_Toc536140389"/>
      <w:bookmarkStart w:id="100" w:name="_Toc75916899"/>
      <w:r w:rsidRPr="009C48B3">
        <w:t>Не предусматривается.</w:t>
      </w:r>
    </w:p>
    <w:p w14:paraId="504BDB6A" w14:textId="77777777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lastRenderedPageBreak/>
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99"/>
      <w:bookmarkEnd w:id="100"/>
    </w:p>
    <w:p w14:paraId="71D5914F" w14:textId="77777777" w:rsidR="00960D4C" w:rsidRPr="009C48B3" w:rsidRDefault="00960D4C" w:rsidP="00960D4C">
      <w:pPr>
        <w:pStyle w:val="af0"/>
        <w:spacing w:before="0" w:after="0" w:line="240" w:lineRule="auto"/>
      </w:pPr>
      <w:bookmarkStart w:id="101" w:name="_Toc536140390"/>
      <w:bookmarkStart w:id="102" w:name="_Toc75916900"/>
      <w:r w:rsidRPr="009C48B3">
        <w:t>Не предусматривается.</w:t>
      </w:r>
    </w:p>
    <w:p w14:paraId="2B1D7695" w14:textId="77777777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Раздел 8 Перспективные топливные балансы</w:t>
      </w:r>
      <w:bookmarkEnd w:id="101"/>
      <w:bookmarkEnd w:id="102"/>
    </w:p>
    <w:p w14:paraId="245AF2DE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03" w:name="_Toc536140391"/>
      <w:bookmarkStart w:id="104" w:name="_Toc75916901"/>
      <w:r w:rsidRPr="009C48B3">
        <w:rPr>
          <w:b w:val="0"/>
          <w:bCs w:val="0"/>
        </w:rPr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03"/>
      <w:bookmarkEnd w:id="104"/>
    </w:p>
    <w:p w14:paraId="3BECE585" w14:textId="26EFA48B" w:rsidR="00AD5C00" w:rsidRPr="009C48B3" w:rsidRDefault="002B66AE" w:rsidP="00D50AC7">
      <w:pPr>
        <w:pStyle w:val="af0"/>
        <w:spacing w:before="0" w:after="0" w:line="240" w:lineRule="auto"/>
      </w:pPr>
      <w:r w:rsidRPr="009C48B3">
        <w:t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</w:t>
      </w:r>
      <w:r w:rsidR="00D50AC7" w:rsidRPr="009C48B3">
        <w:t>ах</w:t>
      </w:r>
      <w:r w:rsidRPr="009C48B3">
        <w:t xml:space="preserve"> </w:t>
      </w:r>
      <w:r w:rsidR="007C1334" w:rsidRPr="009C48B3">
        <w:t>10.1.1.</w:t>
      </w:r>
      <w:r w:rsidR="00D50AC7" w:rsidRPr="009C48B3">
        <w:t>-10.1.4</w:t>
      </w:r>
      <w:r w:rsidR="007C1334" w:rsidRPr="009C48B3">
        <w:t xml:space="preserve"> Обосновывающих материалов.</w:t>
      </w:r>
    </w:p>
    <w:p w14:paraId="55C17B68" w14:textId="77777777" w:rsidR="00FF1E92" w:rsidRPr="009C48B3" w:rsidRDefault="00FF1E92" w:rsidP="00BE2586">
      <w:pPr>
        <w:pStyle w:val="aa"/>
        <w:rPr>
          <w:b w:val="0"/>
          <w:bCs w:val="0"/>
        </w:rPr>
      </w:pPr>
      <w:bookmarkStart w:id="105" w:name="_Toc536140392"/>
      <w:bookmarkStart w:id="106" w:name="_Toc75916902"/>
      <w:bookmarkStart w:id="107" w:name="_Toc6365141"/>
      <w:r w:rsidRPr="009C48B3">
        <w:rPr>
          <w:b w:val="0"/>
          <w:bCs w:val="0"/>
        </w:rPr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05"/>
      <w:bookmarkEnd w:id="106"/>
    </w:p>
    <w:p w14:paraId="7AA8388B" w14:textId="3DAD49E1" w:rsidR="00FF1E92" w:rsidRPr="009C48B3" w:rsidRDefault="00FF1E92" w:rsidP="00D50AC7">
      <w:pPr>
        <w:pStyle w:val="af0"/>
        <w:spacing w:before="0" w:after="0" w:line="240" w:lineRule="auto"/>
      </w:pPr>
      <w:r w:rsidRPr="009C48B3">
        <w:t>Основным видом топлива является природный газ.</w:t>
      </w:r>
    </w:p>
    <w:p w14:paraId="228E1EB0" w14:textId="77777777" w:rsidR="00FF1E92" w:rsidRPr="009C48B3" w:rsidRDefault="00FF1E92" w:rsidP="00BE2586">
      <w:pPr>
        <w:pStyle w:val="aa"/>
        <w:rPr>
          <w:b w:val="0"/>
          <w:bCs w:val="0"/>
        </w:rPr>
      </w:pPr>
      <w:bookmarkStart w:id="108" w:name="_Toc75916903"/>
      <w:r w:rsidRPr="009C48B3">
        <w:rPr>
          <w:b w:val="0"/>
          <w:bCs w:val="0"/>
          <w:lang w:eastAsia="ru-RU"/>
        </w:rPr>
        <w:t xml:space="preserve">8.3. </w:t>
      </w:r>
      <w:r w:rsidRPr="009C48B3">
        <w:rPr>
          <w:b w:val="0"/>
          <w:bCs w:val="0"/>
        </w:rPr>
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08"/>
    </w:p>
    <w:p w14:paraId="004517A6" w14:textId="07B8FCD2" w:rsidR="00AB45A3" w:rsidRPr="009C48B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9" w:name="_Toc75916904"/>
      <w:bookmarkStart w:id="110" w:name="_Toc536140395"/>
      <w:bookmarkEnd w:id="107"/>
      <w:r w:rsidRPr="009C48B3">
        <w:rPr>
          <w:rFonts w:ascii="Times New Roman" w:eastAsia="Calibri" w:hAnsi="Times New Roman" w:cs="Times New Roman"/>
          <w:sz w:val="28"/>
          <w:szCs w:val="28"/>
        </w:rPr>
        <w:t>В таблице 8.3.1. представлено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</w:p>
    <w:p w14:paraId="75A8EFC0" w14:textId="12EADAEA" w:rsidR="00AB45A3" w:rsidRPr="009C48B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1" w:name="_Toc160637554"/>
      <w:r w:rsidRPr="009C48B3">
        <w:rPr>
          <w:rFonts w:ascii="Times New Roman" w:eastAsia="Calibri" w:hAnsi="Times New Roman" w:cs="Times New Roman"/>
          <w:sz w:val="28"/>
          <w:szCs w:val="28"/>
        </w:rPr>
        <w:t>Таблица 8.3.1.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  <w:bookmarkEnd w:id="111"/>
    </w:p>
    <w:tbl>
      <w:tblPr>
        <w:tblW w:w="9387" w:type="dxa"/>
        <w:tblLayout w:type="fixed"/>
        <w:tblLook w:val="04A0" w:firstRow="1" w:lastRow="0" w:firstColumn="1" w:lastColumn="0" w:noHBand="0" w:noVBand="1"/>
      </w:tblPr>
      <w:tblGrid>
        <w:gridCol w:w="1159"/>
        <w:gridCol w:w="3798"/>
        <w:gridCol w:w="1285"/>
        <w:gridCol w:w="1446"/>
        <w:gridCol w:w="1699"/>
      </w:tblGrid>
      <w:tr w:rsidR="004878D7" w:rsidRPr="004878D7" w14:paraId="6D286EF0" w14:textId="77777777" w:rsidTr="004878D7">
        <w:trPr>
          <w:trHeight w:val="20"/>
          <w:tblHeader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C76A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источника ТЭ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0BEB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0B1E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топлива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4215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теплотворная способность топлива, ккал/кг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304B5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от общего потребления топлива, %</w:t>
            </w:r>
          </w:p>
        </w:tc>
      </w:tr>
      <w:tr w:rsidR="004878D7" w:rsidRPr="004878D7" w14:paraId="653EBEDE" w14:textId="77777777" w:rsidTr="004878D7">
        <w:trPr>
          <w:trHeight w:val="20"/>
          <w:tblHeader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EF90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433F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C338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146F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BF0A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4878D7" w:rsidRPr="004878D7" w14:paraId="418AC528" w14:textId="77777777" w:rsidTr="004878D7">
        <w:trPr>
          <w:trHeight w:val="20"/>
          <w:tblHeader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3B7E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960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ул.Советская, 160к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7874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BC84A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8367.00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AA09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25.85</w:t>
            </w:r>
          </w:p>
        </w:tc>
      </w:tr>
      <w:tr w:rsidR="004878D7" w:rsidRPr="004878D7" w14:paraId="6D375520" w14:textId="77777777" w:rsidTr="004878D7">
        <w:trPr>
          <w:trHeight w:val="20"/>
          <w:tblHeader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579E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F1D6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ул.Ново-Западная, 15к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6360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A4266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8367.00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2BCE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29.02</w:t>
            </w:r>
          </w:p>
        </w:tc>
      </w:tr>
      <w:tr w:rsidR="004878D7" w:rsidRPr="004878D7" w14:paraId="60E2F317" w14:textId="77777777" w:rsidTr="004878D7">
        <w:trPr>
          <w:trHeight w:val="20"/>
          <w:tblHeader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DEA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0C6D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с.Грабово, ул.Лесная, 31/2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7329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FC343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8367.00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2B33C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39.83</w:t>
            </w:r>
          </w:p>
        </w:tc>
      </w:tr>
      <w:tr w:rsidR="004878D7" w:rsidRPr="004878D7" w14:paraId="4D47C0BD" w14:textId="77777777" w:rsidTr="004878D7">
        <w:trPr>
          <w:trHeight w:val="20"/>
          <w:tblHeader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A194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9E01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с.Чертково, ул.Центральная, 45К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744B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B1241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8367.00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F325" w14:textId="77777777" w:rsidR="004878D7" w:rsidRPr="004878D7" w:rsidRDefault="004878D7" w:rsidP="004878D7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5.30</w:t>
            </w:r>
          </w:p>
        </w:tc>
      </w:tr>
    </w:tbl>
    <w:p w14:paraId="62A4D07E" w14:textId="454D3EFD" w:rsidR="00AF706B" w:rsidRPr="009C48B3" w:rsidRDefault="00AF706B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8.4. Преобладающий в </w:t>
      </w:r>
      <w:r w:rsidR="00AC1F9E">
        <w:rPr>
          <w:b w:val="0"/>
          <w:bCs w:val="0"/>
        </w:rPr>
        <w:t>сельском</w:t>
      </w:r>
      <w:r w:rsidR="007B03BC" w:rsidRPr="009C48B3">
        <w:rPr>
          <w:b w:val="0"/>
          <w:bCs w:val="0"/>
        </w:rPr>
        <w:t xml:space="preserve"> </w:t>
      </w:r>
      <w:r w:rsidR="00AB45A3" w:rsidRPr="009C48B3">
        <w:rPr>
          <w:b w:val="0"/>
          <w:bCs w:val="0"/>
        </w:rPr>
        <w:t>поселении</w:t>
      </w:r>
      <w:r w:rsidRPr="009C48B3">
        <w:rPr>
          <w:b w:val="0"/>
          <w:bCs w:val="0"/>
        </w:rPr>
        <w:t xml:space="preserve"> вид топлива, определяемый по совокупности всех систем теплоснабжения, находящихся в соответствующем </w:t>
      </w:r>
      <w:r w:rsidR="00AC1F9E">
        <w:rPr>
          <w:b w:val="0"/>
          <w:bCs w:val="0"/>
        </w:rPr>
        <w:t>сельском</w:t>
      </w:r>
      <w:r w:rsidR="007B03BC" w:rsidRPr="009C48B3">
        <w:rPr>
          <w:b w:val="0"/>
          <w:bCs w:val="0"/>
        </w:rPr>
        <w:t xml:space="preserve"> </w:t>
      </w:r>
      <w:r w:rsidR="00AB45A3" w:rsidRPr="009C48B3">
        <w:rPr>
          <w:b w:val="0"/>
          <w:bCs w:val="0"/>
        </w:rPr>
        <w:t>поселении</w:t>
      </w:r>
      <w:bookmarkEnd w:id="109"/>
    </w:p>
    <w:p w14:paraId="67DF63E3" w14:textId="4A3C8B4E" w:rsidR="00AF706B" w:rsidRPr="009C48B3" w:rsidRDefault="00AF706B" w:rsidP="00D50AC7">
      <w:pPr>
        <w:pStyle w:val="af0"/>
        <w:spacing w:before="0" w:after="0" w:line="240" w:lineRule="auto"/>
      </w:pPr>
      <w:r w:rsidRPr="009C48B3">
        <w:t xml:space="preserve">Преобладающий в </w:t>
      </w:r>
      <w:r w:rsidR="00AC1F9E">
        <w:t>сельском</w:t>
      </w:r>
      <w:r w:rsidR="007B03BC" w:rsidRPr="009C48B3">
        <w:t xml:space="preserve"> </w:t>
      </w:r>
      <w:r w:rsidR="00AB45A3" w:rsidRPr="009C48B3">
        <w:t>поселении</w:t>
      </w:r>
      <w:r w:rsidRPr="009C48B3">
        <w:t xml:space="preserve"> вид топлива – природный газ.</w:t>
      </w:r>
    </w:p>
    <w:p w14:paraId="0007EDCF" w14:textId="2491C787" w:rsidR="00AF706B" w:rsidRPr="009C48B3" w:rsidRDefault="00AF706B" w:rsidP="00BE2586">
      <w:pPr>
        <w:pStyle w:val="aa"/>
        <w:rPr>
          <w:b w:val="0"/>
          <w:bCs w:val="0"/>
          <w:lang w:eastAsia="ru-RU"/>
        </w:rPr>
      </w:pPr>
      <w:bookmarkStart w:id="112" w:name="_Toc75916905"/>
      <w:r w:rsidRPr="009C48B3">
        <w:rPr>
          <w:b w:val="0"/>
          <w:bCs w:val="0"/>
        </w:rPr>
        <w:lastRenderedPageBreak/>
        <w:t>8.5. Приоритетное</w:t>
      </w:r>
      <w:r w:rsidRPr="009C48B3">
        <w:rPr>
          <w:b w:val="0"/>
          <w:bCs w:val="0"/>
          <w:lang w:eastAsia="ru-RU"/>
        </w:rPr>
        <w:t xml:space="preserve"> направление развития топливного баланса </w:t>
      </w:r>
      <w:r w:rsidR="00BE50C4">
        <w:rPr>
          <w:b w:val="0"/>
          <w:bCs w:val="0"/>
          <w:lang w:eastAsia="ru-RU"/>
        </w:rPr>
        <w:t>муниципального образования</w:t>
      </w:r>
      <w:bookmarkEnd w:id="112"/>
    </w:p>
    <w:p w14:paraId="4B3AD8B8" w14:textId="29EDC7EE" w:rsidR="00AF706B" w:rsidRPr="009C48B3" w:rsidRDefault="00AF706B" w:rsidP="00D50AC7">
      <w:pPr>
        <w:pStyle w:val="af0"/>
        <w:spacing w:before="0" w:after="0" w:line="240" w:lineRule="auto"/>
      </w:pPr>
      <w:r w:rsidRPr="009C48B3">
        <w:t xml:space="preserve">Развитие топливного баланса </w:t>
      </w:r>
      <w:r w:rsidR="00BE50C4">
        <w:t>муниципального образования</w:t>
      </w:r>
      <w:r w:rsidRPr="009C48B3">
        <w:t xml:space="preserve"> не предусматривается.</w:t>
      </w:r>
    </w:p>
    <w:p w14:paraId="2B98DF5E" w14:textId="77777777" w:rsidR="00AF706B" w:rsidRPr="009C48B3" w:rsidRDefault="00AF706B" w:rsidP="00BE2586">
      <w:pPr>
        <w:pStyle w:val="aa"/>
        <w:rPr>
          <w:b w:val="0"/>
          <w:bCs w:val="0"/>
        </w:rPr>
      </w:pPr>
      <w:bookmarkStart w:id="113" w:name="_Toc536140393"/>
      <w:bookmarkStart w:id="114" w:name="_Toc75916906"/>
      <w:r w:rsidRPr="009C48B3">
        <w:rPr>
          <w:b w:val="0"/>
          <w:bCs w:val="0"/>
        </w:rPr>
        <w:t xml:space="preserve">Раздел 9 </w:t>
      </w:r>
      <w:bookmarkEnd w:id="113"/>
      <w:r w:rsidRPr="009C48B3">
        <w:rPr>
          <w:b w:val="0"/>
          <w:bCs w:val="0"/>
        </w:rPr>
        <w:t>Инвестиции в строительство, реконструкцию, техническое перевооружение и (или) модернизацию</w:t>
      </w:r>
      <w:bookmarkEnd w:id="114"/>
    </w:p>
    <w:p w14:paraId="22BDD611" w14:textId="77777777" w:rsidR="00AF706B" w:rsidRPr="009C48B3" w:rsidRDefault="00AF706B" w:rsidP="00BE2586">
      <w:pPr>
        <w:pStyle w:val="aa"/>
        <w:rPr>
          <w:b w:val="0"/>
          <w:bCs w:val="0"/>
        </w:rPr>
      </w:pPr>
      <w:bookmarkStart w:id="115" w:name="_Toc536140394"/>
      <w:bookmarkStart w:id="116" w:name="_Toc75916907"/>
      <w:r w:rsidRPr="009C48B3">
        <w:rPr>
          <w:b w:val="0"/>
          <w:bCs w:val="0"/>
        </w:rPr>
        <w:t xml:space="preserve">9.1. Предложения </w:t>
      </w:r>
      <w:bookmarkEnd w:id="115"/>
      <w:r w:rsidRPr="009C48B3">
        <w:rPr>
          <w:b w:val="0"/>
          <w:bCs w:val="0"/>
        </w:rPr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116"/>
    </w:p>
    <w:p w14:paraId="1C14BD09" w14:textId="140BBA7E" w:rsidR="00AF706B" w:rsidRPr="009C48B3" w:rsidRDefault="00E14528" w:rsidP="00D50AC7">
      <w:pPr>
        <w:pStyle w:val="af0"/>
        <w:spacing w:before="0" w:after="0" w:line="240" w:lineRule="auto"/>
      </w:pPr>
      <w:r w:rsidRPr="009C48B3">
        <w:t>Не предусматривается.</w:t>
      </w:r>
    </w:p>
    <w:p w14:paraId="1888B308" w14:textId="5F174DE9" w:rsidR="002B66AE" w:rsidRPr="009C48B3" w:rsidRDefault="002B66AE" w:rsidP="00BE2586">
      <w:pPr>
        <w:pStyle w:val="aa"/>
        <w:rPr>
          <w:b w:val="0"/>
          <w:bCs w:val="0"/>
        </w:rPr>
      </w:pPr>
      <w:bookmarkStart w:id="117" w:name="_Toc75916908"/>
      <w:r w:rsidRPr="009C48B3">
        <w:rPr>
          <w:b w:val="0"/>
          <w:bCs w:val="0"/>
        </w:rPr>
        <w:t xml:space="preserve">9.2. Предложения </w:t>
      </w:r>
      <w:bookmarkEnd w:id="110"/>
      <w:r w:rsidR="00E845E5" w:rsidRPr="009C48B3">
        <w:rPr>
          <w:b w:val="0"/>
          <w:bCs w:val="0"/>
        </w:rPr>
        <w:t>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17"/>
    </w:p>
    <w:p w14:paraId="1CD635D7" w14:textId="41AF3D6A" w:rsidR="009E538F" w:rsidRPr="009C48B3" w:rsidRDefault="002B66AE" w:rsidP="00D50AC7">
      <w:pPr>
        <w:pStyle w:val="af0"/>
        <w:spacing w:before="0" w:after="0" w:line="240" w:lineRule="auto"/>
      </w:pPr>
      <w:r w:rsidRPr="009C48B3">
        <w:t>Предложения по величине необходимых инвестиций в строительство, реконструкцию и техническое перевооружение тепловых сетей</w:t>
      </w:r>
      <w:r w:rsidR="00A41688" w:rsidRPr="009C48B3">
        <w:t xml:space="preserve"> </w:t>
      </w:r>
      <w:r w:rsidRPr="009C48B3">
        <w:t xml:space="preserve">на каждом этапе представлены в </w:t>
      </w:r>
      <w:r w:rsidR="00803446" w:rsidRPr="009C48B3">
        <w:t xml:space="preserve">Приложении </w:t>
      </w:r>
      <w:r w:rsidR="007B03BC" w:rsidRPr="009C48B3">
        <w:t>4</w:t>
      </w:r>
      <w:r w:rsidR="00803446" w:rsidRPr="009C48B3">
        <w:t xml:space="preserve"> Обосновывающих материалов</w:t>
      </w:r>
      <w:r w:rsidRPr="009C48B3">
        <w:t>.</w:t>
      </w:r>
    </w:p>
    <w:p w14:paraId="32B3A2CD" w14:textId="0E9F2D32" w:rsidR="002B66AE" w:rsidRPr="009C48B3" w:rsidRDefault="002B66AE" w:rsidP="00BE2586">
      <w:pPr>
        <w:pStyle w:val="aa"/>
        <w:rPr>
          <w:b w:val="0"/>
          <w:bCs w:val="0"/>
        </w:rPr>
      </w:pPr>
      <w:bookmarkStart w:id="118" w:name="_Toc536140396"/>
      <w:bookmarkStart w:id="119" w:name="_Toc75916909"/>
      <w:r w:rsidRPr="009C48B3">
        <w:rPr>
          <w:b w:val="0"/>
          <w:bCs w:val="0"/>
        </w:rPr>
        <w:t xml:space="preserve">9.3. Предложения </w:t>
      </w:r>
      <w:bookmarkEnd w:id="118"/>
      <w:r w:rsidR="00E845E5" w:rsidRPr="009C48B3">
        <w:rPr>
          <w:b w:val="0"/>
          <w:bCs w:val="0"/>
        </w:rPr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119"/>
    </w:p>
    <w:p w14:paraId="29F49756" w14:textId="13CAC1E8" w:rsidR="00AF706B" w:rsidRPr="009C48B3" w:rsidRDefault="00AF706B" w:rsidP="00D50AC7">
      <w:pPr>
        <w:pStyle w:val="af0"/>
        <w:spacing w:before="0" w:after="0" w:line="240" w:lineRule="auto"/>
      </w:pPr>
      <w:bookmarkStart w:id="120" w:name="_Toc536140397"/>
      <w:r w:rsidRPr="009C48B3">
        <w:t>Не предусматривается</w:t>
      </w:r>
      <w:r w:rsidR="007B03BC" w:rsidRPr="009C48B3">
        <w:t>.</w:t>
      </w:r>
    </w:p>
    <w:p w14:paraId="3C31B6C3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21" w:name="_Toc75916910"/>
      <w:r w:rsidRPr="009C48B3">
        <w:rPr>
          <w:b w:val="0"/>
          <w:bCs w:val="0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20"/>
      <w:bookmarkEnd w:id="121"/>
    </w:p>
    <w:p w14:paraId="339F1D2E" w14:textId="77777777" w:rsidR="00AB45A3" w:rsidRPr="009C48B3" w:rsidRDefault="00AB45A3" w:rsidP="00AB45A3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2" w:name="_Toc536140398"/>
      <w:bookmarkStart w:id="123" w:name="_Toc75916911"/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предусматривается.</w:t>
      </w:r>
    </w:p>
    <w:p w14:paraId="7861B64D" w14:textId="77777777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9.5. Оценка эффективности инвестиций по отдельным предложениям</w:t>
      </w:r>
      <w:bookmarkEnd w:id="122"/>
      <w:bookmarkEnd w:id="123"/>
    </w:p>
    <w:p w14:paraId="20D9E9CE" w14:textId="77777777" w:rsidR="004D3576" w:rsidRPr="009C48B3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4" w:name="_Toc75916912"/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предусматривается.</w:t>
      </w:r>
    </w:p>
    <w:p w14:paraId="57BCAA9D" w14:textId="18CB0A39" w:rsidR="008B1289" w:rsidRPr="009C48B3" w:rsidRDefault="008B1289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24"/>
    </w:p>
    <w:p w14:paraId="4053FAC8" w14:textId="67C9A5EE" w:rsidR="008B1289" w:rsidRPr="009C48B3" w:rsidRDefault="008B1289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не предоставлены.</w:t>
      </w:r>
    </w:p>
    <w:p w14:paraId="5C2DC1E6" w14:textId="536DD5EB" w:rsidR="002B66AE" w:rsidRPr="009C48B3" w:rsidRDefault="002B66AE" w:rsidP="00BE2586">
      <w:pPr>
        <w:pStyle w:val="aa"/>
        <w:rPr>
          <w:b w:val="0"/>
          <w:bCs w:val="0"/>
        </w:rPr>
      </w:pPr>
      <w:bookmarkStart w:id="125" w:name="_Toc536140399"/>
      <w:bookmarkStart w:id="126" w:name="_Toc75916913"/>
      <w:r w:rsidRPr="009C48B3">
        <w:rPr>
          <w:b w:val="0"/>
          <w:bCs w:val="0"/>
        </w:rPr>
        <w:t xml:space="preserve">Раздел 10 </w:t>
      </w:r>
      <w:bookmarkEnd w:id="125"/>
      <w:r w:rsidR="008B1289" w:rsidRPr="009C48B3">
        <w:rPr>
          <w:b w:val="0"/>
          <w:bCs w:val="0"/>
        </w:rPr>
        <w:t>Решение о присвоении статуса единой теплоснабжающей организации (организациям)</w:t>
      </w:r>
      <w:bookmarkEnd w:id="126"/>
    </w:p>
    <w:p w14:paraId="043993C0" w14:textId="64F94BF9" w:rsidR="008B1289" w:rsidRPr="009C48B3" w:rsidRDefault="002B66AE" w:rsidP="00BE2586">
      <w:pPr>
        <w:pStyle w:val="aa"/>
        <w:rPr>
          <w:b w:val="0"/>
          <w:bCs w:val="0"/>
          <w:lang w:eastAsia="ru-RU"/>
        </w:rPr>
      </w:pPr>
      <w:bookmarkStart w:id="127" w:name="_Toc536140400"/>
      <w:bookmarkStart w:id="128" w:name="_Toc75916914"/>
      <w:r w:rsidRPr="009C48B3">
        <w:rPr>
          <w:b w:val="0"/>
          <w:bCs w:val="0"/>
        </w:rPr>
        <w:t xml:space="preserve">10.1. </w:t>
      </w:r>
      <w:bookmarkEnd w:id="127"/>
      <w:r w:rsidR="008B1289" w:rsidRPr="009C48B3">
        <w:rPr>
          <w:b w:val="0"/>
          <w:bCs w:val="0"/>
        </w:rPr>
        <w:t>Решение об определении единой теплоснабжающей организации (организаций)</w:t>
      </w:r>
      <w:bookmarkEnd w:id="128"/>
    </w:p>
    <w:p w14:paraId="5EB5517F" w14:textId="77777777" w:rsidR="004878D7" w:rsidRPr="00AC1F9E" w:rsidRDefault="004878D7" w:rsidP="004878D7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9" w:name="_Toc536140401"/>
      <w:bookmarkStart w:id="130" w:name="_Toc75916915"/>
      <w:r>
        <w:rPr>
          <w:rFonts w:ascii="Times New Roman" w:eastAsia="Calibri" w:hAnsi="Times New Roman" w:cs="Times New Roman"/>
          <w:sz w:val="28"/>
          <w:szCs w:val="28"/>
        </w:rPr>
        <w:t>Статус ЕТО не установлен.</w:t>
      </w:r>
    </w:p>
    <w:p w14:paraId="6ED181D3" w14:textId="0CD0765E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10.2. Реестр зон деятельности единой теплоснабжающей организации (организаций)</w:t>
      </w:r>
      <w:bookmarkEnd w:id="129"/>
      <w:bookmarkEnd w:id="130"/>
    </w:p>
    <w:p w14:paraId="7817BED0" w14:textId="3D16C471" w:rsidR="00AC1F9E" w:rsidRPr="00AC1F9E" w:rsidRDefault="004878D7" w:rsidP="00AC1F9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1" w:name="_Toc536140402"/>
      <w:bookmarkStart w:id="132" w:name="_Toc75916916"/>
      <w:r>
        <w:rPr>
          <w:rFonts w:ascii="Times New Roman" w:eastAsia="Calibri" w:hAnsi="Times New Roman" w:cs="Times New Roman"/>
          <w:sz w:val="28"/>
          <w:szCs w:val="28"/>
        </w:rPr>
        <w:t>Статус ЕТО не установлен.</w:t>
      </w:r>
    </w:p>
    <w:p w14:paraId="06DA5A96" w14:textId="4D978CD4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10.3. </w:t>
      </w:r>
      <w:bookmarkEnd w:id="131"/>
      <w:r w:rsidR="008B1289" w:rsidRPr="009C48B3">
        <w:rPr>
          <w:b w:val="0"/>
          <w:bCs w:val="0"/>
        </w:rPr>
        <w:t>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32"/>
    </w:p>
    <w:p w14:paraId="4EFF2ADC" w14:textId="77777777" w:rsidR="004878D7" w:rsidRPr="00AC1F9E" w:rsidRDefault="004878D7" w:rsidP="004878D7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3" w:name="_Toc536140403"/>
      <w:bookmarkStart w:id="134" w:name="_Toc75916917"/>
      <w:r>
        <w:rPr>
          <w:rFonts w:ascii="Times New Roman" w:eastAsia="Calibri" w:hAnsi="Times New Roman" w:cs="Times New Roman"/>
          <w:sz w:val="28"/>
          <w:szCs w:val="28"/>
        </w:rPr>
        <w:t>Статус ЕТО не установлен.</w:t>
      </w:r>
    </w:p>
    <w:p w14:paraId="67BC8FA8" w14:textId="77777777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133"/>
      <w:bookmarkEnd w:id="134"/>
    </w:p>
    <w:p w14:paraId="4C00DE5B" w14:textId="77777777" w:rsidR="00280F5B" w:rsidRPr="009C48B3" w:rsidRDefault="00280F5B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5" w:name="_Hlk44646283"/>
      <w:bookmarkStart w:id="136" w:name="_Toc536140404"/>
      <w:r w:rsidRPr="009C48B3">
        <w:rPr>
          <w:rFonts w:ascii="Times New Roman" w:eastAsia="Calibri" w:hAnsi="Times New Roman" w:cs="Times New Roman"/>
          <w:sz w:val="28"/>
          <w:szCs w:val="28"/>
        </w:rPr>
        <w:lastRenderedPageBreak/>
        <w:t>Заявки не подавались.</w:t>
      </w:r>
    </w:p>
    <w:p w14:paraId="77F1A120" w14:textId="18C85B91" w:rsidR="002B66AE" w:rsidRPr="009C48B3" w:rsidRDefault="002B66AE" w:rsidP="00BE2586">
      <w:pPr>
        <w:pStyle w:val="aa"/>
        <w:rPr>
          <w:b w:val="0"/>
          <w:bCs w:val="0"/>
        </w:rPr>
      </w:pPr>
      <w:bookmarkStart w:id="137" w:name="_Toc75916918"/>
      <w:bookmarkEnd w:id="135"/>
      <w:r w:rsidRPr="009C48B3">
        <w:rPr>
          <w:b w:val="0"/>
          <w:bCs w:val="0"/>
        </w:rPr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BE50C4">
        <w:rPr>
          <w:b w:val="0"/>
          <w:bCs w:val="0"/>
        </w:rPr>
        <w:t>муниципального образования</w:t>
      </w:r>
      <w:bookmarkEnd w:id="136"/>
      <w:bookmarkEnd w:id="137"/>
    </w:p>
    <w:p w14:paraId="27191CE8" w14:textId="39D0C9DF" w:rsidR="002076A3" w:rsidRPr="009C48B3" w:rsidRDefault="002076A3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8" w:name="_Hlk35395885"/>
      <w:bookmarkStart w:id="139" w:name="_Toc536140405"/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В таблице 10.5.1 представлен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BE50C4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76A9FB" w14:textId="0927F5BA" w:rsidR="002076A3" w:rsidRPr="009C48B3" w:rsidRDefault="002076A3" w:rsidP="00BE2586">
      <w:pPr>
        <w:pStyle w:val="aff8"/>
        <w:rPr>
          <w:bCs w:val="0"/>
        </w:rPr>
      </w:pPr>
      <w:r w:rsidRPr="009C48B3">
        <w:rPr>
          <w:bCs w:val="0"/>
        </w:rPr>
        <w:t>Таблица 10.5.1 Реестр систем теплоснабжения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698"/>
        <w:gridCol w:w="2267"/>
        <w:gridCol w:w="2130"/>
      </w:tblGrid>
      <w:tr w:rsidR="004878D7" w:rsidRPr="004878D7" w14:paraId="63C22AC3" w14:textId="77777777" w:rsidTr="004878D7">
        <w:trPr>
          <w:trHeight w:val="20"/>
          <w:tblHeader/>
        </w:trPr>
        <w:tc>
          <w:tcPr>
            <w:tcW w:w="1741" w:type="pct"/>
            <w:shd w:val="clear" w:color="auto" w:fill="auto"/>
            <w:hideMark/>
          </w:tcPr>
          <w:p w14:paraId="22317698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0" w:name="_Toc75916919"/>
            <w:bookmarkEnd w:id="138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908" w:type="pct"/>
            <w:shd w:val="clear" w:color="auto" w:fill="auto"/>
            <w:hideMark/>
          </w:tcPr>
          <w:p w14:paraId="5E9F65E1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212" w:type="pct"/>
            <w:shd w:val="clear" w:color="auto" w:fill="auto"/>
            <w:hideMark/>
          </w:tcPr>
          <w:p w14:paraId="24145F94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1139" w:type="pct"/>
            <w:shd w:val="clear" w:color="auto" w:fill="auto"/>
          </w:tcPr>
          <w:p w14:paraId="3CA36764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теплосетевой организации</w:t>
            </w:r>
          </w:p>
        </w:tc>
      </w:tr>
      <w:tr w:rsidR="004878D7" w:rsidRPr="004878D7" w14:paraId="3D4DC954" w14:textId="77777777" w:rsidTr="00487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2AEF66F7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ТСО №01</w:t>
            </w:r>
          </w:p>
        </w:tc>
      </w:tr>
      <w:tr w:rsidR="004878D7" w:rsidRPr="004878D7" w14:paraId="482CD2ED" w14:textId="77777777" w:rsidTr="004878D7">
        <w:trPr>
          <w:trHeight w:val="20"/>
        </w:trPr>
        <w:tc>
          <w:tcPr>
            <w:tcW w:w="1741" w:type="pct"/>
            <w:shd w:val="clear" w:color="auto" w:fill="auto"/>
            <w:vAlign w:val="center"/>
          </w:tcPr>
          <w:p w14:paraId="6C316CCF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Котельная, 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ул. Советская, 160к</w:t>
            </w:r>
          </w:p>
        </w:tc>
        <w:tc>
          <w:tcPr>
            <w:tcW w:w="908" w:type="pct"/>
            <w:shd w:val="clear" w:color="auto" w:fill="auto"/>
          </w:tcPr>
          <w:p w14:paraId="3F284479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</w:p>
        </w:tc>
        <w:tc>
          <w:tcPr>
            <w:tcW w:w="1212" w:type="pct"/>
            <w:shd w:val="clear" w:color="auto" w:fill="auto"/>
            <w:vAlign w:val="bottom"/>
          </w:tcPr>
          <w:p w14:paraId="06D7B8CB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  <w:tc>
          <w:tcPr>
            <w:tcW w:w="1139" w:type="pct"/>
            <w:vAlign w:val="bottom"/>
          </w:tcPr>
          <w:p w14:paraId="1CD8E744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</w:tr>
      <w:tr w:rsidR="004878D7" w:rsidRPr="004878D7" w14:paraId="288105CE" w14:textId="77777777" w:rsidTr="004878D7">
        <w:trPr>
          <w:trHeight w:val="20"/>
        </w:trPr>
        <w:tc>
          <w:tcPr>
            <w:tcW w:w="1741" w:type="pct"/>
            <w:shd w:val="clear" w:color="auto" w:fill="auto"/>
            <w:vAlign w:val="center"/>
          </w:tcPr>
          <w:p w14:paraId="7AA4A2EA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Котельная, 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ул. Ново-Западная, 15к</w:t>
            </w:r>
          </w:p>
        </w:tc>
        <w:tc>
          <w:tcPr>
            <w:tcW w:w="908" w:type="pct"/>
            <w:shd w:val="clear" w:color="auto" w:fill="auto"/>
          </w:tcPr>
          <w:p w14:paraId="190ADC87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</w:p>
        </w:tc>
        <w:tc>
          <w:tcPr>
            <w:tcW w:w="1212" w:type="pct"/>
            <w:shd w:val="clear" w:color="auto" w:fill="auto"/>
            <w:vAlign w:val="bottom"/>
          </w:tcPr>
          <w:p w14:paraId="50BAE1B6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  <w:tc>
          <w:tcPr>
            <w:tcW w:w="1139" w:type="pct"/>
            <w:vAlign w:val="bottom"/>
          </w:tcPr>
          <w:p w14:paraId="2C71E593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</w:tr>
      <w:tr w:rsidR="004878D7" w:rsidRPr="004878D7" w14:paraId="465A67D3" w14:textId="77777777" w:rsidTr="004878D7">
        <w:trPr>
          <w:trHeight w:val="20"/>
        </w:trPr>
        <w:tc>
          <w:tcPr>
            <w:tcW w:w="1741" w:type="pct"/>
            <w:shd w:val="clear" w:color="auto" w:fill="auto"/>
            <w:vAlign w:val="center"/>
          </w:tcPr>
          <w:p w14:paraId="78C87BA9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Котельная, 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ул. Лесная, 31/2</w:t>
            </w:r>
          </w:p>
        </w:tc>
        <w:tc>
          <w:tcPr>
            <w:tcW w:w="908" w:type="pct"/>
            <w:shd w:val="clear" w:color="auto" w:fill="auto"/>
          </w:tcPr>
          <w:p w14:paraId="3E3CFBB4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Грабово</w:t>
            </w:r>
            <w:proofErr w:type="spellEnd"/>
          </w:p>
        </w:tc>
        <w:tc>
          <w:tcPr>
            <w:tcW w:w="1212" w:type="pct"/>
            <w:shd w:val="clear" w:color="auto" w:fill="auto"/>
            <w:vAlign w:val="bottom"/>
          </w:tcPr>
          <w:p w14:paraId="4491053A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  <w:tc>
          <w:tcPr>
            <w:tcW w:w="1139" w:type="pct"/>
            <w:vAlign w:val="bottom"/>
          </w:tcPr>
          <w:p w14:paraId="0A825DF0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</w:tr>
      <w:tr w:rsidR="004878D7" w:rsidRPr="004878D7" w14:paraId="0478962C" w14:textId="77777777" w:rsidTr="004878D7">
        <w:trPr>
          <w:trHeight w:val="20"/>
        </w:trPr>
        <w:tc>
          <w:tcPr>
            <w:tcW w:w="1741" w:type="pct"/>
            <w:shd w:val="clear" w:color="auto" w:fill="auto"/>
            <w:vAlign w:val="center"/>
          </w:tcPr>
          <w:p w14:paraId="154DE6DE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Котельная, с. Чертково, ул. Центральная, 45К</w:t>
            </w:r>
          </w:p>
        </w:tc>
        <w:tc>
          <w:tcPr>
            <w:tcW w:w="908" w:type="pct"/>
            <w:shd w:val="clear" w:color="auto" w:fill="auto"/>
          </w:tcPr>
          <w:p w14:paraId="689E84A0" w14:textId="77777777" w:rsidR="004878D7" w:rsidRPr="004878D7" w:rsidRDefault="004878D7" w:rsidP="004878D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с. Чертково</w:t>
            </w:r>
          </w:p>
        </w:tc>
        <w:tc>
          <w:tcPr>
            <w:tcW w:w="1212" w:type="pct"/>
            <w:shd w:val="clear" w:color="auto" w:fill="auto"/>
            <w:vAlign w:val="bottom"/>
          </w:tcPr>
          <w:p w14:paraId="2452CDE3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  <w:tc>
          <w:tcPr>
            <w:tcW w:w="1139" w:type="pct"/>
            <w:vAlign w:val="bottom"/>
          </w:tcPr>
          <w:p w14:paraId="17B13630" w14:textId="77777777" w:rsidR="004878D7" w:rsidRPr="004878D7" w:rsidRDefault="004878D7" w:rsidP="004878D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7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МЭУ Бессоновского района</w:t>
            </w:r>
          </w:p>
        </w:tc>
      </w:tr>
    </w:tbl>
    <w:p w14:paraId="1BCCFDCE" w14:textId="77777777" w:rsidR="004878D7" w:rsidRDefault="004878D7" w:rsidP="00BE2586">
      <w:pPr>
        <w:pStyle w:val="aa"/>
        <w:rPr>
          <w:b w:val="0"/>
          <w:bCs w:val="0"/>
        </w:rPr>
      </w:pPr>
    </w:p>
    <w:p w14:paraId="45B86EFC" w14:textId="45AD135F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>Раздел 11 Решения о распределении тепловой нагрузки между источниками тепловой энергии</w:t>
      </w:r>
      <w:bookmarkEnd w:id="139"/>
      <w:bookmarkEnd w:id="140"/>
    </w:p>
    <w:p w14:paraId="4F8695DC" w14:textId="77777777" w:rsidR="002B66AE" w:rsidRPr="009C48B3" w:rsidRDefault="002B66AE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Перераспределение существующей тепловой нагрузки между источниками тепловой энергии не требуется.</w:t>
      </w:r>
    </w:p>
    <w:p w14:paraId="792FEA5E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41" w:name="_Toc536140406"/>
      <w:bookmarkStart w:id="142" w:name="_Toc75916920"/>
      <w:r w:rsidRPr="009C48B3">
        <w:rPr>
          <w:b w:val="0"/>
          <w:bCs w:val="0"/>
        </w:rPr>
        <w:t>Раздел 12 Решения по бесхозяйным тепловым сетям</w:t>
      </w:r>
      <w:bookmarkEnd w:id="141"/>
      <w:bookmarkEnd w:id="142"/>
    </w:p>
    <w:p w14:paraId="206DCB01" w14:textId="5C91FF8E" w:rsidR="004D3576" w:rsidRPr="009C48B3" w:rsidRDefault="004D3576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3" w:name="_Toc536140407"/>
      <w:bookmarkStart w:id="144" w:name="_Toc75916921"/>
      <w:r w:rsidRPr="009C48B3">
        <w:rPr>
          <w:rFonts w:ascii="Times New Roman" w:eastAsia="Calibri" w:hAnsi="Times New Roman" w:cs="Times New Roman"/>
          <w:sz w:val="28"/>
          <w:szCs w:val="28"/>
        </w:rPr>
        <w:t>Бесхозяйные объекты не выявлены.</w:t>
      </w:r>
    </w:p>
    <w:p w14:paraId="7320FA70" w14:textId="64C17CE9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Раздел 13 </w:t>
      </w:r>
      <w:bookmarkEnd w:id="143"/>
      <w:bookmarkEnd w:id="144"/>
      <w:r w:rsidR="00960D4C" w:rsidRPr="009C48B3">
        <w:rPr>
          <w:b w:val="0"/>
          <w:bCs w:val="0"/>
        </w:rPr>
        <w:t xml:space="preserve"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</w:t>
      </w:r>
      <w:r w:rsidR="00BE50C4">
        <w:rPr>
          <w:b w:val="0"/>
          <w:bCs w:val="0"/>
        </w:rPr>
        <w:t>муниципального образования</w:t>
      </w:r>
    </w:p>
    <w:p w14:paraId="53348F5A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45" w:name="_Toc536140408"/>
      <w:bookmarkStart w:id="146" w:name="_Toc75916922"/>
      <w:r w:rsidRPr="009C48B3">
        <w:rPr>
          <w:b w:val="0"/>
          <w:bCs w:val="0"/>
        </w:rPr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45"/>
      <w:bookmarkEnd w:id="146"/>
    </w:p>
    <w:p w14:paraId="226C427E" w14:textId="084149D6" w:rsidR="002B66AE" w:rsidRPr="009C48B3" w:rsidRDefault="001C2554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2B66A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еобходимость внесения изменений в региональную схему газоснабжения 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отсутствует.</w:t>
      </w:r>
    </w:p>
    <w:p w14:paraId="2E3FAA99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47" w:name="_Toc536140409"/>
      <w:bookmarkStart w:id="148" w:name="_Toc75916923"/>
      <w:r w:rsidRPr="009C48B3">
        <w:rPr>
          <w:b w:val="0"/>
          <w:bCs w:val="0"/>
        </w:rPr>
        <w:t>13.2. Описание проблем организации газоснабжения источников тепловой энергии</w:t>
      </w:r>
      <w:bookmarkEnd w:id="147"/>
      <w:bookmarkEnd w:id="148"/>
    </w:p>
    <w:p w14:paraId="5B808CB7" w14:textId="77777777" w:rsidR="002B66AE" w:rsidRPr="009C48B3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14:paraId="6DA34037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49" w:name="_Toc536140410"/>
      <w:bookmarkStart w:id="150" w:name="_Toc75916924"/>
      <w:r w:rsidRPr="009C48B3">
        <w:rPr>
          <w:b w:val="0"/>
          <w:bCs w:val="0"/>
        </w:rPr>
        <w:t>13.3. Предложения по корректировке, утвержденной (разработке) реги</w:t>
      </w:r>
      <w:r w:rsidRPr="009C48B3">
        <w:rPr>
          <w:b w:val="0"/>
          <w:bCs w:val="0"/>
        </w:rPr>
        <w:lastRenderedPageBreak/>
        <w:t>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49"/>
      <w:bookmarkEnd w:id="150"/>
    </w:p>
    <w:p w14:paraId="09BDD832" w14:textId="47F0D371" w:rsidR="001D604F" w:rsidRPr="009C48B3" w:rsidRDefault="00EA600B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51" w:name="_Toc536140411"/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</w:t>
      </w:r>
      <w:r w:rsidR="001D604F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необходимость внесения изменений в региональную схему газоснабжения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2E13B4" w14:textId="27992FED" w:rsidR="002B66AE" w:rsidRPr="009C48B3" w:rsidRDefault="002B66AE" w:rsidP="00BE2586">
      <w:pPr>
        <w:pStyle w:val="aa"/>
        <w:rPr>
          <w:b w:val="0"/>
          <w:bCs w:val="0"/>
        </w:rPr>
      </w:pPr>
      <w:bookmarkStart w:id="152" w:name="_Toc75916925"/>
      <w:r w:rsidRPr="009C48B3">
        <w:rPr>
          <w:b w:val="0"/>
          <w:bCs w:val="0"/>
        </w:rPr>
        <w:t xml:space="preserve">13.4. Описание решений о </w:t>
      </w:r>
      <w:bookmarkStart w:id="153" w:name="_Hlk57698268"/>
      <w:r w:rsidRPr="009C48B3">
        <w:rPr>
          <w:b w:val="0"/>
          <w:bCs w:val="0"/>
        </w:rPr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51"/>
      <w:bookmarkEnd w:id="152"/>
    </w:p>
    <w:bookmarkEnd w:id="153"/>
    <w:p w14:paraId="32B6D7FA" w14:textId="1054B9AE" w:rsidR="002B66AE" w:rsidRPr="009C48B3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BE50C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1466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не планируется строительство, реконструкция, техническое перевооружение, вывод из эксплуатации и генерирующих объектов.</w:t>
      </w:r>
    </w:p>
    <w:p w14:paraId="2B8867C4" w14:textId="13FC4BAF" w:rsidR="002B66AE" w:rsidRPr="009C48B3" w:rsidRDefault="002B66AE" w:rsidP="00BE2586">
      <w:pPr>
        <w:pStyle w:val="aa"/>
        <w:rPr>
          <w:b w:val="0"/>
          <w:bCs w:val="0"/>
        </w:rPr>
      </w:pPr>
      <w:bookmarkStart w:id="154" w:name="_Toc536140412"/>
      <w:bookmarkStart w:id="155" w:name="_Toc75916926"/>
      <w:r w:rsidRPr="009C48B3">
        <w:rPr>
          <w:b w:val="0"/>
          <w:bCs w:val="0"/>
        </w:rPr>
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</w:t>
      </w:r>
      <w:bookmarkEnd w:id="154"/>
      <w:bookmarkEnd w:id="155"/>
    </w:p>
    <w:p w14:paraId="2B018ACB" w14:textId="2164CD79" w:rsidR="002B66AE" w:rsidRPr="009C48B3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BE50C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71C9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не планируется строительство генерирующих объектов.</w:t>
      </w:r>
    </w:p>
    <w:p w14:paraId="7536573F" w14:textId="77777777" w:rsidR="002B66AE" w:rsidRPr="009C48B3" w:rsidRDefault="002B66AE" w:rsidP="00BE2586">
      <w:pPr>
        <w:pStyle w:val="aa"/>
        <w:rPr>
          <w:b w:val="0"/>
          <w:bCs w:val="0"/>
        </w:rPr>
      </w:pPr>
      <w:bookmarkStart w:id="156" w:name="_Toc536140413"/>
      <w:bookmarkStart w:id="157" w:name="_Toc75916927"/>
      <w:r w:rsidRPr="009C48B3">
        <w:rPr>
          <w:b w:val="0"/>
          <w:bCs w:val="0"/>
        </w:rPr>
        <w:t>13.6. Описание решений о развитии соответствующей системы водоснабжения в части, относящейся к системам теплоснабжения</w:t>
      </w:r>
      <w:bookmarkEnd w:id="156"/>
      <w:bookmarkEnd w:id="157"/>
    </w:p>
    <w:p w14:paraId="310FDEAB" w14:textId="13A36822" w:rsidR="00BE2586" w:rsidRPr="009C48B3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6F9737B" w14:textId="1FF1040D" w:rsidR="002B66AE" w:rsidRPr="009C48B3" w:rsidRDefault="002B66AE" w:rsidP="00BE2586">
      <w:pPr>
        <w:pStyle w:val="aa"/>
        <w:rPr>
          <w:b w:val="0"/>
          <w:bCs w:val="0"/>
        </w:rPr>
      </w:pPr>
      <w:bookmarkStart w:id="158" w:name="_Toc536140414"/>
      <w:bookmarkStart w:id="159" w:name="_Toc75916928"/>
      <w:r w:rsidRPr="009C48B3">
        <w:rPr>
          <w:b w:val="0"/>
          <w:bCs w:val="0"/>
        </w:rPr>
        <w:t xml:space="preserve">13.7. Предложения по корректировке, утвержденной (разработке) схемы водоснабжения </w:t>
      </w:r>
      <w:r w:rsidR="00BE50C4">
        <w:rPr>
          <w:b w:val="0"/>
          <w:bCs w:val="0"/>
        </w:rPr>
        <w:t>муниципального образования</w:t>
      </w:r>
      <w:r w:rsidRPr="009C48B3">
        <w:rPr>
          <w:b w:val="0"/>
          <w:bCs w:val="0"/>
        </w:rPr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58"/>
      <w:bookmarkEnd w:id="159"/>
    </w:p>
    <w:p w14:paraId="3D750B32" w14:textId="77777777" w:rsidR="004D3576" w:rsidRPr="009C48B3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60" w:name="_Toc536140415"/>
      <w:bookmarkStart w:id="161" w:name="_Toc75916929"/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E34D3B7" w14:textId="6BA1501E" w:rsidR="002B66AE" w:rsidRPr="009C48B3" w:rsidRDefault="002B66AE" w:rsidP="00BE2586">
      <w:pPr>
        <w:pStyle w:val="aa"/>
        <w:rPr>
          <w:b w:val="0"/>
          <w:bCs w:val="0"/>
        </w:rPr>
      </w:pPr>
      <w:r w:rsidRPr="009C48B3">
        <w:rPr>
          <w:b w:val="0"/>
          <w:bCs w:val="0"/>
        </w:rPr>
        <w:t xml:space="preserve">Раздел 14 Индикаторы развития систем теплоснабжения </w:t>
      </w:r>
      <w:r w:rsidR="00BE50C4">
        <w:rPr>
          <w:b w:val="0"/>
          <w:bCs w:val="0"/>
        </w:rPr>
        <w:t>муниципального образования</w:t>
      </w:r>
      <w:bookmarkEnd w:id="160"/>
      <w:bookmarkEnd w:id="161"/>
    </w:p>
    <w:p w14:paraId="2BAB0945" w14:textId="352C7F73" w:rsidR="002B66AE" w:rsidRPr="009C48B3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r w:rsidR="00BE50C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3D27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</w:t>
      </w:r>
      <w:r w:rsidR="00E14528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D50AC7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E14528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0AC7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Обосновывающих </w:t>
      </w:r>
      <w:r w:rsidR="00E72DCF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материалах</w:t>
      </w:r>
      <w:r w:rsidR="00D50AC7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Схеме теплоснабжения</w:t>
      </w:r>
    </w:p>
    <w:p w14:paraId="15713A75" w14:textId="77777777" w:rsidR="007215FE" w:rsidRPr="009C48B3" w:rsidRDefault="007215FE" w:rsidP="00BE2586">
      <w:pPr>
        <w:pStyle w:val="aa"/>
        <w:rPr>
          <w:b w:val="0"/>
          <w:bCs w:val="0"/>
        </w:rPr>
      </w:pPr>
      <w:bookmarkStart w:id="162" w:name="_Toc75916930"/>
      <w:bookmarkStart w:id="163" w:name="_Toc6365143"/>
      <w:r w:rsidRPr="009C48B3">
        <w:rPr>
          <w:b w:val="0"/>
          <w:bCs w:val="0"/>
        </w:rPr>
        <w:t>Раздел 15 Ценовые (тарифные) последствия</w:t>
      </w:r>
      <w:bookmarkEnd w:id="162"/>
    </w:p>
    <w:bookmarkEnd w:id="163"/>
    <w:p w14:paraId="300DC83D" w14:textId="77777777" w:rsidR="004878D7" w:rsidRPr="004878D7" w:rsidRDefault="004878D7" w:rsidP="004878D7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78D7">
        <w:rPr>
          <w:rFonts w:ascii="Times New Roman" w:eastAsia="Calibri" w:hAnsi="Times New Roman" w:cs="Times New Roman"/>
          <w:sz w:val="28"/>
          <w:szCs w:val="28"/>
          <w:lang w:eastAsia="ru-RU"/>
        </w:rPr>
        <w:t>Ценовые (тарифные) последствия для потребителей при реализации программ строительства, реконструкции, технического перевооружения и (или) модернизации систем теплоснабжения не предусмотрены, так как финансирование планируется из бюджетных средств.</w:t>
      </w:r>
    </w:p>
    <w:p w14:paraId="55EC8B43" w14:textId="43B273B5" w:rsidR="00B92E84" w:rsidRPr="009C48B3" w:rsidRDefault="00B92E84" w:rsidP="004878D7">
      <w:pPr>
        <w:pStyle w:val="af0"/>
        <w:spacing w:before="0" w:after="0" w:line="240" w:lineRule="auto"/>
        <w:rPr>
          <w:lang w:eastAsia="ru-RU"/>
        </w:rPr>
      </w:pPr>
    </w:p>
    <w:sectPr w:rsidR="00B92E84" w:rsidRPr="009C48B3" w:rsidSect="00E53DD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37757" w14:textId="77777777" w:rsidR="00E53DDF" w:rsidRDefault="00E53DDF" w:rsidP="00F86908">
      <w:r>
        <w:separator/>
      </w:r>
    </w:p>
  </w:endnote>
  <w:endnote w:type="continuationSeparator" w:id="0">
    <w:p w14:paraId="64C30706" w14:textId="77777777" w:rsidR="00E53DDF" w:rsidRDefault="00E53DDF" w:rsidP="00F8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9772F" w14:textId="77777777" w:rsidR="00E53DDF" w:rsidRDefault="00E53DDF" w:rsidP="00F86908">
      <w:r>
        <w:separator/>
      </w:r>
    </w:p>
  </w:footnote>
  <w:footnote w:type="continuationSeparator" w:id="0">
    <w:p w14:paraId="1B779DEC" w14:textId="77777777" w:rsidR="00E53DDF" w:rsidRDefault="00E53DDF" w:rsidP="00F8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30A8" w14:textId="67B0ABFF" w:rsidR="00E14528" w:rsidRPr="00D24FA4" w:rsidRDefault="00E14528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97093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3DFC27D" w14:textId="77777777" w:rsidR="00D24FA4" w:rsidRPr="00D24FA4" w:rsidRDefault="00D24FA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4F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4F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24FA4">
          <w:rPr>
            <w:rFonts w:ascii="Times New Roman" w:hAnsi="Times New Roman" w:cs="Times New Roman"/>
            <w:sz w:val="28"/>
            <w:szCs w:val="28"/>
          </w:rPr>
          <w:t>2</w: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D32"/>
    <w:multiLevelType w:val="hybridMultilevel"/>
    <w:tmpl w:val="595A5AA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6520B3"/>
    <w:multiLevelType w:val="hybridMultilevel"/>
    <w:tmpl w:val="3C3AD1C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3C6CD3"/>
    <w:multiLevelType w:val="hybridMultilevel"/>
    <w:tmpl w:val="CB74B51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FA1B3F"/>
    <w:multiLevelType w:val="hybridMultilevel"/>
    <w:tmpl w:val="C9EABDF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ED1F8A"/>
    <w:multiLevelType w:val="hybridMultilevel"/>
    <w:tmpl w:val="4E52382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EA0629"/>
    <w:multiLevelType w:val="hybridMultilevel"/>
    <w:tmpl w:val="F572BC5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727594"/>
    <w:multiLevelType w:val="hybridMultilevel"/>
    <w:tmpl w:val="186EB8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9D6051E"/>
    <w:multiLevelType w:val="hybridMultilevel"/>
    <w:tmpl w:val="1C1CC882"/>
    <w:lvl w:ilvl="0" w:tplc="DFDA4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2A2B24"/>
    <w:multiLevelType w:val="hybridMultilevel"/>
    <w:tmpl w:val="9F7A963E"/>
    <w:lvl w:ilvl="0" w:tplc="E1A06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5D6163"/>
    <w:multiLevelType w:val="hybridMultilevel"/>
    <w:tmpl w:val="CB74B5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521904">
    <w:abstractNumId w:val="14"/>
  </w:num>
  <w:num w:numId="2" w16cid:durableId="1182821756">
    <w:abstractNumId w:val="1"/>
  </w:num>
  <w:num w:numId="3" w16cid:durableId="1113479295">
    <w:abstractNumId w:val="9"/>
  </w:num>
  <w:num w:numId="4" w16cid:durableId="1081947183">
    <w:abstractNumId w:val="10"/>
  </w:num>
  <w:num w:numId="5" w16cid:durableId="464281031">
    <w:abstractNumId w:val="2"/>
  </w:num>
  <w:num w:numId="6" w16cid:durableId="1137333213">
    <w:abstractNumId w:val="0"/>
  </w:num>
  <w:num w:numId="7" w16cid:durableId="446701561">
    <w:abstractNumId w:val="11"/>
  </w:num>
  <w:num w:numId="8" w16cid:durableId="619264137">
    <w:abstractNumId w:val="5"/>
  </w:num>
  <w:num w:numId="9" w16cid:durableId="1814758811">
    <w:abstractNumId w:val="6"/>
  </w:num>
  <w:num w:numId="10" w16cid:durableId="1558860171">
    <w:abstractNumId w:val="8"/>
  </w:num>
  <w:num w:numId="11" w16cid:durableId="2048673582">
    <w:abstractNumId w:val="3"/>
  </w:num>
  <w:num w:numId="12" w16cid:durableId="261575101">
    <w:abstractNumId w:val="7"/>
  </w:num>
  <w:num w:numId="13" w16cid:durableId="771825548">
    <w:abstractNumId w:val="12"/>
  </w:num>
  <w:num w:numId="14" w16cid:durableId="1343626247">
    <w:abstractNumId w:val="13"/>
  </w:num>
  <w:num w:numId="15" w16cid:durableId="8004178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87"/>
    <w:rsid w:val="000020D4"/>
    <w:rsid w:val="000221F1"/>
    <w:rsid w:val="00033262"/>
    <w:rsid w:val="00035951"/>
    <w:rsid w:val="00036B35"/>
    <w:rsid w:val="00045090"/>
    <w:rsid w:val="00052CD9"/>
    <w:rsid w:val="000545F8"/>
    <w:rsid w:val="00054BB6"/>
    <w:rsid w:val="00060814"/>
    <w:rsid w:val="000630EE"/>
    <w:rsid w:val="00063338"/>
    <w:rsid w:val="0006382E"/>
    <w:rsid w:val="0006670E"/>
    <w:rsid w:val="00066C2A"/>
    <w:rsid w:val="0007442F"/>
    <w:rsid w:val="00075D14"/>
    <w:rsid w:val="00077D3A"/>
    <w:rsid w:val="000844D1"/>
    <w:rsid w:val="000857CA"/>
    <w:rsid w:val="000A05BE"/>
    <w:rsid w:val="000A1D92"/>
    <w:rsid w:val="000B6965"/>
    <w:rsid w:val="000C2C39"/>
    <w:rsid w:val="000C31DD"/>
    <w:rsid w:val="000E0B78"/>
    <w:rsid w:val="000E0C72"/>
    <w:rsid w:val="000E635D"/>
    <w:rsid w:val="0010265C"/>
    <w:rsid w:val="0011298B"/>
    <w:rsid w:val="00112F38"/>
    <w:rsid w:val="00120847"/>
    <w:rsid w:val="00125CBE"/>
    <w:rsid w:val="00132127"/>
    <w:rsid w:val="0013270A"/>
    <w:rsid w:val="0013498C"/>
    <w:rsid w:val="0013642A"/>
    <w:rsid w:val="00136804"/>
    <w:rsid w:val="001470F5"/>
    <w:rsid w:val="001510BC"/>
    <w:rsid w:val="00151B5B"/>
    <w:rsid w:val="00157B9A"/>
    <w:rsid w:val="0016417D"/>
    <w:rsid w:val="0016667F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47F1"/>
    <w:rsid w:val="001D604F"/>
    <w:rsid w:val="001F29AA"/>
    <w:rsid w:val="001F3AA8"/>
    <w:rsid w:val="00201909"/>
    <w:rsid w:val="002065CB"/>
    <w:rsid w:val="002067E5"/>
    <w:rsid w:val="002076A3"/>
    <w:rsid w:val="00213EF5"/>
    <w:rsid w:val="00224FCE"/>
    <w:rsid w:val="00237CD7"/>
    <w:rsid w:val="0025334F"/>
    <w:rsid w:val="00260AD2"/>
    <w:rsid w:val="00264D08"/>
    <w:rsid w:val="00272C66"/>
    <w:rsid w:val="00273F31"/>
    <w:rsid w:val="00280F5B"/>
    <w:rsid w:val="00285A31"/>
    <w:rsid w:val="00296425"/>
    <w:rsid w:val="002A67FF"/>
    <w:rsid w:val="002A7299"/>
    <w:rsid w:val="002B66AE"/>
    <w:rsid w:val="002C56B0"/>
    <w:rsid w:val="002C63F6"/>
    <w:rsid w:val="002E1CD5"/>
    <w:rsid w:val="002E4C45"/>
    <w:rsid w:val="002E7B03"/>
    <w:rsid w:val="003007BA"/>
    <w:rsid w:val="00314547"/>
    <w:rsid w:val="00315C6B"/>
    <w:rsid w:val="003177C8"/>
    <w:rsid w:val="00321411"/>
    <w:rsid w:val="0034332C"/>
    <w:rsid w:val="00352E2C"/>
    <w:rsid w:val="00364DE4"/>
    <w:rsid w:val="003710B8"/>
    <w:rsid w:val="0038344C"/>
    <w:rsid w:val="00384DC9"/>
    <w:rsid w:val="00386274"/>
    <w:rsid w:val="00394CA9"/>
    <w:rsid w:val="003C1366"/>
    <w:rsid w:val="003C1B7E"/>
    <w:rsid w:val="003C4958"/>
    <w:rsid w:val="003D591C"/>
    <w:rsid w:val="003E3DD7"/>
    <w:rsid w:val="003E75D2"/>
    <w:rsid w:val="003F0D78"/>
    <w:rsid w:val="003F39F5"/>
    <w:rsid w:val="003F7B0A"/>
    <w:rsid w:val="0041153D"/>
    <w:rsid w:val="00412D03"/>
    <w:rsid w:val="004213D5"/>
    <w:rsid w:val="004241A0"/>
    <w:rsid w:val="004243DE"/>
    <w:rsid w:val="004257AF"/>
    <w:rsid w:val="00431BDA"/>
    <w:rsid w:val="00434A0C"/>
    <w:rsid w:val="00441CED"/>
    <w:rsid w:val="004462A8"/>
    <w:rsid w:val="00451169"/>
    <w:rsid w:val="004531EC"/>
    <w:rsid w:val="004568D2"/>
    <w:rsid w:val="00465216"/>
    <w:rsid w:val="004878D7"/>
    <w:rsid w:val="004975AA"/>
    <w:rsid w:val="004A4C64"/>
    <w:rsid w:val="004B330E"/>
    <w:rsid w:val="004B6ADB"/>
    <w:rsid w:val="004D259B"/>
    <w:rsid w:val="004D26D4"/>
    <w:rsid w:val="004D3576"/>
    <w:rsid w:val="004E1466"/>
    <w:rsid w:val="004E7D21"/>
    <w:rsid w:val="004F078C"/>
    <w:rsid w:val="004F0A9A"/>
    <w:rsid w:val="004F4BC8"/>
    <w:rsid w:val="00503A46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71BF"/>
    <w:rsid w:val="00530619"/>
    <w:rsid w:val="005321CE"/>
    <w:rsid w:val="00533121"/>
    <w:rsid w:val="00533685"/>
    <w:rsid w:val="00540CC5"/>
    <w:rsid w:val="00547943"/>
    <w:rsid w:val="005504E6"/>
    <w:rsid w:val="00554EB8"/>
    <w:rsid w:val="00556BCA"/>
    <w:rsid w:val="0056680E"/>
    <w:rsid w:val="00572942"/>
    <w:rsid w:val="0058397E"/>
    <w:rsid w:val="005869A2"/>
    <w:rsid w:val="005902D1"/>
    <w:rsid w:val="00593C1D"/>
    <w:rsid w:val="005971C9"/>
    <w:rsid w:val="005A26E5"/>
    <w:rsid w:val="005B2294"/>
    <w:rsid w:val="005D3636"/>
    <w:rsid w:val="005D487B"/>
    <w:rsid w:val="005D4C58"/>
    <w:rsid w:val="005D599C"/>
    <w:rsid w:val="005D5D36"/>
    <w:rsid w:val="005E47F6"/>
    <w:rsid w:val="005F4E7C"/>
    <w:rsid w:val="006055BA"/>
    <w:rsid w:val="00610C32"/>
    <w:rsid w:val="00614926"/>
    <w:rsid w:val="0062667B"/>
    <w:rsid w:val="0065059E"/>
    <w:rsid w:val="0065199B"/>
    <w:rsid w:val="0066456F"/>
    <w:rsid w:val="00666252"/>
    <w:rsid w:val="00673568"/>
    <w:rsid w:val="0069198D"/>
    <w:rsid w:val="0069561A"/>
    <w:rsid w:val="006A1EB5"/>
    <w:rsid w:val="006A35DD"/>
    <w:rsid w:val="006D0B7E"/>
    <w:rsid w:val="006D5CFF"/>
    <w:rsid w:val="006E14AE"/>
    <w:rsid w:val="006E2DEE"/>
    <w:rsid w:val="006E3486"/>
    <w:rsid w:val="006E5942"/>
    <w:rsid w:val="006F4CB2"/>
    <w:rsid w:val="006F5BAF"/>
    <w:rsid w:val="00714A08"/>
    <w:rsid w:val="00714E87"/>
    <w:rsid w:val="007215FE"/>
    <w:rsid w:val="00722DC2"/>
    <w:rsid w:val="007461FB"/>
    <w:rsid w:val="00763155"/>
    <w:rsid w:val="007700FF"/>
    <w:rsid w:val="0077320C"/>
    <w:rsid w:val="00780F8C"/>
    <w:rsid w:val="00796770"/>
    <w:rsid w:val="007A2ACA"/>
    <w:rsid w:val="007B03BC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1C21"/>
    <w:rsid w:val="00824C02"/>
    <w:rsid w:val="0083445B"/>
    <w:rsid w:val="00840C20"/>
    <w:rsid w:val="00846621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D43DB"/>
    <w:rsid w:val="008E6167"/>
    <w:rsid w:val="008F337C"/>
    <w:rsid w:val="00911DDF"/>
    <w:rsid w:val="00914E6D"/>
    <w:rsid w:val="00924395"/>
    <w:rsid w:val="009268A4"/>
    <w:rsid w:val="00937331"/>
    <w:rsid w:val="00955D11"/>
    <w:rsid w:val="00957267"/>
    <w:rsid w:val="00960110"/>
    <w:rsid w:val="00960D4C"/>
    <w:rsid w:val="0096619F"/>
    <w:rsid w:val="00971C4E"/>
    <w:rsid w:val="00972FC5"/>
    <w:rsid w:val="00981CFB"/>
    <w:rsid w:val="009A00DB"/>
    <w:rsid w:val="009B05F2"/>
    <w:rsid w:val="009C0320"/>
    <w:rsid w:val="009C033E"/>
    <w:rsid w:val="009C329D"/>
    <w:rsid w:val="009C48B3"/>
    <w:rsid w:val="009E538F"/>
    <w:rsid w:val="00A006EF"/>
    <w:rsid w:val="00A00740"/>
    <w:rsid w:val="00A056EB"/>
    <w:rsid w:val="00A0577D"/>
    <w:rsid w:val="00A13D27"/>
    <w:rsid w:val="00A142A8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95FDF"/>
    <w:rsid w:val="00A964FD"/>
    <w:rsid w:val="00AA56FB"/>
    <w:rsid w:val="00AA609A"/>
    <w:rsid w:val="00AB45A3"/>
    <w:rsid w:val="00AB67CE"/>
    <w:rsid w:val="00AC1F9E"/>
    <w:rsid w:val="00AC7A77"/>
    <w:rsid w:val="00AD30A1"/>
    <w:rsid w:val="00AD36E5"/>
    <w:rsid w:val="00AD3895"/>
    <w:rsid w:val="00AD4D0D"/>
    <w:rsid w:val="00AD5C00"/>
    <w:rsid w:val="00AD6042"/>
    <w:rsid w:val="00AF0D65"/>
    <w:rsid w:val="00AF2E7D"/>
    <w:rsid w:val="00AF379F"/>
    <w:rsid w:val="00AF52FE"/>
    <w:rsid w:val="00AF706B"/>
    <w:rsid w:val="00AF75CD"/>
    <w:rsid w:val="00B13AB9"/>
    <w:rsid w:val="00B151C5"/>
    <w:rsid w:val="00B35D5D"/>
    <w:rsid w:val="00B564A7"/>
    <w:rsid w:val="00B62C99"/>
    <w:rsid w:val="00B671F7"/>
    <w:rsid w:val="00B752D3"/>
    <w:rsid w:val="00B92511"/>
    <w:rsid w:val="00B92E84"/>
    <w:rsid w:val="00B93FAE"/>
    <w:rsid w:val="00B97C2E"/>
    <w:rsid w:val="00BA52E6"/>
    <w:rsid w:val="00BB6B08"/>
    <w:rsid w:val="00BB7874"/>
    <w:rsid w:val="00BC31EE"/>
    <w:rsid w:val="00BC49DC"/>
    <w:rsid w:val="00BC78DD"/>
    <w:rsid w:val="00BD6F10"/>
    <w:rsid w:val="00BE2586"/>
    <w:rsid w:val="00BE50C4"/>
    <w:rsid w:val="00C02113"/>
    <w:rsid w:val="00C104E5"/>
    <w:rsid w:val="00C21375"/>
    <w:rsid w:val="00C2216D"/>
    <w:rsid w:val="00C2231E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95C93"/>
    <w:rsid w:val="00CB25AB"/>
    <w:rsid w:val="00CB265B"/>
    <w:rsid w:val="00CC211E"/>
    <w:rsid w:val="00CD3981"/>
    <w:rsid w:val="00CD61E4"/>
    <w:rsid w:val="00CE03FA"/>
    <w:rsid w:val="00CE207E"/>
    <w:rsid w:val="00CF3ACB"/>
    <w:rsid w:val="00D0149C"/>
    <w:rsid w:val="00D11E39"/>
    <w:rsid w:val="00D13E17"/>
    <w:rsid w:val="00D24FA4"/>
    <w:rsid w:val="00D41246"/>
    <w:rsid w:val="00D46EEF"/>
    <w:rsid w:val="00D50AC7"/>
    <w:rsid w:val="00D53ED4"/>
    <w:rsid w:val="00D57775"/>
    <w:rsid w:val="00D60D43"/>
    <w:rsid w:val="00D64131"/>
    <w:rsid w:val="00D75F73"/>
    <w:rsid w:val="00D76926"/>
    <w:rsid w:val="00D901D1"/>
    <w:rsid w:val="00D95906"/>
    <w:rsid w:val="00D97FBD"/>
    <w:rsid w:val="00DA58FA"/>
    <w:rsid w:val="00DB5662"/>
    <w:rsid w:val="00DB6A07"/>
    <w:rsid w:val="00DC0150"/>
    <w:rsid w:val="00DC029F"/>
    <w:rsid w:val="00DC0D6B"/>
    <w:rsid w:val="00DC6D06"/>
    <w:rsid w:val="00DD22D9"/>
    <w:rsid w:val="00DE382E"/>
    <w:rsid w:val="00DE42FB"/>
    <w:rsid w:val="00DF4ABD"/>
    <w:rsid w:val="00DF60FA"/>
    <w:rsid w:val="00E03AE0"/>
    <w:rsid w:val="00E05E7C"/>
    <w:rsid w:val="00E14528"/>
    <w:rsid w:val="00E1770F"/>
    <w:rsid w:val="00E27F87"/>
    <w:rsid w:val="00E3034E"/>
    <w:rsid w:val="00E32A8A"/>
    <w:rsid w:val="00E41C27"/>
    <w:rsid w:val="00E471C6"/>
    <w:rsid w:val="00E53DDF"/>
    <w:rsid w:val="00E54A91"/>
    <w:rsid w:val="00E57E9B"/>
    <w:rsid w:val="00E6141E"/>
    <w:rsid w:val="00E62D8C"/>
    <w:rsid w:val="00E650C9"/>
    <w:rsid w:val="00E71869"/>
    <w:rsid w:val="00E72DCF"/>
    <w:rsid w:val="00E827A7"/>
    <w:rsid w:val="00E845E5"/>
    <w:rsid w:val="00E846D8"/>
    <w:rsid w:val="00E868DD"/>
    <w:rsid w:val="00E87F77"/>
    <w:rsid w:val="00E946A0"/>
    <w:rsid w:val="00E94966"/>
    <w:rsid w:val="00EA600B"/>
    <w:rsid w:val="00EC422E"/>
    <w:rsid w:val="00EC73EC"/>
    <w:rsid w:val="00ED322F"/>
    <w:rsid w:val="00ED5CAE"/>
    <w:rsid w:val="00EE2AA8"/>
    <w:rsid w:val="00EF7CB8"/>
    <w:rsid w:val="00F00E48"/>
    <w:rsid w:val="00F049EF"/>
    <w:rsid w:val="00F07BF8"/>
    <w:rsid w:val="00F16A23"/>
    <w:rsid w:val="00F40E97"/>
    <w:rsid w:val="00F45623"/>
    <w:rsid w:val="00F46A02"/>
    <w:rsid w:val="00F64105"/>
    <w:rsid w:val="00F65073"/>
    <w:rsid w:val="00F66ECD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00D7"/>
    <w:rsid w:val="00FE17D6"/>
    <w:rsid w:val="00FE4D39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686EE"/>
  <w15:docId w15:val="{A5BAD18C-8DF4-4D7E-90AB-C1A5133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8D7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9"/>
    <w:unhideWhenUsed/>
    <w:qFormat/>
    <w:rsid w:val="00C9507A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autoRedefine/>
    <w:qFormat/>
    <w:rsid w:val="00BE2586"/>
    <w:pPr>
      <w:widowControl w:val="0"/>
      <w:autoSpaceDE w:val="0"/>
      <w:autoSpaceDN w:val="0"/>
      <w:adjustRightInd w:val="0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qFormat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autoRedefine/>
    <w:qFormat/>
    <w:rsid w:val="005A26E5"/>
    <w:pPr>
      <w:spacing w:line="259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!огл Знак"/>
    <w:basedOn w:val="a0"/>
    <w:link w:val="af3"/>
    <w:rsid w:val="005A26E5"/>
    <w:rPr>
      <w:rFonts w:ascii="Times New Roman" w:hAnsi="Times New Roman" w:cs="Times New Roman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BE258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25">
    <w:name w:val="!табл_2"/>
    <w:basedOn w:val="ae"/>
    <w:qFormat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qFormat/>
    <w:rsid w:val="00D11E39"/>
  </w:style>
  <w:style w:type="paragraph" w:customStyle="1" w:styleId="4">
    <w:name w:val="!Огл_4"/>
    <w:basedOn w:val="af3"/>
    <w:link w:val="40"/>
    <w:qFormat/>
    <w:rsid w:val="00D11E39"/>
  </w:style>
  <w:style w:type="paragraph" w:customStyle="1" w:styleId="41">
    <w:name w:val="!Табл_4"/>
    <w:basedOn w:val="ae"/>
    <w:link w:val="42"/>
    <w:qFormat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5">
    <w:name w:val="!Огл_5"/>
    <w:basedOn w:val="af3"/>
    <w:link w:val="50"/>
    <w:qFormat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qFormat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61">
    <w:name w:val="!табл_6"/>
    <w:basedOn w:val="a"/>
    <w:link w:val="62"/>
    <w:qFormat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qFormat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qFormat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8">
    <w:name w:val="!Огл_8"/>
    <w:basedOn w:val="af3"/>
    <w:qFormat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qFormat/>
    <w:rsid w:val="00D11E39"/>
  </w:style>
  <w:style w:type="paragraph" w:customStyle="1" w:styleId="102">
    <w:name w:val="!табл_10"/>
    <w:basedOn w:val="ae"/>
    <w:link w:val="103"/>
    <w:qFormat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11">
    <w:name w:val="!Огл_11"/>
    <w:basedOn w:val="af3"/>
    <w:link w:val="112"/>
    <w:qFormat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qFormat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20">
    <w:name w:val="!Огл_12"/>
    <w:basedOn w:val="aa"/>
    <w:link w:val="121"/>
    <w:qFormat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qFormat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qFormat/>
    <w:rsid w:val="00D11E39"/>
    <w:rPr>
      <w:lang w:eastAsia="ru-RU"/>
    </w:rPr>
  </w:style>
  <w:style w:type="paragraph" w:customStyle="1" w:styleId="14">
    <w:name w:val="!Огл_14"/>
    <w:basedOn w:val="af3"/>
    <w:link w:val="140"/>
    <w:qFormat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15">
    <w:name w:val="!Огл_15"/>
    <w:basedOn w:val="a"/>
    <w:link w:val="150"/>
    <w:qFormat/>
    <w:rsid w:val="00D11E39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qFormat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7">
    <w:name w:val="!Огл_17"/>
    <w:basedOn w:val="af3"/>
    <w:link w:val="170"/>
    <w:qFormat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d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e">
    <w:name w:val="!!!"/>
    <w:basedOn w:val="a"/>
    <w:link w:val="aff"/>
    <w:qFormat/>
    <w:rsid w:val="00D11E39"/>
    <w:pPr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!!! Знак"/>
    <w:basedOn w:val="a0"/>
    <w:link w:val="afe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7697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87697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"/>
    <w:link w:val="aff4"/>
    <w:uiPriority w:val="99"/>
    <w:semiHidden/>
    <w:unhideWhenUsed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!Основной текст"/>
    <w:basedOn w:val="aa"/>
    <w:link w:val="aff7"/>
    <w:autoRedefine/>
    <w:qFormat/>
    <w:rsid w:val="005A26E5"/>
    <w:pPr>
      <w:widowControl/>
      <w:autoSpaceDE/>
      <w:autoSpaceDN/>
      <w:adjustRightInd/>
    </w:pPr>
  </w:style>
  <w:style w:type="character" w:customStyle="1" w:styleId="aff7">
    <w:name w:val="!Основной текст Знак"/>
    <w:basedOn w:val="ab"/>
    <w:link w:val="aff6"/>
    <w:rsid w:val="005A26E5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aff8">
    <w:name w:val="!Таблицы"/>
    <w:basedOn w:val="aff6"/>
    <w:link w:val="aff9"/>
    <w:autoRedefine/>
    <w:qFormat/>
    <w:rsid w:val="00796770"/>
    <w:rPr>
      <w:b w:val="0"/>
    </w:rPr>
  </w:style>
  <w:style w:type="character" w:customStyle="1" w:styleId="aff9">
    <w:name w:val="!Таблицы Знак"/>
    <w:basedOn w:val="aff7"/>
    <w:link w:val="aff8"/>
    <w:rsid w:val="00796770"/>
    <w:rPr>
      <w:rFonts w:ascii="Times New Roman" w:eastAsia="Calibri" w:hAnsi="Times New Roman" w:cs="Times New Roman"/>
      <w:b w:val="0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2FB5-75A9-4246-90FE-CE82638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7567</Words>
  <Characters>43135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50601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Рыжков Денис</cp:lastModifiedBy>
  <cp:revision>2</cp:revision>
  <cp:lastPrinted>2023-10-11T22:17:00Z</cp:lastPrinted>
  <dcterms:created xsi:type="dcterms:W3CDTF">2024-04-14T15:27:00Z</dcterms:created>
  <dcterms:modified xsi:type="dcterms:W3CDTF">2024-04-14T15:27:00Z</dcterms:modified>
</cp:coreProperties>
</file>