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921A38" w:rsidP="00C10C4C">
      <w:pPr>
        <w:ind w:right="-1"/>
        <w:jc w:val="right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5354955</wp:posOffset>
                </wp:positionH>
                <wp:positionV relativeFrom="paragraph">
                  <wp:posOffset>-74295</wp:posOffset>
                </wp:positionV>
                <wp:extent cx="867410" cy="356870"/>
                <wp:effectExtent l="4445" t="0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410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6DE" w:rsidRPr="0078709F" w:rsidRDefault="006926DE" w:rsidP="0078709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1.65pt;margin-top:-5.85pt;width:68.3pt;height:28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" stroked="f">
                <v:textbox style="mso-fit-shape-to-text:t">
                  <w:txbxContent>
                    <w:p w:rsidR="006926DE" w:rsidRPr="0078709F" w:rsidRDefault="006926DE" w:rsidP="0078709F"/>
                  </w:txbxContent>
                </v:textbox>
              </v:shape>
            </w:pict>
          </mc:Fallback>
        </mc:AlternateConten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0C4C">
        <w:rPr>
          <w:rFonts w:ascii="Times New Roman" w:hAnsi="Times New Roman"/>
          <w:noProof/>
          <w:color w:val="auto"/>
        </w:rPr>
        <w:t xml:space="preserve">                                                           ПРОЕКТ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533364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="003A44F2"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F7789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C10C4C" w:rsidRDefault="00533364" w:rsidP="00F77894">
      <w:pPr>
        <w:tabs>
          <w:tab w:val="left" w:pos="8892"/>
        </w:tabs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  <w:r w:rsidRPr="006926DE">
        <w:rPr>
          <w:rFonts w:ascii="Times New Roman" w:hAnsi="Times New Roman"/>
          <w:color w:val="auto"/>
          <w:sz w:val="26"/>
          <w:szCs w:val="26"/>
        </w:rPr>
        <w:t>о</w:t>
      </w:r>
      <w:r w:rsidR="003A44F2" w:rsidRPr="006926DE">
        <w:rPr>
          <w:rFonts w:ascii="Times New Roman" w:hAnsi="Times New Roman"/>
          <w:color w:val="auto"/>
          <w:sz w:val="26"/>
          <w:szCs w:val="26"/>
        </w:rPr>
        <w:t xml:space="preserve">т  </w:t>
      </w:r>
      <w:r w:rsidR="003A44F2" w:rsidRPr="006926DE">
        <w:rPr>
          <w:rFonts w:ascii="Times New Roman" w:hAnsi="Times New Roman"/>
          <w:color w:val="auto"/>
          <w:sz w:val="26"/>
          <w:szCs w:val="26"/>
          <w:u w:val="single"/>
        </w:rPr>
        <w:t xml:space="preserve"> </w:t>
      </w:r>
      <w:r w:rsidR="00C10C4C">
        <w:rPr>
          <w:rFonts w:ascii="Times New Roman" w:hAnsi="Times New Roman"/>
          <w:color w:val="auto"/>
          <w:sz w:val="26"/>
          <w:szCs w:val="26"/>
          <w:u w:val="single"/>
        </w:rPr>
        <w:t>_______</w:t>
      </w:r>
      <w:r w:rsidR="009B30BA" w:rsidRPr="006926DE">
        <w:rPr>
          <w:rFonts w:ascii="Times New Roman" w:hAnsi="Times New Roman"/>
          <w:color w:val="auto"/>
          <w:sz w:val="26"/>
          <w:szCs w:val="26"/>
          <w:u w:val="single"/>
        </w:rPr>
        <w:t>№</w:t>
      </w:r>
      <w:r w:rsidR="0078709F">
        <w:rPr>
          <w:rFonts w:ascii="Times New Roman" w:hAnsi="Times New Roman"/>
          <w:color w:val="auto"/>
          <w:sz w:val="26"/>
          <w:szCs w:val="26"/>
          <w:u w:val="single"/>
        </w:rPr>
        <w:t xml:space="preserve"> </w:t>
      </w:r>
      <w:r w:rsidR="00C10C4C">
        <w:rPr>
          <w:rFonts w:ascii="Times New Roman" w:hAnsi="Times New Roman"/>
          <w:color w:val="auto"/>
          <w:sz w:val="26"/>
          <w:szCs w:val="26"/>
          <w:u w:val="single"/>
        </w:rPr>
        <w:t>_____</w:t>
      </w:r>
    </w:p>
    <w:p w:rsidR="009B30BA" w:rsidRPr="00F77894" w:rsidRDefault="0053336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</w:t>
      </w:r>
      <w:r w:rsidR="00F77894" w:rsidRPr="00F77894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Пыркино</w:t>
      </w:r>
      <w:r w:rsidR="00F77894" w:rsidRPr="00F77894">
        <w:rPr>
          <w:rFonts w:ascii="Times New Roman" w:hAnsi="Times New Roman" w:cs="Times New Roman"/>
          <w:color w:val="auto"/>
        </w:rPr>
        <w:t xml:space="preserve"> </w:t>
      </w:r>
    </w:p>
    <w:p w:rsidR="00F77894" w:rsidRPr="0078709F" w:rsidRDefault="00F7789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12"/>
          <w:szCs w:val="12"/>
        </w:rPr>
      </w:pPr>
    </w:p>
    <w:p w:rsidR="009171F2" w:rsidRPr="006926D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6926DE">
        <w:rPr>
          <w:rFonts w:eastAsia="Arial Unicode MS"/>
          <w:bCs w:val="0"/>
          <w:color w:val="auto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C10C4C">
        <w:rPr>
          <w:rFonts w:eastAsia="Arial Unicode MS"/>
          <w:bCs w:val="0"/>
          <w:color w:val="auto"/>
          <w:sz w:val="26"/>
          <w:szCs w:val="26"/>
        </w:rPr>
        <w:t>2025</w:t>
      </w:r>
      <w:r w:rsidRPr="006926DE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</w:t>
      </w:r>
      <w:r w:rsidR="002743AE" w:rsidRPr="006926DE">
        <w:rPr>
          <w:rFonts w:eastAsia="Arial Unicode MS"/>
          <w:bCs w:val="0"/>
          <w:color w:val="auto"/>
          <w:sz w:val="26"/>
          <w:szCs w:val="26"/>
        </w:rPr>
        <w:t xml:space="preserve"> жилищного</w:t>
      </w:r>
      <w:r w:rsidR="00B354B4" w:rsidRPr="006926DE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="002743AE" w:rsidRPr="006926DE">
        <w:rPr>
          <w:rFonts w:eastAsia="Arial Unicode MS"/>
          <w:bCs w:val="0"/>
          <w:color w:val="auto"/>
          <w:sz w:val="26"/>
          <w:szCs w:val="26"/>
        </w:rPr>
        <w:t>контроля</w:t>
      </w:r>
      <w:r w:rsidRPr="006926DE">
        <w:rPr>
          <w:rFonts w:eastAsia="Arial Unicode MS"/>
          <w:bCs w:val="0"/>
          <w:color w:val="auto"/>
          <w:sz w:val="26"/>
          <w:szCs w:val="26"/>
        </w:rPr>
        <w:t xml:space="preserve"> на территории </w:t>
      </w:r>
      <w:r w:rsidR="00533364" w:rsidRPr="006926DE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3A44F2" w:rsidRPr="006926DE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6926DE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78709F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6926DE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202BF" w:rsidRPr="006926DE">
        <w:rPr>
          <w:rFonts w:eastAsia="Arial Unicode MS"/>
          <w:sz w:val="26"/>
          <w:szCs w:val="26"/>
        </w:rPr>
        <w:t xml:space="preserve"> </w:t>
      </w:r>
      <w:r w:rsidR="000533AE" w:rsidRPr="006926DE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533364" w:rsidRPr="006926DE">
        <w:rPr>
          <w:rFonts w:eastAsia="Arial Unicode MS"/>
          <w:sz w:val="26"/>
          <w:szCs w:val="26"/>
        </w:rPr>
        <w:t>Проказнинского</w:t>
      </w:r>
      <w:r w:rsidR="003A44F2" w:rsidRPr="006926DE">
        <w:rPr>
          <w:rFonts w:eastAsia="Arial Unicode MS"/>
          <w:sz w:val="26"/>
          <w:szCs w:val="26"/>
        </w:rPr>
        <w:t xml:space="preserve"> </w:t>
      </w:r>
      <w:r w:rsidR="000533AE" w:rsidRPr="006926DE">
        <w:rPr>
          <w:rFonts w:eastAsia="Arial Unicode MS"/>
          <w:sz w:val="26"/>
          <w:szCs w:val="26"/>
        </w:rPr>
        <w:t xml:space="preserve"> сельсовета Бессоновског</w:t>
      </w:r>
      <w:r w:rsidR="006202BF" w:rsidRPr="006926DE">
        <w:rPr>
          <w:rFonts w:eastAsia="Arial Unicode MS"/>
          <w:sz w:val="26"/>
          <w:szCs w:val="26"/>
        </w:rPr>
        <w:t>о района Пензенской области от  0</w:t>
      </w:r>
      <w:r w:rsidR="00EF595B" w:rsidRPr="006926DE">
        <w:rPr>
          <w:rFonts w:eastAsia="Arial Unicode MS"/>
          <w:sz w:val="26"/>
          <w:szCs w:val="26"/>
        </w:rPr>
        <w:t>3.09</w:t>
      </w:r>
      <w:r w:rsidR="006202BF" w:rsidRPr="006926DE">
        <w:rPr>
          <w:rFonts w:eastAsia="Arial Unicode MS"/>
          <w:sz w:val="26"/>
          <w:szCs w:val="26"/>
        </w:rPr>
        <w:t>.2021 №1</w:t>
      </w:r>
      <w:r w:rsidR="00EF595B" w:rsidRPr="006926DE">
        <w:rPr>
          <w:rFonts w:eastAsia="Arial Unicode MS"/>
          <w:sz w:val="26"/>
          <w:szCs w:val="26"/>
        </w:rPr>
        <w:t>6</w:t>
      </w:r>
      <w:r w:rsidR="006202BF" w:rsidRPr="006926DE">
        <w:rPr>
          <w:rFonts w:eastAsia="Arial Unicode MS"/>
          <w:sz w:val="26"/>
          <w:szCs w:val="26"/>
        </w:rPr>
        <w:t>4-</w:t>
      </w:r>
      <w:r w:rsidR="00EF595B" w:rsidRPr="006926DE">
        <w:rPr>
          <w:rFonts w:eastAsia="Arial Unicode MS"/>
          <w:sz w:val="26"/>
          <w:szCs w:val="26"/>
        </w:rPr>
        <w:t>47</w:t>
      </w:r>
      <w:r w:rsidR="006202BF" w:rsidRPr="006926DE">
        <w:rPr>
          <w:rFonts w:eastAsia="Arial Unicode MS"/>
          <w:sz w:val="26"/>
          <w:szCs w:val="26"/>
        </w:rPr>
        <w:t>/7</w:t>
      </w:r>
      <w:r w:rsidR="000533AE" w:rsidRPr="006926DE">
        <w:rPr>
          <w:rFonts w:eastAsia="Arial Unicode MS"/>
          <w:sz w:val="26"/>
          <w:szCs w:val="26"/>
        </w:rPr>
        <w:t xml:space="preserve"> «Об утверждении Положения о муниципальном жилищном контроле на территории </w:t>
      </w:r>
      <w:r w:rsidR="00533364" w:rsidRPr="006926DE">
        <w:rPr>
          <w:rFonts w:eastAsia="Arial Unicode MS"/>
          <w:sz w:val="26"/>
          <w:szCs w:val="26"/>
        </w:rPr>
        <w:t>Проказнинского</w:t>
      </w:r>
      <w:r w:rsidR="003A44F2" w:rsidRPr="006926DE">
        <w:rPr>
          <w:rFonts w:eastAsia="Arial Unicode MS"/>
          <w:sz w:val="26"/>
          <w:szCs w:val="26"/>
        </w:rPr>
        <w:t xml:space="preserve"> </w:t>
      </w:r>
      <w:r w:rsidR="000533AE" w:rsidRPr="006926DE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области»,</w:t>
      </w:r>
      <w:r w:rsidRPr="006926DE">
        <w:rPr>
          <w:rFonts w:eastAsia="Arial Unicode MS"/>
          <w:sz w:val="26"/>
          <w:szCs w:val="26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</w:t>
      </w:r>
      <w:r w:rsidRPr="0078709F">
        <w:rPr>
          <w:rFonts w:eastAsia="Arial Unicode MS"/>
          <w:sz w:val="26"/>
          <w:szCs w:val="26"/>
        </w:rPr>
        <w:t xml:space="preserve">органами программы профилактики рисков причинения вреда (ущерба) охраняемым законом ценностям», Уставом </w:t>
      </w:r>
      <w:r w:rsidR="00533364" w:rsidRPr="0078709F">
        <w:rPr>
          <w:rFonts w:eastAsia="Arial Unicode MS"/>
          <w:sz w:val="26"/>
          <w:szCs w:val="26"/>
        </w:rPr>
        <w:t>Проказнинского</w:t>
      </w:r>
      <w:r w:rsidR="003A44F2" w:rsidRPr="0078709F">
        <w:rPr>
          <w:rFonts w:eastAsia="Arial Unicode MS"/>
          <w:sz w:val="26"/>
          <w:szCs w:val="26"/>
        </w:rPr>
        <w:t xml:space="preserve"> </w:t>
      </w:r>
      <w:r w:rsidRPr="0078709F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 </w:t>
      </w:r>
      <w:r w:rsidR="0017526E" w:rsidRPr="0078709F">
        <w:rPr>
          <w:rFonts w:eastAsia="Arial Unicode MS"/>
          <w:sz w:val="26"/>
          <w:szCs w:val="26"/>
        </w:rPr>
        <w:t xml:space="preserve">администрация </w:t>
      </w:r>
      <w:r w:rsidR="00533364" w:rsidRPr="0078709F">
        <w:rPr>
          <w:rFonts w:eastAsia="Arial Unicode MS"/>
          <w:sz w:val="26"/>
          <w:szCs w:val="26"/>
        </w:rPr>
        <w:t>Проказнинского</w:t>
      </w:r>
      <w:r w:rsidR="003A44F2" w:rsidRPr="0078709F">
        <w:rPr>
          <w:rFonts w:eastAsia="Arial Unicode MS"/>
          <w:sz w:val="26"/>
          <w:szCs w:val="26"/>
        </w:rPr>
        <w:t xml:space="preserve"> </w:t>
      </w:r>
      <w:r w:rsidR="0017526E" w:rsidRPr="0078709F">
        <w:rPr>
          <w:rFonts w:eastAsia="Arial Unicode MS"/>
          <w:sz w:val="26"/>
          <w:szCs w:val="26"/>
        </w:rPr>
        <w:t xml:space="preserve"> сельсовета</w:t>
      </w:r>
      <w:r w:rsidRPr="0078709F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78709F">
        <w:rPr>
          <w:rFonts w:eastAsia="Arial Unicode MS"/>
          <w:sz w:val="26"/>
          <w:szCs w:val="26"/>
        </w:rPr>
        <w:t xml:space="preserve"> постановляет:</w:t>
      </w:r>
    </w:p>
    <w:p w:rsidR="0017526E" w:rsidRPr="0078709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78709F">
        <w:rPr>
          <w:rFonts w:eastAsia="Arial Unicode MS"/>
          <w:sz w:val="26"/>
          <w:szCs w:val="26"/>
        </w:rPr>
        <w:t xml:space="preserve">1. </w:t>
      </w:r>
      <w:r w:rsidR="004A6ACC" w:rsidRPr="0078709F">
        <w:rPr>
          <w:rFonts w:eastAsia="Arial Unicode MS"/>
          <w:sz w:val="26"/>
          <w:szCs w:val="26"/>
        </w:rPr>
        <w:t xml:space="preserve">Утвердить прилагаемую Программу профилактики рисков причинения вреда (ущерба) охраняемым законом ценностям на </w:t>
      </w:r>
      <w:r w:rsidR="00C10C4C">
        <w:rPr>
          <w:rFonts w:eastAsia="Arial Unicode MS"/>
          <w:sz w:val="26"/>
          <w:szCs w:val="26"/>
        </w:rPr>
        <w:t>2025</w:t>
      </w:r>
      <w:r w:rsidR="004A6ACC" w:rsidRPr="0078709F">
        <w:rPr>
          <w:rFonts w:eastAsia="Arial Unicode MS"/>
          <w:sz w:val="26"/>
          <w:szCs w:val="26"/>
        </w:rPr>
        <w:t xml:space="preserve"> год в рамках муниципального</w:t>
      </w:r>
      <w:r w:rsidR="002743AE" w:rsidRPr="0078709F">
        <w:rPr>
          <w:rFonts w:eastAsia="Arial Unicode MS"/>
          <w:sz w:val="26"/>
          <w:szCs w:val="26"/>
        </w:rPr>
        <w:t xml:space="preserve"> жилищного</w:t>
      </w:r>
      <w:r w:rsidR="004A6ACC" w:rsidRPr="0078709F">
        <w:rPr>
          <w:rFonts w:eastAsia="Arial Unicode MS"/>
          <w:sz w:val="26"/>
          <w:szCs w:val="26"/>
        </w:rPr>
        <w:t xml:space="preserve"> контроля на территории </w:t>
      </w:r>
      <w:r w:rsidR="00533364" w:rsidRPr="0078709F">
        <w:rPr>
          <w:rFonts w:eastAsia="Arial Unicode MS"/>
          <w:sz w:val="26"/>
          <w:szCs w:val="26"/>
        </w:rPr>
        <w:t>Проказнинского</w:t>
      </w:r>
      <w:r w:rsidR="003A44F2" w:rsidRPr="0078709F">
        <w:rPr>
          <w:rFonts w:eastAsia="Arial Unicode MS"/>
          <w:sz w:val="26"/>
          <w:szCs w:val="26"/>
        </w:rPr>
        <w:t xml:space="preserve"> </w:t>
      </w:r>
      <w:r w:rsidR="004A6ACC" w:rsidRPr="0078709F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3204E5" w:rsidRPr="0078709F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2. 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Признать утратившим силу постановление </w:t>
      </w:r>
      <w:r w:rsidR="00533364" w:rsidRPr="0078709F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3A44F2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</w:t>
      </w:r>
      <w:r w:rsidR="0043199A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о района Пензенской области от </w:t>
      </w:r>
      <w:r w:rsidR="00C10C4C">
        <w:rPr>
          <w:rFonts w:eastAsia="Arial Unicode MS"/>
          <w:b w:val="0"/>
          <w:bCs w:val="0"/>
          <w:color w:val="auto"/>
          <w:sz w:val="26"/>
          <w:szCs w:val="26"/>
        </w:rPr>
        <w:t>27.03.2024</w:t>
      </w:r>
      <w:r w:rsidR="0043199A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 № </w:t>
      </w:r>
      <w:r w:rsidR="006926DE" w:rsidRPr="0078709F">
        <w:rPr>
          <w:rFonts w:eastAsia="Arial Unicode MS"/>
          <w:b w:val="0"/>
          <w:bCs w:val="0"/>
          <w:color w:val="auto"/>
          <w:sz w:val="26"/>
          <w:szCs w:val="26"/>
        </w:rPr>
        <w:t>1</w:t>
      </w:r>
      <w:r w:rsidR="00C10C4C">
        <w:rPr>
          <w:rFonts w:eastAsia="Arial Unicode MS"/>
          <w:b w:val="0"/>
          <w:bCs w:val="0"/>
          <w:color w:val="auto"/>
          <w:sz w:val="26"/>
          <w:szCs w:val="26"/>
        </w:rPr>
        <w:t>6</w:t>
      </w:r>
      <w:r w:rsidR="0043199A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>«Об утверждении Программы профилактики рисков причинения вреда (ущерба) охраняемым законом ценностям на 202</w:t>
      </w:r>
      <w:r w:rsidR="00C10C4C">
        <w:rPr>
          <w:rFonts w:eastAsia="Arial Unicode MS"/>
          <w:b w:val="0"/>
          <w:bCs w:val="0"/>
          <w:color w:val="auto"/>
          <w:sz w:val="26"/>
          <w:szCs w:val="26"/>
        </w:rPr>
        <w:t>4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жилищного контроля на территории </w:t>
      </w:r>
      <w:r w:rsidR="00533364" w:rsidRPr="0078709F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3A44F2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Бессоновского района Пензенской области».</w:t>
      </w:r>
    </w:p>
    <w:p w:rsidR="009B30BA" w:rsidRPr="0078709F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6"/>
          <w:szCs w:val="26"/>
        </w:rPr>
      </w:pPr>
      <w:r w:rsidRPr="0078709F">
        <w:rPr>
          <w:b w:val="0"/>
          <w:color w:val="auto"/>
          <w:sz w:val="26"/>
          <w:szCs w:val="26"/>
        </w:rPr>
        <w:t xml:space="preserve">3. </w:t>
      </w:r>
      <w:r w:rsidR="009B30BA" w:rsidRPr="0078709F">
        <w:rPr>
          <w:b w:val="0"/>
          <w:color w:val="auto"/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78709F">
        <w:rPr>
          <w:b w:val="0"/>
          <w:color w:val="auto"/>
          <w:sz w:val="26"/>
          <w:szCs w:val="26"/>
        </w:rPr>
        <w:t>Бессоновского района Пензенской области</w:t>
      </w:r>
      <w:r w:rsidR="009B30BA" w:rsidRPr="0078709F">
        <w:rPr>
          <w:b w:val="0"/>
          <w:color w:val="auto"/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78709F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6"/>
          <w:szCs w:val="26"/>
        </w:rPr>
      </w:pPr>
      <w:r w:rsidRPr="0078709F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A6ACC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78709F" w:rsidRPr="0078709F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с момента официального опубликования и распространяется на правоотношения возникшие с 01.01.</w:t>
      </w:r>
      <w:r w:rsidR="00C10C4C">
        <w:rPr>
          <w:rFonts w:ascii="Times New Roman" w:hAnsi="Times New Roman" w:cs="Times New Roman"/>
          <w:color w:val="auto"/>
          <w:sz w:val="26"/>
          <w:szCs w:val="26"/>
        </w:rPr>
        <w:t>2025</w:t>
      </w:r>
      <w:r w:rsidR="0078709F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года.</w:t>
      </w:r>
    </w:p>
    <w:p w:rsidR="009B30BA" w:rsidRPr="0078709F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8709F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4A6ACC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533364" w:rsidRPr="0078709F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3A44F2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 w:rsidR="004A6ACC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78709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43199A" w:rsidRPr="0078709F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926DE" w:rsidRDefault="009B30BA" w:rsidP="006926DE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Глава </w:t>
      </w:r>
      <w:r w:rsidR="006926DE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местной </w:t>
      </w:r>
      <w:r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администрации                                   </w:t>
      </w:r>
      <w:r w:rsidR="0043199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   </w:t>
      </w:r>
      <w:r w:rsidR="0078709F"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 w:rsidR="0043199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   </w:t>
      </w:r>
      <w:r w:rsidR="00533364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 w:rsidR="0043199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="00533364" w:rsidRPr="0078709F">
        <w:rPr>
          <w:rFonts w:ascii="Times New Roman" w:hAnsi="Times New Roman" w:cs="Times New Roman"/>
          <w:color w:val="auto"/>
          <w:sz w:val="26"/>
          <w:szCs w:val="26"/>
        </w:rPr>
        <w:t>Н.Н.Тамошкин</w:t>
      </w:r>
      <w:r w:rsidR="006926DE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C70A7A" w:rsidRPr="006926DE" w:rsidRDefault="00B37760" w:rsidP="006926DE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  <w:color w:val="auto"/>
        </w:rPr>
      </w:pPr>
      <w:r w:rsidRPr="006926DE">
        <w:rPr>
          <w:rFonts w:ascii="Times New Roman" w:hAnsi="Times New Roman" w:cs="Times New Roman"/>
          <w:color w:val="auto"/>
        </w:rPr>
        <w:lastRenderedPageBreak/>
        <w:t>П</w:t>
      </w:r>
      <w:r w:rsidR="00C45D82" w:rsidRPr="006926DE">
        <w:rPr>
          <w:rFonts w:ascii="Times New Roman" w:hAnsi="Times New Roman" w:cs="Times New Roman"/>
          <w:color w:val="auto"/>
        </w:rPr>
        <w:t xml:space="preserve">риложение </w:t>
      </w:r>
    </w:p>
    <w:p w:rsidR="00E97893" w:rsidRPr="00B354B4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 xml:space="preserve">к постановлению администрации </w:t>
      </w:r>
      <w:r w:rsidR="00533364">
        <w:rPr>
          <w:color w:val="auto"/>
          <w:sz w:val="24"/>
          <w:szCs w:val="24"/>
        </w:rPr>
        <w:t>Проказнинского</w:t>
      </w:r>
      <w:r w:rsidR="003A44F2" w:rsidRPr="00B354B4">
        <w:rPr>
          <w:color w:val="auto"/>
          <w:sz w:val="24"/>
          <w:szCs w:val="24"/>
        </w:rPr>
        <w:t xml:space="preserve"> </w:t>
      </w:r>
      <w:r w:rsidR="002C240E" w:rsidRPr="00B354B4">
        <w:rPr>
          <w:color w:val="auto"/>
          <w:sz w:val="24"/>
          <w:szCs w:val="24"/>
        </w:rPr>
        <w:t xml:space="preserve"> сельсовета </w:t>
      </w:r>
      <w:r w:rsidR="00E97893" w:rsidRPr="00B354B4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B354B4" w:rsidRDefault="00B354B4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  </w:t>
      </w:r>
      <w:r w:rsidR="00C10C4C">
        <w:rPr>
          <w:color w:val="auto"/>
          <w:sz w:val="24"/>
          <w:szCs w:val="24"/>
        </w:rPr>
        <w:t>___</w:t>
      </w:r>
      <w:r w:rsidR="00E97893" w:rsidRPr="00B354B4">
        <w:rPr>
          <w:color w:val="auto"/>
          <w:sz w:val="24"/>
          <w:szCs w:val="24"/>
        </w:rPr>
        <w:t xml:space="preserve"> года </w:t>
      </w:r>
      <w:r w:rsidR="002C240E" w:rsidRPr="00B354B4">
        <w:rPr>
          <w:color w:val="auto"/>
          <w:sz w:val="24"/>
          <w:szCs w:val="24"/>
        </w:rPr>
        <w:t xml:space="preserve">№ </w:t>
      </w:r>
      <w:r w:rsidR="00C10C4C">
        <w:rPr>
          <w:color w:val="auto"/>
          <w:sz w:val="24"/>
          <w:szCs w:val="24"/>
        </w:rPr>
        <w:t>___</w:t>
      </w:r>
      <w:r>
        <w:rPr>
          <w:color w:val="auto"/>
          <w:sz w:val="24"/>
          <w:szCs w:val="24"/>
        </w:rPr>
        <w:t xml:space="preserve">  </w:t>
      </w:r>
    </w:p>
    <w:p w:rsidR="0017526E" w:rsidRPr="00B354B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354B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6926D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6926DE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6926D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6926DE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</w:t>
      </w:r>
      <w:r w:rsidR="00C10C4C">
        <w:rPr>
          <w:rFonts w:ascii="Times New Roman" w:eastAsia="Times New Roman" w:hAnsi="Times New Roman" w:cs="Times New Roman"/>
          <w:b/>
          <w:color w:val="auto"/>
        </w:rPr>
        <w:t>2025</w:t>
      </w:r>
      <w:r w:rsidRPr="006926DE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6926DE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</w:t>
      </w:r>
      <w:r w:rsidR="002743AE" w:rsidRPr="006926D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жилищного</w:t>
      </w:r>
      <w:r w:rsidRPr="006926D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контроля территории</w:t>
      </w:r>
      <w:r w:rsidR="00B354B4" w:rsidRPr="006926D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533364" w:rsidRPr="006926DE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6926D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6926D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C10C4C">
        <w:rPr>
          <w:rFonts w:ascii="Times New Roman" w:eastAsia="Times New Roman" w:hAnsi="Times New Roman" w:cs="Times New Roman"/>
          <w:color w:val="auto"/>
        </w:rPr>
        <w:t>2025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6926DE">
        <w:rPr>
          <w:rFonts w:ascii="Times New Roman" w:eastAsia="Calibri" w:hAnsi="Times New Roman" w:cs="Times New Roman"/>
          <w:color w:val="auto"/>
          <w:lang w:eastAsia="en-US"/>
        </w:rPr>
        <w:t>муниципального</w:t>
      </w:r>
      <w:r w:rsidR="002743AE"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жилищного</w:t>
      </w:r>
      <w:r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контроля на территории</w:t>
      </w:r>
      <w:r w:rsidR="00B354B4"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533364" w:rsidRPr="006926DE">
        <w:rPr>
          <w:rFonts w:ascii="Times New Roman" w:eastAsia="Times New Roman" w:hAnsi="Times New Roman" w:cs="Times New Roman"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6926D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533364" w:rsidRPr="006926DE">
        <w:rPr>
          <w:rFonts w:ascii="Times New Roman" w:eastAsia="Times New Roman" w:hAnsi="Times New Roman" w:cs="Times New Roman"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6926D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6926DE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6926DE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6926D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6926D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</w:t>
      </w:r>
      <w:r w:rsidR="002743AE" w:rsidRPr="006926DE">
        <w:rPr>
          <w:rFonts w:ascii="Times New Roman" w:eastAsia="Times New Roman" w:hAnsi="Times New Roman" w:cs="Times New Roman"/>
          <w:color w:val="auto"/>
        </w:rPr>
        <w:t xml:space="preserve"> жилищный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контроль.</w:t>
      </w:r>
    </w:p>
    <w:p w:rsidR="002743AE" w:rsidRPr="006926D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1.2. Предметом муниципального</w:t>
      </w:r>
      <w:r w:rsidR="002743AE" w:rsidRPr="006926DE">
        <w:rPr>
          <w:rFonts w:ascii="Times New Roman" w:eastAsia="Times New Roman" w:hAnsi="Times New Roman" w:cs="Times New Roman"/>
          <w:color w:val="auto"/>
        </w:rPr>
        <w:t xml:space="preserve"> жилищного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контроля на территории муниципального образования является</w:t>
      </w:r>
      <w:r w:rsidR="00B354B4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="002743AE" w:rsidRPr="006926DE">
        <w:rPr>
          <w:rFonts w:ascii="Times New Roman" w:eastAsia="Times New Roman" w:hAnsi="Times New Roman" w:cs="Times New Roman"/>
          <w:color w:val="auto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1) требований к: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использованию и сохранности жилищного фонда;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жилым помещениям, их использованию и содержанию;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формированию фондов капитального ремонта;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обеспечению доступности для инвалидов помещений в многоквартирных домах;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lastRenderedPageBreak/>
        <w:t xml:space="preserve">предоставлению жилых помещений в наемных домах социального использования;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3) правил: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содержания общего имущества в многоквартирном доме;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правил изменения размера платы за содержание жилого помещения; </w:t>
      </w:r>
    </w:p>
    <w:p w:rsidR="00DB586C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6926DE">
        <w:rPr>
          <w:rFonts w:ascii="Times New Roman" w:eastAsia="Times New Roman" w:hAnsi="Times New Roman" w:cs="Times New Roman"/>
          <w:color w:val="auto"/>
        </w:rPr>
        <w:t>квартирных домах и жилых домов.</w:t>
      </w:r>
    </w:p>
    <w:p w:rsidR="00DB586C" w:rsidRPr="006926D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E1A57" w:rsidRPr="006926D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6926DE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3204E5" w:rsidRPr="006926DE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6926DE">
        <w:rPr>
          <w:rFonts w:ascii="Times New Roman" w:eastAsia="Times New Roman" w:hAnsi="Times New Roman" w:cs="Times New Roman"/>
          <w:b/>
          <w:bCs/>
          <w:color w:val="auto"/>
        </w:rPr>
        <w:t>0</w:t>
      </w:r>
      <w:r w:rsidR="00B354B4" w:rsidRPr="006926DE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5F51E8">
        <w:rPr>
          <w:rFonts w:ascii="Times New Roman" w:eastAsia="Times New Roman" w:hAnsi="Times New Roman" w:cs="Times New Roman"/>
          <w:b/>
          <w:bCs/>
          <w:color w:val="auto"/>
        </w:rPr>
        <w:t>4</w:t>
      </w:r>
      <w:r w:rsidRPr="006926DE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6926D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6926DE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</w:t>
      </w:r>
      <w:bookmarkStart w:id="1" w:name="_GoBack"/>
      <w:bookmarkEnd w:id="1"/>
      <w:r w:rsidRPr="006926DE">
        <w:rPr>
          <w:rFonts w:ascii="Times New Roman" w:eastAsia="Times New Roman" w:hAnsi="Times New Roman" w:cs="Times New Roman"/>
          <w:bCs/>
          <w:color w:val="auto"/>
        </w:rPr>
        <w:t>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6926DE" w:rsidRDefault="008E1A57" w:rsidP="006926D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администрацией в 202</w:t>
      </w:r>
      <w:r w:rsidR="00C10C4C">
        <w:rPr>
          <w:rFonts w:ascii="Times New Roman" w:eastAsia="Times New Roman" w:hAnsi="Times New Roman" w:cs="Times New Roman"/>
          <w:color w:val="auto"/>
        </w:rPr>
        <w:t>4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6926DE" w:rsidRDefault="00C70A7A" w:rsidP="006926DE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1) размещение на официальном сайте администрации </w:t>
      </w:r>
      <w:r w:rsidR="00533364" w:rsidRPr="006926DE">
        <w:rPr>
          <w:rFonts w:ascii="Times New Roman" w:eastAsia="Times New Roman" w:hAnsi="Times New Roman" w:cs="Times New Roman"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сельсовета</w:t>
      </w:r>
      <w:r w:rsidR="003204E5" w:rsidRPr="006926DE">
        <w:rPr>
          <w:rFonts w:ascii="Times New Roman" w:eastAsia="Times New Roman" w:hAnsi="Times New Roman" w:cs="Times New Roman"/>
          <w:color w:val="auto"/>
        </w:rPr>
        <w:t>, администрации Бессоновского района Пензенской области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6926DE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6926DE" w:rsidRDefault="006926DE" w:rsidP="006926DE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</w:t>
      </w:r>
      <w:r w:rsidR="00C70A7A" w:rsidRPr="006926DE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6926DE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6926DE" w:rsidRDefault="00C70A7A" w:rsidP="006926DE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6926D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6926D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6926DE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6926D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6926DE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B354B4" w:rsidRPr="006926DE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6926DE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6926D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6926D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6926D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926D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r w:rsidR="004B7FB4" w:rsidRPr="006926DE">
              <w:rPr>
                <w:rFonts w:ascii="Times New Roman" w:eastAsia="Times New Roman" w:hAnsi="Times New Roman" w:cs="Times New Roman"/>
                <w:color w:val="auto"/>
              </w:rPr>
              <w:t>до  1 марта года, следующего за отчетным</w:t>
            </w:r>
          </w:p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926D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Courier New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C96692" w:rsidRPr="006926DE" w:rsidTr="00C96692">
        <w:trPr>
          <w:trHeight w:hRule="exact" w:val="669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Консультирование.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B354B4" w:rsidRPr="006926DE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C96692" w:rsidRDefault="00C96692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6926DE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6926D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6926D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6926D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6926D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6926D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BD4853" w:rsidP="006926DE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  <w:r w:rsidR="006926D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6926D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6926D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926D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6926D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926D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6926D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6926D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0A0" w:rsidRDefault="007C70A0" w:rsidP="009171F2">
      <w:r>
        <w:separator/>
      </w:r>
    </w:p>
  </w:endnote>
  <w:endnote w:type="continuationSeparator" w:id="0">
    <w:p w:rsidR="007C70A0" w:rsidRDefault="007C70A0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0A0" w:rsidRDefault="007C70A0"/>
  </w:footnote>
  <w:footnote w:type="continuationSeparator" w:id="0">
    <w:p w:rsidR="007C70A0" w:rsidRDefault="007C70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533AE"/>
    <w:rsid w:val="00063457"/>
    <w:rsid w:val="000A4A60"/>
    <w:rsid w:val="000C72B3"/>
    <w:rsid w:val="00127AB0"/>
    <w:rsid w:val="0017526E"/>
    <w:rsid w:val="001A3DF8"/>
    <w:rsid w:val="001B3BD1"/>
    <w:rsid w:val="001E3E7A"/>
    <w:rsid w:val="00204E7F"/>
    <w:rsid w:val="00220BC2"/>
    <w:rsid w:val="00232F3F"/>
    <w:rsid w:val="002743AE"/>
    <w:rsid w:val="002775E2"/>
    <w:rsid w:val="002A2014"/>
    <w:rsid w:val="002C240E"/>
    <w:rsid w:val="00302DA9"/>
    <w:rsid w:val="0030338F"/>
    <w:rsid w:val="003204E5"/>
    <w:rsid w:val="003A44F2"/>
    <w:rsid w:val="0043199A"/>
    <w:rsid w:val="004A5868"/>
    <w:rsid w:val="004A6ACC"/>
    <w:rsid w:val="004B5B73"/>
    <w:rsid w:val="004B7FB4"/>
    <w:rsid w:val="004C22DA"/>
    <w:rsid w:val="004E1C92"/>
    <w:rsid w:val="00533364"/>
    <w:rsid w:val="005456B2"/>
    <w:rsid w:val="00551659"/>
    <w:rsid w:val="005A779E"/>
    <w:rsid w:val="005F51E8"/>
    <w:rsid w:val="005F76B2"/>
    <w:rsid w:val="006202BF"/>
    <w:rsid w:val="0065510B"/>
    <w:rsid w:val="006926DE"/>
    <w:rsid w:val="006D55C6"/>
    <w:rsid w:val="00707455"/>
    <w:rsid w:val="0078709F"/>
    <w:rsid w:val="007A2EEE"/>
    <w:rsid w:val="007C70A0"/>
    <w:rsid w:val="007C776F"/>
    <w:rsid w:val="00817B40"/>
    <w:rsid w:val="00850CC5"/>
    <w:rsid w:val="008C5FD9"/>
    <w:rsid w:val="008E1A57"/>
    <w:rsid w:val="009171F2"/>
    <w:rsid w:val="00921A38"/>
    <w:rsid w:val="009B30BA"/>
    <w:rsid w:val="009D7EF4"/>
    <w:rsid w:val="00A81B83"/>
    <w:rsid w:val="00A948E0"/>
    <w:rsid w:val="00B354B4"/>
    <w:rsid w:val="00B37760"/>
    <w:rsid w:val="00B471B5"/>
    <w:rsid w:val="00B71333"/>
    <w:rsid w:val="00B85BFE"/>
    <w:rsid w:val="00BA07FF"/>
    <w:rsid w:val="00BD4853"/>
    <w:rsid w:val="00C10C4C"/>
    <w:rsid w:val="00C45D82"/>
    <w:rsid w:val="00C70A7A"/>
    <w:rsid w:val="00C96692"/>
    <w:rsid w:val="00CC5145"/>
    <w:rsid w:val="00CE092A"/>
    <w:rsid w:val="00CF2D3C"/>
    <w:rsid w:val="00D8099E"/>
    <w:rsid w:val="00DB586C"/>
    <w:rsid w:val="00DC25A0"/>
    <w:rsid w:val="00E525AA"/>
    <w:rsid w:val="00E97893"/>
    <w:rsid w:val="00EF03BF"/>
    <w:rsid w:val="00EF595B"/>
    <w:rsid w:val="00F14AD5"/>
    <w:rsid w:val="00F40E31"/>
    <w:rsid w:val="00F77894"/>
    <w:rsid w:val="00FC4335"/>
    <w:rsid w:val="00FD163B"/>
    <w:rsid w:val="00FE19C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CD26"/>
  <w15:docId w15:val="{EEE3A500-A0AF-4FA8-90D9-001DD22B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2030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3</cp:revision>
  <cp:lastPrinted>2022-12-13T11:00:00Z</cp:lastPrinted>
  <dcterms:created xsi:type="dcterms:W3CDTF">2024-12-12T13:50:00Z</dcterms:created>
  <dcterms:modified xsi:type="dcterms:W3CDTF">2024-12-12T13:56:00Z</dcterms:modified>
</cp:coreProperties>
</file>