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5162AD">
        <w:rPr>
          <w:color w:val="C00000"/>
          <w:sz w:val="24"/>
          <w:szCs w:val="24"/>
        </w:rPr>
        <w:t>1</w:t>
      </w:r>
      <w:r w:rsidR="005D5041">
        <w:rPr>
          <w:color w:val="C00000"/>
          <w:sz w:val="24"/>
          <w:szCs w:val="24"/>
        </w:rPr>
        <w:t>6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D5041">
        <w:rPr>
          <w:color w:val="C00000"/>
          <w:sz w:val="24"/>
          <w:szCs w:val="24"/>
        </w:rPr>
        <w:t>13</w:t>
      </w:r>
      <w:r w:rsidR="006362B0">
        <w:rPr>
          <w:color w:val="C00000"/>
          <w:sz w:val="24"/>
          <w:szCs w:val="24"/>
        </w:rPr>
        <w:t>.04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5D5041">
        <w:rPr>
          <w:bCs/>
          <w:i/>
          <w:sz w:val="25"/>
          <w:szCs w:val="25"/>
          <w:u w:val="single"/>
        </w:rPr>
        <w:t>12.04</w:t>
      </w:r>
      <w:r w:rsidRPr="00190C76">
        <w:rPr>
          <w:bCs/>
          <w:i/>
          <w:sz w:val="25"/>
          <w:szCs w:val="25"/>
          <w:u w:val="single"/>
        </w:rPr>
        <w:t>.2023</w:t>
      </w:r>
      <w:r w:rsidRPr="00AF35EA">
        <w:rPr>
          <w:b/>
          <w:bCs/>
          <w:i/>
          <w:sz w:val="25"/>
          <w:szCs w:val="25"/>
          <w:u w:val="single"/>
        </w:rPr>
        <w:t xml:space="preserve"> </w:t>
      </w:r>
      <w:r w:rsidR="005162AD">
        <w:rPr>
          <w:bCs/>
          <w:sz w:val="25"/>
          <w:szCs w:val="25"/>
          <w:u w:val="single"/>
        </w:rPr>
        <w:t xml:space="preserve"> года № 23</w:t>
      </w:r>
      <w:r w:rsidR="005D5041">
        <w:rPr>
          <w:bCs/>
          <w:sz w:val="25"/>
          <w:szCs w:val="25"/>
          <w:u w:val="single"/>
        </w:rPr>
        <w:t>9-130</w:t>
      </w:r>
      <w:r w:rsidRPr="00AF35EA">
        <w:rPr>
          <w:bCs/>
          <w:sz w:val="25"/>
          <w:szCs w:val="25"/>
          <w:u w:val="single"/>
        </w:rPr>
        <w:t>/7</w:t>
      </w:r>
    </w:p>
    <w:p w:rsidR="00AF35EA" w:rsidRDefault="00EA502E" w:rsidP="00EA502E">
      <w:pPr>
        <w:spacing w:before="240" w:after="60"/>
        <w:outlineLvl w:val="0"/>
        <w:rPr>
          <w:b/>
          <w:bCs/>
          <w:i/>
          <w:sz w:val="25"/>
          <w:szCs w:val="25"/>
        </w:rPr>
      </w:pPr>
      <w:r>
        <w:rPr>
          <w:b/>
          <w:bCs/>
          <w:i/>
          <w:sz w:val="25"/>
          <w:szCs w:val="25"/>
        </w:rPr>
        <w:t xml:space="preserve">                                                                   </w:t>
      </w:r>
      <w:r w:rsidR="00AF35EA" w:rsidRPr="00723032">
        <w:rPr>
          <w:b/>
          <w:bCs/>
          <w:i/>
          <w:sz w:val="25"/>
          <w:szCs w:val="25"/>
        </w:rPr>
        <w:t>с. Сосновка</w:t>
      </w:r>
    </w:p>
    <w:p w:rsidR="005D5041" w:rsidRPr="005D5041" w:rsidRDefault="005D5041" w:rsidP="005D504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5041">
        <w:rPr>
          <w:b/>
          <w:bCs/>
          <w:sz w:val="28"/>
          <w:szCs w:val="28"/>
        </w:rPr>
        <w:t>О внесении изменений в решение Комитета местного самоуправления Сосновского сельсовета Бессоновского района Пензенской области от 19.10.2017 № 242-94/6 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</w:t>
      </w:r>
    </w:p>
    <w:p w:rsidR="005D5041" w:rsidRPr="005D5041" w:rsidRDefault="005D5041" w:rsidP="005D5041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5D5041">
        <w:rPr>
          <w:sz w:val="28"/>
          <w:szCs w:val="28"/>
        </w:rPr>
        <w:t>В целях приведения нормативных правовых актов в соответствии с действующим законодательством, руководствуясь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25.12.2008 № 273-ФЗ «О противодействии коррупции» (с последующими изменениями), Уставом Сосновского сельсовета Бессоновского района Пензенской области,</w:t>
      </w:r>
    </w:p>
    <w:p w:rsidR="005D5041" w:rsidRPr="005D5041" w:rsidRDefault="005D5041" w:rsidP="005D5041">
      <w:pPr>
        <w:pStyle w:val="23"/>
        <w:rPr>
          <w:sz w:val="28"/>
          <w:szCs w:val="28"/>
        </w:rPr>
      </w:pPr>
    </w:p>
    <w:p w:rsidR="005D5041" w:rsidRPr="005D5041" w:rsidRDefault="005D5041" w:rsidP="005D5041">
      <w:pPr>
        <w:pStyle w:val="23"/>
        <w:jc w:val="center"/>
        <w:rPr>
          <w:b/>
          <w:bCs/>
          <w:sz w:val="28"/>
          <w:szCs w:val="28"/>
        </w:rPr>
      </w:pPr>
      <w:r w:rsidRPr="005D5041">
        <w:rPr>
          <w:b/>
          <w:bCs/>
          <w:sz w:val="28"/>
          <w:szCs w:val="28"/>
        </w:rPr>
        <w:t>КОМИТЕТ МЕСТНОГО САМОУПРАВЛЕНИЯ РЕШИЛ:</w:t>
      </w:r>
    </w:p>
    <w:p w:rsidR="005D5041" w:rsidRPr="005D5041" w:rsidRDefault="005D5041" w:rsidP="005D50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D5041">
        <w:rPr>
          <w:sz w:val="28"/>
          <w:szCs w:val="28"/>
        </w:rPr>
        <w:t xml:space="preserve">1. Внести в решение Комитета местного самоуправления Сосновского сельсовета Бессоновского района Пензенской области от 19.10.2017 № 242-94/6 «Об утверждении Порядка размещения сведений о доходах, расходах, об имуществе и обязательствах имущественного характера лиц, замещающих </w:t>
      </w:r>
      <w:r w:rsidRPr="005D5041">
        <w:rPr>
          <w:sz w:val="28"/>
          <w:szCs w:val="28"/>
        </w:rPr>
        <w:lastRenderedPageBreak/>
        <w:t>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 (далее -решение следующее изменение:</w:t>
      </w:r>
    </w:p>
    <w:p w:rsidR="005D5041" w:rsidRPr="005D5041" w:rsidRDefault="005D5041" w:rsidP="005D5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041">
        <w:rPr>
          <w:sz w:val="28"/>
          <w:szCs w:val="28"/>
        </w:rPr>
        <w:t>1) решение дополнить частью 3.1 следующего содержания:</w:t>
      </w:r>
    </w:p>
    <w:p w:rsidR="005D5041" w:rsidRPr="005D5041" w:rsidRDefault="005D5041" w:rsidP="005D5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041">
        <w:rPr>
          <w:sz w:val="28"/>
          <w:szCs w:val="28"/>
        </w:rPr>
        <w:t>«3.1. Настоящее решение не применяетсяк лицам, замещающим муниципальные должности депутата представительного органа муниципального образования.».</w:t>
      </w:r>
    </w:p>
    <w:p w:rsidR="005D5041" w:rsidRPr="005D5041" w:rsidRDefault="005D5041" w:rsidP="005D5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041">
        <w:rPr>
          <w:sz w:val="28"/>
          <w:szCs w:val="28"/>
        </w:rPr>
        <w:t>2. Внести в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опубликования, решение Комитета местного самоуправления Сосновского сельсовета Бессоновского района Пензенской области от 19.10.2017 № 242-94/6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 (далее – Порядок) следующее изменение:</w:t>
      </w:r>
    </w:p>
    <w:p w:rsidR="005D5041" w:rsidRPr="005D5041" w:rsidRDefault="005D5041" w:rsidP="005D5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041">
        <w:rPr>
          <w:sz w:val="28"/>
          <w:szCs w:val="28"/>
        </w:rPr>
        <w:t>1) часть 1 Порядка дополнить абзацем следующего содержания:</w:t>
      </w:r>
    </w:p>
    <w:p w:rsidR="005D5041" w:rsidRPr="005D5041" w:rsidRDefault="005D5041" w:rsidP="005D5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041">
        <w:rPr>
          <w:sz w:val="28"/>
          <w:szCs w:val="28"/>
        </w:rPr>
        <w:t>«Данный Порядок не применяется к лицам, замещающим муниципальные должности депутата представительного органа муниципального образования.».</w:t>
      </w:r>
    </w:p>
    <w:p w:rsidR="005D5041" w:rsidRPr="005D5041" w:rsidRDefault="005D5041" w:rsidP="005D5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041">
        <w:rPr>
          <w:sz w:val="28"/>
          <w:szCs w:val="28"/>
        </w:rPr>
        <w:t>3. Настоящее решение опубликовать в информационном бюллетене «Сельские ведомости» и разместить (опубликовать) на официальном сайте: администрации Бессоновского района Пензенской области в информационно-коммуникационной сети «Интернет».</w:t>
      </w:r>
    </w:p>
    <w:p w:rsidR="005D5041" w:rsidRPr="005D5041" w:rsidRDefault="005D5041" w:rsidP="005D5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041">
        <w:rPr>
          <w:sz w:val="28"/>
          <w:szCs w:val="28"/>
        </w:rPr>
        <w:t xml:space="preserve">4. </w:t>
      </w:r>
      <w:r w:rsidRPr="005D5041">
        <w:rPr>
          <w:spacing w:val="-2"/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 w:rsidRPr="005D5041">
        <w:rPr>
          <w:sz w:val="28"/>
          <w:szCs w:val="28"/>
        </w:rPr>
        <w:t>.</w:t>
      </w:r>
    </w:p>
    <w:p w:rsidR="005D5041" w:rsidRPr="005D5041" w:rsidRDefault="005D5041" w:rsidP="005D5041">
      <w:pPr>
        <w:ind w:firstLine="708"/>
        <w:jc w:val="both"/>
        <w:rPr>
          <w:sz w:val="28"/>
          <w:szCs w:val="28"/>
        </w:rPr>
      </w:pPr>
      <w:r w:rsidRPr="005D5041">
        <w:rPr>
          <w:sz w:val="28"/>
          <w:szCs w:val="28"/>
        </w:rPr>
        <w:t>5. Контроль за исполнением настоящего решения возложить на главу администрации Сосновского сельсовета Бессоновского района Пензенской области.</w:t>
      </w:r>
    </w:p>
    <w:p w:rsidR="005D5041" w:rsidRPr="005D5041" w:rsidRDefault="005D5041" w:rsidP="005D5041">
      <w:pPr>
        <w:ind w:firstLine="708"/>
        <w:jc w:val="both"/>
        <w:rPr>
          <w:sz w:val="28"/>
          <w:szCs w:val="28"/>
        </w:rPr>
      </w:pPr>
    </w:p>
    <w:p w:rsidR="005D5041" w:rsidRPr="005D5041" w:rsidRDefault="005D5041" w:rsidP="005D5041">
      <w:pPr>
        <w:ind w:firstLine="708"/>
        <w:jc w:val="both"/>
        <w:rPr>
          <w:sz w:val="28"/>
          <w:szCs w:val="28"/>
        </w:rPr>
      </w:pPr>
    </w:p>
    <w:p w:rsidR="005D5041" w:rsidRPr="005D5041" w:rsidRDefault="005D5041" w:rsidP="005D5041">
      <w:pPr>
        <w:pStyle w:val="23"/>
        <w:rPr>
          <w:sz w:val="28"/>
          <w:szCs w:val="28"/>
        </w:rPr>
      </w:pPr>
    </w:p>
    <w:p w:rsidR="005D5041" w:rsidRPr="005D5041" w:rsidRDefault="005D5041" w:rsidP="005D5041">
      <w:pPr>
        <w:pStyle w:val="23"/>
        <w:spacing w:line="240" w:lineRule="auto"/>
        <w:rPr>
          <w:sz w:val="28"/>
          <w:szCs w:val="28"/>
        </w:rPr>
      </w:pPr>
      <w:r w:rsidRPr="005D5041">
        <w:rPr>
          <w:sz w:val="28"/>
          <w:szCs w:val="28"/>
        </w:rPr>
        <w:t>Глава Сосновского  сельсовета</w:t>
      </w:r>
    </w:p>
    <w:p w:rsidR="005D5041" w:rsidRPr="005D5041" w:rsidRDefault="005D5041" w:rsidP="005D5041">
      <w:pPr>
        <w:pStyle w:val="23"/>
        <w:spacing w:line="240" w:lineRule="auto"/>
        <w:rPr>
          <w:sz w:val="28"/>
          <w:szCs w:val="28"/>
        </w:rPr>
      </w:pPr>
      <w:r w:rsidRPr="005D5041">
        <w:rPr>
          <w:sz w:val="28"/>
          <w:szCs w:val="28"/>
        </w:rPr>
        <w:t>Бессоновского района</w:t>
      </w:r>
    </w:p>
    <w:p w:rsidR="005D5041" w:rsidRPr="005D5041" w:rsidRDefault="005D5041" w:rsidP="005D5041">
      <w:pPr>
        <w:pStyle w:val="23"/>
        <w:rPr>
          <w:sz w:val="28"/>
          <w:szCs w:val="28"/>
        </w:rPr>
      </w:pPr>
      <w:r w:rsidRPr="005D5041">
        <w:rPr>
          <w:sz w:val="28"/>
          <w:szCs w:val="28"/>
        </w:rPr>
        <w:t xml:space="preserve">Пензенской области                                                                        Е.В. Бакалова                           </w:t>
      </w:r>
    </w:p>
    <w:p w:rsidR="005D5041" w:rsidRPr="005D5041" w:rsidRDefault="005D5041" w:rsidP="005D5041">
      <w:pPr>
        <w:pStyle w:val="23"/>
        <w:rPr>
          <w:b/>
          <w:bCs/>
          <w:sz w:val="28"/>
          <w:szCs w:val="28"/>
        </w:rPr>
      </w:pPr>
    </w:p>
    <w:p w:rsidR="005D5041" w:rsidRPr="005D5041" w:rsidRDefault="005D5041" w:rsidP="005D5041">
      <w:pPr>
        <w:jc w:val="center"/>
        <w:rPr>
          <w:b/>
          <w:bCs/>
          <w:sz w:val="28"/>
          <w:szCs w:val="28"/>
        </w:rPr>
      </w:pPr>
    </w:p>
    <w:p w:rsidR="005D5041" w:rsidRPr="005D5041" w:rsidRDefault="005D5041" w:rsidP="005D504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5D5041" w:rsidRPr="005D5041" w:rsidRDefault="005D5041" w:rsidP="005D5041">
      <w:pPr>
        <w:rPr>
          <w:sz w:val="28"/>
          <w:szCs w:val="28"/>
        </w:rPr>
      </w:pPr>
    </w:p>
    <w:p w:rsidR="005D5041" w:rsidRPr="005D5041" w:rsidRDefault="005D5041" w:rsidP="005D5041">
      <w:pPr>
        <w:ind w:firstLine="720"/>
        <w:jc w:val="both"/>
        <w:rPr>
          <w:sz w:val="28"/>
          <w:szCs w:val="28"/>
        </w:rPr>
      </w:pPr>
    </w:p>
    <w:p w:rsidR="005D5041" w:rsidRPr="005D5041" w:rsidRDefault="005D5041" w:rsidP="005D5041">
      <w:pPr>
        <w:ind w:firstLine="708"/>
        <w:jc w:val="both"/>
        <w:rPr>
          <w:sz w:val="28"/>
          <w:szCs w:val="28"/>
        </w:rPr>
      </w:pPr>
    </w:p>
    <w:bookmarkEnd w:id="0"/>
    <w:p w:rsidR="005D5041" w:rsidRPr="005D5041" w:rsidRDefault="005D5041" w:rsidP="00EA502E">
      <w:pPr>
        <w:spacing w:before="240" w:after="60"/>
        <w:outlineLvl w:val="0"/>
        <w:rPr>
          <w:b/>
          <w:bCs/>
          <w:i/>
          <w:sz w:val="28"/>
          <w:szCs w:val="28"/>
        </w:rPr>
      </w:pPr>
    </w:p>
    <w:sectPr w:rsidR="005D5041" w:rsidRPr="005D5041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39F" w:rsidRDefault="008E439F">
      <w:r>
        <w:separator/>
      </w:r>
    </w:p>
  </w:endnote>
  <w:endnote w:type="continuationSeparator" w:id="1">
    <w:p w:rsidR="008E439F" w:rsidRDefault="008E4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39F" w:rsidRDefault="008E439F">
      <w:r>
        <w:separator/>
      </w:r>
    </w:p>
  </w:footnote>
  <w:footnote w:type="continuationSeparator" w:id="1">
    <w:p w:rsidR="008E439F" w:rsidRDefault="008E4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F201DD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5D5041">
      <w:rPr>
        <w:rStyle w:val="af8"/>
        <w:noProof/>
      </w:rPr>
      <w:t>2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871C0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0C76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21B5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19B0"/>
    <w:rsid w:val="00287146"/>
    <w:rsid w:val="00287837"/>
    <w:rsid w:val="00294C6D"/>
    <w:rsid w:val="002956D2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5E5D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584A"/>
    <w:rsid w:val="0051615B"/>
    <w:rsid w:val="005162AD"/>
    <w:rsid w:val="005230D1"/>
    <w:rsid w:val="00534E31"/>
    <w:rsid w:val="0053745D"/>
    <w:rsid w:val="00537AF7"/>
    <w:rsid w:val="00541AE3"/>
    <w:rsid w:val="00545AE0"/>
    <w:rsid w:val="00551A9E"/>
    <w:rsid w:val="00552CEB"/>
    <w:rsid w:val="00555E3A"/>
    <w:rsid w:val="00562F87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D5041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362B0"/>
    <w:rsid w:val="006406BB"/>
    <w:rsid w:val="0065382D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39F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65DA8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0855"/>
    <w:rsid w:val="00E63D12"/>
    <w:rsid w:val="00E66279"/>
    <w:rsid w:val="00E70851"/>
    <w:rsid w:val="00E73D06"/>
    <w:rsid w:val="00E74416"/>
    <w:rsid w:val="00E75F25"/>
    <w:rsid w:val="00E91795"/>
    <w:rsid w:val="00EA03E9"/>
    <w:rsid w:val="00EA502E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01DD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B97"/>
    <w:rsid w:val="00F90CC8"/>
    <w:rsid w:val="00F9247B"/>
    <w:rsid w:val="00F92D69"/>
    <w:rsid w:val="00FB6CCD"/>
    <w:rsid w:val="00FB7A11"/>
    <w:rsid w:val="00FE5338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3995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2023-04-12T06:18:00Z</dcterms:created>
  <dcterms:modified xsi:type="dcterms:W3CDTF">2023-04-12T06:18:00Z</dcterms:modified>
</cp:coreProperties>
</file>