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295" w:rsidRDefault="00EE7295" w:rsidP="00CB1530">
      <w:pPr>
        <w:spacing w:before="240" w:after="60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ru-RU"/>
        </w:rPr>
      </w:pPr>
      <w:r w:rsidRPr="00AA5ED2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F68908C" wp14:editId="197E4585">
            <wp:simplePos x="0" y="0"/>
            <wp:positionH relativeFrom="column">
              <wp:posOffset>3044825</wp:posOffset>
            </wp:positionH>
            <wp:positionV relativeFrom="paragraph">
              <wp:posOffset>-478984</wp:posOffset>
            </wp:positionV>
            <wp:extent cx="733425" cy="914400"/>
            <wp:effectExtent l="0" t="0" r="952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7717" w:rsidRPr="00F77717" w:rsidRDefault="00F77717" w:rsidP="00F77717">
      <w:pPr>
        <w:spacing w:before="240" w:after="60"/>
        <w:ind w:firstLine="567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F77717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АДМИНИСТРАЦИЯ ЧЕМОДАНОВСКОГО СЕЛЬСОВЕТА БЕССОНОВСКОГО РАЙОНА</w:t>
      </w:r>
    </w:p>
    <w:p w:rsidR="00F77717" w:rsidRPr="00F77717" w:rsidRDefault="00F77717" w:rsidP="00F77717">
      <w:pPr>
        <w:spacing w:before="240" w:after="60"/>
        <w:ind w:firstLine="567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F77717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F77717" w:rsidRPr="00F77717" w:rsidRDefault="00F77717" w:rsidP="00F77717">
      <w:pPr>
        <w:spacing w:before="240" w:after="60"/>
        <w:ind w:firstLine="567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F77717">
        <w:rPr>
          <w:rFonts w:ascii="Arial" w:hAnsi="Arial" w:cs="Arial"/>
          <w:b/>
          <w:bCs/>
          <w:color w:val="000000"/>
          <w:spacing w:val="20"/>
          <w:sz w:val="32"/>
          <w:szCs w:val="32"/>
          <w:lang w:eastAsia="ru-RU"/>
        </w:rPr>
        <w:t>ПОСТАНОВЛЕНИЕ</w:t>
      </w:r>
    </w:p>
    <w:p w:rsidR="00F05BA4" w:rsidRPr="00F05BA4" w:rsidRDefault="00F05BA4" w:rsidP="00F05BA4">
      <w:pPr>
        <w:spacing w:before="240" w:after="60"/>
        <w:ind w:firstLine="567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от 27 февраля 2019 года № 49</w:t>
      </w:r>
    </w:p>
    <w:p w:rsidR="00F05BA4" w:rsidRPr="00F05BA4" w:rsidRDefault="00F05BA4" w:rsidP="00F05BA4">
      <w:pPr>
        <w:spacing w:before="240" w:after="60"/>
        <w:ind w:firstLine="567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F05BA4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с</w:t>
      </w:r>
      <w:proofErr w:type="gramEnd"/>
      <w:r w:rsidRPr="00F05BA4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. Чемодановка</w:t>
      </w:r>
    </w:p>
    <w:p w:rsidR="00F05BA4" w:rsidRPr="00F05BA4" w:rsidRDefault="00F05BA4" w:rsidP="00F05BA4">
      <w:pPr>
        <w:spacing w:before="240" w:after="60"/>
        <w:ind w:firstLine="567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 муниципальной услуги «</w:t>
      </w:r>
      <w:bookmarkStart w:id="0" w:name="_GoBack"/>
      <w:r w:rsidRPr="00F05BA4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Принятие граждан на учет в качестве нуждающихся в жилых помещениях, предоставляемых по договорам социального найма</w:t>
      </w:r>
      <w:bookmarkEnd w:id="0"/>
      <w:r w:rsidRPr="00F05BA4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»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В целях повышения эффективности расходования бюджетных средств, открытости и общедоступности информации по предоставлению муниципальных услуг, повышения качества предоставления услуг гражданам и юридическим лицам, руководствуясь Федеральным законом от 27.07.2010 № 210-ФЗ «Об организации предоставления государственных и муниципальных услуг», Федеральным законом от 05 апреля 2003 г. № 44 - ФЗ «О порядке учета доходов и расчета среднедушевого дохода семьи и дохода одиноко проживающего гражданина для</w:t>
      </w:r>
      <w:proofErr w:type="gramEnd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признания их малоимущими и оказания им государственной социальной помощи», законом Пензенской области от 12.12.2005г. №948-ЗПО «О порядке признания граждан малоимущими в целях поставки на учет в качестве нуждающихся в жилых помещениях, предоставляемых по договорам социального найма, и порядке ведения учета граждан в качестве нуждающихся в жилых помещениях, предоставляемых по договорам социального найма, в Пензенской области», </w:t>
      </w:r>
      <w:hyperlink r:id="rId7" w:tgtFrame="_blank" w:history="1">
        <w:r w:rsidRPr="00F05BA4">
          <w:rPr>
            <w:rFonts w:ascii="Arial" w:hAnsi="Arial" w:cs="Arial"/>
            <w:color w:val="0000FF"/>
            <w:sz w:val="24"/>
            <w:szCs w:val="24"/>
            <w:lang w:eastAsia="ru-RU"/>
          </w:rPr>
          <w:t>Уставом Чемодановского сельсовета Бессоновского</w:t>
        </w:r>
        <w:proofErr w:type="gramEnd"/>
        <w:r w:rsidRPr="00F05BA4">
          <w:rPr>
            <w:rFonts w:ascii="Arial" w:hAnsi="Arial" w:cs="Arial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,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F05BA4" w:rsidRPr="00F05BA4" w:rsidRDefault="00F05BA4" w:rsidP="00F05BA4">
      <w:pPr>
        <w:ind w:firstLine="567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администрация Чемодановского сельсовета </w:t>
      </w:r>
      <w:r w:rsidRPr="00F05BA4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постановляет</w:t>
      </w: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: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1. Утвердить административный регламент предоставления муниципальной услуги «Принятие граждан на учет в качестве нуждающихся в жилых помещениях, предоставляемых по договорам социального найма» (приложение №1).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2. Опубликовать настоящее постановление в информационном бюллетене Чемодановского сельсовета «Сельские ведомости» и разместить на официальном сайте администрации Чемодановского сельсовета в информационн</w:t>
      </w:r>
      <w:proofErr w:type="gram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о-</w:t>
      </w:r>
      <w:proofErr w:type="gramEnd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 телекоммуникационной сети «Интернет».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3. Настоящее постановление вступает в силу на следующий день после его опубликования.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4. </w:t>
      </w:r>
      <w:proofErr w:type="gram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 выполнением настоящего постановления возлагается главу администрации Чемодановского сельсовета </w:t>
      </w:r>
      <w:proofErr w:type="spell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Лекаркина</w:t>
      </w:r>
      <w:proofErr w:type="spellEnd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 С.И.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F05BA4" w:rsidRPr="00F05BA4" w:rsidRDefault="00F05BA4" w:rsidP="00F05BA4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Главы администрации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                     </w:t>
      </w: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С.И. </w:t>
      </w:r>
      <w:proofErr w:type="spell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Лекаркин</w:t>
      </w:r>
      <w:proofErr w:type="spellEnd"/>
    </w:p>
    <w:p w:rsidR="00F05BA4" w:rsidRPr="00F05BA4" w:rsidRDefault="00F05BA4" w:rsidP="00F05BA4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05BA4" w:rsidRPr="00F05BA4" w:rsidRDefault="00F05BA4" w:rsidP="00F05BA4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Приложение № 1</w:t>
      </w:r>
    </w:p>
    <w:p w:rsidR="00F05BA4" w:rsidRPr="00F05BA4" w:rsidRDefault="00F05BA4" w:rsidP="00F05BA4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к постановлению администрации</w:t>
      </w:r>
    </w:p>
    <w:p w:rsidR="00F05BA4" w:rsidRPr="00F05BA4" w:rsidRDefault="00F05BA4" w:rsidP="00F05BA4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Чемодановского сельсовета</w:t>
      </w:r>
    </w:p>
    <w:p w:rsidR="00F05BA4" w:rsidRPr="00F05BA4" w:rsidRDefault="00F05BA4" w:rsidP="00F05BA4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от 27.02.2019г №49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p w:rsidR="00F05BA4" w:rsidRPr="00F05BA4" w:rsidRDefault="00F05BA4" w:rsidP="00F05BA4">
      <w:pPr>
        <w:ind w:firstLine="567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bookmarkStart w:id="1" w:name="P29"/>
      <w:bookmarkEnd w:id="1"/>
      <w:r w:rsidRPr="00F05BA4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Административный регламент предоставления муниципальной услуги «Принятие граждан на учет в качестве нуждающихся в жилых помещениях, предоставляемых по договорам социального найма»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05BA4" w:rsidRPr="00F05BA4" w:rsidRDefault="00F05BA4" w:rsidP="00F05BA4">
      <w:pPr>
        <w:ind w:firstLine="567"/>
        <w:jc w:val="center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b/>
          <w:bCs/>
          <w:color w:val="00000A"/>
          <w:sz w:val="30"/>
          <w:szCs w:val="30"/>
          <w:lang w:eastAsia="ru-RU"/>
        </w:rPr>
        <w:t>1.Общие положения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b/>
          <w:bCs/>
          <w:color w:val="00000A"/>
          <w:sz w:val="24"/>
          <w:szCs w:val="24"/>
          <w:lang w:eastAsia="ru-RU"/>
        </w:rPr>
        <w:t> 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b/>
          <w:bCs/>
          <w:color w:val="00000A"/>
          <w:sz w:val="24"/>
          <w:szCs w:val="24"/>
          <w:lang w:eastAsia="ru-RU"/>
        </w:rPr>
        <w:t>Предмет регулирования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1.1. Административный регламент предоставления муниципальной услуги </w:t>
      </w:r>
      <w:r w:rsidRPr="00F05BA4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«Принятие граждан на учет в качестве нуждающихся в жилых помещениях, предоставляемых по договорам социального найма» </w:t>
      </w: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(далее - муниципальная услуга), определяет сроки и последовательность административных процедур (действий) администрации Чемодановского сельсовета</w:t>
      </w:r>
      <w:r w:rsidRPr="00F05BA4">
        <w:rPr>
          <w:rFonts w:ascii="Arial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(далее - Администрация) при предоставлении муниципальной услуги.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b/>
          <w:bCs/>
          <w:color w:val="00000A"/>
          <w:sz w:val="24"/>
          <w:szCs w:val="24"/>
          <w:lang w:eastAsia="ru-RU"/>
        </w:rPr>
        <w:t>Круг заявителей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bookmarkStart w:id="2" w:name="P45"/>
      <w:bookmarkEnd w:id="2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1.2. Заявителями при предоставлении муниципальной услуги являются: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- граждане, признанные в установленном порядке малоимущими, нуждающимися в жилых помещениях муниципального жилищного фонда, предоставляемых по договорам социального найма (далее - малоимущие граждане);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- граждане, принятые на учет нуждающихся в улучшении жилищных условий до 1 марта 2005 года в целях последующего предоставления им жилых помещений по договорам социального найма (далее - граждане, принятые на учет нуждающихся в улучшении жилищных условий до 1 марта 2005 года);</w:t>
      </w:r>
      <w:proofErr w:type="gramEnd"/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- иные граждане, признанные в установленном порядке, нуждающимися в улучшении жилищных условий по договорам социального найма.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b/>
          <w:bCs/>
          <w:color w:val="00000A"/>
          <w:sz w:val="24"/>
          <w:szCs w:val="24"/>
          <w:lang w:eastAsia="ru-RU"/>
        </w:rPr>
        <w:t>Требования к порядку информирования о предоставлении муниципальной услуги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1.3. Информирование заявителей о предоставлении муниципальной услуги осуществляется непосредственно в здании Администрации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1.3.1. Консультации по процедуре предоставления муниципальной услуги предоставляются специалистами Администрации, в чьи должностные обязанности входит предоставление муниципальной услуги, по письменным обращениям, по телефону, по электронной почте: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а) по письменным обращениям ответ на обращение направляется почтой в адрес заявителя в срок, не превышающий пяти рабочих дней с момента регистрации письменного обращения;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б) по телефону специалисты Администрации, указанные в пункте 1.3.1 настоящего Административного регламента обязаны предоставлять следующую информацию: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- о входящих номерах, под которыми зарегистрированы в системе делопроизводства Администрации заявления;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- о принятии решения по конкретному заявлению;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- о нормативных правовых актах, регламентирующих предоставление муниципальной услуги (наименование, номер, дата принятия нормативного правового акта);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- о документах, необходимых для получения муниципальной услуги;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 xml:space="preserve">- о требованиях к </w:t>
      </w:r>
      <w:proofErr w:type="gramStart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заверению документов</w:t>
      </w:r>
      <w:proofErr w:type="gramEnd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, прилагаемых к заявлению.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lastRenderedPageBreak/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В случае если для подготовки ответа требуется более продолжительное время, специалист Администрации, осуществляющий индивидуальное устное информирование,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При ответе на телефонные звонки Администрации, осуществляющий информирование, сняв трубку, должен назвать фамилию, имя, отчество, занимаемую должность и наименование отдела, предложить гражданину представиться и изложить суть вопроса.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информирования специалист Администрации, осуществляющий информирование, должен кратко подвести итоги и перечислить меры, которые надо принять заявителю.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Специалисты Администрации, осуществляющие информирование (по телефону или лично), должны корректно и внимательно относиться к гражданам, не унижая их чести и достоинства.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Информирование граждан о процедуре предоставления муниципальной услуги осуществляется также путем оформления информационных стендов;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в) по электронной почте ответ по вопросам, перечень которых установлен подпунктом «б» пункта 1.3.1 настоящего Административного регламента, направляется на адрес электронной почты заявителя в срок, не превышающий один день с момента регистрации обращения, поступившего в форме электронного документа.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Ответы на вопросы, не предусмотренные подпунктом 2 пункта 1.3.1 настоящего Административного регламента, направляются на электронный адрес заявителя в срок, не превышающий двух дней с момента регистрации обращения, поступившего в форме электронного документа, и на почтовый адрес заявителя в срок, не превышающий трех дней с момента регистрации письменного обращения.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г) заявитель имеет право на получение информации в форме электронных документов посредством федеральной государственной информационной системы «Единый портал государственных и муниципальных услуг (функций)» (www.gosuslugi.ru) (далее - Единый портал) и (или) региональной государственной информационной системы «Портал государственных и муниципальных услуг (функций) Пензенской области» (https://gosuslugi.pnzreg.ru)» (далее - Региональный портал).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1.3.2. График работы Администрации: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4"/>
        <w:gridCol w:w="6632"/>
      </w:tblGrid>
      <w:tr w:rsidR="00F05BA4" w:rsidRPr="00F05BA4" w:rsidTr="00F05BA4">
        <w:tc>
          <w:tcPr>
            <w:tcW w:w="30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05BA4" w:rsidRPr="00F05BA4" w:rsidRDefault="00F05BA4" w:rsidP="00F05BA4">
            <w:pPr>
              <w:ind w:left="567"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F05BA4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663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05BA4" w:rsidRPr="00F05BA4" w:rsidRDefault="00F05BA4" w:rsidP="00F05BA4">
            <w:pPr>
              <w:ind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F05BA4">
              <w:rPr>
                <w:rFonts w:ascii="Arial" w:hAnsi="Arial" w:cs="Arial"/>
                <w:i/>
                <w:iCs/>
                <w:color w:val="00000A"/>
                <w:sz w:val="24"/>
                <w:szCs w:val="24"/>
                <w:u w:val="single"/>
                <w:lang w:eastAsia="ru-RU"/>
              </w:rPr>
              <w:t>8-00 16-00</w:t>
            </w:r>
          </w:p>
        </w:tc>
      </w:tr>
      <w:tr w:rsidR="00F05BA4" w:rsidRPr="00F05BA4" w:rsidTr="00F05BA4">
        <w:tc>
          <w:tcPr>
            <w:tcW w:w="30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05BA4" w:rsidRPr="00F05BA4" w:rsidRDefault="00F05BA4" w:rsidP="00F05BA4">
            <w:pPr>
              <w:ind w:left="567"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F05BA4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663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05BA4" w:rsidRPr="00F05BA4" w:rsidRDefault="00F05BA4" w:rsidP="00F05BA4">
            <w:pPr>
              <w:ind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F05BA4">
              <w:rPr>
                <w:rFonts w:ascii="Arial" w:hAnsi="Arial" w:cs="Arial"/>
                <w:i/>
                <w:iCs/>
                <w:color w:val="00000A"/>
                <w:sz w:val="24"/>
                <w:szCs w:val="24"/>
                <w:u w:val="single"/>
                <w:lang w:eastAsia="ru-RU"/>
              </w:rPr>
              <w:t>8-00 16-00</w:t>
            </w:r>
          </w:p>
        </w:tc>
      </w:tr>
      <w:tr w:rsidR="00F05BA4" w:rsidRPr="00F05BA4" w:rsidTr="00F05BA4">
        <w:tc>
          <w:tcPr>
            <w:tcW w:w="30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05BA4" w:rsidRPr="00F05BA4" w:rsidRDefault="00F05BA4" w:rsidP="00F05BA4">
            <w:pPr>
              <w:ind w:left="567"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F05BA4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663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05BA4" w:rsidRPr="00F05BA4" w:rsidRDefault="00F05BA4" w:rsidP="00F05BA4">
            <w:pPr>
              <w:ind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F05BA4">
              <w:rPr>
                <w:rFonts w:ascii="Arial" w:hAnsi="Arial" w:cs="Arial"/>
                <w:i/>
                <w:iCs/>
                <w:color w:val="00000A"/>
                <w:sz w:val="24"/>
                <w:szCs w:val="24"/>
                <w:u w:val="single"/>
                <w:lang w:eastAsia="ru-RU"/>
              </w:rPr>
              <w:t>8-00 16-00</w:t>
            </w:r>
          </w:p>
        </w:tc>
      </w:tr>
      <w:tr w:rsidR="00F05BA4" w:rsidRPr="00F05BA4" w:rsidTr="00F05BA4">
        <w:tc>
          <w:tcPr>
            <w:tcW w:w="30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05BA4" w:rsidRPr="00F05BA4" w:rsidRDefault="00F05BA4" w:rsidP="00F05BA4">
            <w:pPr>
              <w:ind w:left="567"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F05BA4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663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05BA4" w:rsidRPr="00F05BA4" w:rsidRDefault="00F05BA4" w:rsidP="00F05BA4">
            <w:pPr>
              <w:ind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F05BA4">
              <w:rPr>
                <w:rFonts w:ascii="Arial" w:hAnsi="Arial" w:cs="Arial"/>
                <w:i/>
                <w:iCs/>
                <w:color w:val="00000A"/>
                <w:sz w:val="24"/>
                <w:szCs w:val="24"/>
                <w:u w:val="single"/>
                <w:lang w:eastAsia="ru-RU"/>
              </w:rPr>
              <w:t>8-00 16-00</w:t>
            </w:r>
          </w:p>
        </w:tc>
      </w:tr>
      <w:tr w:rsidR="00F05BA4" w:rsidRPr="00F05BA4" w:rsidTr="00F05BA4">
        <w:tc>
          <w:tcPr>
            <w:tcW w:w="30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05BA4" w:rsidRPr="00F05BA4" w:rsidRDefault="00F05BA4" w:rsidP="00F05BA4">
            <w:pPr>
              <w:ind w:left="567"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F05BA4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663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05BA4" w:rsidRPr="00F05BA4" w:rsidRDefault="00F05BA4" w:rsidP="00F05BA4">
            <w:pPr>
              <w:ind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F05BA4">
              <w:rPr>
                <w:rFonts w:ascii="Arial" w:hAnsi="Arial" w:cs="Arial"/>
                <w:i/>
                <w:iCs/>
                <w:color w:val="00000A"/>
                <w:sz w:val="24"/>
                <w:szCs w:val="24"/>
                <w:u w:val="single"/>
                <w:lang w:eastAsia="ru-RU"/>
              </w:rPr>
              <w:t>8-00 16-00</w:t>
            </w:r>
          </w:p>
        </w:tc>
      </w:tr>
      <w:tr w:rsidR="00F05BA4" w:rsidRPr="00F05BA4" w:rsidTr="00F05BA4">
        <w:tc>
          <w:tcPr>
            <w:tcW w:w="30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05BA4" w:rsidRPr="00F05BA4" w:rsidRDefault="00F05BA4" w:rsidP="00F05BA4">
            <w:pPr>
              <w:ind w:left="567"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F05BA4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663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05BA4" w:rsidRPr="00F05BA4" w:rsidRDefault="00F05BA4" w:rsidP="00F05BA4">
            <w:pPr>
              <w:ind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F05BA4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выходной день</w:t>
            </w:r>
          </w:p>
        </w:tc>
      </w:tr>
      <w:tr w:rsidR="00F05BA4" w:rsidRPr="00F05BA4" w:rsidTr="00F05BA4">
        <w:tc>
          <w:tcPr>
            <w:tcW w:w="30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05BA4" w:rsidRPr="00F05BA4" w:rsidRDefault="00F05BA4" w:rsidP="00F05BA4">
            <w:pPr>
              <w:ind w:left="567"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F05BA4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663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05BA4" w:rsidRPr="00F05BA4" w:rsidRDefault="00F05BA4" w:rsidP="00F05BA4">
            <w:pPr>
              <w:ind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F05BA4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выходной день</w:t>
            </w:r>
          </w:p>
        </w:tc>
      </w:tr>
      <w:tr w:rsidR="00F05BA4" w:rsidRPr="00F05BA4" w:rsidTr="00F05BA4">
        <w:tc>
          <w:tcPr>
            <w:tcW w:w="30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05BA4" w:rsidRPr="00F05BA4" w:rsidRDefault="00F05BA4" w:rsidP="00F05BA4">
            <w:pPr>
              <w:ind w:left="567"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F05BA4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Перерыв на обед</w:t>
            </w:r>
          </w:p>
        </w:tc>
        <w:tc>
          <w:tcPr>
            <w:tcW w:w="663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05BA4" w:rsidRPr="00F05BA4" w:rsidRDefault="00F05BA4" w:rsidP="00F05BA4">
            <w:pPr>
              <w:ind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F05BA4">
              <w:rPr>
                <w:rFonts w:ascii="Arial" w:hAnsi="Arial" w:cs="Arial"/>
                <w:i/>
                <w:iCs/>
                <w:color w:val="00000A"/>
                <w:sz w:val="24"/>
                <w:szCs w:val="24"/>
                <w:u w:val="single"/>
                <w:lang w:eastAsia="ru-RU"/>
              </w:rPr>
              <w:t>12-00 13-00</w:t>
            </w:r>
          </w:p>
        </w:tc>
      </w:tr>
    </w:tbl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График приема посетителей в рамках предоставляемой муниципальной услуги в Администрации: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3"/>
        <w:gridCol w:w="6633"/>
      </w:tblGrid>
      <w:tr w:rsidR="00F05BA4" w:rsidRPr="00F05BA4" w:rsidTr="00F05BA4">
        <w:tc>
          <w:tcPr>
            <w:tcW w:w="300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05BA4" w:rsidRPr="00F05BA4" w:rsidRDefault="00F05BA4" w:rsidP="00F05BA4">
            <w:pPr>
              <w:ind w:left="567"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F05BA4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lastRenderedPageBreak/>
              <w:t>понедельник</w:t>
            </w:r>
          </w:p>
        </w:tc>
        <w:tc>
          <w:tcPr>
            <w:tcW w:w="663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05BA4" w:rsidRPr="00F05BA4" w:rsidRDefault="00F05BA4" w:rsidP="00F05BA4">
            <w:pPr>
              <w:ind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F05BA4">
              <w:rPr>
                <w:rFonts w:ascii="Arial" w:hAnsi="Arial" w:cs="Arial"/>
                <w:i/>
                <w:iCs/>
                <w:color w:val="00000A"/>
                <w:sz w:val="24"/>
                <w:szCs w:val="24"/>
                <w:u w:val="single"/>
                <w:lang w:eastAsia="ru-RU"/>
              </w:rPr>
              <w:t>9-00 12-00</w:t>
            </w:r>
          </w:p>
        </w:tc>
      </w:tr>
      <w:tr w:rsidR="00F05BA4" w:rsidRPr="00F05BA4" w:rsidTr="00F05BA4">
        <w:tc>
          <w:tcPr>
            <w:tcW w:w="300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05BA4" w:rsidRPr="00F05BA4" w:rsidRDefault="00F05BA4" w:rsidP="00F05BA4">
            <w:pPr>
              <w:ind w:left="567"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F05BA4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663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05BA4" w:rsidRPr="00F05BA4" w:rsidRDefault="00F05BA4" w:rsidP="00F05BA4">
            <w:pPr>
              <w:ind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F05BA4">
              <w:rPr>
                <w:rFonts w:ascii="Arial" w:hAnsi="Arial" w:cs="Arial"/>
                <w:i/>
                <w:iCs/>
                <w:color w:val="00000A"/>
                <w:sz w:val="24"/>
                <w:szCs w:val="24"/>
                <w:u w:val="single"/>
                <w:lang w:eastAsia="ru-RU"/>
              </w:rPr>
              <w:t>9-00 12-00</w:t>
            </w:r>
          </w:p>
        </w:tc>
      </w:tr>
      <w:tr w:rsidR="00F05BA4" w:rsidRPr="00F05BA4" w:rsidTr="00F05BA4">
        <w:tc>
          <w:tcPr>
            <w:tcW w:w="300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05BA4" w:rsidRPr="00F05BA4" w:rsidRDefault="00F05BA4" w:rsidP="00F05BA4">
            <w:pPr>
              <w:ind w:left="567"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F05BA4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663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05BA4" w:rsidRPr="00F05BA4" w:rsidRDefault="00F05BA4" w:rsidP="00F05BA4">
            <w:pPr>
              <w:ind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F05BA4">
              <w:rPr>
                <w:rFonts w:ascii="Arial" w:hAnsi="Arial" w:cs="Arial"/>
                <w:i/>
                <w:iCs/>
                <w:color w:val="00000A"/>
                <w:sz w:val="24"/>
                <w:szCs w:val="24"/>
                <w:u w:val="single"/>
                <w:lang w:eastAsia="ru-RU"/>
              </w:rPr>
              <w:t>9-00 12-00</w:t>
            </w:r>
          </w:p>
        </w:tc>
      </w:tr>
      <w:tr w:rsidR="00F05BA4" w:rsidRPr="00F05BA4" w:rsidTr="00F05BA4">
        <w:tc>
          <w:tcPr>
            <w:tcW w:w="300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05BA4" w:rsidRPr="00F05BA4" w:rsidRDefault="00F05BA4" w:rsidP="00F05BA4">
            <w:pPr>
              <w:ind w:left="567"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F05BA4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663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05BA4" w:rsidRPr="00F05BA4" w:rsidRDefault="00F05BA4" w:rsidP="00F05BA4">
            <w:pPr>
              <w:ind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F05BA4">
              <w:rPr>
                <w:rFonts w:ascii="Arial" w:hAnsi="Arial" w:cs="Arial"/>
                <w:i/>
                <w:iCs/>
                <w:color w:val="00000A"/>
                <w:sz w:val="24"/>
                <w:szCs w:val="24"/>
                <w:u w:val="single"/>
                <w:lang w:eastAsia="ru-RU"/>
              </w:rPr>
              <w:t>9-00 12-00</w:t>
            </w:r>
          </w:p>
        </w:tc>
      </w:tr>
      <w:tr w:rsidR="00F05BA4" w:rsidRPr="00F05BA4" w:rsidTr="00F05BA4">
        <w:trPr>
          <w:trHeight w:val="450"/>
        </w:trPr>
        <w:tc>
          <w:tcPr>
            <w:tcW w:w="300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05BA4" w:rsidRPr="00F05BA4" w:rsidRDefault="00F05BA4" w:rsidP="00F05BA4">
            <w:pPr>
              <w:ind w:left="567"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F05BA4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663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05BA4" w:rsidRPr="00F05BA4" w:rsidRDefault="00F05BA4" w:rsidP="00F05BA4">
            <w:pPr>
              <w:ind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F05BA4">
              <w:rPr>
                <w:rFonts w:ascii="Arial" w:hAnsi="Arial" w:cs="Arial"/>
                <w:i/>
                <w:iCs/>
                <w:color w:val="00000A"/>
                <w:sz w:val="24"/>
                <w:szCs w:val="24"/>
                <w:u w:val="single"/>
                <w:lang w:eastAsia="ru-RU"/>
              </w:rPr>
              <w:t>9-00 12-00</w:t>
            </w:r>
          </w:p>
        </w:tc>
      </w:tr>
      <w:tr w:rsidR="00F05BA4" w:rsidRPr="00F05BA4" w:rsidTr="00F05BA4">
        <w:trPr>
          <w:trHeight w:val="340"/>
        </w:trPr>
        <w:tc>
          <w:tcPr>
            <w:tcW w:w="300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05BA4" w:rsidRPr="00F05BA4" w:rsidRDefault="00F05BA4" w:rsidP="00F05BA4">
            <w:pPr>
              <w:ind w:left="567"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F05BA4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663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05BA4" w:rsidRPr="00F05BA4" w:rsidRDefault="00F05BA4" w:rsidP="00F05BA4">
            <w:pPr>
              <w:ind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F05BA4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выходной день</w:t>
            </w:r>
          </w:p>
        </w:tc>
      </w:tr>
      <w:tr w:rsidR="00F05BA4" w:rsidRPr="00F05BA4" w:rsidTr="00F05BA4">
        <w:tc>
          <w:tcPr>
            <w:tcW w:w="300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05BA4" w:rsidRPr="00F05BA4" w:rsidRDefault="00F05BA4" w:rsidP="00F05BA4">
            <w:pPr>
              <w:ind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F05BA4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663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05BA4" w:rsidRPr="00F05BA4" w:rsidRDefault="00F05BA4" w:rsidP="00F05BA4">
            <w:pPr>
              <w:ind w:firstLine="567"/>
              <w:jc w:val="both"/>
              <w:rPr>
                <w:rFonts w:cs="Calibri"/>
                <w:color w:val="00000A"/>
                <w:lang w:eastAsia="ru-RU"/>
              </w:rPr>
            </w:pPr>
            <w:r w:rsidRPr="00F05BA4">
              <w:rPr>
                <w:rFonts w:ascii="Arial" w:hAnsi="Arial" w:cs="Arial"/>
                <w:color w:val="00000A"/>
                <w:sz w:val="24"/>
                <w:szCs w:val="24"/>
                <w:lang w:eastAsia="ru-RU"/>
              </w:rPr>
              <w:t>выходной день</w:t>
            </w:r>
          </w:p>
        </w:tc>
      </w:tr>
    </w:tbl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 xml:space="preserve">Адрес </w:t>
      </w:r>
      <w:proofErr w:type="gramStart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местонахождении</w:t>
      </w:r>
      <w:proofErr w:type="gramEnd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 xml:space="preserve"> Админисрации:442761, Пензенская область, Бессоновский район, село Чемодановка, улица Генералова, дом 35.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Телефон: 8 (8412)52-61-10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Адрес электронной почты Администрации Чемодановского сельсовета: </w:t>
      </w:r>
      <w:proofErr w:type="spellStart"/>
      <w:r w:rsidR="00A00D64">
        <w:rPr>
          <w:rFonts w:ascii="Arial" w:hAnsi="Arial" w:cs="Arial"/>
          <w:color w:val="000000"/>
          <w:sz w:val="24"/>
          <w:szCs w:val="24"/>
          <w:lang w:val="en-US" w:eastAsia="ru-RU"/>
        </w:rPr>
        <w:t>admchem</w:t>
      </w:r>
      <w:proofErr w:type="spellEnd"/>
      <w:r w:rsidR="00A00D64" w:rsidRPr="00A00D64">
        <w:rPr>
          <w:rFonts w:ascii="Arial" w:hAnsi="Arial" w:cs="Arial"/>
          <w:color w:val="000000"/>
          <w:sz w:val="24"/>
          <w:szCs w:val="24"/>
          <w:lang w:eastAsia="ru-RU"/>
        </w:rPr>
        <w:t>@</w:t>
      </w:r>
      <w:proofErr w:type="spellStart"/>
      <w:r w:rsidR="00A00D64">
        <w:rPr>
          <w:rFonts w:ascii="Arial" w:hAnsi="Arial" w:cs="Arial"/>
          <w:color w:val="000000"/>
          <w:sz w:val="24"/>
          <w:szCs w:val="24"/>
          <w:lang w:val="en-US" w:eastAsia="ru-RU"/>
        </w:rPr>
        <w:t>yandex</w:t>
      </w:r>
      <w:proofErr w:type="spellEnd"/>
      <w:r w:rsidR="00A00D64" w:rsidRPr="00A00D64">
        <w:rPr>
          <w:rFonts w:ascii="Arial" w:hAnsi="Arial" w:cs="Arial"/>
          <w:color w:val="000000"/>
          <w:sz w:val="24"/>
          <w:szCs w:val="24"/>
          <w:lang w:eastAsia="ru-RU"/>
        </w:rPr>
        <w:t>.</w:t>
      </w:r>
      <w:proofErr w:type="spellStart"/>
      <w:r w:rsidR="00A00D64">
        <w:rPr>
          <w:rFonts w:ascii="Arial" w:hAnsi="Arial" w:cs="Arial"/>
          <w:color w:val="000000"/>
          <w:sz w:val="24"/>
          <w:szCs w:val="24"/>
          <w:lang w:val="en-US" w:eastAsia="ru-RU"/>
        </w:rPr>
        <w:t>ru</w:t>
      </w:r>
      <w:proofErr w:type="spellEnd"/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1.3.3. На Едином портале и Региональном портале, официальном сайте Администрации в информационно-телекоммуникационной сети «Интернет» размещается следующая информация: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2) круг заявителей;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3) срок предоставления муниципальной услуги;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5) размер государственной пошлины, взимаемой за предоставление муниципальной услуги;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8) формы заявлений (уведомлений, сообщений), используемые при предоставлении муниципальной услуги.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в информационно-телекоммуникационной сети «Интернет» предоставляется заявителю бесплатно.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p w:rsidR="00F05BA4" w:rsidRPr="00F05BA4" w:rsidRDefault="00F05BA4" w:rsidP="00F05BA4">
      <w:pPr>
        <w:ind w:firstLine="567"/>
        <w:jc w:val="center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b/>
          <w:bCs/>
          <w:color w:val="00000A"/>
          <w:sz w:val="30"/>
          <w:szCs w:val="30"/>
          <w:lang w:eastAsia="ru-RU"/>
        </w:rPr>
        <w:t>II. Стандарт предоставления муниципальной услуги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b/>
          <w:bCs/>
          <w:color w:val="00000A"/>
          <w:sz w:val="24"/>
          <w:szCs w:val="24"/>
          <w:lang w:eastAsia="ru-RU"/>
        </w:rPr>
        <w:t> 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b/>
          <w:bCs/>
          <w:color w:val="00000A"/>
          <w:sz w:val="24"/>
          <w:szCs w:val="24"/>
          <w:lang w:eastAsia="ru-RU"/>
        </w:rPr>
        <w:t>Наименование муниципальной услуги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2.1. Наименование муниципальной услуги – </w:t>
      </w:r>
      <w:r w:rsidRPr="00F05BA4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«Принятие граждан на учет в качестве нуждающихся в жилых помещениях, предоставляемых по договорам социального найма»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b/>
          <w:bCs/>
          <w:color w:val="00000A"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2.2. </w:t>
      </w:r>
      <w:r w:rsidRPr="00F05BA4">
        <w:rPr>
          <w:rFonts w:ascii="Arial" w:hAnsi="Arial" w:cs="Arial"/>
          <w:color w:val="00000A"/>
          <w:spacing w:val="2"/>
          <w:sz w:val="24"/>
          <w:szCs w:val="24"/>
          <w:lang w:eastAsia="ru-RU"/>
        </w:rPr>
        <w:t>Предоставление муниципальной услуги осуществляет </w:t>
      </w: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Администрация.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b/>
          <w:bCs/>
          <w:color w:val="00000A"/>
          <w:sz w:val="24"/>
          <w:szCs w:val="24"/>
          <w:lang w:eastAsia="ru-RU"/>
        </w:rPr>
        <w:t>Результат предоставления муниципальной услуги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F05BA4" w:rsidRPr="00F05BA4" w:rsidRDefault="00F05BA4" w:rsidP="00F05BA4">
      <w:pPr>
        <w:ind w:left="540"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- решение о принятие граждан на учет в качестве нуждающихся в жилых помещениях, предоставляемых по договорам социального найма;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- решение об отказе </w:t>
      </w:r>
      <w:r w:rsidRPr="00F05BA4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принятия граждан на учет в качестве нуждающихся в жилых помещениях, предоставляемых по договорам социального найма»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b/>
          <w:bCs/>
          <w:color w:val="00000A"/>
          <w:sz w:val="24"/>
          <w:szCs w:val="24"/>
          <w:lang w:eastAsia="ru-RU"/>
        </w:rPr>
        <w:t>Срок предоставления муниципальной услуги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 xml:space="preserve">2.4. Срок принятия решения о принятии граждан на учет в качестве нуждающихся в </w:t>
      </w:r>
      <w:proofErr w:type="gramStart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жилых помещениях, предоставляемых по договорам социального найма не может</w:t>
      </w:r>
      <w:proofErr w:type="gramEnd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 xml:space="preserve"> превышать 8 рабочих дней со дня поступления заявления в Администрацию.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В случае представления заявления через МФЦ срок, указанный в пункте 2.4 настоящего Административного регламента, исчисляется со дня передачи МФЦ заявления и документов, указанных в пункте 2.6 настоящего Административного регламента (при их наличии), в Администрацию.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 xml:space="preserve">2.5. Предоставление муниципальной услуги осуществляется в соответствии </w:t>
      </w:r>
      <w:proofErr w:type="gramStart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с</w:t>
      </w:r>
      <w:proofErr w:type="gramEnd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: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1) Жилищным кодексом Российской Федерации;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2) Гражданским кодексом Российской Федерации;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3) Федеральным законом от 06.10.2003 № 131-ФЗ «Об общих принципах организации местного самоуправления в Российской Федерации»;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4) Федеральным законом от 27.07.2010 № 210-ФЗ «Об организации предоставления государственных и муниципальных услуг» (далее – ФЗ № 210-ФЗ);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5) Федеральным законом от 06.04.2011 № 63-ФЗ «Об электронной подписи» (далее – ФЗ № 63-ФЗ);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6) Федеральным законом от 27.07.2006 № 152-ФЗ «О персональных данных»;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7) Федеральным законом от 2 мая 2006 года № 59-ФЗ «О порядке рассмотрения обращений граждан Российской Федерации»;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8)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9) Федеральным законом от 05 апреля 2003 г. № 44 - ФЗ «О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помощи»;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10) Законом Пензенской области от 12.12.2005г. №948-ЗПО «О порядке признания граждан малоимущими в целях поставки на учет в качестве нуждающихся в жилых помещениях, предоставляемых по договорам социального найма, и порядке ведения учета граждан в качестве нуждающихся в жилых помещениях, предоставляемых по договорам социального найма, в Пензенской области»,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11) </w:t>
      </w:r>
      <w:hyperlink r:id="rId8" w:tgtFrame="_blank" w:history="1">
        <w:r w:rsidRPr="00F05BA4">
          <w:rPr>
            <w:rFonts w:ascii="Arial" w:hAnsi="Arial" w:cs="Arial"/>
            <w:color w:val="0000FF"/>
            <w:sz w:val="24"/>
            <w:szCs w:val="24"/>
            <w:lang w:eastAsia="ru-RU"/>
          </w:rPr>
          <w:t>Уставом Чемодановского сельсовета</w:t>
        </w:r>
      </w:hyperlink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12) Постановлением Администрации </w:t>
      </w:r>
      <w:hyperlink r:id="rId9" w:tgtFrame="_blank" w:history="1">
        <w:r w:rsidRPr="00F05BA4">
          <w:rPr>
            <w:rFonts w:ascii="Arial" w:hAnsi="Arial" w:cs="Arial"/>
            <w:color w:val="0000FF"/>
            <w:sz w:val="24"/>
            <w:szCs w:val="24"/>
            <w:lang w:eastAsia="ru-RU"/>
          </w:rPr>
          <w:t>от 13.02.2019 № 19</w:t>
        </w:r>
      </w:hyperlink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 «Об утверждении Перечня муниципальных услуг, предоставляемых администрацией </w:t>
      </w:r>
      <w:r w:rsidRPr="00F05BA4">
        <w:rPr>
          <w:rFonts w:ascii="Arial" w:hAnsi="Arial" w:cs="Arial"/>
          <w:color w:val="00000A"/>
          <w:spacing w:val="2"/>
          <w:sz w:val="24"/>
          <w:szCs w:val="24"/>
          <w:lang w:eastAsia="ru-RU"/>
        </w:rPr>
        <w:t>Чемодановского</w:t>
      </w: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 сельсовета Бессоновского района Пензенской области.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13) Постановлением Администрации </w:t>
      </w:r>
      <w:hyperlink r:id="rId10" w:tgtFrame="_blank" w:history="1">
        <w:r w:rsidRPr="00F05BA4">
          <w:rPr>
            <w:rFonts w:ascii="Arial" w:hAnsi="Arial" w:cs="Arial"/>
            <w:color w:val="0000FF"/>
            <w:sz w:val="24"/>
            <w:szCs w:val="24"/>
            <w:lang w:eastAsia="ru-RU"/>
          </w:rPr>
          <w:t>от 07.02.2019 № 17</w:t>
        </w:r>
      </w:hyperlink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 «Об утверждении Порядка разработки, утверждения и проведения </w:t>
      </w:r>
      <w:proofErr w:type="gram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экспертизы проектов административных </w:t>
      </w: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регламентов предоставления муниципальных услуг</w:t>
      </w:r>
      <w:proofErr w:type="gramEnd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 органами местного самоуправления </w:t>
      </w:r>
      <w:r w:rsidRPr="00F05BA4">
        <w:rPr>
          <w:rFonts w:ascii="Arial" w:hAnsi="Arial" w:cs="Arial"/>
          <w:color w:val="000000"/>
          <w:spacing w:val="2"/>
          <w:sz w:val="24"/>
          <w:szCs w:val="24"/>
          <w:lang w:eastAsia="ru-RU"/>
        </w:rPr>
        <w:t>Чемодановского</w:t>
      </w: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 сельсовета Бессоновского района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bookmarkStart w:id="3" w:name="P148"/>
      <w:bookmarkEnd w:id="3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- </w:t>
      </w:r>
      <w:proofErr w:type="gram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з</w:t>
      </w:r>
      <w:proofErr w:type="gramEnd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аявление (приложение №1 к настоящему административному регламенту) К заявлению прилагаются: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1) копии документов, удостоверяющих личность и подтверждающих гражданство Российской Федерации заявителя и всех членов его семьи;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2) документы, содержащие сведения о составе семьи заявителя и степени родства: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К заявлению прилагаются: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1) копии документов, удостоверяющих личность и подтверждающих гражданство Российской Федерации заявителя и всех членов его семьи;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2) документы, содержащие сведения о составе семьи заявителя и степени родства: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в) решение суда о признании гражданина членом семьи заявителя;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г)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3)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4)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bookmarkStart w:id="4" w:name="Par13"/>
      <w:bookmarkEnd w:id="4"/>
      <w:proofErr w:type="gram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5)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пунктом 4 части 1</w:t>
      </w:r>
      <w:proofErr w:type="gramEnd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 статьи 51 Жилищного кодекса Российской Федерации).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1-1. Граждане для признания их малоимущими в целях получения жилых помещений по договорам социального найма дополнительно представляют документы (справки), содержащие: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1)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  <w:proofErr w:type="gramEnd"/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2) сведения о доходах заявителя и членов его семьи за двенадцать месяцев, предшествующих месяцу подачи заявления о постановке на учет;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3)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Федерального закона от 29 июля 1998 года N 135-ФЗ </w:t>
      </w: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"Об оценочной деятельности в Российской Федерации" (в случае проведения заявителем оценки стоимости имущества);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4) сведения о стоимости подлежащего налогообложению недвижимого имущества (жилых помещений, садовых домов, гаражей и иных строений, помещений и сооружений), находящегося в собственности заявителя и членов его семьи, определенной на основании Федерального закона от 29 июля 1998 года N 135-ФЗ "Об оценочной деятельности в Российской Федерации" (в случае проведения заявителем оценки стоимости имущества).</w:t>
      </w:r>
      <w:proofErr w:type="gramEnd"/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1-2. </w:t>
      </w:r>
      <w:proofErr w:type="gram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Уполномоченный орган запрашивает необходимые документы (сведения), находящиеся в распоряжении у государственных органов, органов местного самоуправления, подведомственных им организаций, в рамках межведомственного информационного взаимодействия, осуществляющегося в соответствии с требованиями Федерального закона от 27 июля 2010 года N 210-ФЗ "Об организации предоставления государственных и муниципальных услуг", в случае если указанные документы не представлены заявителем:</w:t>
      </w:r>
      <w:proofErr w:type="gramEnd"/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очереди), за исключением документов (справок), указанных в пункте 5 части 1 настоящей статьи;</w:t>
      </w:r>
      <w:proofErr w:type="gramEnd"/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1-3. Для признания граждан малоимущими в целях получения ими жилых помещений по договорам социального найма уполномоченный орган дополнительно запрашивает необходимые документы (сведения), содержащие: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1) сведения о транспортных средствах, находящихся в собственности заявителя и членов его семьи и подлежащих налогообложению;</w:t>
      </w:r>
      <w:proofErr w:type="gramEnd"/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2)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зарегистрированы в Едином государственном реестре недвижимости;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3) данные о кадастровой стоимости земельных участков, находящихся в собственности заявителя или членов его семьи и подлежащих налогообложению;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b/>
          <w:bCs/>
          <w:color w:val="00000A"/>
          <w:sz w:val="24"/>
          <w:szCs w:val="24"/>
          <w:lang w:eastAsia="ru-RU"/>
        </w:rPr>
        <w:t>Исчерпывающий перечень документов, необходимых в соответствии с нормативными правовыми актами для предоставления муниципальной услуги, которые 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2.7. </w:t>
      </w:r>
      <w:proofErr w:type="gram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Администрация запрашивает документы, указанные в подпунктах 2.6.2-2.6.10 пункта 2.6 настоящего Административного регламента, в органах государственной власти, органах местного самоуправления и подведомственных государственным органам или </w:t>
      </w: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органам местного самоуправления организациях, в распоряжении которых находятся указанные документы (их копии, сведения, содержащиеся в них), если заявитель не представил указанные документы самостоятельно.</w:t>
      </w:r>
      <w:proofErr w:type="gramEnd"/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Заявители (представители заявителя) при подаче заявления вправе приложить к нему документы, указанные в подпунктах пункта 2.6 настоящего Административного регламента,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Запрет требовать от заявителя представления документов, информации или осуществления действий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2.8. Администрация не вправе требовать от заявителя: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2.8.1.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 </w:t>
      </w: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муниципальной услуги;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2.8.2.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proofErr w:type="gramStart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 при первоначальном отказе в приеме документов, необходимых для предоставления муниципальной услуги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 уведомляется заявитель, а также</w:t>
      </w:r>
      <w:proofErr w:type="gramEnd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 xml:space="preserve"> приносятся извинения за доставленные неудобства.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b/>
          <w:bCs/>
          <w:color w:val="00000A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2.9.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F05BA4" w:rsidRPr="00F05BA4" w:rsidRDefault="00F05BA4" w:rsidP="00F05BA4">
      <w:pPr>
        <w:spacing w:after="100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- Текст письменного или электронного запроса не поддается прочтению.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- недостоверность сведений, содержащихся в прилагаемых к запросу документах, или несоответствие их требования законодательства;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- обращение с заявлением </w:t>
      </w:r>
      <w:proofErr w:type="gram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лица</w:t>
      </w:r>
      <w:proofErr w:type="gramEnd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 не относящегося к категории заявителей;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2.10. </w:t>
      </w:r>
      <w:bookmarkStart w:id="5" w:name="P206"/>
      <w:bookmarkEnd w:id="5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Основаниями для отказа в предоставлении муниципальной услуги являются: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2.10.1. с заявлением о присвоении объекту адресации адреса обратилось лицо, не указанное в пункте 1.2</w:t>
      </w: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 </w:t>
      </w: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настоящего Административного регламента.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2.10.2. ответ на межведомственный запрос свидетельствует об отсутствии документа и (или) информации, необходимых для принятие граждан на учет в качестве нуждающихся в жилых помещениях, предоставляемых по договорам социального найма», и соответствующий документ не был представлен заявителем (представителем заявителя) по собственной инициативе;</w:t>
      </w:r>
      <w:proofErr w:type="gramEnd"/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2.10.3. документы, обязанность по предоставлению которых для принятия граждан на учет в качестве нуждающихся в </w:t>
      </w:r>
      <w:proofErr w:type="gram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жилых помещениях, предоставляемых по договорам социального найма возложена</w:t>
      </w:r>
      <w:proofErr w:type="gramEnd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Решение </w:t>
      </w:r>
      <w:proofErr w:type="gram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об отказе в принятие граждан на учет в качестве нуждающихся в жилых помещениях</w:t>
      </w:r>
      <w:proofErr w:type="gramEnd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, предоставляемых по договорам социального найма должно содержать причину отказа.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2.11. Основания для приостановления предоставления муниципальной услуги отсутствуют.</w:t>
      </w:r>
    </w:p>
    <w:p w:rsidR="00F05BA4" w:rsidRPr="00F05BA4" w:rsidRDefault="00F05BA4" w:rsidP="00F05BA4">
      <w:pPr>
        <w:spacing w:after="225"/>
        <w:ind w:firstLine="567"/>
        <w:jc w:val="both"/>
        <w:outlineLvl w:val="3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 w:rsidRPr="00F05BA4">
        <w:rPr>
          <w:rFonts w:ascii="Arial" w:hAnsi="Arial" w:cs="Arial"/>
          <w:b/>
          <w:bCs/>
          <w:color w:val="000000"/>
          <w:spacing w:val="2"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F05BA4" w:rsidRPr="00F05BA4" w:rsidRDefault="00F05BA4" w:rsidP="00F05BA4">
      <w:pPr>
        <w:shd w:val="clear" w:color="auto" w:fill="FFFFFF"/>
        <w:ind w:firstLine="567"/>
        <w:jc w:val="both"/>
        <w:rPr>
          <w:rFonts w:ascii="Arial" w:hAnsi="Arial" w:cs="Arial"/>
          <w:color w:val="00000A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A"/>
          <w:spacing w:val="2"/>
          <w:sz w:val="24"/>
          <w:szCs w:val="24"/>
          <w:lang w:eastAsia="ru-RU"/>
        </w:rPr>
        <w:t>2.12. Для предоставления муниципальной услуги не требуется предоставления иных государственных или муниципальных услуг.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b/>
          <w:bCs/>
          <w:color w:val="00000A"/>
          <w:sz w:val="24"/>
          <w:szCs w:val="24"/>
          <w:lang w:eastAsia="ru-RU"/>
        </w:rPr>
        <w:t>Порядок, размер и основания взимания платы за предоставление муниципальной услуги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2.13. Муниципальная услуга предоставляется бесплатно.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2.14. Время ожидания в очереди не должно превышать: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- при подаче заявления и (или) документов - 15 минут;</w:t>
      </w:r>
    </w:p>
    <w:p w:rsidR="00F05BA4" w:rsidRPr="00F05BA4" w:rsidRDefault="00F05BA4" w:rsidP="00F05BA4">
      <w:pPr>
        <w:ind w:left="540"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- при получении результата предоставления услуги - 15 минут.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Заявителю (представителю заявителя)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Срок регистрации запроса заявителя о предоставлении муниципальной услуги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2.15. Регистрация запроса заявителя о предоставлении муниципальной услуги, в том числе в электронной форме, осуществляется в день его получения.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2.16.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F05BA4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2.17. З</w:t>
      </w:r>
      <w:r w:rsidRPr="00F05BA4">
        <w:rPr>
          <w:rFonts w:ascii="Arial" w:hAnsi="Arial" w:cs="Arial"/>
          <w:color w:val="00000A"/>
          <w:spacing w:val="2"/>
          <w:sz w:val="24"/>
          <w:szCs w:val="24"/>
          <w:lang w:eastAsia="ru-RU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pacing w:val="2"/>
          <w:sz w:val="24"/>
          <w:szCs w:val="24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lastRenderedPageBreak/>
        <w:t>2.19. Помещения, в которых осуществляется предоставление муниципальной услуги, оборудуются: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2.22. Кабинеты приема заявителей должны иметь информационные таблички (вывески) с указанием: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- номера кабинета;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- фамилии, имени, отчества и должности специалиста.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 </w:t>
      </w: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Администрации, МФЦ.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Рабочие места </w:t>
      </w: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специалиста Администрации, МФЦ</w:t>
      </w:r>
      <w:r w:rsidRPr="00F05BA4">
        <w:rPr>
          <w:rFonts w:ascii="Arial" w:hAnsi="Arial" w:cs="Arial"/>
          <w:color w:val="FF0000"/>
          <w:sz w:val="24"/>
          <w:szCs w:val="24"/>
          <w:lang w:eastAsia="ru-RU"/>
        </w:rPr>
        <w:t> </w:t>
      </w: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 xml:space="preserve">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брелками</w:t>
      </w:r>
      <w:proofErr w:type="spellEnd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-коммуникаторами).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Специалисты </w:t>
      </w: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Администрации, МФЦ</w:t>
      </w: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 обеспечиваются личными нагрудными карточками (</w:t>
      </w:r>
      <w:proofErr w:type="spellStart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бейджами</w:t>
      </w:r>
      <w:proofErr w:type="spellEnd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) с указанием фамилии, имени, отчества и должности.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b/>
          <w:bCs/>
          <w:color w:val="00000A"/>
          <w:sz w:val="24"/>
          <w:szCs w:val="24"/>
          <w:lang w:eastAsia="ru-RU"/>
        </w:rPr>
        <w:t>Показатели доступности и качества муниципальной услуги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2.25. Показателями доступности предоставления муниципальной услуги являются: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2.25.1. предоставление возможности получения муниципальной услуги в электронной форме или в МФЦ;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2.25.2. транспортная или пешая доступность к местам предоставления муниципальной услуги;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2.25.4. соблюдение требований Административного регламента о порядке информирования по предоставлению муниципальной услуги.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2.26. Показателями качества предоставления муниципальной услуги являются: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2.26.1. соблюдение сроков предоставления муниципальной услуги;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2.27.1. при подаче документов для получения муниципальной услуги;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2.27.2. при получении результата предоставления муниципальной услуги.</w:t>
      </w:r>
    </w:p>
    <w:p w:rsidR="00F05BA4" w:rsidRPr="00F05BA4" w:rsidRDefault="00F05BA4" w:rsidP="00F05BA4">
      <w:pPr>
        <w:ind w:firstLine="567"/>
        <w:jc w:val="both"/>
        <w:outlineLvl w:val="3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 w:rsidRPr="00F05BA4">
        <w:rPr>
          <w:rFonts w:ascii="Arial" w:hAnsi="Arial" w:cs="Arial"/>
          <w:b/>
          <w:bCs/>
          <w:color w:val="000000"/>
          <w:spacing w:val="2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pacing w:val="2"/>
          <w:sz w:val="24"/>
          <w:szCs w:val="24"/>
          <w:lang w:eastAsia="ru-RU"/>
        </w:rPr>
        <w:t>2.28. </w:t>
      </w:r>
      <w:proofErr w:type="gram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с описью вложения и уведомлением о вручении или представляется заявителем (представителем заявителя) лично или в форме электронного документа с использованием информационно-телекоммуникационных сетей общего пользования, в том числе Единого портала или Регионального портала, портала федеральной информационной адресной системы в информационно-телекоммуникационной сети «Интернет» (далее - портал адресной системы).</w:t>
      </w:r>
      <w:proofErr w:type="gramEnd"/>
    </w:p>
    <w:p w:rsidR="00F05BA4" w:rsidRPr="00F05BA4" w:rsidRDefault="00F05BA4" w:rsidP="00F05BA4">
      <w:pPr>
        <w:spacing w:after="1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Заявление представляется заявителем (представителем заявителя) в Администрацию или МФЦ в соответствии с соглашением о взаимодействии, заключенным между МФЦ и Администрацией, с момента вступления в силу соглашения о взаимодействии по месту нахождения объекта адресации.</w:t>
      </w:r>
    </w:p>
    <w:p w:rsidR="00F05BA4" w:rsidRPr="00F05BA4" w:rsidRDefault="00F05BA4" w:rsidP="00F05BA4">
      <w:pPr>
        <w:spacing w:after="1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Перечень МФЦ, с которыми Администрацией в установленном Правительством Российской Федерации порядке заключено соглашение о взаимодействии, публикуется на </w:t>
      </w: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официальном сайте администрации в информационно-телекоммуникационной сети "Интернет".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0"/>
          <w:spacing w:val="2"/>
          <w:sz w:val="24"/>
          <w:szCs w:val="24"/>
          <w:lang w:eastAsia="ru-RU"/>
        </w:rPr>
        <w:t>2.29. Заявление и документы в электронной форме подписываются в соответствии с ФЗ № 63-ФЗ усиленной квалификационной электронной подписью.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2.30. 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F05BA4" w:rsidRPr="00F05BA4" w:rsidRDefault="00F05BA4" w:rsidP="00F05BA4">
      <w:pPr>
        <w:spacing w:after="1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F05BA4" w:rsidRPr="00F05BA4" w:rsidRDefault="00F05BA4" w:rsidP="00F05BA4">
      <w:pPr>
        <w:spacing w:after="1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2.32. Результат предоставления муниципальной услуги направляется Администрацией заявителю (представителю заявителя) одним из способов, указанным в заявлении</w:t>
      </w: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:</w:t>
      </w:r>
    </w:p>
    <w:p w:rsidR="00F05BA4" w:rsidRPr="00F05BA4" w:rsidRDefault="00F05BA4" w:rsidP="00F05BA4">
      <w:pPr>
        <w:spacing w:after="1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2.33.1. в форме электронного документа с использованием информационно-телекоммуникационных сетей общего пользования, в том числе, Единого портала, Регионального портала или портала адресной системы;</w:t>
      </w:r>
    </w:p>
    <w:p w:rsidR="00F05BA4" w:rsidRPr="00F05BA4" w:rsidRDefault="00F05BA4" w:rsidP="00F05BA4">
      <w:pPr>
        <w:spacing w:after="1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2.34.2. в форме документа на бумажном носителе посредством выдачи заявителю (представителю заявителя) лично под расписку либо направления документа посредством почтового отправления по указанному в заявлении почтовому адресу.</w:t>
      </w:r>
    </w:p>
    <w:p w:rsidR="00F05BA4" w:rsidRPr="00F05BA4" w:rsidRDefault="00F05BA4" w:rsidP="00F05BA4">
      <w:pPr>
        <w:spacing w:after="1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МФЦ по месту представления заявления Администрация обеспечивает передачу документа в МФЦ для выдачи заявителю (представителю заявителя).</w:t>
      </w:r>
    </w:p>
    <w:p w:rsidR="00F05BA4" w:rsidRPr="00F05BA4" w:rsidRDefault="00F05BA4" w:rsidP="00F05BA4">
      <w:pPr>
        <w:spacing w:after="1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В случае</w:t>
      </w:r>
      <w:proofErr w:type="gram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,</w:t>
      </w:r>
      <w:proofErr w:type="gramEnd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 если заявление и документы, указанные в пункте 2.6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 Администрацией по указанному в заявлении почтовому адресу.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pacing w:val="2"/>
          <w:sz w:val="24"/>
          <w:szCs w:val="24"/>
          <w:lang w:eastAsia="ru-RU"/>
        </w:rPr>
        <w:t> </w:t>
      </w:r>
    </w:p>
    <w:p w:rsidR="00F05BA4" w:rsidRPr="00F05BA4" w:rsidRDefault="00F05BA4" w:rsidP="00F05BA4">
      <w:pPr>
        <w:ind w:firstLine="567"/>
        <w:jc w:val="center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b/>
          <w:bCs/>
          <w:color w:val="00000A"/>
          <w:sz w:val="30"/>
          <w:szCs w:val="30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 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 (Блок- схема предоставления муниципальной услуги - приложение к Административному регламенту):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3.1.1. прием и регистрация заявления и документов, представленных заявителем;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3.1.2. формирование и направление межведомственных запросов;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3.1.3. рассмотрение заявления и принятие решения;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lastRenderedPageBreak/>
        <w:t>3.1.4 выдача результата предоставления муниципальной услуги заявителю.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Прием и регистрация заявления и документов, представленных заявителем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 xml:space="preserve">3.2. Основанием для начала административной процедуры является поступление </w:t>
      </w:r>
      <w:proofErr w:type="gramStart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в Администрацию заявления о принятие граждан на учет в качестве нуждающихся в жилых помещениях</w:t>
      </w:r>
      <w:proofErr w:type="gramEnd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, предоставляемых по договорам социального найма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3.3. При приеме заявления сотрудник Администрации,</w:t>
      </w:r>
      <w:r w:rsidRPr="00F05BA4">
        <w:rPr>
          <w:rFonts w:ascii="Arial" w:hAnsi="Arial" w:cs="Arial"/>
          <w:color w:val="000000"/>
          <w:position w:val="2"/>
          <w:sz w:val="24"/>
          <w:szCs w:val="24"/>
          <w:lang w:eastAsia="ru-RU"/>
        </w:rPr>
        <w:t> ответственный</w:t>
      </w: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 за прием и регистрацию документов по предоставлению муниципальной услуги, (далее – сотрудник Администрации) </w:t>
      </w: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проверяет: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- правильность заполнения заявления;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- документ, удостоверяющий личность заявителя, и (или) доверенность от уполномоченного лица;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Срок выполнения указанных действий устанавливается до 15 минут.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0"/>
          <w:position w:val="2"/>
          <w:sz w:val="24"/>
          <w:szCs w:val="24"/>
          <w:lang w:eastAsia="ru-RU"/>
        </w:rPr>
        <w:t>При поступлении заявления о предоставлении муниципальной услуги в электронной форме, подписанного усиленной квалифицированной электронной подписью, сотрудник Администрации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 </w:t>
      </w: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ФЗ № 63-ФЗ</w:t>
      </w:r>
      <w:r w:rsidRPr="00F05BA4">
        <w:rPr>
          <w:rFonts w:ascii="Arial" w:hAnsi="Arial" w:cs="Arial"/>
          <w:color w:val="000000"/>
          <w:position w:val="2"/>
          <w:sz w:val="24"/>
          <w:szCs w:val="24"/>
          <w:lang w:eastAsia="ru-RU"/>
        </w:rPr>
        <w:t>.</w:t>
      </w:r>
    </w:p>
    <w:p w:rsidR="00F05BA4" w:rsidRPr="00F05BA4" w:rsidRDefault="00F05BA4" w:rsidP="00F05BA4">
      <w:pPr>
        <w:spacing w:after="1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F05BA4">
        <w:rPr>
          <w:rFonts w:ascii="Arial" w:hAnsi="Arial" w:cs="Arial"/>
          <w:color w:val="000000"/>
          <w:position w:val="2"/>
          <w:sz w:val="24"/>
          <w:szCs w:val="24"/>
          <w:lang w:eastAsia="ru-RU"/>
        </w:rPr>
        <w:t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 </w:t>
      </w: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заявителю направляется в течение трех дней со дня поступления заявления и документов отказ в приеме к рассмотрению документов по форме согласно приложению 4</w:t>
      </w:r>
      <w:r w:rsidRPr="00F05BA4">
        <w:rPr>
          <w:rFonts w:ascii="Arial" w:hAnsi="Arial" w:cs="Arial"/>
          <w:color w:val="FF0000"/>
          <w:position w:val="2"/>
          <w:sz w:val="24"/>
          <w:szCs w:val="24"/>
          <w:lang w:eastAsia="ru-RU"/>
        </w:rPr>
        <w:t> </w:t>
      </w:r>
      <w:r w:rsidRPr="00F05BA4">
        <w:rPr>
          <w:rFonts w:ascii="Arial" w:hAnsi="Arial" w:cs="Arial"/>
          <w:color w:val="000000"/>
          <w:position w:val="2"/>
          <w:sz w:val="24"/>
          <w:szCs w:val="24"/>
          <w:lang w:eastAsia="ru-RU"/>
        </w:rPr>
        <w:t>к настоящему Административному регламенту с указанием пунктов статьи 11 ФЗ № 63-ФЗ, которые послужили основанием для принятия указанного решения, </w:t>
      </w: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указанным заявителем в</w:t>
      </w:r>
      <w:proofErr w:type="gramEnd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заявлении</w:t>
      </w:r>
      <w:proofErr w:type="gramEnd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 способом</w:t>
      </w:r>
      <w:r w:rsidRPr="00F05BA4">
        <w:rPr>
          <w:rFonts w:ascii="Arial" w:hAnsi="Arial" w:cs="Arial"/>
          <w:color w:val="000000"/>
          <w:position w:val="2"/>
          <w:sz w:val="24"/>
          <w:szCs w:val="24"/>
          <w:lang w:eastAsia="ru-RU"/>
        </w:rPr>
        <w:t>.</w:t>
      </w:r>
    </w:p>
    <w:p w:rsidR="00F05BA4" w:rsidRPr="00F05BA4" w:rsidRDefault="00F05BA4" w:rsidP="00F05BA4">
      <w:pPr>
        <w:spacing w:after="1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В случае</w:t>
      </w:r>
      <w:proofErr w:type="gram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,</w:t>
      </w:r>
      <w:proofErr w:type="gramEnd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 если заявление и документы, указанные в пункте 2.6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 сотрудником Администрации по указанному в заявлении почтовому адресу в течение рабочего дня, следующего за днем получения Администрацией документов.</w:t>
      </w:r>
    </w:p>
    <w:p w:rsidR="00F05BA4" w:rsidRPr="00F05BA4" w:rsidRDefault="00F05BA4" w:rsidP="00F05BA4">
      <w:pPr>
        <w:spacing w:after="1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Получение заявления и документов, указанных в пункте 2.6 настоящего Административного регламента, представляемых в форме электронных документов, подтверждается сотрудником Администрацией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</w:t>
      </w:r>
      <w:proofErr w:type="gramEnd"/>
    </w:p>
    <w:p w:rsidR="00F05BA4" w:rsidRPr="00F05BA4" w:rsidRDefault="00F05BA4" w:rsidP="00F05BA4">
      <w:pPr>
        <w:spacing w:after="1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Сообщение о получении заявления и документов, указанных в пункте 2.6 настоящего Административного регламента, направляется по указанному в заявлении адресу электронной почты или в личный кабинет заявителя (представителя заявителя) в Региональном портале или в портале адресной системы, в случае представления заявления и документов соответственно через Региональный портал или портал адресной системы.</w:t>
      </w:r>
    </w:p>
    <w:p w:rsidR="00F05BA4" w:rsidRPr="00F05BA4" w:rsidRDefault="00F05BA4" w:rsidP="00F05BA4">
      <w:pPr>
        <w:spacing w:after="1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Сообщение о получении заявления и документов, указанных в пункте 2.6 настоящего Административного регламента, направляется заявителю (представителю заявителя) не позднее рабочего дня, следующего за днем поступления заявления в Администрацию.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3.4. Результатом административной процедуры является прием заявления о принятии граждан на учет в качестве нуждающихся в жилых помещениях, предоставляемых по договорам социального найма.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lastRenderedPageBreak/>
        <w:t>3.5. Зарегистрированные в течение рабочего дня заявление с приложением документов (в случае их представления заявителем по собственной инициативе) передаются сотруднику, уполномоченному на направление межведомственных запросов, рассмотрение заявлений.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b/>
          <w:bCs/>
          <w:color w:val="00000A"/>
          <w:sz w:val="24"/>
          <w:szCs w:val="24"/>
          <w:lang w:eastAsia="ru-RU"/>
        </w:rPr>
        <w:t>Формирование и направление межведомственных запросов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3.6. Основанием для начала административной процедуры является непредставление заявителем документов, </w:t>
      </w: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предусмотренных </w:t>
      </w:r>
      <w:r w:rsidRPr="00F05BA4">
        <w:rPr>
          <w:rFonts w:ascii="Arial" w:hAnsi="Arial" w:cs="Arial"/>
          <w:color w:val="800080"/>
          <w:sz w:val="24"/>
          <w:szCs w:val="24"/>
          <w:lang w:eastAsia="ru-RU"/>
        </w:rPr>
        <w:t>пункта 2.6 настоящего Административного регламента.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3.7. Межведомственные запросы направляются сотрудником, уполномоченным на оформление и направление межведомственных запросов, рассмотрение заявлений, в течение двух дней со дня поступления заявления в Администрацию.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3.8. 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3.9.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Межведомственные запросы в форме электронного документа подписываются электронной подписью.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 xml:space="preserve">3.10. Результатом административной процедуры является направление межведомственного запроса с целью получения документа и/или информации, </w:t>
      </w:r>
      <w:proofErr w:type="gramStart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необходимых</w:t>
      </w:r>
      <w:proofErr w:type="gramEnd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 xml:space="preserve"> для принятия решения о присвоении объекту адресации адреса или аннулировании его адреса.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Максимальный срок выполнения указанного административного действия не должен превышать 2 рабочих дней со дня поступления заявления в Администрацию.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Рассмотрение заявления и принятие решения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3.11. Основанием для начала административной процедуры является поступление заявления и документов сотруднику Администрации, уполномоченному на направление межведомственных запросов, рассмотрение заявлений.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3.12. Сотрудник Администрации осуществляет: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proofErr w:type="gramStart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- проверку возможности принятия граждан на учет в качестве нуждающихся в жилых помещениях, предоставляемых по договорам социального найма</w:t>
      </w:r>
      <w:r w:rsidRPr="00F05BA4">
        <w:rPr>
          <w:rFonts w:ascii="Arial" w:hAnsi="Arial" w:cs="Arial"/>
          <w:color w:val="800080"/>
          <w:sz w:val="24"/>
          <w:szCs w:val="24"/>
          <w:lang w:eastAsia="ru-RU"/>
        </w:rPr>
        <w:t>, а также п</w:t>
      </w: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роверку достоверности сведений, содержащихся в представленных заявителем документах;</w:t>
      </w:r>
      <w:proofErr w:type="gramEnd"/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- проверку наличия оснований </w:t>
      </w:r>
      <w:proofErr w:type="gram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для отказа в принятии граждан на учет в качестве нуждающихся в жилых помещениях</w:t>
      </w:r>
      <w:proofErr w:type="gramEnd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, предоставляемых по договорам социального найма предусмотренных пунктом 2.10 настоящего Административного регламента;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- </w:t>
      </w:r>
      <w:proofErr w:type="gram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в случае наличия оснований для отказа в принятии граждан на учет в качестве</w:t>
      </w:r>
      <w:proofErr w:type="gramEnd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 нуждающихся в жилых помещениях, предоставляемых по договорам социального найма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 xml:space="preserve">Администрации подготавливает проект решения </w:t>
      </w:r>
      <w:proofErr w:type="gramStart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об отказе в принятии граждан на учет в качестве нуждающихся в жилых помещениях</w:t>
      </w:r>
      <w:proofErr w:type="gramEnd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, предоставляемых по договорам социального найма;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proofErr w:type="gramStart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В случае отсутствия условий для принятии граждан на учет в качестве нуждающихся в жилых помещениях</w:t>
      </w:r>
      <w:proofErr w:type="gramEnd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, предоставляемых по договорам социального найма сотрудник Администрации готовит: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 xml:space="preserve">- проект решения </w:t>
      </w:r>
      <w:proofErr w:type="gramStart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об отказе в принятии граждан на учет в качестве нуждающихся в жилых помещениях</w:t>
      </w:r>
      <w:proofErr w:type="gramEnd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, предоставляемых по договорам социального найма - проводит процедуру внутреннего согласования проекта решения об отказе;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lastRenderedPageBreak/>
        <w:t xml:space="preserve">- направляет подготовленный проект решения </w:t>
      </w:r>
      <w:proofErr w:type="gramStart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об отказе в принятии граждан на учет в качестве нуждающихся в жилых помещениях</w:t>
      </w:r>
      <w:proofErr w:type="gramEnd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, предоставляемых по договорам социального найма на подпись.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 xml:space="preserve">3.13. </w:t>
      </w:r>
      <w:proofErr w:type="gramStart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Проект постановления о принятии граждан на учет в качестве нуждающихся в жилых помещениях, предоставляемых по договорам социального найма представляется главе Администрации для принятия решения в срок, не позднее, чем за три дня до истечения установленного срока рассмотрения заявления о принятии граждан на учет в качестве нуждающихся в жилых помещениях, предоставляемых по договорам социального найма 3.14.</w:t>
      </w:r>
      <w:proofErr w:type="gramEnd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 xml:space="preserve"> </w:t>
      </w:r>
      <w:proofErr w:type="gramStart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Результатом административной процедуры является постановление Администрации о принятии граждан на учет в качестве нуждающихся в жилых помещениях, предоставляемых по договорам социального найма, либо отказа в принятии решения о принятии граждан на учет в качестве нуждающихся в жилых помещениях, предоставляемых по договорам социального найма с момента поступления заявления и документов на рассмотрение в Администрацию.</w:t>
      </w:r>
      <w:proofErr w:type="gramEnd"/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Максимальный срок выполнения указанной административной процедуры не должен превышать 3 рабочих дней.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b/>
          <w:bCs/>
          <w:color w:val="00000A"/>
          <w:sz w:val="24"/>
          <w:szCs w:val="24"/>
          <w:lang w:eastAsia="ru-RU"/>
        </w:rPr>
        <w:t>Выдача результата оказания муниципальной услуги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3.15. Основанием для начала административной процедуры является подписанное главой Администрации постановление в принятии граждан на учет в качестве нуждающихся в жилых помещениях, предоставляемых по договорам социального найма, либо об отказе в принятии решения о принятии граждан на учет в качестве нуждающихся в жилых помещениях, предоставляемых по договорам социального найма;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3.16. Сотрудник Администрации, уполномоченный на выдачу результата оказания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В целях оптимизации предоставления муниципальной услуги заявитель также может быть уведомлен о принятом решении по телефону или в электронной форме.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3.17. Постановление Администрации о принятии граждан на учет в качестве нуждающихся в жилых помещениях, предоставляемых по договорам социального найма, а также об отказе направляются заявителю (представителю заявителя) одним из способов, указанным в заявлении: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 Регионального портала или портала адресной системы, не позднее одного рабочего дня со дня истечения срока, указанного в пункте 2.4 настоящего Административного регламента;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</w:t>
      </w:r>
      <w:proofErr w:type="gramStart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днем</w:t>
      </w:r>
      <w:proofErr w:type="gramEnd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 xml:space="preserve"> со дня истечения установленного в пункте 2.4 настоящего Административного регламента срока посредством почтового отправления по указанному в заявлении почтовому адресу.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proofErr w:type="gramStart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При наличии в заявлении указания о выдаче постановления о принятии граждан на учет в качестве нуждающихся в жилых помещениях, предоставляемых по договорам социального найма решения об отказе 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в пункте 2.4 настоящего Административного регламента.</w:t>
      </w:r>
      <w:proofErr w:type="gramEnd"/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F05BA4" w:rsidRPr="00F05BA4" w:rsidRDefault="00F05BA4" w:rsidP="00F05BA4">
      <w:pPr>
        <w:ind w:firstLine="567"/>
        <w:jc w:val="center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b/>
          <w:bCs/>
          <w:color w:val="000000"/>
          <w:sz w:val="30"/>
          <w:szCs w:val="30"/>
          <w:lang w:eastAsia="ru-RU"/>
        </w:rPr>
        <w:t xml:space="preserve">IV. Формы </w:t>
      </w:r>
      <w:proofErr w:type="gramStart"/>
      <w:r w:rsidRPr="00F05BA4">
        <w:rPr>
          <w:rFonts w:ascii="Arial" w:hAnsi="Arial" w:cs="Arial"/>
          <w:b/>
          <w:bCs/>
          <w:color w:val="000000"/>
          <w:sz w:val="30"/>
          <w:szCs w:val="30"/>
          <w:lang w:eastAsia="ru-RU"/>
        </w:rPr>
        <w:t>контроля за</w:t>
      </w:r>
      <w:proofErr w:type="gramEnd"/>
      <w:r w:rsidRPr="00F05BA4">
        <w:rPr>
          <w:rFonts w:ascii="Arial" w:hAnsi="Arial" w:cs="Arial"/>
          <w:b/>
          <w:bCs/>
          <w:color w:val="000000"/>
          <w:sz w:val="30"/>
          <w:szCs w:val="30"/>
          <w:lang w:eastAsia="ru-RU"/>
        </w:rPr>
        <w:t xml:space="preserve"> исполнением Административного </w:t>
      </w:r>
      <w:r w:rsidRPr="00F05BA4">
        <w:rPr>
          <w:rFonts w:ascii="Arial" w:hAnsi="Arial" w:cs="Arial"/>
          <w:b/>
          <w:bCs/>
          <w:color w:val="00000A"/>
          <w:sz w:val="30"/>
          <w:szCs w:val="30"/>
          <w:lang w:eastAsia="ru-RU"/>
        </w:rPr>
        <w:t>регламента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lastRenderedPageBreak/>
        <w:t xml:space="preserve">4.1. </w:t>
      </w:r>
      <w:proofErr w:type="gramStart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Текущий контроль осуществляется путем проведения проверок</w:t>
      </w:r>
      <w:r w:rsidRPr="00F05BA4">
        <w:rPr>
          <w:rFonts w:ascii="Arial" w:hAnsi="Arial" w:cs="Arial"/>
          <w:color w:val="92D050"/>
          <w:sz w:val="24"/>
          <w:szCs w:val="24"/>
          <w:lang w:eastAsia="ru-RU"/>
        </w:rPr>
        <w:t> </w:t>
      </w: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proofErr w:type="gramStart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за</w:t>
      </w:r>
      <w:proofErr w:type="gramEnd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: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или Региональный портал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F05BA4" w:rsidRPr="00F05BA4" w:rsidRDefault="00F05BA4" w:rsidP="00F05BA4">
      <w:pPr>
        <w:ind w:firstLine="567"/>
        <w:jc w:val="center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b/>
          <w:bCs/>
          <w:color w:val="00000A"/>
          <w:sz w:val="30"/>
          <w:szCs w:val="30"/>
          <w:lang w:eastAsia="ru-RU"/>
        </w:rPr>
        <w:t>V. Досудебный (внесудебный) порядок обжалования решений и действий (бездействия) органа, предоставляющего муниципальную услугу, а также его должностных лиц, муниципальных служащих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их должностных лиц, муниципальных служащих, 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на Едином портале, Региональном портале.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Указанная информация также может быть сообщена заявителю в устной и (или) в письменной форме.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5.4. Порядок подачи и рассмотрения жалобы на решения и действия (бездействие) должностных лиц, муниципальных служащих.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5.4.1. Заявитель может обратиться с жалобой, в том числе, в следующих случаях: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- нарушение срока регистрации запроса о предоставлении муниципальной услуги;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- нарушение срока предоставления муниципальной услуги;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proofErr w:type="gramStart"/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F05BA4" w:rsidRPr="00F05BA4" w:rsidRDefault="00F05BA4" w:rsidP="00F05BA4">
      <w:pPr>
        <w:ind w:firstLine="567"/>
        <w:jc w:val="both"/>
        <w:rPr>
          <w:rFonts w:cs="Calibri"/>
          <w:color w:val="00000A"/>
          <w:lang w:eastAsia="ru-RU"/>
        </w:rPr>
      </w:pPr>
      <w:r w:rsidRPr="00F05BA4">
        <w:rPr>
          <w:rFonts w:ascii="Arial" w:hAnsi="Arial" w:cs="Arial"/>
          <w:color w:val="00000A"/>
          <w:sz w:val="24"/>
          <w:szCs w:val="24"/>
          <w:lang w:eastAsia="ru-RU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- 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5.4.2. При обжаловании решений и действий (бездействия) органа местного самоуправления, его должностных лиц, муниципальных служащих жалоба подается в Администрацию.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5.4.3. Жалоба подается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5.4.4.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5.4.7. В электронном виде жалоба может быть подана заявителем посредством: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а) официального сайта Администрации, в информационно-телекоммуникационной сети «Интернет»;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б) электронной почты;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в) Единого портала;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г) Регионального портала;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5.4.8. Подача жалобы и документов, предусмотренных подпунктом 5.4.6 настоящего Административного регламента,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5.4.10. Жалоба может быть подана заявителем через многофункциональный центр.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При поступлении жалобы многофункциональный центр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услугу, но не позднее следующего рабочего дня со дня поступления жалобы.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Администрации.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5.5. Жалоба должна содержать: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5.8. Основания для приостановления рассмотрения жалобы законодательством не предусмотрены.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5.9. По результатам рассмотрения жалобы принимается одно из следующих решений: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- в удовлетворении жалобы отказывается.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5.10. Не позднее дня, следующего за днем принятия решения, указанного в пункте 5.9. настоящего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5.10.1. В случае признания жалобы подлежащей удовлетворению в ответе заявителю, указанном в пункте 5.10 настоящего Административного регламента,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неудобства</w:t>
      </w:r>
      <w:proofErr w:type="gramEnd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5.10.2. В случае признания </w:t>
      </w:r>
      <w:proofErr w:type="gram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жалобы</w:t>
      </w:r>
      <w:proofErr w:type="gramEnd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 не подлежащей удовлетворению в ответе заявителю, указанном в пункте 5.10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5.11. В случае установления в ходе или по результатам </w:t>
      </w:r>
      <w:proofErr w:type="gram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00D6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A00D64" w:rsidRDefault="00A00D64">
      <w:pPr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br w:type="page"/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F05BA4" w:rsidRPr="00F05BA4" w:rsidRDefault="00F05BA4" w:rsidP="00F05BA4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Приложение № 1</w:t>
      </w:r>
    </w:p>
    <w:p w:rsidR="00F05BA4" w:rsidRPr="00F05BA4" w:rsidRDefault="00F05BA4" w:rsidP="00F05BA4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 к административному регламенту</w:t>
      </w:r>
    </w:p>
    <w:p w:rsidR="00F05BA4" w:rsidRPr="00F05BA4" w:rsidRDefault="00F05BA4" w:rsidP="00F05BA4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F05BA4" w:rsidRPr="00F05BA4" w:rsidRDefault="00F05BA4" w:rsidP="00F05BA4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Образец заявления</w:t>
      </w:r>
    </w:p>
    <w:p w:rsidR="00F05BA4" w:rsidRPr="00F05BA4" w:rsidRDefault="00F05BA4" w:rsidP="00F05BA4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F05BA4" w:rsidRPr="00F05BA4" w:rsidRDefault="00F05BA4" w:rsidP="00F05BA4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Главе</w:t>
      </w:r>
    </w:p>
    <w:p w:rsidR="00F05BA4" w:rsidRPr="00F05BA4" w:rsidRDefault="00F05BA4" w:rsidP="00F05BA4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Администрации </w:t>
      </w:r>
      <w:r w:rsidRPr="00F05BA4">
        <w:rPr>
          <w:rFonts w:ascii="Arial" w:hAnsi="Arial" w:cs="Arial"/>
          <w:color w:val="000000"/>
          <w:spacing w:val="2"/>
          <w:sz w:val="24"/>
          <w:szCs w:val="24"/>
          <w:lang w:eastAsia="ru-RU"/>
        </w:rPr>
        <w:t>Чемодановского</w:t>
      </w: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 сельсовета</w:t>
      </w:r>
    </w:p>
    <w:p w:rsidR="00F05BA4" w:rsidRPr="00F05BA4" w:rsidRDefault="00F05BA4" w:rsidP="00F05BA4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F05BA4" w:rsidRPr="00F05BA4" w:rsidRDefault="00F05BA4" w:rsidP="00F05BA4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от гр. _____________________,</w:t>
      </w:r>
    </w:p>
    <w:p w:rsidR="00F05BA4" w:rsidRPr="00F05BA4" w:rsidRDefault="00F05BA4" w:rsidP="00F05BA4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зарегистрированного</w:t>
      </w:r>
      <w:proofErr w:type="gramEnd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 по адресу:</w:t>
      </w:r>
    </w:p>
    <w:p w:rsidR="00F05BA4" w:rsidRPr="00F05BA4" w:rsidRDefault="00F05BA4" w:rsidP="00F05BA4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___________________________</w:t>
      </w:r>
    </w:p>
    <w:p w:rsidR="00F05BA4" w:rsidRPr="00F05BA4" w:rsidRDefault="00F05BA4" w:rsidP="00F05BA4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___________________________</w:t>
      </w:r>
    </w:p>
    <w:p w:rsidR="00F05BA4" w:rsidRPr="00F05BA4" w:rsidRDefault="00F05BA4" w:rsidP="00F05BA4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Контактные телефоны</w:t>
      </w:r>
      <w:r w:rsidRPr="00F05BA4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: _________________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F05BA4" w:rsidRPr="00F05BA4" w:rsidRDefault="00F05BA4" w:rsidP="00F05BA4">
      <w:pPr>
        <w:ind w:firstLine="567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b/>
          <w:bCs/>
          <w:caps/>
          <w:color w:val="000000"/>
          <w:sz w:val="30"/>
          <w:szCs w:val="30"/>
          <w:lang w:eastAsia="ru-RU"/>
        </w:rPr>
        <w:t>ЗАЯВЛЕНИЕ</w:t>
      </w:r>
    </w:p>
    <w:p w:rsidR="00F05BA4" w:rsidRPr="00F05BA4" w:rsidRDefault="00F05BA4" w:rsidP="00F05BA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F05BA4" w:rsidRPr="00F05BA4" w:rsidRDefault="00F05BA4" w:rsidP="00F05BA4">
      <w:pPr>
        <w:spacing w:after="200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Прошу принять меня на учет в качестве нуждающегос</w:t>
      </w:r>
      <w:proofErr w:type="gram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я(</w:t>
      </w:r>
      <w:proofErr w:type="spellStart"/>
      <w:proofErr w:type="gramEnd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ейся</w:t>
      </w:r>
      <w:proofErr w:type="spellEnd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 xml:space="preserve">) в жилом помещении, т.к. проживаю с …..года, общая площадь жилого помещения составляет …. </w:t>
      </w:r>
      <w:proofErr w:type="spellStart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Кв.м</w:t>
      </w:r>
      <w:proofErr w:type="spellEnd"/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. Семья состоит из …человек.</w:t>
      </w:r>
    </w:p>
    <w:p w:rsidR="00F05BA4" w:rsidRPr="00F05BA4" w:rsidRDefault="00F05BA4" w:rsidP="00F05BA4">
      <w:pPr>
        <w:spacing w:after="200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Число_____________</w:t>
      </w:r>
    </w:p>
    <w:p w:rsidR="00F05BA4" w:rsidRPr="00F05BA4" w:rsidRDefault="00F05BA4" w:rsidP="00F05BA4">
      <w:pPr>
        <w:spacing w:after="200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F05BA4">
        <w:rPr>
          <w:rFonts w:ascii="Arial" w:hAnsi="Arial" w:cs="Arial"/>
          <w:color w:val="000000"/>
          <w:sz w:val="24"/>
          <w:szCs w:val="24"/>
          <w:lang w:eastAsia="ru-RU"/>
        </w:rPr>
        <w:t>Подпись_______________ Расшифровка подписи___________________________</w:t>
      </w:r>
    </w:p>
    <w:p w:rsidR="00855498" w:rsidRPr="00F05BA4" w:rsidRDefault="00855498" w:rsidP="00F05BA4">
      <w:pPr>
        <w:spacing w:before="240" w:after="60"/>
        <w:ind w:firstLine="567"/>
        <w:jc w:val="center"/>
        <w:rPr>
          <w:rFonts w:ascii="Courier New" w:hAnsi="Courier New" w:cs="Courier New"/>
          <w:color w:val="000000"/>
          <w:sz w:val="24"/>
          <w:szCs w:val="24"/>
          <w:lang w:eastAsia="ru-RU"/>
        </w:rPr>
      </w:pPr>
    </w:p>
    <w:sectPr w:rsidR="00855498" w:rsidRPr="00F05BA4" w:rsidSect="003546D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530"/>
    <w:rsid w:val="003546D5"/>
    <w:rsid w:val="00855498"/>
    <w:rsid w:val="00A00D64"/>
    <w:rsid w:val="00B76A20"/>
    <w:rsid w:val="00C07495"/>
    <w:rsid w:val="00CB1530"/>
    <w:rsid w:val="00EE7295"/>
    <w:rsid w:val="00F05BA4"/>
    <w:rsid w:val="00F45A7E"/>
    <w:rsid w:val="00F7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A7E"/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45A7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45A7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link w:val="40"/>
    <w:uiPriority w:val="9"/>
    <w:qFormat/>
    <w:rsid w:val="00F05BA4"/>
    <w:pPr>
      <w:spacing w:before="100" w:beforeAutospacing="1" w:after="100" w:afterAutospacing="1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A7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45A7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F45A7E"/>
    <w:rPr>
      <w:sz w:val="22"/>
      <w:szCs w:val="22"/>
    </w:rPr>
  </w:style>
  <w:style w:type="paragraph" w:styleId="a4">
    <w:name w:val="Normal (Web)"/>
    <w:basedOn w:val="a"/>
    <w:uiPriority w:val="99"/>
    <w:unhideWhenUsed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CB1530"/>
  </w:style>
  <w:style w:type="paragraph" w:customStyle="1" w:styleId="consplustitle">
    <w:name w:val="consplustitle"/>
    <w:basedOn w:val="a"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a10">
    <w:name w:val="a1"/>
    <w:basedOn w:val="a"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footnotetext">
    <w:name w:val="footnotetext"/>
    <w:basedOn w:val="a"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12">
    <w:name w:val="Нижний колонтитул1"/>
    <w:basedOn w:val="a"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CB1530"/>
  </w:style>
  <w:style w:type="paragraph" w:customStyle="1" w:styleId="constitle">
    <w:name w:val="constitle"/>
    <w:basedOn w:val="a"/>
    <w:rsid w:val="00F7771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bodytext2">
    <w:name w:val="bodytext2"/>
    <w:basedOn w:val="a"/>
    <w:rsid w:val="00F7771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77717"/>
  </w:style>
  <w:style w:type="paragraph" w:customStyle="1" w:styleId="normalweb">
    <w:name w:val="normalweb"/>
    <w:basedOn w:val="a"/>
    <w:rsid w:val="00F7771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F7771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normal1">
    <w:name w:val="normal1"/>
    <w:basedOn w:val="a"/>
    <w:rsid w:val="00F7771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F7771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05BA4"/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default">
    <w:name w:val="default"/>
    <w:basedOn w:val="a"/>
    <w:rsid w:val="00F05BA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F05BA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topleveltext">
    <w:name w:val="formattexttopleveltext"/>
    <w:basedOn w:val="a"/>
    <w:rsid w:val="00F05BA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05BA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110">
    <w:name w:val="11"/>
    <w:basedOn w:val="a"/>
    <w:rsid w:val="00F05BA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05B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A7E"/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45A7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45A7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link w:val="40"/>
    <w:uiPriority w:val="9"/>
    <w:qFormat/>
    <w:rsid w:val="00F05BA4"/>
    <w:pPr>
      <w:spacing w:before="100" w:beforeAutospacing="1" w:after="100" w:afterAutospacing="1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A7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45A7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F45A7E"/>
    <w:rPr>
      <w:sz w:val="22"/>
      <w:szCs w:val="22"/>
    </w:rPr>
  </w:style>
  <w:style w:type="paragraph" w:styleId="a4">
    <w:name w:val="Normal (Web)"/>
    <w:basedOn w:val="a"/>
    <w:uiPriority w:val="99"/>
    <w:unhideWhenUsed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CB1530"/>
  </w:style>
  <w:style w:type="paragraph" w:customStyle="1" w:styleId="consplustitle">
    <w:name w:val="consplustitle"/>
    <w:basedOn w:val="a"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a10">
    <w:name w:val="a1"/>
    <w:basedOn w:val="a"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footnotetext">
    <w:name w:val="footnotetext"/>
    <w:basedOn w:val="a"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12">
    <w:name w:val="Нижний колонтитул1"/>
    <w:basedOn w:val="a"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CB1530"/>
  </w:style>
  <w:style w:type="paragraph" w:customStyle="1" w:styleId="constitle">
    <w:name w:val="constitle"/>
    <w:basedOn w:val="a"/>
    <w:rsid w:val="00F7771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bodytext2">
    <w:name w:val="bodytext2"/>
    <w:basedOn w:val="a"/>
    <w:rsid w:val="00F7771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77717"/>
  </w:style>
  <w:style w:type="paragraph" w:customStyle="1" w:styleId="normalweb">
    <w:name w:val="normalweb"/>
    <w:basedOn w:val="a"/>
    <w:rsid w:val="00F7771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F7771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normal1">
    <w:name w:val="normal1"/>
    <w:basedOn w:val="a"/>
    <w:rsid w:val="00F7771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F7771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05BA4"/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default">
    <w:name w:val="default"/>
    <w:basedOn w:val="a"/>
    <w:rsid w:val="00F05BA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F05BA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topleveltext">
    <w:name w:val="formattexttopleveltext"/>
    <w:basedOn w:val="a"/>
    <w:rsid w:val="00F05BA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05BA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110">
    <w:name w:val="11"/>
    <w:basedOn w:val="a"/>
    <w:rsid w:val="00F05BA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05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9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C8A628D7-4E8F-488D-96CF-9004BAEB4A0B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C8A628D7-4E8F-488D-96CF-9004BAEB4A0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8FA5369B-3F1E-4E6C-B327-A7DAAAB65B7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78535E86-536C-4C20-88CD-6D4A10A6F60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4F006-4AEC-4165-8C7A-F6991C0F7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8987</Words>
  <Characters>51230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2024-04-18T12:37:00Z</dcterms:created>
  <dcterms:modified xsi:type="dcterms:W3CDTF">2024-04-18T12:37:00Z</dcterms:modified>
</cp:coreProperties>
</file>