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295" w:rsidRDefault="00EE7295" w:rsidP="00CB1530">
      <w:pPr>
        <w:spacing w:before="240" w:after="60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ru-RU"/>
        </w:rPr>
      </w:pPr>
      <w:r w:rsidRPr="00AA5ED2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F68908C" wp14:editId="197E4585">
            <wp:simplePos x="0" y="0"/>
            <wp:positionH relativeFrom="column">
              <wp:posOffset>2313305</wp:posOffset>
            </wp:positionH>
            <wp:positionV relativeFrom="paragraph">
              <wp:posOffset>-550545</wp:posOffset>
            </wp:positionV>
            <wp:extent cx="733425" cy="914400"/>
            <wp:effectExtent l="0" t="0" r="952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1530" w:rsidRPr="00CB1530" w:rsidRDefault="00CB1530" w:rsidP="00CB1530">
      <w:pPr>
        <w:spacing w:before="240" w:after="60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АДМИНИСТРАЦИЯ ЧЕМОДАНОВСКОГО СЕЛЬСОВЕТА БЕССОНОВСКОГО РАЙОНА</w:t>
      </w:r>
      <w:r w:rsidR="00EE7295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 xml:space="preserve"> </w:t>
      </w:r>
      <w:r w:rsidRPr="00CB1530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CB1530" w:rsidRPr="00CB1530" w:rsidRDefault="00CB1530" w:rsidP="00CB1530">
      <w:pPr>
        <w:spacing w:before="240" w:after="60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CB1530" w:rsidRPr="00CB1530" w:rsidRDefault="00CB1530" w:rsidP="00CB1530">
      <w:pPr>
        <w:spacing w:before="240" w:after="60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от 27 февраля 2019 года № 48</w:t>
      </w:r>
    </w:p>
    <w:p w:rsidR="00CB1530" w:rsidRPr="00CB1530" w:rsidRDefault="00CB1530" w:rsidP="00CB1530">
      <w:pPr>
        <w:spacing w:before="240" w:after="60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CB1530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с</w:t>
      </w:r>
      <w:proofErr w:type="gramEnd"/>
      <w:r w:rsidRPr="00CB1530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. Чемодановка</w:t>
      </w:r>
    </w:p>
    <w:p w:rsidR="00CB1530" w:rsidRPr="00CB1530" w:rsidRDefault="00CB1530" w:rsidP="00CB1530">
      <w:pPr>
        <w:spacing w:before="240" w:after="60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по предоставлению муниципальной услуги «Предоставление выписки из реестра муниципального имущества»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имущества», руководствуясь постановлениями администрации Чемодановского сельсовета Бессоновского района Пензенской области</w:t>
      </w:r>
      <w:r w:rsidRPr="00CB1530">
        <w:rPr>
          <w:rFonts w:ascii="Arial" w:hAnsi="Arial" w:cs="Arial"/>
          <w:i/>
          <w:iCs/>
          <w:color w:val="000000"/>
          <w:sz w:val="24"/>
          <w:szCs w:val="24"/>
          <w:lang w:eastAsia="ru-RU"/>
        </w:rPr>
        <w:t> </w:t>
      </w:r>
      <w:hyperlink r:id="rId6" w:tgtFrame="_blank" w:history="1">
        <w:r w:rsidRPr="00CB1530">
          <w:rPr>
            <w:rFonts w:ascii="Arial" w:hAnsi="Arial" w:cs="Arial"/>
            <w:color w:val="0000FF"/>
            <w:sz w:val="24"/>
            <w:szCs w:val="24"/>
            <w:lang w:eastAsia="ru-RU"/>
          </w:rPr>
          <w:t>от 07.02.2019 № 17</w:t>
        </w:r>
      </w:hyperlink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 «Об утверждении Порядка разработки, утверждения и проведения экспертизы проектов административных регламентов</w:t>
      </w:r>
      <w:proofErr w:type="gramEnd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 предоставления муниципальных услуг органами местного самоуправления Чемодановского сельсовета Бессоновского района Пензенской области</w:t>
      </w:r>
      <w:r w:rsidRPr="00CB1530">
        <w:rPr>
          <w:rFonts w:ascii="Arial" w:hAnsi="Arial" w:cs="Arial"/>
          <w:i/>
          <w:iCs/>
          <w:color w:val="000000"/>
          <w:sz w:val="24"/>
          <w:szCs w:val="24"/>
          <w:lang w:eastAsia="ru-RU"/>
        </w:rPr>
        <w:t>, </w:t>
      </w:r>
      <w:hyperlink r:id="rId7" w:tgtFrame="_blank" w:history="1">
        <w:r w:rsidRPr="00CB1530">
          <w:rPr>
            <w:rFonts w:ascii="Arial" w:hAnsi="Arial" w:cs="Arial"/>
            <w:color w:val="0000FF"/>
            <w:sz w:val="24"/>
            <w:szCs w:val="24"/>
            <w:lang w:eastAsia="ru-RU"/>
          </w:rPr>
          <w:t>от 13.02.2019 № 19</w:t>
        </w:r>
      </w:hyperlink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 «Об утверждении Перечня муниципальных услуг, предоставляемых</w:t>
      </w:r>
      <w:r w:rsidR="00EE7295">
        <w:rPr>
          <w:rFonts w:ascii="Arial" w:hAnsi="Arial" w:cs="Arial"/>
          <w:color w:val="000000"/>
          <w:sz w:val="24"/>
          <w:szCs w:val="24"/>
          <w:lang w:eastAsia="ru-RU"/>
        </w:rPr>
        <w:t xml:space="preserve"> администрацией </w:t>
      </w: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Чемодановского сельсовета Бессоновского района Пензенской области», </w:t>
      </w:r>
      <w:hyperlink r:id="rId8" w:tgtFrame="_blank" w:history="1">
        <w:r w:rsidRPr="00CB1530">
          <w:rPr>
            <w:rFonts w:ascii="Arial" w:hAnsi="Arial" w:cs="Arial"/>
            <w:color w:val="0000FF"/>
            <w:sz w:val="24"/>
            <w:szCs w:val="24"/>
            <w:lang w:eastAsia="ru-RU"/>
          </w:rPr>
          <w:t>Уставом Чемодановского сельсовета Бессоновского района Пензенской области</w:t>
        </w:r>
      </w:hyperlink>
      <w:r w:rsidRPr="00CB1530">
        <w:rPr>
          <w:rFonts w:ascii="Arial" w:hAnsi="Arial" w:cs="Arial"/>
          <w:i/>
          <w:iCs/>
          <w:color w:val="000000"/>
          <w:sz w:val="24"/>
          <w:szCs w:val="24"/>
          <w:lang w:eastAsia="ru-RU"/>
        </w:rPr>
        <w:t>,</w:t>
      </w:r>
    </w:p>
    <w:p w:rsidR="00EE7295" w:rsidRDefault="00EE7295" w:rsidP="00EE7295">
      <w:pPr>
        <w:ind w:firstLine="567"/>
        <w:jc w:val="both"/>
        <w:rPr>
          <w:rFonts w:ascii="Arial" w:hAnsi="Arial" w:cs="Arial"/>
          <w:i/>
          <w:iCs/>
          <w:color w:val="000000"/>
          <w:sz w:val="24"/>
          <w:szCs w:val="24"/>
          <w:lang w:eastAsia="ru-RU"/>
        </w:rPr>
      </w:pPr>
    </w:p>
    <w:p w:rsidR="00CB1530" w:rsidRDefault="00CB1530" w:rsidP="00EE7295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администрация Чемодановского сельсовета Бессоновского района Пензенской области </w:t>
      </w:r>
      <w:r w:rsidRPr="00CB1530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постановляет</w:t>
      </w: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:</w:t>
      </w:r>
    </w:p>
    <w:p w:rsidR="00EE7295" w:rsidRPr="00CB1530" w:rsidRDefault="00EE7295" w:rsidP="00EE7295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 1. Утвердить прилагаемый административный регламент по предоставлению муниципальной услуги «Предоставление выписки из реестра муниципального имущества». 2. Настоящее постановление вступает в силу на следующий день после дня его официального опубликования.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A"/>
          <w:sz w:val="24"/>
          <w:szCs w:val="24"/>
          <w:lang w:eastAsia="ru-RU"/>
        </w:rPr>
        <w:t>3. Опубликовать настоящее постановление в </w:t>
      </w: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информационном бюллетене Чемодановского сельсовета «Сельские ведомости» и разместить на официальном сайте администрации Чемодановского сельсовета в информационн</w:t>
      </w:r>
      <w:proofErr w:type="gram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о-</w:t>
      </w:r>
      <w:proofErr w:type="gramEnd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 телекоммуникационной сети «Интернет».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4. </w:t>
      </w:r>
      <w:proofErr w:type="gram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 главу администрации Чемодановского сельсовета Бессоновского района Пензенской области.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CB1530" w:rsidRPr="00CB1530" w:rsidRDefault="00CB1530" w:rsidP="00CB1530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Глава администрации</w:t>
      </w:r>
      <w:r w:rsidR="00EE7295"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  </w:t>
      </w: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С.И. </w:t>
      </w:r>
      <w:proofErr w:type="spell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Лекаркин</w:t>
      </w:r>
      <w:proofErr w:type="spellEnd"/>
    </w:p>
    <w:p w:rsidR="00CB1530" w:rsidRDefault="00CB1530" w:rsidP="00CB1530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EE7295" w:rsidRPr="00CB1530" w:rsidRDefault="00EE7295" w:rsidP="00CB1530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CB1530" w:rsidRPr="00CB1530" w:rsidRDefault="00CB1530" w:rsidP="00CB1530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Утвержден</w:t>
      </w:r>
      <w:proofErr w:type="gramEnd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 постановлением</w:t>
      </w:r>
    </w:p>
    <w:p w:rsidR="00CB1530" w:rsidRPr="00CB1530" w:rsidRDefault="00CB1530" w:rsidP="00CB1530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администрации Чемодановского сельсовета</w:t>
      </w:r>
    </w:p>
    <w:p w:rsidR="00CB1530" w:rsidRPr="00CB1530" w:rsidRDefault="00CB1530" w:rsidP="00CB1530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Бессоновского района Пензенской области</w:t>
      </w:r>
    </w:p>
    <w:p w:rsidR="00CB1530" w:rsidRPr="00CB1530" w:rsidRDefault="00CB1530" w:rsidP="00CB1530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от_</w:t>
      </w:r>
      <w:r w:rsidRPr="00CB1530">
        <w:rPr>
          <w:rFonts w:ascii="Arial" w:hAnsi="Arial" w:cs="Arial"/>
          <w:color w:val="000000"/>
          <w:sz w:val="24"/>
          <w:szCs w:val="24"/>
          <w:u w:val="single"/>
          <w:lang w:eastAsia="ru-RU"/>
        </w:rPr>
        <w:t>27.02. 2019 года № 48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bookmarkStart w:id="0" w:name="P35"/>
      <w:bookmarkEnd w:id="0"/>
      <w:r w:rsidRPr="00CB1530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B1530" w:rsidRPr="00CB1530" w:rsidRDefault="00CB1530" w:rsidP="00CB1530">
      <w:pPr>
        <w:ind w:firstLine="567"/>
        <w:jc w:val="center"/>
        <w:rPr>
          <w:rFonts w:cs="Calibri"/>
          <w:b/>
          <w:bCs/>
          <w:color w:val="000000"/>
          <w:lang w:eastAsia="ru-RU"/>
        </w:rPr>
      </w:pPr>
      <w:bookmarkStart w:id="1" w:name="P34"/>
      <w:bookmarkEnd w:id="1"/>
      <w:r w:rsidRPr="00CB1530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АДМИНИСТРАТИВНЫЙ РЕГЛАМЕНТ ПО ПРЕДОСТАВЛЕНИЮ МУНИЦИПАЛЬНОЙ УСЛУГИ «ПРЕДОСТАВЛЕНИЕ ВЫПИСКИ ИЗ РЕЕСТРА МУНИЦИПАЛЬНОГО ИМУЩЕСТВА»</w:t>
      </w:r>
    </w:p>
    <w:p w:rsidR="00CB1530" w:rsidRPr="00CB1530" w:rsidRDefault="00CB1530" w:rsidP="00CB1530">
      <w:pPr>
        <w:spacing w:after="1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CB1530" w:rsidRPr="00CB1530" w:rsidRDefault="00CB1530" w:rsidP="00CB1530">
      <w:pPr>
        <w:ind w:firstLine="567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1.1. Предмет регулирования настоящего регламента.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Административный регламент предоставления муниципальной услуги «Предоставление выписки из реестра муниципального имущества» (далее - Регламент) устанавливает порядок и стандарт предоставления муниципальной услуги «Предоставление выписки из реестра муниципального имущества» (далее - муниципальная услуга), определяет сроки и последовательность административных процедур (действий) администрации Чемодановского сельсовета Бессоновского района Пензенской области (далее - Администрация) при предоставлении муниципальной услуги.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1.2. Круг заявителей.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Заявителями при предоставлении муниципальной услуги являются гражданин или юридическое лицо (далее - заявители).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1.3. Требования к порядку информирования о предоставлении муниципальной услуги: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1.3.1. </w:t>
      </w:r>
      <w:proofErr w:type="gram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Подробную информацию о предоставляемой муниципальной услуге, а также о порядке ее предоставления, можно получить на официальном сайте Администрации в информационно-телекоммуникационной сети «Интернет» </w:t>
      </w:r>
      <w:r w:rsidR="00EE7295">
        <w:rPr>
          <w:rFonts w:ascii="Arial" w:hAnsi="Arial" w:cs="Arial"/>
          <w:color w:val="000000"/>
          <w:sz w:val="24"/>
          <w:szCs w:val="24"/>
          <w:lang w:eastAsia="ru-RU"/>
        </w:rPr>
        <w:t>http://</w:t>
      </w: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bessonovka.pnzreg.ru далее – официальный сайт), в федеральной государственной информационной системе «Единый портал государственных и муниципальных услуг (функций)» (https://gosuslugi.ru) (далее – Единый портал) и (или) в региональной государственной информационной системе «Портал государственных и муниципальных услуг (функций</w:t>
      </w:r>
      <w:proofErr w:type="gramEnd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) Пензенской области» (https://gosuslugi.pnzreg.ru) (далее – Региональный портал), непосредственно в здании Администрации Чемодановского сельсовета Бессоновского района Пензенской области посредством средств наглядной информации, в том числе информационных стендов, средств информирования с использованием информационно-коммуникационных технологий.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На Едином портале и Региональном портале, официальном сайте Администрации, средствах наглядного информирования размещается следующая информация: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1) исчерпывающий перечень документов, необходимых для предоставления муниципальной услуги, требования к оформлению указанных документов, а также </w:t>
      </w: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перечень документов, которые заявитель вправе представить по собственной инициативе;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2) круг заявителей;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3) срок предоставления муниципальной услуги;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6) размер государственной пошлины, взимаемой за предоставление муниципальной услуги;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8) формы заявлений (уведомлений, сообщений), используемые при предоставлении муниципальной услуги.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1.3.2. Справочная информация (место нахождения, график (режим работы) Администрац</w:t>
      </w:r>
      <w:proofErr w:type="gram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ии и ее</w:t>
      </w:r>
      <w:proofErr w:type="gramEnd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 подразделений, справочные телефоны Администрации, адрес официального сайта Администрации и адрес электронной почты) размещается на официальном сайте Администрации, на Едином портале и Региональном портале, средствах наглядного информирования.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Информация о месте нахождения Администрации: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Адрес:442761, Пензенская область, Бессоновский район, село Чемодановка, улица Генералова, дом 35.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Прием документов для целей предоставления муниципальной услуги осуществляется по адресу: 442761, Пензенская область, Бессоновский район, село Чемодановка, улица Генералова, дом 35.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Телефон: 8 (8412)52-61-10</w:t>
      </w:r>
    </w:p>
    <w:p w:rsidR="00CB1530" w:rsidRPr="00EE7295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Адрес электронной почты Администрации Чемодановского сельсовета: </w:t>
      </w:r>
      <w:proofErr w:type="spellStart"/>
      <w:r w:rsidR="00EE7295">
        <w:rPr>
          <w:rFonts w:ascii="Arial" w:hAnsi="Arial" w:cs="Arial"/>
          <w:color w:val="000000"/>
          <w:sz w:val="24"/>
          <w:szCs w:val="24"/>
          <w:lang w:val="en-US" w:eastAsia="ru-RU"/>
        </w:rPr>
        <w:t>admchem</w:t>
      </w:r>
      <w:proofErr w:type="spellEnd"/>
      <w:r w:rsidR="00EE7295" w:rsidRPr="00EE7295">
        <w:rPr>
          <w:rFonts w:ascii="Arial" w:hAnsi="Arial" w:cs="Arial"/>
          <w:color w:val="000000"/>
          <w:sz w:val="24"/>
          <w:szCs w:val="24"/>
          <w:lang w:eastAsia="ru-RU"/>
        </w:rPr>
        <w:t>@</w:t>
      </w:r>
      <w:proofErr w:type="spellStart"/>
      <w:r w:rsidR="00EE7295">
        <w:rPr>
          <w:rFonts w:ascii="Arial" w:hAnsi="Arial" w:cs="Arial"/>
          <w:color w:val="000000"/>
          <w:sz w:val="24"/>
          <w:szCs w:val="24"/>
          <w:lang w:val="en-US" w:eastAsia="ru-RU"/>
        </w:rPr>
        <w:t>yandex</w:t>
      </w:r>
      <w:proofErr w:type="spellEnd"/>
      <w:r w:rsidR="00EE7295" w:rsidRPr="00EE7295">
        <w:rPr>
          <w:rFonts w:ascii="Arial" w:hAnsi="Arial" w:cs="Arial"/>
          <w:color w:val="000000"/>
          <w:sz w:val="24"/>
          <w:szCs w:val="24"/>
          <w:lang w:eastAsia="ru-RU"/>
        </w:rPr>
        <w:t>.</w:t>
      </w:r>
      <w:proofErr w:type="spellStart"/>
      <w:r w:rsidR="00EE7295">
        <w:rPr>
          <w:rFonts w:ascii="Arial" w:hAnsi="Arial" w:cs="Arial"/>
          <w:color w:val="000000"/>
          <w:sz w:val="24"/>
          <w:szCs w:val="24"/>
          <w:lang w:val="en-US" w:eastAsia="ru-RU"/>
        </w:rPr>
        <w:t>ru</w:t>
      </w:r>
      <w:proofErr w:type="spellEnd"/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График работы Администрации: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96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4"/>
        <w:gridCol w:w="6632"/>
      </w:tblGrid>
      <w:tr w:rsidR="00CB1530" w:rsidRPr="00CB1530" w:rsidTr="00CB1530">
        <w:tc>
          <w:tcPr>
            <w:tcW w:w="30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1530" w:rsidRPr="00CB1530" w:rsidRDefault="00CB1530" w:rsidP="00CB1530">
            <w:pPr>
              <w:ind w:left="567" w:firstLine="56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B1530">
              <w:rPr>
                <w:rFonts w:ascii="Arial" w:hAnsi="Arial" w:cs="Arial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663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1530" w:rsidRPr="00CB1530" w:rsidRDefault="00CB1530" w:rsidP="00CB1530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B1530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 8:00 – 16:00</w:t>
            </w:r>
          </w:p>
        </w:tc>
      </w:tr>
      <w:tr w:rsidR="00CB1530" w:rsidRPr="00CB1530" w:rsidTr="00CB1530">
        <w:trPr>
          <w:trHeight w:val="380"/>
        </w:trPr>
        <w:tc>
          <w:tcPr>
            <w:tcW w:w="30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1530" w:rsidRPr="00CB1530" w:rsidRDefault="00CB1530" w:rsidP="00CB1530">
            <w:pPr>
              <w:ind w:left="567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B1530">
              <w:rPr>
                <w:rFonts w:ascii="Arial" w:hAnsi="Arial" w:cs="Arial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663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1530" w:rsidRPr="00CB1530" w:rsidRDefault="00CB1530" w:rsidP="00CB1530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B1530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 8:00 – 16:00</w:t>
            </w:r>
          </w:p>
        </w:tc>
      </w:tr>
      <w:tr w:rsidR="00CB1530" w:rsidRPr="00CB1530" w:rsidTr="00CB1530">
        <w:trPr>
          <w:trHeight w:val="220"/>
        </w:trPr>
        <w:tc>
          <w:tcPr>
            <w:tcW w:w="30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1530" w:rsidRPr="00CB1530" w:rsidRDefault="00CB1530" w:rsidP="00CB1530">
            <w:pPr>
              <w:spacing w:line="220" w:lineRule="atLeas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B1530">
              <w:rPr>
                <w:rFonts w:ascii="Arial" w:hAnsi="Arial" w:cs="Arial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663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1530" w:rsidRPr="00CB1530" w:rsidRDefault="00CB1530" w:rsidP="00CB1530">
            <w:pPr>
              <w:spacing w:line="220" w:lineRule="atLeast"/>
              <w:ind w:firstLine="56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B1530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 8:00 – 16:00</w:t>
            </w:r>
          </w:p>
        </w:tc>
      </w:tr>
      <w:tr w:rsidR="00CB1530" w:rsidRPr="00CB1530" w:rsidTr="00CB1530">
        <w:tc>
          <w:tcPr>
            <w:tcW w:w="30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1530" w:rsidRPr="00CB1530" w:rsidRDefault="00CB1530" w:rsidP="00CB1530">
            <w:pPr>
              <w:ind w:left="567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B1530">
              <w:rPr>
                <w:rFonts w:ascii="Arial" w:hAnsi="Arial" w:cs="Arial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663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1530" w:rsidRPr="00CB1530" w:rsidRDefault="00CB1530" w:rsidP="00CB1530">
            <w:pPr>
              <w:ind w:firstLine="567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B1530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 8:00 – 16:00</w:t>
            </w:r>
          </w:p>
        </w:tc>
      </w:tr>
      <w:tr w:rsidR="00CB1530" w:rsidRPr="00CB1530" w:rsidTr="00CB1530">
        <w:tc>
          <w:tcPr>
            <w:tcW w:w="30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1530" w:rsidRPr="00CB1530" w:rsidRDefault="00CB1530" w:rsidP="00CB1530">
            <w:pPr>
              <w:ind w:left="567" w:firstLine="56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B1530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пятница</w:t>
            </w:r>
          </w:p>
        </w:tc>
        <w:tc>
          <w:tcPr>
            <w:tcW w:w="663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1530" w:rsidRPr="00CB1530" w:rsidRDefault="00CB1530" w:rsidP="00CB1530">
            <w:pPr>
              <w:ind w:firstLine="567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B1530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 8:00 – 16:00</w:t>
            </w:r>
          </w:p>
        </w:tc>
      </w:tr>
      <w:tr w:rsidR="00CB1530" w:rsidRPr="00CB1530" w:rsidTr="00CB1530">
        <w:tc>
          <w:tcPr>
            <w:tcW w:w="30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1530" w:rsidRPr="00CB1530" w:rsidRDefault="00CB1530" w:rsidP="00CB1530">
            <w:pPr>
              <w:ind w:left="567" w:firstLine="56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B1530">
              <w:rPr>
                <w:rFonts w:ascii="Arial" w:hAnsi="Arial" w:cs="Arial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663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1530" w:rsidRPr="00CB1530" w:rsidRDefault="00CB1530" w:rsidP="00CB1530">
            <w:pPr>
              <w:ind w:firstLine="567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B1530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выходной день</w:t>
            </w:r>
          </w:p>
        </w:tc>
      </w:tr>
      <w:tr w:rsidR="00CB1530" w:rsidRPr="00CB1530" w:rsidTr="00CB1530">
        <w:tc>
          <w:tcPr>
            <w:tcW w:w="30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1530" w:rsidRPr="00CB1530" w:rsidRDefault="00CB1530" w:rsidP="00CB1530">
            <w:pPr>
              <w:ind w:left="567" w:firstLine="56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B1530">
              <w:rPr>
                <w:rFonts w:ascii="Arial" w:hAnsi="Arial" w:cs="Arial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663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1530" w:rsidRPr="00CB1530" w:rsidRDefault="00CB1530" w:rsidP="00CB1530">
            <w:pPr>
              <w:ind w:firstLine="567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B1530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выходной день</w:t>
            </w:r>
          </w:p>
        </w:tc>
      </w:tr>
      <w:tr w:rsidR="00CB1530" w:rsidRPr="00CB1530" w:rsidTr="00CB1530">
        <w:tc>
          <w:tcPr>
            <w:tcW w:w="30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1530" w:rsidRPr="00CB1530" w:rsidRDefault="00CB1530" w:rsidP="00CB1530">
            <w:pPr>
              <w:ind w:left="567" w:firstLine="56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B1530">
              <w:rPr>
                <w:rFonts w:ascii="Arial" w:hAnsi="Arial" w:cs="Arial"/>
                <w:sz w:val="24"/>
                <w:szCs w:val="24"/>
                <w:lang w:eastAsia="ru-RU"/>
              </w:rPr>
              <w:t>Перерыв на обед</w:t>
            </w:r>
          </w:p>
        </w:tc>
        <w:tc>
          <w:tcPr>
            <w:tcW w:w="663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1530" w:rsidRPr="00CB1530" w:rsidRDefault="00CB1530" w:rsidP="00CB1530">
            <w:pPr>
              <w:ind w:firstLine="567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B1530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 12:00 – 13:00</w:t>
            </w:r>
          </w:p>
        </w:tc>
      </w:tr>
    </w:tbl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Часы приема заявлений на предоставление муниципальной услуги Администрацией: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1"/>
        <w:gridCol w:w="6498"/>
      </w:tblGrid>
      <w:tr w:rsidR="00CB1530" w:rsidRPr="00CB1530" w:rsidTr="00CB1530">
        <w:trPr>
          <w:trHeight w:val="178"/>
        </w:trPr>
        <w:tc>
          <w:tcPr>
            <w:tcW w:w="300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1530" w:rsidRPr="00CB1530" w:rsidRDefault="00CB1530" w:rsidP="00CB1530">
            <w:pPr>
              <w:spacing w:line="178" w:lineRule="atLeast"/>
              <w:ind w:left="567" w:firstLine="56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B1530">
              <w:rPr>
                <w:rFonts w:ascii="Arial" w:hAnsi="Arial" w:cs="Arial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663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1530" w:rsidRPr="00CB1530" w:rsidRDefault="00CB1530" w:rsidP="00CB1530">
            <w:pPr>
              <w:spacing w:line="178" w:lineRule="atLeast"/>
              <w:ind w:firstLine="56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B1530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 9:00 – 12:00</w:t>
            </w:r>
          </w:p>
        </w:tc>
      </w:tr>
      <w:tr w:rsidR="00CB1530" w:rsidRPr="00CB1530" w:rsidTr="00CB1530">
        <w:trPr>
          <w:trHeight w:val="228"/>
        </w:trPr>
        <w:tc>
          <w:tcPr>
            <w:tcW w:w="300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1530" w:rsidRPr="00CB1530" w:rsidRDefault="00CB1530" w:rsidP="00CB1530">
            <w:pPr>
              <w:spacing w:line="228" w:lineRule="atLeast"/>
              <w:ind w:left="567" w:firstLine="56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B1530">
              <w:rPr>
                <w:rFonts w:ascii="Arial" w:hAnsi="Arial" w:cs="Arial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663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1530" w:rsidRPr="00CB1530" w:rsidRDefault="00CB1530" w:rsidP="00CB1530">
            <w:pPr>
              <w:spacing w:line="228" w:lineRule="atLeast"/>
              <w:ind w:firstLine="56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B1530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 9:00 – 12:00</w:t>
            </w:r>
          </w:p>
        </w:tc>
      </w:tr>
      <w:tr w:rsidR="00CB1530" w:rsidRPr="00CB1530" w:rsidTr="00CB1530">
        <w:trPr>
          <w:trHeight w:val="264"/>
        </w:trPr>
        <w:tc>
          <w:tcPr>
            <w:tcW w:w="300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1530" w:rsidRPr="00CB1530" w:rsidRDefault="00CB1530" w:rsidP="00CB1530">
            <w:pPr>
              <w:ind w:left="567" w:firstLine="56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B1530">
              <w:rPr>
                <w:rFonts w:ascii="Arial" w:hAnsi="Arial" w:cs="Arial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663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1530" w:rsidRPr="00CB1530" w:rsidRDefault="00CB1530" w:rsidP="00CB1530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B1530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 9:00 – 12:00</w:t>
            </w:r>
          </w:p>
        </w:tc>
      </w:tr>
      <w:tr w:rsidR="00CB1530" w:rsidRPr="00CB1530" w:rsidTr="00CB1530">
        <w:trPr>
          <w:trHeight w:val="173"/>
        </w:trPr>
        <w:tc>
          <w:tcPr>
            <w:tcW w:w="300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1530" w:rsidRPr="00CB1530" w:rsidRDefault="00CB1530" w:rsidP="00CB1530">
            <w:pPr>
              <w:spacing w:line="173" w:lineRule="atLeast"/>
              <w:ind w:left="567" w:firstLine="56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B1530">
              <w:rPr>
                <w:rFonts w:ascii="Arial" w:hAnsi="Arial" w:cs="Arial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663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1530" w:rsidRPr="00CB1530" w:rsidRDefault="00CB1530" w:rsidP="00CB1530">
            <w:pPr>
              <w:spacing w:line="173" w:lineRule="atLeast"/>
              <w:ind w:firstLine="567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B1530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 9:00 – 12:00</w:t>
            </w:r>
          </w:p>
        </w:tc>
      </w:tr>
      <w:tr w:rsidR="00CB1530" w:rsidRPr="00CB1530" w:rsidTr="00CB1530">
        <w:trPr>
          <w:trHeight w:val="450"/>
        </w:trPr>
        <w:tc>
          <w:tcPr>
            <w:tcW w:w="300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1530" w:rsidRPr="00CB1530" w:rsidRDefault="00CB1530" w:rsidP="00CB1530">
            <w:pPr>
              <w:ind w:left="567" w:firstLine="56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B1530">
              <w:rPr>
                <w:rFonts w:ascii="Arial" w:hAnsi="Arial" w:cs="Arial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663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1530" w:rsidRPr="00CB1530" w:rsidRDefault="00CB1530" w:rsidP="00CB1530">
            <w:pPr>
              <w:ind w:firstLine="567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B1530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 9:00 – 12:00</w:t>
            </w:r>
          </w:p>
        </w:tc>
      </w:tr>
      <w:tr w:rsidR="00CB1530" w:rsidRPr="00CB1530" w:rsidTr="00CB1530">
        <w:trPr>
          <w:trHeight w:val="340"/>
        </w:trPr>
        <w:tc>
          <w:tcPr>
            <w:tcW w:w="300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1530" w:rsidRPr="00CB1530" w:rsidRDefault="00CB1530" w:rsidP="00CB1530">
            <w:pPr>
              <w:ind w:left="567" w:firstLine="56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B1530">
              <w:rPr>
                <w:rFonts w:ascii="Arial" w:hAnsi="Arial" w:cs="Arial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663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1530" w:rsidRPr="00CB1530" w:rsidRDefault="00CB1530" w:rsidP="00CB1530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B1530">
              <w:rPr>
                <w:rFonts w:ascii="Arial" w:hAnsi="Arial" w:cs="Arial"/>
                <w:sz w:val="24"/>
                <w:szCs w:val="24"/>
                <w:lang w:eastAsia="ru-RU"/>
              </w:rPr>
              <w:t>выходной день</w:t>
            </w:r>
          </w:p>
        </w:tc>
      </w:tr>
      <w:tr w:rsidR="00CB1530" w:rsidRPr="00CB1530" w:rsidTr="00CB1530">
        <w:tc>
          <w:tcPr>
            <w:tcW w:w="300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1530" w:rsidRPr="00CB1530" w:rsidRDefault="00CB1530" w:rsidP="00CB1530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B1530">
              <w:rPr>
                <w:rFonts w:ascii="Arial" w:hAnsi="Arial" w:cs="Arial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663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1530" w:rsidRPr="00CB1530" w:rsidRDefault="00CB1530" w:rsidP="00CB1530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B1530">
              <w:rPr>
                <w:rFonts w:ascii="Arial" w:hAnsi="Arial" w:cs="Arial"/>
                <w:sz w:val="24"/>
                <w:szCs w:val="24"/>
                <w:lang w:eastAsia="ru-RU"/>
              </w:rPr>
              <w:t>выходной день</w:t>
            </w:r>
          </w:p>
        </w:tc>
      </w:tr>
    </w:tbl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МФЦ) путем размещения информации, в том числе о графике приема заявителей и номерах телефонов для справок (консультаций), на информационных стендах, средствах наглядного информирования в помещениях МФЦ.</w:t>
      </w:r>
    </w:p>
    <w:p w:rsidR="00CB1530" w:rsidRPr="00CB1530" w:rsidRDefault="00CB1530" w:rsidP="00CB1530">
      <w:pPr>
        <w:spacing w:after="120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Местонахождение МФЦ:</w:t>
      </w:r>
    </w:p>
    <w:p w:rsidR="00CB1530" w:rsidRPr="00CB1530" w:rsidRDefault="00CB1530" w:rsidP="00CB1530">
      <w:pPr>
        <w:spacing w:after="120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442780, Пензенская область, Бессоновский район, село Бессоновка, улица Центральная, 245 А.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Телефон: 8 (84140) 25-444.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График работы: понедельник – пятница с 8:00 – 17:00;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суббота с 8:00 – 13:00;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воскресенье – выходной день.</w:t>
      </w:r>
    </w:p>
    <w:p w:rsidR="00CB1530" w:rsidRPr="00CB1530" w:rsidRDefault="00CB1530" w:rsidP="00CB1530">
      <w:pPr>
        <w:spacing w:after="120"/>
        <w:ind w:left="1260"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CB1530" w:rsidRPr="00CB1530" w:rsidRDefault="00CB1530" w:rsidP="00CB1530">
      <w:pPr>
        <w:spacing w:after="120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Территориально-обособленное структурное подразделение: 442761, Пензенская область, Бессоновский район, село Чемодановка, улица Генералова, 35.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Телефон: 8 (8412)</w:t>
      </w:r>
      <w:r w:rsidR="00EE7295">
        <w:rPr>
          <w:rFonts w:ascii="Arial" w:hAnsi="Arial" w:cs="Arial"/>
          <w:color w:val="000000"/>
          <w:sz w:val="24"/>
          <w:szCs w:val="24"/>
          <w:lang w:val="en-US" w:eastAsia="ru-RU"/>
        </w:rPr>
        <w:t xml:space="preserve"> 52-61-20</w:t>
      </w: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График работы: вторник, четверг с 8:00 – 17:00;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среда, пятница с 8:00 – 18:00;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понедельник, суббота – выходные дни.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Официальный сайт МФЦ: http://www.bessonovka.mdocs.ru/</w:t>
      </w:r>
    </w:p>
    <w:p w:rsidR="00CB1530" w:rsidRPr="00CB1530" w:rsidRDefault="00CB1530" w:rsidP="00CB1530">
      <w:pPr>
        <w:ind w:left="540" w:firstLine="2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Адрес электронной почты МФЦ: </w:t>
      </w:r>
      <w:r w:rsidRPr="00CB1530">
        <w:rPr>
          <w:rFonts w:ascii="Arial" w:hAnsi="Arial" w:cs="Arial"/>
          <w:color w:val="000000"/>
          <w:sz w:val="24"/>
          <w:szCs w:val="24"/>
          <w:u w:val="single"/>
          <w:lang w:eastAsia="ru-RU"/>
        </w:rPr>
        <w:t>mfc@nextmail.ru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1.3.4.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предоставляющей муниципальную услугу (далее - Соглашение </w:t>
      </w: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о взаимодействии), с момента вступления в силу Соглашения о взаимодействии, а также через официальный сайт, Региональный портал и (или) Единый портал.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CB1530" w:rsidRPr="00CB1530" w:rsidRDefault="00CB1530" w:rsidP="00CB1530">
      <w:pPr>
        <w:ind w:firstLine="567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b/>
          <w:bCs/>
          <w:color w:val="000000"/>
          <w:sz w:val="30"/>
          <w:szCs w:val="30"/>
          <w:lang w:eastAsia="ru-RU"/>
        </w:rPr>
        <w:t>II. Стандарт предоставления муниципальной услуги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2.1. Наименование муниципальной услуги.</w:t>
      </w:r>
    </w:p>
    <w:p w:rsidR="00CB1530" w:rsidRPr="00CB1530" w:rsidRDefault="00CB1530" w:rsidP="00CB1530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Предоставление выписки из реестра муниципального имущества.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  <w:lang w:eastAsia="ru-RU"/>
        </w:rPr>
        <w:t>Предоставление муниципальной услуги осуществляет </w:t>
      </w: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Администрация.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2.3. Результат предоставления муниципальной услуги.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Symbol" w:hAnsi="Symbol" w:cs="Arial"/>
          <w:color w:val="000000"/>
          <w:sz w:val="24"/>
          <w:szCs w:val="24"/>
          <w:lang w:eastAsia="ru-RU"/>
        </w:rPr>
        <w:sym w:font="Symbol" w:char="F02D"/>
      </w:r>
      <w:r w:rsidRPr="00CB1530">
        <w:rPr>
          <w:rFonts w:ascii="Times New Roman" w:hAnsi="Times New Roman"/>
          <w:color w:val="000000"/>
          <w:sz w:val="14"/>
          <w:szCs w:val="14"/>
          <w:lang w:eastAsia="ru-RU"/>
        </w:rPr>
        <w:t>          </w:t>
      </w: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выписка из реестра муниципального имущества (далее – Реестр) о запрошенных объектах учета;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Symbol" w:hAnsi="Symbol" w:cs="Arial"/>
          <w:color w:val="000000"/>
          <w:sz w:val="24"/>
          <w:szCs w:val="24"/>
          <w:lang w:eastAsia="ru-RU"/>
        </w:rPr>
        <w:sym w:font="Symbol" w:char="F02D"/>
      </w:r>
      <w:r w:rsidRPr="00CB1530">
        <w:rPr>
          <w:rFonts w:ascii="Times New Roman" w:hAnsi="Times New Roman"/>
          <w:color w:val="000000"/>
          <w:sz w:val="14"/>
          <w:szCs w:val="14"/>
          <w:lang w:eastAsia="ru-RU"/>
        </w:rPr>
        <w:t>          </w:t>
      </w: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сообщение об отсутствии в Реестре сведений о запрошенных объектах;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Symbol" w:hAnsi="Symbol" w:cs="Arial"/>
          <w:color w:val="000000"/>
          <w:sz w:val="24"/>
          <w:szCs w:val="24"/>
          <w:lang w:eastAsia="ru-RU"/>
        </w:rPr>
        <w:sym w:font="Symbol" w:char="F02D"/>
      </w:r>
      <w:r w:rsidRPr="00CB1530">
        <w:rPr>
          <w:rFonts w:ascii="Times New Roman" w:hAnsi="Times New Roman"/>
          <w:color w:val="000000"/>
          <w:sz w:val="14"/>
          <w:szCs w:val="14"/>
          <w:lang w:eastAsia="ru-RU"/>
        </w:rPr>
        <w:t>          </w:t>
      </w: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отказ в предоставлении муниципальной услуги.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Результат предоставления муниципальной услуги по выбору заявителя может быть предоставлен ему в форме документа на бумажном носителе, а также в форме электронного документа в течение </w:t>
      </w:r>
      <w:proofErr w:type="gram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срока действия результата предоставления муниципальной услуги</w:t>
      </w:r>
      <w:proofErr w:type="gramEnd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2.4. Срок предоставления муниципальной услуги.</w:t>
      </w:r>
    </w:p>
    <w:p w:rsidR="00CB1530" w:rsidRPr="00CB1530" w:rsidRDefault="00CB1530" w:rsidP="00CB1530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Срок предоставления муниципальной услуги не должен превышать 10 дней с момента регистрации запроса о предоставлении муниципальной услуги.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2.5. Правовые основания для предоставления муниципальной услуги.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Администрации, на Едином портале, Региональном портале.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Администрация обеспечивает актуальность данного перечня.</w:t>
      </w:r>
    </w:p>
    <w:p w:rsidR="00CB1530" w:rsidRPr="00CB1530" w:rsidRDefault="00CB1530" w:rsidP="00CB1530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инициативе.</w:t>
      </w:r>
    </w:p>
    <w:p w:rsidR="00CB1530" w:rsidRPr="00CB1530" w:rsidRDefault="00CB1530" w:rsidP="00CB1530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2.6.1. Для получения муниципальной услуги заявителями направляется (представляется) запрос о предоставлении муниципальной услуги.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Запрос должен содержать следующую информацию: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а) сведения о лице, оформившем документ о предоставлении выписки из Реестра, которые должны содержать: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Symbol" w:hAnsi="Symbol" w:cs="Arial"/>
          <w:color w:val="000000"/>
          <w:sz w:val="24"/>
          <w:szCs w:val="24"/>
          <w:lang w:eastAsia="ru-RU"/>
        </w:rPr>
        <w:sym w:font="Symbol" w:char="F02D"/>
      </w:r>
      <w:r w:rsidRPr="00CB1530">
        <w:rPr>
          <w:rFonts w:ascii="Times New Roman" w:hAnsi="Times New Roman"/>
          <w:color w:val="000000"/>
          <w:sz w:val="14"/>
          <w:szCs w:val="14"/>
          <w:lang w:eastAsia="ru-RU"/>
        </w:rPr>
        <w:t>             </w:t>
      </w: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фамилию, имя, отчество гражданина (наименование юридического лица), которым оформлен запрос, его место жительства или пребывания (местонахождение);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Symbol" w:hAnsi="Symbol" w:cs="Arial"/>
          <w:color w:val="000000"/>
          <w:sz w:val="24"/>
          <w:szCs w:val="24"/>
          <w:lang w:eastAsia="ru-RU"/>
        </w:rPr>
        <w:sym w:font="Symbol" w:char="F02D"/>
      </w:r>
      <w:r w:rsidRPr="00CB1530">
        <w:rPr>
          <w:rFonts w:ascii="Times New Roman" w:hAnsi="Times New Roman"/>
          <w:color w:val="000000"/>
          <w:sz w:val="14"/>
          <w:szCs w:val="14"/>
          <w:lang w:eastAsia="ru-RU"/>
        </w:rPr>
        <w:t>             </w:t>
      </w: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подпись должностного или физического лица, либо его уполномоченного представителя;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Symbol" w:hAnsi="Symbol" w:cs="Arial"/>
          <w:color w:val="000000"/>
          <w:sz w:val="24"/>
          <w:szCs w:val="24"/>
          <w:lang w:eastAsia="ru-RU"/>
        </w:rPr>
        <w:sym w:font="Symbol" w:char="F02D"/>
      </w:r>
      <w:r w:rsidRPr="00CB1530">
        <w:rPr>
          <w:rFonts w:ascii="Times New Roman" w:hAnsi="Times New Roman"/>
          <w:color w:val="000000"/>
          <w:sz w:val="14"/>
          <w:szCs w:val="14"/>
          <w:lang w:eastAsia="ru-RU"/>
        </w:rPr>
        <w:t>             </w:t>
      </w: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контактный телефон (физического лица - по желанию заявителя).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б) сведения о каждом объекте, в отношении которого запрашивается информация, должны содержать: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Symbol" w:hAnsi="Symbol" w:cs="Arial"/>
          <w:color w:val="000000"/>
          <w:sz w:val="24"/>
          <w:szCs w:val="24"/>
          <w:lang w:eastAsia="ru-RU"/>
        </w:rPr>
        <w:sym w:font="Symbol" w:char="F02D"/>
      </w:r>
      <w:r w:rsidRPr="00CB1530">
        <w:rPr>
          <w:rFonts w:ascii="Times New Roman" w:hAnsi="Times New Roman"/>
          <w:color w:val="000000"/>
          <w:sz w:val="14"/>
          <w:szCs w:val="14"/>
          <w:lang w:eastAsia="ru-RU"/>
        </w:rPr>
        <w:t>          </w:t>
      </w:r>
      <w:proofErr w:type="gram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полные</w:t>
      </w:r>
      <w:proofErr w:type="gramEnd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 наименование и адрес объекта,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а также, при необходимости однозначной идентификации объекта: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Symbol" w:hAnsi="Symbol" w:cs="Arial"/>
          <w:color w:val="000000"/>
          <w:sz w:val="24"/>
          <w:szCs w:val="24"/>
          <w:lang w:eastAsia="ru-RU"/>
        </w:rPr>
        <w:sym w:font="Symbol" w:char="F02D"/>
      </w:r>
      <w:r w:rsidRPr="00CB1530">
        <w:rPr>
          <w:rFonts w:ascii="Times New Roman" w:hAnsi="Times New Roman"/>
          <w:color w:val="000000"/>
          <w:sz w:val="14"/>
          <w:szCs w:val="14"/>
          <w:lang w:eastAsia="ru-RU"/>
        </w:rPr>
        <w:t>          </w:t>
      </w: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для площадных объектов – площадь;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Symbol" w:hAnsi="Symbol" w:cs="Arial"/>
          <w:color w:val="000000"/>
          <w:sz w:val="24"/>
          <w:szCs w:val="24"/>
          <w:lang w:eastAsia="ru-RU"/>
        </w:rPr>
        <w:lastRenderedPageBreak/>
        <w:sym w:font="Symbol" w:char="F02D"/>
      </w:r>
      <w:r w:rsidRPr="00CB1530">
        <w:rPr>
          <w:rFonts w:ascii="Times New Roman" w:hAnsi="Times New Roman"/>
          <w:color w:val="000000"/>
          <w:sz w:val="14"/>
          <w:szCs w:val="14"/>
          <w:lang w:eastAsia="ru-RU"/>
        </w:rPr>
        <w:t>          </w:t>
      </w:r>
      <w:proofErr w:type="gram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для линейных и иных сооружений – значения определяющих их параметрических либо физических характеристик - протяженность, длину, ширину, высоту, глубину, объём, напряжение, мощность - в зависимости от типа объекта.</w:t>
      </w:r>
      <w:proofErr w:type="gramEnd"/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Заявитель вправе представить любые документы, необходимые с его точки зрения, для идентификации объекта запроса.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2.6.2. Рассмотрение запросов о предоставлении муниципальной услуги осуществляется в порядке их поступления.</w:t>
      </w:r>
    </w:p>
    <w:p w:rsidR="00CB1530" w:rsidRPr="00CB1530" w:rsidRDefault="00CB1530" w:rsidP="00CB1530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2.6.3. В течение срока предоставления муниципальной услуги заявитель вправе предоставить сведения, отсутствие которых может послужить причиной отказа в предоставлении муниципальной услуги.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2.6.4. Заявитель или его представитель может подать запрос и документы, необходимые для предоставления муниципальной услуги следующими способами: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а) лично по адресу Администрации;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б) посредством почтовой связи по адресу Администрации;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в) в форме электронного документа, подписанного электронной подписью либо усиленной квалифицированной электронной подписью заявителя (представителя заявителя), посредством Регионального портала;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г) на бумажном носителе через МФЦ;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д) путем направления электронного документа в Администрацию на официальную электронную почту.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Формирование запроса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запроса в какой-либо иной форме.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Образцы заполнения электронной формы запроса размещаются на официальном сайте Администрации, Едином портале, Региональном портале.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После заполнения заявителем каждого из полей электронной формы запроса автоматически осуществляется его форматно-логическая проверка.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При формировании запроса обеспечивается: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а) возможность копирования и сохранения запроса и иных документов, указанных в пункте 2.6 раздела II Регламента, необходимых для предоставления муниципальной услуги;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б) возможность печати па бумажном носителе копии электронной формы запроса;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  <w:proofErr w:type="gramEnd"/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д) возможность вернуться на любой из этапов заполнения электронной формы запроса без </w:t>
      </w:r>
      <w:proofErr w:type="gram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потери</w:t>
      </w:r>
      <w:proofErr w:type="gramEnd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 ранее введенной информации;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е) возможность доступа заявителя на Региональном портале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bookmarkStart w:id="2" w:name="P168"/>
      <w:bookmarkEnd w:id="2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2.7. Исчерпывающий перечень оснований для отказа в приеме документов на предоставление муниципальной услуги:</w:t>
      </w:r>
    </w:p>
    <w:p w:rsidR="00CB1530" w:rsidRPr="00CB1530" w:rsidRDefault="00CB1530" w:rsidP="00CB1530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bookmarkStart w:id="3" w:name="P176"/>
      <w:bookmarkEnd w:id="3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- выявление несоблюдения установленных условий признания подлинности (действительности) усиленной квалифицированной электронной подписи (при подаче запроса в форме электронного документа).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2.8.1. Основания для приостановления предоставления муниципальной услуги отсутствуют.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2.8.2. В предоставлении муниципальной услуги отказывается в случаях: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- отсутствия в запросе достаточных для однозначной идентификации объекта сведений, указанных в подпункте 2.6.1 пункта 2.6 раздела II Регламента;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- запроса информации, предоставление которой не находится в компетенции Администрации.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2.9. Размер платы, взимаемой с заявителя при предоставлении муниципальной услуги.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Муниципальная услуга предоставляется бесплатно.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2.11. Срок регистрации запроса заявителя.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Регистрация запроса осуществляется в день его поступления.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Регистрация запроса о предоставлении муниципальной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2.12. </w:t>
      </w:r>
      <w:proofErr w:type="gram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З</w:t>
      </w:r>
      <w:r w:rsidRPr="00CB1530"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2.16. Места для заполнения документов оборудуются стульями, столами (стойками) и обеспечиваются бланками запросов и образцами их заполнения.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- номера кабинета;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- фамилии, имени, отчества и должности специалиста.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При организации рабочих мест следует предусмотреть возможность беспрепятственного входа (выхода) специалистов </w:t>
      </w:r>
      <w:proofErr w:type="gram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 (из) помещения.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 Указанные места для парковки не должны занимать иные транспортные средства.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брелками</w:t>
      </w:r>
      <w:proofErr w:type="spellEnd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-коммуникаторами).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бейджами</w:t>
      </w:r>
      <w:proofErr w:type="spellEnd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) с указанием фамилии, имени, отчества и должности.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2.20. Показатели доступности и качества предоставления муниципальной услуги.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2.20.1. Показателями доступности предоставления муниципальной услуги являются: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- предоставление возможности подачи запроса о предоставлении муниципальной услуги в виде электронного документа;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- возможность получения заявителем информации о ходе предоставления муниципальной услуги с использованием Регионального портала.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2.20.2. Показателями качества предоставления муниципальной услуги являются отсутствие: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2.21.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2.21.1.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2.21.2. Запрос о предоставлении муниципальной услуги также осуществляется в электронной форме. Запрос в форме электронного документа представляется в Администрацию по выбору заявителя: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- путем заполнения формы запроса посредством отправки через личный кабинет на Региональном портале;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- путем направления электронного документа в Администрацию на официальную электронную почту.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В запросе указывается один из следующих способов предоставления результатов предоставления муниципальной услуги Администрацией: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- в виде электронного документа, который направляется Администрацией заявителю посредством электронной почты.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Запрос в форме электронного документа подписывается по выбору заявителя (если заявителем является физическое лицо):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- электронной подписью заявителя (представителя заявителя);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- усиленной квалифицированной электронной подписью заявителя (представителя заявителя).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Запрос от имени юридического лица заверяется по выбору заявителя электронной подписью либо усиленной квалифицированной электронной подписью: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- лица, действующего от имени юридического лица без доверенности;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В случае представления запроса представителем заявителя, действующего на основании доверенности, к запросу прилагается доверенность в виде электронного образа такого документа.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Примерная форма запроса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Запрос и предлагаемые заявителем документы направляются в Администрацию в форме электронных документов путем заполнения формы запроса посредством отправки через Региональный портал.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Запрос направляется в Администрацию в виде файлов в формате </w:t>
      </w:r>
      <w:proofErr w:type="spell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pdf</w:t>
      </w:r>
      <w:proofErr w:type="spellEnd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, </w:t>
      </w:r>
      <w:proofErr w:type="spell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tif</w:t>
      </w:r>
      <w:proofErr w:type="spellEnd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, </w:t>
      </w:r>
      <w:proofErr w:type="spell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jpg</w:t>
      </w:r>
      <w:proofErr w:type="spellEnd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, </w:t>
      </w:r>
      <w:proofErr w:type="spell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jpeg</w:t>
      </w:r>
      <w:proofErr w:type="spellEnd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, если указанный запрос предоставляется в форме электронного документа посредством электронной почты.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Электронные документы (электронные образы документов), прилагаемые к запросу, в том числе доверенности, направляются в виде файлов этих же форматов.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Средства электронной подписи, применяемые при подаче запросов и предложенных к запросу электронных документов, должны быть сертифицированы в соответствии с законодательством Российской Федерации.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б) формирование запроса о предоставлении муниципальной услуги;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в) прием и регистрация запроса и иных документов, необходимых для предоставления услуги;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г) получение сведений о ходе выполнения запроса в предоставлении муниципальной услуги;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д)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Заявитель имеет возможность получения информации о ходе выполнения запроса (предоставления муниципальной услуги).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:rsidR="00CB1530" w:rsidRPr="00CB1530" w:rsidRDefault="00CB1530" w:rsidP="00CB1530">
      <w:pPr>
        <w:ind w:firstLine="567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CB1530" w:rsidRPr="00CB1530" w:rsidRDefault="00CB1530" w:rsidP="00CB1530">
      <w:pPr>
        <w:ind w:firstLine="567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 административных процедур, требования к порядку их выполнения, включая особенности выполнения административных процедур в электронной форме, а также особенности выполнения административных процедур в многофункциональных центрах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3.1. Исчерпывающий перечень административных процедур.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3.1.1. Предоставление муниципальной услуги включает в себя следующие административные процедуры:</w:t>
      </w:r>
    </w:p>
    <w:p w:rsidR="00CB1530" w:rsidRPr="00CB1530" w:rsidRDefault="00CB1530" w:rsidP="00CB1530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3.1.1.1. Прием и регистрация запроса, представленного для предоставления муниципальной услуги;</w:t>
      </w:r>
    </w:p>
    <w:p w:rsidR="00CB1530" w:rsidRPr="00CB1530" w:rsidRDefault="00CB1530" w:rsidP="00CB1530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3.1.1.2. Визирование главой Администрации запроса на предоставление муниципальной услуги;</w:t>
      </w:r>
    </w:p>
    <w:p w:rsidR="00CB1530" w:rsidRPr="00CB1530" w:rsidRDefault="00CB1530" w:rsidP="00CB1530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3.1.1.3.Установление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Реестре;</w:t>
      </w:r>
    </w:p>
    <w:p w:rsidR="00CB1530" w:rsidRPr="00CB1530" w:rsidRDefault="00CB1530" w:rsidP="00CB1530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3.1.1.4. Подготовка результата по рассматриваемому запросу;</w:t>
      </w:r>
    </w:p>
    <w:p w:rsidR="00CB1530" w:rsidRPr="00CB1530" w:rsidRDefault="00CB1530" w:rsidP="00CB1530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3.1.1.5. Направление результатов предоставления муниципальной услуги.</w:t>
      </w:r>
    </w:p>
    <w:p w:rsidR="00CB1530" w:rsidRPr="00CB1530" w:rsidRDefault="00CB1530" w:rsidP="00CB1530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3.1.1.6. Исправление ошибок и опечаток в результатах услуги.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3.2. Описание последовательности действий при предоставлении муниципальной услуги.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bookmarkStart w:id="4" w:name="P283"/>
      <w:bookmarkEnd w:id="4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3.2.1. Прием и регистрация запроса, представленного для предоставления муниципальной услуги.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запроса заявителя в Администрацию.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Специалист Администрации, ответственный за регистрацию входящих документов, принимает запрос, представленный в письменном виде лично или поступивший по почте, в электронной форме и регистрирует его в Журнале регистрации входящей корреспонденции Администрации в день поступления.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Если запрос о предоставлении муниципальной услуги поступил в электронной форме, специалист Администрации направляет заявителю уведомление, содержащее входящий регистрационный номер запроса, дату получения указанного запроса и приложенных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запроса направляется способом, указанным заявителем в запросе, не позднее рабочего дня, следующего за днем поступления запроса в Администрацию.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При получении посредством Регионального портала запроса и документов в электронной форме в автоматическом режиме осуществляется форматно-логический контроль запроса, проверка действительности усиленных квалифицированных электронных подписей, которыми подписаны запрос и документы (</w:t>
      </w:r>
      <w:r w:rsidRPr="00CB1530">
        <w:rPr>
          <w:rFonts w:ascii="Arial" w:hAnsi="Arial" w:cs="Arial"/>
          <w:i/>
          <w:iCs/>
          <w:color w:val="000000"/>
          <w:sz w:val="24"/>
          <w:szCs w:val="24"/>
          <w:lang w:eastAsia="ru-RU"/>
        </w:rPr>
        <w:t>в случае поступления запроса, подписанного усиленной квалифицированной электронной подписью</w:t>
      </w: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), а также наличия оснований для отказа в приеме запроса, указанных в пункте 2.7 раздела II Регламента.</w:t>
      </w:r>
      <w:proofErr w:type="gramEnd"/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При наличии оснований для отказа в приеме запроса, заявителю направляется письмо об отказе в приеме к рассмотрению запроса.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При отсутствии оснований для отказа в приеме запроса заявителю направляется уведомление о его приеме с указанием присвоенного в электронной форме уникального номера, по которому на Региональном портале заявителю будет представлена информация о ходе его рассмотрения.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После принятия запроса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Регистрация запроса о предоставлении муниципальной услуги, направленного в форме электронного документа с использованием Регионального портала, осуществляется в автоматическом режиме.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Способом фиксации результата выполнения административного действия является запись в Журнале </w:t>
      </w:r>
      <w:proofErr w:type="gram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регистрации входящей корреспонденции Администрации регистрационного номера запроса</w:t>
      </w:r>
      <w:proofErr w:type="gramEnd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Результатом выполнения административного действия является передача специалистом Администрации, осуществляющим регистрацию документов, зарегистрированного запроса и приложенных к нему документов главе Администрации для визирования, с одновременным уведомлением заявителя о принятии запроса к рассмотрению, либо направление заявителю уведомления об отказе в приеме его к рассмотрению.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в день поступления запроса в Администрацию.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3.2.1.1. В случае поступления в электронной форме запроса и документов, заверенных усиленной квалифицированной электронной подписью, производится установление оснований для отказа в приеме запроса и документов, представленных заявителем.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Специалист Администрации проводит проверку </w:t>
      </w:r>
      <w:proofErr w:type="gram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условий признания действительности усиленной квалифицированной электронной подписи заявителя</w:t>
      </w:r>
      <w:proofErr w:type="gramEnd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 требованиям статьи 11 Федерального закона №63-ФЗ «Об электронной подписи» (с последующими изменениями) (далее – Федеральный закон №63-ФЗ).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При несоблюдении установленных условий признания действительности усиленной квалифицированной электронной подписи, Специалист администрации осуществляет подготовку уведомления об отказе в приеме документов к рассмотрению и направляет его на указанный в запросе адрес электронной почты (при наличии) или иным указанным в запросе способом. Уведомление должно содержать ссылки на пункты статьи 11 Федерального закона №63-ФЗ, которые </w:t>
      </w: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послужили основанием для принятия указанного решения. Такое уведомление направляется не позднее 1 рабочего дня со дня представления запроса.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После получения уведомления заявитель вправе обратиться повторно с запросом о предоставлении услуги, устранив нарушения, которые послужили основанием для отказа в приеме к рассмотрению первичного запроса.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bookmarkStart w:id="5" w:name="P289"/>
      <w:bookmarkEnd w:id="5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3.2.2. Визирование главой Администрации запроса на предоставление муниципальной услуги.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Основанием для визирования главой Администрации запроса на предоставление муниципальной услуги является регистрация запроса.</w:t>
      </w:r>
    </w:p>
    <w:p w:rsidR="00CB1530" w:rsidRPr="00CB1530" w:rsidRDefault="00CB1530" w:rsidP="00CB1530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Глава Администрации рассматривает поступивший запрос, накладывает резолюцию и направляет его специалисту Администрации, ответственному за регистрацию документов.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Специалист Администрации, осуществляющий регистрацию документов фиксирует</w:t>
      </w:r>
      <w:proofErr w:type="gramEnd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 резолюцию главы Администрации по запросу и передает его специалисту Администрации, ответственному за предоставление муниципальной услуги (далее - Исполнитель).</w:t>
      </w:r>
    </w:p>
    <w:p w:rsidR="00CB1530" w:rsidRPr="00CB1530" w:rsidRDefault="00CB1530" w:rsidP="00CB1530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Критерием для присвоения главой Администрации соответствующей резолюции на запрос заявителя является:</w:t>
      </w:r>
    </w:p>
    <w:p w:rsidR="00CB1530" w:rsidRPr="00CB1530" w:rsidRDefault="00CB1530" w:rsidP="00CB1530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- наличие присвоенного поступившему запросу входящего регистрационного номера.</w:t>
      </w:r>
    </w:p>
    <w:p w:rsidR="00CB1530" w:rsidRPr="00CB1530" w:rsidRDefault="00CB1530" w:rsidP="00CB1530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фиксирование резолюции главы Администрации по запросу заявителя в Журнале регистрации входящей корреспонденции Администрации.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Способом фиксации результата выполнения административного действия является запись в Журнале </w:t>
      </w:r>
      <w:proofErr w:type="gram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регистрации входящей корреспонденции Администрации резолюции главы Администрации</w:t>
      </w:r>
      <w:proofErr w:type="gramEnd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 и фамилии Исполнителя.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 с момента регистрации поступившего запроса.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3.2.3. 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Основанием для выполнения данного действия является завизированный главой Администрации запрос на предоставление муниципальной услуги с соответствующей резолюцией и поступление его Исполнителю.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3.2.3.1. Исполнитель устанавливает наличие или отсутствие оснований для отказа в предоставлении муниципальной услуги, указанных в подпункте 2.8.2 пункта 2.8 раздела II Регламента.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При установлении наличия оснований для отказа в предоставлении муниципальной услуги, указанных в подпункте 2.8.2 пункта 2.8 раздела II Регламента, Исполнитель выполняет подготовку отказа в предоставлении муниципальной услуги и обеспечивает его подписание главой Администрации. Данный отказ направляется по указанному в запросе адресу электронной почты (при наличии) или иным, указанным в запросе, способом и должен содержать причины. Отказ направляется заявителю в срок, установленный для предоставления муниципальной услуги – не более 10 дней с момента поступления запроса в Администрацию.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3.2.3.2. При отсутствии оснований для отказа в предоставлении муниципальной услуги, указанных в пункте 2.8.2 раздела II Регламента, специалист Администрации переходит к определению наличия сведений о запрошенных объектах в Реестре, в том числе с использованием предложенных заявителем документов.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При наличии в Реестре сведений об объектах, указанных в запросе, производится подготовка выписок из Реестра.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При отсутствии в Реестре сведений об объектах, указанных в запросе, производится подготовка сообщения об отсутствии в Реестре сведений о запрошенных объектах.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3.2.3.3. Критерием для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 является поступивший Исполнителю запрос с резолюцией главы Администрации.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установление факта наличия (отсутствия) оснований для отказа в предоставлении муниципальной услуги и факта наличия (отсутствия) в Реестре сведений об объектах, запрошенных заявителем.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Способом фиксации результата выполнения административного действия является сформированная информация по запросу.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– 5 (пять) дней с момента визирования главой Администрации запроса на предоставление муниципальной услуги.</w:t>
      </w:r>
    </w:p>
    <w:p w:rsidR="00CB1530" w:rsidRPr="00CB1530" w:rsidRDefault="00CB1530" w:rsidP="00CB1530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3.2.4. Подготовка результата по рассматриваемому запросу.</w:t>
      </w:r>
    </w:p>
    <w:p w:rsidR="00CB1530" w:rsidRPr="00CB1530" w:rsidRDefault="00CB1530" w:rsidP="00CB1530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Основанием для подготовки ответа по рассматриваемому запросу является результат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Реестре.</w:t>
      </w:r>
    </w:p>
    <w:p w:rsidR="00CB1530" w:rsidRPr="00CB1530" w:rsidRDefault="00CB1530" w:rsidP="00CB1530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Должностным лицом, ответственным за выполнение административного действия, является Исполнитель.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Критерии подписания главой Администрации подготовленного ответа на запрос заявителя: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а) соответствие содержания ответа запросу;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б) правильное оформление подготовленных документов;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в) наличие подписи Исполнителя на подготовленных документах.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Глава Администрации подписывает ответ, который передается для регистрации.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подписанный главой Администрации ответ на запрос заявителя.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Способом фиксации результата административного действия является присвоение подготовленному ответу на запрос заявителя исходящего номера в Журнале регистрации исходящей корреспонденции Администрации.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– 2 (два) дня с момента получения результата определения компетенции Администрации, соответствия запроса установленным требованиям и наличия сведений о запрошенных заявителем объектах в Реестре.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3.2.5. Направление результатов предоставления муниципальной услуги.</w:t>
      </w:r>
    </w:p>
    <w:p w:rsidR="00CB1530" w:rsidRPr="00CB1530" w:rsidRDefault="00CB1530" w:rsidP="00CB1530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Основанием для направления результата муниципальной услуги является подписание и регистрация результата предоставления муниципальной услуги.</w:t>
      </w:r>
    </w:p>
    <w:p w:rsidR="00CB1530" w:rsidRPr="00CB1530" w:rsidRDefault="00CB1530" w:rsidP="00CB1530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Должностным лицом, ответственным за выполнение административного действия, является специалист Администрации, ответственный за регистрацию документов.</w:t>
      </w:r>
    </w:p>
    <w:p w:rsidR="00CB1530" w:rsidRPr="00CB1530" w:rsidRDefault="00CB1530" w:rsidP="00CB1530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Результатом административного действия является направление результата предоставления муниципальной услуги заявителю способом, указанным в запросе.</w:t>
      </w:r>
    </w:p>
    <w:p w:rsidR="00CB1530" w:rsidRPr="00CB1530" w:rsidRDefault="00CB1530" w:rsidP="00CB1530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Способом фиксации результата административного действия является занесение сведений о направлении исходящего зарегистрированного документа.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– 1 (один) день с момента подписания ответа по рассматриваемому запросу.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bookmarkStart w:id="6" w:name="P308"/>
      <w:bookmarkEnd w:id="6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3.3. Особенности выполнения административных процедур в МФЦ.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3.3.1. Основанием для предоставления муниципальной услуги через МФЦ является поступление запроса по форме согласно приложению №1 к Регламенту (и предлагаемых документов) специалисту МФЦ посредством личного обращения или через представителя, действующего по доверенности.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Лицом, ответственным за выполнение административной процедуры, является специалист МФЦ.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Способ фиксации результата административной процедуры - прием специалистом МФЦ запроса и регистрация запроса в этот же день в автоматизированной информационной системе МФЦ. При приеме запроса специалист МФЦ предоставляет заявителю расписку о получении документов.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Передача запроса и предложенных документов из МФЦ в Администрацию осуществляется курьером в соответствии с Соглашением о взаимодействии в срок не позднее 1 (одного) рабочего дня, следующего за днем регистрации запроса в МФЦ, в закрытом конверте по описи под роспись в сопроводительной ведомости.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Специалист Администрации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Администрации. Второй экземпляр сопроводительной ведомости специалист Администрации возвращает курьеру МФЦ с отметкой о получении указанных документов по описи с указанием даты, подписью, расшифровкой подписи. В случае отсутствия возможности передачи запроса из МФЦ в Администрацию через курьера, полученный от заявителя запрос (и предлагаемые документы) отправляются почтой заказным письмом с описью вложения. Письмо отправляется не позднее 1 (одного) рабочего дня, следующего за днем регистрации запроса в МФЦ.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Подготовку результата муниципальной услуги осуществляет Администрация.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3.3.2.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После получения из Администрации информации о принятии решения сотрудник МФЦ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МФЦ делается соответствующая отметка в реестре.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В случае неявки заявителя (представителя) в МФЦ в течение 30 дней с момента </w:t>
      </w:r>
      <w:proofErr w:type="gram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окончания срока получения результата оказания</w:t>
      </w:r>
      <w:proofErr w:type="gramEnd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 xml:space="preserve">3.4.1. </w:t>
      </w:r>
      <w:proofErr w:type="gram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3.4.2. При обращении об исправлении технической ошибки заявитель представляет: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сотруднику Администрации, ответственному за прием документов.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3.4.3. Заявление об исправлении технической ошибки регистрируется этим специалистом Администрации и направляется Исполнителю в установленном порядке.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3.4.4.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3.4.6. В случае наличия технической ошибки в выданном в результате предоставления муниципальной услуги документе Исполнитель устраняет техническую ошибку путем подготовки результата услуги, указанного в пункте 2.3. настоящего Регламента.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3.4.7. </w:t>
      </w:r>
      <w:proofErr w:type="gram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3.4.8. 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3.4.10. Специалист Администрации, ответственный за документооборот,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3.4.11. </w:t>
      </w:r>
      <w:proofErr w:type="gram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поступившего в Администрацию заявления об исправлении технической ошибки.</w:t>
      </w:r>
      <w:proofErr w:type="gramEnd"/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- направление заявителю </w:t>
      </w: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результата муниципальной услуги, указанного в пункте 2.3. настоящего Регламента;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является запись в журнале регистрации о направлении заявителю: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а) результата муниципальной услуги, указанного в пункте 2.3. настоящего Регламента;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б) уведомления об отсутствии технической ошибки в выданном в результате предоставления муниципальной услуги документе.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CB1530" w:rsidRPr="00CB1530" w:rsidRDefault="00CB1530" w:rsidP="00CB1530">
      <w:pPr>
        <w:ind w:firstLine="567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b/>
          <w:bCs/>
          <w:color w:val="000000"/>
          <w:sz w:val="30"/>
          <w:szCs w:val="30"/>
          <w:lang w:eastAsia="ru-RU"/>
        </w:rPr>
        <w:t xml:space="preserve">IV. Формы </w:t>
      </w:r>
      <w:proofErr w:type="gramStart"/>
      <w:r w:rsidRPr="00CB1530">
        <w:rPr>
          <w:rFonts w:ascii="Arial" w:hAnsi="Arial" w:cs="Arial"/>
          <w:b/>
          <w:bCs/>
          <w:color w:val="000000"/>
          <w:sz w:val="30"/>
          <w:szCs w:val="30"/>
          <w:lang w:eastAsia="ru-RU"/>
        </w:rPr>
        <w:t>контроля за</w:t>
      </w:r>
      <w:proofErr w:type="gramEnd"/>
      <w:r w:rsidRPr="00CB1530">
        <w:rPr>
          <w:rFonts w:ascii="Arial" w:hAnsi="Arial" w:cs="Arial"/>
          <w:b/>
          <w:bCs/>
          <w:color w:val="000000"/>
          <w:sz w:val="30"/>
          <w:szCs w:val="30"/>
          <w:lang w:eastAsia="ru-RU"/>
        </w:rPr>
        <w:t xml:space="preserve"> исполнением административного регламента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4.1. Текущий </w:t>
      </w:r>
      <w:proofErr w:type="gram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 предоставлением муниципальной услуги, предусмотренной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Регламента, нормативных правовых актов, регулирующих предоставление муниципальной услуги.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4.2. Проверки могут быть плановыми и внеплановыми. Проверка также проводится по конкретному обращению заявителя.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4.3. Периодичность проверок устанавливается Администрацией.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Проверка осуществляется на основании распоряжения Администрации.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4.5. В случае выявления нарушений Регламента,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4.6. Порядок и формы </w:t>
      </w:r>
      <w:proofErr w:type="gram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контроля за</w:t>
      </w:r>
      <w:proofErr w:type="gramEnd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 предоставлением муниципальной услуги должны отвечать требованиям непрерывности, объективности и эффективности.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4.7. Граждане, их объединения и организации могут осуществлять </w:t>
      </w:r>
      <w:proofErr w:type="gram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 предоставлением муниципальной услуги путем получения информации о наличии в действиях (бездействии) должностных лиц и муниципальных служащих Администрации, а также принимаемых ими решениях нарушений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4.8.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CB1530" w:rsidRPr="00CB1530" w:rsidRDefault="00CB1530" w:rsidP="00CB1530">
      <w:pPr>
        <w:ind w:left="567" w:right="284" w:firstLine="567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b/>
          <w:bCs/>
          <w:color w:val="000000"/>
          <w:sz w:val="30"/>
          <w:szCs w:val="30"/>
          <w:lang w:eastAsia="ru-RU"/>
        </w:rPr>
        <w:lastRenderedPageBreak/>
        <w:t>V. Досудебный (внесудебный) порядок обжалования решений и действий (бездействия) органа, предоставляющего муниципальную услугу, их должностных лиц или муниципальных служащих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Регламента, некорректное поведение или нарушение служебной этики в ходе предоставления муниципальной услуги.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 Администрации, в Едином портале, в Региональном портале.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Указанная информация также может быть сообщена заявителю в устной и (или) в письменной форме.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5.4.1. Заявитель может обратиться с жалобой, в том числе, в следующих случаях: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1) нарушение срока регистрации запроса о предоставлении муниципальной услуги;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2) нарушение срока предоставления муниципальной услуги;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 пунктом 4 части 1 статьи 7 Федерального закона № 210-ФЗ.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5.4.4. Жалоба на решения и действия (бездействие) главы Администрации подается главе Администрации.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5.4.7. В электронном виде жалоба может быть подана заявителем посредством: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а) официального сайта Администрации;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б) электронной почты Администрации;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в) Единого портала;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г) Регионального портала;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5.4.8. Подача жалобы и документов, предусмотренных подпунктами 5.4.5 и 5.4.6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5.4.10. Жалоба может быть подана заявителем через МФЦ.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взаимодействии, но не позднее следующего рабочего дня со дня поступления жалобы.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 в Администрации.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5.5. Жалоба должна содержать: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1) наименование Администрации, должностного лица Администрации, муниципального служащего, решения и действия (бездействие) которых обжалуются;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3) сведения об обжалуемых решениях и действиях (бездействии) Администрации, должностного лица Администрации, муниципального служащего;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</w:t>
      </w:r>
      <w:proofErr w:type="spell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служащего</w:t>
      </w:r>
      <w:proofErr w:type="gram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.З</w:t>
      </w:r>
      <w:proofErr w:type="gramEnd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аявителем</w:t>
      </w:r>
      <w:proofErr w:type="spellEnd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 могут быть представлены документы (при наличии0, подтверждающие доводы заявителя, либо их копии.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5.8. По результатам рассмотрения жалобы принимается одно из следующих решений: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- в удовлетворении жалобы отказывается.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5.9. Не позднее дня, следующего за днем принятия решения, указанного в пункте 5.8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5.10. В случае признания жалобы подлежащей удовлетворению,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неудобства</w:t>
      </w:r>
      <w:proofErr w:type="gramEnd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5.11. В случае признания </w:t>
      </w:r>
      <w:proofErr w:type="gram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жалобы</w:t>
      </w:r>
      <w:proofErr w:type="gramEnd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5.12. В случае установления в ходе или по результатам </w:t>
      </w:r>
      <w:proofErr w:type="gram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 xml:space="preserve"> или преступления,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5.13.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B1530" w:rsidRPr="00CB1530" w:rsidRDefault="00CB1530" w:rsidP="00EE7295">
      <w:pPr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 Приложение №1</w:t>
      </w:r>
    </w:p>
    <w:p w:rsidR="00CB1530" w:rsidRPr="00CB1530" w:rsidRDefault="00CB1530" w:rsidP="00CB1530">
      <w:pPr>
        <w:ind w:left="5387"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  <w:r w:rsidR="00EE7295" w:rsidRPr="00EE7295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bookmarkStart w:id="7" w:name="_GoBack"/>
      <w:bookmarkEnd w:id="7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предоставления муниципальной услуги «Предоставление выписки из реестра муниципального имущества»</w:t>
      </w:r>
    </w:p>
    <w:p w:rsidR="00CB1530" w:rsidRPr="00CB1530" w:rsidRDefault="00CB1530" w:rsidP="00CB1530">
      <w:pPr>
        <w:spacing w:after="1"/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CB1530" w:rsidRPr="00EE7295" w:rsidRDefault="00CB1530" w:rsidP="00CB1530">
      <w:pPr>
        <w:ind w:left="4111" w:firstLine="567"/>
        <w:jc w:val="right"/>
        <w:rPr>
          <w:rFonts w:ascii="Courier New" w:hAnsi="Courier New" w:cs="Courier New"/>
          <w:color w:val="000000"/>
          <w:sz w:val="24"/>
          <w:szCs w:val="24"/>
          <w:lang w:val="en-US"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Главе Админист</w:t>
      </w:r>
      <w:r w:rsidR="00EE7295">
        <w:rPr>
          <w:rFonts w:ascii="Arial" w:hAnsi="Arial" w:cs="Arial"/>
          <w:color w:val="000000"/>
          <w:sz w:val="24"/>
          <w:szCs w:val="24"/>
          <w:lang w:eastAsia="ru-RU"/>
        </w:rPr>
        <w:t>рации Чемодановского сельсовета</w:t>
      </w:r>
      <w:r w:rsidR="00EE7295">
        <w:rPr>
          <w:rFonts w:ascii="Arial" w:hAnsi="Arial" w:cs="Arial"/>
          <w:color w:val="000000"/>
          <w:sz w:val="24"/>
          <w:szCs w:val="24"/>
          <w:lang w:val="en-US" w:eastAsia="ru-RU"/>
        </w:rPr>
        <w:t xml:space="preserve"> </w:t>
      </w: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________</w:t>
      </w:r>
      <w:r w:rsidR="00EE7295">
        <w:rPr>
          <w:rFonts w:ascii="Arial" w:hAnsi="Arial" w:cs="Arial"/>
          <w:color w:val="000000"/>
          <w:sz w:val="24"/>
          <w:szCs w:val="24"/>
          <w:lang w:eastAsia="ru-RU"/>
        </w:rPr>
        <w:t>_______________________________</w:t>
      </w:r>
    </w:p>
    <w:p w:rsidR="00CB1530" w:rsidRPr="00EE7295" w:rsidRDefault="00CB1530" w:rsidP="00CB1530">
      <w:pPr>
        <w:ind w:left="4111" w:firstLine="567"/>
        <w:jc w:val="right"/>
        <w:rPr>
          <w:rFonts w:ascii="Courier New" w:hAnsi="Courier New" w:cs="Courier New"/>
          <w:color w:val="000000"/>
          <w:sz w:val="24"/>
          <w:szCs w:val="24"/>
          <w:lang w:val="en-US"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________</w:t>
      </w:r>
      <w:r w:rsidR="00EE7295">
        <w:rPr>
          <w:rFonts w:ascii="Arial" w:hAnsi="Arial" w:cs="Arial"/>
          <w:color w:val="000000"/>
          <w:sz w:val="24"/>
          <w:szCs w:val="24"/>
          <w:lang w:eastAsia="ru-RU"/>
        </w:rPr>
        <w:t>___________________________</w:t>
      </w:r>
    </w:p>
    <w:p w:rsidR="00CB1530" w:rsidRPr="00CB1530" w:rsidRDefault="00CB1530" w:rsidP="00CB1530">
      <w:pPr>
        <w:ind w:left="4111" w:firstLine="567"/>
        <w:jc w:val="right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от _____________________________________</w:t>
      </w:r>
    </w:p>
    <w:p w:rsidR="00CB1530" w:rsidRPr="00EE7295" w:rsidRDefault="00CB1530" w:rsidP="00CB1530">
      <w:pPr>
        <w:ind w:left="4111" w:firstLine="567"/>
        <w:jc w:val="right"/>
        <w:rPr>
          <w:rFonts w:ascii="Courier New" w:hAnsi="Courier New" w:cs="Courier New"/>
          <w:color w:val="000000"/>
          <w:sz w:val="24"/>
          <w:szCs w:val="24"/>
          <w:lang w:val="en-US"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________</w:t>
      </w:r>
      <w:r w:rsidR="00EE7295">
        <w:rPr>
          <w:rFonts w:ascii="Arial" w:hAnsi="Arial" w:cs="Arial"/>
          <w:color w:val="000000"/>
          <w:sz w:val="24"/>
          <w:szCs w:val="24"/>
          <w:lang w:eastAsia="ru-RU"/>
        </w:rPr>
        <w:t>___________________________</w:t>
      </w:r>
    </w:p>
    <w:p w:rsidR="00CB1530" w:rsidRPr="00CB1530" w:rsidRDefault="00CB1530" w:rsidP="00CB1530">
      <w:pPr>
        <w:ind w:left="4111" w:firstLine="567"/>
        <w:jc w:val="right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proofErr w:type="gram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(фамилия, имя, отчество (при наличии),</w:t>
      </w:r>
      <w:proofErr w:type="gramEnd"/>
    </w:p>
    <w:p w:rsidR="00CB1530" w:rsidRPr="00CB1530" w:rsidRDefault="00CB1530" w:rsidP="00CB1530">
      <w:pPr>
        <w:ind w:left="4111" w:firstLine="567"/>
        <w:jc w:val="right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место жительства заявителя или наименование и место нахождения заявителя (для юридического лица) ________________________</w:t>
      </w:r>
    </w:p>
    <w:p w:rsidR="00CB1530" w:rsidRPr="00EE7295" w:rsidRDefault="00CB1530" w:rsidP="00CB1530">
      <w:pPr>
        <w:ind w:left="4111" w:firstLine="567"/>
        <w:jc w:val="right"/>
        <w:rPr>
          <w:rFonts w:ascii="Courier New" w:hAnsi="Courier New" w:cs="Courier New"/>
          <w:color w:val="000000"/>
          <w:sz w:val="24"/>
          <w:szCs w:val="24"/>
          <w:lang w:val="en-US"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___________</w:t>
      </w:r>
      <w:r w:rsidR="00EE7295">
        <w:rPr>
          <w:rFonts w:ascii="Arial" w:hAnsi="Arial" w:cs="Arial"/>
          <w:color w:val="000000"/>
          <w:sz w:val="24"/>
          <w:szCs w:val="24"/>
          <w:lang w:eastAsia="ru-RU"/>
        </w:rPr>
        <w:t>________________________</w:t>
      </w:r>
    </w:p>
    <w:p w:rsidR="00CB1530" w:rsidRPr="00EE7295" w:rsidRDefault="00CB1530" w:rsidP="00CB1530">
      <w:pPr>
        <w:ind w:left="4111" w:firstLine="567"/>
        <w:jc w:val="right"/>
        <w:rPr>
          <w:rFonts w:ascii="Courier New" w:hAnsi="Courier New" w:cs="Courier New"/>
          <w:color w:val="000000"/>
          <w:sz w:val="24"/>
          <w:szCs w:val="24"/>
          <w:lang w:val="en-US"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________</w:t>
      </w:r>
      <w:r w:rsidR="00EE7295">
        <w:rPr>
          <w:rFonts w:ascii="Arial" w:hAnsi="Arial" w:cs="Arial"/>
          <w:color w:val="000000"/>
          <w:sz w:val="24"/>
          <w:szCs w:val="24"/>
          <w:lang w:eastAsia="ru-RU"/>
        </w:rPr>
        <w:t>___________________________</w:t>
      </w:r>
    </w:p>
    <w:p w:rsidR="00CB1530" w:rsidRPr="00CB1530" w:rsidRDefault="00CB1530" w:rsidP="00CB1530">
      <w:pPr>
        <w:ind w:left="4111" w:firstLine="567"/>
        <w:jc w:val="right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почтовый адрес, контактный телефон и (или) адрес электронной почты для связи с заявителем</w:t>
      </w:r>
    </w:p>
    <w:p w:rsidR="00CB1530" w:rsidRPr="00CB1530" w:rsidRDefault="00CB1530" w:rsidP="00CB1530">
      <w:pPr>
        <w:ind w:firstLine="567"/>
        <w:jc w:val="both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CB1530" w:rsidRPr="00CB1530" w:rsidRDefault="00CB1530" w:rsidP="00CB1530">
      <w:pPr>
        <w:ind w:firstLine="567"/>
        <w:jc w:val="center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bookmarkStart w:id="8" w:name="P490"/>
      <w:bookmarkEnd w:id="8"/>
      <w:r w:rsidRPr="00CB1530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ЗАПРОС</w:t>
      </w:r>
    </w:p>
    <w:p w:rsidR="00CB1530" w:rsidRPr="00CB1530" w:rsidRDefault="00CB1530" w:rsidP="00CB1530">
      <w:pPr>
        <w:ind w:firstLine="567"/>
        <w:jc w:val="center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о предоставлении выписки из реестра муниципального имущества</w:t>
      </w:r>
    </w:p>
    <w:p w:rsidR="00CB1530" w:rsidRPr="00CB1530" w:rsidRDefault="00CB1530" w:rsidP="00CB1530">
      <w:pPr>
        <w:ind w:firstLine="567"/>
        <w:jc w:val="both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CB1530" w:rsidRPr="00CB1530" w:rsidRDefault="00CB1530" w:rsidP="00CB1530">
      <w:pPr>
        <w:ind w:firstLine="567"/>
        <w:jc w:val="both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Прошу предоставить выписку из реестра муниципального имущества (наименование муниципального образования</w:t>
      </w:r>
      <w:proofErr w:type="gramStart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)н</w:t>
      </w:r>
      <w:proofErr w:type="gramEnd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а следующий объект:</w:t>
      </w:r>
    </w:p>
    <w:p w:rsidR="00CB1530" w:rsidRPr="00CB1530" w:rsidRDefault="00CB1530" w:rsidP="00CB1530">
      <w:pPr>
        <w:ind w:firstLine="567"/>
        <w:jc w:val="both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- наименование объекта, адрес объекта, идентифицирующие (индивидуализирующие) характеристики объекта.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Результат рассмотрения запроса прошу предоставить &lt;*&gt;: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0632" w:type="dxa"/>
        <w:tblInd w:w="-1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"/>
        <w:gridCol w:w="9480"/>
      </w:tblGrid>
      <w:tr w:rsidR="00CB1530" w:rsidRPr="00CB1530" w:rsidTr="00EE7295"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1530" w:rsidRPr="00CB1530" w:rsidRDefault="00CB1530" w:rsidP="00CB1530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B1530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1530" w:rsidRPr="00CB1530" w:rsidRDefault="00CB1530" w:rsidP="00CB1530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B1530">
              <w:rPr>
                <w:rFonts w:ascii="Arial" w:hAnsi="Arial" w:cs="Arial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CB1530" w:rsidRPr="00CB1530" w:rsidTr="00EE7295"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1530" w:rsidRPr="00CB1530" w:rsidRDefault="00CB1530" w:rsidP="00CB1530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B1530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1530" w:rsidRPr="00CB1530" w:rsidRDefault="00CB1530" w:rsidP="00CB1530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B1530">
              <w:rPr>
                <w:rFonts w:ascii="Arial" w:hAnsi="Arial" w:cs="Arial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CB1530" w:rsidRPr="00CB1530" w:rsidTr="00EE7295"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1530" w:rsidRPr="00CB1530" w:rsidRDefault="00CB1530" w:rsidP="00CB1530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B1530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1530" w:rsidRPr="00CB1530" w:rsidRDefault="00CB1530" w:rsidP="00CB1530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B1530">
              <w:rPr>
                <w:rFonts w:ascii="Arial" w:hAnsi="Arial" w:cs="Arial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CB1530" w:rsidRPr="00CB1530" w:rsidTr="00EE7295"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1530" w:rsidRPr="00CB1530" w:rsidRDefault="00CB1530" w:rsidP="00CB1530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B1530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1530" w:rsidRPr="00CB1530" w:rsidRDefault="00CB1530" w:rsidP="00CB1530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B1530">
              <w:rPr>
                <w:rFonts w:ascii="Arial" w:hAnsi="Arial" w:cs="Arial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bookmarkStart w:id="9" w:name="P556"/>
      <w:bookmarkEnd w:id="9"/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&lt;*&gt; Заполняется в случае подачи запроса и предлагаемых документов в электронной форме.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CB1530" w:rsidRPr="00CB1530" w:rsidRDefault="00CB1530" w:rsidP="00CB1530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Приложение:</w:t>
      </w:r>
    </w:p>
    <w:p w:rsidR="00855498" w:rsidRPr="00EE7295" w:rsidRDefault="00CB1530" w:rsidP="00EE7295">
      <w:pPr>
        <w:ind w:firstLine="567"/>
        <w:jc w:val="both"/>
        <w:rPr>
          <w:rFonts w:ascii="Courier New" w:hAnsi="Courier New" w:cs="Courier New"/>
          <w:color w:val="000000"/>
          <w:sz w:val="24"/>
          <w:szCs w:val="24"/>
          <w:lang w:val="en-US" w:eastAsia="ru-RU"/>
        </w:rPr>
      </w:pPr>
      <w:r w:rsidRPr="00CB1530">
        <w:rPr>
          <w:rFonts w:ascii="Arial" w:hAnsi="Arial" w:cs="Arial"/>
          <w:color w:val="000000"/>
          <w:sz w:val="24"/>
          <w:szCs w:val="24"/>
          <w:lang w:eastAsia="ru-RU"/>
        </w:rPr>
        <w:t>Дата Подпись заявителя</w:t>
      </w:r>
    </w:p>
    <w:sectPr w:rsidR="00855498" w:rsidRPr="00EE7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530"/>
    <w:rsid w:val="00855498"/>
    <w:rsid w:val="00CB1530"/>
    <w:rsid w:val="00EE7295"/>
    <w:rsid w:val="00F4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A7E"/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45A7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45A7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A7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45A7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F45A7E"/>
    <w:rPr>
      <w:sz w:val="22"/>
      <w:szCs w:val="22"/>
    </w:rPr>
  </w:style>
  <w:style w:type="paragraph" w:styleId="a4">
    <w:name w:val="Normal (Web)"/>
    <w:basedOn w:val="a"/>
    <w:uiPriority w:val="99"/>
    <w:semiHidden/>
    <w:unhideWhenUsed/>
    <w:rsid w:val="00CB15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CB1530"/>
  </w:style>
  <w:style w:type="paragraph" w:customStyle="1" w:styleId="consplustitle">
    <w:name w:val="consplustitle"/>
    <w:basedOn w:val="a"/>
    <w:rsid w:val="00CB15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CB15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a10">
    <w:name w:val="a1"/>
    <w:basedOn w:val="a"/>
    <w:rsid w:val="00CB15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footnotetext">
    <w:name w:val="footnotetext"/>
    <w:basedOn w:val="a"/>
    <w:rsid w:val="00CB15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CB15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CB15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CB15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12">
    <w:name w:val="Нижний колонтитул1"/>
    <w:basedOn w:val="a"/>
    <w:rsid w:val="00CB15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CB15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A7E"/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45A7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45A7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A7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45A7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F45A7E"/>
    <w:rPr>
      <w:sz w:val="22"/>
      <w:szCs w:val="22"/>
    </w:rPr>
  </w:style>
  <w:style w:type="paragraph" w:styleId="a4">
    <w:name w:val="Normal (Web)"/>
    <w:basedOn w:val="a"/>
    <w:uiPriority w:val="99"/>
    <w:semiHidden/>
    <w:unhideWhenUsed/>
    <w:rsid w:val="00CB15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CB1530"/>
  </w:style>
  <w:style w:type="paragraph" w:customStyle="1" w:styleId="consplustitle">
    <w:name w:val="consplustitle"/>
    <w:basedOn w:val="a"/>
    <w:rsid w:val="00CB15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CB15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a10">
    <w:name w:val="a1"/>
    <w:basedOn w:val="a"/>
    <w:rsid w:val="00CB15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footnotetext">
    <w:name w:val="footnotetext"/>
    <w:basedOn w:val="a"/>
    <w:rsid w:val="00CB15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CB15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CB15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CB15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12">
    <w:name w:val="Нижний колонтитул1"/>
    <w:basedOn w:val="a"/>
    <w:rsid w:val="00CB153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CB1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9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C8A628D7-4E8F-488D-96CF-9004BAEB4A0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78535E86-536C-4C20-88CD-6D4A10A6F60B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FA5369B-3F1E-4E6C-B327-A7DAAAB65B71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8641</Words>
  <Characters>49256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2024-03-25T13:11:00Z</dcterms:created>
  <dcterms:modified xsi:type="dcterms:W3CDTF">2024-04-18T08:08:00Z</dcterms:modified>
</cp:coreProperties>
</file>