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A35C63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92075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5C63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767A7D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ЧЕМОДАНОВСКОГО</w:t>
      </w:r>
      <w:r w:rsidR="00022B9C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8225E1" w:rsidRPr="00767A7D" w:rsidRDefault="009B30BA" w:rsidP="00767A7D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Default="008225E1" w:rsidP="008225E1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767A7D">
        <w:rPr>
          <w:rFonts w:ascii="Times New Roman" w:hAnsi="Times New Roman"/>
          <w:color w:val="000000" w:themeColor="text1"/>
          <w:sz w:val="28"/>
          <w:szCs w:val="28"/>
          <w:u w:val="single"/>
        </w:rPr>
        <w:t>23</w:t>
      </w:r>
      <w:r w:rsidRPr="008225E1">
        <w:rPr>
          <w:rFonts w:ascii="Times New Roman" w:hAnsi="Times New Roman"/>
          <w:color w:val="000000" w:themeColor="text1"/>
          <w:sz w:val="28"/>
          <w:szCs w:val="28"/>
          <w:u w:val="single"/>
        </w:rPr>
        <w:t>.11.2023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B30BA"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767A7D">
        <w:rPr>
          <w:rFonts w:ascii="Times New Roman" w:hAnsi="Times New Roman"/>
          <w:color w:val="000000" w:themeColor="text1"/>
          <w:sz w:val="28"/>
          <w:szCs w:val="28"/>
          <w:u w:val="single"/>
        </w:rPr>
        <w:t>519/1</w:t>
      </w:r>
    </w:p>
    <w:p w:rsidR="008225E1" w:rsidRPr="008225E1" w:rsidRDefault="00767A7D" w:rsidP="008225E1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</w:rPr>
      </w:pPr>
      <w:proofErr w:type="spellStart"/>
      <w:r>
        <w:rPr>
          <w:rFonts w:ascii="Times New Roman" w:hAnsi="Times New Roman"/>
          <w:color w:val="000000" w:themeColor="text1"/>
        </w:rPr>
        <w:t>с</w:t>
      </w:r>
      <w:proofErr w:type="gramStart"/>
      <w:r>
        <w:rPr>
          <w:rFonts w:ascii="Times New Roman" w:hAnsi="Times New Roman"/>
          <w:color w:val="000000" w:themeColor="text1"/>
        </w:rPr>
        <w:t>.Ч</w:t>
      </w:r>
      <w:proofErr w:type="gramEnd"/>
      <w:r>
        <w:rPr>
          <w:rFonts w:ascii="Times New Roman" w:hAnsi="Times New Roman"/>
          <w:color w:val="000000" w:themeColor="text1"/>
        </w:rPr>
        <w:t>емодановка</w:t>
      </w:r>
      <w:proofErr w:type="spellEnd"/>
    </w:p>
    <w:p w:rsidR="009B30BA" w:rsidRPr="00A35C63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8225E1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8225E1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347C9" w:rsidRPr="008225E1">
        <w:rPr>
          <w:rFonts w:eastAsia="Arial Unicode MS"/>
          <w:bCs w:val="0"/>
          <w:color w:val="000000" w:themeColor="text1"/>
          <w:sz w:val="28"/>
          <w:szCs w:val="28"/>
        </w:rPr>
        <w:t>4</w:t>
      </w:r>
      <w:r w:rsidRPr="008225E1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42B0A" w:rsidRPr="008225E1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973DCB" w:rsidRPr="008225E1">
        <w:rPr>
          <w:rFonts w:eastAsia="Arial Unicode MS"/>
          <w:bCs w:val="0"/>
          <w:color w:val="000000" w:themeColor="text1"/>
          <w:sz w:val="28"/>
          <w:szCs w:val="28"/>
        </w:rPr>
        <w:t xml:space="preserve"> в границах населенных пунктов</w:t>
      </w:r>
      <w:r w:rsidR="00120C9C" w:rsidRPr="008225E1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767A7D">
        <w:rPr>
          <w:rFonts w:eastAsia="Arial Unicode MS"/>
          <w:bCs w:val="0"/>
          <w:color w:val="000000" w:themeColor="text1"/>
          <w:sz w:val="28"/>
          <w:szCs w:val="28"/>
        </w:rPr>
        <w:t>Чемодановского</w:t>
      </w:r>
      <w:r w:rsidR="00022B9C" w:rsidRPr="008225E1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Pr="008225E1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8225E1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8225E1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proofErr w:type="gramStart"/>
      <w:r w:rsidRPr="008225E1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120C9C" w:rsidRPr="008225E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8225E1">
        <w:rPr>
          <w:rFonts w:eastAsia="Arial Unicode MS"/>
          <w:color w:val="000000" w:themeColor="text1"/>
          <w:sz w:val="28"/>
          <w:szCs w:val="28"/>
        </w:rPr>
        <w:t>решением Комитета мес</w:t>
      </w:r>
      <w:r w:rsidR="00022B9C" w:rsidRPr="008225E1">
        <w:rPr>
          <w:rFonts w:eastAsia="Arial Unicode MS"/>
          <w:color w:val="000000" w:themeColor="text1"/>
          <w:sz w:val="28"/>
          <w:szCs w:val="28"/>
        </w:rPr>
        <w:t xml:space="preserve">тного самоуправления  </w:t>
      </w:r>
      <w:r w:rsidR="00767A7D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294DCB" w:rsidRPr="008225E1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767A7D">
        <w:rPr>
          <w:rFonts w:eastAsia="Arial Unicode MS"/>
          <w:color w:val="000000" w:themeColor="text1"/>
          <w:sz w:val="28"/>
          <w:szCs w:val="28"/>
        </w:rPr>
        <w:t xml:space="preserve"> 05</w:t>
      </w:r>
      <w:r w:rsidR="00973DCB" w:rsidRPr="008225E1">
        <w:rPr>
          <w:rFonts w:eastAsia="Arial Unicode MS"/>
          <w:color w:val="000000" w:themeColor="text1"/>
          <w:sz w:val="28"/>
          <w:szCs w:val="28"/>
        </w:rPr>
        <w:t>.10.2021</w:t>
      </w:r>
      <w:r w:rsidR="00294DCB" w:rsidRPr="008225E1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767A7D">
        <w:rPr>
          <w:rFonts w:eastAsia="Arial Unicode MS"/>
          <w:color w:val="000000" w:themeColor="text1"/>
          <w:sz w:val="28"/>
          <w:szCs w:val="28"/>
        </w:rPr>
        <w:t>171-60</w:t>
      </w:r>
      <w:r w:rsidR="00022B9C" w:rsidRPr="008225E1">
        <w:rPr>
          <w:rFonts w:eastAsia="Arial Unicode MS"/>
          <w:color w:val="000000" w:themeColor="text1"/>
          <w:sz w:val="28"/>
          <w:szCs w:val="28"/>
        </w:rPr>
        <w:t xml:space="preserve">/7 </w:t>
      </w:r>
      <w:r w:rsidR="00294DCB" w:rsidRPr="008225E1">
        <w:rPr>
          <w:rFonts w:eastAsia="Arial Unicode MS"/>
          <w:color w:val="000000" w:themeColor="text1"/>
          <w:sz w:val="28"/>
          <w:szCs w:val="28"/>
        </w:rPr>
        <w:t xml:space="preserve"> «</w:t>
      </w:r>
      <w:r w:rsidR="00942B0A" w:rsidRPr="008225E1">
        <w:rPr>
          <w:rFonts w:eastAsia="Arial Unicode MS"/>
          <w:color w:val="000000" w:themeColor="text1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767A7D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022B9C" w:rsidRPr="008225E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42B0A" w:rsidRPr="008225E1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294DCB" w:rsidRPr="008225E1">
        <w:rPr>
          <w:rFonts w:eastAsia="Arial Unicode MS"/>
          <w:color w:val="000000" w:themeColor="text1"/>
          <w:sz w:val="28"/>
          <w:szCs w:val="28"/>
        </w:rPr>
        <w:t>»,</w:t>
      </w:r>
      <w:r w:rsidRPr="008225E1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</w:t>
      </w:r>
      <w:proofErr w:type="gramEnd"/>
      <w:r w:rsidRPr="008225E1">
        <w:rPr>
          <w:rFonts w:eastAsia="Arial Unicode MS"/>
          <w:color w:val="000000" w:themeColor="text1"/>
          <w:sz w:val="28"/>
          <w:szCs w:val="28"/>
        </w:rPr>
        <w:t xml:space="preserve">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767A7D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022B9C" w:rsidRPr="008225E1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8225E1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8225E1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767A7D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022B9C" w:rsidRPr="008225E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7526E" w:rsidRPr="008225E1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8225E1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8225E1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8225E1" w:rsidRDefault="0030338F" w:rsidP="00767A7D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eastAsia="Arial Unicode MS"/>
          <w:color w:val="000000" w:themeColor="text1"/>
          <w:sz w:val="28"/>
          <w:szCs w:val="28"/>
        </w:rPr>
      </w:pPr>
      <w:r w:rsidRPr="008225E1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8225E1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347C9" w:rsidRPr="008225E1">
        <w:rPr>
          <w:rFonts w:eastAsia="Arial Unicode MS"/>
          <w:color w:val="000000" w:themeColor="text1"/>
          <w:sz w:val="28"/>
          <w:szCs w:val="28"/>
        </w:rPr>
        <w:t>4</w:t>
      </w:r>
      <w:r w:rsidR="004A6ACC" w:rsidRPr="008225E1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149D4" w:rsidRPr="008225E1">
        <w:rPr>
          <w:rFonts w:eastAsia="Arial Unicode MS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2D63A1" w:rsidRPr="008225E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73DCB" w:rsidRPr="008225E1">
        <w:rPr>
          <w:rFonts w:eastAsia="Arial Unicode MS"/>
          <w:color w:val="000000" w:themeColor="text1"/>
          <w:sz w:val="28"/>
          <w:szCs w:val="28"/>
        </w:rPr>
        <w:t>в границах населенных пунктов</w:t>
      </w:r>
      <w:r w:rsidR="005E1383" w:rsidRPr="008225E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767A7D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022B9C" w:rsidRPr="008225E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4A6ACC" w:rsidRPr="008225E1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F8331D" w:rsidRPr="008225E1" w:rsidRDefault="00767A7D" w:rsidP="00767A7D">
      <w:pPr>
        <w:pStyle w:val="20"/>
        <w:shd w:val="clear" w:color="auto" w:fill="auto"/>
        <w:spacing w:line="240" w:lineRule="auto"/>
        <w:ind w:firstLine="709"/>
        <w:rPr>
          <w:rFonts w:eastAsia="Arial Unicode MS"/>
          <w:b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 </w:t>
      </w:r>
      <w:r w:rsidR="004A6ACC"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F8331D" w:rsidRPr="008225E1">
        <w:rPr>
          <w:b w:val="0"/>
          <w:color w:val="000000" w:themeColor="text1"/>
          <w:sz w:val="28"/>
          <w:szCs w:val="28"/>
        </w:rPr>
        <w:t xml:space="preserve"> </w:t>
      </w:r>
      <w:r w:rsidR="00F8331D" w:rsidRPr="008225E1">
        <w:rPr>
          <w:rFonts w:eastAsia="Arial Unicode MS"/>
          <w:b w:val="0"/>
          <w:color w:val="000000" w:themeColor="text1"/>
          <w:sz w:val="28"/>
          <w:szCs w:val="28"/>
        </w:rPr>
        <w:t xml:space="preserve">Признать утратившим силу постановление администрации </w:t>
      </w:r>
      <w:r>
        <w:rPr>
          <w:rFonts w:eastAsia="Arial Unicode MS"/>
          <w:b w:val="0"/>
          <w:color w:val="000000" w:themeColor="text1"/>
          <w:sz w:val="28"/>
          <w:szCs w:val="28"/>
        </w:rPr>
        <w:t>Чемодановского</w:t>
      </w:r>
      <w:r w:rsidR="00022B9C" w:rsidRPr="008225E1">
        <w:rPr>
          <w:rFonts w:eastAsia="Arial Unicode MS"/>
          <w:b w:val="0"/>
          <w:color w:val="000000" w:themeColor="text1"/>
          <w:sz w:val="28"/>
          <w:szCs w:val="28"/>
        </w:rPr>
        <w:t xml:space="preserve"> </w:t>
      </w:r>
      <w:r w:rsidR="00F8331D" w:rsidRPr="008225E1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Бессоновского района </w:t>
      </w:r>
      <w:r w:rsidR="00F96482" w:rsidRPr="008225E1">
        <w:rPr>
          <w:rFonts w:eastAsia="Arial Unicode MS"/>
          <w:b w:val="0"/>
          <w:color w:val="000000" w:themeColor="text1"/>
          <w:sz w:val="28"/>
          <w:szCs w:val="28"/>
        </w:rPr>
        <w:t>П</w:t>
      </w:r>
      <w:r>
        <w:rPr>
          <w:rFonts w:eastAsia="Arial Unicode MS"/>
          <w:b w:val="0"/>
          <w:color w:val="000000" w:themeColor="text1"/>
          <w:sz w:val="28"/>
          <w:szCs w:val="28"/>
        </w:rPr>
        <w:t>ензенской области от   25.11</w:t>
      </w:r>
      <w:r w:rsidR="00E347C9" w:rsidRPr="008225E1">
        <w:rPr>
          <w:rFonts w:eastAsia="Arial Unicode MS"/>
          <w:b w:val="0"/>
          <w:color w:val="000000" w:themeColor="text1"/>
          <w:sz w:val="28"/>
          <w:szCs w:val="28"/>
        </w:rPr>
        <w:t xml:space="preserve">.2022 № </w:t>
      </w:r>
      <w:r>
        <w:rPr>
          <w:rFonts w:eastAsia="Arial Unicode MS"/>
          <w:b w:val="0"/>
          <w:color w:val="000000" w:themeColor="text1"/>
          <w:sz w:val="28"/>
          <w:szCs w:val="28"/>
        </w:rPr>
        <w:t>288</w:t>
      </w:r>
      <w:r w:rsidR="00022B9C" w:rsidRPr="008225E1">
        <w:rPr>
          <w:rFonts w:eastAsia="Arial Unicode MS"/>
          <w:b w:val="0"/>
          <w:color w:val="000000" w:themeColor="text1"/>
          <w:sz w:val="28"/>
          <w:szCs w:val="28"/>
        </w:rPr>
        <w:t xml:space="preserve"> </w:t>
      </w:r>
      <w:r w:rsidR="00F8331D" w:rsidRPr="008225E1">
        <w:rPr>
          <w:rFonts w:eastAsia="Arial Unicode MS"/>
          <w:b w:val="0"/>
          <w:color w:val="000000" w:themeColor="text1"/>
          <w:sz w:val="28"/>
          <w:szCs w:val="28"/>
        </w:rPr>
        <w:t>«</w:t>
      </w:r>
      <w:r w:rsidR="00677B74"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2023 год в </w:t>
      </w:r>
      <w:r w:rsidR="00677B74"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lastRenderedPageBreak/>
        <w:t xml:space="preserve">рамках муниципального контроля на автомобильном транспорте и в дорожном хозяйстве в границах населенных пунктов 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Чемодановского</w:t>
      </w:r>
      <w:r w:rsidR="00022B9C"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677B74"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022B9C" w:rsidRPr="008225E1">
        <w:rPr>
          <w:rFonts w:eastAsia="Arial Unicode MS"/>
          <w:b w:val="0"/>
          <w:color w:val="000000" w:themeColor="text1"/>
          <w:sz w:val="28"/>
          <w:szCs w:val="28"/>
        </w:rPr>
        <w:t>»;</w:t>
      </w:r>
    </w:p>
    <w:p w:rsidR="00973DCB" w:rsidRPr="008225E1" w:rsidRDefault="00022B9C" w:rsidP="00767A7D">
      <w:pPr>
        <w:pStyle w:val="20"/>
        <w:shd w:val="clear" w:color="auto" w:fill="auto"/>
        <w:spacing w:line="240" w:lineRule="auto"/>
        <w:ind w:firstLine="709"/>
        <w:rPr>
          <w:rFonts w:eastAsia="Arial Unicode MS"/>
          <w:b w:val="0"/>
          <w:bCs w:val="0"/>
          <w:color w:val="auto"/>
          <w:sz w:val="28"/>
          <w:szCs w:val="28"/>
        </w:rPr>
      </w:pPr>
      <w:proofErr w:type="gramStart"/>
      <w:r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постановление администрации </w:t>
      </w:r>
      <w:r w:rsidR="00767A7D">
        <w:rPr>
          <w:rFonts w:eastAsia="Arial Unicode MS"/>
          <w:b w:val="0"/>
          <w:bCs w:val="0"/>
          <w:color w:val="000000" w:themeColor="text1"/>
          <w:sz w:val="28"/>
          <w:szCs w:val="28"/>
        </w:rPr>
        <w:t>Чемодановского  сельсовета от 23.01.2023 № 16</w:t>
      </w:r>
      <w:r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 xml:space="preserve">О внесении изменений в Программу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</w:t>
      </w:r>
      <w:r w:rsidR="00767A7D">
        <w:rPr>
          <w:rFonts w:eastAsia="Arial Unicode MS"/>
          <w:b w:val="0"/>
          <w:bCs w:val="0"/>
          <w:color w:val="auto"/>
          <w:sz w:val="28"/>
          <w:szCs w:val="28"/>
        </w:rPr>
        <w:t>Чемодановского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 xml:space="preserve">  сельсовета Бессоновского района Пензенской области, утвержденную постановлением администрации </w:t>
      </w:r>
      <w:r w:rsidR="00767A7D">
        <w:rPr>
          <w:rFonts w:eastAsia="Arial Unicode MS"/>
          <w:b w:val="0"/>
          <w:bCs w:val="0"/>
          <w:color w:val="auto"/>
          <w:sz w:val="28"/>
          <w:szCs w:val="28"/>
        </w:rPr>
        <w:t>Чемодановского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 xml:space="preserve">  сельсовета Бессоновского</w:t>
      </w:r>
      <w:r w:rsidR="00767A7D">
        <w:rPr>
          <w:rFonts w:eastAsia="Arial Unicode MS"/>
          <w:b w:val="0"/>
          <w:bCs w:val="0"/>
          <w:color w:val="auto"/>
          <w:sz w:val="28"/>
          <w:szCs w:val="28"/>
        </w:rPr>
        <w:t xml:space="preserve"> района Пензенской области от 25.11.2022 № 288</w:t>
      </w:r>
      <w:bookmarkStart w:id="0" w:name="_GoBack"/>
      <w:bookmarkEnd w:id="0"/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>».</w:t>
      </w:r>
      <w:proofErr w:type="gramEnd"/>
    </w:p>
    <w:p w:rsidR="009B30BA" w:rsidRPr="008225E1" w:rsidRDefault="00973DCB" w:rsidP="00767A7D">
      <w:pPr>
        <w:pStyle w:val="20"/>
        <w:shd w:val="clear" w:color="auto" w:fill="auto"/>
        <w:spacing w:line="240" w:lineRule="auto"/>
        <w:ind w:firstLine="709"/>
        <w:rPr>
          <w:color w:val="000000" w:themeColor="text1"/>
          <w:sz w:val="28"/>
          <w:szCs w:val="28"/>
        </w:rPr>
      </w:pPr>
      <w:r w:rsidRPr="008225E1">
        <w:rPr>
          <w:b w:val="0"/>
          <w:color w:val="000000" w:themeColor="text1"/>
          <w:sz w:val="28"/>
          <w:szCs w:val="28"/>
        </w:rPr>
        <w:t xml:space="preserve">3. </w:t>
      </w:r>
      <w:r w:rsidR="009B30BA" w:rsidRPr="008225E1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8225E1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8225E1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8225E1" w:rsidRDefault="008F21D7" w:rsidP="00767A7D">
      <w:pPr>
        <w:pStyle w:val="ac"/>
        <w:tabs>
          <w:tab w:val="left" w:pos="109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</w:t>
      </w:r>
      <w:proofErr w:type="gramStart"/>
      <w:r w:rsidR="004A6AC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правоотношения</w:t>
      </w:r>
      <w:proofErr w:type="gramEnd"/>
      <w:r w:rsidR="002D63A1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49D4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677B74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8225E1" w:rsidRDefault="008F21D7" w:rsidP="00767A7D">
      <w:pPr>
        <w:pStyle w:val="aa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767A7D"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022B9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8225E1" w:rsidRDefault="0017526E" w:rsidP="00767A7D">
      <w:pPr>
        <w:pStyle w:val="ac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8225E1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8225E1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8225E1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8225E1" w:rsidRDefault="00767A7D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9B30BA" w:rsidRPr="008225E1" w:rsidRDefault="00767A7D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022B9C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</w:t>
      </w:r>
      <w:r w:rsidR="00F60C5D" w:rsidRPr="00822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О.А. Сурков</w:t>
      </w: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8225E1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  <w:sz w:val="28"/>
          <w:szCs w:val="28"/>
        </w:rPr>
      </w:pPr>
    </w:p>
    <w:p w:rsidR="004A6ACC" w:rsidRPr="005C4745" w:rsidRDefault="004A6ACC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  <w:sz w:val="26"/>
          <w:szCs w:val="26"/>
        </w:rPr>
      </w:pPr>
    </w:p>
    <w:p w:rsidR="00C70A7A" w:rsidRPr="005C4745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6"/>
          <w:szCs w:val="26"/>
        </w:rPr>
      </w:pPr>
      <w:r w:rsidRPr="005C4745">
        <w:rPr>
          <w:color w:val="000000" w:themeColor="text1"/>
          <w:sz w:val="26"/>
          <w:szCs w:val="26"/>
        </w:rPr>
        <w:lastRenderedPageBreak/>
        <w:t>П</w:t>
      </w:r>
      <w:r w:rsidR="00C45D82" w:rsidRPr="005C4745">
        <w:rPr>
          <w:color w:val="000000" w:themeColor="text1"/>
          <w:sz w:val="26"/>
          <w:szCs w:val="26"/>
        </w:rPr>
        <w:t xml:space="preserve">риложение </w:t>
      </w:r>
    </w:p>
    <w:p w:rsidR="00E97893" w:rsidRPr="005C4745" w:rsidRDefault="00677B7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6"/>
          <w:szCs w:val="26"/>
        </w:rPr>
      </w:pPr>
      <w:r w:rsidRPr="005C4745">
        <w:rPr>
          <w:color w:val="000000" w:themeColor="text1"/>
          <w:sz w:val="26"/>
          <w:szCs w:val="26"/>
        </w:rPr>
        <w:t>К проекту постановления</w:t>
      </w:r>
      <w:r w:rsidR="00C45D82" w:rsidRPr="005C4745">
        <w:rPr>
          <w:color w:val="000000" w:themeColor="text1"/>
          <w:sz w:val="26"/>
          <w:szCs w:val="26"/>
        </w:rPr>
        <w:t xml:space="preserve"> администрации </w:t>
      </w:r>
      <w:r w:rsidR="00767A7D">
        <w:rPr>
          <w:color w:val="000000" w:themeColor="text1"/>
          <w:sz w:val="26"/>
          <w:szCs w:val="26"/>
        </w:rPr>
        <w:t>Чемодановского</w:t>
      </w:r>
      <w:r w:rsidR="002C240E" w:rsidRPr="005C4745">
        <w:rPr>
          <w:color w:val="000000" w:themeColor="text1"/>
          <w:sz w:val="26"/>
          <w:szCs w:val="26"/>
        </w:rPr>
        <w:t xml:space="preserve"> сельсовета </w:t>
      </w:r>
      <w:r w:rsidR="00E97893" w:rsidRPr="005C4745">
        <w:rPr>
          <w:color w:val="000000" w:themeColor="text1"/>
          <w:sz w:val="26"/>
          <w:szCs w:val="26"/>
        </w:rPr>
        <w:t xml:space="preserve"> Бессоновского района Пензенской области </w:t>
      </w:r>
    </w:p>
    <w:p w:rsidR="009171F2" w:rsidRPr="005C4745" w:rsidRDefault="00767A7D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от  23</w:t>
      </w:r>
      <w:r w:rsidR="008225E1" w:rsidRPr="005C4745">
        <w:rPr>
          <w:color w:val="000000" w:themeColor="text1"/>
          <w:sz w:val="26"/>
          <w:szCs w:val="26"/>
        </w:rPr>
        <w:t>.11.2023</w:t>
      </w:r>
      <w:r w:rsidR="00F60C5D" w:rsidRPr="005C4745">
        <w:rPr>
          <w:color w:val="000000" w:themeColor="text1"/>
          <w:sz w:val="26"/>
          <w:szCs w:val="26"/>
        </w:rPr>
        <w:t xml:space="preserve"> </w:t>
      </w:r>
      <w:r w:rsidR="002C240E" w:rsidRPr="005C4745">
        <w:rPr>
          <w:color w:val="000000" w:themeColor="text1"/>
          <w:sz w:val="26"/>
          <w:szCs w:val="26"/>
        </w:rPr>
        <w:t xml:space="preserve">№ </w:t>
      </w:r>
      <w:r>
        <w:rPr>
          <w:color w:val="000000" w:themeColor="text1"/>
          <w:sz w:val="26"/>
          <w:szCs w:val="26"/>
        </w:rPr>
        <w:t>519/1</w:t>
      </w:r>
    </w:p>
    <w:p w:rsidR="0017526E" w:rsidRPr="005C4745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color w:val="000000" w:themeColor="text1"/>
          <w:sz w:val="26"/>
          <w:szCs w:val="26"/>
        </w:rPr>
      </w:pPr>
      <w:r w:rsidRPr="005C4745">
        <w:rPr>
          <w:b/>
          <w:bCs/>
          <w:color w:val="000000" w:themeColor="text1"/>
          <w:sz w:val="26"/>
          <w:szCs w:val="26"/>
        </w:rPr>
        <w:t> </w:t>
      </w:r>
    </w:p>
    <w:p w:rsidR="00E97893" w:rsidRPr="005C4745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bookmarkStart w:id="1" w:name="P29"/>
      <w:bookmarkEnd w:id="1"/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Программа </w:t>
      </w:r>
    </w:p>
    <w:p w:rsidR="00E97893" w:rsidRPr="005C4745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профилактики рисков причинения вреда (ущерба) охраняемым законом ценностям на 202</w:t>
      </w:r>
      <w:r w:rsidR="00677B74"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4</w:t>
      </w:r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год в рамках </w:t>
      </w:r>
      <w:r w:rsidRPr="005C474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  <w:t xml:space="preserve">муниципального контроля </w:t>
      </w:r>
      <w:r w:rsidR="009149D4" w:rsidRPr="005C474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  <w:t>на автомобильном транспорте и в дорожном хозяйстве</w:t>
      </w:r>
      <w:r w:rsidR="00F60C5D" w:rsidRPr="005C474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  <w:t xml:space="preserve"> </w:t>
      </w:r>
      <w:r w:rsidR="00973DCB" w:rsidRPr="005C474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  <w:t>в границах населенных пунктов</w:t>
      </w:r>
      <w:r w:rsidR="00120C9C" w:rsidRPr="005C474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  <w:t xml:space="preserve"> </w:t>
      </w:r>
      <w:r w:rsidR="00767A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Чемодановского</w:t>
      </w:r>
      <w:r w:rsidR="00022B9C"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сельсовета Бессоновского района Пензенской области</w:t>
      </w:r>
    </w:p>
    <w:p w:rsidR="00E97893" w:rsidRPr="005C4745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E97893" w:rsidRPr="005C4745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Настоящая Программа профилактики рисков причинения вреда (ущерба) охраняемым законом ценностям на 202</w:t>
      </w:r>
      <w:r w:rsidR="00BD482F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год в рамках </w:t>
      </w:r>
      <w:r w:rsidRPr="005C474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муниципального контроля </w:t>
      </w:r>
      <w:r w:rsidR="009149D4" w:rsidRPr="005C474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на автомобильном транспорте и в дорожном хозяйстве</w:t>
      </w:r>
      <w:r w:rsidR="00120C9C" w:rsidRPr="005C474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973DCB" w:rsidRPr="005C474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в границах населенных пунктов</w:t>
      </w:r>
      <w:r w:rsidR="00120C9C" w:rsidRPr="005C474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767A7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Чемодановского</w:t>
      </w:r>
      <w:r w:rsidR="00022B9C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</w:t>
      </w:r>
      <w:proofErr w:type="gramEnd"/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5C4745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Настоящая Программа разработана и подлежит исполнению администрацией </w:t>
      </w:r>
      <w:r w:rsidR="00767A7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Чемодановского</w:t>
      </w:r>
      <w:r w:rsidR="00022B9C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5C4745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E97893" w:rsidRPr="005C4745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5C4745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DB586C" w:rsidRPr="005C4745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1.1. Вид муниципального контроля: муниципальный контроль </w:t>
      </w:r>
      <w:r w:rsidR="009149D4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 автомобильном транспорте и в дорожном хозяйстве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9149D4" w:rsidRPr="005C4745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1.2. Предметом муниципального контроля на территории муниципального образования </w:t>
      </w:r>
      <w:r w:rsidR="009149D4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является соблюдение </w:t>
      </w:r>
      <w:r w:rsidR="00973DCB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гражданами (индивидуальными предпринимателями) и организациями</w:t>
      </w:r>
      <w:r w:rsidR="009149D4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(далее – контролируемые лица) обязательных требований:</w:t>
      </w:r>
    </w:p>
    <w:p w:rsidR="009149D4" w:rsidRPr="005C4745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границах населенных пунктов </w:t>
      </w:r>
      <w:r w:rsidR="00767A7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Чемодановского</w:t>
      </w:r>
      <w:r w:rsidR="00022B9C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73DCB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сельсовета Бессоновского района Пензенской области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</w:p>
    <w:p w:rsidR="009149D4" w:rsidRPr="005C4745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а) к эксплуатации объектов дорожного сервиса, размещенных</w:t>
      </w:r>
    </w:p>
    <w:p w:rsidR="009149D4" w:rsidRPr="005C4745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полосах отвода и (или) придорожных полосах автомобильных дорог общего пользования;</w:t>
      </w:r>
    </w:p>
    <w:p w:rsidR="009149D4" w:rsidRPr="005C4745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б) к осуществлению работ по капитальному ремонту, ремонту</w:t>
      </w:r>
    </w:p>
    <w:p w:rsidR="009149D4" w:rsidRPr="005C4745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5C4745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5C4745" w:rsidRDefault="009149D4" w:rsidP="00022B9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AA0A41" w:rsidRPr="005C4745" w:rsidRDefault="008225E1" w:rsidP="00022B9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Администрацией за 10</w:t>
      </w:r>
      <w:r w:rsidR="008E1A57" w:rsidRPr="005C47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месяцев 202</w:t>
      </w:r>
      <w:r w:rsidR="00677B74" w:rsidRPr="005C47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3</w:t>
      </w:r>
      <w:r w:rsidR="008E1A57" w:rsidRPr="005C47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="00AA0A41" w:rsidRPr="005C47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5C47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5C4745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Вместе с тем, в</w:t>
      </w:r>
      <w:r w:rsidR="008E1A57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рамках профилактики</w:t>
      </w:r>
      <w:r w:rsidR="008E1A57" w:rsidRPr="005C474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рисков причинения вреда (ущерба) охраняемым законом ценностям</w:t>
      </w:r>
      <w:r w:rsidR="008E1A57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администрацией в 202</w:t>
      </w:r>
      <w:r w:rsidR="00677B74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</w:t>
      </w:r>
      <w:r w:rsidR="008E1A57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году осуществляются следующие мероприятия:</w:t>
      </w:r>
    </w:p>
    <w:p w:rsidR="008E1A57" w:rsidRPr="005C4745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1) размещение на официальном сайте администрации </w:t>
      </w:r>
      <w:r w:rsidR="00D90CA4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Бессоновского района Пензенской области 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</w:t>
      </w:r>
    </w:p>
    <w:p w:rsidR="008E1A57" w:rsidRPr="005C4745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; </w:t>
      </w:r>
    </w:p>
    <w:p w:rsidR="008E1A57" w:rsidRPr="005C4745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5C4745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</w:p>
    <w:p w:rsidR="008E1A57" w:rsidRPr="005C4745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2. Цели и задачи реализации Программы</w:t>
      </w:r>
    </w:p>
    <w:p w:rsidR="008E1A57" w:rsidRPr="005C4745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E97893" w:rsidRPr="005C474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2.2. Задачами профилактической работы являются:</w:t>
      </w:r>
    </w:p>
    <w:p w:rsidR="00E97893" w:rsidRPr="005C474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1) укрепление системы профилактики нарушений обязательных требований;</w:t>
      </w:r>
    </w:p>
    <w:p w:rsidR="00E97893" w:rsidRPr="005C474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5C474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5C474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5C474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положении о виде контроля с</w:t>
      </w:r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самообследование</w:t>
      </w:r>
      <w:proofErr w:type="spellEnd"/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самообследования</w:t>
      </w:r>
      <w:proofErr w:type="spellEnd"/>
      <w:r w:rsidRPr="005C474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 автоматизированном режиме не определены (ч.1 ст.51 №248-ФЗ).</w:t>
      </w:r>
    </w:p>
    <w:p w:rsidR="00E97893" w:rsidRPr="005C474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</w:p>
    <w:p w:rsid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  <w:r w:rsidRPr="005C474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5C4745" w:rsidRDefault="00E97893" w:rsidP="005C4745">
      <w:pPr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5C4745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№  </w:t>
            </w:r>
            <w:proofErr w:type="gramStart"/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/п</w:t>
            </w:r>
          </w:p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E97893" w:rsidRPr="005C4745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E97893" w:rsidRPr="005C4745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E97893" w:rsidRPr="005C4745" w:rsidRDefault="00E97893" w:rsidP="005C474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Информирование </w:t>
            </w:r>
            <w:r w:rsidR="00106C52"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5C4745" w:rsidTr="005C4745">
        <w:trPr>
          <w:trHeight w:hRule="exact" w:val="454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</w:t>
            </w:r>
          </w:p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5C4745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97893" w:rsidRPr="005C4745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5C4745" w:rsidTr="005C4745">
        <w:trPr>
          <w:trHeight w:hRule="exact" w:val="452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Courier New" w:hAnsi="Times New Roman" w:cs="Times New Roman"/>
                <w:color w:val="000000" w:themeColor="text1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Объявление предостережения</w:t>
            </w:r>
          </w:p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5C4745" w:rsidTr="005C4745">
        <w:trPr>
          <w:trHeight w:hRule="exact" w:val="482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Консультирование.</w:t>
            </w:r>
          </w:p>
          <w:p w:rsidR="00E97893" w:rsidRPr="005C4745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5C4745" w:rsidTr="005C4745">
        <w:trPr>
          <w:trHeight w:hRule="exact" w:val="310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5 </w:t>
            </w:r>
          </w:p>
          <w:p w:rsidR="00E97893" w:rsidRPr="005C474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5C4745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5C4745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5C4745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97893" w:rsidRPr="005C4745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97893" w:rsidRPr="005C474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5C4745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5C474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5C474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5C4745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4. Показатели результативности и эффективности Программы</w:t>
      </w:r>
    </w:p>
    <w:p w:rsidR="00E97893" w:rsidRPr="005C474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5C4745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C474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№</w:t>
            </w:r>
          </w:p>
          <w:p w:rsidR="00E97893" w:rsidRPr="005C474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C474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Величина</w:t>
            </w:r>
          </w:p>
        </w:tc>
      </w:tr>
      <w:tr w:rsidR="00E97893" w:rsidRPr="005C4745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C4745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C4745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Доля устраненных нарушений из числа выявленных нарушений обязательных требований</w:t>
            </w:r>
            <w:r w:rsidR="00B471B5"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 %</w:t>
            </w:r>
          </w:p>
          <w:p w:rsidR="00E97893" w:rsidRPr="005C4745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  <w:r w:rsidR="00E97893"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E97893" w:rsidRPr="005C4745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</w:tr>
      <w:tr w:rsidR="00E97893" w:rsidRPr="005C4745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E97893" w:rsidRPr="005C4745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C4745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C4745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B471B5" w:rsidRPr="005C4745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5C474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5C4745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5C474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5%</w:t>
            </w:r>
          </w:p>
        </w:tc>
      </w:tr>
      <w:tr w:rsidR="00B471B5" w:rsidRPr="005C4745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5C474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5C474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5C474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95%</w:t>
            </w:r>
          </w:p>
        </w:tc>
      </w:tr>
      <w:tr w:rsidR="00B471B5" w:rsidRPr="005C4745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5C474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5C474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5C474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4745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</w:tbl>
    <w:p w:rsidR="00E97893" w:rsidRPr="005C474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9171F2" w:rsidRPr="005C4745" w:rsidRDefault="009171F2" w:rsidP="008225E1">
      <w:pPr>
        <w:pStyle w:val="1"/>
        <w:rPr>
          <w:rFonts w:eastAsia="Arial Unicode MS"/>
          <w:sz w:val="24"/>
          <w:szCs w:val="24"/>
          <w:lang w:eastAsia="zh-CN"/>
        </w:rPr>
      </w:pPr>
    </w:p>
    <w:sectPr w:rsidR="009171F2" w:rsidRPr="005C4745" w:rsidSect="005C4745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74A" w:rsidRDefault="0005374A" w:rsidP="009171F2">
      <w:r>
        <w:separator/>
      </w:r>
    </w:p>
  </w:endnote>
  <w:endnote w:type="continuationSeparator" w:id="0">
    <w:p w:rsidR="0005374A" w:rsidRDefault="0005374A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74A" w:rsidRDefault="0005374A"/>
  </w:footnote>
  <w:footnote w:type="continuationSeparator" w:id="0">
    <w:p w:rsidR="0005374A" w:rsidRDefault="0005374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12D39"/>
    <w:rsid w:val="00022B9C"/>
    <w:rsid w:val="00026CCD"/>
    <w:rsid w:val="0005374A"/>
    <w:rsid w:val="0005552C"/>
    <w:rsid w:val="0006550E"/>
    <w:rsid w:val="000A4A60"/>
    <w:rsid w:val="000D231E"/>
    <w:rsid w:val="00106C52"/>
    <w:rsid w:val="00120C9C"/>
    <w:rsid w:val="00127AB0"/>
    <w:rsid w:val="0014649B"/>
    <w:rsid w:val="0017526E"/>
    <w:rsid w:val="00176CD9"/>
    <w:rsid w:val="00187944"/>
    <w:rsid w:val="00191F61"/>
    <w:rsid w:val="001B3BD1"/>
    <w:rsid w:val="00204E7F"/>
    <w:rsid w:val="002775E2"/>
    <w:rsid w:val="00294DCB"/>
    <w:rsid w:val="002C240E"/>
    <w:rsid w:val="002D63A1"/>
    <w:rsid w:val="0030338F"/>
    <w:rsid w:val="0031455C"/>
    <w:rsid w:val="00350CD7"/>
    <w:rsid w:val="00374316"/>
    <w:rsid w:val="003E190D"/>
    <w:rsid w:val="004305CF"/>
    <w:rsid w:val="004A42C1"/>
    <w:rsid w:val="004A6ACC"/>
    <w:rsid w:val="004C22DA"/>
    <w:rsid w:val="004E1C92"/>
    <w:rsid w:val="005C4745"/>
    <w:rsid w:val="005E1383"/>
    <w:rsid w:val="0063622F"/>
    <w:rsid w:val="0065510B"/>
    <w:rsid w:val="00677B74"/>
    <w:rsid w:val="00682EB3"/>
    <w:rsid w:val="006D53E6"/>
    <w:rsid w:val="007008C6"/>
    <w:rsid w:val="00767A7D"/>
    <w:rsid w:val="00773E6B"/>
    <w:rsid w:val="007D5F25"/>
    <w:rsid w:val="008225E1"/>
    <w:rsid w:val="00890A01"/>
    <w:rsid w:val="008B54A1"/>
    <w:rsid w:val="008E1A57"/>
    <w:rsid w:val="008F21D7"/>
    <w:rsid w:val="009149D4"/>
    <w:rsid w:val="009171F2"/>
    <w:rsid w:val="00942B0A"/>
    <w:rsid w:val="00973DCB"/>
    <w:rsid w:val="00985B56"/>
    <w:rsid w:val="009B30BA"/>
    <w:rsid w:val="009E787C"/>
    <w:rsid w:val="00A01EFD"/>
    <w:rsid w:val="00A03261"/>
    <w:rsid w:val="00A10986"/>
    <w:rsid w:val="00A172C7"/>
    <w:rsid w:val="00A35C63"/>
    <w:rsid w:val="00A948E0"/>
    <w:rsid w:val="00AA0A41"/>
    <w:rsid w:val="00AC66B9"/>
    <w:rsid w:val="00AD49E6"/>
    <w:rsid w:val="00B2605A"/>
    <w:rsid w:val="00B37760"/>
    <w:rsid w:val="00B471B5"/>
    <w:rsid w:val="00BA07FF"/>
    <w:rsid w:val="00BD482F"/>
    <w:rsid w:val="00C45D82"/>
    <w:rsid w:val="00C70A7A"/>
    <w:rsid w:val="00C7146E"/>
    <w:rsid w:val="00CB2EDA"/>
    <w:rsid w:val="00D90CA4"/>
    <w:rsid w:val="00DB586C"/>
    <w:rsid w:val="00DB5FA3"/>
    <w:rsid w:val="00DC25A0"/>
    <w:rsid w:val="00DC341A"/>
    <w:rsid w:val="00DC60D8"/>
    <w:rsid w:val="00E347C9"/>
    <w:rsid w:val="00E525AA"/>
    <w:rsid w:val="00E97893"/>
    <w:rsid w:val="00EA582F"/>
    <w:rsid w:val="00F14AD5"/>
    <w:rsid w:val="00F5777F"/>
    <w:rsid w:val="00F60C5D"/>
    <w:rsid w:val="00F62868"/>
    <w:rsid w:val="00F7658A"/>
    <w:rsid w:val="00F8331D"/>
    <w:rsid w:val="00F96482"/>
    <w:rsid w:val="00FB212E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9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2012</Words>
  <Characters>11471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2023-11-01T12:37:00Z</cp:lastPrinted>
  <dcterms:created xsi:type="dcterms:W3CDTF">2023-12-20T13:58:00Z</dcterms:created>
  <dcterms:modified xsi:type="dcterms:W3CDTF">2023-12-20T13:58:00Z</dcterms:modified>
</cp:coreProperties>
</file>