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74D1118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54D3F">
        <w:rPr>
          <w:color w:val="C00000"/>
          <w:sz w:val="24"/>
          <w:szCs w:val="24"/>
        </w:rPr>
        <w:t>6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4733B">
        <w:rPr>
          <w:color w:val="C00000"/>
          <w:sz w:val="24"/>
          <w:szCs w:val="24"/>
        </w:rPr>
        <w:t>2</w:t>
      </w:r>
      <w:r w:rsidR="00054D3F">
        <w:rPr>
          <w:color w:val="C00000"/>
          <w:sz w:val="24"/>
          <w:szCs w:val="24"/>
        </w:rPr>
        <w:t>2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054D3F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70C7638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54733B" w:rsidRPr="00054D3F">
        <w:rPr>
          <w:b/>
          <w:bCs/>
          <w:i/>
          <w:sz w:val="24"/>
          <w:szCs w:val="24"/>
          <w:u w:val="single"/>
        </w:rPr>
        <w:t>2</w:t>
      </w:r>
      <w:r w:rsidR="00054D3F" w:rsidRPr="00054D3F">
        <w:rPr>
          <w:b/>
          <w:bCs/>
          <w:i/>
          <w:sz w:val="24"/>
          <w:szCs w:val="24"/>
          <w:u w:val="single"/>
        </w:rPr>
        <w:t>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054D3F" w:rsidRPr="00054D3F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6D1897" w:rsidRPr="00054D3F">
        <w:rPr>
          <w:bCs/>
          <w:sz w:val="24"/>
          <w:szCs w:val="24"/>
          <w:u w:val="single"/>
        </w:rPr>
        <w:t>30</w:t>
      </w:r>
      <w:r w:rsidR="00054D3F" w:rsidRPr="00054D3F">
        <w:rPr>
          <w:bCs/>
          <w:sz w:val="24"/>
          <w:szCs w:val="24"/>
          <w:u w:val="single"/>
        </w:rPr>
        <w:t>4</w:t>
      </w:r>
      <w:r w:rsidR="00AA16C1" w:rsidRPr="00054D3F">
        <w:rPr>
          <w:bCs/>
          <w:sz w:val="24"/>
          <w:szCs w:val="24"/>
          <w:u w:val="single"/>
        </w:rPr>
        <w:t>-1</w:t>
      </w:r>
      <w:r w:rsidR="00D43385" w:rsidRPr="00054D3F">
        <w:rPr>
          <w:bCs/>
          <w:sz w:val="24"/>
          <w:szCs w:val="24"/>
          <w:u w:val="single"/>
        </w:rPr>
        <w:t>50</w:t>
      </w:r>
      <w:r w:rsidR="00AA16C1" w:rsidRPr="00054D3F">
        <w:rPr>
          <w:bCs/>
          <w:sz w:val="24"/>
          <w:szCs w:val="24"/>
          <w:u w:val="single"/>
        </w:rPr>
        <w:t>/7</w:t>
      </w:r>
    </w:p>
    <w:p w14:paraId="07C22879" w14:textId="0EC0AA6E" w:rsidR="00AF35EA" w:rsidRPr="00054D3F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tbl>
      <w:tblPr>
        <w:tblpPr w:leftFromText="180" w:rightFromText="180" w:vertAnchor="text" w:horzAnchor="margin" w:tblpY="-78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54D3F" w:rsidRPr="00054D3F" w14:paraId="2BCD8168" w14:textId="77777777" w:rsidTr="00054D3F">
        <w:trPr>
          <w:trHeight w:val="460"/>
        </w:trPr>
        <w:tc>
          <w:tcPr>
            <w:tcW w:w="9606" w:type="dxa"/>
            <w:vAlign w:val="center"/>
          </w:tcPr>
          <w:p w14:paraId="2ADD1A1B" w14:textId="77777777" w:rsidR="00054D3F" w:rsidRPr="00054D3F" w:rsidRDefault="00054D3F" w:rsidP="00162857">
            <w:pPr>
              <w:pStyle w:val="af"/>
              <w:jc w:val="center"/>
              <w:rPr>
                <w:b/>
              </w:rPr>
            </w:pPr>
          </w:p>
          <w:p w14:paraId="7F3F38C6" w14:textId="77777777" w:rsidR="00054D3F" w:rsidRPr="00054D3F" w:rsidRDefault="00054D3F" w:rsidP="00162857">
            <w:pPr>
              <w:jc w:val="center"/>
              <w:rPr>
                <w:b/>
                <w:bCs/>
                <w:sz w:val="24"/>
                <w:szCs w:val="24"/>
              </w:rPr>
            </w:pPr>
            <w:r w:rsidRPr="00054D3F">
              <w:rPr>
                <w:b/>
                <w:bCs/>
                <w:sz w:val="24"/>
                <w:szCs w:val="24"/>
              </w:rPr>
              <w:t xml:space="preserve">О </w:t>
            </w:r>
            <w:proofErr w:type="gramStart"/>
            <w:r w:rsidRPr="00054D3F">
              <w:rPr>
                <w:b/>
                <w:bCs/>
                <w:sz w:val="24"/>
                <w:szCs w:val="24"/>
              </w:rPr>
              <w:t>внесении  проекта</w:t>
            </w:r>
            <w:proofErr w:type="gramEnd"/>
            <w:r w:rsidRPr="00054D3F">
              <w:rPr>
                <w:b/>
                <w:bCs/>
                <w:sz w:val="24"/>
                <w:szCs w:val="24"/>
              </w:rPr>
              <w:t xml:space="preserve"> решения Комитета местного самоуправления Сосновского сельсовета Бессоновского района Пензенской области «Об утверждении отчета об исполнении бюджета Сосновского сельсовета Бессоновского района Пензенской области за 2023 год» и назначение проведения публичных слушаний.</w:t>
            </w:r>
          </w:p>
          <w:p w14:paraId="37720242" w14:textId="77777777" w:rsidR="00054D3F" w:rsidRPr="00054D3F" w:rsidRDefault="00054D3F" w:rsidP="0016285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5EA4E0C" w14:textId="77777777" w:rsidR="00054D3F" w:rsidRPr="00054D3F" w:rsidRDefault="00054D3F" w:rsidP="00054D3F">
      <w:pPr>
        <w:pStyle w:val="af"/>
        <w:spacing w:after="0"/>
        <w:jc w:val="both"/>
        <w:rPr>
          <w:i/>
        </w:rPr>
      </w:pPr>
      <w:r w:rsidRPr="00054D3F">
        <w:t xml:space="preserve">        Руководствуясь Федеральным законом от 06.10.2003 г. № 131-ФЗ </w:t>
      </w:r>
      <w:proofErr w:type="gramStart"/>
      <w:r w:rsidRPr="00054D3F">
        <w:t>« Об</w:t>
      </w:r>
      <w:proofErr w:type="gramEnd"/>
      <w:r w:rsidRPr="00054D3F">
        <w:t xml:space="preserve"> общих принципах организации местного самоуправления в Российской Федерации и  Уставом Сосновского сельсовета Бессоновского района Пензенской области</w:t>
      </w:r>
      <w:r w:rsidRPr="00054D3F">
        <w:rPr>
          <w:i/>
        </w:rPr>
        <w:t>,</w:t>
      </w:r>
    </w:p>
    <w:p w14:paraId="08C0DEFB" w14:textId="77777777" w:rsidR="00054D3F" w:rsidRPr="00054D3F" w:rsidRDefault="00054D3F" w:rsidP="00054D3F">
      <w:pPr>
        <w:pStyle w:val="af"/>
        <w:spacing w:after="0"/>
        <w:jc w:val="both"/>
      </w:pPr>
    </w:p>
    <w:p w14:paraId="6A36F4A2" w14:textId="77777777" w:rsidR="00054D3F" w:rsidRPr="00054D3F" w:rsidRDefault="00054D3F" w:rsidP="00054D3F">
      <w:pPr>
        <w:pStyle w:val="af"/>
        <w:tabs>
          <w:tab w:val="left" w:pos="851"/>
        </w:tabs>
        <w:spacing w:after="0"/>
        <w:jc w:val="center"/>
      </w:pPr>
      <w:r w:rsidRPr="00054D3F">
        <w:rPr>
          <w:b/>
        </w:rPr>
        <w:t>Комитет местного самоуправления Сосновского сельсовета решил:</w:t>
      </w:r>
    </w:p>
    <w:p w14:paraId="5953E68F" w14:textId="77777777" w:rsidR="00054D3F" w:rsidRPr="00054D3F" w:rsidRDefault="00054D3F" w:rsidP="00054D3F">
      <w:pPr>
        <w:pStyle w:val="af"/>
        <w:tabs>
          <w:tab w:val="left" w:pos="851"/>
        </w:tabs>
        <w:spacing w:after="0"/>
      </w:pPr>
    </w:p>
    <w:p w14:paraId="02C0D185" w14:textId="77777777" w:rsidR="00054D3F" w:rsidRPr="00054D3F" w:rsidRDefault="00054D3F" w:rsidP="00054D3F">
      <w:pPr>
        <w:ind w:firstLine="870"/>
        <w:jc w:val="both"/>
        <w:rPr>
          <w:sz w:val="24"/>
          <w:szCs w:val="24"/>
        </w:rPr>
      </w:pPr>
      <w:r w:rsidRPr="00054D3F">
        <w:rPr>
          <w:sz w:val="24"/>
          <w:szCs w:val="24"/>
        </w:rPr>
        <w:t>В соответствии с  ст. 28  Федерального закона от 6 октября 2003 г. № 131-ФЗ «Об общих принципах организации местного самоуправления в Российской Федерации»,  руководствуясь Решением Комитета местного самоуправления Сосновского сельсовета Бессоновского района Пензенской области  от № 110-32/6 от 24.08.2015 года «Об утверждении Положения о публичных слушаниях в Сосновском сельсовете Бессоновского района Пензенской области»(с изменениями и дополнениями), в соответствии с Уставом  Сосновского сельсовета Бессоновского района Пензенской области и в целях выявления общественного мнения,</w:t>
      </w:r>
    </w:p>
    <w:p w14:paraId="3A329F6D" w14:textId="77777777" w:rsidR="00054D3F" w:rsidRPr="00054D3F" w:rsidRDefault="00054D3F" w:rsidP="00054D3F">
      <w:pPr>
        <w:ind w:firstLine="870"/>
        <w:jc w:val="center"/>
        <w:rPr>
          <w:b/>
          <w:bCs/>
          <w:sz w:val="24"/>
          <w:szCs w:val="24"/>
        </w:rPr>
      </w:pPr>
    </w:p>
    <w:p w14:paraId="431AF6B6" w14:textId="77777777" w:rsidR="00054D3F" w:rsidRPr="00054D3F" w:rsidRDefault="00054D3F" w:rsidP="00054D3F">
      <w:pPr>
        <w:ind w:firstLine="870"/>
        <w:jc w:val="center"/>
        <w:rPr>
          <w:b/>
          <w:bCs/>
          <w:sz w:val="24"/>
          <w:szCs w:val="24"/>
        </w:rPr>
      </w:pPr>
      <w:r w:rsidRPr="00054D3F">
        <w:rPr>
          <w:b/>
          <w:bCs/>
          <w:sz w:val="24"/>
          <w:szCs w:val="24"/>
        </w:rPr>
        <w:t>КОМИТЕТ МЕСТНОГО САМОУПРАВЛЕНИЯ РЕШИЛ:</w:t>
      </w:r>
    </w:p>
    <w:p w14:paraId="7C7773FD" w14:textId="77777777" w:rsidR="00054D3F" w:rsidRPr="00054D3F" w:rsidRDefault="00054D3F" w:rsidP="00054D3F">
      <w:pPr>
        <w:ind w:firstLine="870"/>
        <w:jc w:val="center"/>
        <w:rPr>
          <w:b/>
          <w:bCs/>
          <w:sz w:val="24"/>
          <w:szCs w:val="24"/>
        </w:rPr>
      </w:pPr>
    </w:p>
    <w:p w14:paraId="0DA9A2E1" w14:textId="77777777" w:rsidR="00054D3F" w:rsidRPr="00054D3F" w:rsidRDefault="00054D3F" w:rsidP="00054D3F">
      <w:pPr>
        <w:numPr>
          <w:ilvl w:val="0"/>
          <w:numId w:val="46"/>
        </w:numPr>
        <w:suppressAutoHyphens/>
        <w:jc w:val="both"/>
        <w:rPr>
          <w:sz w:val="24"/>
          <w:szCs w:val="24"/>
        </w:rPr>
      </w:pPr>
      <w:proofErr w:type="gramStart"/>
      <w:r w:rsidRPr="00054D3F">
        <w:rPr>
          <w:sz w:val="24"/>
          <w:szCs w:val="24"/>
        </w:rPr>
        <w:t>Принять  к</w:t>
      </w:r>
      <w:proofErr w:type="gramEnd"/>
      <w:r w:rsidRPr="00054D3F">
        <w:rPr>
          <w:sz w:val="24"/>
          <w:szCs w:val="24"/>
        </w:rPr>
        <w:t xml:space="preserve"> рассмотрению проект Решения «Об утверждении отчета об исполнении бюджета Сосновского сельсовета Бессоновского района  Пензенской области за 2023 год» согласно приложению (далее Решение о проекте).</w:t>
      </w:r>
    </w:p>
    <w:p w14:paraId="3FDA4FDB" w14:textId="77777777" w:rsidR="00054D3F" w:rsidRPr="00054D3F" w:rsidRDefault="00054D3F" w:rsidP="00054D3F">
      <w:pPr>
        <w:numPr>
          <w:ilvl w:val="0"/>
          <w:numId w:val="46"/>
        </w:numPr>
        <w:suppressAutoHyphens/>
        <w:jc w:val="both"/>
        <w:rPr>
          <w:sz w:val="24"/>
          <w:szCs w:val="24"/>
        </w:rPr>
      </w:pPr>
      <w:r w:rsidRPr="00054D3F">
        <w:rPr>
          <w:sz w:val="24"/>
          <w:szCs w:val="24"/>
        </w:rPr>
        <w:t xml:space="preserve">Назначить и провести </w:t>
      </w:r>
      <w:proofErr w:type="gramStart"/>
      <w:r w:rsidRPr="00054D3F">
        <w:rPr>
          <w:sz w:val="24"/>
          <w:szCs w:val="24"/>
        </w:rPr>
        <w:t>« 14</w:t>
      </w:r>
      <w:proofErr w:type="gramEnd"/>
      <w:r w:rsidRPr="00054D3F">
        <w:rPr>
          <w:sz w:val="24"/>
          <w:szCs w:val="24"/>
        </w:rPr>
        <w:t xml:space="preserve"> »  марта 2024 года в 16:00 часов по адресу: Пензенская область, Бессоновский район, с. Сосновка, ул. Асфальтная, д. 9,   здание администрации Сосновского сельсовета, публичные слушания по  Решению о проекте.</w:t>
      </w:r>
    </w:p>
    <w:p w14:paraId="35364E4A" w14:textId="77777777" w:rsidR="00054D3F" w:rsidRPr="00054D3F" w:rsidRDefault="00054D3F" w:rsidP="00054D3F">
      <w:pPr>
        <w:numPr>
          <w:ilvl w:val="0"/>
          <w:numId w:val="46"/>
        </w:numPr>
        <w:suppressAutoHyphens/>
        <w:jc w:val="both"/>
        <w:rPr>
          <w:sz w:val="24"/>
          <w:szCs w:val="24"/>
        </w:rPr>
      </w:pPr>
      <w:r w:rsidRPr="00054D3F">
        <w:rPr>
          <w:sz w:val="24"/>
          <w:szCs w:val="24"/>
        </w:rPr>
        <w:lastRenderedPageBreak/>
        <w:t>Для организации публичных слушаний создать организационный комитет в количестве 4 человек в следующем составе:</w:t>
      </w:r>
    </w:p>
    <w:p w14:paraId="7F663C87" w14:textId="77777777" w:rsidR="00054D3F" w:rsidRPr="00054D3F" w:rsidRDefault="00054D3F" w:rsidP="00054D3F">
      <w:pPr>
        <w:ind w:left="-15"/>
        <w:jc w:val="both"/>
        <w:rPr>
          <w:sz w:val="24"/>
          <w:szCs w:val="24"/>
        </w:rPr>
      </w:pPr>
      <w:r w:rsidRPr="00054D3F">
        <w:rPr>
          <w:sz w:val="24"/>
          <w:szCs w:val="24"/>
        </w:rPr>
        <w:t xml:space="preserve">              - </w:t>
      </w:r>
      <w:proofErr w:type="spellStart"/>
      <w:r w:rsidRPr="00054D3F">
        <w:rPr>
          <w:sz w:val="24"/>
          <w:szCs w:val="24"/>
        </w:rPr>
        <w:t>Борясов</w:t>
      </w:r>
      <w:proofErr w:type="spellEnd"/>
      <w:r w:rsidRPr="00054D3F">
        <w:rPr>
          <w:sz w:val="24"/>
          <w:szCs w:val="24"/>
        </w:rPr>
        <w:t xml:space="preserve"> В.А. – зам. главы администрации Сосновского сельсовета (по согласованию с главой администрации);</w:t>
      </w:r>
    </w:p>
    <w:p w14:paraId="102D0A78" w14:textId="77777777" w:rsidR="00054D3F" w:rsidRPr="00054D3F" w:rsidRDefault="00054D3F" w:rsidP="00054D3F">
      <w:pPr>
        <w:ind w:left="-15"/>
        <w:jc w:val="both"/>
        <w:rPr>
          <w:sz w:val="24"/>
          <w:szCs w:val="24"/>
          <w:highlight w:val="yellow"/>
        </w:rPr>
      </w:pPr>
      <w:r w:rsidRPr="00054D3F">
        <w:rPr>
          <w:sz w:val="24"/>
          <w:szCs w:val="24"/>
        </w:rPr>
        <w:t xml:space="preserve">                </w:t>
      </w:r>
      <w:r w:rsidRPr="00054D3F">
        <w:rPr>
          <w:sz w:val="24"/>
          <w:szCs w:val="24"/>
          <w:highlight w:val="yellow"/>
        </w:rPr>
        <w:t xml:space="preserve">- </w:t>
      </w:r>
      <w:proofErr w:type="spellStart"/>
      <w:r w:rsidRPr="00054D3F">
        <w:rPr>
          <w:sz w:val="24"/>
          <w:szCs w:val="24"/>
          <w:highlight w:val="yellow"/>
        </w:rPr>
        <w:t>Ладыгина</w:t>
      </w:r>
      <w:proofErr w:type="spellEnd"/>
      <w:r w:rsidRPr="00054D3F">
        <w:rPr>
          <w:sz w:val="24"/>
          <w:szCs w:val="24"/>
          <w:highlight w:val="yellow"/>
        </w:rPr>
        <w:t xml:space="preserve"> С. - главный эксперт по делопроизводству администрации Сосновского сельсовета (по согласованию с главой администрации);</w:t>
      </w:r>
    </w:p>
    <w:p w14:paraId="2AF76826" w14:textId="77777777" w:rsidR="00054D3F" w:rsidRPr="00054D3F" w:rsidRDefault="00054D3F" w:rsidP="00054D3F">
      <w:pPr>
        <w:ind w:left="-15"/>
        <w:jc w:val="both"/>
        <w:rPr>
          <w:sz w:val="24"/>
          <w:szCs w:val="24"/>
          <w:highlight w:val="yellow"/>
        </w:rPr>
      </w:pPr>
      <w:r w:rsidRPr="00054D3F">
        <w:rPr>
          <w:sz w:val="24"/>
          <w:szCs w:val="24"/>
          <w:highlight w:val="yellow"/>
        </w:rPr>
        <w:t xml:space="preserve">              -  </w:t>
      </w:r>
      <w:proofErr w:type="spellStart"/>
      <w:r w:rsidRPr="00054D3F">
        <w:rPr>
          <w:sz w:val="24"/>
          <w:szCs w:val="24"/>
          <w:highlight w:val="yellow"/>
        </w:rPr>
        <w:t>Булекова</w:t>
      </w:r>
      <w:proofErr w:type="spellEnd"/>
      <w:r w:rsidRPr="00054D3F">
        <w:rPr>
          <w:sz w:val="24"/>
          <w:szCs w:val="24"/>
          <w:highlight w:val="yellow"/>
        </w:rPr>
        <w:t xml:space="preserve"> Т.В.– депутат Сосновского сельсовета</w:t>
      </w:r>
    </w:p>
    <w:p w14:paraId="70634960" w14:textId="77777777" w:rsidR="00054D3F" w:rsidRPr="00054D3F" w:rsidRDefault="00054D3F" w:rsidP="00054D3F">
      <w:pPr>
        <w:ind w:firstLine="840"/>
        <w:jc w:val="both"/>
        <w:rPr>
          <w:sz w:val="24"/>
          <w:szCs w:val="24"/>
        </w:rPr>
      </w:pPr>
      <w:r w:rsidRPr="00054D3F">
        <w:rPr>
          <w:sz w:val="24"/>
          <w:szCs w:val="24"/>
          <w:highlight w:val="yellow"/>
        </w:rPr>
        <w:t>-  Карягина Ю.В. – депутат</w:t>
      </w:r>
      <w:r w:rsidRPr="00054D3F">
        <w:rPr>
          <w:sz w:val="24"/>
          <w:szCs w:val="24"/>
        </w:rPr>
        <w:t xml:space="preserve"> Сосновского сельсовета</w:t>
      </w:r>
    </w:p>
    <w:p w14:paraId="2C02E455" w14:textId="77777777" w:rsidR="00054D3F" w:rsidRPr="00054D3F" w:rsidRDefault="00054D3F" w:rsidP="00054D3F">
      <w:pPr>
        <w:jc w:val="both"/>
        <w:rPr>
          <w:sz w:val="24"/>
          <w:szCs w:val="24"/>
        </w:rPr>
      </w:pPr>
      <w:r w:rsidRPr="00054D3F">
        <w:rPr>
          <w:sz w:val="24"/>
          <w:szCs w:val="24"/>
        </w:rPr>
        <w:t xml:space="preserve">       4.   Организационному комитету по подготовке и проведению публичных слушаний провести первое заседание «27» февраля 2024 г. и осуществить необходимые мероприятия, связанные с проведением публичных слушаний.</w:t>
      </w:r>
    </w:p>
    <w:p w14:paraId="05FE5F7C" w14:textId="77777777" w:rsidR="00054D3F" w:rsidRPr="00054D3F" w:rsidRDefault="00054D3F" w:rsidP="00054D3F">
      <w:pPr>
        <w:numPr>
          <w:ilvl w:val="0"/>
          <w:numId w:val="47"/>
        </w:numPr>
        <w:suppressAutoHyphens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54D3F">
        <w:rPr>
          <w:sz w:val="24"/>
          <w:szCs w:val="24"/>
        </w:rPr>
        <w:t>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0AA1B9EB" w14:textId="77777777" w:rsidR="00054D3F" w:rsidRPr="00054D3F" w:rsidRDefault="00054D3F" w:rsidP="00054D3F">
      <w:pPr>
        <w:numPr>
          <w:ilvl w:val="0"/>
          <w:numId w:val="47"/>
        </w:numPr>
        <w:suppressAutoHyphens/>
        <w:jc w:val="both"/>
        <w:rPr>
          <w:sz w:val="24"/>
          <w:szCs w:val="24"/>
        </w:rPr>
      </w:pPr>
      <w:r w:rsidRPr="00054D3F">
        <w:rPr>
          <w:sz w:val="24"/>
          <w:szCs w:val="24"/>
        </w:rPr>
        <w:t>Настоящее решение вступает в силу после дня его официального опубликования.</w:t>
      </w:r>
    </w:p>
    <w:p w14:paraId="796623BD" w14:textId="77777777" w:rsidR="00054D3F" w:rsidRPr="00054D3F" w:rsidRDefault="00054D3F" w:rsidP="00054D3F">
      <w:pPr>
        <w:numPr>
          <w:ilvl w:val="0"/>
          <w:numId w:val="47"/>
        </w:numPr>
        <w:suppressAutoHyphens/>
        <w:jc w:val="both"/>
        <w:rPr>
          <w:sz w:val="24"/>
          <w:szCs w:val="24"/>
        </w:rPr>
      </w:pPr>
      <w:r w:rsidRPr="00054D3F">
        <w:rPr>
          <w:sz w:val="24"/>
          <w:szCs w:val="24"/>
        </w:rPr>
        <w:t>Контроль за исполнением настоящего Решения возложить на главу администрации Сосновского сельсовета Бессоновского района Пензенской области Терешкина С.И.</w:t>
      </w:r>
    </w:p>
    <w:p w14:paraId="5E7612C7" w14:textId="77777777" w:rsidR="00054D3F" w:rsidRPr="00054D3F" w:rsidRDefault="00054D3F" w:rsidP="00054D3F">
      <w:pPr>
        <w:ind w:left="330"/>
        <w:jc w:val="both"/>
        <w:rPr>
          <w:sz w:val="24"/>
          <w:szCs w:val="24"/>
        </w:rPr>
      </w:pPr>
    </w:p>
    <w:p w14:paraId="72BB45B7" w14:textId="77777777" w:rsidR="00054D3F" w:rsidRPr="00054D3F" w:rsidRDefault="00054D3F" w:rsidP="00054D3F">
      <w:pPr>
        <w:ind w:left="330"/>
        <w:jc w:val="both"/>
        <w:rPr>
          <w:sz w:val="24"/>
          <w:szCs w:val="24"/>
        </w:rPr>
      </w:pPr>
    </w:p>
    <w:p w14:paraId="156E6D20" w14:textId="77777777" w:rsidR="00054D3F" w:rsidRPr="00054D3F" w:rsidRDefault="00054D3F" w:rsidP="00054D3F">
      <w:pPr>
        <w:ind w:left="330"/>
        <w:jc w:val="both"/>
        <w:rPr>
          <w:sz w:val="24"/>
          <w:szCs w:val="24"/>
        </w:rPr>
      </w:pPr>
    </w:p>
    <w:p w14:paraId="485D30FA" w14:textId="77777777" w:rsidR="00054D3F" w:rsidRPr="00054D3F" w:rsidRDefault="00054D3F" w:rsidP="00054D3F">
      <w:pPr>
        <w:pStyle w:val="af"/>
        <w:tabs>
          <w:tab w:val="left" w:pos="851"/>
        </w:tabs>
        <w:spacing w:after="0"/>
        <w:jc w:val="both"/>
        <w:rPr>
          <w:i/>
        </w:rPr>
      </w:pPr>
    </w:p>
    <w:p w14:paraId="3A2CC42F" w14:textId="77777777" w:rsidR="00054D3F" w:rsidRPr="00054D3F" w:rsidRDefault="00054D3F" w:rsidP="00054D3F">
      <w:pPr>
        <w:pStyle w:val="af"/>
        <w:tabs>
          <w:tab w:val="left" w:pos="851"/>
        </w:tabs>
        <w:spacing w:after="0"/>
        <w:jc w:val="both"/>
        <w:rPr>
          <w:i/>
        </w:rPr>
      </w:pPr>
    </w:p>
    <w:p w14:paraId="626EFEFC" w14:textId="77777777" w:rsidR="00054D3F" w:rsidRPr="00054D3F" w:rsidRDefault="00054D3F" w:rsidP="00054D3F">
      <w:pPr>
        <w:pStyle w:val="af"/>
        <w:tabs>
          <w:tab w:val="left" w:pos="851"/>
        </w:tabs>
        <w:spacing w:after="0"/>
        <w:jc w:val="both"/>
      </w:pPr>
    </w:p>
    <w:p w14:paraId="5739076D" w14:textId="77777777" w:rsidR="00054D3F" w:rsidRPr="00054D3F" w:rsidRDefault="00054D3F" w:rsidP="00054D3F">
      <w:pPr>
        <w:pStyle w:val="af"/>
        <w:tabs>
          <w:tab w:val="left" w:pos="851"/>
        </w:tabs>
        <w:spacing w:after="0"/>
        <w:jc w:val="both"/>
      </w:pPr>
      <w:r w:rsidRPr="00054D3F">
        <w:t>Глава Сосновского сельсовета</w:t>
      </w:r>
    </w:p>
    <w:p w14:paraId="41DEC06E" w14:textId="77777777" w:rsidR="00054D3F" w:rsidRPr="00054D3F" w:rsidRDefault="00054D3F" w:rsidP="00054D3F">
      <w:pPr>
        <w:pStyle w:val="af"/>
        <w:tabs>
          <w:tab w:val="left" w:pos="851"/>
        </w:tabs>
        <w:spacing w:after="0"/>
        <w:jc w:val="both"/>
      </w:pPr>
      <w:r w:rsidRPr="00054D3F">
        <w:t>Бессоновского района</w:t>
      </w:r>
    </w:p>
    <w:p w14:paraId="19892204" w14:textId="77777777" w:rsidR="00054D3F" w:rsidRPr="00054D3F" w:rsidRDefault="00054D3F" w:rsidP="00054D3F">
      <w:pPr>
        <w:pStyle w:val="af"/>
        <w:tabs>
          <w:tab w:val="left" w:pos="851"/>
        </w:tabs>
        <w:spacing w:after="0"/>
        <w:jc w:val="both"/>
      </w:pPr>
      <w:r w:rsidRPr="00054D3F">
        <w:t xml:space="preserve"> Пензенской области                                                             Е.В. </w:t>
      </w:r>
      <w:proofErr w:type="spellStart"/>
      <w:r w:rsidRPr="00054D3F">
        <w:t>Бакалова</w:t>
      </w:r>
      <w:proofErr w:type="spellEnd"/>
    </w:p>
    <w:p w14:paraId="3CEAB611" w14:textId="77777777" w:rsidR="00054D3F" w:rsidRDefault="00054D3F" w:rsidP="00054D3F">
      <w:pPr>
        <w:rPr>
          <w:sz w:val="28"/>
          <w:szCs w:val="28"/>
        </w:rPr>
      </w:pPr>
    </w:p>
    <w:p w14:paraId="13577003" w14:textId="77777777" w:rsidR="00054D3F" w:rsidRDefault="00054D3F" w:rsidP="00054D3F">
      <w:pPr>
        <w:rPr>
          <w:sz w:val="28"/>
          <w:szCs w:val="28"/>
        </w:rPr>
      </w:pPr>
    </w:p>
    <w:p w14:paraId="1C70E1A8" w14:textId="77777777" w:rsidR="00054D3F" w:rsidRDefault="00054D3F" w:rsidP="00054D3F">
      <w:pPr>
        <w:rPr>
          <w:sz w:val="28"/>
          <w:szCs w:val="28"/>
        </w:rPr>
      </w:pPr>
    </w:p>
    <w:p w14:paraId="318DB735" w14:textId="77777777" w:rsidR="00054D3F" w:rsidRDefault="00054D3F" w:rsidP="00054D3F">
      <w:pPr>
        <w:rPr>
          <w:sz w:val="28"/>
          <w:szCs w:val="28"/>
        </w:rPr>
      </w:pPr>
    </w:p>
    <w:p w14:paraId="24BA498B" w14:textId="77777777" w:rsidR="00054D3F" w:rsidRDefault="00054D3F" w:rsidP="00054D3F">
      <w:pPr>
        <w:rPr>
          <w:sz w:val="28"/>
          <w:szCs w:val="28"/>
        </w:rPr>
      </w:pPr>
    </w:p>
    <w:p w14:paraId="19A41272" w14:textId="77777777" w:rsidR="00054D3F" w:rsidRDefault="00054D3F" w:rsidP="00054D3F">
      <w:pPr>
        <w:rPr>
          <w:sz w:val="28"/>
          <w:szCs w:val="28"/>
        </w:rPr>
      </w:pPr>
    </w:p>
    <w:p w14:paraId="466454B0" w14:textId="77777777" w:rsidR="00054D3F" w:rsidRDefault="00054D3F" w:rsidP="00054D3F">
      <w:pPr>
        <w:rPr>
          <w:sz w:val="28"/>
          <w:szCs w:val="28"/>
        </w:rPr>
      </w:pPr>
    </w:p>
    <w:p w14:paraId="1211C366" w14:textId="77777777" w:rsidR="00054D3F" w:rsidRDefault="00054D3F" w:rsidP="00054D3F">
      <w:pPr>
        <w:rPr>
          <w:sz w:val="28"/>
          <w:szCs w:val="28"/>
        </w:rPr>
      </w:pPr>
    </w:p>
    <w:p w14:paraId="4E81E344" w14:textId="77777777" w:rsidR="00054D3F" w:rsidRDefault="00054D3F" w:rsidP="00054D3F">
      <w:pPr>
        <w:rPr>
          <w:sz w:val="28"/>
          <w:szCs w:val="28"/>
        </w:rPr>
      </w:pPr>
    </w:p>
    <w:p w14:paraId="67F87EEB" w14:textId="77777777" w:rsidR="00054D3F" w:rsidRDefault="00054D3F" w:rsidP="00054D3F">
      <w:pPr>
        <w:rPr>
          <w:sz w:val="28"/>
          <w:szCs w:val="28"/>
        </w:rPr>
      </w:pPr>
    </w:p>
    <w:p w14:paraId="4329E7B2" w14:textId="77777777" w:rsidR="00054D3F" w:rsidRDefault="00054D3F" w:rsidP="00054D3F">
      <w:pPr>
        <w:rPr>
          <w:sz w:val="28"/>
          <w:szCs w:val="28"/>
        </w:rPr>
      </w:pPr>
    </w:p>
    <w:p w14:paraId="39AA67D7" w14:textId="77777777" w:rsidR="00054D3F" w:rsidRDefault="00054D3F" w:rsidP="00054D3F">
      <w:pPr>
        <w:rPr>
          <w:sz w:val="28"/>
          <w:szCs w:val="28"/>
        </w:rPr>
      </w:pPr>
    </w:p>
    <w:p w14:paraId="595E6438" w14:textId="77777777" w:rsidR="00054D3F" w:rsidRDefault="00054D3F" w:rsidP="00054D3F">
      <w:pPr>
        <w:jc w:val="right"/>
        <w:rPr>
          <w:b/>
          <w:sz w:val="26"/>
          <w:szCs w:val="26"/>
        </w:rPr>
      </w:pPr>
    </w:p>
    <w:p w14:paraId="15378C44" w14:textId="77777777" w:rsidR="00054D3F" w:rsidRDefault="00054D3F" w:rsidP="00054D3F">
      <w:pPr>
        <w:jc w:val="right"/>
        <w:rPr>
          <w:b/>
          <w:sz w:val="26"/>
          <w:szCs w:val="26"/>
        </w:rPr>
      </w:pPr>
    </w:p>
    <w:p w14:paraId="79B95969" w14:textId="3AE9AE8B" w:rsidR="00054D3F" w:rsidRDefault="00054D3F" w:rsidP="00054D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</w:p>
    <w:p w14:paraId="56A80E80" w14:textId="77777777" w:rsidR="00054D3F" w:rsidRDefault="00054D3F" w:rsidP="00054D3F">
      <w:pPr>
        <w:jc w:val="both"/>
        <w:rPr>
          <w:sz w:val="26"/>
          <w:szCs w:val="26"/>
        </w:rPr>
      </w:pPr>
      <w:r>
        <w:rPr>
          <w:sz w:val="26"/>
          <w:szCs w:val="26"/>
        </w:rPr>
        <w:br/>
      </w:r>
    </w:p>
    <w:tbl>
      <w:tblPr>
        <w:tblpPr w:leftFromText="180" w:rightFromText="180" w:vertAnchor="text" w:horzAnchor="margin" w:tblpY="-78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54D3F" w14:paraId="448F08C7" w14:textId="77777777" w:rsidTr="00054D3F">
        <w:trPr>
          <w:trHeight w:val="397"/>
        </w:trPr>
        <w:tc>
          <w:tcPr>
            <w:tcW w:w="9606" w:type="dxa"/>
          </w:tcPr>
          <w:p w14:paraId="084119FF" w14:textId="34001F56" w:rsidR="00054D3F" w:rsidRDefault="00054D3F" w:rsidP="001628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ПРОЕКТ</w:t>
            </w:r>
          </w:p>
        </w:tc>
      </w:tr>
      <w:tr w:rsidR="00054D3F" w14:paraId="38975601" w14:textId="77777777" w:rsidTr="00054D3F">
        <w:tc>
          <w:tcPr>
            <w:tcW w:w="9606" w:type="dxa"/>
            <w:hideMark/>
          </w:tcPr>
          <w:p w14:paraId="52D73906" w14:textId="77777777" w:rsidR="00054D3F" w:rsidRDefault="00054D3F" w:rsidP="00162857">
            <w:pPr>
              <w:jc w:val="center"/>
              <w:rPr>
                <w:b/>
                <w:sz w:val="28"/>
                <w:szCs w:val="28"/>
              </w:rPr>
            </w:pPr>
          </w:p>
          <w:p w14:paraId="6FB71CD5" w14:textId="77777777" w:rsidR="00054D3F" w:rsidRDefault="00054D3F" w:rsidP="00162857">
            <w:pPr>
              <w:jc w:val="center"/>
              <w:rPr>
                <w:b/>
                <w:sz w:val="28"/>
                <w:szCs w:val="28"/>
              </w:rPr>
            </w:pPr>
          </w:p>
          <w:p w14:paraId="3E509C86" w14:textId="25B36F07" w:rsidR="00054D3F" w:rsidRDefault="00054D3F" w:rsidP="001628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 МЕСТНОГО САМОУПРАВЛЕНИЯ</w:t>
            </w:r>
          </w:p>
          <w:p w14:paraId="35919F8A" w14:textId="77777777" w:rsidR="00054D3F" w:rsidRDefault="00054D3F" w:rsidP="001628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СОСНОВСКОГО</w:t>
            </w:r>
            <w:r>
              <w:rPr>
                <w:b/>
                <w:sz w:val="28"/>
                <w:szCs w:val="28"/>
              </w:rPr>
              <w:t xml:space="preserve"> СЕЛЬСОВЕТА</w:t>
            </w:r>
          </w:p>
          <w:p w14:paraId="2EA24953" w14:textId="77777777" w:rsidR="00054D3F" w:rsidRDefault="00054D3F" w:rsidP="001628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БЕССОНОВСКОГО РАЙОНА</w:t>
            </w:r>
          </w:p>
          <w:p w14:paraId="22E3C6FA" w14:textId="77777777" w:rsidR="00054D3F" w:rsidRDefault="00054D3F" w:rsidP="001628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ПЕНЗЕНСКОЙ ОБЛАСТИ</w:t>
            </w:r>
          </w:p>
          <w:p w14:paraId="175525C9" w14:textId="77777777" w:rsidR="00054D3F" w:rsidRDefault="00054D3F" w:rsidP="001628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СЕДЬМОГО СОЗЫВА</w:t>
            </w:r>
          </w:p>
        </w:tc>
      </w:tr>
      <w:tr w:rsidR="00054D3F" w14:paraId="2E1E7995" w14:textId="77777777" w:rsidTr="00054D3F">
        <w:trPr>
          <w:trHeight w:val="397"/>
        </w:trPr>
        <w:tc>
          <w:tcPr>
            <w:tcW w:w="9606" w:type="dxa"/>
          </w:tcPr>
          <w:p w14:paraId="20CB30DE" w14:textId="77777777" w:rsidR="00054D3F" w:rsidRDefault="00054D3F" w:rsidP="00162857">
            <w:pPr>
              <w:jc w:val="both"/>
              <w:rPr>
                <w:sz w:val="28"/>
                <w:szCs w:val="28"/>
              </w:rPr>
            </w:pPr>
          </w:p>
        </w:tc>
      </w:tr>
      <w:tr w:rsidR="00054D3F" w14:paraId="2C8A4E86" w14:textId="77777777" w:rsidTr="00054D3F">
        <w:tc>
          <w:tcPr>
            <w:tcW w:w="9606" w:type="dxa"/>
            <w:hideMark/>
          </w:tcPr>
          <w:p w14:paraId="622B272A" w14:textId="77777777" w:rsidR="00054D3F" w:rsidRDefault="00054D3F" w:rsidP="00162857">
            <w:pPr>
              <w:pStyle w:val="3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 Е Ш Е Н И Е</w:t>
            </w:r>
          </w:p>
        </w:tc>
      </w:tr>
      <w:tr w:rsidR="00054D3F" w14:paraId="344DD31A" w14:textId="77777777" w:rsidTr="00054D3F">
        <w:trPr>
          <w:trHeight w:val="460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vertAnchor="text" w:horzAnchor="margin" w:tblpXSpec="center" w:tblpY="6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587"/>
            </w:tblGrid>
            <w:tr w:rsidR="00054D3F" w14:paraId="05D4FB1E" w14:textId="77777777">
              <w:tc>
                <w:tcPr>
                  <w:tcW w:w="284" w:type="dxa"/>
                  <w:vAlign w:val="bottom"/>
                  <w:hideMark/>
                </w:tcPr>
                <w:p w14:paraId="50F34378" w14:textId="77777777" w:rsidR="00054D3F" w:rsidRDefault="00054D3F" w:rsidP="0016285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F7035CD" w14:textId="77777777" w:rsidR="00054D3F" w:rsidRDefault="00054D3F" w:rsidP="0016285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hideMark/>
                </w:tcPr>
                <w:p w14:paraId="2ECCBFD5" w14:textId="77777777" w:rsidR="00054D3F" w:rsidRDefault="00054D3F" w:rsidP="0016285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FE8175B" w14:textId="77777777" w:rsidR="00054D3F" w:rsidRDefault="00054D3F" w:rsidP="0016285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54D3F" w14:paraId="153A26F2" w14:textId="77777777">
              <w:tc>
                <w:tcPr>
                  <w:tcW w:w="5103" w:type="dxa"/>
                  <w:gridSpan w:val="4"/>
                  <w:hideMark/>
                </w:tcPr>
                <w:p w14:paraId="56B26784" w14:textId="77777777" w:rsidR="00054D3F" w:rsidRDefault="00054D3F" w:rsidP="0016285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 с. Сосновка</w:t>
                  </w:r>
                </w:p>
              </w:tc>
            </w:tr>
          </w:tbl>
          <w:p w14:paraId="72F4CC48" w14:textId="77777777" w:rsidR="00054D3F" w:rsidRDefault="00054D3F" w:rsidP="00162857">
            <w:pPr>
              <w:widowControl/>
            </w:pPr>
          </w:p>
        </w:tc>
      </w:tr>
      <w:tr w:rsidR="00054D3F" w14:paraId="243CCE62" w14:textId="77777777" w:rsidTr="00054D3F">
        <w:trPr>
          <w:trHeight w:val="460"/>
        </w:trPr>
        <w:tc>
          <w:tcPr>
            <w:tcW w:w="9606" w:type="dxa"/>
            <w:vAlign w:val="center"/>
          </w:tcPr>
          <w:p w14:paraId="28A86A7B" w14:textId="77777777" w:rsidR="00054D3F" w:rsidRDefault="00054D3F" w:rsidP="00162857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</w:p>
          <w:p w14:paraId="6009C8F3" w14:textId="77777777" w:rsidR="00054D3F" w:rsidRDefault="00054D3F" w:rsidP="0016285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« Об</w:t>
            </w:r>
            <w:proofErr w:type="gramEnd"/>
            <w:r>
              <w:rPr>
                <w:b/>
              </w:rPr>
              <w:t xml:space="preserve"> утверждении отчета об исполнении бюджета  Сосновского сельсовета Бессоновского района Пензенской области за 2023 год».</w:t>
            </w:r>
          </w:p>
          <w:p w14:paraId="726EEB11" w14:textId="77777777" w:rsidR="00054D3F" w:rsidRDefault="00054D3F" w:rsidP="00162857">
            <w:pPr>
              <w:jc w:val="center"/>
              <w:rPr>
                <w:b/>
              </w:rPr>
            </w:pPr>
          </w:p>
        </w:tc>
      </w:tr>
    </w:tbl>
    <w:p w14:paraId="4BC64BF5" w14:textId="77777777" w:rsidR="00054D3F" w:rsidRDefault="00054D3F" w:rsidP="00054D3F">
      <w:pPr>
        <w:jc w:val="both"/>
        <w:rPr>
          <w:rFonts w:eastAsia="Lucida Sans Unicode"/>
          <w:kern w:val="2"/>
        </w:rPr>
      </w:pPr>
      <w:r>
        <w:t xml:space="preserve">         Руководствуясь Федеральным законом от 06.10.2003 г. № 131-ФЗ </w:t>
      </w:r>
      <w:proofErr w:type="gramStart"/>
      <w:r>
        <w:t>« Об</w:t>
      </w:r>
      <w:proofErr w:type="gramEnd"/>
      <w:r>
        <w:t xml:space="preserve"> общих принципах организации местного самоуправления в Российской Федерации, Уставом Сосновского сельсовета Бессоновского района Пензенской области</w:t>
      </w:r>
      <w:r>
        <w:rPr>
          <w:i/>
        </w:rPr>
        <w:t>,</w:t>
      </w:r>
      <w:r>
        <w:t xml:space="preserve"> в соответствии со ст. 264.6. Бюджетного кодекса РФ, статьей 21 Устава Сосновского сельсовета Бессоновского района Пензенской области</w:t>
      </w:r>
    </w:p>
    <w:p w14:paraId="115CE55A" w14:textId="77777777" w:rsidR="00054D3F" w:rsidRDefault="00054D3F" w:rsidP="00054D3F">
      <w:pPr>
        <w:jc w:val="both"/>
      </w:pPr>
    </w:p>
    <w:p w14:paraId="33D75E06" w14:textId="77777777" w:rsidR="00054D3F" w:rsidRDefault="00054D3F" w:rsidP="00054D3F">
      <w:pPr>
        <w:tabs>
          <w:tab w:val="left" w:pos="851"/>
        </w:tabs>
        <w:jc w:val="center"/>
        <w:rPr>
          <w:b/>
        </w:rPr>
      </w:pPr>
      <w:r>
        <w:rPr>
          <w:b/>
        </w:rPr>
        <w:t>Комитет местного самоуправления Сосновского сельсовета решил:</w:t>
      </w:r>
    </w:p>
    <w:p w14:paraId="683EEC16" w14:textId="77777777" w:rsidR="00054D3F" w:rsidRDefault="00054D3F" w:rsidP="00054D3F">
      <w:pPr>
        <w:tabs>
          <w:tab w:val="left" w:pos="851"/>
        </w:tabs>
        <w:jc w:val="center"/>
      </w:pPr>
    </w:p>
    <w:p w14:paraId="50F3F503" w14:textId="77777777" w:rsidR="00054D3F" w:rsidRDefault="00054D3F" w:rsidP="00054D3F">
      <w:pPr>
        <w:jc w:val="both"/>
      </w:pPr>
      <w:r>
        <w:t xml:space="preserve">         1.  Утвердить отчет об исполнении бюджета Сосновского сельсовета Бессоновского района Пензенской области </w:t>
      </w:r>
      <w:proofErr w:type="gramStart"/>
      <w:r>
        <w:t>за  2023</w:t>
      </w:r>
      <w:proofErr w:type="gramEnd"/>
      <w:r>
        <w:t xml:space="preserve"> год по доходам в сумме 19831,928 тыс. рублей , по  расходам в сумме 19038,271 тыс. рублей, с превышением доходов над расходами в сумме 793,657 тыс. рублей и со следующими показателями:</w:t>
      </w:r>
    </w:p>
    <w:p w14:paraId="3A0B58F2" w14:textId="77777777" w:rsidR="00054D3F" w:rsidRDefault="00054D3F" w:rsidP="00054D3F">
      <w:pPr>
        <w:jc w:val="both"/>
      </w:pPr>
    </w:p>
    <w:p w14:paraId="6060021F" w14:textId="77777777" w:rsidR="00054D3F" w:rsidRDefault="00054D3F" w:rsidP="00054D3F">
      <w:pPr>
        <w:tabs>
          <w:tab w:val="left" w:pos="1365"/>
        </w:tabs>
        <w:jc w:val="both"/>
      </w:pPr>
      <w:r>
        <w:t xml:space="preserve">          1.1. Доходы бюджета Сосновского сельсовета Бессоновского района Пензенской области по кодам классификации доходов бюджетов согласно приложению 1 к настоящему Решению;</w:t>
      </w:r>
    </w:p>
    <w:p w14:paraId="5E3E40AB" w14:textId="77777777" w:rsidR="00054D3F" w:rsidRDefault="00054D3F" w:rsidP="00054D3F">
      <w:pPr>
        <w:jc w:val="both"/>
        <w:rPr>
          <w:color w:val="008000"/>
          <w:u w:val="single"/>
        </w:rPr>
      </w:pPr>
    </w:p>
    <w:p w14:paraId="1543BF0F" w14:textId="77777777" w:rsidR="00054D3F" w:rsidRDefault="00054D3F" w:rsidP="00054D3F">
      <w:pPr>
        <w:tabs>
          <w:tab w:val="left" w:pos="1005"/>
          <w:tab w:val="left" w:pos="1440"/>
        </w:tabs>
        <w:ind w:left="-15" w:firstLine="540"/>
        <w:jc w:val="both"/>
      </w:pPr>
      <w:r>
        <w:t xml:space="preserve">1.2. </w:t>
      </w:r>
      <w:proofErr w:type="gramStart"/>
      <w:r>
        <w:t>Доходы  бюджета</w:t>
      </w:r>
      <w:proofErr w:type="gramEnd"/>
      <w:r>
        <w:t xml:space="preserve"> Сосновского сельсовета Бессоновского района Пензенской области по кодам видов доходов, подвидов доходов, статьи (подстатьи) классификации операций сектора государственного управления, относящихся к доходам бюджета, согласно приложению 2 к настоящему Решению;</w:t>
      </w:r>
    </w:p>
    <w:p w14:paraId="63055B3E" w14:textId="77777777" w:rsidR="00054D3F" w:rsidRDefault="00054D3F" w:rsidP="00054D3F">
      <w:pPr>
        <w:jc w:val="both"/>
      </w:pPr>
      <w:r>
        <w:t xml:space="preserve">         </w:t>
      </w:r>
    </w:p>
    <w:p w14:paraId="5F8A4D96" w14:textId="77777777" w:rsidR="00054D3F" w:rsidRDefault="00054D3F" w:rsidP="00054D3F">
      <w:pPr>
        <w:tabs>
          <w:tab w:val="left" w:pos="1365"/>
        </w:tabs>
        <w:jc w:val="both"/>
      </w:pPr>
      <w:r>
        <w:t xml:space="preserve">        1.3. Расходы бюджета Сосновского сельсовета Бессоновского района Пензенской области по разделам и </w:t>
      </w:r>
      <w:proofErr w:type="gramStart"/>
      <w:r>
        <w:t>подразделам  классификации</w:t>
      </w:r>
      <w:proofErr w:type="gramEnd"/>
      <w:r>
        <w:t xml:space="preserve">  расходов бюджета Сосновского сельсовета Бессоновского района Пензенской области согласно приложению 3 к настоящему Решению;</w:t>
      </w:r>
    </w:p>
    <w:p w14:paraId="57CF5B31" w14:textId="77777777" w:rsidR="00054D3F" w:rsidRDefault="00054D3F" w:rsidP="00054D3F">
      <w:pPr>
        <w:jc w:val="both"/>
      </w:pPr>
      <w:r>
        <w:t xml:space="preserve">          </w:t>
      </w:r>
    </w:p>
    <w:p w14:paraId="48EA4FA0" w14:textId="77777777" w:rsidR="00054D3F" w:rsidRDefault="00054D3F" w:rsidP="00054D3F">
      <w:pPr>
        <w:tabs>
          <w:tab w:val="left" w:pos="1365"/>
        </w:tabs>
        <w:jc w:val="both"/>
      </w:pPr>
      <w:r>
        <w:t xml:space="preserve">        1.4. </w:t>
      </w:r>
      <w:bookmarkStart w:id="1" w:name="sub_4"/>
      <w:r>
        <w:t>Расходы бюджета Сосновского сельсовета Бессоновского района Пензенской области по ведомственной структуре расходов бюджета Сосновского сельсовета Бессоновского района Пензенской области согласно приложению 4 к настоящему Решению;</w:t>
      </w:r>
    </w:p>
    <w:p w14:paraId="5FFD8B62" w14:textId="77777777" w:rsidR="00054D3F" w:rsidRDefault="00054D3F" w:rsidP="00054D3F">
      <w:pPr>
        <w:tabs>
          <w:tab w:val="left" w:pos="1365"/>
        </w:tabs>
        <w:jc w:val="both"/>
      </w:pPr>
      <w:r>
        <w:t xml:space="preserve">       1.5. Отчет об </w:t>
      </w:r>
      <w:proofErr w:type="gramStart"/>
      <w:r>
        <w:t>использовании  резервного</w:t>
      </w:r>
      <w:proofErr w:type="gramEnd"/>
      <w:r>
        <w:t xml:space="preserve"> фонда Сосновского сельсовета Бессоновского района Пензенской области за 2023 год согласно приложению 5 к настоящему Решению;</w:t>
      </w:r>
    </w:p>
    <w:p w14:paraId="1CD91BC6" w14:textId="77777777" w:rsidR="00054D3F" w:rsidRDefault="00054D3F" w:rsidP="00054D3F">
      <w:pPr>
        <w:tabs>
          <w:tab w:val="left" w:pos="1365"/>
        </w:tabs>
        <w:jc w:val="both"/>
      </w:pPr>
    </w:p>
    <w:p w14:paraId="500B475B" w14:textId="77777777" w:rsidR="00054D3F" w:rsidRDefault="00054D3F" w:rsidP="00054D3F">
      <w:pPr>
        <w:tabs>
          <w:tab w:val="left" w:pos="720"/>
        </w:tabs>
        <w:jc w:val="both"/>
      </w:pPr>
      <w:r>
        <w:t xml:space="preserve">       1.6. </w:t>
      </w:r>
      <w:proofErr w:type="gramStart"/>
      <w:r>
        <w:t>Источников  финансирования</w:t>
      </w:r>
      <w:proofErr w:type="gramEnd"/>
      <w:r>
        <w:t xml:space="preserve"> дефицита бюджета Сосновского сельсовета Бессоновского района Пензенской области по кодам классификации источников финансирования дефицитов бюджетов согласно приложениям 6  к настоящему Решению;</w:t>
      </w:r>
    </w:p>
    <w:p w14:paraId="5BBD5263" w14:textId="77777777" w:rsidR="00054D3F" w:rsidRDefault="00054D3F" w:rsidP="00054D3F">
      <w:pPr>
        <w:tabs>
          <w:tab w:val="left" w:pos="1365"/>
        </w:tabs>
        <w:jc w:val="both"/>
      </w:pPr>
      <w:r>
        <w:t xml:space="preserve">      </w:t>
      </w:r>
    </w:p>
    <w:p w14:paraId="090E8220" w14:textId="77777777" w:rsidR="00054D3F" w:rsidRDefault="00054D3F" w:rsidP="00054D3F">
      <w:pPr>
        <w:tabs>
          <w:tab w:val="left" w:pos="720"/>
        </w:tabs>
        <w:jc w:val="both"/>
      </w:pPr>
      <w:r>
        <w:t xml:space="preserve">       1.7. Источников финансирования дефицита бюджета Сосновского сельсовета Бессоновского района Пензенской области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бюджета, согласно приложению 7 к настоящему Решению.</w:t>
      </w:r>
    </w:p>
    <w:p w14:paraId="0CA2B728" w14:textId="77777777" w:rsidR="00054D3F" w:rsidRDefault="00054D3F" w:rsidP="00054D3F">
      <w:pPr>
        <w:tabs>
          <w:tab w:val="left" w:pos="1365"/>
        </w:tabs>
        <w:jc w:val="both"/>
      </w:pPr>
    </w:p>
    <w:p w14:paraId="59592F7A" w14:textId="77777777" w:rsidR="00054D3F" w:rsidRDefault="00054D3F" w:rsidP="00054D3F">
      <w:pPr>
        <w:widowControl/>
        <w:jc w:val="both"/>
      </w:pPr>
      <w:r>
        <w:t xml:space="preserve">       2. </w:t>
      </w:r>
      <w:bookmarkStart w:id="2" w:name="sub_5"/>
      <w:bookmarkEnd w:id="1"/>
      <w:r>
        <w:t>Опубликовать настоящее Решение в информационном бюллетене Комитета местного самоуправления Сосновского сельсовета Бессоновского района Пензенской области «Сельские ведомости</w:t>
      </w:r>
      <w:proofErr w:type="gramStart"/>
      <w:r>
        <w:t>» »</w:t>
      </w:r>
      <w:proofErr w:type="gramEnd"/>
      <w:r>
        <w:t xml:space="preserve"> и разместить (опубликовать) на официальном сайте администрации Бессоновского сельсовета в информационно-телекоммуникационной сети «Интернет».</w:t>
      </w:r>
    </w:p>
    <w:p w14:paraId="4D7F5321" w14:textId="77777777" w:rsidR="00054D3F" w:rsidRDefault="00054D3F" w:rsidP="00054D3F">
      <w:pPr>
        <w:autoSpaceDE w:val="0"/>
        <w:autoSpaceDN w:val="0"/>
        <w:adjustRightInd w:val="0"/>
        <w:jc w:val="both"/>
        <w:outlineLvl w:val="0"/>
      </w:pPr>
      <w:r>
        <w:t xml:space="preserve">       </w:t>
      </w:r>
    </w:p>
    <w:p w14:paraId="28A503D6" w14:textId="77777777" w:rsidR="00054D3F" w:rsidRDefault="00054D3F" w:rsidP="00054D3F">
      <w:pPr>
        <w:jc w:val="both"/>
      </w:pPr>
      <w:r>
        <w:t xml:space="preserve">       3. Настоящее решение вступает в силу после его официального опубликования.</w:t>
      </w:r>
    </w:p>
    <w:p w14:paraId="5D910354" w14:textId="77777777" w:rsidR="00054D3F" w:rsidRDefault="00054D3F" w:rsidP="00054D3F">
      <w:pPr>
        <w:jc w:val="both"/>
      </w:pPr>
      <w:r>
        <w:lastRenderedPageBreak/>
        <w:t xml:space="preserve">       </w:t>
      </w:r>
    </w:p>
    <w:bookmarkEnd w:id="2"/>
    <w:p w14:paraId="1F399E83" w14:textId="77777777" w:rsidR="00054D3F" w:rsidRDefault="00054D3F" w:rsidP="00054D3F">
      <w:pPr>
        <w:tabs>
          <w:tab w:val="left" w:pos="851"/>
        </w:tabs>
        <w:jc w:val="both"/>
        <w:rPr>
          <w:i/>
        </w:rPr>
      </w:pPr>
    </w:p>
    <w:p w14:paraId="0082B7C6" w14:textId="77777777" w:rsidR="00054D3F" w:rsidRDefault="00054D3F" w:rsidP="00054D3F">
      <w:pPr>
        <w:tabs>
          <w:tab w:val="left" w:pos="851"/>
        </w:tabs>
        <w:jc w:val="both"/>
        <w:rPr>
          <w:i/>
        </w:rPr>
      </w:pPr>
    </w:p>
    <w:p w14:paraId="31D0D28A" w14:textId="77777777" w:rsidR="00054D3F" w:rsidRDefault="00054D3F" w:rsidP="00054D3F">
      <w:pPr>
        <w:tabs>
          <w:tab w:val="left" w:pos="851"/>
        </w:tabs>
        <w:jc w:val="both"/>
        <w:rPr>
          <w:i/>
        </w:rPr>
      </w:pPr>
    </w:p>
    <w:p w14:paraId="3329C709" w14:textId="77777777" w:rsidR="00054D3F" w:rsidRDefault="00054D3F" w:rsidP="00054D3F">
      <w:pPr>
        <w:tabs>
          <w:tab w:val="left" w:pos="851"/>
        </w:tabs>
        <w:jc w:val="both"/>
        <w:rPr>
          <w:i/>
        </w:rPr>
      </w:pPr>
    </w:p>
    <w:p w14:paraId="64C56D83" w14:textId="77777777" w:rsidR="00054D3F" w:rsidRDefault="00054D3F" w:rsidP="00054D3F">
      <w:pPr>
        <w:tabs>
          <w:tab w:val="left" w:pos="851"/>
        </w:tabs>
        <w:jc w:val="both"/>
        <w:rPr>
          <w:i/>
        </w:rPr>
      </w:pPr>
    </w:p>
    <w:p w14:paraId="0507167E" w14:textId="77777777" w:rsidR="00054D3F" w:rsidRDefault="00054D3F" w:rsidP="00054D3F">
      <w:pPr>
        <w:tabs>
          <w:tab w:val="left" w:pos="851"/>
        </w:tabs>
        <w:jc w:val="both"/>
      </w:pPr>
      <w:r>
        <w:t>Глава Сосновского сельсовета</w:t>
      </w:r>
    </w:p>
    <w:p w14:paraId="7BF69E1C" w14:textId="77777777" w:rsidR="00054D3F" w:rsidRDefault="00054D3F" w:rsidP="00054D3F">
      <w:pPr>
        <w:tabs>
          <w:tab w:val="left" w:pos="851"/>
        </w:tabs>
        <w:jc w:val="both"/>
        <w:rPr>
          <w:sz w:val="26"/>
          <w:szCs w:val="26"/>
        </w:rPr>
      </w:pPr>
      <w:r>
        <w:t xml:space="preserve">Бессоновского района Пензенской области                                                   Е.В. </w:t>
      </w:r>
      <w:proofErr w:type="spellStart"/>
      <w:r>
        <w:t>Бакалова</w:t>
      </w:r>
      <w:proofErr w:type="spellEnd"/>
    </w:p>
    <w:p w14:paraId="3F1C9D2C" w14:textId="77777777" w:rsidR="00054D3F" w:rsidRDefault="00054D3F" w:rsidP="00054D3F">
      <w:pPr>
        <w:rPr>
          <w:sz w:val="24"/>
          <w:szCs w:val="24"/>
        </w:rPr>
      </w:pPr>
    </w:p>
    <w:p w14:paraId="47C66458" w14:textId="77777777" w:rsidR="00054D3F" w:rsidRDefault="00054D3F" w:rsidP="00054D3F"/>
    <w:p w14:paraId="21046920" w14:textId="77777777" w:rsidR="00054D3F" w:rsidRDefault="00054D3F" w:rsidP="00054D3F"/>
    <w:p w14:paraId="4141AC58" w14:textId="77777777" w:rsidR="00054D3F" w:rsidRDefault="00054D3F" w:rsidP="00054D3F"/>
    <w:p w14:paraId="0F7D7CE5" w14:textId="77777777" w:rsidR="00054D3F" w:rsidRDefault="00054D3F" w:rsidP="00054D3F"/>
    <w:p w14:paraId="5C2D1742" w14:textId="77777777" w:rsidR="00054D3F" w:rsidRDefault="00054D3F" w:rsidP="00054D3F"/>
    <w:p w14:paraId="48E23669" w14:textId="77777777" w:rsidR="00054D3F" w:rsidRDefault="00054D3F" w:rsidP="00054D3F"/>
    <w:p w14:paraId="294E4884" w14:textId="77777777" w:rsidR="00054D3F" w:rsidRDefault="00054D3F" w:rsidP="00054D3F"/>
    <w:p w14:paraId="3B40B8C9" w14:textId="77777777" w:rsidR="00054D3F" w:rsidRDefault="00054D3F" w:rsidP="00054D3F"/>
    <w:p w14:paraId="3CFDBFC7" w14:textId="77777777" w:rsidR="00054D3F" w:rsidRDefault="00054D3F" w:rsidP="00054D3F"/>
    <w:p w14:paraId="6DB2F714" w14:textId="77777777" w:rsidR="00054D3F" w:rsidRDefault="00054D3F" w:rsidP="00054D3F"/>
    <w:p w14:paraId="05BDA68A" w14:textId="77777777" w:rsidR="00054D3F" w:rsidRDefault="00054D3F" w:rsidP="00054D3F"/>
    <w:p w14:paraId="57AAC1BD" w14:textId="77777777" w:rsidR="00054D3F" w:rsidRDefault="00054D3F" w:rsidP="00054D3F"/>
    <w:p w14:paraId="4CD7660C" w14:textId="77777777" w:rsidR="00054D3F" w:rsidRDefault="00054D3F" w:rsidP="00054D3F"/>
    <w:p w14:paraId="7E72B3E5" w14:textId="77777777" w:rsidR="00054D3F" w:rsidRDefault="00054D3F" w:rsidP="00054D3F"/>
    <w:p w14:paraId="116C5AB8" w14:textId="77777777" w:rsidR="00054D3F" w:rsidRDefault="00054D3F" w:rsidP="00054D3F"/>
    <w:p w14:paraId="04E10882" w14:textId="77777777" w:rsidR="00054D3F" w:rsidRDefault="00054D3F" w:rsidP="00054D3F"/>
    <w:p w14:paraId="48101787" w14:textId="77777777" w:rsidR="00054D3F" w:rsidRDefault="00054D3F" w:rsidP="00054D3F"/>
    <w:p w14:paraId="2C6367A4" w14:textId="77777777" w:rsidR="00054D3F" w:rsidRDefault="00054D3F" w:rsidP="00054D3F"/>
    <w:p w14:paraId="7C8BD0FF" w14:textId="77777777" w:rsidR="00054D3F" w:rsidRDefault="00054D3F" w:rsidP="00054D3F"/>
    <w:p w14:paraId="1ADDBF59" w14:textId="77777777" w:rsidR="00054D3F" w:rsidRDefault="00054D3F" w:rsidP="00054D3F"/>
    <w:p w14:paraId="480284C9" w14:textId="77777777" w:rsidR="00054D3F" w:rsidRDefault="00054D3F" w:rsidP="00054D3F"/>
    <w:p w14:paraId="23ACE97D" w14:textId="77777777" w:rsidR="00054D3F" w:rsidRDefault="00054D3F" w:rsidP="00054D3F"/>
    <w:p w14:paraId="3B862B6A" w14:textId="77777777" w:rsidR="00054D3F" w:rsidRDefault="00054D3F" w:rsidP="00054D3F"/>
    <w:p w14:paraId="253C5488" w14:textId="77777777" w:rsidR="00054D3F" w:rsidRDefault="00054D3F" w:rsidP="00054D3F"/>
    <w:p w14:paraId="1683A2C6" w14:textId="77777777" w:rsidR="00054D3F" w:rsidRDefault="00054D3F" w:rsidP="00054D3F"/>
    <w:p w14:paraId="530856B4" w14:textId="77777777" w:rsidR="00054D3F" w:rsidRDefault="00054D3F" w:rsidP="00054D3F"/>
    <w:p w14:paraId="01F309E4" w14:textId="77777777" w:rsidR="00054D3F" w:rsidRDefault="00054D3F" w:rsidP="00054D3F"/>
    <w:p w14:paraId="63CF22C7" w14:textId="77777777" w:rsidR="00054D3F" w:rsidRDefault="00054D3F" w:rsidP="00054D3F"/>
    <w:p w14:paraId="1C7619EB" w14:textId="77777777" w:rsidR="00054D3F" w:rsidRDefault="00054D3F" w:rsidP="00054D3F"/>
    <w:p w14:paraId="79CD0CE2" w14:textId="77777777" w:rsidR="00054D3F" w:rsidRDefault="00054D3F" w:rsidP="00054D3F"/>
    <w:p w14:paraId="4A742300" w14:textId="77777777" w:rsidR="00054D3F" w:rsidRDefault="00054D3F" w:rsidP="00054D3F"/>
    <w:p w14:paraId="646F9C3A" w14:textId="77777777" w:rsidR="00054D3F" w:rsidRDefault="00054D3F" w:rsidP="00054D3F">
      <w:pPr>
        <w:rPr>
          <w:sz w:val="28"/>
          <w:szCs w:val="28"/>
        </w:rPr>
      </w:pPr>
    </w:p>
    <w:p w14:paraId="28C9461F" w14:textId="77777777" w:rsidR="00054D3F" w:rsidRDefault="00054D3F" w:rsidP="00054D3F">
      <w:pPr>
        <w:rPr>
          <w:sz w:val="28"/>
          <w:szCs w:val="28"/>
        </w:rPr>
      </w:pPr>
    </w:p>
    <w:p w14:paraId="4C93E010" w14:textId="77777777" w:rsidR="00054D3F" w:rsidRDefault="00054D3F" w:rsidP="00054D3F">
      <w:pPr>
        <w:rPr>
          <w:sz w:val="28"/>
          <w:szCs w:val="28"/>
        </w:rPr>
      </w:pPr>
    </w:p>
    <w:p w14:paraId="6007A69E" w14:textId="77777777" w:rsidR="00054D3F" w:rsidRDefault="00054D3F" w:rsidP="00054D3F">
      <w:pPr>
        <w:rPr>
          <w:sz w:val="28"/>
          <w:szCs w:val="28"/>
        </w:rPr>
      </w:pPr>
    </w:p>
    <w:p w14:paraId="208FEF51" w14:textId="77777777" w:rsidR="00054D3F" w:rsidRDefault="00054D3F" w:rsidP="00054D3F">
      <w:pPr>
        <w:rPr>
          <w:sz w:val="28"/>
          <w:szCs w:val="28"/>
        </w:rPr>
      </w:pPr>
    </w:p>
    <w:p w14:paraId="4CDCA9D3" w14:textId="77777777" w:rsidR="00054D3F" w:rsidRDefault="00054D3F" w:rsidP="00054D3F">
      <w:pPr>
        <w:rPr>
          <w:sz w:val="28"/>
          <w:szCs w:val="28"/>
        </w:rPr>
      </w:pPr>
    </w:p>
    <w:p w14:paraId="486BF4B8" w14:textId="77777777" w:rsidR="00054D3F" w:rsidRDefault="00054D3F" w:rsidP="00054D3F">
      <w:pPr>
        <w:rPr>
          <w:sz w:val="28"/>
          <w:szCs w:val="28"/>
        </w:rPr>
      </w:pPr>
    </w:p>
    <w:p w14:paraId="7098145A" w14:textId="77777777" w:rsidR="00054D3F" w:rsidRDefault="00054D3F" w:rsidP="00054D3F">
      <w:pPr>
        <w:rPr>
          <w:sz w:val="28"/>
          <w:szCs w:val="28"/>
        </w:rPr>
      </w:pPr>
    </w:p>
    <w:p w14:paraId="1551B4E9" w14:textId="77777777" w:rsidR="00054D3F" w:rsidRDefault="00054D3F" w:rsidP="00054D3F">
      <w:pPr>
        <w:rPr>
          <w:sz w:val="28"/>
          <w:szCs w:val="28"/>
        </w:rPr>
      </w:pPr>
    </w:p>
    <w:p w14:paraId="7A961DFE" w14:textId="77777777" w:rsidR="00054D3F" w:rsidRDefault="00054D3F" w:rsidP="00054D3F">
      <w:pPr>
        <w:rPr>
          <w:sz w:val="28"/>
          <w:szCs w:val="28"/>
        </w:rPr>
      </w:pPr>
    </w:p>
    <w:p w14:paraId="6C0980D2" w14:textId="77777777" w:rsidR="00054D3F" w:rsidRDefault="00054D3F" w:rsidP="00054D3F">
      <w:pPr>
        <w:rPr>
          <w:sz w:val="28"/>
          <w:szCs w:val="28"/>
        </w:rPr>
      </w:pPr>
    </w:p>
    <w:p w14:paraId="439FF9B1" w14:textId="77777777" w:rsidR="00054D3F" w:rsidRDefault="00054D3F" w:rsidP="00054D3F">
      <w:pPr>
        <w:rPr>
          <w:sz w:val="28"/>
          <w:szCs w:val="28"/>
        </w:rPr>
      </w:pPr>
    </w:p>
    <w:p w14:paraId="6B3AC973" w14:textId="77777777" w:rsidR="00054D3F" w:rsidRDefault="00054D3F" w:rsidP="00054D3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bookmarkEnd w:id="0"/>
    <w:p w14:paraId="10570047" w14:textId="77777777" w:rsidR="00054D3F" w:rsidRDefault="00054D3F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</w:p>
    <w:sectPr w:rsidR="00054D3F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FBFC" w14:textId="77777777" w:rsidR="00815542" w:rsidRDefault="00815542">
      <w:r>
        <w:separator/>
      </w:r>
    </w:p>
  </w:endnote>
  <w:endnote w:type="continuationSeparator" w:id="0">
    <w:p w14:paraId="16916017" w14:textId="77777777" w:rsidR="00815542" w:rsidRDefault="0081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89ED" w14:textId="77777777" w:rsidR="00815542" w:rsidRDefault="00815542">
      <w:r>
        <w:separator/>
      </w:r>
    </w:p>
  </w:footnote>
  <w:footnote w:type="continuationSeparator" w:id="0">
    <w:p w14:paraId="3BD86937" w14:textId="77777777" w:rsidR="00815542" w:rsidRDefault="0081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9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5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7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4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0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4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0"/>
  </w:num>
  <w:num w:numId="9">
    <w:abstractNumId w:val="44"/>
  </w:num>
  <w:num w:numId="10">
    <w:abstractNumId w:val="31"/>
  </w:num>
  <w:num w:numId="11">
    <w:abstractNumId w:val="35"/>
  </w:num>
  <w:num w:numId="12">
    <w:abstractNumId w:val="25"/>
  </w:num>
  <w:num w:numId="13">
    <w:abstractNumId w:val="6"/>
  </w:num>
  <w:num w:numId="14">
    <w:abstractNumId w:val="40"/>
  </w:num>
  <w:num w:numId="15">
    <w:abstractNumId w:val="22"/>
  </w:num>
  <w:num w:numId="16">
    <w:abstractNumId w:val="14"/>
  </w:num>
  <w:num w:numId="17">
    <w:abstractNumId w:val="11"/>
  </w:num>
  <w:num w:numId="18">
    <w:abstractNumId w:val="15"/>
  </w:num>
  <w:num w:numId="19">
    <w:abstractNumId w:val="24"/>
  </w:num>
  <w:num w:numId="20">
    <w:abstractNumId w:val="26"/>
  </w:num>
  <w:num w:numId="21">
    <w:abstractNumId w:val="5"/>
  </w:num>
  <w:num w:numId="22">
    <w:abstractNumId w:val="37"/>
  </w:num>
  <w:num w:numId="23">
    <w:abstractNumId w:val="36"/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39"/>
  </w:num>
  <w:num w:numId="29">
    <w:abstractNumId w:val="28"/>
  </w:num>
  <w:num w:numId="30">
    <w:abstractNumId w:val="3"/>
  </w:num>
  <w:num w:numId="31">
    <w:abstractNumId w:val="41"/>
  </w:num>
  <w:num w:numId="32">
    <w:abstractNumId w:val="43"/>
  </w:num>
  <w:num w:numId="33">
    <w:abstractNumId w:val="19"/>
  </w:num>
  <w:num w:numId="34">
    <w:abstractNumId w:val="34"/>
  </w:num>
  <w:num w:numId="35">
    <w:abstractNumId w:val="33"/>
  </w:num>
  <w:num w:numId="36">
    <w:abstractNumId w:val="12"/>
  </w:num>
  <w:num w:numId="37">
    <w:abstractNumId w:val="4"/>
  </w:num>
  <w:num w:numId="38">
    <w:abstractNumId w:val="8"/>
  </w:num>
  <w:num w:numId="39">
    <w:abstractNumId w:val="16"/>
  </w:num>
  <w:num w:numId="40">
    <w:abstractNumId w:val="20"/>
  </w:num>
  <w:num w:numId="41">
    <w:abstractNumId w:val="32"/>
  </w:num>
  <w:num w:numId="42">
    <w:abstractNumId w:val="1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0CA5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6910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2024-02-26T11:42:00Z</dcterms:created>
  <dcterms:modified xsi:type="dcterms:W3CDTF">2024-02-26T11:42:00Z</dcterms:modified>
</cp:coreProperties>
</file>