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9C4753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D61B8">
        <w:rPr>
          <w:color w:val="C00000"/>
          <w:sz w:val="24"/>
          <w:szCs w:val="24"/>
        </w:rPr>
        <w:t>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D61B8">
        <w:rPr>
          <w:color w:val="C00000"/>
          <w:sz w:val="24"/>
          <w:szCs w:val="24"/>
        </w:rPr>
        <w:t>15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97D5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5B74552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2D61B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97D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2D61B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23245C3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0477787" w14:textId="77777777" w:rsidR="002D61B8" w:rsidRDefault="002D61B8" w:rsidP="002D61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Сосновского сельсовета Бессоновского района Пензенской области от 01.03.2019 № 34 «Административный регламент предоставления муниципальной услуги «Предоставление земельных участков без проведения торгов</w:t>
      </w:r>
    </w:p>
    <w:p w14:paraId="10C1459F" w14:textId="77777777" w:rsidR="002D61B8" w:rsidRDefault="002D61B8" w:rsidP="002D61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собственность, аренду, безвозмездное пользование». </w:t>
      </w:r>
    </w:p>
    <w:p w14:paraId="6198947D" w14:textId="77777777" w:rsidR="002D61B8" w:rsidRDefault="002D61B8" w:rsidP="002D61B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585744D" w14:textId="77777777" w:rsidR="002D61B8" w:rsidRDefault="002D61B8" w:rsidP="002D61B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14:paraId="5BCB6F3C" w14:textId="77777777" w:rsidR="002D61B8" w:rsidRDefault="002D61B8" w:rsidP="002D61B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руководствуясь </w:t>
      </w:r>
      <w:hyperlink r:id="rId9" w:history="1">
        <w:r>
          <w:rPr>
            <w:rStyle w:val="a6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Сосновского сельсовета, администрация Сосновского сельсовета Бессоновского района Пензенской области </w:t>
      </w:r>
      <w:r>
        <w:rPr>
          <w:b/>
          <w:sz w:val="28"/>
          <w:szCs w:val="28"/>
        </w:rPr>
        <w:t>п о с т а н о в л я е т:</w:t>
      </w:r>
    </w:p>
    <w:p w14:paraId="267732A8" w14:textId="77777777" w:rsidR="002D61B8" w:rsidRDefault="002D61B8" w:rsidP="002D61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Признать утратившим силу: постановление администрации Сосновского сельсовета Бессоновского района Пензенской области от 01.03.2019 № </w:t>
      </w:r>
      <w:proofErr w:type="gramStart"/>
      <w:r>
        <w:rPr>
          <w:sz w:val="28"/>
          <w:szCs w:val="28"/>
        </w:rPr>
        <w:t xml:space="preserve">34  </w:t>
      </w:r>
      <w:r>
        <w:rPr>
          <w:b/>
          <w:bCs/>
          <w:sz w:val="28"/>
          <w:szCs w:val="28"/>
        </w:rPr>
        <w:t>«</w:t>
      </w:r>
      <w:proofErr w:type="gramEnd"/>
      <w:r>
        <w:rPr>
          <w:sz w:val="28"/>
          <w:szCs w:val="28"/>
        </w:rPr>
        <w:t>Административный регламент предоставления муниципальной услуги «Предоставление земельных участков без проведения торгов в собственность, аренду, безвозмездное пользование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14:paraId="45DF130C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sub_4"/>
      <w:bookmarkEnd w:id="1"/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 Настоящее постановление </w:t>
      </w:r>
      <w:hyperlink r:id="rId10" w:history="1">
        <w:r>
          <w:rPr>
            <w:rStyle w:val="a6"/>
            <w:sz w:val="28"/>
            <w:szCs w:val="28"/>
          </w:rPr>
          <w:t>опубликовать</w:t>
        </w:r>
      </w:hyperlink>
      <w:r>
        <w:rPr>
          <w:sz w:val="28"/>
          <w:szCs w:val="28"/>
        </w:rPr>
        <w:t xml:space="preserve"> в информационном бюллетене «Сельские ведомости» и разместить (опубликовать) на официальных сайтах: администрации Сосновского сельсовета Бессоновского сельсовета Пензенской области, администрации Бессоновского района Пензенской области в информационно-коммуникационной сети "Интернет".</w:t>
      </w:r>
    </w:p>
    <w:p w14:paraId="19EAA028" w14:textId="77777777" w:rsidR="002D61B8" w:rsidRDefault="002D61B8" w:rsidP="002D61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5"/>
      <w:bookmarkEnd w:id="2"/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3"/>
    <w:p w14:paraId="590EEE7B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DFB742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8618E6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75F2B1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13EC408D" w14:textId="77777777" w:rsidR="002D61B8" w:rsidRDefault="002D61B8" w:rsidP="002D61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      С.И. Терешкин</w:t>
      </w:r>
    </w:p>
    <w:bookmarkEnd w:id="0"/>
    <w:p w14:paraId="44F1BA86" w14:textId="528537CF" w:rsidR="001304DF" w:rsidRDefault="001304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304DF" w:rsidSect="000C6EBB">
      <w:headerReference w:type="default" r:id="rId11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4123" w14:textId="77777777" w:rsidR="00A34B90" w:rsidRDefault="00A34B90">
      <w:r>
        <w:separator/>
      </w:r>
    </w:p>
  </w:endnote>
  <w:endnote w:type="continuationSeparator" w:id="0">
    <w:p w14:paraId="11145CE7" w14:textId="77777777" w:rsidR="00A34B90" w:rsidRDefault="00A3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82C6" w14:textId="77777777" w:rsidR="00A34B90" w:rsidRDefault="00A34B90">
      <w:r>
        <w:separator/>
      </w:r>
    </w:p>
  </w:footnote>
  <w:footnote w:type="continuationSeparator" w:id="0">
    <w:p w14:paraId="16D40E1A" w14:textId="77777777" w:rsidR="00A34B90" w:rsidRDefault="00A3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15249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0C6E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190150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2024-02-26T11:38:00Z</dcterms:created>
  <dcterms:modified xsi:type="dcterms:W3CDTF">2024-02-26T11:38:00Z</dcterms:modified>
</cp:coreProperties>
</file>