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3A5C86">
        <w:rPr>
          <w:color w:val="C00000"/>
          <w:sz w:val="24"/>
          <w:szCs w:val="24"/>
        </w:rPr>
        <w:t>25</w:t>
      </w:r>
      <w:r w:rsidR="004C78CA">
        <w:rPr>
          <w:color w:val="C00000"/>
          <w:sz w:val="24"/>
          <w:szCs w:val="24"/>
        </w:rPr>
        <w:t xml:space="preserve"> </w:t>
      </w:r>
      <w:r w:rsidR="000B1977">
        <w:rPr>
          <w:color w:val="C00000"/>
          <w:sz w:val="24"/>
          <w:szCs w:val="24"/>
        </w:rPr>
        <w:t xml:space="preserve">от </w:t>
      </w:r>
      <w:r w:rsidR="003A5C86">
        <w:rPr>
          <w:color w:val="C00000"/>
          <w:sz w:val="24"/>
          <w:szCs w:val="24"/>
        </w:rPr>
        <w:t>10.05</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73721E" w:rsidP="0039731E">
      <w:pPr>
        <w:jc w:val="center"/>
        <w:rPr>
          <w:b/>
          <w:i/>
          <w:sz w:val="27"/>
          <w:szCs w:val="27"/>
        </w:rPr>
      </w:pPr>
    </w:p>
    <w:p w:rsidR="00C0494A" w:rsidRDefault="00C0494A" w:rsidP="0039731E">
      <w:pPr>
        <w:pStyle w:val="af1"/>
        <w:spacing w:after="0"/>
        <w:ind w:left="0"/>
      </w:pPr>
      <w:bookmarkStart w:id="0" w:name="sub_1000"/>
    </w:p>
    <w:p w:rsidR="00A02043" w:rsidRPr="00D8386C" w:rsidRDefault="00A02043" w:rsidP="00A02043">
      <w:pPr>
        <w:ind w:right="-1"/>
        <w:jc w:val="center"/>
      </w:pPr>
    </w:p>
    <w:p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0288" behindDoc="0" locked="0" layoutInCell="1" allowOverlap="1">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rsidR="00C656F7" w:rsidRDefault="00C656F7" w:rsidP="00C656F7">
      <w:pPr>
        <w:jc w:val="center"/>
        <w:rPr>
          <w:b/>
          <w:bCs/>
          <w:sz w:val="36"/>
          <w:szCs w:val="36"/>
        </w:rPr>
      </w:pPr>
    </w:p>
    <w:p w:rsidR="00C656F7" w:rsidRPr="00AF35EA" w:rsidRDefault="00C656F7" w:rsidP="00C656F7">
      <w:pPr>
        <w:jc w:val="center"/>
        <w:rPr>
          <w:b/>
          <w:bCs/>
          <w:sz w:val="36"/>
          <w:szCs w:val="36"/>
        </w:rPr>
      </w:pPr>
    </w:p>
    <w:p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rsidR="00C656F7" w:rsidRPr="00AF35EA" w:rsidRDefault="00C656F7" w:rsidP="00C656F7">
      <w:pPr>
        <w:jc w:val="center"/>
        <w:rPr>
          <w:b/>
          <w:bCs/>
          <w:sz w:val="28"/>
          <w:szCs w:val="28"/>
        </w:rPr>
      </w:pPr>
      <w:r w:rsidRPr="00AF35EA">
        <w:rPr>
          <w:b/>
          <w:bCs/>
          <w:sz w:val="28"/>
          <w:szCs w:val="28"/>
        </w:rPr>
        <w:t>СОСНОВСКОГО СЕЛЬСОВЕТА</w:t>
      </w:r>
    </w:p>
    <w:p w:rsidR="00C656F7" w:rsidRPr="00AF35EA" w:rsidRDefault="00C656F7" w:rsidP="00C656F7">
      <w:pPr>
        <w:jc w:val="center"/>
        <w:rPr>
          <w:b/>
          <w:bCs/>
          <w:sz w:val="28"/>
          <w:szCs w:val="28"/>
        </w:rPr>
      </w:pPr>
      <w:r w:rsidRPr="00AF35EA">
        <w:rPr>
          <w:b/>
          <w:bCs/>
          <w:sz w:val="28"/>
          <w:szCs w:val="28"/>
        </w:rPr>
        <w:t xml:space="preserve">БЕССОНОВСКОГО РАЙОНА </w:t>
      </w:r>
    </w:p>
    <w:p w:rsidR="00C656F7" w:rsidRPr="00AF35EA" w:rsidRDefault="00C656F7" w:rsidP="00C656F7">
      <w:pPr>
        <w:jc w:val="center"/>
        <w:rPr>
          <w:b/>
          <w:bCs/>
          <w:sz w:val="28"/>
          <w:szCs w:val="28"/>
        </w:rPr>
      </w:pPr>
      <w:r w:rsidRPr="00AF35EA">
        <w:rPr>
          <w:b/>
          <w:bCs/>
          <w:sz w:val="28"/>
          <w:szCs w:val="28"/>
        </w:rPr>
        <w:t>ПЕНЗЕНСКОЙ ОБЛАСТИ</w:t>
      </w:r>
    </w:p>
    <w:p w:rsidR="00C656F7" w:rsidRPr="00AF35EA" w:rsidRDefault="00C656F7" w:rsidP="00C656F7">
      <w:pPr>
        <w:jc w:val="center"/>
        <w:rPr>
          <w:b/>
          <w:bCs/>
          <w:sz w:val="36"/>
          <w:szCs w:val="36"/>
        </w:rPr>
      </w:pPr>
      <w:r w:rsidRPr="00AF35EA">
        <w:rPr>
          <w:b/>
          <w:bCs/>
          <w:sz w:val="28"/>
          <w:szCs w:val="28"/>
        </w:rPr>
        <w:t>СЕДЬМОГО СОЗЫВА</w:t>
      </w:r>
    </w:p>
    <w:p w:rsidR="00C656F7" w:rsidRPr="00AF35EA" w:rsidRDefault="00C656F7" w:rsidP="00C656F7">
      <w:pPr>
        <w:spacing w:before="240" w:after="60"/>
        <w:jc w:val="center"/>
        <w:outlineLvl w:val="0"/>
        <w:rPr>
          <w:bCs/>
          <w:sz w:val="36"/>
          <w:szCs w:val="36"/>
        </w:rPr>
      </w:pPr>
      <w:r w:rsidRPr="00AF35EA">
        <w:rPr>
          <w:bCs/>
          <w:sz w:val="36"/>
          <w:szCs w:val="36"/>
        </w:rPr>
        <w:t>РЕШЕНИЕ</w:t>
      </w:r>
    </w:p>
    <w:p w:rsidR="00C656F7" w:rsidRPr="00AF35EA" w:rsidRDefault="00C656F7" w:rsidP="00C656F7">
      <w:pPr>
        <w:spacing w:before="240" w:after="60"/>
        <w:jc w:val="center"/>
        <w:outlineLvl w:val="0"/>
        <w:rPr>
          <w:bCs/>
          <w:sz w:val="25"/>
          <w:szCs w:val="25"/>
        </w:rPr>
      </w:pPr>
      <w:r w:rsidRPr="00AF35EA">
        <w:rPr>
          <w:bCs/>
          <w:sz w:val="25"/>
          <w:szCs w:val="25"/>
        </w:rPr>
        <w:t xml:space="preserve">от </w:t>
      </w:r>
      <w:r w:rsidR="003A5C86">
        <w:rPr>
          <w:b/>
          <w:bCs/>
          <w:i/>
          <w:sz w:val="25"/>
          <w:szCs w:val="25"/>
          <w:u w:val="single"/>
        </w:rPr>
        <w:t>05.05</w:t>
      </w:r>
      <w:r w:rsidRPr="00AF35EA">
        <w:rPr>
          <w:b/>
          <w:bCs/>
          <w:i/>
          <w:sz w:val="25"/>
          <w:szCs w:val="25"/>
          <w:u w:val="single"/>
        </w:rPr>
        <w:t xml:space="preserve">.2023 </w:t>
      </w:r>
      <w:r w:rsidR="003A5C86">
        <w:rPr>
          <w:bCs/>
          <w:sz w:val="25"/>
          <w:szCs w:val="25"/>
          <w:u w:val="single"/>
        </w:rPr>
        <w:t xml:space="preserve"> года № 242-131</w:t>
      </w:r>
      <w:r w:rsidRPr="00AF35EA">
        <w:rPr>
          <w:bCs/>
          <w:sz w:val="25"/>
          <w:szCs w:val="25"/>
          <w:u w:val="single"/>
        </w:rPr>
        <w:t>/7</w:t>
      </w:r>
    </w:p>
    <w:p w:rsidR="00AF35EA" w:rsidRPr="00850E1B" w:rsidRDefault="00AF35EA" w:rsidP="00850E1B">
      <w:pPr>
        <w:spacing w:before="240" w:after="60"/>
        <w:jc w:val="center"/>
        <w:outlineLvl w:val="0"/>
        <w:rPr>
          <w:b/>
          <w:bCs/>
          <w:i/>
          <w:sz w:val="28"/>
          <w:szCs w:val="28"/>
        </w:rPr>
      </w:pPr>
      <w:r w:rsidRPr="00850E1B">
        <w:rPr>
          <w:b/>
          <w:bCs/>
          <w:i/>
          <w:sz w:val="28"/>
          <w:szCs w:val="28"/>
        </w:rPr>
        <w:t>с. Сосновка</w:t>
      </w:r>
    </w:p>
    <w:p w:rsidR="003A5C86" w:rsidRPr="00D608A0" w:rsidRDefault="00850E1B" w:rsidP="003A5C86">
      <w:pPr>
        <w:ind w:firstLine="720"/>
        <w:jc w:val="center"/>
        <w:rPr>
          <w:b/>
          <w:bCs/>
          <w:color w:val="000000"/>
          <w:sz w:val="28"/>
          <w:szCs w:val="28"/>
        </w:rPr>
      </w:pPr>
      <w:r w:rsidRPr="00850E1B">
        <w:rPr>
          <w:b/>
          <w:sz w:val="28"/>
          <w:szCs w:val="28"/>
        </w:rPr>
        <w:t xml:space="preserve">       </w:t>
      </w:r>
      <w:bookmarkEnd w:id="0"/>
      <w:r w:rsidR="003A5C86" w:rsidRPr="00D608A0">
        <w:rPr>
          <w:b/>
          <w:bCs/>
          <w:color w:val="000000"/>
          <w:sz w:val="28"/>
          <w:szCs w:val="28"/>
        </w:rPr>
        <w:t xml:space="preserve">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w:t>
      </w:r>
    </w:p>
    <w:p w:rsidR="003A5C86" w:rsidRPr="00D608A0" w:rsidRDefault="003A5C86" w:rsidP="003A5C86">
      <w:pPr>
        <w:tabs>
          <w:tab w:val="left" w:pos="5956"/>
        </w:tabs>
        <w:ind w:firstLine="720"/>
        <w:rPr>
          <w:color w:val="000000"/>
        </w:rPr>
      </w:pPr>
      <w:r>
        <w:rPr>
          <w:color w:val="000000"/>
        </w:rPr>
        <w:tab/>
      </w:r>
    </w:p>
    <w:p w:rsidR="003A5C86" w:rsidRPr="00D608A0" w:rsidRDefault="003A5C86" w:rsidP="003A5C86">
      <w:pPr>
        <w:autoSpaceDE w:val="0"/>
        <w:autoSpaceDN w:val="0"/>
        <w:adjustRightInd w:val="0"/>
        <w:ind w:firstLine="708"/>
        <w:jc w:val="both"/>
        <w:rPr>
          <w:color w:val="000000"/>
          <w:sz w:val="28"/>
          <w:szCs w:val="28"/>
        </w:rPr>
      </w:pPr>
      <w:r w:rsidRPr="00D608A0">
        <w:rPr>
          <w:color w:val="000000"/>
          <w:sz w:val="28"/>
          <w:szCs w:val="28"/>
        </w:rPr>
        <w:t>В соответствии с частью 5 статьи 37 Федерального закона от 06.10.2003 № 131-ФЗ «Об общих принципах организации местного самоуправления в Российской Федерации» (с последующими изменениями),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Сосновского сельсовета Бессоновский район Пензенской области,</w:t>
      </w:r>
    </w:p>
    <w:p w:rsidR="003A5C86" w:rsidRPr="00D608A0" w:rsidRDefault="003A5C86" w:rsidP="003A5C86">
      <w:pPr>
        <w:rPr>
          <w:color w:val="000000"/>
        </w:rPr>
      </w:pPr>
    </w:p>
    <w:p w:rsidR="003A5C86" w:rsidRPr="00D608A0" w:rsidRDefault="003A5C86" w:rsidP="003A5C86">
      <w:pPr>
        <w:ind w:firstLine="720"/>
        <w:jc w:val="center"/>
        <w:rPr>
          <w:b/>
          <w:color w:val="000000"/>
          <w:sz w:val="28"/>
          <w:szCs w:val="28"/>
        </w:rPr>
      </w:pPr>
      <w:r w:rsidRPr="00D608A0">
        <w:rPr>
          <w:b/>
          <w:color w:val="000000"/>
          <w:sz w:val="28"/>
          <w:szCs w:val="28"/>
        </w:rPr>
        <w:t>Комитет местного самоуправления решил:</w:t>
      </w:r>
    </w:p>
    <w:p w:rsidR="003A5C86" w:rsidRPr="00D608A0" w:rsidRDefault="003A5C86" w:rsidP="003A5C86">
      <w:pPr>
        <w:ind w:firstLine="720"/>
        <w:jc w:val="center"/>
        <w:rPr>
          <w:b/>
          <w:color w:val="000000"/>
          <w:sz w:val="28"/>
          <w:szCs w:val="28"/>
        </w:rPr>
      </w:pPr>
    </w:p>
    <w:p w:rsidR="003A5C86" w:rsidRPr="00D608A0" w:rsidRDefault="003A5C86" w:rsidP="003A5C86">
      <w:pPr>
        <w:ind w:firstLine="709"/>
        <w:jc w:val="both"/>
        <w:rPr>
          <w:color w:val="000000"/>
          <w:sz w:val="28"/>
          <w:szCs w:val="28"/>
        </w:rPr>
      </w:pPr>
      <w:r w:rsidRPr="00D608A0">
        <w:rPr>
          <w:color w:val="000000"/>
          <w:sz w:val="28"/>
          <w:szCs w:val="28"/>
        </w:rPr>
        <w:t>1. Утвердить Порядок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согласно приложению.</w:t>
      </w:r>
    </w:p>
    <w:p w:rsidR="003A5C86" w:rsidRPr="00D608A0" w:rsidRDefault="003A5C86" w:rsidP="003A5C86">
      <w:pPr>
        <w:ind w:firstLine="709"/>
        <w:jc w:val="both"/>
        <w:rPr>
          <w:color w:val="000000"/>
          <w:sz w:val="28"/>
          <w:szCs w:val="28"/>
        </w:rPr>
      </w:pPr>
      <w:r w:rsidRPr="00D608A0">
        <w:rPr>
          <w:color w:val="000000"/>
          <w:sz w:val="28"/>
          <w:szCs w:val="28"/>
        </w:rPr>
        <w:t>2. Признать утратившим силу:</w:t>
      </w:r>
    </w:p>
    <w:p w:rsidR="003A5C86" w:rsidRPr="00D608A0" w:rsidRDefault="003A5C86" w:rsidP="003A5C86">
      <w:pPr>
        <w:ind w:firstLine="709"/>
        <w:jc w:val="both"/>
        <w:rPr>
          <w:color w:val="000000"/>
          <w:sz w:val="28"/>
          <w:szCs w:val="28"/>
        </w:rPr>
      </w:pPr>
      <w:r w:rsidRPr="00D608A0">
        <w:rPr>
          <w:color w:val="000000"/>
          <w:sz w:val="28"/>
          <w:szCs w:val="28"/>
        </w:rPr>
        <w:t>1) решение Комитета местного самоуправления Сосновского сельсовета Бессоновского района Пензенской области» от 05.09.2014 № 348-95/5 «Об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w:t>
      </w:r>
    </w:p>
    <w:p w:rsidR="003A5C86" w:rsidRPr="00D608A0" w:rsidRDefault="003A5C86" w:rsidP="003A5C86">
      <w:pPr>
        <w:ind w:firstLine="709"/>
        <w:jc w:val="both"/>
        <w:rPr>
          <w:color w:val="000000"/>
          <w:sz w:val="28"/>
          <w:szCs w:val="28"/>
        </w:rPr>
      </w:pPr>
      <w:r w:rsidRPr="00D608A0">
        <w:rPr>
          <w:color w:val="000000"/>
          <w:sz w:val="28"/>
          <w:szCs w:val="28"/>
        </w:rPr>
        <w:t xml:space="preserve">2) решение Комитета местного самоуправления Сосновского сельсовета </w:t>
      </w:r>
      <w:r w:rsidRPr="00D608A0">
        <w:rPr>
          <w:color w:val="000000"/>
          <w:sz w:val="28"/>
          <w:szCs w:val="28"/>
        </w:rPr>
        <w:lastRenderedPageBreak/>
        <w:t>Бессоновского района Пензенской области от 01.10.2014 № 6-1/6 «О внесении изменения в Порядок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w:t>
      </w:r>
    </w:p>
    <w:p w:rsidR="003A5C86" w:rsidRPr="00D608A0" w:rsidRDefault="003A5C86" w:rsidP="003A5C86">
      <w:pPr>
        <w:ind w:firstLine="709"/>
        <w:jc w:val="both"/>
        <w:rPr>
          <w:color w:val="000000"/>
          <w:sz w:val="28"/>
          <w:szCs w:val="28"/>
        </w:rPr>
      </w:pPr>
      <w:r w:rsidRPr="00D608A0">
        <w:rPr>
          <w:color w:val="000000"/>
          <w:sz w:val="28"/>
          <w:szCs w:val="28"/>
        </w:rPr>
        <w:t>3) решение Комитета местного самоуправления Сосновского сельсовета Бессоновского района Пензенской области от 23.07.2015 № 98-29/6 «О внесении изменений в Порядок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утвержденный решением комитета местного самоуправления Сосновского сельсовета Бессоновского района Пензенской области от 05.09.2014г. №348-95/5»;</w:t>
      </w:r>
    </w:p>
    <w:p w:rsidR="003A5C86" w:rsidRPr="00D608A0" w:rsidRDefault="003A5C86" w:rsidP="003A5C86">
      <w:pPr>
        <w:ind w:firstLine="709"/>
        <w:jc w:val="both"/>
        <w:rPr>
          <w:color w:val="000000"/>
          <w:sz w:val="28"/>
          <w:szCs w:val="28"/>
        </w:rPr>
      </w:pPr>
      <w:r w:rsidRPr="00D608A0">
        <w:rPr>
          <w:color w:val="000000"/>
          <w:sz w:val="28"/>
          <w:szCs w:val="28"/>
        </w:rPr>
        <w:t>4) решение Комитета местного самоуправления Сосновского сельсовета Бессоновского района Пензенской области от 21.09.2016 № 189-68/6 «О внесении изменений в отдельные муниципальные правовые акты Сосновского сельсовета Бессоновского района Пензенской области»;</w:t>
      </w:r>
    </w:p>
    <w:p w:rsidR="003A5C86" w:rsidRPr="00D608A0" w:rsidRDefault="003A5C86" w:rsidP="003A5C86">
      <w:pPr>
        <w:ind w:firstLine="709"/>
        <w:jc w:val="both"/>
        <w:rPr>
          <w:color w:val="000000"/>
          <w:sz w:val="28"/>
          <w:szCs w:val="28"/>
        </w:rPr>
      </w:pPr>
      <w:r w:rsidRPr="00D608A0">
        <w:rPr>
          <w:color w:val="000000"/>
          <w:sz w:val="28"/>
          <w:szCs w:val="28"/>
        </w:rPr>
        <w:t>5) решение Комитета местного самоуправления Сосновского сельсовета Бессоновского района Пензенской области от 18.09.2019 № 6-1/7 «Об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w:t>
      </w:r>
    </w:p>
    <w:p w:rsidR="003A5C86" w:rsidRPr="00D608A0" w:rsidRDefault="003A5C86" w:rsidP="003A5C86">
      <w:pPr>
        <w:ind w:firstLine="709"/>
        <w:jc w:val="both"/>
        <w:rPr>
          <w:color w:val="000000"/>
          <w:sz w:val="28"/>
          <w:szCs w:val="28"/>
        </w:rPr>
      </w:pPr>
      <w:r w:rsidRPr="00D608A0">
        <w:rPr>
          <w:color w:val="000000"/>
          <w:sz w:val="28"/>
          <w:szCs w:val="28"/>
        </w:rPr>
        <w:t>3. Настоящее решение вступает в силу на следующий день после дня его официального опубликования (обнародования).</w:t>
      </w:r>
    </w:p>
    <w:p w:rsidR="003A5C86" w:rsidRPr="00D608A0" w:rsidRDefault="003A5C86" w:rsidP="003A5C86">
      <w:pPr>
        <w:ind w:firstLine="720"/>
        <w:jc w:val="both"/>
        <w:rPr>
          <w:color w:val="000000"/>
          <w:sz w:val="28"/>
          <w:szCs w:val="28"/>
        </w:rPr>
      </w:pPr>
      <w:r w:rsidRPr="00D608A0">
        <w:rPr>
          <w:color w:val="000000"/>
          <w:sz w:val="28"/>
          <w:szCs w:val="28"/>
        </w:rPr>
        <w:t>4.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3A5C86" w:rsidRPr="00D608A0" w:rsidRDefault="003A5C86" w:rsidP="003A5C86">
      <w:pPr>
        <w:ind w:firstLine="720"/>
        <w:jc w:val="both"/>
        <w:rPr>
          <w:bCs/>
          <w:color w:val="000000"/>
          <w:sz w:val="28"/>
          <w:szCs w:val="28"/>
        </w:rPr>
      </w:pPr>
      <w:r w:rsidRPr="00D608A0">
        <w:rPr>
          <w:color w:val="000000"/>
          <w:sz w:val="28"/>
          <w:szCs w:val="28"/>
        </w:rPr>
        <w:t xml:space="preserve">5. Контроль за исполнением настоящего решения возложить на главу администрации </w:t>
      </w:r>
      <w:r w:rsidRPr="00D608A0">
        <w:rPr>
          <w:bCs/>
          <w:color w:val="000000"/>
          <w:sz w:val="28"/>
          <w:szCs w:val="28"/>
        </w:rPr>
        <w:t>Сосновского сельсовета Бессоновского района Пензенской области.</w:t>
      </w:r>
    </w:p>
    <w:p w:rsidR="003A5C86" w:rsidRPr="00D608A0" w:rsidRDefault="003A5C86" w:rsidP="003A5C86">
      <w:pPr>
        <w:jc w:val="both"/>
        <w:rPr>
          <w:color w:val="000000"/>
          <w:sz w:val="28"/>
          <w:szCs w:val="28"/>
        </w:rPr>
      </w:pPr>
    </w:p>
    <w:p w:rsidR="003A5C86" w:rsidRPr="00D608A0" w:rsidRDefault="003A5C86" w:rsidP="003A5C86">
      <w:pPr>
        <w:jc w:val="both"/>
        <w:rPr>
          <w:color w:val="000000"/>
          <w:sz w:val="28"/>
          <w:szCs w:val="28"/>
        </w:rPr>
      </w:pPr>
    </w:p>
    <w:p w:rsidR="003A5C86" w:rsidRPr="00D608A0" w:rsidRDefault="003A5C86" w:rsidP="003A5C86">
      <w:pPr>
        <w:jc w:val="both"/>
        <w:rPr>
          <w:bCs/>
          <w:color w:val="000000"/>
          <w:sz w:val="28"/>
          <w:szCs w:val="28"/>
        </w:rPr>
      </w:pPr>
      <w:r w:rsidRPr="00D608A0">
        <w:rPr>
          <w:color w:val="000000"/>
          <w:sz w:val="28"/>
          <w:szCs w:val="28"/>
        </w:rPr>
        <w:t xml:space="preserve">Глава  </w:t>
      </w:r>
      <w:r w:rsidRPr="00D608A0">
        <w:rPr>
          <w:bCs/>
          <w:color w:val="000000"/>
          <w:sz w:val="28"/>
          <w:szCs w:val="28"/>
        </w:rPr>
        <w:t>Сосновского сельсовета</w:t>
      </w:r>
      <w:r w:rsidRPr="00D608A0">
        <w:rPr>
          <w:color w:val="000000"/>
          <w:sz w:val="28"/>
          <w:szCs w:val="28"/>
        </w:rPr>
        <w:t xml:space="preserve">                                               </w:t>
      </w:r>
      <w:r w:rsidRPr="00D608A0">
        <w:rPr>
          <w:bCs/>
          <w:color w:val="000000"/>
          <w:sz w:val="28"/>
          <w:szCs w:val="28"/>
        </w:rPr>
        <w:t>Е.В.Бакалова</w:t>
      </w:r>
    </w:p>
    <w:p w:rsidR="003A5C86" w:rsidRPr="00D608A0" w:rsidRDefault="003A5C86" w:rsidP="003A5C86">
      <w:pPr>
        <w:jc w:val="both"/>
        <w:rPr>
          <w:color w:val="000000"/>
          <w:sz w:val="28"/>
          <w:szCs w:val="28"/>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Pr="00D608A0" w:rsidRDefault="003A5C86" w:rsidP="003A5C86">
      <w:pPr>
        <w:ind w:firstLine="900"/>
        <w:jc w:val="right"/>
        <w:rPr>
          <w:color w:val="000000"/>
        </w:rPr>
      </w:pPr>
    </w:p>
    <w:p w:rsidR="003A5C86" w:rsidRDefault="003A5C86" w:rsidP="003A5C86">
      <w:pPr>
        <w:rPr>
          <w:color w:val="000000"/>
        </w:rPr>
      </w:pPr>
    </w:p>
    <w:p w:rsidR="003A5C86" w:rsidRDefault="003A5C86" w:rsidP="003A5C86">
      <w:pPr>
        <w:rPr>
          <w:color w:val="000000"/>
        </w:rPr>
      </w:pPr>
    </w:p>
    <w:p w:rsidR="003A5C86" w:rsidRDefault="003A5C86" w:rsidP="003A5C86">
      <w:pPr>
        <w:rPr>
          <w:color w:val="000000"/>
        </w:rPr>
      </w:pPr>
    </w:p>
    <w:p w:rsidR="003A5C86" w:rsidRDefault="003A5C86" w:rsidP="003A5C86">
      <w:pPr>
        <w:rPr>
          <w:color w:val="000000"/>
        </w:rPr>
      </w:pPr>
    </w:p>
    <w:p w:rsidR="003A5C86" w:rsidRDefault="003A5C86" w:rsidP="003A5C86">
      <w:pPr>
        <w:rPr>
          <w:color w:val="000000"/>
        </w:rPr>
      </w:pPr>
    </w:p>
    <w:p w:rsidR="003A5C86" w:rsidRPr="00D608A0" w:rsidRDefault="003A5C86" w:rsidP="003A5C86">
      <w:pPr>
        <w:rPr>
          <w:color w:val="000000"/>
        </w:rPr>
      </w:pPr>
      <w:r>
        <w:rPr>
          <w:color w:val="000000"/>
        </w:rPr>
        <w:t xml:space="preserve">                                                                                                                                                                               </w:t>
      </w:r>
      <w:r w:rsidRPr="00D608A0">
        <w:rPr>
          <w:color w:val="000000"/>
        </w:rPr>
        <w:t>Утверждено</w:t>
      </w:r>
    </w:p>
    <w:p w:rsidR="003A5C86" w:rsidRPr="00D608A0" w:rsidRDefault="003A5C86" w:rsidP="003A5C86">
      <w:pPr>
        <w:ind w:firstLine="900"/>
        <w:jc w:val="right"/>
        <w:rPr>
          <w:color w:val="000000"/>
        </w:rPr>
      </w:pPr>
      <w:r w:rsidRPr="00D608A0">
        <w:rPr>
          <w:color w:val="000000"/>
        </w:rPr>
        <w:t xml:space="preserve">решением Комитета местного самоуправления </w:t>
      </w:r>
    </w:p>
    <w:p w:rsidR="003A5C86" w:rsidRPr="00D608A0" w:rsidRDefault="003A5C86" w:rsidP="003A5C86">
      <w:pPr>
        <w:ind w:firstLine="900"/>
        <w:jc w:val="right"/>
        <w:rPr>
          <w:color w:val="000000"/>
        </w:rPr>
      </w:pPr>
      <w:r w:rsidRPr="00D608A0">
        <w:rPr>
          <w:color w:val="000000"/>
        </w:rPr>
        <w:t>Сосновского сельсовета</w:t>
      </w:r>
    </w:p>
    <w:p w:rsidR="003A5C86" w:rsidRPr="00D608A0" w:rsidRDefault="003A5C86" w:rsidP="003A5C86">
      <w:pPr>
        <w:ind w:firstLine="900"/>
        <w:jc w:val="right"/>
        <w:rPr>
          <w:color w:val="000000"/>
        </w:rPr>
      </w:pPr>
      <w:r w:rsidRPr="00D608A0">
        <w:rPr>
          <w:color w:val="000000"/>
        </w:rPr>
        <w:t>Бессоновского района</w:t>
      </w:r>
    </w:p>
    <w:p w:rsidR="003A5C86" w:rsidRPr="00D608A0" w:rsidRDefault="003A5C86" w:rsidP="003A5C86">
      <w:pPr>
        <w:ind w:firstLine="900"/>
        <w:jc w:val="right"/>
        <w:rPr>
          <w:color w:val="000000"/>
        </w:rPr>
      </w:pPr>
      <w:r w:rsidRPr="00D608A0">
        <w:rPr>
          <w:color w:val="000000"/>
        </w:rPr>
        <w:t>Пензенской области</w:t>
      </w:r>
    </w:p>
    <w:p w:rsidR="003A5C86" w:rsidRPr="00D608A0" w:rsidRDefault="003A5C86" w:rsidP="003A5C86">
      <w:pPr>
        <w:ind w:firstLine="900"/>
        <w:jc w:val="right"/>
        <w:rPr>
          <w:color w:val="000000"/>
        </w:rPr>
      </w:pPr>
      <w:r>
        <w:rPr>
          <w:color w:val="000000"/>
        </w:rPr>
        <w:t>от « 05 »   мая</w:t>
      </w:r>
      <w:r w:rsidRPr="00D608A0">
        <w:rPr>
          <w:color w:val="000000"/>
        </w:rPr>
        <w:t xml:space="preserve"> 2023 года № </w:t>
      </w:r>
      <w:r>
        <w:rPr>
          <w:color w:val="000000"/>
        </w:rPr>
        <w:t>242-131/7</w:t>
      </w:r>
    </w:p>
    <w:p w:rsidR="003A5C86" w:rsidRPr="00D608A0" w:rsidRDefault="003A5C86" w:rsidP="003A5C86">
      <w:pPr>
        <w:ind w:firstLine="900"/>
        <w:jc w:val="center"/>
        <w:rPr>
          <w:color w:val="000000"/>
        </w:rPr>
      </w:pPr>
    </w:p>
    <w:p w:rsidR="003A5C86" w:rsidRPr="00D608A0" w:rsidRDefault="003A5C86" w:rsidP="003A5C86">
      <w:pPr>
        <w:ind w:firstLine="900"/>
        <w:jc w:val="right"/>
        <w:rPr>
          <w:color w:val="000000"/>
          <w:sz w:val="28"/>
          <w:szCs w:val="28"/>
        </w:rPr>
      </w:pPr>
    </w:p>
    <w:p w:rsidR="003A5C86" w:rsidRPr="00D608A0" w:rsidRDefault="003A5C86" w:rsidP="003A5C86">
      <w:pPr>
        <w:autoSpaceDE w:val="0"/>
        <w:autoSpaceDN w:val="0"/>
        <w:adjustRightInd w:val="0"/>
        <w:ind w:firstLine="720"/>
        <w:jc w:val="center"/>
        <w:rPr>
          <w:b/>
          <w:bCs/>
        </w:rPr>
      </w:pPr>
      <w:r w:rsidRPr="00D608A0">
        <w:rPr>
          <w:b/>
          <w:bCs/>
        </w:rPr>
        <w:t>ПОРЯДОК</w:t>
      </w:r>
    </w:p>
    <w:p w:rsidR="003A5C86" w:rsidRPr="00D608A0" w:rsidRDefault="003A5C86" w:rsidP="003A5C86">
      <w:pPr>
        <w:autoSpaceDE w:val="0"/>
        <w:autoSpaceDN w:val="0"/>
        <w:adjustRightInd w:val="0"/>
        <w:ind w:firstLine="720"/>
        <w:jc w:val="center"/>
        <w:rPr>
          <w:b/>
        </w:rPr>
      </w:pPr>
      <w:r w:rsidRPr="00D608A0">
        <w:rPr>
          <w:b/>
        </w:rPr>
        <w:t>проведения конкурса на замещение должности</w:t>
      </w:r>
    </w:p>
    <w:p w:rsidR="003A5C86" w:rsidRPr="00D608A0" w:rsidRDefault="003A5C86" w:rsidP="003A5C86">
      <w:pPr>
        <w:autoSpaceDE w:val="0"/>
        <w:autoSpaceDN w:val="0"/>
        <w:adjustRightInd w:val="0"/>
        <w:ind w:firstLine="720"/>
        <w:jc w:val="center"/>
        <w:rPr>
          <w:b/>
        </w:rPr>
      </w:pPr>
      <w:r w:rsidRPr="00D608A0">
        <w:rPr>
          <w:b/>
        </w:rPr>
        <w:t xml:space="preserve">главы администрации </w:t>
      </w:r>
      <w:r w:rsidRPr="00D608A0">
        <w:rPr>
          <w:b/>
          <w:bCs/>
        </w:rPr>
        <w:t>Сосновского сельсовета Бессоновского района Пензенской области</w:t>
      </w:r>
      <w:r w:rsidRPr="00D608A0">
        <w:rPr>
          <w:bCs/>
        </w:rPr>
        <w:t>,</w:t>
      </w:r>
      <w:r w:rsidRPr="00D608A0">
        <w:rPr>
          <w:b/>
        </w:rPr>
        <w:t xml:space="preserve"> назначаемого по контракту</w:t>
      </w:r>
    </w:p>
    <w:p w:rsidR="003A5C86" w:rsidRPr="00D608A0" w:rsidRDefault="003A5C86" w:rsidP="003A5C86">
      <w:pPr>
        <w:autoSpaceDE w:val="0"/>
        <w:autoSpaceDN w:val="0"/>
        <w:adjustRightInd w:val="0"/>
        <w:spacing w:before="120"/>
        <w:ind w:firstLine="720"/>
        <w:jc w:val="center"/>
        <w:rPr>
          <w:b/>
        </w:rPr>
      </w:pPr>
      <w:r w:rsidRPr="00D608A0">
        <w:rPr>
          <w:b/>
        </w:rPr>
        <w:t>I. Общие положения</w:t>
      </w:r>
    </w:p>
    <w:p w:rsidR="003A5C86" w:rsidRPr="00D608A0" w:rsidRDefault="003A5C86" w:rsidP="003A5C86">
      <w:pPr>
        <w:autoSpaceDE w:val="0"/>
        <w:autoSpaceDN w:val="0"/>
        <w:adjustRightInd w:val="0"/>
        <w:spacing w:before="120"/>
        <w:ind w:firstLine="720"/>
        <w:jc w:val="both"/>
      </w:pPr>
      <w:r w:rsidRPr="00D608A0">
        <w:t>1.1. Целью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(далее – должность главы администрации) является оценка профессионального уровня граждан, изъявивших желание участвовать в конкурсе, их соответствия установленным квалификационным требованиям, а также назначение Комитетом местного самоуправления Сосновского сельсовета Бессоновского района Пензенской области</w:t>
      </w:r>
      <w:r w:rsidRPr="00D608A0">
        <w:rPr>
          <w:i/>
        </w:rPr>
        <w:t xml:space="preserve"> </w:t>
      </w:r>
      <w:r w:rsidRPr="00D608A0">
        <w:t>(далее – Комитет местного самоуправления) на должность главы администрации одного из кандидатов, отобранных конкурсной комиссией по результатам конкурса, способного по своим профессиональным и деловым качествам осуществлять руководство администрацией Сосновского сельсовета Бессоновского района Пензенской области</w:t>
      </w:r>
      <w:r w:rsidRPr="00D608A0">
        <w:rPr>
          <w:i/>
        </w:rPr>
        <w:t xml:space="preserve"> </w:t>
      </w:r>
      <w:r w:rsidRPr="00D608A0">
        <w:t>(далее – администрация).</w:t>
      </w:r>
    </w:p>
    <w:p w:rsidR="003A5C86" w:rsidRPr="00D608A0" w:rsidRDefault="003A5C86" w:rsidP="003A5C86">
      <w:pPr>
        <w:autoSpaceDE w:val="0"/>
        <w:autoSpaceDN w:val="0"/>
        <w:adjustRightInd w:val="0"/>
        <w:ind w:firstLine="720"/>
        <w:jc w:val="both"/>
      </w:pPr>
      <w:r w:rsidRPr="00D608A0">
        <w:t>1.2. Решение о проведении конкурса принимается Комитетом местного самоуправления при наличии вакантной должности главы администрации.</w:t>
      </w:r>
    </w:p>
    <w:p w:rsidR="003A5C86" w:rsidRPr="00D608A0" w:rsidRDefault="003A5C86" w:rsidP="003A5C86">
      <w:pPr>
        <w:autoSpaceDE w:val="0"/>
        <w:autoSpaceDN w:val="0"/>
        <w:adjustRightInd w:val="0"/>
        <w:ind w:firstLine="720"/>
        <w:jc w:val="both"/>
      </w:pPr>
      <w:r w:rsidRPr="00D608A0">
        <w:t>1.3. Комитет местного самоуправления не позднее, чем за 20 дней до дня проведения конкурса публикует в официальном информационном Бюллетене «Сельские ведомости» объявление о проведении конкурса, которое должно содержать:</w:t>
      </w:r>
    </w:p>
    <w:p w:rsidR="003A5C86" w:rsidRPr="00D608A0" w:rsidRDefault="003A5C86" w:rsidP="003A5C86">
      <w:pPr>
        <w:autoSpaceDE w:val="0"/>
        <w:autoSpaceDN w:val="0"/>
        <w:adjustRightInd w:val="0"/>
        <w:ind w:firstLine="720"/>
        <w:jc w:val="both"/>
      </w:pPr>
      <w:r w:rsidRPr="00D608A0">
        <w:t>а) условия конкурса;</w:t>
      </w:r>
    </w:p>
    <w:p w:rsidR="003A5C86" w:rsidRPr="00D608A0" w:rsidRDefault="003A5C86" w:rsidP="003A5C86">
      <w:pPr>
        <w:autoSpaceDE w:val="0"/>
        <w:autoSpaceDN w:val="0"/>
        <w:adjustRightInd w:val="0"/>
        <w:ind w:firstLine="720"/>
        <w:jc w:val="both"/>
      </w:pPr>
      <w:r w:rsidRPr="00D608A0">
        <w:t>б) сведения о дате, времени и месте проведения конкурса;</w:t>
      </w:r>
    </w:p>
    <w:p w:rsidR="003A5C86" w:rsidRPr="00D608A0" w:rsidRDefault="003A5C86" w:rsidP="003A5C86">
      <w:pPr>
        <w:autoSpaceDE w:val="0"/>
        <w:autoSpaceDN w:val="0"/>
        <w:adjustRightInd w:val="0"/>
        <w:ind w:firstLine="720"/>
        <w:jc w:val="both"/>
      </w:pPr>
      <w:r w:rsidRPr="00D608A0">
        <w:t>в) дату начала и окончания приема документов;</w:t>
      </w:r>
    </w:p>
    <w:p w:rsidR="003A5C86" w:rsidRPr="00D608A0" w:rsidRDefault="003A5C86" w:rsidP="003A5C86">
      <w:pPr>
        <w:autoSpaceDE w:val="0"/>
        <w:autoSpaceDN w:val="0"/>
        <w:adjustRightInd w:val="0"/>
        <w:ind w:firstLine="720"/>
        <w:jc w:val="both"/>
      </w:pPr>
      <w:r w:rsidRPr="00D608A0">
        <w:t>г) требования, предъявляемые к гражданину, претендующему на замещение должности главы администрации;</w:t>
      </w:r>
    </w:p>
    <w:p w:rsidR="003A5C86" w:rsidRPr="00D608A0" w:rsidRDefault="003A5C86" w:rsidP="003A5C86">
      <w:pPr>
        <w:autoSpaceDE w:val="0"/>
        <w:autoSpaceDN w:val="0"/>
        <w:adjustRightInd w:val="0"/>
        <w:ind w:firstLine="720"/>
        <w:jc w:val="both"/>
        <w:rPr>
          <w:i/>
        </w:rPr>
      </w:pPr>
      <w:r w:rsidRPr="00D608A0">
        <w:t>д) проект контракта с главой администрации</w:t>
      </w:r>
      <w:r w:rsidRPr="00D608A0">
        <w:rPr>
          <w:i/>
        </w:rPr>
        <w:t>.</w:t>
      </w:r>
    </w:p>
    <w:p w:rsidR="003A5C86" w:rsidRPr="00D608A0" w:rsidRDefault="003A5C86" w:rsidP="003A5C86">
      <w:pPr>
        <w:autoSpaceDE w:val="0"/>
        <w:autoSpaceDN w:val="0"/>
        <w:adjustRightInd w:val="0"/>
        <w:ind w:firstLine="720"/>
        <w:jc w:val="both"/>
      </w:pPr>
      <w:r w:rsidRPr="00D608A0">
        <w:t>1.4. Правом на участие в конкурсе на замещение должности главы администрации (далее – глава администрации) обладают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муниципальным правовым актом Комитета местного самоуправления на основе типовых квалификационных требований для замещения должностей муниципальной службы, определенных Законом Пензенской области от 10.10.2007 № 1390-ЗПО «О муниципальной службе в Пензенской области» в соответствии с классификацией должностей муниципальной службы, а также квалификационным требованиям, установленным должностной инструкцией главы администрации, при отсутствии обстоятельств, указанных в статье 13 Федерального закона от 02.03.2007 № 25-ФЗ «О муниципальной службе в Российской Федерации» (с последующими изменениями) в качестве ограничений, связанных с муниципальной службой.</w:t>
      </w:r>
    </w:p>
    <w:p w:rsidR="003A5C86" w:rsidRPr="00D608A0" w:rsidRDefault="003A5C86" w:rsidP="003A5C86">
      <w:pPr>
        <w:autoSpaceDE w:val="0"/>
        <w:autoSpaceDN w:val="0"/>
        <w:adjustRightInd w:val="0"/>
        <w:ind w:firstLine="720"/>
        <w:jc w:val="both"/>
      </w:pPr>
    </w:p>
    <w:p w:rsidR="003A5C86" w:rsidRPr="00D608A0" w:rsidRDefault="003A5C86" w:rsidP="003A5C86">
      <w:pPr>
        <w:autoSpaceDE w:val="0"/>
        <w:autoSpaceDN w:val="0"/>
        <w:adjustRightInd w:val="0"/>
        <w:ind w:firstLine="720"/>
        <w:jc w:val="center"/>
        <w:rPr>
          <w:b/>
          <w:bCs/>
        </w:rPr>
      </w:pPr>
      <w:r w:rsidRPr="00D608A0">
        <w:rPr>
          <w:b/>
          <w:bCs/>
        </w:rPr>
        <w:t>II. Конкурсная комиссия</w:t>
      </w:r>
    </w:p>
    <w:p w:rsidR="003A5C86" w:rsidRPr="00D608A0" w:rsidRDefault="003A5C86" w:rsidP="003A5C86">
      <w:pPr>
        <w:autoSpaceDE w:val="0"/>
        <w:autoSpaceDN w:val="0"/>
        <w:adjustRightInd w:val="0"/>
        <w:ind w:firstLine="720"/>
        <w:jc w:val="both"/>
      </w:pPr>
    </w:p>
    <w:p w:rsidR="003A5C86" w:rsidRPr="00D608A0" w:rsidRDefault="003A5C86" w:rsidP="003A5C86">
      <w:pPr>
        <w:autoSpaceDE w:val="0"/>
        <w:autoSpaceDN w:val="0"/>
        <w:adjustRightInd w:val="0"/>
        <w:ind w:firstLine="720"/>
        <w:jc w:val="both"/>
      </w:pPr>
      <w:r w:rsidRPr="00D608A0">
        <w:t xml:space="preserve">2.1. Для проведения конкурса формируется Конкурсная комиссия </w:t>
      </w:r>
      <w:r w:rsidRPr="00D608A0">
        <w:br/>
        <w:t>(далее - Комиссия) в количестве 6 человек. Комиссия формируется на срок проведения конкурса. При формировании Комиссии половина ее членов назначается Комитетом местного самоуправления, а другая половина - главой администрации Бессоновского района Пензенской области.</w:t>
      </w:r>
    </w:p>
    <w:p w:rsidR="003A5C86" w:rsidRPr="00D608A0" w:rsidRDefault="003A5C86" w:rsidP="003A5C86">
      <w:pPr>
        <w:autoSpaceDE w:val="0"/>
        <w:autoSpaceDN w:val="0"/>
        <w:adjustRightInd w:val="0"/>
        <w:ind w:firstLine="720"/>
        <w:jc w:val="both"/>
      </w:pPr>
      <w:r w:rsidRPr="00D608A0">
        <w:t>2.2.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3A5C86" w:rsidRPr="00D608A0" w:rsidRDefault="003A5C86" w:rsidP="003A5C86">
      <w:pPr>
        <w:autoSpaceDE w:val="0"/>
        <w:autoSpaceDN w:val="0"/>
        <w:adjustRightInd w:val="0"/>
        <w:ind w:firstLine="720"/>
        <w:jc w:val="both"/>
      </w:pPr>
      <w:r w:rsidRPr="00D608A0">
        <w:t xml:space="preserve">2.3. Деятельность Комиссии осуществляется коллегиально. </w:t>
      </w:r>
    </w:p>
    <w:p w:rsidR="003A5C86" w:rsidRPr="00D608A0" w:rsidRDefault="003A5C86" w:rsidP="003A5C86">
      <w:pPr>
        <w:autoSpaceDE w:val="0"/>
        <w:autoSpaceDN w:val="0"/>
        <w:adjustRightInd w:val="0"/>
        <w:ind w:firstLine="720"/>
        <w:jc w:val="both"/>
      </w:pPr>
      <w:r w:rsidRPr="00D608A0">
        <w:t>2.4. Комиссия состоит из председателя, заместителя председателя, секретаря и других членов Комиссии.</w:t>
      </w:r>
    </w:p>
    <w:p w:rsidR="003A5C86" w:rsidRPr="00D608A0" w:rsidRDefault="003A5C86" w:rsidP="003A5C86">
      <w:pPr>
        <w:autoSpaceDE w:val="0"/>
        <w:autoSpaceDN w:val="0"/>
        <w:adjustRightInd w:val="0"/>
        <w:ind w:firstLine="720"/>
        <w:jc w:val="both"/>
      </w:pPr>
      <w:r w:rsidRPr="00D608A0">
        <w:t>Председатель, заместитель председателя и секретарь определяются на заседании Комиссии.</w:t>
      </w:r>
    </w:p>
    <w:p w:rsidR="003A5C86" w:rsidRPr="00D608A0" w:rsidRDefault="003A5C86" w:rsidP="003A5C86">
      <w:pPr>
        <w:autoSpaceDE w:val="0"/>
        <w:autoSpaceDN w:val="0"/>
        <w:adjustRightInd w:val="0"/>
        <w:ind w:firstLine="720"/>
        <w:jc w:val="both"/>
      </w:pPr>
      <w:r w:rsidRPr="00D608A0">
        <w:t>2.5. Основной формой деятельности Комиссии является заседание Комиссии.</w:t>
      </w:r>
    </w:p>
    <w:p w:rsidR="003A5C86" w:rsidRPr="00D608A0" w:rsidRDefault="003A5C86" w:rsidP="003A5C86">
      <w:pPr>
        <w:autoSpaceDE w:val="0"/>
        <w:autoSpaceDN w:val="0"/>
        <w:adjustRightInd w:val="0"/>
        <w:ind w:firstLine="720"/>
        <w:jc w:val="both"/>
      </w:pPr>
      <w:r w:rsidRPr="00D608A0">
        <w:t>Заседания Комиссии созываются ее председателем по мере необходимости. Председатель Комиссии обязан созвать заседание по требованию не менее 2 членов Комиссии.</w:t>
      </w:r>
    </w:p>
    <w:p w:rsidR="003A5C86" w:rsidRPr="00D608A0" w:rsidRDefault="003A5C86" w:rsidP="003A5C86">
      <w:pPr>
        <w:autoSpaceDE w:val="0"/>
        <w:autoSpaceDN w:val="0"/>
        <w:adjustRightInd w:val="0"/>
        <w:ind w:firstLine="720"/>
        <w:jc w:val="both"/>
      </w:pPr>
      <w:r w:rsidRPr="00D608A0">
        <w:t>2.6. 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представляет Комиссию в отношениях с органами государственной власти Пензенской области, органами местного самоуправления, а также предприятиями, учреждениями, организациями, общественными объединениями, физическими лицами, подписывает протоколы заседаний и решения Комиссии.</w:t>
      </w:r>
    </w:p>
    <w:p w:rsidR="003A5C86" w:rsidRPr="00D608A0" w:rsidRDefault="003A5C86" w:rsidP="003A5C86">
      <w:pPr>
        <w:autoSpaceDE w:val="0"/>
        <w:autoSpaceDN w:val="0"/>
        <w:adjustRightInd w:val="0"/>
        <w:ind w:firstLine="720"/>
        <w:jc w:val="both"/>
      </w:pPr>
      <w:r w:rsidRPr="00D608A0">
        <w:lastRenderedPageBreak/>
        <w:t>Заместитель председателя Комиссии выполняет обязанности председателя Комиссии в случае его отсутствия, а также осуществляет иные полномочия по поручению председателя Комиссии.</w:t>
      </w:r>
    </w:p>
    <w:p w:rsidR="003A5C86" w:rsidRPr="00D608A0" w:rsidRDefault="003A5C86" w:rsidP="003A5C86">
      <w:pPr>
        <w:autoSpaceDE w:val="0"/>
        <w:autoSpaceDN w:val="0"/>
        <w:adjustRightInd w:val="0"/>
        <w:ind w:firstLine="720"/>
        <w:jc w:val="both"/>
      </w:pPr>
      <w:r w:rsidRPr="00D608A0">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подписывает совместно с председателем протоколы заседаний Комиссии и решения Комиссии, информирует членов Комиссии о проведении заседаний Комиссии.</w:t>
      </w:r>
    </w:p>
    <w:p w:rsidR="003A5C86" w:rsidRPr="00D608A0" w:rsidRDefault="003A5C86" w:rsidP="003A5C86">
      <w:pPr>
        <w:autoSpaceDE w:val="0"/>
        <w:autoSpaceDN w:val="0"/>
        <w:adjustRightInd w:val="0"/>
        <w:ind w:firstLine="720"/>
        <w:jc w:val="both"/>
      </w:pPr>
      <w:r w:rsidRPr="00D608A0">
        <w:t>2.7. Полномочия назначенного Комитетом местного самоуправления члена Комиссии прекращаются досрочно решением Комитета местного самоуправления  в случае:</w:t>
      </w:r>
    </w:p>
    <w:p w:rsidR="003A5C86" w:rsidRPr="00D608A0" w:rsidRDefault="003A5C86" w:rsidP="003A5C86">
      <w:pPr>
        <w:autoSpaceDE w:val="0"/>
        <w:autoSpaceDN w:val="0"/>
        <w:adjustRightInd w:val="0"/>
        <w:ind w:firstLine="720"/>
        <w:jc w:val="both"/>
      </w:pPr>
      <w:r w:rsidRPr="00D608A0">
        <w:t>1) подачи им заявления в письменной форме о сложении своих полномочий;</w:t>
      </w:r>
    </w:p>
    <w:p w:rsidR="003A5C86" w:rsidRPr="00D608A0" w:rsidRDefault="003A5C86" w:rsidP="003A5C86">
      <w:pPr>
        <w:autoSpaceDE w:val="0"/>
        <w:autoSpaceDN w:val="0"/>
        <w:adjustRightInd w:val="0"/>
        <w:ind w:firstLine="720"/>
        <w:jc w:val="both"/>
      </w:pPr>
      <w:r w:rsidRPr="00D608A0">
        <w:t>2) подачи им заявления об участии в конкурсе в качестве претендента.</w:t>
      </w:r>
    </w:p>
    <w:p w:rsidR="003A5C86" w:rsidRPr="00D608A0" w:rsidRDefault="003A5C86" w:rsidP="003A5C86">
      <w:pPr>
        <w:autoSpaceDE w:val="0"/>
        <w:autoSpaceDN w:val="0"/>
        <w:adjustRightInd w:val="0"/>
        <w:ind w:firstLine="720"/>
        <w:jc w:val="both"/>
      </w:pPr>
      <w:r w:rsidRPr="00D608A0">
        <w:t>Комитет местного самоуправления в случае досрочного прекращения полномочий назначенного Комитетом местного самоуправления члена Комиссии принимает решение о назначении нового члена Комиссии.</w:t>
      </w:r>
    </w:p>
    <w:p w:rsidR="003A5C86" w:rsidRPr="00D608A0" w:rsidRDefault="003A5C86" w:rsidP="003A5C86">
      <w:pPr>
        <w:autoSpaceDE w:val="0"/>
        <w:autoSpaceDN w:val="0"/>
        <w:adjustRightInd w:val="0"/>
        <w:ind w:firstLine="720"/>
        <w:jc w:val="both"/>
      </w:pPr>
      <w:r w:rsidRPr="00D608A0">
        <w:t>2.8. Члены Комиссии участвуют в заседаниях Комиссии лично без права передачи своих полномочий другим лицам.</w:t>
      </w:r>
    </w:p>
    <w:p w:rsidR="003A5C86" w:rsidRPr="00D608A0" w:rsidRDefault="003A5C86" w:rsidP="003A5C86">
      <w:pPr>
        <w:autoSpaceDE w:val="0"/>
        <w:autoSpaceDN w:val="0"/>
        <w:adjustRightInd w:val="0"/>
        <w:ind w:firstLine="720"/>
        <w:jc w:val="both"/>
      </w:pPr>
      <w:r w:rsidRPr="00D608A0">
        <w:t>Заседание Комиссии считается правомочным, если на нем присутствует не менее 4 членов Комиссии. Решение Комиссии принимается простым большинством голосов ее членов, присутствующих на заседании.</w:t>
      </w:r>
    </w:p>
    <w:p w:rsidR="003A5C86" w:rsidRPr="00D608A0" w:rsidRDefault="003A5C86" w:rsidP="003A5C86">
      <w:pPr>
        <w:autoSpaceDE w:val="0"/>
        <w:autoSpaceDN w:val="0"/>
        <w:adjustRightInd w:val="0"/>
        <w:ind w:firstLine="720"/>
        <w:jc w:val="both"/>
      </w:pPr>
      <w:r w:rsidRPr="00D608A0">
        <w:t>При равенстве голосов решающим является голос председателя Комиссии.</w:t>
      </w:r>
    </w:p>
    <w:p w:rsidR="003A5C86" w:rsidRPr="00D608A0" w:rsidRDefault="003A5C86" w:rsidP="003A5C86">
      <w:pPr>
        <w:autoSpaceDE w:val="0"/>
        <w:autoSpaceDN w:val="0"/>
        <w:adjustRightInd w:val="0"/>
        <w:ind w:firstLine="720"/>
        <w:jc w:val="both"/>
      </w:pPr>
      <w:r w:rsidRPr="00D608A0">
        <w:t>2.9. Результаты голосования Комиссии заносятся в протокол заседания Комиссии и оформляются решением.</w:t>
      </w:r>
    </w:p>
    <w:p w:rsidR="003A5C86" w:rsidRPr="00D608A0" w:rsidRDefault="003A5C86" w:rsidP="003A5C86">
      <w:pPr>
        <w:autoSpaceDE w:val="0"/>
        <w:autoSpaceDN w:val="0"/>
        <w:adjustRightInd w:val="0"/>
        <w:ind w:firstLine="720"/>
        <w:jc w:val="both"/>
      </w:pPr>
      <w:r w:rsidRPr="00D608A0">
        <w:t>2.10. Решения Комиссии и протокол заседания Комиссии подписываются председателем и секретарем Комиссии.</w:t>
      </w:r>
    </w:p>
    <w:p w:rsidR="003A5C86" w:rsidRPr="00D608A0" w:rsidRDefault="003A5C86" w:rsidP="003A5C86">
      <w:pPr>
        <w:autoSpaceDE w:val="0"/>
        <w:autoSpaceDN w:val="0"/>
        <w:adjustRightInd w:val="0"/>
        <w:ind w:firstLine="720"/>
        <w:jc w:val="both"/>
      </w:pPr>
      <w:r w:rsidRPr="00D608A0">
        <w:t xml:space="preserve">2.11. По вопросам, не урегулированным настоящим Порядком, Комиссия принимает решения в соответствии с законодательством Российской Федерации, Пензенской области и муниципальными правовыми актами …….. </w:t>
      </w:r>
      <w:r w:rsidRPr="00D608A0">
        <w:rPr>
          <w:i/>
        </w:rPr>
        <w:t>(наименование муниципального образования)</w:t>
      </w:r>
      <w:r w:rsidRPr="00D608A0">
        <w:t>.</w:t>
      </w:r>
    </w:p>
    <w:p w:rsidR="003A5C86" w:rsidRPr="00D608A0" w:rsidRDefault="003A5C86" w:rsidP="003A5C86">
      <w:pPr>
        <w:autoSpaceDE w:val="0"/>
        <w:autoSpaceDN w:val="0"/>
        <w:adjustRightInd w:val="0"/>
        <w:ind w:firstLine="720"/>
        <w:jc w:val="both"/>
      </w:pPr>
      <w:r w:rsidRPr="00D608A0">
        <w:t>2.12. Члены Комиссии не вправе разглашать сведения, ставшие им известными в ходе работы Комиссии.</w:t>
      </w:r>
    </w:p>
    <w:p w:rsidR="003A5C86" w:rsidRPr="00D608A0" w:rsidRDefault="003A5C86" w:rsidP="003A5C86">
      <w:pPr>
        <w:autoSpaceDE w:val="0"/>
        <w:autoSpaceDN w:val="0"/>
        <w:adjustRightInd w:val="0"/>
        <w:spacing w:before="120"/>
        <w:ind w:firstLine="720"/>
        <w:jc w:val="center"/>
        <w:rPr>
          <w:b/>
        </w:rPr>
      </w:pPr>
      <w:r w:rsidRPr="00D608A0">
        <w:rPr>
          <w:b/>
        </w:rPr>
        <w:t xml:space="preserve">III. Порядок представления </w:t>
      </w:r>
    </w:p>
    <w:p w:rsidR="003A5C86" w:rsidRPr="00D608A0" w:rsidRDefault="003A5C86" w:rsidP="003A5C86">
      <w:pPr>
        <w:autoSpaceDE w:val="0"/>
        <w:autoSpaceDN w:val="0"/>
        <w:adjustRightInd w:val="0"/>
        <w:ind w:firstLine="720"/>
        <w:jc w:val="center"/>
        <w:rPr>
          <w:b/>
        </w:rPr>
      </w:pPr>
      <w:r w:rsidRPr="00D608A0">
        <w:rPr>
          <w:b/>
        </w:rPr>
        <w:t xml:space="preserve">документов для участия в конкурсе на замещение должности главы администрации. Допуск граждан к участию в конкурсе </w:t>
      </w:r>
    </w:p>
    <w:p w:rsidR="003A5C86" w:rsidRPr="00D608A0" w:rsidRDefault="003A5C86" w:rsidP="003A5C86">
      <w:pPr>
        <w:autoSpaceDE w:val="0"/>
        <w:autoSpaceDN w:val="0"/>
        <w:adjustRightInd w:val="0"/>
        <w:spacing w:before="120"/>
        <w:ind w:firstLine="720"/>
        <w:jc w:val="both"/>
      </w:pPr>
      <w:r w:rsidRPr="00D608A0">
        <w:t>3.1. Гражданин, претендующий на замещение должности главы администрации (далее - гражданин), представляет:</w:t>
      </w:r>
    </w:p>
    <w:p w:rsidR="003A5C86" w:rsidRPr="00D608A0" w:rsidRDefault="003A5C86" w:rsidP="003A5C86">
      <w:pPr>
        <w:autoSpaceDE w:val="0"/>
        <w:autoSpaceDN w:val="0"/>
        <w:adjustRightInd w:val="0"/>
        <w:ind w:firstLine="720"/>
        <w:jc w:val="both"/>
      </w:pPr>
      <w:r w:rsidRPr="00D608A0">
        <w:t>1) личное заявление;</w:t>
      </w:r>
    </w:p>
    <w:p w:rsidR="003A5C86" w:rsidRPr="00D608A0" w:rsidRDefault="003A5C86" w:rsidP="003A5C86">
      <w:pPr>
        <w:autoSpaceDE w:val="0"/>
        <w:autoSpaceDN w:val="0"/>
        <w:adjustRightInd w:val="0"/>
        <w:ind w:firstLine="720"/>
        <w:jc w:val="both"/>
      </w:pPr>
      <w:r w:rsidRPr="00D608A0">
        <w:t>2)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3A5C86" w:rsidRPr="00D608A0" w:rsidRDefault="003A5C86" w:rsidP="003A5C86">
      <w:pPr>
        <w:autoSpaceDE w:val="0"/>
        <w:autoSpaceDN w:val="0"/>
        <w:adjustRightInd w:val="0"/>
        <w:ind w:firstLine="720"/>
        <w:jc w:val="both"/>
      </w:pPr>
      <w:r w:rsidRPr="00D608A0">
        <w:t>3) паспорт;</w:t>
      </w:r>
    </w:p>
    <w:p w:rsidR="003A5C86" w:rsidRPr="00D608A0" w:rsidRDefault="003A5C86" w:rsidP="003A5C86">
      <w:pPr>
        <w:autoSpaceDE w:val="0"/>
        <w:autoSpaceDN w:val="0"/>
        <w:adjustRightInd w:val="0"/>
        <w:ind w:firstLine="720"/>
        <w:jc w:val="both"/>
        <w:rPr>
          <w:i/>
        </w:rPr>
      </w:pPr>
      <w:r w:rsidRPr="00D608A0">
        <w:t xml:space="preserve">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 </w:t>
      </w:r>
    </w:p>
    <w:p w:rsidR="003A5C86" w:rsidRPr="00D608A0" w:rsidRDefault="003A5C86" w:rsidP="003A5C86">
      <w:pPr>
        <w:autoSpaceDE w:val="0"/>
        <w:autoSpaceDN w:val="0"/>
        <w:adjustRightInd w:val="0"/>
        <w:ind w:firstLine="720"/>
        <w:jc w:val="both"/>
      </w:pPr>
      <w:r w:rsidRPr="00D608A0">
        <w:t>5) документ об образовании;</w:t>
      </w:r>
    </w:p>
    <w:p w:rsidR="003A5C86" w:rsidRPr="00D608A0" w:rsidRDefault="003A5C86" w:rsidP="003A5C86">
      <w:pPr>
        <w:autoSpaceDE w:val="0"/>
        <w:autoSpaceDN w:val="0"/>
        <w:adjustRightInd w:val="0"/>
        <w:ind w:firstLine="720"/>
        <w:jc w:val="both"/>
      </w:pPr>
      <w:r w:rsidRPr="00D608A0">
        <w:t>6) документ, подтверждающий регистрацию в системе индивидуального (персонифицированного) учета;</w:t>
      </w:r>
    </w:p>
    <w:p w:rsidR="003A5C86" w:rsidRPr="00D608A0" w:rsidRDefault="003A5C86" w:rsidP="003A5C86">
      <w:pPr>
        <w:autoSpaceDE w:val="0"/>
        <w:autoSpaceDN w:val="0"/>
        <w:adjustRightInd w:val="0"/>
        <w:ind w:firstLine="720"/>
        <w:jc w:val="both"/>
      </w:pPr>
      <w:r w:rsidRPr="00D608A0">
        <w:t>7) свидетельство о постановке физического лица на учет в налоговом органе по месту жительства на территории Российской Федерации;</w:t>
      </w:r>
    </w:p>
    <w:p w:rsidR="003A5C86" w:rsidRPr="00D608A0" w:rsidRDefault="003A5C86" w:rsidP="003A5C86">
      <w:pPr>
        <w:autoSpaceDE w:val="0"/>
        <w:autoSpaceDN w:val="0"/>
        <w:adjustRightInd w:val="0"/>
        <w:ind w:firstLine="720"/>
        <w:jc w:val="both"/>
      </w:pPr>
      <w:r w:rsidRPr="00D608A0">
        <w:t>8) документы воинского учета - для граждан, пребывающих в запасе, и лиц, подлежащих призыву на военную службу;</w:t>
      </w:r>
    </w:p>
    <w:p w:rsidR="003A5C86" w:rsidRPr="00D608A0" w:rsidRDefault="003A5C86" w:rsidP="003A5C86">
      <w:pPr>
        <w:autoSpaceDE w:val="0"/>
        <w:autoSpaceDN w:val="0"/>
        <w:adjustRightInd w:val="0"/>
        <w:ind w:firstLine="720"/>
        <w:jc w:val="both"/>
      </w:pPr>
      <w:r w:rsidRPr="00D608A0">
        <w:t>9) заключение медицинской организации об отсутствии заболевания, препятствующего поступлению на муниципальную службу;</w:t>
      </w:r>
    </w:p>
    <w:p w:rsidR="003A5C86" w:rsidRPr="00D608A0" w:rsidRDefault="003A5C86" w:rsidP="003A5C86">
      <w:pPr>
        <w:autoSpaceDE w:val="0"/>
        <w:autoSpaceDN w:val="0"/>
        <w:adjustRightInd w:val="0"/>
        <w:ind w:firstLine="720"/>
        <w:jc w:val="both"/>
      </w:pPr>
      <w:r w:rsidRPr="00D608A0">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A5C86" w:rsidRPr="00D608A0" w:rsidRDefault="003A5C86" w:rsidP="003A5C86">
      <w:pPr>
        <w:autoSpaceDE w:val="0"/>
        <w:autoSpaceDN w:val="0"/>
        <w:adjustRightInd w:val="0"/>
        <w:ind w:firstLine="720"/>
        <w:jc w:val="both"/>
      </w:pPr>
      <w:r w:rsidRPr="00D608A0">
        <w:t>10.1) сведения, предусмотренные статьей 15.1 Федерального закона от 02.03.2007 № 25-ФЗ «О муниципальной службе в Российской Федерации»;</w:t>
      </w:r>
    </w:p>
    <w:p w:rsidR="003A5C86" w:rsidRPr="00D608A0" w:rsidRDefault="003A5C86" w:rsidP="003A5C86">
      <w:pPr>
        <w:autoSpaceDE w:val="0"/>
        <w:autoSpaceDN w:val="0"/>
        <w:adjustRightInd w:val="0"/>
        <w:ind w:firstLine="720"/>
        <w:jc w:val="both"/>
      </w:pPr>
      <w:r w:rsidRPr="00D608A0">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A5C86" w:rsidRPr="00D608A0" w:rsidRDefault="003A5C86" w:rsidP="003A5C86">
      <w:pPr>
        <w:autoSpaceDE w:val="0"/>
        <w:autoSpaceDN w:val="0"/>
        <w:adjustRightInd w:val="0"/>
        <w:ind w:firstLine="720"/>
        <w:jc w:val="both"/>
      </w:pPr>
      <w:r w:rsidRPr="00D608A0">
        <w:t>3.1.1.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гражданин представляет Губернатору Пензенской области в порядке, установленном Законом Пензенской области от 10.10.2007 № 1390-ЗПО «О муниципальной службе в Пензенской области».</w:t>
      </w:r>
    </w:p>
    <w:p w:rsidR="003A5C86" w:rsidRPr="00D608A0" w:rsidRDefault="003A5C86" w:rsidP="003A5C86">
      <w:pPr>
        <w:autoSpaceDE w:val="0"/>
        <w:autoSpaceDN w:val="0"/>
        <w:adjustRightInd w:val="0"/>
        <w:ind w:firstLine="720"/>
        <w:jc w:val="both"/>
        <w:rPr>
          <w:i/>
        </w:rPr>
      </w:pPr>
      <w:r w:rsidRPr="00D608A0">
        <w:t xml:space="preserve">3.1.2. Документы, указанные в подпунктах 3-8 пункта 3.1 настоящего Порядка, представляются в подлинниках, которые после изготовления копий с них возвращаются гражданину, либо в копиях, заверенных в порядке, установленном законодательством Российской Федерации. Копии документов сверяются с подлинными документами секретарем конкурсной комиссии. </w:t>
      </w:r>
    </w:p>
    <w:p w:rsidR="003A5C86" w:rsidRPr="00D608A0" w:rsidRDefault="003A5C86" w:rsidP="003A5C86">
      <w:pPr>
        <w:autoSpaceDE w:val="0"/>
        <w:autoSpaceDN w:val="0"/>
        <w:adjustRightInd w:val="0"/>
        <w:ind w:firstLine="720"/>
        <w:jc w:val="both"/>
      </w:pPr>
      <w:r w:rsidRPr="00D608A0">
        <w:t>3.2. Гражданин вправе представить иные характеризующие его документы (рекомендательные письма, характеристику с места работы, документы о получении дополнительного профессионального образования, об участии в конкурсах на лучшего по профессии).</w:t>
      </w:r>
    </w:p>
    <w:p w:rsidR="003A5C86" w:rsidRPr="00D608A0" w:rsidRDefault="003A5C86" w:rsidP="003A5C86">
      <w:pPr>
        <w:autoSpaceDE w:val="0"/>
        <w:autoSpaceDN w:val="0"/>
        <w:adjustRightInd w:val="0"/>
        <w:ind w:firstLine="720"/>
        <w:jc w:val="both"/>
      </w:pPr>
      <w:r w:rsidRPr="00D608A0">
        <w:lastRenderedPageBreak/>
        <w:t>3.3. С согласия гражданина проводится процедура оформления его допуска к сведениям, составляющим государственную тайну.</w:t>
      </w:r>
    </w:p>
    <w:p w:rsidR="003A5C86" w:rsidRPr="00D608A0" w:rsidRDefault="003A5C86" w:rsidP="003A5C86">
      <w:pPr>
        <w:autoSpaceDE w:val="0"/>
        <w:autoSpaceDN w:val="0"/>
        <w:adjustRightInd w:val="0"/>
        <w:ind w:firstLine="720"/>
        <w:jc w:val="both"/>
      </w:pPr>
      <w:r w:rsidRPr="00D608A0">
        <w:t xml:space="preserve">Сведения, представленные в соответствии с настоящим Порядком гражданином, могут подвергаться проверке в установленном федеральными законами порядке. </w:t>
      </w:r>
    </w:p>
    <w:p w:rsidR="003A5C86" w:rsidRPr="00D608A0" w:rsidRDefault="003A5C86" w:rsidP="003A5C86">
      <w:pPr>
        <w:tabs>
          <w:tab w:val="left" w:pos="851"/>
        </w:tabs>
        <w:suppressAutoHyphens/>
        <w:ind w:firstLine="709"/>
        <w:jc w:val="both"/>
      </w:pPr>
      <w:r w:rsidRPr="00D608A0">
        <w:rPr>
          <w:rFonts w:eastAsia="Lucida Sans Unicode"/>
          <w:kern w:val="1"/>
          <w:lang/>
        </w:rPr>
        <w:t xml:space="preserve">3.4. </w:t>
      </w:r>
      <w:r w:rsidRPr="00D608A0">
        <w:t>Гражданин не допускается к участию в конкурсе:</w:t>
      </w:r>
    </w:p>
    <w:p w:rsidR="003A5C86" w:rsidRPr="00D608A0" w:rsidRDefault="003A5C86" w:rsidP="003A5C86">
      <w:pPr>
        <w:tabs>
          <w:tab w:val="left" w:pos="851"/>
        </w:tabs>
        <w:suppressAutoHyphens/>
        <w:ind w:firstLine="709"/>
        <w:jc w:val="both"/>
      </w:pPr>
      <w:r w:rsidRPr="00D608A0">
        <w:t>а) в связи с недостижением 18-летнего возраста;</w:t>
      </w:r>
    </w:p>
    <w:p w:rsidR="003A5C86" w:rsidRPr="00D608A0" w:rsidRDefault="003A5C86" w:rsidP="003A5C86">
      <w:pPr>
        <w:tabs>
          <w:tab w:val="left" w:pos="851"/>
        </w:tabs>
        <w:suppressAutoHyphens/>
        <w:ind w:firstLine="709"/>
        <w:jc w:val="both"/>
      </w:pPr>
      <w:r w:rsidRPr="00D608A0">
        <w:t>б) в случае, если гражданин не владеет государственным языком Российской федерации;</w:t>
      </w:r>
    </w:p>
    <w:p w:rsidR="003A5C86" w:rsidRPr="00D608A0" w:rsidRDefault="003A5C86" w:rsidP="003A5C86">
      <w:pPr>
        <w:tabs>
          <w:tab w:val="left" w:pos="851"/>
        </w:tabs>
        <w:suppressAutoHyphens/>
        <w:ind w:firstLine="709"/>
        <w:jc w:val="both"/>
      </w:pPr>
      <w:r w:rsidRPr="00D608A0">
        <w:t>в) в связи с несоответствием квалификационным требованиям;</w:t>
      </w:r>
    </w:p>
    <w:p w:rsidR="003A5C86" w:rsidRPr="00D608A0" w:rsidRDefault="003A5C86" w:rsidP="003A5C86">
      <w:pPr>
        <w:tabs>
          <w:tab w:val="left" w:pos="851"/>
        </w:tabs>
        <w:suppressAutoHyphens/>
        <w:ind w:firstLine="709"/>
        <w:jc w:val="both"/>
      </w:pPr>
      <w:r w:rsidRPr="00D608A0">
        <w:t>г) в связи с ограничениями, связанными с муниципальной службой, установленными статьей 13 Федерального закона от 02.03.2007 № 25-ФЗ «О муниципальной службе в Российской Федерации» (с последующими изменениями);</w:t>
      </w:r>
    </w:p>
    <w:p w:rsidR="003A5C86" w:rsidRPr="00D608A0" w:rsidRDefault="003A5C86" w:rsidP="003A5C86">
      <w:pPr>
        <w:tabs>
          <w:tab w:val="left" w:pos="851"/>
        </w:tabs>
        <w:suppressAutoHyphens/>
        <w:ind w:firstLine="709"/>
        <w:jc w:val="both"/>
        <w:rPr>
          <w:rFonts w:eastAsia="Lucida Sans Unicode"/>
          <w:kern w:val="1"/>
          <w:lang/>
        </w:rPr>
      </w:pPr>
      <w:r w:rsidRPr="00D608A0">
        <w:t>д) в случае отказа гражданину в допуске к государственной тайне.</w:t>
      </w:r>
    </w:p>
    <w:p w:rsidR="003A5C86" w:rsidRPr="00D608A0" w:rsidRDefault="003A5C86" w:rsidP="003A5C86">
      <w:pPr>
        <w:autoSpaceDE w:val="0"/>
        <w:autoSpaceDN w:val="0"/>
        <w:adjustRightInd w:val="0"/>
        <w:ind w:firstLine="720"/>
        <w:jc w:val="both"/>
      </w:pPr>
      <w:r w:rsidRPr="00D608A0">
        <w:t>3.5. О допуске к участию в Конкурсе гражданин (далее – претендент) информируется в письменной форме в двухдневный срок со дня принятия Комиссией такого решения.</w:t>
      </w:r>
    </w:p>
    <w:p w:rsidR="003A5C86" w:rsidRPr="00D608A0" w:rsidRDefault="003A5C86" w:rsidP="003A5C86">
      <w:pPr>
        <w:autoSpaceDE w:val="0"/>
        <w:autoSpaceDN w:val="0"/>
        <w:adjustRightInd w:val="0"/>
        <w:ind w:firstLine="720"/>
        <w:jc w:val="both"/>
      </w:pPr>
      <w:r w:rsidRPr="00D608A0">
        <w:t>3.6. В случае установления в ходе проверки обстоятельств, препятствующих в соответствии с федеральными законами, другими нормативными правовыми актами Российской Федерации поступлению гражданина на муниципальную службу, он информируется Комиссией в письменной форме о причинах отказа в допуске к участию в конкурсе в двухдневный срок после установления данных обстоятельств либо поступления информации об этом в Комиссию.</w:t>
      </w:r>
    </w:p>
    <w:p w:rsidR="003A5C86" w:rsidRPr="00D608A0" w:rsidRDefault="003A5C86" w:rsidP="003A5C86">
      <w:pPr>
        <w:autoSpaceDE w:val="0"/>
        <w:autoSpaceDN w:val="0"/>
        <w:adjustRightInd w:val="0"/>
        <w:ind w:firstLine="720"/>
        <w:jc w:val="both"/>
      </w:pPr>
      <w:r w:rsidRPr="00D608A0">
        <w:t xml:space="preserve">3.7. Документы, указанные в пунктах 3.1., 3.2. настоящего Порядка, представляются в течение 15 дней после дня опубликования Комитетом местного самоуправления объявления о проведении конкурса. </w:t>
      </w:r>
    </w:p>
    <w:p w:rsidR="003A5C86" w:rsidRPr="00D608A0" w:rsidRDefault="003A5C86" w:rsidP="003A5C86">
      <w:pPr>
        <w:autoSpaceDE w:val="0"/>
        <w:autoSpaceDN w:val="0"/>
        <w:adjustRightInd w:val="0"/>
        <w:ind w:firstLine="720"/>
        <w:jc w:val="both"/>
      </w:pPr>
      <w:r w:rsidRPr="00D608A0">
        <w:t>Представление документов не в полном объеме является основанием для отказа гражданину в их приеме.</w:t>
      </w:r>
    </w:p>
    <w:p w:rsidR="003A5C86" w:rsidRPr="00D608A0" w:rsidRDefault="003A5C86" w:rsidP="003A5C86">
      <w:pPr>
        <w:autoSpaceDE w:val="0"/>
        <w:autoSpaceDN w:val="0"/>
        <w:adjustRightInd w:val="0"/>
        <w:ind w:firstLine="720"/>
        <w:jc w:val="both"/>
      </w:pPr>
      <w:r w:rsidRPr="00D608A0">
        <w:t>О приеме документов в специальном журнале делается соответствующая регистрационная запись, гражданину выдается расписка о приеме документов.</w:t>
      </w:r>
    </w:p>
    <w:p w:rsidR="003A5C86" w:rsidRPr="00D608A0" w:rsidRDefault="003A5C86" w:rsidP="003A5C86">
      <w:pPr>
        <w:autoSpaceDE w:val="0"/>
        <w:autoSpaceDN w:val="0"/>
        <w:adjustRightInd w:val="0"/>
        <w:ind w:firstLine="720"/>
        <w:jc w:val="both"/>
      </w:pPr>
    </w:p>
    <w:p w:rsidR="003A5C86" w:rsidRPr="00D608A0" w:rsidRDefault="003A5C86" w:rsidP="003A5C86">
      <w:pPr>
        <w:autoSpaceDE w:val="0"/>
        <w:autoSpaceDN w:val="0"/>
        <w:adjustRightInd w:val="0"/>
        <w:ind w:firstLine="720"/>
        <w:jc w:val="center"/>
        <w:rPr>
          <w:b/>
        </w:rPr>
      </w:pPr>
      <w:r w:rsidRPr="00D608A0">
        <w:rPr>
          <w:b/>
        </w:rPr>
        <w:t xml:space="preserve">IV. Порядок проведения конкурса. </w:t>
      </w:r>
    </w:p>
    <w:p w:rsidR="003A5C86" w:rsidRPr="00D608A0" w:rsidRDefault="003A5C86" w:rsidP="003A5C86">
      <w:pPr>
        <w:autoSpaceDE w:val="0"/>
        <w:autoSpaceDN w:val="0"/>
        <w:adjustRightInd w:val="0"/>
        <w:ind w:firstLine="720"/>
        <w:jc w:val="center"/>
        <w:rPr>
          <w:b/>
        </w:rPr>
      </w:pPr>
      <w:r w:rsidRPr="00D608A0">
        <w:rPr>
          <w:b/>
        </w:rPr>
        <w:t>Порядок назначения кандидата на должность главы администрации Комитетом местного самоуправления</w:t>
      </w:r>
    </w:p>
    <w:p w:rsidR="003A5C86" w:rsidRPr="00D608A0" w:rsidRDefault="003A5C86" w:rsidP="003A5C86">
      <w:pPr>
        <w:autoSpaceDE w:val="0"/>
        <w:autoSpaceDN w:val="0"/>
        <w:adjustRightInd w:val="0"/>
        <w:ind w:firstLine="720"/>
        <w:jc w:val="both"/>
      </w:pPr>
    </w:p>
    <w:p w:rsidR="003A5C86" w:rsidRPr="00D608A0" w:rsidRDefault="003A5C86" w:rsidP="003A5C86">
      <w:pPr>
        <w:autoSpaceDE w:val="0"/>
        <w:autoSpaceDN w:val="0"/>
        <w:adjustRightInd w:val="0"/>
        <w:ind w:firstLine="720"/>
        <w:jc w:val="both"/>
      </w:pPr>
      <w:r w:rsidRPr="00D608A0">
        <w:t>4.1. Комиссия оценивает профессиональные и деловые качества претендентов на основании их выступлений и индивидуального собеседования.</w:t>
      </w:r>
    </w:p>
    <w:p w:rsidR="003A5C86" w:rsidRPr="00D608A0" w:rsidRDefault="003A5C86" w:rsidP="003A5C86">
      <w:pPr>
        <w:autoSpaceDE w:val="0"/>
        <w:autoSpaceDN w:val="0"/>
        <w:adjustRightInd w:val="0"/>
        <w:ind w:firstLine="720"/>
        <w:jc w:val="both"/>
      </w:pPr>
      <w:r w:rsidRPr="00D608A0">
        <w:t>4.2. Критериями оценки претендентов являются:</w:t>
      </w:r>
    </w:p>
    <w:p w:rsidR="003A5C86" w:rsidRPr="00D608A0" w:rsidRDefault="003A5C86" w:rsidP="003A5C86">
      <w:pPr>
        <w:autoSpaceDE w:val="0"/>
        <w:autoSpaceDN w:val="0"/>
        <w:adjustRightInd w:val="0"/>
        <w:ind w:firstLine="720"/>
        <w:jc w:val="both"/>
      </w:pPr>
      <w:r w:rsidRPr="00D608A0">
        <w:t xml:space="preserve">- знания, умения и навыки по вопросам муниципального управления; </w:t>
      </w:r>
    </w:p>
    <w:p w:rsidR="003A5C86" w:rsidRPr="00D608A0" w:rsidRDefault="003A5C86" w:rsidP="003A5C86">
      <w:pPr>
        <w:autoSpaceDE w:val="0"/>
        <w:autoSpaceDN w:val="0"/>
        <w:adjustRightInd w:val="0"/>
        <w:ind w:firstLine="720"/>
        <w:jc w:val="both"/>
      </w:pPr>
      <w:r w:rsidRPr="00D608A0">
        <w:t xml:space="preserve">- опыт работы в качестве руководителя; </w:t>
      </w:r>
    </w:p>
    <w:p w:rsidR="003A5C86" w:rsidRPr="00D608A0" w:rsidRDefault="003A5C86" w:rsidP="003A5C86">
      <w:pPr>
        <w:autoSpaceDE w:val="0"/>
        <w:autoSpaceDN w:val="0"/>
        <w:adjustRightInd w:val="0"/>
        <w:ind w:firstLine="720"/>
        <w:jc w:val="both"/>
      </w:pPr>
      <w:r w:rsidRPr="00D608A0">
        <w:t xml:space="preserve">- стаж на должностях государственной и муниципальной службы. </w:t>
      </w:r>
    </w:p>
    <w:p w:rsidR="003A5C86" w:rsidRPr="00D608A0" w:rsidRDefault="003A5C86" w:rsidP="003A5C86">
      <w:pPr>
        <w:autoSpaceDE w:val="0"/>
        <w:autoSpaceDN w:val="0"/>
        <w:adjustRightInd w:val="0"/>
        <w:ind w:firstLine="720"/>
        <w:jc w:val="both"/>
      </w:pPr>
      <w:r w:rsidRPr="00D608A0">
        <w:t>При оценке профессиональных и деловых качеств претендентов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3A5C86" w:rsidRPr="00D608A0" w:rsidRDefault="003A5C86" w:rsidP="003A5C86">
      <w:pPr>
        <w:autoSpaceDE w:val="0"/>
        <w:autoSpaceDN w:val="0"/>
        <w:adjustRightInd w:val="0"/>
        <w:ind w:firstLine="720"/>
        <w:jc w:val="both"/>
      </w:pPr>
      <w:r w:rsidRPr="00D608A0">
        <w:rPr>
          <w:kern w:val="2"/>
        </w:rPr>
        <w:t xml:space="preserve">4.3. После выступлений претендентов и проведения с ними собеседования Комиссия проводит голосование отдельно по каждому претенденту и принимает решение о </w:t>
      </w:r>
      <w:r w:rsidRPr="00D608A0">
        <w:t>результатах конкурса</w:t>
      </w:r>
      <w:r w:rsidRPr="00D608A0">
        <w:rPr>
          <w:kern w:val="2"/>
        </w:rPr>
        <w:t>.</w:t>
      </w:r>
    </w:p>
    <w:p w:rsidR="003A5C86" w:rsidRPr="00D608A0" w:rsidRDefault="003A5C86" w:rsidP="003A5C86">
      <w:pPr>
        <w:autoSpaceDE w:val="0"/>
        <w:autoSpaceDN w:val="0"/>
        <w:adjustRightInd w:val="0"/>
        <w:ind w:firstLine="720"/>
        <w:jc w:val="both"/>
      </w:pPr>
      <w:r w:rsidRPr="00D608A0">
        <w:t>4.4. По результатам Конкурса Комиссия представляет Комитету местного самоуправления не менее двух претендентов на должность главы администрации, набравших наибольшее число голосов членов Комиссии (далее – кандидаты).</w:t>
      </w:r>
    </w:p>
    <w:p w:rsidR="003A5C86" w:rsidRPr="00D608A0" w:rsidRDefault="003A5C86" w:rsidP="003A5C86">
      <w:pPr>
        <w:autoSpaceDE w:val="0"/>
        <w:autoSpaceDN w:val="0"/>
        <w:adjustRightInd w:val="0"/>
        <w:ind w:firstLine="720"/>
        <w:jc w:val="both"/>
      </w:pPr>
      <w:r w:rsidRPr="00D608A0">
        <w:t xml:space="preserve">Решение Комиссии принимается в отсутствие претендентов. В день принятия решение оглашается претендентам и направляется в Комитет местного самоуправления. </w:t>
      </w:r>
    </w:p>
    <w:p w:rsidR="003A5C86" w:rsidRPr="00D608A0" w:rsidRDefault="003A5C86" w:rsidP="003A5C86">
      <w:pPr>
        <w:autoSpaceDE w:val="0"/>
        <w:autoSpaceDN w:val="0"/>
        <w:adjustRightInd w:val="0"/>
        <w:ind w:firstLine="720"/>
        <w:jc w:val="both"/>
      </w:pPr>
      <w:r w:rsidRPr="00D608A0">
        <w:t>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w:t>
      </w:r>
    </w:p>
    <w:p w:rsidR="003A5C86" w:rsidRPr="00D608A0" w:rsidRDefault="003A5C86" w:rsidP="003A5C86">
      <w:pPr>
        <w:autoSpaceDE w:val="0"/>
        <w:autoSpaceDN w:val="0"/>
        <w:adjustRightInd w:val="0"/>
        <w:ind w:firstLine="720"/>
        <w:jc w:val="both"/>
      </w:pPr>
      <w:r w:rsidRPr="00D608A0">
        <w:t xml:space="preserve">4.5. </w:t>
      </w:r>
      <w:r w:rsidRPr="00D608A0">
        <w:rPr>
          <w:kern w:val="2"/>
        </w:rPr>
        <w:t xml:space="preserve">После поступления в </w:t>
      </w:r>
      <w:r w:rsidRPr="00D608A0">
        <w:t>Комитет местного самоуправления</w:t>
      </w:r>
      <w:r w:rsidRPr="00D608A0">
        <w:rPr>
          <w:i/>
        </w:rPr>
        <w:t xml:space="preserve"> </w:t>
      </w:r>
      <w:r w:rsidRPr="00D608A0">
        <w:rPr>
          <w:kern w:val="2"/>
        </w:rPr>
        <w:t xml:space="preserve">решения Комиссии </w:t>
      </w:r>
      <w:r w:rsidRPr="00D608A0">
        <w:t>… … Комитет местного самоуправления</w:t>
      </w:r>
      <w:r w:rsidRPr="00D608A0">
        <w:rPr>
          <w:kern w:val="2"/>
        </w:rPr>
        <w:t xml:space="preserve"> проводит сессию для назначения на должность главы администрации лица из числа кандидатов, представленных Комиссией, в соответствии с регламентом </w:t>
      </w:r>
      <w:r w:rsidRPr="00D608A0">
        <w:t>Комитета местного самоуправления</w:t>
      </w:r>
      <w:r w:rsidRPr="00D608A0">
        <w:rPr>
          <w:kern w:val="2"/>
        </w:rPr>
        <w:t>.</w:t>
      </w:r>
      <w:r w:rsidRPr="00D608A0">
        <w:t xml:space="preserve"> </w:t>
      </w:r>
    </w:p>
    <w:p w:rsidR="003A5C86" w:rsidRPr="00D608A0" w:rsidRDefault="003A5C86" w:rsidP="003A5C86">
      <w:pPr>
        <w:autoSpaceDE w:val="0"/>
        <w:autoSpaceDN w:val="0"/>
        <w:adjustRightInd w:val="0"/>
        <w:ind w:firstLine="720"/>
        <w:jc w:val="both"/>
      </w:pPr>
      <w:r w:rsidRPr="00D608A0">
        <w:t>Председатель Комиссии либо иное лицо, входящее в состав Комиссии, выступает с докладом о принятом Комиссией решении и информацией о кандидатах.</w:t>
      </w:r>
    </w:p>
    <w:p w:rsidR="003A5C86" w:rsidRPr="00D608A0" w:rsidRDefault="003A5C86" w:rsidP="003A5C86">
      <w:pPr>
        <w:autoSpaceDE w:val="0"/>
        <w:autoSpaceDN w:val="0"/>
        <w:adjustRightInd w:val="0"/>
        <w:ind w:firstLine="720"/>
        <w:jc w:val="both"/>
      </w:pPr>
      <w:r w:rsidRPr="00D608A0">
        <w:t xml:space="preserve">Кандидаты выступают со своей программой (докладом, концепцией) развития муниципального образования, отвечают на вопросы депутатов Комитета местного самоуправления. </w:t>
      </w:r>
    </w:p>
    <w:p w:rsidR="003A5C86" w:rsidRPr="00D608A0" w:rsidRDefault="003A5C86" w:rsidP="003A5C86">
      <w:pPr>
        <w:autoSpaceDE w:val="0"/>
        <w:autoSpaceDN w:val="0"/>
        <w:adjustRightInd w:val="0"/>
        <w:ind w:firstLine="720"/>
        <w:jc w:val="both"/>
      </w:pPr>
      <w:r w:rsidRPr="00D608A0">
        <w:t xml:space="preserve">После заслушивания кандидатов Комитет местного самоуправления проводит голосование отдельно по каждому кандидату. Кандидат, набравший согласно регламенту Комитета местного самоуправления необходимое число голосов, назначается решением Комитета местного самоуправления на должность главы администрации. </w:t>
      </w:r>
    </w:p>
    <w:p w:rsidR="003A5C86" w:rsidRPr="00D608A0" w:rsidRDefault="003A5C86" w:rsidP="003A5C86">
      <w:pPr>
        <w:tabs>
          <w:tab w:val="left" w:pos="851"/>
        </w:tabs>
        <w:suppressAutoHyphens/>
        <w:ind w:firstLine="709"/>
        <w:jc w:val="both"/>
      </w:pPr>
      <w:r w:rsidRPr="00D608A0">
        <w:rPr>
          <w:rFonts w:eastAsia="Lucida Sans Unicode"/>
          <w:kern w:val="1"/>
          <w:lang/>
        </w:rPr>
        <w:t xml:space="preserve">4.6. </w:t>
      </w:r>
      <w:r w:rsidRPr="00D608A0">
        <w:t xml:space="preserve">Конкурс признается </w:t>
      </w:r>
      <w:r w:rsidRPr="00D608A0">
        <w:rPr>
          <w:rFonts w:eastAsia="Lucida Sans Unicode"/>
          <w:kern w:val="1"/>
          <w:lang/>
        </w:rPr>
        <w:t>Комитетом местного самоуправления</w:t>
      </w:r>
      <w:r w:rsidRPr="00D608A0">
        <w:t xml:space="preserve"> несостоявшимся в случаях, если:</w:t>
      </w:r>
    </w:p>
    <w:p w:rsidR="003A5C86" w:rsidRPr="00D608A0" w:rsidRDefault="003A5C86" w:rsidP="003A5C86">
      <w:pPr>
        <w:tabs>
          <w:tab w:val="left" w:pos="851"/>
        </w:tabs>
        <w:suppressAutoHyphens/>
        <w:ind w:firstLine="709"/>
        <w:jc w:val="both"/>
        <w:rPr>
          <w:rFonts w:eastAsia="Lucida Sans Unicode"/>
          <w:kern w:val="1"/>
          <w:lang/>
        </w:rPr>
      </w:pPr>
      <w:r w:rsidRPr="00D608A0">
        <w:t>а) не подано ни одного заявления на участие в конкурсе;</w:t>
      </w:r>
    </w:p>
    <w:p w:rsidR="003A5C86" w:rsidRPr="00D608A0" w:rsidRDefault="003A5C86" w:rsidP="003A5C86">
      <w:pPr>
        <w:ind w:firstLine="567"/>
        <w:jc w:val="both"/>
      </w:pPr>
      <w:r w:rsidRPr="00D608A0">
        <w:t>б) подано только одно заявление на участие в конкурсе;</w:t>
      </w:r>
    </w:p>
    <w:p w:rsidR="003A5C86" w:rsidRPr="00D608A0" w:rsidRDefault="003A5C86" w:rsidP="003A5C86">
      <w:pPr>
        <w:ind w:firstLine="567"/>
        <w:jc w:val="both"/>
        <w:rPr>
          <w:rFonts w:eastAsia="Lucida Sans Unicode"/>
          <w:kern w:val="1"/>
          <w:lang/>
        </w:rPr>
      </w:pPr>
      <w:r w:rsidRPr="00D608A0">
        <w:rPr>
          <w:rFonts w:eastAsia="Lucida Sans Unicode"/>
          <w:kern w:val="1"/>
          <w:lang/>
        </w:rPr>
        <w:t xml:space="preserve">в) ни один гражданин не допущен к участию в конкурсе; </w:t>
      </w:r>
    </w:p>
    <w:p w:rsidR="003A5C86" w:rsidRPr="00D608A0" w:rsidRDefault="003A5C86" w:rsidP="003A5C86">
      <w:pPr>
        <w:ind w:firstLine="567"/>
        <w:jc w:val="both"/>
        <w:rPr>
          <w:rFonts w:eastAsia="Lucida Sans Unicode"/>
          <w:kern w:val="1"/>
          <w:lang/>
        </w:rPr>
      </w:pPr>
      <w:r w:rsidRPr="00D608A0">
        <w:t>г) только один из претендентов допущен к участию в конкурсе</w:t>
      </w:r>
      <w:r w:rsidRPr="00D608A0">
        <w:rPr>
          <w:rFonts w:eastAsia="Lucida Sans Unicode"/>
          <w:kern w:val="1"/>
          <w:lang/>
        </w:rPr>
        <w:t>;</w:t>
      </w:r>
    </w:p>
    <w:p w:rsidR="003A5C86" w:rsidRPr="00D608A0" w:rsidRDefault="003A5C86" w:rsidP="003A5C86">
      <w:pPr>
        <w:ind w:firstLine="567"/>
        <w:jc w:val="both"/>
      </w:pPr>
      <w:r w:rsidRPr="00D608A0">
        <w:t>д) все претенденты отказались от участия в конкурсе;</w:t>
      </w:r>
    </w:p>
    <w:p w:rsidR="003A5C86" w:rsidRPr="00D608A0" w:rsidRDefault="003A5C86" w:rsidP="003A5C86">
      <w:pPr>
        <w:ind w:firstLine="567"/>
        <w:jc w:val="both"/>
      </w:pPr>
      <w:r w:rsidRPr="00D608A0">
        <w:t>е) в день проведения конкурса все претенденты не явились на конкурс;</w:t>
      </w:r>
    </w:p>
    <w:p w:rsidR="003A5C86" w:rsidRPr="00D608A0" w:rsidRDefault="003A5C86" w:rsidP="003A5C86">
      <w:pPr>
        <w:ind w:firstLine="567"/>
        <w:jc w:val="both"/>
        <w:rPr>
          <w:rFonts w:eastAsia="Lucida Sans Unicode"/>
          <w:kern w:val="1"/>
          <w:lang/>
        </w:rPr>
      </w:pPr>
      <w:r w:rsidRPr="00D608A0">
        <w:rPr>
          <w:rFonts w:eastAsia="Lucida Sans Unicode"/>
          <w:kern w:val="1"/>
          <w:lang/>
        </w:rPr>
        <w:t>ж) в день проведения конкурса только один претендент явился на конкурс;</w:t>
      </w:r>
    </w:p>
    <w:p w:rsidR="003A5C86" w:rsidRPr="00D608A0" w:rsidRDefault="003A5C86" w:rsidP="003A5C86">
      <w:pPr>
        <w:ind w:firstLine="567"/>
        <w:jc w:val="both"/>
        <w:rPr>
          <w:rFonts w:eastAsia="Lucida Sans Unicode"/>
          <w:kern w:val="1"/>
          <w:lang/>
        </w:rPr>
      </w:pPr>
      <w:r w:rsidRPr="00D608A0">
        <w:rPr>
          <w:rFonts w:eastAsia="Lucida Sans Unicode"/>
          <w:kern w:val="1"/>
          <w:lang/>
        </w:rPr>
        <w:lastRenderedPageBreak/>
        <w:t>з) только один кандидат явился на сессию для назначения на должность главы администрации;</w:t>
      </w:r>
    </w:p>
    <w:p w:rsidR="003A5C86" w:rsidRPr="00D608A0" w:rsidRDefault="003A5C86" w:rsidP="003A5C86">
      <w:pPr>
        <w:ind w:firstLine="567"/>
        <w:jc w:val="both"/>
        <w:rPr>
          <w:rFonts w:eastAsia="Lucida Sans Unicode"/>
          <w:kern w:val="1"/>
          <w:lang/>
        </w:rPr>
      </w:pPr>
      <w:r w:rsidRPr="00D608A0">
        <w:rPr>
          <w:rFonts w:eastAsia="Lucida Sans Unicode"/>
          <w:kern w:val="1"/>
          <w:lang/>
        </w:rPr>
        <w:t>и)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w:t>
      </w:r>
    </w:p>
    <w:p w:rsidR="003A5C86" w:rsidRPr="00D608A0" w:rsidRDefault="003A5C86" w:rsidP="003A5C86">
      <w:pPr>
        <w:autoSpaceDE w:val="0"/>
        <w:autoSpaceDN w:val="0"/>
        <w:adjustRightInd w:val="0"/>
        <w:ind w:firstLine="720"/>
        <w:jc w:val="both"/>
      </w:pPr>
      <w:r w:rsidRPr="00D608A0">
        <w:rPr>
          <w:rFonts w:eastAsia="Lucida Sans Unicode"/>
          <w:kern w:val="1"/>
          <w:lang/>
        </w:rPr>
        <w:t xml:space="preserve">к) </w:t>
      </w:r>
      <w:r w:rsidRPr="00D608A0">
        <w:rPr>
          <w:iCs/>
        </w:rPr>
        <w:t>победитель конкурса отказался от заключения контракта.</w:t>
      </w:r>
    </w:p>
    <w:p w:rsidR="003A5C86" w:rsidRPr="00D608A0" w:rsidRDefault="003A5C86" w:rsidP="003A5C86">
      <w:pPr>
        <w:autoSpaceDE w:val="0"/>
        <w:autoSpaceDN w:val="0"/>
        <w:adjustRightInd w:val="0"/>
        <w:ind w:firstLine="720"/>
        <w:jc w:val="both"/>
      </w:pPr>
      <w:r w:rsidRPr="00D608A0">
        <w:t>4.7. При признании конкурса несостоявшимся Комитет местного самоуправления не позднее чем через месяц со дня признания конкурса несостоявшимся принимает решение о проведении конкурса повторно.</w:t>
      </w:r>
    </w:p>
    <w:p w:rsidR="003A5C86" w:rsidRPr="00D608A0" w:rsidRDefault="003A5C86" w:rsidP="003A5C86">
      <w:pPr>
        <w:autoSpaceDE w:val="0"/>
        <w:autoSpaceDN w:val="0"/>
        <w:adjustRightInd w:val="0"/>
        <w:ind w:firstLine="720"/>
        <w:jc w:val="both"/>
      </w:pPr>
      <w:r w:rsidRPr="00D608A0">
        <w:t>4.8. Контракт с главой администрации заключается главой Сосновского сельсовета Бессоновского района Пензенской области</w:t>
      </w:r>
      <w:r w:rsidRPr="00D608A0">
        <w:rPr>
          <w:i/>
        </w:rPr>
        <w:t xml:space="preserve"> </w:t>
      </w:r>
      <w:r w:rsidRPr="00D608A0">
        <w:rPr>
          <w:kern w:val="22"/>
        </w:rPr>
        <w:t>не позднее 30 дней со дня принятия решения о  назначении главы администрации.</w:t>
      </w:r>
    </w:p>
    <w:p w:rsidR="003A5C86" w:rsidRPr="00D608A0" w:rsidRDefault="003A5C86" w:rsidP="003A5C86">
      <w:pPr>
        <w:autoSpaceDE w:val="0"/>
        <w:autoSpaceDN w:val="0"/>
        <w:adjustRightInd w:val="0"/>
        <w:spacing w:before="120"/>
        <w:ind w:firstLine="720"/>
        <w:jc w:val="center"/>
        <w:rPr>
          <w:b/>
          <w:bCs/>
        </w:rPr>
      </w:pPr>
      <w:r w:rsidRPr="00D608A0">
        <w:rPr>
          <w:b/>
          <w:bCs/>
        </w:rPr>
        <w:t>V. Заключительные положения</w:t>
      </w:r>
    </w:p>
    <w:p w:rsidR="003A5C86" w:rsidRPr="00D608A0" w:rsidRDefault="003A5C86" w:rsidP="003A5C86">
      <w:pPr>
        <w:autoSpaceDE w:val="0"/>
        <w:autoSpaceDN w:val="0"/>
        <w:adjustRightInd w:val="0"/>
        <w:spacing w:before="120"/>
        <w:ind w:firstLine="720"/>
        <w:jc w:val="both"/>
      </w:pPr>
      <w:r w:rsidRPr="00D608A0">
        <w:t>5.1. Расходы, связанные с организацией проведения конкурса, производятся за счет средств бюджета Сосновского сельсовета Бессоновского района Пензенской области.</w:t>
      </w:r>
    </w:p>
    <w:p w:rsidR="003A5C86" w:rsidRPr="0038496C" w:rsidRDefault="003A5C86" w:rsidP="003A5C86">
      <w:pPr>
        <w:autoSpaceDE w:val="0"/>
        <w:autoSpaceDN w:val="0"/>
        <w:adjustRightInd w:val="0"/>
        <w:ind w:firstLine="720"/>
        <w:jc w:val="both"/>
      </w:pPr>
      <w:r w:rsidRPr="00D608A0">
        <w:t>5.2. Обеспечение деятельности Комиссии осуществляется администрацией.</w:t>
      </w:r>
    </w:p>
    <w:p w:rsidR="003A5C86" w:rsidRPr="00DE38EC" w:rsidRDefault="003A5C86" w:rsidP="003A5C86">
      <w:pPr>
        <w:jc w:val="both"/>
        <w:rPr>
          <w:color w:val="000000"/>
          <w:sz w:val="22"/>
          <w:szCs w:val="22"/>
        </w:rPr>
      </w:pPr>
    </w:p>
    <w:p w:rsidR="003A5C86" w:rsidRPr="00DE38EC" w:rsidRDefault="003A5C86" w:rsidP="003A5C86">
      <w:pPr>
        <w:ind w:left="7200"/>
        <w:jc w:val="right"/>
        <w:rPr>
          <w:color w:val="000000"/>
          <w:sz w:val="22"/>
          <w:szCs w:val="22"/>
        </w:rPr>
      </w:pPr>
    </w:p>
    <w:p w:rsidR="003A5C86" w:rsidRPr="00DE38EC" w:rsidRDefault="003A5C86" w:rsidP="003A5C86">
      <w:pPr>
        <w:contextualSpacing/>
        <w:rPr>
          <w:color w:val="000000"/>
          <w:sz w:val="22"/>
          <w:szCs w:val="22"/>
        </w:rPr>
      </w:pPr>
    </w:p>
    <w:p w:rsidR="003A5C86" w:rsidRPr="00DE38EC" w:rsidRDefault="003A5C86" w:rsidP="003A5C86">
      <w:pPr>
        <w:rPr>
          <w:color w:val="000000"/>
          <w:sz w:val="22"/>
          <w:szCs w:val="22"/>
        </w:rPr>
      </w:pPr>
    </w:p>
    <w:p w:rsidR="003A5C86" w:rsidRPr="00DE38EC" w:rsidRDefault="003A5C86" w:rsidP="003A5C86">
      <w:pPr>
        <w:rPr>
          <w:color w:val="000000"/>
          <w:sz w:val="22"/>
          <w:szCs w:val="22"/>
        </w:rPr>
      </w:pPr>
    </w:p>
    <w:p w:rsidR="003A5C86" w:rsidRPr="00DE38EC" w:rsidRDefault="003A5C86" w:rsidP="003A5C86">
      <w:pPr>
        <w:rPr>
          <w:color w:val="000000"/>
          <w:sz w:val="22"/>
          <w:szCs w:val="22"/>
        </w:rPr>
      </w:pPr>
    </w:p>
    <w:p w:rsidR="003A5C86" w:rsidRPr="00DE38EC" w:rsidRDefault="003A5C86" w:rsidP="003A5C86">
      <w:pPr>
        <w:rPr>
          <w:color w:val="000000"/>
          <w:sz w:val="22"/>
          <w:szCs w:val="22"/>
        </w:rPr>
      </w:pPr>
    </w:p>
    <w:p w:rsidR="003A5C86" w:rsidRPr="00DE38EC" w:rsidRDefault="003A5C86" w:rsidP="003A5C86">
      <w:pPr>
        <w:rPr>
          <w:color w:val="000000"/>
          <w:sz w:val="22"/>
          <w:szCs w:val="22"/>
        </w:rPr>
      </w:pPr>
    </w:p>
    <w:p w:rsidR="003A5C86" w:rsidRPr="00876DD4" w:rsidRDefault="003A5C86" w:rsidP="003A5C86">
      <w:pPr>
        <w:autoSpaceDE w:val="0"/>
        <w:autoSpaceDN w:val="0"/>
        <w:adjustRightInd w:val="0"/>
        <w:ind w:firstLine="540"/>
        <w:jc w:val="both"/>
        <w:rPr>
          <w:color w:val="000000"/>
        </w:rPr>
      </w:pPr>
    </w:p>
    <w:p w:rsidR="003A5C86" w:rsidRPr="00876DD4" w:rsidRDefault="003A5C86" w:rsidP="003A5C86">
      <w:pPr>
        <w:ind w:firstLine="540"/>
        <w:jc w:val="both"/>
        <w:rPr>
          <w:color w:val="000000"/>
        </w:rPr>
      </w:pPr>
      <w:r w:rsidRPr="00876DD4">
        <w:rPr>
          <w:color w:val="000000"/>
        </w:rPr>
        <w:t xml:space="preserve"> </w:t>
      </w:r>
    </w:p>
    <w:p w:rsidR="003A5C86" w:rsidRPr="00876DD4" w:rsidRDefault="003A5C86" w:rsidP="003A5C86">
      <w:pPr>
        <w:ind w:left="6521"/>
        <w:rPr>
          <w:color w:val="000000"/>
        </w:rPr>
      </w:pPr>
    </w:p>
    <w:p w:rsidR="003A5C86" w:rsidRPr="00876DD4" w:rsidRDefault="003A5C86" w:rsidP="003A5C86">
      <w:pPr>
        <w:spacing w:line="360" w:lineRule="auto"/>
        <w:jc w:val="both"/>
        <w:rPr>
          <w:color w:val="000000"/>
        </w:rPr>
      </w:pPr>
    </w:p>
    <w:p w:rsidR="003A5C86" w:rsidRPr="00876DD4" w:rsidRDefault="003A5C86" w:rsidP="003A5C86">
      <w:pPr>
        <w:spacing w:line="360" w:lineRule="auto"/>
        <w:jc w:val="both"/>
        <w:rPr>
          <w:color w:val="000000"/>
        </w:rPr>
      </w:pPr>
    </w:p>
    <w:p w:rsidR="00850E1B" w:rsidRDefault="00850E1B" w:rsidP="003A5C86">
      <w:pPr>
        <w:pStyle w:val="af"/>
        <w:spacing w:after="0"/>
        <w:rPr>
          <w:b/>
          <w:sz w:val="26"/>
          <w:szCs w:val="26"/>
        </w:rPr>
      </w:pPr>
    </w:p>
    <w:p w:rsidR="00850E1B" w:rsidRPr="00936EB5" w:rsidRDefault="00850E1B" w:rsidP="00850E1B">
      <w:pPr>
        <w:outlineLvl w:val="0"/>
        <w:rPr>
          <w:b/>
          <w:bCs/>
          <w:i/>
          <w:color w:val="FF0000"/>
          <w:sz w:val="25"/>
          <w:szCs w:val="25"/>
        </w:rPr>
      </w:pPr>
    </w:p>
    <w:sectPr w:rsidR="00850E1B" w:rsidRPr="00936EB5"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78D" w:rsidRDefault="00EF478D">
      <w:r>
        <w:separator/>
      </w:r>
    </w:p>
  </w:endnote>
  <w:endnote w:type="continuationSeparator" w:id="1">
    <w:p w:rsidR="00EF478D" w:rsidRDefault="00EF4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78D" w:rsidRDefault="00EF478D">
      <w:r>
        <w:separator/>
      </w:r>
    </w:p>
  </w:footnote>
  <w:footnote w:type="continuationSeparator" w:id="1">
    <w:p w:rsidR="00EF478D" w:rsidRDefault="00EF4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F91AFC"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3A5C86">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2">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3">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47F69"/>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5C86"/>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6326"/>
    <w:rsid w:val="00592393"/>
    <w:rsid w:val="00593DB4"/>
    <w:rsid w:val="00594428"/>
    <w:rsid w:val="00596D65"/>
    <w:rsid w:val="005978E0"/>
    <w:rsid w:val="005A167F"/>
    <w:rsid w:val="005A37F0"/>
    <w:rsid w:val="005A38B8"/>
    <w:rsid w:val="005A3DBD"/>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E574E"/>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565FF"/>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46C5A"/>
    <w:rsid w:val="00846FA9"/>
    <w:rsid w:val="00850E1B"/>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2043"/>
    <w:rsid w:val="00A04104"/>
    <w:rsid w:val="00A05963"/>
    <w:rsid w:val="00A05E73"/>
    <w:rsid w:val="00A0746A"/>
    <w:rsid w:val="00A143EB"/>
    <w:rsid w:val="00A1631B"/>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2758"/>
    <w:rsid w:val="00AD5775"/>
    <w:rsid w:val="00AD7343"/>
    <w:rsid w:val="00AE150D"/>
    <w:rsid w:val="00AF1CE5"/>
    <w:rsid w:val="00AF1E65"/>
    <w:rsid w:val="00AF35EA"/>
    <w:rsid w:val="00AF4C5C"/>
    <w:rsid w:val="00AF6C86"/>
    <w:rsid w:val="00AF7813"/>
    <w:rsid w:val="00B03E11"/>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3D50"/>
    <w:rsid w:val="00C22919"/>
    <w:rsid w:val="00C245C6"/>
    <w:rsid w:val="00C33A41"/>
    <w:rsid w:val="00C35659"/>
    <w:rsid w:val="00C3760E"/>
    <w:rsid w:val="00C37EED"/>
    <w:rsid w:val="00C401B6"/>
    <w:rsid w:val="00C53A97"/>
    <w:rsid w:val="00C61FF6"/>
    <w:rsid w:val="00C656F7"/>
    <w:rsid w:val="00C70C3C"/>
    <w:rsid w:val="00C75EAC"/>
    <w:rsid w:val="00C83CFC"/>
    <w:rsid w:val="00C87445"/>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F3099"/>
    <w:rsid w:val="00EF478D"/>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1AFC"/>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2729</Words>
  <Characters>15559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18252</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2023-05-10T10:52:00Z</dcterms:created>
  <dcterms:modified xsi:type="dcterms:W3CDTF">2023-05-10T10:52:00Z</dcterms:modified>
</cp:coreProperties>
</file>