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0AAAFA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23826">
        <w:rPr>
          <w:color w:val="C00000"/>
          <w:sz w:val="24"/>
          <w:szCs w:val="24"/>
        </w:rPr>
        <w:t>1</w:t>
      </w:r>
      <w:r w:rsidR="00C91914">
        <w:rPr>
          <w:color w:val="C00000"/>
          <w:sz w:val="24"/>
          <w:szCs w:val="24"/>
        </w:rPr>
        <w:t>1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3826">
        <w:rPr>
          <w:color w:val="C00000"/>
          <w:sz w:val="24"/>
          <w:szCs w:val="24"/>
        </w:rPr>
        <w:t>04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42382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E317FF2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423826">
        <w:rPr>
          <w:b/>
          <w:bCs/>
          <w:i/>
          <w:sz w:val="24"/>
          <w:szCs w:val="24"/>
          <w:u w:val="single"/>
        </w:rPr>
        <w:t>01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423826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30</w:t>
      </w:r>
      <w:r w:rsidR="00C91914">
        <w:rPr>
          <w:bCs/>
          <w:sz w:val="24"/>
          <w:szCs w:val="24"/>
          <w:u w:val="single"/>
        </w:rPr>
        <w:t>8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423826">
        <w:rPr>
          <w:bCs/>
          <w:sz w:val="24"/>
          <w:szCs w:val="24"/>
          <w:u w:val="single"/>
        </w:rPr>
        <w:t>2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0EC0AA6E" w:rsidR="00AF35EA" w:rsidRPr="00054D3F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3B862B6A" w14:textId="77777777" w:rsidR="00054D3F" w:rsidRDefault="00054D3F" w:rsidP="00054D3F"/>
    <w:p w14:paraId="37CC2381" w14:textId="77777777" w:rsidR="00C91914" w:rsidRDefault="00C91914" w:rsidP="00C91914">
      <w:pPr>
        <w:pStyle w:val="title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изменении в решение Комитета местного самоуправления Сосновского сельсовета Бессоновского района Пензенской области от 20 ноября 2020года № 84-44/7 «Об установлении земельного налога»</w:t>
      </w:r>
    </w:p>
    <w:p w14:paraId="2D7ADC1D" w14:textId="77777777" w:rsidR="00C91914" w:rsidRDefault="00C91914" w:rsidP="00C91914">
      <w:pPr>
        <w:rPr>
          <w:color w:val="000000"/>
          <w:sz w:val="28"/>
          <w:szCs w:val="28"/>
        </w:rPr>
      </w:pPr>
    </w:p>
    <w:p w14:paraId="5D5B0C9D" w14:textId="77777777" w:rsidR="00C91914" w:rsidRDefault="00C91914" w:rsidP="00C91914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Федерации», руководствуясь Уставом Сосновского сельсовета Бессоновского района Пензенской области,</w:t>
      </w:r>
    </w:p>
    <w:p w14:paraId="08FFD933" w14:textId="77777777" w:rsidR="00C91914" w:rsidRDefault="00C91914" w:rsidP="00C91914">
      <w:pPr>
        <w:pStyle w:val="a4"/>
        <w:ind w:firstLine="567"/>
        <w:jc w:val="both"/>
        <w:rPr>
          <w:color w:val="000000"/>
          <w:sz w:val="28"/>
          <w:szCs w:val="28"/>
        </w:rPr>
      </w:pPr>
    </w:p>
    <w:p w14:paraId="5A3C3E29" w14:textId="77777777" w:rsidR="00C91914" w:rsidRDefault="00C91914" w:rsidP="00C91914">
      <w:pPr>
        <w:ind w:firstLine="5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5429936B" w14:textId="77777777" w:rsidR="00C91914" w:rsidRDefault="00C91914" w:rsidP="00C91914">
      <w:pPr>
        <w:ind w:firstLine="544"/>
        <w:jc w:val="center"/>
        <w:rPr>
          <w:b/>
          <w:color w:val="000000"/>
          <w:sz w:val="28"/>
          <w:szCs w:val="28"/>
        </w:rPr>
      </w:pPr>
    </w:p>
    <w:p w14:paraId="5A09589F" w14:textId="77777777" w:rsidR="00C91914" w:rsidRDefault="00C91914" w:rsidP="00C91914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решение Комитета местного самоуправления </w:t>
      </w:r>
      <w:r>
        <w:rPr>
          <w:bCs/>
          <w:color w:val="000000"/>
          <w:sz w:val="28"/>
          <w:szCs w:val="28"/>
        </w:rPr>
        <w:t xml:space="preserve">Сосновского сельсовета Бессоновского района Пензенской области от 20 ноября 2020года № 84-44/7 «Об установлении земельного налога» </w:t>
      </w:r>
      <w:r>
        <w:rPr>
          <w:color w:val="000000"/>
          <w:sz w:val="28"/>
          <w:szCs w:val="28"/>
        </w:rPr>
        <w:t>следующие изменения:</w:t>
      </w:r>
    </w:p>
    <w:p w14:paraId="3399A30E" w14:textId="77777777" w:rsidR="00C91914" w:rsidRDefault="00C91914" w:rsidP="00C91914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Абзац 3 подпункта 1 пункта 2 изложить в следующей редакции:</w:t>
      </w:r>
    </w:p>
    <w:p w14:paraId="28111B04" w14:textId="77777777" w:rsidR="00C91914" w:rsidRDefault="00C91914" w:rsidP="00C91914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</w:t>
      </w:r>
      <w:r>
        <w:rPr>
          <w:color w:val="000000"/>
          <w:sz w:val="28"/>
          <w:szCs w:val="28"/>
        </w:rPr>
        <w:lastRenderedPageBreak/>
        <w:t>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14:paraId="33463482" w14:textId="77777777" w:rsidR="00C91914" w:rsidRDefault="00C91914" w:rsidP="00C9191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Пункт 7 изложить в следующей редакции:</w:t>
      </w:r>
    </w:p>
    <w:p w14:paraId="275920B7" w14:textId="77777777" w:rsidR="00C91914" w:rsidRDefault="00C91914" w:rsidP="00C9191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«Интернет»».</w:t>
      </w:r>
    </w:p>
    <w:p w14:paraId="2148DCE1" w14:textId="77777777" w:rsidR="00C91914" w:rsidRDefault="00C91914" w:rsidP="00C9191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34E79C3" w14:textId="77777777" w:rsidR="00C91914" w:rsidRDefault="00C91914" w:rsidP="00C91914">
      <w:pPr>
        <w:ind w:firstLine="567"/>
        <w:jc w:val="both"/>
        <w:outlineLvl w:val="0"/>
        <w:rPr>
          <w:rFonts w:eastAsia="Lucida Sans Unicode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01.01.2024 года.</w:t>
      </w:r>
    </w:p>
    <w:p w14:paraId="74A1CF08" w14:textId="77777777" w:rsidR="00C91914" w:rsidRDefault="00C91914" w:rsidP="00C9191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7E9051A7" w14:textId="77777777" w:rsidR="00C91914" w:rsidRDefault="00C91914" w:rsidP="00C91914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1996C3B" w14:textId="77777777" w:rsidR="00C91914" w:rsidRDefault="00C91914" w:rsidP="00C91914">
      <w:pPr>
        <w:widowControl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Сосновского сельсовета                                                 Е.В. </w:t>
      </w:r>
      <w:proofErr w:type="spellStart"/>
      <w:r>
        <w:rPr>
          <w:color w:val="000000"/>
          <w:sz w:val="28"/>
          <w:szCs w:val="28"/>
        </w:rPr>
        <w:t>Бакалова</w:t>
      </w:r>
      <w:proofErr w:type="spellEnd"/>
    </w:p>
    <w:bookmarkEnd w:id="0"/>
    <w:p w14:paraId="253C5488" w14:textId="77777777" w:rsidR="00054D3F" w:rsidRDefault="00054D3F" w:rsidP="00054D3F"/>
    <w:sectPr w:rsidR="00054D3F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8DD4" w14:textId="77777777" w:rsidR="005322D9" w:rsidRDefault="005322D9">
      <w:r>
        <w:separator/>
      </w:r>
    </w:p>
  </w:endnote>
  <w:endnote w:type="continuationSeparator" w:id="0">
    <w:p w14:paraId="6C55C690" w14:textId="77777777" w:rsidR="005322D9" w:rsidRDefault="0053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E8AD" w14:textId="77777777" w:rsidR="005322D9" w:rsidRDefault="005322D9">
      <w:r>
        <w:separator/>
      </w:r>
    </w:p>
  </w:footnote>
  <w:footnote w:type="continuationSeparator" w:id="0">
    <w:p w14:paraId="517F296F" w14:textId="77777777" w:rsidR="005322D9" w:rsidRDefault="0053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4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4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0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39"/>
  </w:num>
  <w:num w:numId="29">
    <w:abstractNumId w:val="28"/>
  </w:num>
  <w:num w:numId="30">
    <w:abstractNumId w:val="3"/>
  </w:num>
  <w:num w:numId="31">
    <w:abstractNumId w:val="41"/>
  </w:num>
  <w:num w:numId="32">
    <w:abstractNumId w:val="43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title">
    <w:name w:val="title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2954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2024-02-29T07:52:00Z</dcterms:created>
  <dcterms:modified xsi:type="dcterms:W3CDTF">2024-02-29T07:52:00Z</dcterms:modified>
</cp:coreProperties>
</file>