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r w:rsidRPr="002D2CEC">
              <w:t>43</w:t>
            </w:r>
            <w:r>
              <w:t>;Е-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r w:rsidRPr="00332371">
              <w:rPr>
                <w:lang w:val="en-US"/>
              </w:rPr>
              <w:t>kspaskem</w:t>
            </w:r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29526E" w:rsidRDefault="00975798" w:rsidP="0029526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75798">
              <w:rPr>
                <w:rFonts w:ascii="Times New Roman" w:hAnsi="Times New Roman"/>
                <w:sz w:val="24"/>
                <w:szCs w:val="24"/>
              </w:rPr>
              <w:t>по результатам экспертно-аналитического мероприятия «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Экспертиза проекта постановления администрации Бессоновского района Пензенской области о внесении изменений в муниципальную программу «</w:t>
            </w:r>
            <w:r w:rsidR="00D0569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Развитие </w:t>
            </w:r>
            <w:r w:rsidR="00147662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образования</w:t>
            </w:r>
            <w:r w:rsidR="00D0569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 в Бессоновском районе Пензенской области»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, утвержденную постановлением администрации Бессоновского района Пензенской области от </w:t>
            </w:r>
            <w:r w:rsidR="00147662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19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.11.2013 № </w:t>
            </w:r>
            <w:r w:rsidR="00D0569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</w:t>
            </w:r>
            <w:r w:rsidR="00147662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970</w:t>
            </w:r>
            <w:r w:rsidR="0029526E" w:rsidRPr="00D66035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  <w:r w:rsidR="0029526E" w:rsidRPr="00D6603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CD1606" w:rsidRPr="00975798" w:rsidRDefault="00F65379" w:rsidP="00975798">
            <w:pPr>
              <w:pStyle w:val="1"/>
              <w:widowControl w:val="0"/>
            </w:pPr>
            <w:r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0271D0" w:rsidP="00C4045B">
            <w:pPr>
              <w:widowControl w:val="0"/>
              <w:jc w:val="center"/>
            </w:pPr>
            <w:r>
              <w:t>16</w:t>
            </w:r>
            <w:r w:rsidR="00DF2A9D">
              <w:t xml:space="preserve"> </w:t>
            </w:r>
            <w:r>
              <w:t>января</w:t>
            </w:r>
            <w:r w:rsidR="00147662">
              <w:t xml:space="preserve"> </w:t>
            </w:r>
            <w:r w:rsidR="00CD1606" w:rsidRPr="00A901C5">
              <w:t>20</w:t>
            </w:r>
            <w:r w:rsidR="00D26A27">
              <w:t>2</w:t>
            </w:r>
            <w:r>
              <w:t>4</w:t>
            </w:r>
            <w:r w:rsidR="00CD1606" w:rsidRPr="00A901C5">
              <w:t xml:space="preserve"> г.                                                                                      № </w:t>
            </w:r>
            <w:r>
              <w:t>1</w:t>
            </w:r>
            <w:r w:rsidR="00CD1606" w:rsidRPr="00A901C5">
              <w:t xml:space="preserve">   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465647">
        <w:t>, п.3.4. Плана работы Контрольно-счетной комиссии Бессоновского района на 202</w:t>
      </w:r>
      <w:r w:rsidR="000271D0">
        <w:t>4</w:t>
      </w:r>
      <w:r w:rsidR="00465647">
        <w:t xml:space="preserve"> год.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</w:t>
      </w:r>
      <w:r w:rsidR="000271D0">
        <w:rPr>
          <w:bCs/>
        </w:rPr>
        <w:t xml:space="preserve">и анализ сопоставимости </w:t>
      </w:r>
      <w:r w:rsidR="00DF2A9D">
        <w:rPr>
          <w:bCs/>
        </w:rPr>
        <w:t xml:space="preserve">финансово-экономических </w:t>
      </w:r>
      <w:r w:rsidR="000271D0">
        <w:rPr>
          <w:bCs/>
        </w:rPr>
        <w:t>показателей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C824FA" w:rsidRDefault="00CD1606" w:rsidP="00C824FA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F2A9D" w:rsidRPr="00D66035">
        <w:rPr>
          <w:rFonts w:eastAsia="SimSun"/>
          <w:bCs/>
          <w:kern w:val="1"/>
          <w:lang w:eastAsia="ar-SA"/>
        </w:rPr>
        <w:t>проект постановления администрации Бессоновского района Пензенской области о внесении изменений в муниципальную программу «</w:t>
      </w:r>
      <w:r w:rsidR="00C824FA">
        <w:rPr>
          <w:rFonts w:eastAsia="SimSun"/>
          <w:bCs/>
          <w:kern w:val="1"/>
          <w:lang w:eastAsia="ar-SA"/>
        </w:rPr>
        <w:t xml:space="preserve">Развитие </w:t>
      </w:r>
      <w:r w:rsidR="00147662">
        <w:rPr>
          <w:rFonts w:eastAsia="SimSun"/>
          <w:bCs/>
          <w:kern w:val="1"/>
          <w:lang w:eastAsia="ar-SA"/>
        </w:rPr>
        <w:t>образования</w:t>
      </w:r>
      <w:r w:rsidR="00C824FA">
        <w:rPr>
          <w:rFonts w:eastAsia="SimSun"/>
          <w:bCs/>
          <w:kern w:val="1"/>
          <w:lang w:eastAsia="ar-SA"/>
        </w:rPr>
        <w:t xml:space="preserve"> в </w:t>
      </w:r>
      <w:r w:rsidR="00C824FA" w:rsidRPr="00D66035">
        <w:rPr>
          <w:rFonts w:eastAsia="SimSun"/>
          <w:bCs/>
          <w:kern w:val="1"/>
          <w:lang w:eastAsia="ar-SA"/>
        </w:rPr>
        <w:t>Бессоновско</w:t>
      </w:r>
      <w:r w:rsidR="00C824FA">
        <w:rPr>
          <w:rFonts w:eastAsia="SimSun"/>
          <w:bCs/>
          <w:kern w:val="1"/>
          <w:lang w:eastAsia="ar-SA"/>
        </w:rPr>
        <w:t>м</w:t>
      </w:r>
      <w:r w:rsidR="00C824FA" w:rsidRPr="00D66035">
        <w:rPr>
          <w:rFonts w:eastAsia="SimSun"/>
          <w:bCs/>
          <w:kern w:val="1"/>
          <w:lang w:eastAsia="ar-SA"/>
        </w:rPr>
        <w:t xml:space="preserve"> район</w:t>
      </w:r>
      <w:r w:rsidR="00C824FA">
        <w:rPr>
          <w:rFonts w:eastAsia="SimSun"/>
          <w:bCs/>
          <w:kern w:val="1"/>
          <w:lang w:eastAsia="ar-SA"/>
        </w:rPr>
        <w:t>е</w:t>
      </w:r>
      <w:r w:rsidR="00C824FA" w:rsidRPr="00D66035">
        <w:rPr>
          <w:rFonts w:eastAsia="SimSun"/>
          <w:bCs/>
          <w:kern w:val="1"/>
          <w:lang w:eastAsia="ar-SA"/>
        </w:rPr>
        <w:t xml:space="preserve"> Пензенской области», утвержденную постановлением администрации Бессоновского района Пензенской области от </w:t>
      </w:r>
      <w:r w:rsidR="00147662">
        <w:rPr>
          <w:rFonts w:eastAsia="SimSun"/>
          <w:bCs/>
          <w:kern w:val="1"/>
          <w:lang w:eastAsia="ar-SA"/>
        </w:rPr>
        <w:t>19</w:t>
      </w:r>
      <w:r w:rsidR="00C824FA" w:rsidRPr="00D66035">
        <w:rPr>
          <w:rFonts w:eastAsia="SimSun"/>
          <w:bCs/>
          <w:kern w:val="1"/>
          <w:lang w:eastAsia="ar-SA"/>
        </w:rPr>
        <w:t>.11.2013 № 1</w:t>
      </w:r>
      <w:r w:rsidR="00147662">
        <w:rPr>
          <w:rFonts w:eastAsia="SimSun"/>
          <w:bCs/>
          <w:kern w:val="1"/>
          <w:lang w:eastAsia="ar-SA"/>
        </w:rPr>
        <w:t>970</w:t>
      </w:r>
      <w:r w:rsidR="00C824FA" w:rsidRPr="0007790D">
        <w:t>.</w:t>
      </w:r>
    </w:p>
    <w:p w:rsidR="00CD1606" w:rsidRDefault="00CD1606" w:rsidP="0007790D">
      <w:pPr>
        <w:ind w:firstLine="709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147662">
        <w:rPr>
          <w:kern w:val="28"/>
        </w:rPr>
        <w:t>Управление образования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0271D0">
        <w:rPr>
          <w:kern w:val="28"/>
        </w:rPr>
        <w:t>3</w:t>
      </w:r>
      <w:r w:rsidR="00775642">
        <w:rPr>
          <w:kern w:val="28"/>
        </w:rPr>
        <w:t>-202</w:t>
      </w:r>
      <w:r w:rsidR="000271D0">
        <w:rPr>
          <w:kern w:val="28"/>
        </w:rPr>
        <w:t>6</w:t>
      </w:r>
      <w:r w:rsidR="00C277CD">
        <w:rPr>
          <w:kern w:val="28"/>
        </w:rPr>
        <w:t xml:space="preserve"> год</w:t>
      </w:r>
      <w:r w:rsidR="00775642">
        <w:rPr>
          <w:kern w:val="28"/>
        </w:rPr>
        <w:t>ы</w:t>
      </w:r>
    </w:p>
    <w:p w:rsidR="003118F6" w:rsidRDefault="003118F6" w:rsidP="00587222">
      <w:pPr>
        <w:ind w:firstLine="567"/>
        <w:rPr>
          <w:b/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lastRenderedPageBreak/>
        <w:t>Сроки проведения мероприятия</w:t>
      </w:r>
      <w:r>
        <w:rPr>
          <w:kern w:val="28"/>
        </w:rPr>
        <w:t xml:space="preserve"> с </w:t>
      </w:r>
      <w:r w:rsidR="000271D0">
        <w:rPr>
          <w:kern w:val="28"/>
        </w:rPr>
        <w:t>15</w:t>
      </w:r>
      <w:r>
        <w:rPr>
          <w:kern w:val="28"/>
        </w:rPr>
        <w:t xml:space="preserve"> </w:t>
      </w:r>
      <w:r w:rsidR="000271D0">
        <w:rPr>
          <w:kern w:val="28"/>
        </w:rPr>
        <w:t>января</w:t>
      </w:r>
      <w:r>
        <w:rPr>
          <w:kern w:val="28"/>
        </w:rPr>
        <w:t xml:space="preserve"> 202</w:t>
      </w:r>
      <w:r w:rsidR="000271D0">
        <w:rPr>
          <w:kern w:val="28"/>
        </w:rPr>
        <w:t>4</w:t>
      </w:r>
      <w:r>
        <w:rPr>
          <w:kern w:val="28"/>
        </w:rPr>
        <w:t xml:space="preserve"> года </w:t>
      </w:r>
      <w:r w:rsidR="00147662">
        <w:rPr>
          <w:kern w:val="28"/>
        </w:rPr>
        <w:t>по</w:t>
      </w:r>
      <w:r>
        <w:rPr>
          <w:kern w:val="28"/>
        </w:rPr>
        <w:t xml:space="preserve"> </w:t>
      </w:r>
      <w:r w:rsidR="000271D0">
        <w:rPr>
          <w:kern w:val="28"/>
        </w:rPr>
        <w:t>16</w:t>
      </w:r>
      <w:r w:rsidRPr="001E65FE">
        <w:rPr>
          <w:kern w:val="28"/>
        </w:rPr>
        <w:t xml:space="preserve"> </w:t>
      </w:r>
      <w:r w:rsidR="000271D0">
        <w:rPr>
          <w:kern w:val="28"/>
        </w:rPr>
        <w:t>января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0271D0">
        <w:rPr>
          <w:kern w:val="28"/>
        </w:rPr>
        <w:t>4</w:t>
      </w:r>
      <w:r w:rsidRPr="001E65FE">
        <w:rPr>
          <w:kern w:val="28"/>
        </w:rPr>
        <w:t xml:space="preserve"> года</w:t>
      </w:r>
    </w:p>
    <w:p w:rsidR="00541F76" w:rsidRDefault="00541F76" w:rsidP="00587222">
      <w:pPr>
        <w:ind w:firstLine="567"/>
        <w:rPr>
          <w:kern w:val="28"/>
        </w:rPr>
      </w:pPr>
    </w:p>
    <w:p w:rsidR="00541F76" w:rsidRPr="00541F76" w:rsidRDefault="00541F76" w:rsidP="00541F76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541F76" w:rsidRPr="00541F76" w:rsidRDefault="00541F76" w:rsidP="00541F76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541F76" w:rsidRPr="00541F76" w:rsidRDefault="00541F76" w:rsidP="00541F76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541F76" w:rsidRPr="000271D0" w:rsidRDefault="00541F76" w:rsidP="00541F76">
      <w:pPr>
        <w:ind w:firstLine="567"/>
        <w:jc w:val="both"/>
        <w:rPr>
          <w:bCs/>
        </w:rPr>
      </w:pPr>
      <w:r w:rsidRPr="00541F76">
        <w:t xml:space="preserve">решение </w:t>
      </w:r>
      <w:r w:rsidR="000271D0" w:rsidRPr="000271D0">
        <w:rPr>
          <w:bCs/>
        </w:rPr>
        <w:t>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годов»,</w:t>
      </w:r>
    </w:p>
    <w:p w:rsidR="00465647" w:rsidRPr="00541F76" w:rsidRDefault="00465647" w:rsidP="00541F76">
      <w:pPr>
        <w:ind w:firstLine="567"/>
        <w:jc w:val="both"/>
      </w:pPr>
      <w:r w:rsidRPr="000271D0">
        <w:t xml:space="preserve">решение </w:t>
      </w:r>
      <w:r w:rsidR="000271D0" w:rsidRPr="000271D0">
        <w:t>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</w:p>
    <w:p w:rsidR="00541F76" w:rsidRDefault="00541F76" w:rsidP="00541F76">
      <w:pPr>
        <w:ind w:firstLine="567"/>
        <w:jc w:val="both"/>
      </w:pPr>
      <w:r w:rsidRPr="00541F76">
        <w:t xml:space="preserve"> постановление администрации </w:t>
      </w:r>
      <w:r w:rsidRPr="0029526E">
        <w:t xml:space="preserve">Бессоновского района Пензенской области № 691 от 14.12.2015 </w:t>
      </w:r>
      <w:r w:rsidR="000271D0">
        <w:t xml:space="preserve">Об </w:t>
      </w:r>
      <w:r>
        <w:t>утвержден</w:t>
      </w:r>
      <w:r w:rsidR="000271D0">
        <w:t>ии</w:t>
      </w:r>
      <w:r w:rsidRPr="0029526E">
        <w:t xml:space="preserve"> Порядк</w:t>
      </w:r>
      <w:r w:rsidR="000271D0">
        <w:t>а</w:t>
      </w:r>
      <w:r w:rsidRPr="0029526E">
        <w:t xml:space="preserve"> разработки и реализации муниципальных программ Бессоновского района Пензенской области</w:t>
      </w:r>
      <w:r>
        <w:t>.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финансово-экономической экспертизы </w:t>
      </w:r>
      <w:r w:rsidR="000271D0">
        <w:t>15</w:t>
      </w:r>
      <w:r w:rsidRPr="00541F76">
        <w:t>.0</w:t>
      </w:r>
      <w:r w:rsidR="000271D0">
        <w:t>1</w:t>
      </w:r>
      <w:r w:rsidRPr="00541F76">
        <w:t>.202</w:t>
      </w:r>
      <w:r w:rsidR="000271D0">
        <w:t>4</w:t>
      </w:r>
      <w:r w:rsidRPr="00541F76">
        <w:t xml:space="preserve"> (вх.</w:t>
      </w:r>
      <w:r w:rsidR="000F5B68">
        <w:t xml:space="preserve"> </w:t>
      </w:r>
      <w:r w:rsidRPr="00541F76">
        <w:t>№</w:t>
      </w:r>
      <w:r w:rsidR="00465647">
        <w:t xml:space="preserve"> </w:t>
      </w:r>
      <w:r w:rsidR="000271D0">
        <w:t>14/01-23 от 12.01.2024</w:t>
      </w:r>
      <w:r w:rsidRPr="00541F76">
        <w:t>).</w:t>
      </w:r>
    </w:p>
    <w:p w:rsidR="00541F76" w:rsidRPr="00541F76" w:rsidRDefault="00541F76" w:rsidP="00541F76">
      <w:pPr>
        <w:ind w:firstLine="567"/>
        <w:jc w:val="both"/>
      </w:pPr>
      <w:r w:rsidRPr="00541F76">
        <w:t xml:space="preserve">С сопроводительным письмом </w:t>
      </w:r>
      <w:r w:rsidR="000F5B68">
        <w:t>У</w:t>
      </w:r>
      <w:r w:rsidRPr="00541F76">
        <w:t>правления образования представлены следующие документы:</w:t>
      </w:r>
    </w:p>
    <w:p w:rsidR="00D855D6" w:rsidRDefault="00541F76" w:rsidP="000271D0">
      <w:pPr>
        <w:ind w:firstLine="567"/>
        <w:jc w:val="both"/>
      </w:pPr>
      <w:r w:rsidRPr="00541F76">
        <w:t xml:space="preserve">- проект постановления администрации </w:t>
      </w:r>
      <w:r w:rsidR="00CA5815">
        <w:t>Бессоновского района</w:t>
      </w:r>
      <w:r w:rsidRPr="00541F76">
        <w:t xml:space="preserve"> </w:t>
      </w:r>
      <w:r w:rsidR="00CA5815">
        <w:t xml:space="preserve">Пензенской области </w:t>
      </w:r>
      <w:r w:rsidRPr="00541F76">
        <w:t>«О внесении изменени</w:t>
      </w:r>
      <w:r w:rsidR="00CA5815">
        <w:t>й</w:t>
      </w:r>
      <w:r w:rsidRPr="00541F76">
        <w:t xml:space="preserve"> в </w:t>
      </w:r>
      <w:r w:rsidR="00CA5815">
        <w:t xml:space="preserve">муниципальную программу «Развитие образования в Бессоновском районе Пензенской области», утвержденную </w:t>
      </w:r>
      <w:r w:rsidRPr="00541F76">
        <w:t>постановление</w:t>
      </w:r>
      <w:r w:rsidR="00CA5815">
        <w:t>м</w:t>
      </w:r>
      <w:r w:rsidRPr="00541F76">
        <w:t xml:space="preserve"> администрации </w:t>
      </w:r>
      <w:r w:rsidR="00CA5815">
        <w:t>Бессоновского района</w:t>
      </w:r>
      <w:r w:rsidR="00CA5815" w:rsidRPr="00541F76">
        <w:t xml:space="preserve"> </w:t>
      </w:r>
      <w:r w:rsidR="00CA5815">
        <w:t xml:space="preserve">Пензенской области </w:t>
      </w:r>
      <w:r w:rsidRPr="00541F76">
        <w:t xml:space="preserve">от </w:t>
      </w:r>
      <w:r w:rsidR="00CA5815">
        <w:t>19</w:t>
      </w:r>
      <w:r w:rsidRPr="00541F76">
        <w:t>.1</w:t>
      </w:r>
      <w:r w:rsidR="00CA5815">
        <w:t>1</w:t>
      </w:r>
      <w:r w:rsidRPr="00541F76">
        <w:t xml:space="preserve">.2013 № </w:t>
      </w:r>
      <w:r w:rsidR="00CA5815">
        <w:t>1970</w:t>
      </w:r>
      <w:r w:rsidR="000271D0">
        <w:t>.</w:t>
      </w:r>
    </w:p>
    <w:p w:rsidR="000271D0" w:rsidRDefault="000271D0" w:rsidP="000271D0">
      <w:pPr>
        <w:ind w:firstLine="567"/>
        <w:jc w:val="both"/>
        <w:rPr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465647" w:rsidRPr="00541F76" w:rsidRDefault="00F66E01" w:rsidP="00465647">
      <w:pPr>
        <w:ind w:firstLine="567"/>
        <w:jc w:val="both"/>
      </w:pPr>
      <w:r>
        <w:t xml:space="preserve">Представленным на экспертизу проектом </w:t>
      </w:r>
      <w:r w:rsidR="005A026F">
        <w:t>П</w:t>
      </w:r>
      <w:r>
        <w:t xml:space="preserve">остановления, предлагается внести изменения  в муниципальную программу </w:t>
      </w:r>
      <w:r w:rsidRPr="005A026F">
        <w:t>«</w:t>
      </w:r>
      <w:r w:rsidR="00C23E70" w:rsidRPr="00373299">
        <w:rPr>
          <w:rFonts w:eastAsia="SimSun"/>
          <w:bCs/>
          <w:kern w:val="1"/>
          <w:lang w:eastAsia="ar-SA"/>
        </w:rPr>
        <w:t xml:space="preserve">Развитие </w:t>
      </w:r>
      <w:r w:rsidR="001F350D">
        <w:rPr>
          <w:rFonts w:eastAsia="SimSun"/>
          <w:bCs/>
          <w:kern w:val="1"/>
          <w:lang w:eastAsia="ar-SA"/>
        </w:rPr>
        <w:t>образования</w:t>
      </w:r>
      <w:r w:rsidR="00C23E70" w:rsidRPr="00373299">
        <w:rPr>
          <w:rFonts w:eastAsia="SimSun"/>
          <w:bCs/>
          <w:kern w:val="1"/>
          <w:lang w:eastAsia="ar-SA"/>
        </w:rPr>
        <w:t xml:space="preserve"> в Бессоновском районе Пензенской области</w:t>
      </w:r>
      <w:r w:rsidR="00C23E70">
        <w:rPr>
          <w:rFonts w:eastAsia="SimSun"/>
          <w:bCs/>
          <w:kern w:val="1"/>
          <w:lang w:eastAsia="ar-SA"/>
        </w:rPr>
        <w:t>»</w:t>
      </w:r>
      <w:r w:rsidR="005A026F" w:rsidRPr="005A026F">
        <w:t xml:space="preserve">, утвержденную постановлением администрации Бессоновского района Пензенской области </w:t>
      </w:r>
      <w:r w:rsidR="001F350D">
        <w:rPr>
          <w:rFonts w:eastAsia="SimSun"/>
          <w:bCs/>
          <w:kern w:val="1"/>
          <w:lang w:eastAsia="ar-SA"/>
        </w:rPr>
        <w:t>19</w:t>
      </w:r>
      <w:r w:rsidR="001F350D" w:rsidRPr="00D66035">
        <w:rPr>
          <w:rFonts w:eastAsia="SimSun"/>
          <w:bCs/>
          <w:kern w:val="1"/>
          <w:lang w:eastAsia="ar-SA"/>
        </w:rPr>
        <w:t>.11.2013 № 1</w:t>
      </w:r>
      <w:r w:rsidR="001F350D">
        <w:rPr>
          <w:rFonts w:eastAsia="SimSun"/>
          <w:bCs/>
          <w:kern w:val="1"/>
          <w:lang w:eastAsia="ar-SA"/>
        </w:rPr>
        <w:t>970</w:t>
      </w:r>
      <w:r>
        <w:t>, в связи с внесением изменений в объемы финансов</w:t>
      </w:r>
      <w:r w:rsidR="005A026F">
        <w:t>ого</w:t>
      </w:r>
      <w:r>
        <w:t xml:space="preserve"> </w:t>
      </w:r>
      <w:r w:rsidR="005A026F">
        <w:t>обеспечения</w:t>
      </w:r>
      <w:r>
        <w:t>, необходим</w:t>
      </w:r>
      <w:r w:rsidR="005A026F">
        <w:t>ого</w:t>
      </w:r>
      <w:r>
        <w:t xml:space="preserve"> для реализации муниципальной программы, в соответствии с </w:t>
      </w:r>
      <w:r w:rsidR="00102FE6" w:rsidRPr="00541F76">
        <w:t>решение</w:t>
      </w:r>
      <w:r w:rsidR="00102FE6">
        <w:t>м</w:t>
      </w:r>
      <w:r w:rsidR="00102FE6" w:rsidRPr="00541F76">
        <w:t xml:space="preserve"> </w:t>
      </w:r>
      <w:r w:rsidR="00102FE6" w:rsidRPr="000271D0">
        <w:rPr>
          <w:bCs/>
        </w:rPr>
        <w:t>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годов»,</w:t>
      </w:r>
      <w:r w:rsidR="00102FE6" w:rsidRPr="000271D0">
        <w:t xml:space="preserve"> решение</w:t>
      </w:r>
      <w:r w:rsidR="00102FE6">
        <w:t>м</w:t>
      </w:r>
      <w:r w:rsidR="00102FE6" w:rsidRPr="000271D0"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465647">
        <w:rPr>
          <w:bCs/>
        </w:rPr>
        <w:t>.</w:t>
      </w:r>
    </w:p>
    <w:p w:rsidR="00EE0CAF" w:rsidRDefault="007C5063" w:rsidP="005A026F">
      <w:pPr>
        <w:ind w:firstLine="567"/>
        <w:jc w:val="both"/>
      </w:pPr>
      <w:r>
        <w:t xml:space="preserve">Согласно предлагаемым изменениям </w:t>
      </w:r>
      <w:r w:rsidR="000D6340">
        <w:t xml:space="preserve">общий </w:t>
      </w:r>
      <w:r>
        <w:t xml:space="preserve">объем </w:t>
      </w:r>
      <w:r w:rsidR="003169FF">
        <w:t>финансового обеспечения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12197B">
        <w:t>на 2023 год и плановый период до 202</w:t>
      </w:r>
      <w:r w:rsidR="00102FE6">
        <w:t>6</w:t>
      </w:r>
      <w:r w:rsidR="0012197B">
        <w:t xml:space="preserve"> года </w:t>
      </w:r>
      <w:r w:rsidR="00194F69">
        <w:t xml:space="preserve">будет увеличен </w:t>
      </w:r>
      <w:r w:rsidR="000D6340">
        <w:t xml:space="preserve">на </w:t>
      </w:r>
      <w:r w:rsidR="00102FE6">
        <w:t>240976,55</w:t>
      </w:r>
      <w:r w:rsidR="000D6340">
        <w:t xml:space="preserve"> тыс. руб.</w:t>
      </w:r>
      <w:r w:rsidR="003169FF">
        <w:t xml:space="preserve"> (</w:t>
      </w:r>
      <w:r w:rsidR="000D6340">
        <w:t xml:space="preserve">на </w:t>
      </w:r>
      <w:r w:rsidR="00102FE6">
        <w:t>8,4</w:t>
      </w:r>
      <w:r w:rsidR="000D6340">
        <w:t xml:space="preserve"> %</w:t>
      </w:r>
      <w:r w:rsidR="003169FF">
        <w:t xml:space="preserve">) и составит </w:t>
      </w:r>
      <w:r w:rsidR="00102FE6">
        <w:t>3118945,22</w:t>
      </w:r>
      <w:r w:rsidR="003169FF">
        <w:t xml:space="preserve"> тыс. руб.,</w:t>
      </w:r>
      <w:r w:rsidR="00EE0CAF">
        <w:t xml:space="preserve"> в том числе по годам:</w:t>
      </w:r>
    </w:p>
    <w:p w:rsidR="00EE0CAF" w:rsidRDefault="00EE0CAF" w:rsidP="00721AD1">
      <w:pPr>
        <w:tabs>
          <w:tab w:val="left" w:pos="3969"/>
        </w:tabs>
        <w:ind w:firstLine="567"/>
        <w:jc w:val="both"/>
      </w:pPr>
      <w:r>
        <w:t xml:space="preserve">на 2023 год </w:t>
      </w:r>
      <w:r w:rsidR="0012197B">
        <w:t xml:space="preserve">– </w:t>
      </w:r>
      <w:r w:rsidR="00102FE6">
        <w:t>778528,2</w:t>
      </w:r>
      <w:r w:rsidR="0012197B">
        <w:t xml:space="preserve"> тыс. руб., </w:t>
      </w:r>
      <w:r>
        <w:t xml:space="preserve">объем увеличен на </w:t>
      </w:r>
      <w:r w:rsidR="00102FE6">
        <w:t>57910,78</w:t>
      </w:r>
      <w:r>
        <w:t xml:space="preserve"> тыс руб., или на </w:t>
      </w:r>
      <w:r w:rsidR="00102FE6">
        <w:t>8</w:t>
      </w:r>
      <w:r>
        <w:t>,</w:t>
      </w:r>
      <w:r w:rsidR="00721AD1">
        <w:t>0</w:t>
      </w:r>
      <w:r>
        <w:t xml:space="preserve"> %;</w:t>
      </w:r>
    </w:p>
    <w:p w:rsidR="00EE0CAF" w:rsidRDefault="00EE0CAF" w:rsidP="005A026F">
      <w:pPr>
        <w:ind w:firstLine="567"/>
        <w:jc w:val="both"/>
      </w:pPr>
      <w:r>
        <w:t xml:space="preserve">на 2024 год </w:t>
      </w:r>
      <w:r w:rsidR="0012197B">
        <w:t xml:space="preserve">– </w:t>
      </w:r>
      <w:r w:rsidR="00102FE6">
        <w:t>844808,2</w:t>
      </w:r>
      <w:r w:rsidR="0012197B">
        <w:t xml:space="preserve"> тыс. руб., </w:t>
      </w:r>
      <w:r>
        <w:t xml:space="preserve">объем увеличен на </w:t>
      </w:r>
      <w:r w:rsidR="00102FE6">
        <w:t>47353,37</w:t>
      </w:r>
      <w:r>
        <w:t xml:space="preserve"> тыс. руб., или на </w:t>
      </w:r>
      <w:r w:rsidR="00102FE6">
        <w:t>5,9</w:t>
      </w:r>
      <w:r>
        <w:t xml:space="preserve"> %;</w:t>
      </w:r>
    </w:p>
    <w:p w:rsidR="00102FE6" w:rsidRDefault="00EE0CAF" w:rsidP="00102FE6">
      <w:pPr>
        <w:ind w:firstLine="567"/>
        <w:jc w:val="both"/>
      </w:pPr>
      <w:r>
        <w:t xml:space="preserve">на 2025 год – </w:t>
      </w:r>
      <w:r w:rsidR="00102FE6">
        <w:t>741565,99</w:t>
      </w:r>
      <w:r w:rsidR="0012197B">
        <w:t xml:space="preserve"> тыс. руб., </w:t>
      </w:r>
      <w:r w:rsidR="00102FE6">
        <w:t>объем увеличен на 61617,78 тыс. руб., или на 9,1 %;</w:t>
      </w:r>
    </w:p>
    <w:p w:rsidR="00102FE6" w:rsidRDefault="00102FE6" w:rsidP="00102FE6">
      <w:pPr>
        <w:ind w:firstLine="567"/>
        <w:jc w:val="both"/>
      </w:pPr>
      <w:r>
        <w:t xml:space="preserve">На 2026 год – 754042,83 тыс. руб., объем увеличен на 74094,62 тыс. руб., или на </w:t>
      </w:r>
      <w:r w:rsidR="00D3739C">
        <w:t>10,</w:t>
      </w:r>
      <w:r>
        <w:t>9 %;</w:t>
      </w:r>
    </w:p>
    <w:p w:rsidR="00102FE6" w:rsidRDefault="00102FE6" w:rsidP="005A026F">
      <w:pPr>
        <w:ind w:firstLine="567"/>
        <w:jc w:val="both"/>
      </w:pPr>
    </w:p>
    <w:p w:rsidR="00AC0597" w:rsidRDefault="00AC0597" w:rsidP="00AC0597">
      <w:pPr>
        <w:ind w:firstLine="567"/>
        <w:jc w:val="both"/>
      </w:pPr>
      <w:r w:rsidRPr="00AC0597">
        <w:t xml:space="preserve">В результате корректировок </w:t>
      </w:r>
      <w:r w:rsidR="00C53FF7">
        <w:t xml:space="preserve">итоговые </w:t>
      </w:r>
      <w:r w:rsidRPr="00AC0597">
        <w:t xml:space="preserve">объемы финансирования бюджетных ассигнований на реализацию </w:t>
      </w:r>
      <w:r w:rsidR="00CB2118">
        <w:t>муниципальной программы</w:t>
      </w:r>
      <w:r w:rsidRPr="00AC0597">
        <w:t xml:space="preserve"> </w:t>
      </w:r>
      <w:r w:rsidR="00962004">
        <w:t xml:space="preserve">на 2014-2027 г. </w:t>
      </w:r>
      <w:r w:rsidRPr="00AC0597">
        <w:t>состав</w:t>
      </w:r>
      <w:r w:rsidR="00194F69">
        <w:t>ят</w:t>
      </w:r>
      <w:r w:rsidR="00D75075">
        <w:t xml:space="preserve"> по проекту</w:t>
      </w:r>
      <w:r w:rsidR="00CF31F3">
        <w:t xml:space="preserve"> </w:t>
      </w:r>
      <w:r w:rsidRPr="00AC0597">
        <w:t xml:space="preserve">в общей сумме </w:t>
      </w:r>
      <w:r w:rsidR="00D3739C">
        <w:t>7861540,5</w:t>
      </w:r>
      <w:r w:rsidRPr="00AC0597">
        <w:t xml:space="preserve"> тыс.руб.</w:t>
      </w:r>
    </w:p>
    <w:p w:rsidR="00AC0597" w:rsidRDefault="00AC0597" w:rsidP="00AC0597">
      <w:pPr>
        <w:ind w:firstLine="567"/>
        <w:jc w:val="both"/>
      </w:pPr>
      <w:r w:rsidRPr="00AC0597">
        <w:t xml:space="preserve">Объем </w:t>
      </w:r>
      <w:r w:rsidR="00FE5CB3">
        <w:t xml:space="preserve">финансового обеспечения </w:t>
      </w:r>
      <w:r w:rsidR="009F5259">
        <w:t xml:space="preserve">проекта </w:t>
      </w:r>
      <w:r w:rsidR="00FE5CB3">
        <w:t>Муниципальной программы «Развитие образования в Бессоновском районе Пензенской области»</w:t>
      </w:r>
      <w:r w:rsidRPr="00AC0597">
        <w:t xml:space="preserve"> в разрезе Подпрограмм</w:t>
      </w:r>
      <w:r w:rsidR="00CF31F3">
        <w:t>,</w:t>
      </w:r>
      <w:r w:rsidRPr="00AC0597">
        <w:t xml:space="preserve"> программных мероприятий </w:t>
      </w:r>
      <w:r w:rsidR="00CF31F3">
        <w:t xml:space="preserve">и источников финансирования </w:t>
      </w:r>
      <w:r w:rsidRPr="00AC0597">
        <w:t>в период 202</w:t>
      </w:r>
      <w:r w:rsidR="00CB2118">
        <w:t>3</w:t>
      </w:r>
      <w:r w:rsidRPr="00AC0597">
        <w:t>-202</w:t>
      </w:r>
      <w:r w:rsidR="00D3739C">
        <w:t>6</w:t>
      </w:r>
      <w:r w:rsidR="00701C66">
        <w:t xml:space="preserve"> </w:t>
      </w:r>
      <w:r w:rsidRPr="00AC0597">
        <w:t>гг отражен в таблице:</w:t>
      </w:r>
    </w:p>
    <w:p w:rsidR="00D3739C" w:rsidRDefault="00D3739C" w:rsidP="00D3739C">
      <w:pPr>
        <w:ind w:firstLine="567"/>
        <w:jc w:val="right"/>
      </w:pPr>
      <w:r>
        <w:t>тыс. руб.</w:t>
      </w:r>
    </w:p>
    <w:tbl>
      <w:tblPr>
        <w:tblW w:w="8984" w:type="dxa"/>
        <w:tblLook w:val="04A0" w:firstRow="1" w:lastRow="0" w:firstColumn="1" w:lastColumn="0" w:noHBand="0" w:noVBand="1"/>
      </w:tblPr>
      <w:tblGrid>
        <w:gridCol w:w="2040"/>
        <w:gridCol w:w="1211"/>
        <w:gridCol w:w="1467"/>
        <w:gridCol w:w="1225"/>
        <w:gridCol w:w="1394"/>
        <w:gridCol w:w="1641"/>
        <w:gridCol w:w="6"/>
      </w:tblGrid>
      <w:tr w:rsidR="00D3739C" w:rsidRPr="00D3739C" w:rsidTr="00D3739C">
        <w:trPr>
          <w:gridAfter w:val="1"/>
          <w:wAfter w:w="6" w:type="dxa"/>
          <w:trHeight w:val="1800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 xml:space="preserve">Период 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Средства бюджета Бессоновского района тыс.руб.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Бюджет Пензенской области, тыс.руб.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Средства федерального бюджета, тыс. руб.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Общий объем финансирования в проекте МП тыс.руб.</w:t>
            </w:r>
          </w:p>
        </w:tc>
      </w:tr>
      <w:tr w:rsidR="00D3739C" w:rsidRPr="00D3739C" w:rsidTr="00D3739C">
        <w:trPr>
          <w:trHeight w:val="315"/>
        </w:trPr>
        <w:tc>
          <w:tcPr>
            <w:tcW w:w="89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Подпрограмма №1</w:t>
            </w:r>
          </w:p>
        </w:tc>
      </w:tr>
      <w:tr w:rsidR="00D3739C" w:rsidRPr="00D3739C" w:rsidTr="00D3739C">
        <w:trPr>
          <w:gridAfter w:val="1"/>
          <w:wAfter w:w="6" w:type="dxa"/>
          <w:trHeight w:val="27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 xml:space="preserve"> «</w:t>
            </w:r>
            <w:r w:rsidRPr="00D3739C">
              <w:rPr>
                <w:color w:val="000000"/>
                <w:sz w:val="20"/>
                <w:szCs w:val="20"/>
              </w:rPr>
              <w:t>Развитие муниципальной системы дошкольного образования</w:t>
            </w:r>
            <w:r w:rsidRPr="00D3739C">
              <w:rPr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33224,54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7868,01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41092,55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28702,2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10003,9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38706,1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29127,8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10907,6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40035,4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24325,4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10907,6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35233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24325,4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10907,6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35233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Развитие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среды образования района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81510,49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14021,97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92600,56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188133,02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49583,27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123645,08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92650,9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265879,25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49755,04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11942,36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24499,17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86196,57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46099,57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12458,72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23966,16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82524,45</w:t>
            </w:r>
          </w:p>
        </w:tc>
      </w:tr>
      <w:tr w:rsidR="00D3739C" w:rsidRPr="00D3739C" w:rsidTr="00D3739C">
        <w:trPr>
          <w:gridAfter w:val="1"/>
          <w:wAfter w:w="6" w:type="dxa"/>
          <w:trHeight w:val="49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46099,57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12458,72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23966,16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82524,45</w:t>
            </w:r>
          </w:p>
        </w:tc>
      </w:tr>
      <w:tr w:rsidR="00D3739C" w:rsidRPr="00D3739C" w:rsidTr="00D3739C">
        <w:trPr>
          <w:gridAfter w:val="1"/>
          <w:wAfter w:w="6" w:type="dxa"/>
          <w:trHeight w:val="28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«Развитие системы дополнительного образования детей»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26294,25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8226,2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34520,45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28750,81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7248,4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35999,21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29888,32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8320,3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38208,62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30340,3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8592,9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38933,2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30340,3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8592,9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38933,2</w:t>
            </w:r>
          </w:p>
        </w:tc>
      </w:tr>
      <w:tr w:rsidR="00D3739C" w:rsidRPr="00D3739C" w:rsidTr="00D3739C">
        <w:trPr>
          <w:gridAfter w:val="1"/>
          <w:wAfter w:w="6" w:type="dxa"/>
          <w:trHeight w:val="27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«Методическое сопровождение муниципальной программы»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4060,09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164,1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4224,19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4415,4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257,2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4672,6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4595,36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4876,36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4765,5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5046,5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4765,5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5046,5</w:t>
            </w:r>
          </w:p>
        </w:tc>
      </w:tr>
      <w:tr w:rsidR="00D3739C" w:rsidRPr="00D3739C" w:rsidTr="00D3739C">
        <w:trPr>
          <w:gridAfter w:val="1"/>
          <w:wAfter w:w="6" w:type="dxa"/>
          <w:trHeight w:val="285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 xml:space="preserve">"Реализация государственной политики в сфере защиты детей-сирот </w:t>
            </w:r>
            <w:r w:rsidRPr="00D3739C">
              <w:rPr>
                <w:color w:val="000000"/>
                <w:sz w:val="20"/>
                <w:szCs w:val="20"/>
              </w:rPr>
              <w:lastRenderedPageBreak/>
              <w:t>и детей, оставшихся без попечения родителей"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lastRenderedPageBreak/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00"/>
        </w:trPr>
        <w:tc>
          <w:tcPr>
            <w:tcW w:w="2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"Создание условий для патриотического воспитания детей и формирования высокого патриотического сознания"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10,74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2127,43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2148,91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2097,56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2118,74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2097,56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2118,74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102,45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102,45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2356,28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2561,18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102,45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102,45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2356,28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2561,18</w:t>
            </w:r>
          </w:p>
        </w:tc>
      </w:tr>
      <w:tr w:rsidR="00D3739C" w:rsidRPr="00D3739C" w:rsidTr="00D3739C">
        <w:trPr>
          <w:gridAfter w:val="1"/>
          <w:wAfter w:w="6" w:type="dxa"/>
          <w:trHeight w:val="28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Всего по Подпрограмме №1 «Развитие дошкольного, общего и дополнительного образования детей»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145100,11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30291,02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94727,99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270119,12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111462,27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141165,17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94748,46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347375,9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113377,11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31461,85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26596,73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171435,69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105633,22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32342,67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26322,44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164298,33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105633,22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32342,67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26322,44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164298,33</w:t>
            </w:r>
          </w:p>
        </w:tc>
      </w:tr>
      <w:tr w:rsidR="00D3739C" w:rsidRPr="00D3739C" w:rsidTr="00D3739C">
        <w:trPr>
          <w:trHeight w:val="300"/>
        </w:trPr>
        <w:tc>
          <w:tcPr>
            <w:tcW w:w="89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Подпрограмма №2</w:t>
            </w:r>
          </w:p>
        </w:tc>
      </w:tr>
      <w:tr w:rsidR="00D3739C" w:rsidRPr="00D3739C" w:rsidTr="00D3739C">
        <w:trPr>
          <w:gridAfter w:val="1"/>
          <w:wAfter w:w="6" w:type="dxa"/>
          <w:trHeight w:val="36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«Финансовое обеспечение государственных полномочий Пензенской области в сфере дошкольного образования»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122372,45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122372,45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120724,8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120724,8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144033,8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144033,8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149436,1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149436,1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149436,1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149436,1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«Финансовое обеспечение государственных полномочий Пензенской области в сфере общего и дополнительного образования»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331268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20247,73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351515,73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336435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21639,2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358074,2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384909,3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22654,8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407564,1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398813,5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22654,8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421468,3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398813,5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22654,8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421468,3</w:t>
            </w:r>
          </w:p>
        </w:tc>
      </w:tr>
      <w:tr w:rsidR="00D3739C" w:rsidRPr="00D3739C" w:rsidTr="00D3739C">
        <w:trPr>
          <w:gridAfter w:val="1"/>
          <w:wAfter w:w="6" w:type="dxa"/>
          <w:trHeight w:val="34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«Финансовое обеспечение государственных полномочий Пензенской области в сфере опеки и попечительства»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181,28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16920,3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17101,58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Итого по Программе №2 «Исполнение государственных полномочий Пензеской области в сфере образования»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181,28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470560,75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20247,73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490989,76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457159,8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21639,2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478799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528943,1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22654,8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551597,9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548249,6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22654,8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570904,4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548249,6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22654,8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570904,4</w:t>
            </w:r>
          </w:p>
        </w:tc>
      </w:tr>
      <w:tr w:rsidR="00D3739C" w:rsidRPr="00D3739C" w:rsidTr="00D3739C">
        <w:trPr>
          <w:trHeight w:val="300"/>
        </w:trPr>
        <w:tc>
          <w:tcPr>
            <w:tcW w:w="89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Подпрограмма №3</w:t>
            </w:r>
          </w:p>
        </w:tc>
      </w:tr>
      <w:tr w:rsidR="00D3739C" w:rsidRPr="00D3739C" w:rsidTr="00D3739C">
        <w:trPr>
          <w:gridAfter w:val="1"/>
          <w:wAfter w:w="6" w:type="dxa"/>
          <w:trHeight w:val="34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 xml:space="preserve">«Увеличение масштабов и повышение качества </w:t>
            </w:r>
            <w:r w:rsidRPr="00D3739C">
              <w:rPr>
                <w:color w:val="000000"/>
                <w:sz w:val="20"/>
                <w:szCs w:val="20"/>
              </w:rPr>
              <w:lastRenderedPageBreak/>
              <w:t>услуг по организации отдыха детей и подростков в Бессоновском районе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lastRenderedPageBreak/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562,16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8229,22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8791,38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9330,9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9130,9</w:t>
            </w:r>
          </w:p>
        </w:tc>
      </w:tr>
      <w:tr w:rsidR="00D3739C" w:rsidRPr="00D3739C" w:rsidTr="00D3739C">
        <w:trPr>
          <w:gridAfter w:val="1"/>
          <w:wAfter w:w="6" w:type="dxa"/>
          <w:trHeight w:val="375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Итого по Программе №3 «Организация отдыха, оздоровления, занятости детей и подростков в Бессоновском районе Пензенской области»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562,16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8229,22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8791,38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9330,9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9130,9</w:t>
            </w:r>
          </w:p>
        </w:tc>
      </w:tr>
      <w:tr w:rsidR="00D3739C" w:rsidRPr="00D3739C" w:rsidTr="00D3739C">
        <w:trPr>
          <w:trHeight w:val="315"/>
        </w:trPr>
        <w:tc>
          <w:tcPr>
            <w:tcW w:w="898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Подпрограмма №4</w:t>
            </w:r>
          </w:p>
        </w:tc>
      </w:tr>
      <w:tr w:rsidR="00D3739C" w:rsidRPr="00D3739C" w:rsidTr="00D3739C">
        <w:trPr>
          <w:gridAfter w:val="1"/>
          <w:wAfter w:w="6" w:type="dxa"/>
          <w:trHeight w:val="36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«Совершенствование структуры Управления образования и своевременное осуществление оплаты труда»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8627,94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8627,94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9302,4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9302,4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9401,5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9401,5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9709,2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9709,2</w:t>
            </w:r>
          </w:p>
        </w:tc>
      </w:tr>
      <w:tr w:rsidR="00D3739C" w:rsidRPr="00D3739C" w:rsidTr="00D3739C">
        <w:trPr>
          <w:gridAfter w:val="1"/>
          <w:wAfter w:w="6" w:type="dxa"/>
          <w:trHeight w:val="39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9709,2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9709,2</w:t>
            </w:r>
          </w:p>
        </w:tc>
      </w:tr>
      <w:tr w:rsidR="00D3739C" w:rsidRPr="00D3739C" w:rsidTr="00D3739C">
        <w:trPr>
          <w:gridAfter w:val="1"/>
          <w:wAfter w:w="6" w:type="dxa"/>
          <w:trHeight w:val="36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Всего по Подпрограмме №4 «Обеспечение деятельности Управления олбразования»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color w:val="000000"/>
                <w:sz w:val="20"/>
                <w:szCs w:val="20"/>
              </w:rPr>
            </w:pPr>
            <w:r w:rsidRPr="00D3739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8627,94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8627,94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9302,4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9302,4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9401,5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9401,5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9709,2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9709,2</w:t>
            </w:r>
          </w:p>
        </w:tc>
      </w:tr>
      <w:tr w:rsidR="00D3739C" w:rsidRPr="00D3739C" w:rsidTr="00D3739C">
        <w:trPr>
          <w:gridAfter w:val="1"/>
          <w:wAfter w:w="6" w:type="dxa"/>
          <w:trHeight w:val="315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9709,2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9709,2</w:t>
            </w:r>
          </w:p>
        </w:tc>
      </w:tr>
      <w:tr w:rsidR="00D3739C" w:rsidRPr="00D3739C" w:rsidTr="00D3739C">
        <w:trPr>
          <w:gridAfter w:val="1"/>
          <w:wAfter w:w="6" w:type="dxa"/>
          <w:trHeight w:val="300"/>
        </w:trPr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D3739C">
              <w:rPr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154471,49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509080,99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114975,72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778528,2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120964,67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607455,87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116387,66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844808,2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122778,61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569535,85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49251,53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741565,99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115342,42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589723,17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48977,24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754042,83</w:t>
            </w:r>
          </w:p>
        </w:tc>
      </w:tr>
      <w:tr w:rsidR="00D3739C" w:rsidRPr="00D3739C" w:rsidTr="00D3739C">
        <w:trPr>
          <w:gridAfter w:val="1"/>
          <w:wAfter w:w="6" w:type="dxa"/>
          <w:trHeight w:val="330"/>
        </w:trPr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3739C" w:rsidRPr="00D3739C" w:rsidRDefault="00D3739C" w:rsidP="00D3739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115342,42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589723,17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48977,24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739C" w:rsidRPr="00D3739C" w:rsidRDefault="00D3739C" w:rsidP="00D373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3739C">
              <w:rPr>
                <w:b/>
                <w:bCs/>
                <w:color w:val="000000"/>
                <w:sz w:val="20"/>
                <w:szCs w:val="20"/>
              </w:rPr>
              <w:t>754042,83</w:t>
            </w:r>
          </w:p>
        </w:tc>
      </w:tr>
    </w:tbl>
    <w:p w:rsidR="004C5086" w:rsidRPr="00AC0597" w:rsidRDefault="004C5086" w:rsidP="00AC0597">
      <w:pPr>
        <w:ind w:firstLine="567"/>
        <w:jc w:val="both"/>
      </w:pPr>
    </w:p>
    <w:p w:rsidR="007043FA" w:rsidRDefault="007043FA" w:rsidP="00D3739C">
      <w:pPr>
        <w:jc w:val="both"/>
      </w:pPr>
      <w:r>
        <w:t>На предстоящую перспективу и</w:t>
      </w:r>
      <w:r w:rsidR="00947C0B">
        <w:t>сточником финансирования программы в 202</w:t>
      </w:r>
      <w:r w:rsidR="00D3739C">
        <w:t>4</w:t>
      </w:r>
      <w:r w:rsidR="00947C0B">
        <w:t>-202</w:t>
      </w:r>
      <w:r w:rsidR="00D3739C">
        <w:t>6</w:t>
      </w:r>
      <w:r w:rsidR="00947C0B">
        <w:t xml:space="preserve"> г.г.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</w:t>
      </w:r>
      <w:r w:rsidR="00F26CD8">
        <w:t xml:space="preserve">федерального бюджета в сумме </w:t>
      </w:r>
      <w:r w:rsidR="00D3739C" w:rsidRPr="00D3739C">
        <w:t>214616,43</w:t>
      </w:r>
      <w:r w:rsidR="00D3739C">
        <w:t xml:space="preserve"> </w:t>
      </w:r>
      <w:r w:rsidR="004C5AF9">
        <w:t xml:space="preserve">тыс. руб., средства бюджета Пензенской области в сумме </w:t>
      </w:r>
      <w:r w:rsidR="00D3739C" w:rsidRPr="00D3739C">
        <w:t>1766714,89</w:t>
      </w:r>
      <w:r w:rsidR="00D3739C">
        <w:t xml:space="preserve"> </w:t>
      </w:r>
      <w:r w:rsidR="004C5AF9">
        <w:t xml:space="preserve">тыс. руб., средства </w:t>
      </w:r>
      <w:r w:rsidR="00947C0B">
        <w:t>бюджет</w:t>
      </w:r>
      <w:r w:rsidR="00036223">
        <w:t>а</w:t>
      </w:r>
      <w:r w:rsidR="00947C0B">
        <w:t xml:space="preserve"> Бессоновского района</w:t>
      </w:r>
      <w:r>
        <w:t xml:space="preserve"> в сумме </w:t>
      </w:r>
      <w:r w:rsidR="00D3739C" w:rsidRPr="00D3739C">
        <w:t>359085,7</w:t>
      </w:r>
      <w:r w:rsidR="00D3739C">
        <w:t xml:space="preserve"> </w:t>
      </w:r>
      <w:r>
        <w:t>тыс. руб.</w:t>
      </w:r>
    </w:p>
    <w:p w:rsidR="00D3739C" w:rsidRPr="00541F76" w:rsidRDefault="007043FA" w:rsidP="00D3739C">
      <w:pPr>
        <w:ind w:firstLine="567"/>
        <w:jc w:val="both"/>
      </w:pPr>
      <w:r w:rsidRPr="00036223">
        <w:t xml:space="preserve">Приведенные данные соответствуют </w:t>
      </w:r>
      <w:r w:rsidR="009F5259">
        <w:t xml:space="preserve">бюджетным ассигнованиям, утвержденным </w:t>
      </w:r>
      <w:r w:rsidR="00D3739C">
        <w:t xml:space="preserve">с </w:t>
      </w:r>
      <w:r w:rsidR="00D3739C" w:rsidRPr="00541F76">
        <w:t>решение</w:t>
      </w:r>
      <w:r w:rsidR="00D3739C">
        <w:t>м</w:t>
      </w:r>
      <w:r w:rsidR="00D3739C" w:rsidRPr="00541F76">
        <w:t xml:space="preserve"> </w:t>
      </w:r>
      <w:r w:rsidR="00D3739C" w:rsidRPr="000271D0">
        <w:rPr>
          <w:bCs/>
        </w:rPr>
        <w:t>Собрания представителей Бессоновского района от 25 декабря 2023 года № 250-26/5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2023 год и на плановый период 2024 и 2025 годов»,</w:t>
      </w:r>
      <w:r w:rsidR="00D3739C" w:rsidRPr="000271D0">
        <w:t xml:space="preserve"> </w:t>
      </w:r>
      <w:r w:rsidR="00D3739C">
        <w:t xml:space="preserve">и </w:t>
      </w:r>
      <w:r w:rsidR="00D3739C" w:rsidRPr="000271D0">
        <w:t>решение</w:t>
      </w:r>
      <w:r w:rsidR="00D3739C">
        <w:t>м</w:t>
      </w:r>
      <w:r w:rsidR="00D3739C" w:rsidRPr="000271D0">
        <w:t xml:space="preserve"> Собрания представителей Бессоновского района от 25 декабря 2023 года № 251-26/5 «О бюджете Бессоновского района Пензенской области на 2024 год и на плановый период 2025 и 2026 годов»</w:t>
      </w:r>
      <w:r w:rsidR="00D3739C">
        <w:rPr>
          <w:bCs/>
        </w:rPr>
        <w:t>.</w:t>
      </w:r>
    </w:p>
    <w:p w:rsidR="007043FA" w:rsidRDefault="007043FA" w:rsidP="00D3739C">
      <w:pPr>
        <w:ind w:firstLine="567"/>
        <w:jc w:val="both"/>
        <w:rPr>
          <w:rFonts w:eastAsia="Calibri"/>
          <w:lang w:eastAsia="en-US"/>
        </w:rPr>
      </w:pPr>
      <w:r w:rsidRPr="00036223">
        <w:rPr>
          <w:rFonts w:eastAsia="Calibri"/>
          <w:lang w:eastAsia="en-US"/>
        </w:rPr>
        <w:t>Назначения объемов финансирования программных мероприятий на 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D3739C" w:rsidRPr="00036223" w:rsidRDefault="00D3739C" w:rsidP="00D3739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Предлагаемые к утверждению показатели паспорта программы и приложений к муниципальной программе в новой редакции взаимоувязаны.</w:t>
      </w:r>
      <w:bookmarkStart w:id="0" w:name="_GoBack"/>
      <w:bookmarkEnd w:id="0"/>
    </w:p>
    <w:p w:rsidR="007043FA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6F5810">
        <w:t xml:space="preserve">проекта </w:t>
      </w:r>
      <w:r w:rsidR="00036223" w:rsidRPr="00036223">
        <w:rPr>
          <w:rFonts w:eastAsia="SimSun"/>
          <w:bCs/>
          <w:kern w:val="1"/>
          <w:lang w:eastAsia="ar-SA"/>
        </w:rPr>
        <w:t xml:space="preserve">постановления администрации Бессоновского района Пензенской области о внесении изменений в муниципальную программу </w:t>
      </w:r>
      <w:r w:rsidR="00975EA4" w:rsidRPr="00D66035">
        <w:rPr>
          <w:rFonts w:eastAsia="SimSun"/>
          <w:bCs/>
          <w:kern w:val="1"/>
          <w:lang w:eastAsia="ar-SA"/>
        </w:rPr>
        <w:t>«</w:t>
      </w:r>
      <w:r w:rsidR="00975EA4">
        <w:rPr>
          <w:rFonts w:eastAsia="SimSun"/>
          <w:bCs/>
          <w:kern w:val="1"/>
          <w:lang w:eastAsia="ar-SA"/>
        </w:rPr>
        <w:t xml:space="preserve">Развитие </w:t>
      </w:r>
      <w:r w:rsidR="003118F6">
        <w:rPr>
          <w:rFonts w:eastAsia="SimSun"/>
          <w:bCs/>
          <w:kern w:val="1"/>
          <w:lang w:eastAsia="ar-SA"/>
        </w:rPr>
        <w:t>образования</w:t>
      </w:r>
      <w:r w:rsidR="00975EA4">
        <w:rPr>
          <w:rFonts w:eastAsia="SimSun"/>
          <w:bCs/>
          <w:kern w:val="1"/>
          <w:lang w:eastAsia="ar-SA"/>
        </w:rPr>
        <w:t xml:space="preserve"> в </w:t>
      </w:r>
      <w:r w:rsidR="00975EA4" w:rsidRPr="00D66035">
        <w:rPr>
          <w:rFonts w:eastAsia="SimSun"/>
          <w:bCs/>
          <w:kern w:val="1"/>
          <w:lang w:eastAsia="ar-SA"/>
        </w:rPr>
        <w:t>Бессоновско</w:t>
      </w:r>
      <w:r w:rsidR="00975EA4">
        <w:rPr>
          <w:rFonts w:eastAsia="SimSun"/>
          <w:bCs/>
          <w:kern w:val="1"/>
          <w:lang w:eastAsia="ar-SA"/>
        </w:rPr>
        <w:t>м</w:t>
      </w:r>
      <w:r w:rsidR="00975EA4" w:rsidRPr="00D66035">
        <w:rPr>
          <w:rFonts w:eastAsia="SimSun"/>
          <w:bCs/>
          <w:kern w:val="1"/>
          <w:lang w:eastAsia="ar-SA"/>
        </w:rPr>
        <w:t xml:space="preserve"> район</w:t>
      </w:r>
      <w:r w:rsidR="00975EA4">
        <w:rPr>
          <w:rFonts w:eastAsia="SimSun"/>
          <w:bCs/>
          <w:kern w:val="1"/>
          <w:lang w:eastAsia="ar-SA"/>
        </w:rPr>
        <w:t>е</w:t>
      </w:r>
      <w:r w:rsidR="00975EA4" w:rsidRPr="00D66035">
        <w:rPr>
          <w:rFonts w:eastAsia="SimSun"/>
          <w:bCs/>
          <w:kern w:val="1"/>
          <w:lang w:eastAsia="ar-SA"/>
        </w:rPr>
        <w:t xml:space="preserve"> Пензенской области», утвержденную постановлением администрации Бессоновского района Пензенской области от </w:t>
      </w:r>
      <w:r w:rsidR="003118F6">
        <w:rPr>
          <w:rFonts w:eastAsia="SimSun"/>
          <w:bCs/>
          <w:kern w:val="1"/>
          <w:lang w:eastAsia="ar-SA"/>
        </w:rPr>
        <w:t>19</w:t>
      </w:r>
      <w:r w:rsidR="003118F6" w:rsidRPr="00D66035">
        <w:rPr>
          <w:rFonts w:eastAsia="SimSun"/>
          <w:bCs/>
          <w:kern w:val="1"/>
          <w:lang w:eastAsia="ar-SA"/>
        </w:rPr>
        <w:t>.11.2013 № 1</w:t>
      </w:r>
      <w:r w:rsidR="003118F6">
        <w:rPr>
          <w:rFonts w:eastAsia="SimSun"/>
          <w:bCs/>
          <w:kern w:val="1"/>
          <w:lang w:eastAsia="ar-SA"/>
        </w:rPr>
        <w:t>970</w:t>
      </w:r>
      <w:r w:rsidR="00975EA4">
        <w:rPr>
          <w:rFonts w:eastAsia="SimSun"/>
          <w:bCs/>
          <w:kern w:val="1"/>
          <w:lang w:eastAsia="ar-SA"/>
        </w:rPr>
        <w:t>,</w:t>
      </w:r>
      <w:r w:rsidR="00975EA4">
        <w:t xml:space="preserve"> </w:t>
      </w:r>
      <w:r w:rsidR="009F5259">
        <w:t>предложения и выводы отсутствуют.</w:t>
      </w:r>
    </w:p>
    <w:p w:rsidR="009F5259" w:rsidRDefault="009F5259" w:rsidP="00036223">
      <w:pPr>
        <w:ind w:firstLine="567"/>
        <w:jc w:val="both"/>
      </w:pPr>
    </w:p>
    <w:p w:rsidR="009F5259" w:rsidRDefault="009F5259" w:rsidP="00036223">
      <w:pPr>
        <w:ind w:firstLine="567"/>
        <w:jc w:val="both"/>
      </w:pPr>
    </w:p>
    <w:p w:rsidR="00CD1606" w:rsidRPr="00B7263C" w:rsidRDefault="005948A7" w:rsidP="001F350D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>В.Н. Блинова</w:t>
      </w:r>
    </w:p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A06" w:rsidRDefault="00C05A06">
      <w:r>
        <w:separator/>
      </w:r>
    </w:p>
  </w:endnote>
  <w:endnote w:type="continuationSeparator" w:id="0">
    <w:p w:rsidR="00C05A06" w:rsidRDefault="00C0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Content>
      <w:p w:rsidR="00D3739C" w:rsidRDefault="00D373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C46">
          <w:rPr>
            <w:noProof/>
          </w:rPr>
          <w:t>6</w:t>
        </w:r>
        <w:r>
          <w:fldChar w:fldCharType="end"/>
        </w:r>
      </w:p>
    </w:sdtContent>
  </w:sdt>
  <w:p w:rsidR="00D3739C" w:rsidRDefault="00D373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A06" w:rsidRDefault="00C05A06">
      <w:r>
        <w:separator/>
      </w:r>
    </w:p>
  </w:footnote>
  <w:footnote w:type="continuationSeparator" w:id="0">
    <w:p w:rsidR="00C05A06" w:rsidRDefault="00C05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271D0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72D22"/>
    <w:rsid w:val="00072DD9"/>
    <w:rsid w:val="00073D46"/>
    <w:rsid w:val="0007790D"/>
    <w:rsid w:val="00077DFD"/>
    <w:rsid w:val="00080D00"/>
    <w:rsid w:val="00081F22"/>
    <w:rsid w:val="00084BBE"/>
    <w:rsid w:val="00090EEB"/>
    <w:rsid w:val="000B0933"/>
    <w:rsid w:val="000D2D67"/>
    <w:rsid w:val="000D4588"/>
    <w:rsid w:val="000D6340"/>
    <w:rsid w:val="000F28DA"/>
    <w:rsid w:val="000F5B68"/>
    <w:rsid w:val="00102FE6"/>
    <w:rsid w:val="00105905"/>
    <w:rsid w:val="00105F73"/>
    <w:rsid w:val="00115A84"/>
    <w:rsid w:val="0012197B"/>
    <w:rsid w:val="00121EA6"/>
    <w:rsid w:val="001263CF"/>
    <w:rsid w:val="001269E8"/>
    <w:rsid w:val="00127EE2"/>
    <w:rsid w:val="001311B5"/>
    <w:rsid w:val="00140EAB"/>
    <w:rsid w:val="0014210E"/>
    <w:rsid w:val="00142571"/>
    <w:rsid w:val="00147614"/>
    <w:rsid w:val="00147662"/>
    <w:rsid w:val="00161D12"/>
    <w:rsid w:val="00164714"/>
    <w:rsid w:val="001678BB"/>
    <w:rsid w:val="00167BC2"/>
    <w:rsid w:val="00170AE1"/>
    <w:rsid w:val="00175AB2"/>
    <w:rsid w:val="00175E3E"/>
    <w:rsid w:val="00182208"/>
    <w:rsid w:val="00194F69"/>
    <w:rsid w:val="001A10D4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3FC4"/>
    <w:rsid w:val="001E4BE5"/>
    <w:rsid w:val="001E65FE"/>
    <w:rsid w:val="001F03E1"/>
    <w:rsid w:val="001F350D"/>
    <w:rsid w:val="001F6E4A"/>
    <w:rsid w:val="0020150E"/>
    <w:rsid w:val="00203AF7"/>
    <w:rsid w:val="00210E45"/>
    <w:rsid w:val="002146D2"/>
    <w:rsid w:val="00222DA2"/>
    <w:rsid w:val="00232DA5"/>
    <w:rsid w:val="00241AE7"/>
    <w:rsid w:val="0024245A"/>
    <w:rsid w:val="00244D75"/>
    <w:rsid w:val="00247501"/>
    <w:rsid w:val="00257845"/>
    <w:rsid w:val="00264207"/>
    <w:rsid w:val="002662DE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C3195"/>
    <w:rsid w:val="002D188C"/>
    <w:rsid w:val="002D4646"/>
    <w:rsid w:val="002E03A6"/>
    <w:rsid w:val="002E2530"/>
    <w:rsid w:val="002E6CE5"/>
    <w:rsid w:val="003021E6"/>
    <w:rsid w:val="0030436F"/>
    <w:rsid w:val="003075CB"/>
    <w:rsid w:val="003118F6"/>
    <w:rsid w:val="003169FF"/>
    <w:rsid w:val="003272AC"/>
    <w:rsid w:val="00330210"/>
    <w:rsid w:val="00332414"/>
    <w:rsid w:val="003351A2"/>
    <w:rsid w:val="00335DA9"/>
    <w:rsid w:val="00343E15"/>
    <w:rsid w:val="00344324"/>
    <w:rsid w:val="00346976"/>
    <w:rsid w:val="00363155"/>
    <w:rsid w:val="00366B35"/>
    <w:rsid w:val="00372268"/>
    <w:rsid w:val="00373299"/>
    <w:rsid w:val="00377AA8"/>
    <w:rsid w:val="003862ED"/>
    <w:rsid w:val="003A6A0F"/>
    <w:rsid w:val="003B0F10"/>
    <w:rsid w:val="003B5333"/>
    <w:rsid w:val="003C2868"/>
    <w:rsid w:val="003C6846"/>
    <w:rsid w:val="003D1EFF"/>
    <w:rsid w:val="003E1897"/>
    <w:rsid w:val="003E2CA4"/>
    <w:rsid w:val="003E5587"/>
    <w:rsid w:val="003E62DE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647"/>
    <w:rsid w:val="0046585B"/>
    <w:rsid w:val="004710DD"/>
    <w:rsid w:val="0047150F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C5086"/>
    <w:rsid w:val="004C5AF9"/>
    <w:rsid w:val="004D09D8"/>
    <w:rsid w:val="004F7187"/>
    <w:rsid w:val="00501D4F"/>
    <w:rsid w:val="0050606D"/>
    <w:rsid w:val="005075E6"/>
    <w:rsid w:val="005134CB"/>
    <w:rsid w:val="005311E3"/>
    <w:rsid w:val="0053457A"/>
    <w:rsid w:val="00541F76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B6CA8"/>
    <w:rsid w:val="005C216B"/>
    <w:rsid w:val="005C6305"/>
    <w:rsid w:val="005D2322"/>
    <w:rsid w:val="005D3BF8"/>
    <w:rsid w:val="005E217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1C46"/>
    <w:rsid w:val="00622B8B"/>
    <w:rsid w:val="00625EFA"/>
    <w:rsid w:val="00632068"/>
    <w:rsid w:val="00632F21"/>
    <w:rsid w:val="0063638F"/>
    <w:rsid w:val="0064444C"/>
    <w:rsid w:val="00657EDA"/>
    <w:rsid w:val="00661F23"/>
    <w:rsid w:val="006626D0"/>
    <w:rsid w:val="00662D2B"/>
    <w:rsid w:val="006749F2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E0A4F"/>
    <w:rsid w:val="006E11DC"/>
    <w:rsid w:val="006E5D88"/>
    <w:rsid w:val="006E7DCA"/>
    <w:rsid w:val="006F18A2"/>
    <w:rsid w:val="006F4C32"/>
    <w:rsid w:val="006F5352"/>
    <w:rsid w:val="006F5810"/>
    <w:rsid w:val="006F75B8"/>
    <w:rsid w:val="00701C66"/>
    <w:rsid w:val="007043FA"/>
    <w:rsid w:val="007104F1"/>
    <w:rsid w:val="00716320"/>
    <w:rsid w:val="00717F29"/>
    <w:rsid w:val="00721AD1"/>
    <w:rsid w:val="00726B9B"/>
    <w:rsid w:val="00735E41"/>
    <w:rsid w:val="0073698C"/>
    <w:rsid w:val="00737F27"/>
    <w:rsid w:val="00747313"/>
    <w:rsid w:val="00761E59"/>
    <w:rsid w:val="00762059"/>
    <w:rsid w:val="00765245"/>
    <w:rsid w:val="0076560D"/>
    <w:rsid w:val="007667BB"/>
    <w:rsid w:val="00767D4B"/>
    <w:rsid w:val="007732A8"/>
    <w:rsid w:val="00773443"/>
    <w:rsid w:val="00775642"/>
    <w:rsid w:val="00776747"/>
    <w:rsid w:val="00787568"/>
    <w:rsid w:val="00792AD5"/>
    <w:rsid w:val="007938B2"/>
    <w:rsid w:val="007A0DF2"/>
    <w:rsid w:val="007A1AA1"/>
    <w:rsid w:val="007A3E8F"/>
    <w:rsid w:val="007A4E4C"/>
    <w:rsid w:val="007B1ACC"/>
    <w:rsid w:val="007B218D"/>
    <w:rsid w:val="007B6C9C"/>
    <w:rsid w:val="007C08D3"/>
    <w:rsid w:val="007C2127"/>
    <w:rsid w:val="007C469E"/>
    <w:rsid w:val="007C4EF3"/>
    <w:rsid w:val="007C5063"/>
    <w:rsid w:val="007D2336"/>
    <w:rsid w:val="007E0F6C"/>
    <w:rsid w:val="007F0B3A"/>
    <w:rsid w:val="007F5CBA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5FD4"/>
    <w:rsid w:val="008E12C1"/>
    <w:rsid w:val="008E7B46"/>
    <w:rsid w:val="008F1602"/>
    <w:rsid w:val="008F17A2"/>
    <w:rsid w:val="00904E5C"/>
    <w:rsid w:val="0090705D"/>
    <w:rsid w:val="009131F6"/>
    <w:rsid w:val="00913A50"/>
    <w:rsid w:val="0091747C"/>
    <w:rsid w:val="009217AD"/>
    <w:rsid w:val="00922793"/>
    <w:rsid w:val="00924FFF"/>
    <w:rsid w:val="009368CC"/>
    <w:rsid w:val="00944388"/>
    <w:rsid w:val="00945840"/>
    <w:rsid w:val="00947C0B"/>
    <w:rsid w:val="009546CB"/>
    <w:rsid w:val="009578BA"/>
    <w:rsid w:val="00962004"/>
    <w:rsid w:val="00963190"/>
    <w:rsid w:val="0096671F"/>
    <w:rsid w:val="00974113"/>
    <w:rsid w:val="00974B74"/>
    <w:rsid w:val="00975798"/>
    <w:rsid w:val="00975EA4"/>
    <w:rsid w:val="00977D4C"/>
    <w:rsid w:val="00980DE0"/>
    <w:rsid w:val="00984804"/>
    <w:rsid w:val="00994BE3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5259"/>
    <w:rsid w:val="009F6F40"/>
    <w:rsid w:val="009F756F"/>
    <w:rsid w:val="00A01BFE"/>
    <w:rsid w:val="00A106CB"/>
    <w:rsid w:val="00A12A5A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82E72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CDF"/>
    <w:rsid w:val="00B63969"/>
    <w:rsid w:val="00B66C8D"/>
    <w:rsid w:val="00B71A19"/>
    <w:rsid w:val="00B7263C"/>
    <w:rsid w:val="00B818D5"/>
    <w:rsid w:val="00B872F0"/>
    <w:rsid w:val="00B9063D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7F1"/>
    <w:rsid w:val="00BC59E6"/>
    <w:rsid w:val="00BD253A"/>
    <w:rsid w:val="00BD4D7B"/>
    <w:rsid w:val="00BD7F1A"/>
    <w:rsid w:val="00BE126F"/>
    <w:rsid w:val="00BF0277"/>
    <w:rsid w:val="00BF0346"/>
    <w:rsid w:val="00BF0F5E"/>
    <w:rsid w:val="00C05A06"/>
    <w:rsid w:val="00C10855"/>
    <w:rsid w:val="00C20C95"/>
    <w:rsid w:val="00C23E70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733C"/>
    <w:rsid w:val="00C60A84"/>
    <w:rsid w:val="00C75697"/>
    <w:rsid w:val="00C762D1"/>
    <w:rsid w:val="00C824FA"/>
    <w:rsid w:val="00C83EF3"/>
    <w:rsid w:val="00C842F5"/>
    <w:rsid w:val="00C87CBD"/>
    <w:rsid w:val="00CA0166"/>
    <w:rsid w:val="00CA4DA6"/>
    <w:rsid w:val="00CA5815"/>
    <w:rsid w:val="00CA5E09"/>
    <w:rsid w:val="00CA5EDB"/>
    <w:rsid w:val="00CB2118"/>
    <w:rsid w:val="00CD1606"/>
    <w:rsid w:val="00CD1BD2"/>
    <w:rsid w:val="00CD2EF0"/>
    <w:rsid w:val="00CE1410"/>
    <w:rsid w:val="00CE58B0"/>
    <w:rsid w:val="00CE7776"/>
    <w:rsid w:val="00CF1B3E"/>
    <w:rsid w:val="00CF31F3"/>
    <w:rsid w:val="00CF37A7"/>
    <w:rsid w:val="00CF7BC9"/>
    <w:rsid w:val="00D01073"/>
    <w:rsid w:val="00D0569B"/>
    <w:rsid w:val="00D14906"/>
    <w:rsid w:val="00D15D03"/>
    <w:rsid w:val="00D26A27"/>
    <w:rsid w:val="00D35654"/>
    <w:rsid w:val="00D35A6F"/>
    <w:rsid w:val="00D3739C"/>
    <w:rsid w:val="00D42E80"/>
    <w:rsid w:val="00D50F76"/>
    <w:rsid w:val="00D54FE9"/>
    <w:rsid w:val="00D61207"/>
    <w:rsid w:val="00D73011"/>
    <w:rsid w:val="00D75075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C709F"/>
    <w:rsid w:val="00DD4B53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274A"/>
    <w:rsid w:val="00E1675F"/>
    <w:rsid w:val="00E210E7"/>
    <w:rsid w:val="00E22D9C"/>
    <w:rsid w:val="00E2361F"/>
    <w:rsid w:val="00E27760"/>
    <w:rsid w:val="00E36F9B"/>
    <w:rsid w:val="00E421D0"/>
    <w:rsid w:val="00E430C9"/>
    <w:rsid w:val="00E46828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85BED"/>
    <w:rsid w:val="00E94F4B"/>
    <w:rsid w:val="00EA6604"/>
    <w:rsid w:val="00EB2A09"/>
    <w:rsid w:val="00EC0901"/>
    <w:rsid w:val="00ED15C8"/>
    <w:rsid w:val="00ED39A1"/>
    <w:rsid w:val="00ED5DFC"/>
    <w:rsid w:val="00EE0CAF"/>
    <w:rsid w:val="00EF229B"/>
    <w:rsid w:val="00EF4211"/>
    <w:rsid w:val="00EF4735"/>
    <w:rsid w:val="00F06612"/>
    <w:rsid w:val="00F109EB"/>
    <w:rsid w:val="00F12263"/>
    <w:rsid w:val="00F25774"/>
    <w:rsid w:val="00F267BF"/>
    <w:rsid w:val="00F26CD8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C07CE"/>
    <w:rsid w:val="00FD196A"/>
    <w:rsid w:val="00FD7B2E"/>
    <w:rsid w:val="00FE090B"/>
    <w:rsid w:val="00FE18D2"/>
    <w:rsid w:val="00FE5CB3"/>
    <w:rsid w:val="00FE792E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5700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893B9-7AA8-4C7D-A085-B10FCAE7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2023-01-24T07:55:00Z</cp:lastPrinted>
  <dcterms:created xsi:type="dcterms:W3CDTF">2024-01-16T12:34:00Z</dcterms:created>
  <dcterms:modified xsi:type="dcterms:W3CDTF">2024-01-16T12:34:00Z</dcterms:modified>
</cp:coreProperties>
</file>