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AB5618" w:rsidRPr="00AB5618" w:rsidRDefault="00975798" w:rsidP="00AB5618">
            <w:pPr>
              <w:ind w:firstLine="567"/>
              <w:jc w:val="both"/>
              <w:rPr>
                <w:b/>
              </w:rPr>
            </w:pPr>
            <w:r w:rsidRPr="00AB5618">
              <w:rPr>
                <w:b/>
              </w:rPr>
              <w:t>по результатам экспертно-аналитического мероприятия «</w:t>
            </w:r>
            <w:r w:rsidR="0029526E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>«Обеспечение муниципального управления собственностью Бессоновского района Пензенской области», утвержденную постановлением администрации Бессоновского района Пензенской области от 28.11.2013 № 1652</w:t>
            </w:r>
            <w:r w:rsidR="00AB5618" w:rsidRPr="00AB5618">
              <w:rPr>
                <w:b/>
              </w:rPr>
              <w:t>.</w:t>
            </w:r>
          </w:p>
          <w:p w:rsidR="0029526E" w:rsidRDefault="0029526E" w:rsidP="0029526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363025" w:rsidP="00C4045B">
            <w:pPr>
              <w:widowControl w:val="0"/>
              <w:jc w:val="center"/>
            </w:pPr>
            <w:r>
              <w:t>29</w:t>
            </w:r>
            <w:r w:rsidR="00DF2A9D">
              <w:t xml:space="preserve"> декабр</w:t>
            </w:r>
            <w:r w:rsidR="001D67CA">
              <w:t>я</w:t>
            </w:r>
            <w:r w:rsidR="00CD1606" w:rsidRPr="00A901C5">
              <w:t xml:space="preserve"> 20</w:t>
            </w:r>
            <w:r w:rsidR="00D26A27">
              <w:t>2</w:t>
            </w:r>
            <w:r>
              <w:t>3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73</w:t>
            </w:r>
            <w:r w:rsidR="00CD1606" w:rsidRPr="00A901C5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6D7998" w:rsidRDefault="00CD1606" w:rsidP="006D7998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6D7998" w:rsidRPr="00D66035">
        <w:rPr>
          <w:rFonts w:eastAsia="SimSun"/>
          <w:bCs/>
          <w:kern w:val="1"/>
          <w:lang w:eastAsia="ar-SA"/>
        </w:rPr>
        <w:t>«Обеспечение муниципального управления собственностью Бессоновского района Пензенской области», утвержденную постановлением администрации Бессоновского района Пензенской области от 28.11.2013 № 1652</w:t>
      </w:r>
      <w:r w:rsidR="006D7998" w:rsidRPr="0007790D">
        <w:t>.</w:t>
      </w:r>
    </w:p>
    <w:p w:rsidR="00CD1606" w:rsidRDefault="00CD1606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6D7998" w:rsidRPr="006D7998">
        <w:rPr>
          <w:kern w:val="28"/>
        </w:rPr>
        <w:t>КУМИ</w:t>
      </w:r>
      <w:r w:rsidR="006D7998">
        <w:rPr>
          <w:b/>
          <w:kern w:val="28"/>
        </w:rPr>
        <w:t xml:space="preserve"> </w:t>
      </w:r>
      <w:r>
        <w:rPr>
          <w:kern w:val="28"/>
        </w:rPr>
        <w:t>администраци</w:t>
      </w:r>
      <w:r w:rsidR="006D7998">
        <w:rPr>
          <w:kern w:val="28"/>
        </w:rPr>
        <w:t>и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363025">
        <w:rPr>
          <w:kern w:val="28"/>
        </w:rPr>
        <w:t>3,2024,2025,2026</w:t>
      </w:r>
      <w:r w:rsidR="00C277CD">
        <w:rPr>
          <w:kern w:val="28"/>
        </w:rPr>
        <w:t xml:space="preserve"> год</w:t>
      </w:r>
      <w:r w:rsidR="00363025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DF2A9D">
        <w:rPr>
          <w:kern w:val="28"/>
        </w:rPr>
        <w:t>2</w:t>
      </w:r>
      <w:r w:rsidR="00363025">
        <w:rPr>
          <w:kern w:val="28"/>
        </w:rPr>
        <w:t>8</w:t>
      </w:r>
      <w:r>
        <w:rPr>
          <w:kern w:val="28"/>
        </w:rPr>
        <w:t xml:space="preserve"> </w:t>
      </w:r>
      <w:r w:rsidR="00DF2A9D">
        <w:rPr>
          <w:kern w:val="28"/>
        </w:rPr>
        <w:t>декабря</w:t>
      </w:r>
      <w:r>
        <w:rPr>
          <w:kern w:val="28"/>
        </w:rPr>
        <w:t xml:space="preserve"> 202</w:t>
      </w:r>
      <w:r w:rsidR="00363025">
        <w:rPr>
          <w:kern w:val="28"/>
        </w:rPr>
        <w:t>3</w:t>
      </w:r>
      <w:r>
        <w:rPr>
          <w:kern w:val="28"/>
        </w:rPr>
        <w:t xml:space="preserve"> года </w:t>
      </w:r>
      <w:r w:rsidR="001E65FE">
        <w:rPr>
          <w:kern w:val="28"/>
        </w:rPr>
        <w:t>до</w:t>
      </w:r>
      <w:r>
        <w:rPr>
          <w:kern w:val="28"/>
        </w:rPr>
        <w:t xml:space="preserve"> </w:t>
      </w:r>
      <w:r w:rsidR="00363025">
        <w:rPr>
          <w:kern w:val="28"/>
        </w:rPr>
        <w:t>29</w:t>
      </w:r>
      <w:r w:rsidRPr="001E65FE">
        <w:rPr>
          <w:kern w:val="28"/>
        </w:rPr>
        <w:t xml:space="preserve"> </w:t>
      </w:r>
      <w:r w:rsidR="00DF2A9D">
        <w:rPr>
          <w:kern w:val="28"/>
        </w:rPr>
        <w:t xml:space="preserve">декабря </w:t>
      </w:r>
      <w:r w:rsidRPr="001E65FE">
        <w:rPr>
          <w:kern w:val="28"/>
        </w:rPr>
        <w:t>202</w:t>
      </w:r>
      <w:r w:rsidR="00363025">
        <w:rPr>
          <w:kern w:val="28"/>
        </w:rPr>
        <w:t>3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363025" w:rsidRPr="00541F76" w:rsidRDefault="00363025" w:rsidP="00363025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363025" w:rsidRPr="00541F76" w:rsidRDefault="00363025" w:rsidP="00363025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363025" w:rsidRPr="00541F76" w:rsidRDefault="00363025" w:rsidP="00363025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363025" w:rsidRDefault="00363025" w:rsidP="00363025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363025" w:rsidRDefault="00363025" w:rsidP="00363025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363025" w:rsidRDefault="00363025" w:rsidP="00363025">
      <w:pPr>
        <w:ind w:firstLine="698"/>
        <w:jc w:val="both"/>
      </w:pPr>
      <w:hyperlink w:anchor="sub_0" w:history="1">
        <w:r w:rsidRPr="00FE27B2">
          <w:rPr>
            <w:rStyle w:val="af3"/>
            <w:color w:val="000000" w:themeColor="text1"/>
          </w:rPr>
          <w:t>постановление</w:t>
        </w:r>
      </w:hyperlink>
      <w:r>
        <w:rPr>
          <w:rStyle w:val="af8"/>
          <w:bCs/>
          <w:color w:val="000000" w:themeColor="text1"/>
        </w:rPr>
        <w:t xml:space="preserve"> </w:t>
      </w:r>
      <w:r w:rsidRPr="00C567D4">
        <w:rPr>
          <w:rStyle w:val="af8"/>
          <w:b w:val="0"/>
          <w:bCs/>
        </w:rPr>
        <w:t>администрации Бессоновского района от 14 декабря 2015 г. № 691</w:t>
      </w:r>
      <w:r>
        <w:rPr>
          <w:rStyle w:val="af8"/>
          <w:b w:val="0"/>
          <w:bCs/>
        </w:rPr>
        <w:t xml:space="preserve"> «Об утверждении </w:t>
      </w:r>
      <w:r w:rsidRPr="0029526E">
        <w:t>Порядк</w:t>
      </w:r>
      <w:r>
        <w:t>а</w:t>
      </w:r>
      <w:r w:rsidRPr="0029526E">
        <w:t xml:space="preserve"> разработки и реализации муниципальных программ Бессоновского </w:t>
      </w:r>
      <w:r>
        <w:t>р</w:t>
      </w:r>
      <w:r w:rsidRPr="0029526E">
        <w:t>айона Пензенской области</w:t>
      </w:r>
      <w:r>
        <w:t>»</w:t>
      </w:r>
    </w:p>
    <w:p w:rsidR="00363025" w:rsidRPr="00C567D4" w:rsidRDefault="00363025" w:rsidP="00363025">
      <w:pPr>
        <w:ind w:firstLine="698"/>
        <w:jc w:val="both"/>
        <w:rPr>
          <w:b/>
        </w:rPr>
      </w:pPr>
      <w:hyperlink w:anchor="sub_0" w:history="1">
        <w:r w:rsidRPr="00FE27B2">
          <w:rPr>
            <w:rStyle w:val="af3"/>
            <w:color w:val="000000" w:themeColor="text1"/>
          </w:rPr>
          <w:t>постановление</w:t>
        </w:r>
      </w:hyperlink>
      <w:r>
        <w:rPr>
          <w:rStyle w:val="af8"/>
          <w:bCs/>
          <w:color w:val="000000" w:themeColor="text1"/>
        </w:rPr>
        <w:t xml:space="preserve"> </w:t>
      </w:r>
      <w:r w:rsidRPr="00C567D4">
        <w:rPr>
          <w:rStyle w:val="af8"/>
          <w:b w:val="0"/>
          <w:bCs/>
        </w:rPr>
        <w:t xml:space="preserve">администрации Бессоновского района от </w:t>
      </w:r>
      <w:r>
        <w:rPr>
          <w:rStyle w:val="af8"/>
          <w:b w:val="0"/>
          <w:bCs/>
        </w:rPr>
        <w:t>2</w:t>
      </w:r>
      <w:r w:rsidRPr="00C567D4">
        <w:rPr>
          <w:rStyle w:val="af8"/>
          <w:b w:val="0"/>
          <w:bCs/>
        </w:rPr>
        <w:t xml:space="preserve">4 </w:t>
      </w:r>
      <w:r>
        <w:rPr>
          <w:rStyle w:val="af8"/>
          <w:b w:val="0"/>
          <w:bCs/>
        </w:rPr>
        <w:t>октября</w:t>
      </w:r>
      <w:r w:rsidRPr="00C567D4">
        <w:rPr>
          <w:rStyle w:val="af8"/>
          <w:b w:val="0"/>
          <w:bCs/>
        </w:rPr>
        <w:t xml:space="preserve"> 201</w:t>
      </w:r>
      <w:r>
        <w:rPr>
          <w:rStyle w:val="af8"/>
          <w:b w:val="0"/>
          <w:bCs/>
        </w:rPr>
        <w:t>3</w:t>
      </w:r>
      <w:r w:rsidRPr="00C567D4">
        <w:rPr>
          <w:rStyle w:val="af8"/>
          <w:b w:val="0"/>
          <w:bCs/>
        </w:rPr>
        <w:t> г. № </w:t>
      </w:r>
      <w:r>
        <w:rPr>
          <w:rStyle w:val="af8"/>
          <w:b w:val="0"/>
          <w:bCs/>
        </w:rPr>
        <w:t>1485 «</w:t>
      </w:r>
      <w:r>
        <w:t>«Об утверждении Перечня муниципальных программ Бессоновского района Пензенской области»</w:t>
      </w:r>
    </w:p>
    <w:p w:rsidR="00363025" w:rsidRPr="00541F76" w:rsidRDefault="00363025" w:rsidP="00363025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363025" w:rsidRDefault="00363025" w:rsidP="00363025">
      <w:pPr>
        <w:ind w:firstLine="567"/>
        <w:jc w:val="both"/>
      </w:pPr>
      <w:r w:rsidRPr="00C70F16">
        <w:t>решение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>
        <w:t>,</w:t>
      </w:r>
    </w:p>
    <w:p w:rsidR="00363025" w:rsidRDefault="00363025" w:rsidP="00363025">
      <w:pPr>
        <w:ind w:firstLine="567"/>
        <w:jc w:val="both"/>
        <w:rPr>
          <w:bCs/>
        </w:rPr>
      </w:pPr>
      <w:r w:rsidRPr="00C70F16">
        <w:t>решение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>
        <w:t>.</w:t>
      </w:r>
    </w:p>
    <w:p w:rsidR="00363025" w:rsidRPr="00541F76" w:rsidRDefault="00363025" w:rsidP="00363025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>
        <w:t>ансово-экономической экспертизы.</w:t>
      </w:r>
    </w:p>
    <w:p w:rsidR="00363025" w:rsidRDefault="00363025" w:rsidP="00587222">
      <w:pPr>
        <w:ind w:firstLine="567"/>
        <w:rPr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 xml:space="preserve">В соответствии со ст.179 БК РФ от 31.07.1998 г. №145 ФЗ «муниципальные программы утверждаются местной администрацией муниципального образования.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образования».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DA5EDC" w:rsidRDefault="00DA5EDC" w:rsidP="005A026F">
      <w:pPr>
        <w:ind w:firstLine="567"/>
        <w:jc w:val="both"/>
      </w:pPr>
      <w:r>
        <w:t>Согласно Порядку</w:t>
      </w:r>
      <w:r w:rsidR="00B513ED">
        <w:t xml:space="preserve">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 w:rsidR="00B513ED"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 w:rsidR="00373299">
        <w:t xml:space="preserve"> Цели и задачи </w:t>
      </w:r>
      <w:r w:rsidR="008D5FD4">
        <w:t xml:space="preserve">представленного </w:t>
      </w:r>
      <w:r w:rsidR="00373299">
        <w:t xml:space="preserve">проекта муниципальной программы </w:t>
      </w:r>
      <w:r w:rsidR="006D7998" w:rsidRPr="00D66035">
        <w:rPr>
          <w:rFonts w:eastAsia="SimSun"/>
          <w:bCs/>
          <w:kern w:val="1"/>
          <w:lang w:eastAsia="ar-SA"/>
        </w:rPr>
        <w:t xml:space="preserve">«Обеспечение муниципального управления собственностью Бессоновского района Пензенской области» </w:t>
      </w:r>
      <w:r w:rsidR="00373299">
        <w:rPr>
          <w:rFonts w:eastAsia="SimSun"/>
          <w:bCs/>
          <w:kern w:val="1"/>
          <w:lang w:eastAsia="ar-SA"/>
        </w:rPr>
        <w:t>соответствуют целям Стратегии социально-</w:t>
      </w:r>
      <w:r w:rsidR="00373299">
        <w:rPr>
          <w:rFonts w:eastAsia="SimSun"/>
          <w:bCs/>
          <w:kern w:val="1"/>
          <w:lang w:eastAsia="ar-SA"/>
        </w:rPr>
        <w:lastRenderedPageBreak/>
        <w:t>экономического развития муниципального образования Бессоновский район Пензенской области до 2035 года.</w:t>
      </w:r>
    </w:p>
    <w:p w:rsidR="00B513ED" w:rsidRDefault="00B513ED" w:rsidP="005A026F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45247" w:rsidRDefault="00C45247" w:rsidP="005A026F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 w:rsidRPr="00363025">
        <w:t xml:space="preserve">Анализ требований к содержанию муниципальной программы </w:t>
      </w:r>
      <w:r w:rsidR="00C45247" w:rsidRPr="00363025">
        <w:t xml:space="preserve">показал соответствие структуры муниципальной программы </w:t>
      </w:r>
      <w:r w:rsidR="006D7998" w:rsidRPr="00363025">
        <w:t>«Обеспечение муниципального управления собственностью Бессоновского района Пензенской области»,</w:t>
      </w:r>
      <w:r w:rsidR="00C45247" w:rsidRPr="00363025">
        <w:t xml:space="preserve"> </w:t>
      </w:r>
      <w:r w:rsidR="00E5742C" w:rsidRPr="00363025">
        <w:t xml:space="preserve">разделу III </w:t>
      </w:r>
      <w:r w:rsidR="00C45247" w:rsidRPr="00363025">
        <w:t>Порядк</w:t>
      </w:r>
      <w:r w:rsidR="00E5742C" w:rsidRPr="00363025">
        <w:t>а</w:t>
      </w:r>
      <w:r w:rsidR="00C45247" w:rsidRPr="00363025">
        <w:t>.</w:t>
      </w:r>
      <w:r w:rsidR="00B53751">
        <w:t xml:space="preserve"> (</w:t>
      </w:r>
      <w:r w:rsidR="00B53751" w:rsidRPr="00363025">
        <w:t>основные параметры государственной (муниципальной) программы - цели, задачи, основные мероприятия, конечные результаты реализации государственной (муниципальной) программы, непосредственные результаты реализации основных мероприятий, сроки их достижения, объем ресурсов.)</w:t>
      </w:r>
    </w:p>
    <w:p w:rsidR="00DA5EDC" w:rsidRDefault="00C45247" w:rsidP="00C45247">
      <w:pPr>
        <w:ind w:firstLine="567"/>
        <w:jc w:val="both"/>
      </w:pPr>
      <w:r>
        <w:t xml:space="preserve">Согласно </w:t>
      </w:r>
      <w:r w:rsidR="008D5FD4">
        <w:t xml:space="preserve">п. 4.1 </w:t>
      </w:r>
      <w:r>
        <w:t>Порядк</w:t>
      </w:r>
      <w:r w:rsidR="008D5FD4">
        <w:t>а</w:t>
      </w:r>
      <w:r>
        <w:t xml:space="preserve"> р</w:t>
      </w:r>
      <w:r w:rsidRPr="00C45247">
        <w:t>азработк</w:t>
      </w:r>
      <w:r w:rsidR="008D5FD4">
        <w:t>и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 w:rsidR="00373299">
        <w:t>а</w:t>
      </w:r>
      <w:r w:rsidRPr="00C45247">
        <w:t>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6D7998" w:rsidRPr="00D66035">
        <w:rPr>
          <w:rFonts w:eastAsia="SimSun"/>
          <w:bCs/>
          <w:kern w:val="1"/>
          <w:lang w:eastAsia="ar-SA"/>
        </w:rPr>
        <w:t xml:space="preserve">«Обеспечение муниципального управления собственностью Бессоновского района Пензенской области», </w:t>
      </w:r>
      <w:r w:rsidR="00DA5EDC">
        <w:rPr>
          <w:rFonts w:eastAsia="SimSun"/>
          <w:bCs/>
          <w:kern w:val="1"/>
          <w:lang w:eastAsia="ar-SA"/>
        </w:rPr>
        <w:t xml:space="preserve">(далее-Программа) значится под порядковым номером </w:t>
      </w:r>
      <w:r w:rsidR="006D7998">
        <w:rPr>
          <w:rFonts w:eastAsia="SimSun"/>
          <w:bCs/>
          <w:kern w:val="1"/>
          <w:lang w:eastAsia="ar-SA"/>
        </w:rPr>
        <w:t>7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6D7998">
        <w:rPr>
          <w:rFonts w:eastAsia="SimSun"/>
          <w:bCs/>
          <w:kern w:val="1"/>
          <w:lang w:eastAsia="ar-SA"/>
        </w:rPr>
        <w:t>Обеспечение деятельности Комитета по управлению муниципальным имуществом администрации Бессоновского района Пензенской области</w:t>
      </w:r>
      <w:r>
        <w:rPr>
          <w:rFonts w:eastAsia="SimSun"/>
          <w:bCs/>
          <w:kern w:val="1"/>
          <w:lang w:eastAsia="ar-SA"/>
        </w:rPr>
        <w:t>»;</w:t>
      </w:r>
    </w:p>
    <w:p w:rsidR="008D5FD4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6D7998">
        <w:rPr>
          <w:rFonts w:eastAsia="SimSun"/>
          <w:bCs/>
          <w:kern w:val="1"/>
          <w:lang w:eastAsia="ar-SA"/>
        </w:rPr>
        <w:t>Управление собственностью Бессоновского района Пензенской области</w:t>
      </w:r>
      <w:r>
        <w:rPr>
          <w:rFonts w:eastAsia="SimSun"/>
          <w:bCs/>
          <w:kern w:val="1"/>
          <w:lang w:eastAsia="ar-SA"/>
        </w:rPr>
        <w:t>»</w:t>
      </w:r>
    </w:p>
    <w:p w:rsidR="00363025" w:rsidRDefault="00B513ED" w:rsidP="005A026F">
      <w:pPr>
        <w:ind w:firstLine="567"/>
        <w:jc w:val="both"/>
      </w:pPr>
      <w:r w:rsidRPr="00B513ED">
        <w:rPr>
          <w:kern w:val="28"/>
        </w:rPr>
        <w:t>Проект постановления представлен</w:t>
      </w:r>
      <w:r>
        <w:rPr>
          <w:kern w:val="28"/>
        </w:rPr>
        <w:t xml:space="preserve"> ответственным исполнителем муниципальной Программы – Комитетом по управлению муниципальным имуществом администрации Бессоновского района</w:t>
      </w:r>
      <w:r w:rsidR="00363025">
        <w:rPr>
          <w:kern w:val="28"/>
        </w:rPr>
        <w:t xml:space="preserve"> с сопроводительным письмом от 28.12.2023 № 1734</w:t>
      </w:r>
      <w:r>
        <w:rPr>
          <w:kern w:val="28"/>
        </w:rPr>
        <w:t>.</w:t>
      </w:r>
      <w:r w:rsidR="003169FF">
        <w:rPr>
          <w:kern w:val="28"/>
        </w:rPr>
        <w:t xml:space="preserve"> </w:t>
      </w:r>
      <w:r w:rsidR="00F66E01"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F66E01" w:rsidRPr="005A026F">
        <w:t>«</w:t>
      </w:r>
      <w:r w:rsidR="005A026F" w:rsidRPr="005A026F">
        <w:t>Обеспечение муниципального управления собственностью Бессоновского района Пензенской области», утвержденную постановлением администрации Бессоновского района Пензенской области от 28.11.2013 № 1652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в соответствии с </w:t>
      </w:r>
      <w:r w:rsidR="005A026F" w:rsidRPr="005A026F">
        <w:t xml:space="preserve">решением </w:t>
      </w:r>
      <w:r w:rsidR="00363025" w:rsidRPr="00C70F16">
        <w:t>Собрания представителей Бессоновского района от 25 декабря 2023 года № 250-26/5 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годов», решение</w:t>
      </w:r>
      <w:r w:rsidR="00363025">
        <w:t>м</w:t>
      </w:r>
      <w:r w:rsidR="00363025" w:rsidRPr="00C70F16"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363025">
        <w:t>.</w:t>
      </w:r>
    </w:p>
    <w:p w:rsidR="00E5742C" w:rsidRDefault="007C5063" w:rsidP="005A026F">
      <w:pPr>
        <w:ind w:firstLine="567"/>
        <w:jc w:val="both"/>
      </w:pPr>
      <w:r>
        <w:t xml:space="preserve">Согласно предлагаемым изменениям </w:t>
      </w:r>
      <w:r w:rsidR="000D6340">
        <w:t xml:space="preserve">общий </w:t>
      </w:r>
      <w:r>
        <w:t xml:space="preserve">объем </w:t>
      </w:r>
      <w:r w:rsidR="003169FF">
        <w:t>финансового обеспечения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F528E8">
        <w:t>увеличен</w:t>
      </w:r>
      <w:r w:rsidR="000D6340">
        <w:t xml:space="preserve"> на 202</w:t>
      </w:r>
      <w:r w:rsidR="00F528E8">
        <w:t>3</w:t>
      </w:r>
      <w:r w:rsidR="000D6340">
        <w:t xml:space="preserve"> год на </w:t>
      </w:r>
      <w:r w:rsidR="00F528E8">
        <w:t>249,7</w:t>
      </w:r>
      <w:r w:rsidR="000D6340">
        <w:t xml:space="preserve"> тыс. руб.</w:t>
      </w:r>
      <w:r w:rsidR="003169FF">
        <w:t xml:space="preserve"> (</w:t>
      </w:r>
      <w:r w:rsidR="000D6340">
        <w:t>на 3,3 %</w:t>
      </w:r>
      <w:r w:rsidR="003169FF">
        <w:t xml:space="preserve">) и составит </w:t>
      </w:r>
      <w:r w:rsidR="00F528E8">
        <w:t>7930,8</w:t>
      </w:r>
      <w:r w:rsidR="003169FF">
        <w:t xml:space="preserve"> тыс. руб., что соответствует бюджетным ассигнованиям, утвержденным </w:t>
      </w:r>
      <w:r w:rsidR="003169FF" w:rsidRPr="005A026F">
        <w:t xml:space="preserve">решением Собрания представителей Бессоновского района </w:t>
      </w:r>
      <w:r w:rsidR="00F528E8" w:rsidRPr="00C70F16">
        <w:t>от 25 декабря 2023 года № 250-26/5 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 w:rsidR="003169FF">
        <w:t>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F528E8">
        <w:t>4</w:t>
      </w:r>
      <w:r w:rsidRPr="003169FF">
        <w:t>-202</w:t>
      </w:r>
      <w:r w:rsidR="00F528E8">
        <w:t>6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Pr="003169FF">
        <w:t xml:space="preserve">запланирован в сумме </w:t>
      </w:r>
      <w:r w:rsidR="00F528E8">
        <w:t>46205,2</w:t>
      </w:r>
      <w:r w:rsidRPr="003169FF">
        <w:t xml:space="preserve"> тыс.</w:t>
      </w:r>
      <w:r w:rsidR="00F528E8">
        <w:t xml:space="preserve"> </w:t>
      </w:r>
      <w:r w:rsidRPr="003169FF">
        <w:t>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F528E8">
        <w:t>4</w:t>
      </w:r>
      <w:r w:rsidRPr="003169FF">
        <w:t xml:space="preserve"> год – на сумму </w:t>
      </w:r>
      <w:r w:rsidR="00F528E8">
        <w:t>11878,2</w:t>
      </w:r>
      <w:r w:rsidRPr="003169FF">
        <w:t xml:space="preserve"> тыс.</w:t>
      </w:r>
      <w:r w:rsidR="00F528E8">
        <w:t xml:space="preserve"> </w:t>
      </w:r>
      <w:r w:rsidRPr="003169FF">
        <w:t>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F528E8">
        <w:t>5</w:t>
      </w:r>
      <w:r w:rsidRPr="003169FF">
        <w:t xml:space="preserve"> год – на сумму </w:t>
      </w:r>
      <w:r w:rsidR="00F528E8">
        <w:t>19570,5</w:t>
      </w:r>
      <w:r w:rsidRPr="003169FF">
        <w:t xml:space="preserve"> тыс.</w:t>
      </w:r>
      <w:r w:rsidR="00F528E8">
        <w:t xml:space="preserve"> </w:t>
      </w:r>
      <w:r w:rsidRPr="003169FF">
        <w:t>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F528E8">
        <w:t>6</w:t>
      </w:r>
      <w:r w:rsidRPr="003169FF">
        <w:t xml:space="preserve"> год – на сумму </w:t>
      </w:r>
      <w:r w:rsidR="00F528E8">
        <w:t>14756,5</w:t>
      </w:r>
      <w:r w:rsidRPr="003169FF">
        <w:t xml:space="preserve"> тыс.</w:t>
      </w:r>
      <w:r w:rsidR="00F528E8">
        <w:t xml:space="preserve"> </w:t>
      </w:r>
      <w:r w:rsidRPr="003169FF">
        <w:t>руб.</w:t>
      </w:r>
    </w:p>
    <w:p w:rsidR="00AC0597" w:rsidRPr="00AC0597" w:rsidRDefault="00AC0597" w:rsidP="00AC0597">
      <w:pPr>
        <w:ind w:firstLine="567"/>
        <w:jc w:val="both"/>
      </w:pPr>
      <w:r w:rsidRPr="00AC0597">
        <w:t xml:space="preserve">В результате корректировок </w:t>
      </w:r>
      <w:r w:rsidR="00C53FF7">
        <w:t xml:space="preserve">итоговые </w:t>
      </w:r>
      <w:r w:rsidRPr="00AC0597">
        <w:t xml:space="preserve">объемы финансирования бюджетных ассигнований на реализацию программных мероприятий составили в общей сумме </w:t>
      </w:r>
      <w:r w:rsidR="00F528E8">
        <w:t>121399,9</w:t>
      </w:r>
      <w:r w:rsidRPr="00AC0597">
        <w:t xml:space="preserve"> тыс.</w:t>
      </w:r>
      <w:r w:rsidR="00F528E8">
        <w:t xml:space="preserve"> </w:t>
      </w:r>
      <w:r w:rsidRPr="00AC0597">
        <w:t>руб.</w:t>
      </w:r>
    </w:p>
    <w:p w:rsidR="00AC0597" w:rsidRPr="00AC0597" w:rsidRDefault="00AC0597" w:rsidP="00AC0597">
      <w:pPr>
        <w:ind w:firstLine="567"/>
        <w:jc w:val="both"/>
      </w:pPr>
      <w:r w:rsidRPr="00AC0597">
        <w:lastRenderedPageBreak/>
        <w:t>Объем бюджетных ассигнований в разрезе Подпрограмм и программных мероприятий в период 202</w:t>
      </w:r>
      <w:r w:rsidR="00F528E8">
        <w:t>3</w:t>
      </w:r>
      <w:r w:rsidRPr="00AC0597">
        <w:t>-202</w:t>
      </w:r>
      <w:r w:rsidR="00F528E8">
        <w:t>6</w:t>
      </w:r>
      <w:r w:rsidR="00701C66">
        <w:t xml:space="preserve">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184"/>
        <w:gridCol w:w="1344"/>
        <w:gridCol w:w="1497"/>
        <w:gridCol w:w="1630"/>
        <w:gridCol w:w="1988"/>
      </w:tblGrid>
      <w:tr w:rsidR="0053457A" w:rsidRPr="00F528E8" w:rsidTr="000448A8">
        <w:tc>
          <w:tcPr>
            <w:tcW w:w="2355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184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Период </w:t>
            </w:r>
          </w:p>
        </w:tc>
        <w:tc>
          <w:tcPr>
            <w:tcW w:w="1344" w:type="dxa"/>
            <w:shd w:val="clear" w:color="auto" w:fill="auto"/>
          </w:tcPr>
          <w:p w:rsidR="0053457A" w:rsidRPr="00F528E8" w:rsidRDefault="0053457A" w:rsidP="00534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Средства бюджета района, тыс.руб.</w:t>
            </w:r>
          </w:p>
        </w:tc>
        <w:tc>
          <w:tcPr>
            <w:tcW w:w="1497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Бюджет Пензенской области, тыс.руб.</w:t>
            </w:r>
          </w:p>
        </w:tc>
        <w:tc>
          <w:tcPr>
            <w:tcW w:w="1630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988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финансирования, тыс.руб.</w:t>
            </w:r>
          </w:p>
        </w:tc>
      </w:tr>
      <w:tr w:rsidR="0053457A" w:rsidRPr="00F528E8" w:rsidTr="000448A8">
        <w:tc>
          <w:tcPr>
            <w:tcW w:w="9998" w:type="dxa"/>
            <w:gridSpan w:val="6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№1</w:t>
            </w:r>
          </w:p>
        </w:tc>
      </w:tr>
      <w:tr w:rsidR="00C910EE" w:rsidRPr="00F528E8" w:rsidTr="000448A8">
        <w:tc>
          <w:tcPr>
            <w:tcW w:w="2355" w:type="dxa"/>
            <w:vMerge w:val="restart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 xml:space="preserve">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«Обеспечение деятельности Комитета по управлению муниципальным имуществом администрации Бессоновского района»</w:t>
            </w: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7283,6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7283,6</w:t>
            </w:r>
          </w:p>
        </w:tc>
      </w:tr>
      <w:tr w:rsidR="00C910EE" w:rsidRPr="00F528E8" w:rsidTr="000448A8">
        <w:tc>
          <w:tcPr>
            <w:tcW w:w="2355" w:type="dxa"/>
            <w:vMerge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8005,5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8005,5</w:t>
            </w:r>
          </w:p>
        </w:tc>
      </w:tr>
      <w:tr w:rsidR="00C910EE" w:rsidRPr="00F528E8" w:rsidTr="000448A8">
        <w:trPr>
          <w:trHeight w:val="181"/>
        </w:trPr>
        <w:tc>
          <w:tcPr>
            <w:tcW w:w="2355" w:type="dxa"/>
            <w:vMerge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8080,2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8080,2</w:t>
            </w:r>
          </w:p>
        </w:tc>
      </w:tr>
      <w:tr w:rsidR="00C910EE" w:rsidRPr="00F528E8" w:rsidTr="000448A8">
        <w:tc>
          <w:tcPr>
            <w:tcW w:w="2355" w:type="dxa"/>
            <w:vMerge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8266,2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8266,2</w:t>
            </w:r>
          </w:p>
        </w:tc>
      </w:tr>
      <w:tr w:rsidR="00C910EE" w:rsidRPr="00F528E8" w:rsidTr="000448A8">
        <w:tc>
          <w:tcPr>
            <w:tcW w:w="2355" w:type="dxa"/>
            <w:vMerge w:val="restart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 xml:space="preserve">Итого по Подпрограмме №1 </w:t>
            </w: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7283,6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7283,6</w:t>
            </w:r>
          </w:p>
        </w:tc>
      </w:tr>
      <w:tr w:rsidR="00C910EE" w:rsidRPr="00F528E8" w:rsidTr="000448A8">
        <w:tc>
          <w:tcPr>
            <w:tcW w:w="2355" w:type="dxa"/>
            <w:vMerge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8005,5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8005,5</w:t>
            </w:r>
          </w:p>
        </w:tc>
      </w:tr>
      <w:tr w:rsidR="00C910EE" w:rsidRPr="00F528E8" w:rsidTr="000448A8">
        <w:tc>
          <w:tcPr>
            <w:tcW w:w="2355" w:type="dxa"/>
            <w:vMerge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8080,2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8080,2</w:t>
            </w:r>
          </w:p>
        </w:tc>
      </w:tr>
      <w:tr w:rsidR="00C910EE" w:rsidRPr="00F528E8" w:rsidTr="000448A8">
        <w:tc>
          <w:tcPr>
            <w:tcW w:w="2355" w:type="dxa"/>
            <w:vMerge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8266,2</w:t>
            </w:r>
          </w:p>
        </w:tc>
        <w:tc>
          <w:tcPr>
            <w:tcW w:w="1497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630" w:type="dxa"/>
            <w:shd w:val="clear" w:color="auto" w:fill="auto"/>
          </w:tcPr>
          <w:p w:rsidR="00C910EE" w:rsidRPr="00F528E8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C910EE" w:rsidRPr="00C910EE" w:rsidRDefault="00C910EE" w:rsidP="00C9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C910EE">
              <w:rPr>
                <w:rFonts w:eastAsia="Calibri"/>
                <w:i/>
                <w:sz w:val="20"/>
                <w:szCs w:val="20"/>
                <w:lang w:eastAsia="en-US"/>
              </w:rPr>
              <w:t>8266,2</w:t>
            </w:r>
          </w:p>
        </w:tc>
      </w:tr>
      <w:tr w:rsidR="0053457A" w:rsidRPr="00F528E8" w:rsidTr="000448A8">
        <w:tc>
          <w:tcPr>
            <w:tcW w:w="9998" w:type="dxa"/>
            <w:gridSpan w:val="6"/>
            <w:tcBorders>
              <w:top w:val="nil"/>
            </w:tcBorders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№2</w:t>
            </w:r>
          </w:p>
        </w:tc>
      </w:tr>
      <w:tr w:rsidR="00B05A33" w:rsidRPr="00F528E8" w:rsidTr="00A70F1C">
        <w:trPr>
          <w:trHeight w:val="235"/>
        </w:trPr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«Содержание и обслуживание казны Бессоновского района Пензенской области»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rPr>
          <w:trHeight w:val="126"/>
        </w:trPr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B05A33" w:rsidRPr="00F528E8" w:rsidTr="00A70F1C">
        <w:trPr>
          <w:trHeight w:val="281"/>
        </w:trPr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«Содержание бесхозяйного имущества в период признания права муниципальной собственности на него»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Оценка недвижимости, проведение кадастровых работ, подготовка и регистрация прав собственности на объекты недвижимого имущества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145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150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«Обеспечение формирования и предоставления земельных участков в аренду и собственность за плату»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308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«Обеспечение формирования и предоставления земельных участков многодетным семьям»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«Обеспечение формирования и предоставления земельных участков </w:t>
            </w:r>
            <w:r>
              <w:rPr>
                <w:rFonts w:eastAsia="Calibri"/>
                <w:sz w:val="20"/>
                <w:szCs w:val="20"/>
                <w:lang w:eastAsia="en-US"/>
              </w:rPr>
              <w:t>военослужащим бесплатно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«Обеспечение предоставления в аренду муниципального имущества»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«Обеспечение проведения муниципального земельного контроля»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«Расходы на уплату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lastRenderedPageBreak/>
              <w:t>взносов на капитальный ремонт общего имущества в многоквартирных домах»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lastRenderedPageBreak/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86,3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86,3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«Обеспечение постановки на кадастровый учет территориальных зон в сфере градостроительства»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«Внесение изменений в генеральный план и правила землепользования и застройки муниципальных образований Бессоновского района Пензенской области, выполнение землеустроительных работ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«Внесение изменений в правила землепользования и застройки муниципальных образований Бессоновского района Пензенской области»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«Подготовка проекта описания прохождения границы муниципального образования Бессоновского района Пензенской области»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98,9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98,9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63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Реализация мероприятий по проведению комплексных кадастровых работ на территории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1600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600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600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Подготовка проектов межевания земельных участков и на проведение комплексных кадастровых работ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175,2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1264,5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1439,7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619,8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9710,5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10330,3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426,4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4903,9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5330,3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Обеспечение приватизации и проведение предпродажной подготовки объектов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Итого по Подпрограмме №2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647,2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657,2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833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1775,2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1264,5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3872,7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560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1219,8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9710,5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11490,3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i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560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1026,4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4903,9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6490,3</w:t>
            </w:r>
          </w:p>
        </w:tc>
      </w:tr>
      <w:tr w:rsidR="00B05A33" w:rsidRPr="00F528E8" w:rsidTr="00A70F1C">
        <w:tc>
          <w:tcPr>
            <w:tcW w:w="2355" w:type="dxa"/>
            <w:vMerge w:val="restart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Всего по Программе</w:t>
            </w: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7930,8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7940,8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8838,5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1775,2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1264,5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11878,2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8640,2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1219,8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9710,5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19570,5</w:t>
            </w:r>
          </w:p>
        </w:tc>
      </w:tr>
      <w:tr w:rsidR="00B05A33" w:rsidRPr="00F528E8" w:rsidTr="00A70F1C">
        <w:tc>
          <w:tcPr>
            <w:tcW w:w="2355" w:type="dxa"/>
            <w:vMerge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05A33" w:rsidRPr="00F528E8" w:rsidRDefault="00B05A33" w:rsidP="00B05A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8826,2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1026,4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4903,9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05A33" w:rsidRDefault="00B05A33" w:rsidP="00B05A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14756,5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3169FF" w:rsidRDefault="003169FF" w:rsidP="005A026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 </w:t>
      </w:r>
    </w:p>
    <w:p w:rsidR="007043FA" w:rsidRDefault="007043FA" w:rsidP="00F66E01">
      <w:pPr>
        <w:ind w:firstLine="567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 w:rsidR="00B05A33">
        <w:t>4</w:t>
      </w:r>
      <w:r w:rsidR="00947C0B">
        <w:t>-202</w:t>
      </w:r>
      <w:r w:rsidR="00B05A33">
        <w:t>6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CF7C3E">
        <w:t>15878,9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CF7C3E">
        <w:t>4021,4</w:t>
      </w:r>
      <w:r w:rsidR="00036223">
        <w:t xml:space="preserve"> тыс. руб.</w:t>
      </w:r>
      <w:r>
        <w:t xml:space="preserve"> </w:t>
      </w:r>
      <w:r w:rsidR="000448A8">
        <w:t xml:space="preserve">и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CF7C3E">
        <w:t>26304,9</w:t>
      </w:r>
      <w:r>
        <w:t xml:space="preserve"> тыс. руб.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утвержденным решением Собрания представителей </w:t>
      </w:r>
      <w:r w:rsidR="00036223" w:rsidRPr="005A026F">
        <w:t xml:space="preserve">Бессоновского района </w:t>
      </w:r>
      <w:r w:rsidR="00CF7C3E" w:rsidRPr="00C70F16">
        <w:t>от 25 декабря 2023 года № 251-26/5 «О бюджете Бессоновского района Пензенской области на 2024 год и на плановый период 2025 и 2026 годов»</w:t>
      </w:r>
      <w:r w:rsidR="00CF7C3E">
        <w:t>.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 на 2027 год,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7043FA" w:rsidRDefault="007043FA" w:rsidP="007043FA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6"/>
          <w:szCs w:val="26"/>
          <w:highlight w:val="yellow"/>
        </w:rPr>
      </w:pPr>
    </w:p>
    <w:p w:rsidR="007043FA" w:rsidRPr="00036223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036223" w:rsidRPr="00036223">
        <w:rPr>
          <w:rFonts w:eastAsia="SimSun"/>
          <w:bCs/>
          <w:kern w:val="1"/>
          <w:lang w:eastAsia="ar-SA"/>
        </w:rPr>
        <w:t>постановления администрации Бессоновского района Пензенской области о внесении изменений в муниципальную программу «Обеспечение муниципального управления собственностью Бессоновского района Пензенской области», утвержденную постановлением администрации Бессоновского района Пензенской области от 28.11.2013 № 1652</w:t>
      </w:r>
      <w:r w:rsidR="00036223">
        <w:t xml:space="preserve"> </w:t>
      </w:r>
      <w:r w:rsidRPr="00036223">
        <w:t>замечания и предложения отсутствуют.</w:t>
      </w:r>
    </w:p>
    <w:p w:rsidR="00F66E01" w:rsidRPr="00036223" w:rsidRDefault="00F66E01" w:rsidP="00F66E01">
      <w:pPr>
        <w:ind w:firstLine="567"/>
        <w:jc w:val="both"/>
      </w:pPr>
    </w:p>
    <w:p w:rsidR="0029526E" w:rsidRDefault="0029526E" w:rsidP="0029526E">
      <w:pPr>
        <w:ind w:firstLine="567"/>
        <w:jc w:val="both"/>
      </w:pPr>
    </w:p>
    <w:p w:rsidR="0029526E" w:rsidRDefault="0029526E" w:rsidP="0029526E">
      <w:pPr>
        <w:ind w:firstLine="567"/>
        <w:jc w:val="both"/>
        <w:rPr>
          <w:b/>
          <w:kern w:val="28"/>
        </w:rPr>
      </w:pPr>
    </w:p>
    <w:p w:rsidR="005D2322" w:rsidRPr="005D2322" w:rsidRDefault="005D2322" w:rsidP="00E210E7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  <w:bookmarkStart w:id="0" w:name="_GoBack"/>
      <w:bookmarkEnd w:id="0"/>
    </w:p>
    <w:p w:rsidR="005D2322" w:rsidRPr="00B350A3" w:rsidRDefault="005D2322" w:rsidP="00B350A3">
      <w:pPr>
        <w:ind w:firstLine="567"/>
        <w:jc w:val="both"/>
      </w:pPr>
    </w:p>
    <w:p w:rsidR="00B350A3" w:rsidRPr="00B350A3" w:rsidRDefault="00B350A3" w:rsidP="00B350A3">
      <w:pPr>
        <w:jc w:val="both"/>
      </w:pPr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CD1" w:rsidRDefault="009B4CD1">
      <w:r>
        <w:separator/>
      </w:r>
    </w:p>
  </w:endnote>
  <w:endnote w:type="continuationSeparator" w:id="0">
    <w:p w:rsidR="009B4CD1" w:rsidRDefault="009B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Content>
      <w:p w:rsidR="00F528E8" w:rsidRDefault="00F528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C3E">
          <w:rPr>
            <w:noProof/>
          </w:rPr>
          <w:t>6</w:t>
        </w:r>
        <w:r>
          <w:fldChar w:fldCharType="end"/>
        </w:r>
      </w:p>
    </w:sdtContent>
  </w:sdt>
  <w:p w:rsidR="00F528E8" w:rsidRDefault="00F528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CD1" w:rsidRDefault="009B4CD1">
      <w:r>
        <w:separator/>
      </w:r>
    </w:p>
  </w:footnote>
  <w:footnote w:type="continuationSeparator" w:id="0">
    <w:p w:rsidR="009B4CD1" w:rsidRDefault="009B4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D2D67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51A2"/>
    <w:rsid w:val="00335DA9"/>
    <w:rsid w:val="00343E15"/>
    <w:rsid w:val="00344324"/>
    <w:rsid w:val="00346976"/>
    <w:rsid w:val="00363025"/>
    <w:rsid w:val="00363155"/>
    <w:rsid w:val="00366B35"/>
    <w:rsid w:val="00373299"/>
    <w:rsid w:val="00377AA8"/>
    <w:rsid w:val="003862ED"/>
    <w:rsid w:val="003A7C9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D7998"/>
    <w:rsid w:val="006E11DC"/>
    <w:rsid w:val="006E7DCA"/>
    <w:rsid w:val="006F18A2"/>
    <w:rsid w:val="006F4C32"/>
    <w:rsid w:val="006F5352"/>
    <w:rsid w:val="006F75B8"/>
    <w:rsid w:val="00701C66"/>
    <w:rsid w:val="007043FA"/>
    <w:rsid w:val="007104F1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F0B3A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56FF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7A7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97A5D"/>
    <w:rsid w:val="009A5627"/>
    <w:rsid w:val="009A56D6"/>
    <w:rsid w:val="009B4CD1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B5618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05A33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0621"/>
    <w:rsid w:val="00C52559"/>
    <w:rsid w:val="00C53FF7"/>
    <w:rsid w:val="00C5733C"/>
    <w:rsid w:val="00C60A84"/>
    <w:rsid w:val="00C75697"/>
    <w:rsid w:val="00C762D1"/>
    <w:rsid w:val="00C824FA"/>
    <w:rsid w:val="00C83EF3"/>
    <w:rsid w:val="00C842F5"/>
    <w:rsid w:val="00C87CBD"/>
    <w:rsid w:val="00C910EE"/>
    <w:rsid w:val="00CA0166"/>
    <w:rsid w:val="00CA4DA6"/>
    <w:rsid w:val="00CA5E09"/>
    <w:rsid w:val="00CA5EDB"/>
    <w:rsid w:val="00CD1606"/>
    <w:rsid w:val="00CD1BD2"/>
    <w:rsid w:val="00CD2EF0"/>
    <w:rsid w:val="00CE1410"/>
    <w:rsid w:val="00CE58B0"/>
    <w:rsid w:val="00CE7776"/>
    <w:rsid w:val="00CF1B3E"/>
    <w:rsid w:val="00CF37A7"/>
    <w:rsid w:val="00CF7BC9"/>
    <w:rsid w:val="00CF7C3E"/>
    <w:rsid w:val="00D01073"/>
    <w:rsid w:val="00D0569B"/>
    <w:rsid w:val="00D15D03"/>
    <w:rsid w:val="00D26A27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B2A09"/>
    <w:rsid w:val="00ED15C8"/>
    <w:rsid w:val="00ED39A1"/>
    <w:rsid w:val="00ED5DFC"/>
    <w:rsid w:val="00EF229B"/>
    <w:rsid w:val="00EF4211"/>
    <w:rsid w:val="00EF4735"/>
    <w:rsid w:val="00F01A8A"/>
    <w:rsid w:val="00F06612"/>
    <w:rsid w:val="00F109EB"/>
    <w:rsid w:val="00F12263"/>
    <w:rsid w:val="00F25774"/>
    <w:rsid w:val="00F267BF"/>
    <w:rsid w:val="00F31368"/>
    <w:rsid w:val="00F31726"/>
    <w:rsid w:val="00F40255"/>
    <w:rsid w:val="00F41B75"/>
    <w:rsid w:val="00F445B1"/>
    <w:rsid w:val="00F47906"/>
    <w:rsid w:val="00F528E8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0A6B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363025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7C997-612B-460C-B7B9-9CF04279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2022-01-13T11:24:00Z</cp:lastPrinted>
  <dcterms:created xsi:type="dcterms:W3CDTF">2024-01-11T10:49:00Z</dcterms:created>
  <dcterms:modified xsi:type="dcterms:W3CDTF">2024-01-11T10:49:00Z</dcterms:modified>
</cp:coreProperties>
</file>