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3E5828">
        <w:rPr>
          <w:color w:val="C00000"/>
          <w:sz w:val="24"/>
          <w:szCs w:val="24"/>
        </w:rPr>
        <w:t>87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E5828">
        <w:rPr>
          <w:color w:val="C00000"/>
          <w:sz w:val="24"/>
          <w:szCs w:val="24"/>
        </w:rPr>
        <w:t>27</w:t>
      </w:r>
      <w:r w:rsidR="00F070AD">
        <w:rPr>
          <w:color w:val="C00000"/>
          <w:sz w:val="24"/>
          <w:szCs w:val="24"/>
        </w:rPr>
        <w:t>.10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3E5828">
        <w:rPr>
          <w:b/>
          <w:bCs/>
          <w:i/>
          <w:sz w:val="25"/>
          <w:szCs w:val="25"/>
          <w:u w:val="single"/>
        </w:rPr>
        <w:t>26</w:t>
      </w:r>
      <w:r w:rsidR="00F070AD">
        <w:rPr>
          <w:b/>
          <w:bCs/>
          <w:i/>
          <w:sz w:val="25"/>
          <w:szCs w:val="25"/>
          <w:u w:val="single"/>
        </w:rPr>
        <w:t>.10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3E5828">
        <w:rPr>
          <w:bCs/>
          <w:sz w:val="25"/>
          <w:szCs w:val="25"/>
          <w:u w:val="single"/>
        </w:rPr>
        <w:t xml:space="preserve"> года № 281-144</w:t>
      </w:r>
      <w:r w:rsidRPr="00AF35EA">
        <w:rPr>
          <w:bCs/>
          <w:sz w:val="25"/>
          <w:szCs w:val="25"/>
          <w:u w:val="single"/>
        </w:rPr>
        <w:t>/7</w:t>
      </w:r>
    </w:p>
    <w:p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3E5828" w:rsidRPr="00A130CF" w:rsidRDefault="003E5828" w:rsidP="003E5828">
      <w:pPr>
        <w:jc w:val="center"/>
        <w:rPr>
          <w:b/>
          <w:bCs/>
          <w:sz w:val="28"/>
          <w:szCs w:val="28"/>
        </w:rPr>
      </w:pPr>
      <w:r w:rsidRPr="00A130CF">
        <w:rPr>
          <w:b/>
          <w:bCs/>
          <w:sz w:val="28"/>
          <w:szCs w:val="28"/>
        </w:rPr>
        <w:t>О внесении изменений в Положение о муниципальном контроле в сфере благоустройства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6 октября 2021 года № 145-76/7</w:t>
      </w:r>
    </w:p>
    <w:p w:rsidR="003E5828" w:rsidRPr="00A130CF" w:rsidRDefault="003E5828" w:rsidP="003E5828">
      <w:pPr>
        <w:jc w:val="center"/>
        <w:outlineLvl w:val="0"/>
        <w:rPr>
          <w:b/>
          <w:bCs/>
          <w:sz w:val="28"/>
          <w:szCs w:val="28"/>
        </w:rPr>
      </w:pPr>
    </w:p>
    <w:p w:rsidR="003E5828" w:rsidRPr="00A130CF" w:rsidRDefault="003E5828" w:rsidP="003E582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Уставом Сосновского сельсовета Бессоновского района Пензенской области,</w:t>
      </w:r>
    </w:p>
    <w:p w:rsidR="003E5828" w:rsidRPr="00A130CF" w:rsidRDefault="003E5828" w:rsidP="003E5828">
      <w:pPr>
        <w:spacing w:before="120"/>
        <w:ind w:firstLine="544"/>
        <w:jc w:val="center"/>
        <w:rPr>
          <w:b/>
          <w:sz w:val="28"/>
          <w:szCs w:val="28"/>
        </w:rPr>
      </w:pPr>
      <w:r w:rsidRPr="00A130CF">
        <w:rPr>
          <w:b/>
          <w:sz w:val="28"/>
          <w:szCs w:val="28"/>
        </w:rPr>
        <w:t>Комитет местного самоуправления решил:</w:t>
      </w:r>
    </w:p>
    <w:p w:rsidR="003E5828" w:rsidRPr="00A130CF" w:rsidRDefault="003E5828" w:rsidP="003E5828">
      <w:pPr>
        <w:ind w:firstLine="544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1. Внести в</w:t>
      </w:r>
      <w:r w:rsidRPr="00A130CF">
        <w:rPr>
          <w:bCs/>
          <w:sz w:val="28"/>
          <w:szCs w:val="28"/>
        </w:rPr>
        <w:t xml:space="preserve"> Положение о муниципальном контроле в сфере благоустройства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6 октября 2021 года № 145-76/7 </w:t>
      </w:r>
      <w:r w:rsidRPr="00A130CF">
        <w:rPr>
          <w:sz w:val="28"/>
          <w:szCs w:val="28"/>
        </w:rPr>
        <w:t>следующие изменения:</w:t>
      </w:r>
    </w:p>
    <w:p w:rsidR="003E5828" w:rsidRPr="00A130CF" w:rsidRDefault="003E5828" w:rsidP="003E5828">
      <w:pPr>
        <w:pStyle w:val="af"/>
        <w:spacing w:after="0"/>
        <w:ind w:firstLine="544"/>
        <w:jc w:val="both"/>
        <w:rPr>
          <w:sz w:val="28"/>
          <w:szCs w:val="28"/>
          <w:u w:val="single"/>
        </w:rPr>
      </w:pPr>
      <w:r w:rsidRPr="00A130CF">
        <w:rPr>
          <w:sz w:val="28"/>
          <w:szCs w:val="28"/>
          <w:u w:val="single"/>
        </w:rPr>
        <w:t>1.1. пункты 3.4.3., 3.4.4. изложить в следующей редакции: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«3.4.3.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 xml:space="preserve">3.4.4.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</w:t>
      </w:r>
      <w:r w:rsidRPr="00A130CF">
        <w:rPr>
          <w:sz w:val="28"/>
          <w:szCs w:val="28"/>
        </w:rPr>
        <w:lastRenderedPageBreak/>
        <w:t>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лицо.»;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A130CF">
        <w:rPr>
          <w:sz w:val="28"/>
          <w:szCs w:val="28"/>
          <w:u w:val="single"/>
        </w:rPr>
        <w:t>1.2. дополнить пунктами 3.4.7., 3.4.8. следующего содержания: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«3.4.7.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3E5828" w:rsidRPr="00A130CF" w:rsidRDefault="003E5828" w:rsidP="003E582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ценностям.».</w:t>
      </w:r>
    </w:p>
    <w:p w:rsidR="003E5828" w:rsidRPr="00A130CF" w:rsidRDefault="003E5828" w:rsidP="003E5828">
      <w:pPr>
        <w:widowControl/>
        <w:ind w:firstLine="567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3E5828" w:rsidRPr="00A130CF" w:rsidRDefault="003E5828" w:rsidP="003E5828">
      <w:pPr>
        <w:widowControl/>
        <w:ind w:firstLine="567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3E5828" w:rsidRPr="00A130CF" w:rsidRDefault="003E5828" w:rsidP="003E5828">
      <w:pPr>
        <w:widowControl/>
        <w:ind w:firstLine="567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3E5828" w:rsidRPr="00A130CF" w:rsidRDefault="003E5828" w:rsidP="003E5828">
      <w:pPr>
        <w:widowControl/>
        <w:ind w:firstLine="567"/>
        <w:jc w:val="both"/>
        <w:rPr>
          <w:sz w:val="28"/>
          <w:szCs w:val="28"/>
        </w:rPr>
      </w:pPr>
    </w:p>
    <w:p w:rsidR="003E5828" w:rsidRPr="00A130CF" w:rsidRDefault="003E5828" w:rsidP="003E5828">
      <w:pPr>
        <w:widowControl/>
        <w:ind w:firstLine="567"/>
        <w:jc w:val="both"/>
        <w:rPr>
          <w:sz w:val="28"/>
          <w:szCs w:val="28"/>
        </w:rPr>
      </w:pPr>
    </w:p>
    <w:p w:rsidR="003E5828" w:rsidRPr="00A130CF" w:rsidRDefault="003E5828" w:rsidP="003E5828">
      <w:pPr>
        <w:widowControl/>
        <w:ind w:firstLine="567"/>
        <w:jc w:val="both"/>
        <w:rPr>
          <w:sz w:val="28"/>
          <w:szCs w:val="28"/>
        </w:rPr>
      </w:pPr>
    </w:p>
    <w:p w:rsidR="003E5828" w:rsidRDefault="003E5828" w:rsidP="003E5828">
      <w:pPr>
        <w:widowControl/>
        <w:ind w:firstLine="567"/>
        <w:jc w:val="both"/>
        <w:rPr>
          <w:sz w:val="28"/>
          <w:szCs w:val="28"/>
        </w:rPr>
      </w:pPr>
      <w:r w:rsidRPr="00A130CF">
        <w:rPr>
          <w:sz w:val="28"/>
          <w:szCs w:val="28"/>
        </w:rPr>
        <w:t>Глава Сосновского сельсовета</w:t>
      </w:r>
      <w:r w:rsidRPr="001463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Е.В. Бакалова</w:t>
      </w:r>
    </w:p>
    <w:bookmarkEnd w:id="0"/>
    <w:p w:rsidR="003E5828" w:rsidRDefault="003E5828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3E5828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F8B" w:rsidRDefault="00D96F8B">
      <w:r>
        <w:separator/>
      </w:r>
    </w:p>
  </w:endnote>
  <w:endnote w:type="continuationSeparator" w:id="1">
    <w:p w:rsidR="00D96F8B" w:rsidRDefault="00D96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F8B" w:rsidRDefault="00D96F8B">
      <w:r>
        <w:separator/>
      </w:r>
    </w:p>
  </w:footnote>
  <w:footnote w:type="continuationSeparator" w:id="1">
    <w:p w:rsidR="00D96F8B" w:rsidRDefault="00D96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7A1530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3E5828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5828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0453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1530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03D2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96F8B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0BA1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4276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2023-10-27T06:57:00Z</dcterms:created>
  <dcterms:modified xsi:type="dcterms:W3CDTF">2023-10-27T06:57:00Z</dcterms:modified>
</cp:coreProperties>
</file>