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B37DC8">
        <w:t>5</w:t>
      </w:r>
      <w:r w:rsidR="00CF7F19">
        <w:t>/1</w:t>
      </w:r>
      <w:r w:rsidR="00D053FE" w:rsidRPr="001852AC">
        <w:t xml:space="preserve">    </w:t>
      </w:r>
      <w:r w:rsidR="00CF7F19">
        <w:t>06</w:t>
      </w:r>
      <w:r w:rsidR="004B27C0">
        <w:t>.0</w:t>
      </w:r>
      <w:r w:rsidR="00CF7F19">
        <w:t>5</w:t>
      </w:r>
      <w:r w:rsidR="00973986">
        <w:t>.20</w:t>
      </w:r>
      <w:r w:rsidR="008723CD">
        <w:t>2</w:t>
      </w:r>
      <w:r w:rsidR="008E10C4">
        <w:t>2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4B27C0" w:rsidRPr="001852AC" w:rsidRDefault="004B27C0" w:rsidP="004B27C0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4B27C0" w:rsidRPr="001852AC" w:rsidRDefault="004B27C0" w:rsidP="004B27C0">
      <w:pPr>
        <w:jc w:val="center"/>
        <w:rPr>
          <w:i/>
        </w:rPr>
      </w:pPr>
    </w:p>
    <w:p w:rsidR="004B27C0" w:rsidRPr="001852AC" w:rsidRDefault="004B27C0" w:rsidP="004B27C0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A10AB" w:rsidRPr="000A10AB" w:rsidTr="00657372">
        <w:tc>
          <w:tcPr>
            <w:tcW w:w="9600" w:type="dxa"/>
          </w:tcPr>
          <w:p w:rsidR="000A10AB" w:rsidRPr="000A10AB" w:rsidRDefault="000A10AB" w:rsidP="000A10AB">
            <w:pPr>
              <w:keepNext/>
              <w:widowControl/>
              <w:tabs>
                <w:tab w:val="left" w:pos="2408"/>
              </w:tabs>
              <w:jc w:val="center"/>
              <w:outlineLvl w:val="2"/>
              <w:rPr>
                <w:b/>
                <w:lang w:eastAsia="en-US"/>
              </w:rPr>
            </w:pPr>
            <w:bookmarkStart w:id="0" w:name="_GoBack"/>
            <w:bookmarkEnd w:id="0"/>
          </w:p>
          <w:p w:rsidR="000A10AB" w:rsidRPr="000A10AB" w:rsidRDefault="000A10AB" w:rsidP="000A10AB">
            <w:pPr>
              <w:keepNext/>
              <w:widowControl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lang w:eastAsia="en-US"/>
              </w:rPr>
            </w:pPr>
          </w:p>
          <w:p w:rsidR="000A10AB" w:rsidRPr="000A10AB" w:rsidRDefault="000A10AB" w:rsidP="000A10AB">
            <w:pPr>
              <w:keepNext/>
              <w:widowControl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0A10AB">
              <w:rPr>
                <w:b/>
                <w:lang w:eastAsia="en-US"/>
              </w:rPr>
              <w:t>АДМИНИСТРАЦИЯ БЕССОНОВСКОГО СЕЛЬСОВЕТА</w:t>
            </w:r>
          </w:p>
        </w:tc>
      </w:tr>
      <w:tr w:rsidR="000A10AB" w:rsidRPr="000A10AB" w:rsidTr="00657372">
        <w:trPr>
          <w:trHeight w:val="340"/>
        </w:trPr>
        <w:tc>
          <w:tcPr>
            <w:tcW w:w="9600" w:type="dxa"/>
            <w:vAlign w:val="center"/>
            <w:hideMark/>
          </w:tcPr>
          <w:p w:rsidR="000A10AB" w:rsidRPr="000A10AB" w:rsidRDefault="000A10AB" w:rsidP="000A10AB">
            <w:pPr>
              <w:keepNext/>
              <w:widowControl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0A10AB">
              <w:rPr>
                <w:b/>
                <w:lang w:eastAsia="en-US"/>
              </w:rPr>
              <w:t>БЕССОНОВСКОГО РАЙОНА ПЕНЗЕНСКОЙ ОБЛАСТИ</w:t>
            </w:r>
          </w:p>
        </w:tc>
      </w:tr>
    </w:tbl>
    <w:p w:rsidR="000A10AB" w:rsidRPr="000A10AB" w:rsidRDefault="000A10AB" w:rsidP="000A10AB">
      <w:pPr>
        <w:widowControl/>
        <w:tabs>
          <w:tab w:val="left" w:pos="2408"/>
        </w:tabs>
        <w:jc w:val="center"/>
        <w:rPr>
          <w:b/>
        </w:rPr>
      </w:pPr>
    </w:p>
    <w:p w:rsidR="000A10AB" w:rsidRPr="000A10AB" w:rsidRDefault="000A10AB" w:rsidP="000A10AB">
      <w:pPr>
        <w:widowControl/>
        <w:tabs>
          <w:tab w:val="left" w:pos="2408"/>
        </w:tabs>
        <w:jc w:val="center"/>
        <w:rPr>
          <w:b/>
        </w:rPr>
      </w:pPr>
      <w:r w:rsidRPr="000A10AB">
        <w:rPr>
          <w:b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0A10AB" w:rsidRPr="000A10AB" w:rsidTr="00BB70C9">
        <w:tc>
          <w:tcPr>
            <w:tcW w:w="284" w:type="dxa"/>
            <w:vAlign w:val="bottom"/>
          </w:tcPr>
          <w:p w:rsidR="000A10AB" w:rsidRPr="000A10AB" w:rsidRDefault="000A10AB" w:rsidP="000A10AB">
            <w:pPr>
              <w:widowControl/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0A10AB" w:rsidRPr="000A10AB" w:rsidRDefault="000A10AB" w:rsidP="000A10AB">
            <w:pPr>
              <w:widowControl/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0A10AB"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10AB" w:rsidRPr="000A10AB" w:rsidRDefault="000A10AB" w:rsidP="000A10AB">
            <w:pPr>
              <w:widowControl/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0A10AB" w:rsidRPr="000A10AB" w:rsidRDefault="000A10AB" w:rsidP="000A10AB">
            <w:pPr>
              <w:widowControl/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0A10AB">
              <w:rPr>
                <w:lang w:eastAsia="en-US"/>
              </w:rPr>
              <w:t>06 мая 2022 г.</w:t>
            </w:r>
          </w:p>
        </w:tc>
        <w:tc>
          <w:tcPr>
            <w:tcW w:w="397" w:type="dxa"/>
            <w:vAlign w:val="bottom"/>
            <w:hideMark/>
          </w:tcPr>
          <w:p w:rsidR="000A10AB" w:rsidRPr="000A10AB" w:rsidRDefault="000A10AB" w:rsidP="000A10AB">
            <w:pPr>
              <w:widowControl/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0A10AB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10AB" w:rsidRPr="000A10AB" w:rsidRDefault="000A10AB" w:rsidP="000A10AB">
            <w:pPr>
              <w:widowControl/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0A10AB" w:rsidRPr="000A10AB" w:rsidRDefault="000A10AB" w:rsidP="000A10AB">
            <w:pPr>
              <w:widowControl/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0A10AB">
              <w:rPr>
                <w:lang w:eastAsia="en-US"/>
              </w:rPr>
              <w:t>213</w:t>
            </w:r>
          </w:p>
        </w:tc>
      </w:tr>
      <w:tr w:rsidR="000A10AB" w:rsidRPr="000A10AB" w:rsidTr="00BB70C9">
        <w:tc>
          <w:tcPr>
            <w:tcW w:w="4650" w:type="dxa"/>
            <w:gridSpan w:val="4"/>
          </w:tcPr>
          <w:p w:rsidR="000A10AB" w:rsidRPr="000A10AB" w:rsidRDefault="000A10AB" w:rsidP="000A10AB">
            <w:pPr>
              <w:widowControl/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0A10AB" w:rsidRPr="000A10AB" w:rsidRDefault="000A10AB" w:rsidP="000A10AB">
            <w:pPr>
              <w:widowControl/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0A10AB">
              <w:rPr>
                <w:lang w:eastAsia="en-US"/>
              </w:rPr>
              <w:t>с. Бессоновка</w:t>
            </w:r>
          </w:p>
        </w:tc>
      </w:tr>
    </w:tbl>
    <w:p w:rsidR="000A10AB" w:rsidRPr="000A10AB" w:rsidRDefault="000A10AB" w:rsidP="000A10AB">
      <w:pPr>
        <w:widowControl/>
        <w:tabs>
          <w:tab w:val="left" w:pos="2408"/>
        </w:tabs>
        <w:ind w:left="-855" w:right="4791"/>
        <w:rPr>
          <w:b/>
        </w:rPr>
      </w:pPr>
    </w:p>
    <w:p w:rsidR="000A10AB" w:rsidRPr="000A10AB" w:rsidRDefault="000A10AB" w:rsidP="000A10AB">
      <w:pPr>
        <w:autoSpaceDE w:val="0"/>
        <w:autoSpaceDN w:val="0"/>
        <w:jc w:val="center"/>
        <w:rPr>
          <w:b/>
        </w:rPr>
      </w:pPr>
      <w:r w:rsidRPr="000A10AB">
        <w:rPr>
          <w:b/>
        </w:rPr>
        <w:t>Об утверждении Порядка согласования решения о списании имущества, находящегося в собственности администрации Бессоновского сельсовета Бессоновского района Пензенской области</w:t>
      </w:r>
    </w:p>
    <w:p w:rsidR="000A10AB" w:rsidRPr="000A10AB" w:rsidRDefault="000A10AB" w:rsidP="000A10AB">
      <w:pPr>
        <w:autoSpaceDE w:val="0"/>
        <w:autoSpaceDN w:val="0"/>
        <w:ind w:firstLine="540"/>
        <w:jc w:val="both"/>
      </w:pPr>
    </w:p>
    <w:p w:rsidR="000A10AB" w:rsidRPr="000A10AB" w:rsidRDefault="000A10AB" w:rsidP="000A10AB">
      <w:pPr>
        <w:autoSpaceDE w:val="0"/>
        <w:autoSpaceDN w:val="0"/>
        <w:ind w:firstLine="540"/>
        <w:jc w:val="both"/>
      </w:pPr>
    </w:p>
    <w:p w:rsidR="000A10AB" w:rsidRPr="000A10AB" w:rsidRDefault="000A10AB" w:rsidP="000A10AB">
      <w:pPr>
        <w:widowControl/>
        <w:ind w:firstLine="708"/>
        <w:jc w:val="both"/>
      </w:pPr>
      <w:r w:rsidRPr="000A10AB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Гражданским кодексом Российской Федерации (с последующими изменениями), Бюджетным кодексом Российской Федерации (с последующими изменениями), решениями Комитета местного самоуправления Бессоновского сельсовета Бессоновского района Пензенской области от № 38а от 04.04.2014 г. «Об утверждении Положения о порядке управления и распоряжения имуществом, находящимся в муниципальной собственности Бессоновского сельсовета Бессоновского района Пензенской области», № 34/7 от 28.04.2022 г. «Об утверждении Порядка списания имущества, находящегося в собственности Бессоновского сельсовета Бесоновского района Пензенской области», руководствуясь Уставом Бессоновского сельсовета Бессоновского района Пензенской области, администрация Бессоновского сельсовета Бессоновского района Пензенской области </w:t>
      </w:r>
      <w:r w:rsidRPr="000A10AB">
        <w:rPr>
          <w:b/>
          <w:spacing w:val="60"/>
        </w:rPr>
        <w:t>постановляет</w:t>
      </w:r>
      <w:r w:rsidRPr="000A10AB">
        <w:t>:</w:t>
      </w:r>
    </w:p>
    <w:p w:rsidR="000A10AB" w:rsidRPr="000A10AB" w:rsidRDefault="000A10AB" w:rsidP="000A10AB">
      <w:pPr>
        <w:widowControl/>
        <w:ind w:firstLine="708"/>
        <w:jc w:val="both"/>
      </w:pPr>
    </w:p>
    <w:p w:rsidR="000A10AB" w:rsidRPr="000A10AB" w:rsidRDefault="000A10AB" w:rsidP="000A10AB">
      <w:pPr>
        <w:autoSpaceDE w:val="0"/>
        <w:autoSpaceDN w:val="0"/>
        <w:ind w:firstLine="709"/>
        <w:jc w:val="both"/>
      </w:pPr>
      <w:r w:rsidRPr="000A10AB">
        <w:t>1. Утвердить прилагаемый Порядок согласования решения о списании имущества, находящегося в собственности администрации Бессоновского сельсовета Бессоновского района Пензенской области.</w:t>
      </w:r>
    </w:p>
    <w:p w:rsidR="000A10AB" w:rsidRPr="000A10AB" w:rsidRDefault="000A10AB" w:rsidP="000A10AB">
      <w:pPr>
        <w:autoSpaceDE w:val="0"/>
        <w:autoSpaceDN w:val="0"/>
        <w:ind w:firstLine="709"/>
        <w:jc w:val="both"/>
      </w:pPr>
      <w:r w:rsidRPr="000A10AB">
        <w:t>2. Признать утратившим силу постановление администрации Бессоновского сельсовета Бессоновского района Пензенской области № 57 от 20.06.2014 г. «Об утверждении Положения о порядке списания имущества, не закрепленного за муниципальными унитарными предприятиями на праве хозяйственного ведения и муниципальными учреждениями на праве оперативного управления, находящегося в составе муниципальной казны Бессоновского сельсовета</w:t>
      </w:r>
      <w:r w:rsidRPr="000A10AB">
        <w:rPr>
          <w:rFonts w:ascii="Arial" w:hAnsi="Arial"/>
        </w:rPr>
        <w:t xml:space="preserve"> </w:t>
      </w:r>
      <w:r w:rsidRPr="000A10AB">
        <w:t>Бессоновского района Пензенской области».</w:t>
      </w:r>
    </w:p>
    <w:p w:rsidR="000A10AB" w:rsidRPr="000A10AB" w:rsidRDefault="000A10AB" w:rsidP="000A10AB">
      <w:pPr>
        <w:autoSpaceDE w:val="0"/>
        <w:autoSpaceDN w:val="0"/>
        <w:ind w:firstLine="709"/>
        <w:jc w:val="both"/>
        <w:rPr>
          <w:rFonts w:eastAsia="Calibri"/>
          <w:bCs/>
          <w:i/>
          <w:lang w:eastAsia="en-US"/>
        </w:rPr>
      </w:pPr>
      <w:r w:rsidRPr="000A10AB">
        <w:t>3. 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сельсовета Бессоновского района Пензенской области в информационно-телекоммуникационной сети «Интернет».</w:t>
      </w:r>
    </w:p>
    <w:p w:rsidR="000A10AB" w:rsidRPr="000A10AB" w:rsidRDefault="000A10AB" w:rsidP="000A10AB">
      <w:pPr>
        <w:autoSpaceDE w:val="0"/>
        <w:autoSpaceDN w:val="0"/>
        <w:ind w:firstLine="709"/>
        <w:jc w:val="both"/>
        <w:rPr>
          <w:rFonts w:eastAsia="Calibri"/>
        </w:rPr>
      </w:pPr>
      <w:r w:rsidRPr="000A10AB">
        <w:rPr>
          <w:rFonts w:eastAsia="Calibri"/>
        </w:rPr>
        <w:t xml:space="preserve">4. Настоящее постановление вступает в силу на следующий день после дня его официального опубликования. </w:t>
      </w:r>
    </w:p>
    <w:p w:rsidR="000A10AB" w:rsidRPr="000A10AB" w:rsidRDefault="000A10AB" w:rsidP="000A10AB">
      <w:pPr>
        <w:autoSpaceDE w:val="0"/>
        <w:autoSpaceDN w:val="0"/>
        <w:ind w:firstLine="709"/>
        <w:jc w:val="both"/>
        <w:rPr>
          <w:rFonts w:eastAsia="Calibri"/>
          <w:lang w:eastAsia="en-US"/>
        </w:rPr>
      </w:pPr>
      <w:r w:rsidRPr="000A10AB">
        <w:rPr>
          <w:rFonts w:eastAsia="Calibri"/>
        </w:rPr>
        <w:t>5. Контроль за исполнением настоящего постановления возложить на Главу администрации Бессоновского сельсовета Бессоновского района Пензенской области.</w:t>
      </w:r>
    </w:p>
    <w:p w:rsidR="000A10AB" w:rsidRPr="000A10AB" w:rsidRDefault="000A10AB" w:rsidP="000A10AB">
      <w:pPr>
        <w:widowControl/>
        <w:jc w:val="both"/>
      </w:pPr>
    </w:p>
    <w:p w:rsidR="000A10AB" w:rsidRPr="000A10AB" w:rsidRDefault="000A10AB" w:rsidP="000A10AB">
      <w:pPr>
        <w:widowControl/>
        <w:jc w:val="both"/>
      </w:pPr>
    </w:p>
    <w:p w:rsidR="000A10AB" w:rsidRPr="000A10AB" w:rsidRDefault="000A10AB" w:rsidP="000A10AB">
      <w:pPr>
        <w:widowControl/>
        <w:jc w:val="both"/>
      </w:pPr>
    </w:p>
    <w:p w:rsidR="000A10AB" w:rsidRPr="000A10AB" w:rsidRDefault="000A10AB" w:rsidP="000A10AB">
      <w:pPr>
        <w:widowControl/>
        <w:jc w:val="both"/>
      </w:pPr>
    </w:p>
    <w:p w:rsidR="000A10AB" w:rsidRPr="000A10AB" w:rsidRDefault="000A10AB" w:rsidP="000A10AB">
      <w:pPr>
        <w:widowControl/>
        <w:jc w:val="both"/>
        <w:rPr>
          <w:b/>
        </w:rPr>
      </w:pPr>
      <w:r w:rsidRPr="000A10AB">
        <w:rPr>
          <w:b/>
        </w:rPr>
        <w:t>Глава администрации                                                   С.А. Твердунов</w:t>
      </w:r>
    </w:p>
    <w:p w:rsidR="000A10AB" w:rsidRPr="000A10AB" w:rsidRDefault="000A10AB" w:rsidP="000A10AB">
      <w:pPr>
        <w:widowControl/>
        <w:jc w:val="both"/>
      </w:pPr>
    </w:p>
    <w:p w:rsidR="000A10AB" w:rsidRPr="000A10AB" w:rsidRDefault="000A10AB" w:rsidP="000A10AB">
      <w:pPr>
        <w:widowControl/>
        <w:jc w:val="both"/>
      </w:pPr>
    </w:p>
    <w:p w:rsidR="000A10AB" w:rsidRPr="000A10AB" w:rsidRDefault="000A10AB" w:rsidP="000A10AB">
      <w:pPr>
        <w:widowControl/>
        <w:jc w:val="both"/>
      </w:pPr>
    </w:p>
    <w:p w:rsidR="000A10AB" w:rsidRPr="000A10AB" w:rsidRDefault="000A10AB" w:rsidP="000A10AB">
      <w:pPr>
        <w:autoSpaceDE w:val="0"/>
        <w:autoSpaceDN w:val="0"/>
        <w:ind w:firstLine="709"/>
        <w:jc w:val="right"/>
        <w:outlineLvl w:val="0"/>
      </w:pPr>
      <w:r w:rsidRPr="000A10AB">
        <w:t>Утвержден</w:t>
      </w:r>
    </w:p>
    <w:p w:rsidR="000A10AB" w:rsidRPr="000A10AB" w:rsidRDefault="000A10AB" w:rsidP="000A10AB">
      <w:pPr>
        <w:autoSpaceDE w:val="0"/>
        <w:autoSpaceDN w:val="0"/>
        <w:ind w:firstLine="709"/>
        <w:jc w:val="right"/>
      </w:pPr>
      <w:r w:rsidRPr="000A10AB">
        <w:t>постановлением администрации</w:t>
      </w:r>
    </w:p>
    <w:p w:rsidR="000A10AB" w:rsidRPr="000A10AB" w:rsidRDefault="000A10AB" w:rsidP="000A10AB">
      <w:pPr>
        <w:autoSpaceDE w:val="0"/>
        <w:autoSpaceDN w:val="0"/>
        <w:ind w:firstLine="709"/>
        <w:jc w:val="right"/>
      </w:pPr>
      <w:r w:rsidRPr="000A10AB">
        <w:t>Бессоновского сельсовета</w:t>
      </w:r>
    </w:p>
    <w:p w:rsidR="000A10AB" w:rsidRPr="000A10AB" w:rsidRDefault="000A10AB" w:rsidP="000A10AB">
      <w:pPr>
        <w:autoSpaceDE w:val="0"/>
        <w:autoSpaceDN w:val="0"/>
        <w:ind w:firstLine="709"/>
        <w:jc w:val="right"/>
      </w:pPr>
      <w:r w:rsidRPr="000A10AB">
        <w:t>Бессоновского района</w:t>
      </w:r>
    </w:p>
    <w:p w:rsidR="000A10AB" w:rsidRPr="000A10AB" w:rsidRDefault="000A10AB" w:rsidP="000A10AB">
      <w:pPr>
        <w:autoSpaceDE w:val="0"/>
        <w:autoSpaceDN w:val="0"/>
        <w:ind w:firstLine="709"/>
        <w:jc w:val="right"/>
        <w:rPr>
          <w:i/>
        </w:rPr>
      </w:pPr>
      <w:r w:rsidRPr="000A10AB">
        <w:t>Пензенской области</w:t>
      </w:r>
    </w:p>
    <w:p w:rsidR="000A10AB" w:rsidRPr="000A10AB" w:rsidRDefault="000A10AB" w:rsidP="000A10AB">
      <w:pPr>
        <w:autoSpaceDE w:val="0"/>
        <w:autoSpaceDN w:val="0"/>
        <w:ind w:firstLine="709"/>
        <w:jc w:val="right"/>
      </w:pPr>
      <w:r w:rsidRPr="000A10AB">
        <w:t>от 06.05.2022 г. № 213</w:t>
      </w:r>
    </w:p>
    <w:p w:rsidR="000A10AB" w:rsidRPr="000A10AB" w:rsidRDefault="000A10AB" w:rsidP="000A10AB">
      <w:pPr>
        <w:autoSpaceDE w:val="0"/>
        <w:autoSpaceDN w:val="0"/>
        <w:ind w:firstLine="709"/>
        <w:jc w:val="both"/>
      </w:pPr>
      <w:r w:rsidRPr="000A10AB">
        <w:lastRenderedPageBreak/>
        <w:t xml:space="preserve"> 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jc w:val="center"/>
        <w:rPr>
          <w:rFonts w:eastAsia="Calibri"/>
          <w:position w:val="-2"/>
          <w:lang w:eastAsia="en-US"/>
        </w:rPr>
      </w:pPr>
      <w:r w:rsidRPr="000A10AB">
        <w:rPr>
          <w:rFonts w:eastAsia="Calibri"/>
          <w:b/>
          <w:position w:val="-2"/>
          <w:lang w:eastAsia="en-US"/>
        </w:rPr>
        <w:t>Порядок согласования решения о списании имущества, находящегося</w:t>
      </w:r>
      <w:r w:rsidRPr="000A10AB">
        <w:rPr>
          <w:rFonts w:eastAsia="Calibri"/>
          <w:b/>
          <w:position w:val="-2"/>
          <w:lang w:eastAsia="en-US"/>
        </w:rPr>
        <w:br/>
        <w:t>в собственности администрации Бессоновского сельсовета Бессоновского района Пензенской области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center"/>
        <w:rPr>
          <w:rFonts w:eastAsia="Calibri"/>
          <w:position w:val="-2"/>
          <w:lang w:eastAsia="en-US"/>
        </w:rPr>
      </w:pP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1.</w:t>
      </w:r>
      <w:r w:rsidRPr="000A10AB">
        <w:rPr>
          <w:rFonts w:ascii="Calibri" w:eastAsia="Calibri" w:hAnsi="Calibri"/>
          <w:position w:val="-2"/>
          <w:lang w:eastAsia="en-US"/>
        </w:rPr>
        <w:t xml:space="preserve"> </w:t>
      </w:r>
      <w:r w:rsidRPr="000A10AB">
        <w:rPr>
          <w:rFonts w:eastAsia="Calibri"/>
          <w:position w:val="-2"/>
          <w:lang w:eastAsia="en-US"/>
        </w:rPr>
        <w:t>Настоящий Порядок в соответствии с Федеральным законом</w:t>
      </w:r>
      <w:r w:rsidRPr="000A10AB">
        <w:rPr>
          <w:rFonts w:eastAsia="Calibri"/>
          <w:position w:val="-2"/>
          <w:lang w:eastAsia="en-US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8" w:history="1">
        <w:r w:rsidRPr="000A10AB">
          <w:rPr>
            <w:rFonts w:eastAsia="Calibri"/>
            <w:position w:val="-2"/>
            <w:lang w:eastAsia="en-US"/>
          </w:rPr>
          <w:t>кодексом</w:t>
        </w:r>
      </w:hyperlink>
      <w:r w:rsidRPr="000A10AB">
        <w:rPr>
          <w:rFonts w:eastAsia="Calibri"/>
          <w:position w:val="-2"/>
          <w:lang w:eastAsia="en-US"/>
        </w:rPr>
        <w:t xml:space="preserve"> Российской Федерации (с последующими изменениями), Бюджетным </w:t>
      </w:r>
      <w:hyperlink r:id="rId9" w:history="1">
        <w:r w:rsidRPr="000A10AB">
          <w:rPr>
            <w:rFonts w:eastAsia="Calibri"/>
            <w:position w:val="-2"/>
            <w:lang w:eastAsia="en-US"/>
          </w:rPr>
          <w:t>кодексом</w:t>
        </w:r>
      </w:hyperlink>
      <w:r w:rsidRPr="000A10AB">
        <w:rPr>
          <w:rFonts w:eastAsia="Calibri"/>
          <w:position w:val="-2"/>
          <w:lang w:eastAsia="en-US"/>
        </w:rPr>
        <w:t xml:space="preserve"> Российской Федерации</w:t>
      </w:r>
      <w:r w:rsidRPr="000A10AB">
        <w:rPr>
          <w:rFonts w:eastAsia="Calibri"/>
          <w:position w:val="-2"/>
          <w:lang w:eastAsia="en-US"/>
        </w:rPr>
        <w:br/>
        <w:t>(с последующими изменениями) определяет порядок согласования списания движимого и недвижимого имущества</w:t>
      </w:r>
      <w:r w:rsidRPr="000A10AB">
        <w:rPr>
          <w:rFonts w:eastAsia="Calibri"/>
          <w:b/>
          <w:i/>
          <w:position w:val="-2"/>
          <w:lang w:eastAsia="en-US"/>
        </w:rPr>
        <w:t xml:space="preserve">, </w:t>
      </w:r>
      <w:r w:rsidRPr="000A10AB">
        <w:rPr>
          <w:rFonts w:eastAsia="Calibri"/>
          <w:position w:val="-2"/>
          <w:lang w:eastAsia="en-US"/>
        </w:rPr>
        <w:t>находящегося в собственности администрации Бессоновского сельсовета Бессоновского района Пензенской области</w:t>
      </w:r>
      <w:r w:rsidRPr="000A10AB">
        <w:rPr>
          <w:rFonts w:eastAsia="Calibri"/>
          <w:i/>
          <w:position w:val="-2"/>
          <w:lang w:eastAsia="en-US"/>
        </w:rPr>
        <w:t xml:space="preserve"> </w:t>
      </w:r>
      <w:r w:rsidRPr="000A10AB">
        <w:rPr>
          <w:rFonts w:eastAsia="Calibri"/>
          <w:position w:val="-2"/>
          <w:lang w:eastAsia="en-US"/>
        </w:rPr>
        <w:t>(далее – муниципальное имущество)</w:t>
      </w:r>
      <w:r w:rsidRPr="000A10AB">
        <w:rPr>
          <w:rFonts w:eastAsia="Calibri"/>
          <w:i/>
          <w:position w:val="-2"/>
          <w:lang w:eastAsia="en-US"/>
        </w:rPr>
        <w:t xml:space="preserve"> </w:t>
      </w:r>
      <w:r w:rsidRPr="000A10AB">
        <w:rPr>
          <w:rFonts w:eastAsia="Calibri"/>
          <w:position w:val="-2"/>
          <w:lang w:eastAsia="en-US"/>
        </w:rPr>
        <w:t>и закрепленного на праве хозяйственного ведения за муниципальными унитарными предприятиями, или на праве оперативного управления за муниципальными казенными предприятиями, за муниципальными бюджетными, автономными и казенными учреждениями (далее – юридическое лицо).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2. В целях согласования решения о списании муниципального имущества в случаях, установленных Порядком списания имущества, находящегося в собственности Бессоновского сельсовета Бессоновского района Пензенской области, утвержденного решением Комитета местного самоуправления Бессоновского сельсовета Бессоновского района Пензенской области от 28.04.2022 г. № 34/7, руководитель юридического лица направляет в администрацию Бессоновского сельсовета Бессоновского района Пензенской области (далее – Администрация):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- перечень подлежащего списанию муниципального имущества;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- копию 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имущества;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- акт о списании муниципального имущества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муниципального имущества;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- копию инвентарной карточки списываемого муниципального имущества;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- акт (ведомость дефектов) о техническом состоянии списываемого муниципального имущества.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3. При списании транспортных средств дополнительно представляются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4. При списании объекта недвижимости дополнительно представляются: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- копии правоустанавливающих документов на объект (при наличии);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- фотографии объекта;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5. 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6. При списании объектов, пришедших в негодность вследствие аварии (промышленной, транспортной, строительной, энергетической и т. д.), дополнительно к документам, указанным в пунктах 2 - 5 настоящего Порядка, прилагаются: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- копия акта о повреждениях, причиненных объекту;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- справка о стоимости нанесенного ущерба.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7.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пунктах 2 - 5 настоящего Порядка, прилагаются справки, подтверждающие факт стихийного бедствия или чрезвычайной ситуации.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8. В случае нанесения ущерба муниципальному имуществу вследствие неправомерных действий третьих лиц, а также в случае хищения такого имущества, дополнительно к документам, указанным в пунктах 2 - 5 настоящего Порядка, прилагаются: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- копии документов, подтверждающих принятие мер по защите имущественных интересов юридического лица;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- копия распорядительного акта о принятии мер в отношении виновных лиц (работников юридического лица);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9. Документы на списание муниципального имущества рассматриваются Администрацией не позднее 30 рабочих дней со дня их получения.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lastRenderedPageBreak/>
        <w:t>10. По результатам рассмотрения представленных документов Администрация принимает решение о согласовании списания муниципального имущества, которое оформляется постановлением Администрации либо мотивированное решение об отказе в согласовании списания муниципального имущества, которое оформляется в форме письма.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A10AB">
        <w:rPr>
          <w:rFonts w:eastAsia="Calibri"/>
          <w:position w:val="-2"/>
          <w:lang w:eastAsia="en-US"/>
        </w:rPr>
        <w:t xml:space="preserve">11. </w:t>
      </w:r>
      <w:r w:rsidRPr="000A10AB">
        <w:rPr>
          <w:rFonts w:eastAsia="Calibri"/>
          <w:lang w:eastAsia="en-US"/>
        </w:rPr>
        <w:t>Администрация принимает решение об отказе в согласовании списания муниципального имущества в случае: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A10AB">
        <w:rPr>
          <w:rFonts w:eastAsia="Calibri"/>
          <w:lang w:eastAsia="en-US"/>
        </w:rPr>
        <w:t>- непредставления какого-либо документа из указанных в пунктах 2 - 8 настоящего Порядка;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A10AB">
        <w:rPr>
          <w:rFonts w:eastAsia="Calibri"/>
          <w:lang w:eastAsia="en-US"/>
        </w:rPr>
        <w:t>- наличия потребности в данном имуществе у Администрации, иных юридических лиц.</w:t>
      </w:r>
    </w:p>
    <w:p w:rsidR="000A10AB" w:rsidRPr="000A10AB" w:rsidRDefault="000A10AB" w:rsidP="000A10AB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position w:val="-2"/>
          <w:lang w:eastAsia="en-US"/>
        </w:rPr>
      </w:pPr>
      <w:r w:rsidRPr="000A10AB">
        <w:rPr>
          <w:rFonts w:eastAsia="Calibri"/>
          <w:position w:val="-2"/>
          <w:lang w:eastAsia="en-US"/>
        </w:rPr>
        <w:t>12. Администрация уведомляет юридическое лицо о принятом решении</w:t>
      </w:r>
      <w:r w:rsidRPr="000A10AB">
        <w:rPr>
          <w:rFonts w:eastAsia="Calibri"/>
          <w:position w:val="-2"/>
          <w:lang w:eastAsia="en-US"/>
        </w:rPr>
        <w:br/>
        <w:t>(с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имущества) в срок не позднее 3 рабочих дней</w:t>
      </w:r>
      <w:r w:rsidRPr="000A10AB">
        <w:rPr>
          <w:rFonts w:eastAsia="Calibri"/>
          <w:position w:val="-2"/>
          <w:lang w:eastAsia="en-US"/>
        </w:rPr>
        <w:br/>
        <w:t>со дня его принятия.</w:t>
      </w:r>
    </w:p>
    <w:p w:rsidR="000A10AB" w:rsidRPr="000A10AB" w:rsidRDefault="000A10AB" w:rsidP="000A10AB">
      <w:pPr>
        <w:autoSpaceDE w:val="0"/>
        <w:autoSpaceDN w:val="0"/>
        <w:ind w:firstLine="709"/>
        <w:jc w:val="center"/>
        <w:rPr>
          <w:b/>
        </w:rPr>
      </w:pPr>
    </w:p>
    <w:p w:rsidR="000A10AB" w:rsidRPr="000A10AB" w:rsidRDefault="000A10AB" w:rsidP="000A10AB">
      <w:pPr>
        <w:widowControl/>
        <w:jc w:val="both"/>
        <w:rPr>
          <w:sz w:val="26"/>
          <w:szCs w:val="26"/>
        </w:rPr>
      </w:pPr>
    </w:p>
    <w:p w:rsidR="002B35E1" w:rsidRPr="009158AA" w:rsidRDefault="002B35E1" w:rsidP="00F25092"/>
    <w:p w:rsidR="009158AA" w:rsidRDefault="009158AA" w:rsidP="00F25092"/>
    <w:p w:rsidR="000368C2" w:rsidRDefault="000368C2" w:rsidP="00F25092"/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1A5AFD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EC0397" w:rsidRDefault="00EC0397" w:rsidP="001B2E11">
      <w:pPr>
        <w:jc w:val="center"/>
        <w:rPr>
          <w:sz w:val="22"/>
          <w:szCs w:val="22"/>
        </w:rPr>
      </w:pPr>
    </w:p>
    <w:p w:rsidR="001A5AFD" w:rsidRDefault="001A5AFD" w:rsidP="00544AF4">
      <w:pPr>
        <w:jc w:val="center"/>
        <w:rPr>
          <w:sz w:val="22"/>
          <w:szCs w:val="22"/>
        </w:rPr>
      </w:pPr>
    </w:p>
    <w:p w:rsidR="005E03F1" w:rsidRDefault="005E03F1" w:rsidP="00544AF4">
      <w:pPr>
        <w:jc w:val="center"/>
        <w:rPr>
          <w:sz w:val="22"/>
          <w:szCs w:val="22"/>
        </w:rPr>
      </w:pP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1A5AFD">
        <w:rPr>
          <w:sz w:val="22"/>
          <w:szCs w:val="22"/>
        </w:rPr>
        <w:t xml:space="preserve">2 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F022F2">
      <w:pPr>
        <w:jc w:val="right"/>
        <w:rPr>
          <w:sz w:val="24"/>
          <w:szCs w:val="24"/>
        </w:rPr>
      </w:pPr>
    </w:p>
    <w:sectPr w:rsidR="001B2E11" w:rsidRPr="001852AC" w:rsidSect="000368C2"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AD5" w:rsidRDefault="008A6AD5">
      <w:r>
        <w:separator/>
      </w:r>
    </w:p>
  </w:endnote>
  <w:endnote w:type="continuationSeparator" w:id="0">
    <w:p w:rsidR="008A6AD5" w:rsidRDefault="008A6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8AA" w:rsidRDefault="009158AA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57372">
      <w:rPr>
        <w:rStyle w:val="ab"/>
        <w:noProof/>
      </w:rPr>
      <w:t>1</w:t>
    </w:r>
    <w:r>
      <w:rPr>
        <w:rStyle w:val="ab"/>
      </w:rPr>
      <w:fldChar w:fldCharType="end"/>
    </w:r>
  </w:p>
  <w:p w:rsidR="009158AA" w:rsidRDefault="009158AA" w:rsidP="0062695A">
    <w:pPr>
      <w:pStyle w:val="a9"/>
      <w:ind w:right="360"/>
    </w:pPr>
  </w:p>
  <w:p w:rsidR="009158AA" w:rsidRDefault="009158A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AD5" w:rsidRDefault="008A6AD5">
      <w:r>
        <w:separator/>
      </w:r>
    </w:p>
  </w:footnote>
  <w:footnote w:type="continuationSeparator" w:id="0">
    <w:p w:rsidR="008A6AD5" w:rsidRDefault="008A6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10" w15:restartNumberingAfterBreak="0">
    <w:nsid w:val="089736BB"/>
    <w:multiLevelType w:val="hybridMultilevel"/>
    <w:tmpl w:val="DE5046B4"/>
    <w:lvl w:ilvl="0" w:tplc="CD7E19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F4C7F2A"/>
    <w:multiLevelType w:val="hybridMultilevel"/>
    <w:tmpl w:val="F0D6F3C0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D714C1"/>
    <w:multiLevelType w:val="hybridMultilevel"/>
    <w:tmpl w:val="2C8673C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D34095"/>
    <w:multiLevelType w:val="hybridMultilevel"/>
    <w:tmpl w:val="FA08CB0A"/>
    <w:lvl w:ilvl="0" w:tplc="672E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1D660D0D"/>
    <w:multiLevelType w:val="hybridMultilevel"/>
    <w:tmpl w:val="6644C70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679387F"/>
    <w:multiLevelType w:val="hybridMultilevel"/>
    <w:tmpl w:val="4F8ACB6A"/>
    <w:lvl w:ilvl="0" w:tplc="DA546A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9F434C6"/>
    <w:multiLevelType w:val="hybridMultilevel"/>
    <w:tmpl w:val="352C3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60ED7"/>
    <w:multiLevelType w:val="hybridMultilevel"/>
    <w:tmpl w:val="D2965140"/>
    <w:lvl w:ilvl="0" w:tplc="EE32A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D6B1FA1"/>
    <w:multiLevelType w:val="hybridMultilevel"/>
    <w:tmpl w:val="782C9A96"/>
    <w:lvl w:ilvl="0" w:tplc="0832A6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C17365"/>
    <w:multiLevelType w:val="hybridMultilevel"/>
    <w:tmpl w:val="0E1C924E"/>
    <w:lvl w:ilvl="0" w:tplc="47643656">
      <w:start w:val="5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3111216A"/>
    <w:multiLevelType w:val="multilevel"/>
    <w:tmpl w:val="FC40B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2EF43D5"/>
    <w:multiLevelType w:val="multilevel"/>
    <w:tmpl w:val="B9F22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30" w15:restartNumberingAfterBreak="0">
    <w:nsid w:val="55DA5AAD"/>
    <w:multiLevelType w:val="hybridMultilevel"/>
    <w:tmpl w:val="7BE2233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03477"/>
    <w:multiLevelType w:val="multilevel"/>
    <w:tmpl w:val="71AEA664"/>
    <w:lvl w:ilvl="0">
      <w:start w:val="1"/>
      <w:numFmt w:val="decimal"/>
      <w:lvlText w:val="%1."/>
      <w:lvlJc w:val="left"/>
      <w:pPr>
        <w:ind w:left="2359" w:hanging="16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 w15:restartNumberingAfterBreak="0">
    <w:nsid w:val="5A3D30F9"/>
    <w:multiLevelType w:val="multilevel"/>
    <w:tmpl w:val="AE465E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5C50B4"/>
    <w:multiLevelType w:val="hybridMultilevel"/>
    <w:tmpl w:val="3C561E6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7602032"/>
    <w:multiLevelType w:val="multilevel"/>
    <w:tmpl w:val="EEC2408C"/>
    <w:lvl w:ilvl="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7" w15:restartNumberingAfterBreak="0">
    <w:nsid w:val="69635AC0"/>
    <w:multiLevelType w:val="hybridMultilevel"/>
    <w:tmpl w:val="309EA36C"/>
    <w:lvl w:ilvl="0" w:tplc="0B7A8B4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AC14397"/>
    <w:multiLevelType w:val="multilevel"/>
    <w:tmpl w:val="6178C3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B416D11"/>
    <w:multiLevelType w:val="multilevel"/>
    <w:tmpl w:val="B830A4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40" w15:restartNumberingAfterBreak="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CDF496C"/>
    <w:multiLevelType w:val="hybridMultilevel"/>
    <w:tmpl w:val="2DF0CA3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B81BCD"/>
    <w:multiLevelType w:val="hybridMultilevel"/>
    <w:tmpl w:val="11A2B3E8"/>
    <w:lvl w:ilvl="0" w:tplc="404638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6"/>
  </w:num>
  <w:num w:numId="6">
    <w:abstractNumId w:val="7"/>
  </w:num>
  <w:num w:numId="7">
    <w:abstractNumId w:val="31"/>
  </w:num>
  <w:num w:numId="8">
    <w:abstractNumId w:val="25"/>
  </w:num>
  <w:num w:numId="9">
    <w:abstractNumId w:val="38"/>
  </w:num>
  <w:num w:numId="10">
    <w:abstractNumId w:val="21"/>
  </w:num>
  <w:num w:numId="11">
    <w:abstractNumId w:val="37"/>
  </w:num>
  <w:num w:numId="12">
    <w:abstractNumId w:val="44"/>
  </w:num>
  <w:num w:numId="13">
    <w:abstractNumId w:val="23"/>
  </w:num>
  <w:num w:numId="14">
    <w:abstractNumId w:val="22"/>
  </w:num>
  <w:num w:numId="15">
    <w:abstractNumId w:val="39"/>
  </w:num>
  <w:num w:numId="16">
    <w:abstractNumId w:val="32"/>
  </w:num>
  <w:num w:numId="17">
    <w:abstractNumId w:val="10"/>
  </w:num>
  <w:num w:numId="18">
    <w:abstractNumId w:val="1"/>
  </w:num>
  <w:num w:numId="19">
    <w:abstractNumId w:val="42"/>
  </w:num>
  <w:num w:numId="20">
    <w:abstractNumId w:val="36"/>
  </w:num>
  <w:num w:numId="21">
    <w:abstractNumId w:val="20"/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4"/>
  </w:num>
  <w:num w:numId="25">
    <w:abstractNumId w:val="5"/>
  </w:num>
  <w:num w:numId="26">
    <w:abstractNumId w:val="6"/>
  </w:num>
  <w:num w:numId="27">
    <w:abstractNumId w:val="15"/>
  </w:num>
  <w:num w:numId="28">
    <w:abstractNumId w:val="27"/>
  </w:num>
  <w:num w:numId="29">
    <w:abstractNumId w:val="8"/>
  </w:num>
  <w:num w:numId="30">
    <w:abstractNumId w:val="35"/>
  </w:num>
  <w:num w:numId="31">
    <w:abstractNumId w:val="28"/>
  </w:num>
  <w:num w:numId="32">
    <w:abstractNumId w:val="33"/>
  </w:num>
  <w:num w:numId="33">
    <w:abstractNumId w:val="19"/>
  </w:num>
  <w:num w:numId="34">
    <w:abstractNumId w:val="24"/>
  </w:num>
  <w:num w:numId="35">
    <w:abstractNumId w:val="17"/>
  </w:num>
  <w:num w:numId="36">
    <w:abstractNumId w:val="6"/>
  </w:num>
  <w:num w:numId="37">
    <w:abstractNumId w:val="40"/>
  </w:num>
  <w:num w:numId="38">
    <w:abstractNumId w:val="11"/>
  </w:num>
  <w:num w:numId="39">
    <w:abstractNumId w:val="12"/>
  </w:num>
  <w:num w:numId="40">
    <w:abstractNumId w:val="16"/>
  </w:num>
  <w:num w:numId="41">
    <w:abstractNumId w:val="14"/>
  </w:num>
  <w:num w:numId="42">
    <w:abstractNumId w:val="43"/>
  </w:num>
  <w:num w:numId="43">
    <w:abstractNumId w:val="34"/>
  </w:num>
  <w:num w:numId="44">
    <w:abstractNumId w:val="30"/>
  </w:num>
  <w:num w:numId="45">
    <w:abstractNumId w:val="18"/>
  </w:num>
  <w:num w:numId="4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2E80"/>
    <w:rsid w:val="00005B2E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68C2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376A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10AB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A5AFD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A5E"/>
    <w:rsid w:val="00204B81"/>
    <w:rsid w:val="00204D9A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52A92"/>
    <w:rsid w:val="00253180"/>
    <w:rsid w:val="002546F2"/>
    <w:rsid w:val="0025573D"/>
    <w:rsid w:val="00255D42"/>
    <w:rsid w:val="002564C4"/>
    <w:rsid w:val="0025724A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35E1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2000"/>
    <w:rsid w:val="002D4BD0"/>
    <w:rsid w:val="002D5C6C"/>
    <w:rsid w:val="002E2111"/>
    <w:rsid w:val="002E5A4F"/>
    <w:rsid w:val="002F32EB"/>
    <w:rsid w:val="002F4683"/>
    <w:rsid w:val="002F4FC5"/>
    <w:rsid w:val="002F6D6F"/>
    <w:rsid w:val="002F6FE9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66A21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30E7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7C0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2B2F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272B5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1F7"/>
    <w:rsid w:val="005726B6"/>
    <w:rsid w:val="00572940"/>
    <w:rsid w:val="00572A61"/>
    <w:rsid w:val="005743C1"/>
    <w:rsid w:val="00575127"/>
    <w:rsid w:val="00576690"/>
    <w:rsid w:val="00576A5F"/>
    <w:rsid w:val="00580C20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03F1"/>
    <w:rsid w:val="005E5935"/>
    <w:rsid w:val="005E5B76"/>
    <w:rsid w:val="005F6F7A"/>
    <w:rsid w:val="005F7F91"/>
    <w:rsid w:val="006017E9"/>
    <w:rsid w:val="00602F3A"/>
    <w:rsid w:val="006036A8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57372"/>
    <w:rsid w:val="00660DE1"/>
    <w:rsid w:val="006626CC"/>
    <w:rsid w:val="00665BCA"/>
    <w:rsid w:val="00667CE7"/>
    <w:rsid w:val="006719FA"/>
    <w:rsid w:val="00672CC4"/>
    <w:rsid w:val="00673A24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307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2E95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4851"/>
    <w:rsid w:val="00755122"/>
    <w:rsid w:val="00756B6B"/>
    <w:rsid w:val="00761D92"/>
    <w:rsid w:val="00763AB4"/>
    <w:rsid w:val="007644FA"/>
    <w:rsid w:val="00765D8D"/>
    <w:rsid w:val="00770EDF"/>
    <w:rsid w:val="0077541B"/>
    <w:rsid w:val="00775BE0"/>
    <w:rsid w:val="00775F33"/>
    <w:rsid w:val="00776CD1"/>
    <w:rsid w:val="007812B6"/>
    <w:rsid w:val="00781E7E"/>
    <w:rsid w:val="007868D6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953"/>
    <w:rsid w:val="00811C2A"/>
    <w:rsid w:val="00814B2D"/>
    <w:rsid w:val="00817227"/>
    <w:rsid w:val="008176CB"/>
    <w:rsid w:val="008177E6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0FD3"/>
    <w:rsid w:val="00845580"/>
    <w:rsid w:val="00846D88"/>
    <w:rsid w:val="00851FC0"/>
    <w:rsid w:val="008527AB"/>
    <w:rsid w:val="00852E90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6AD5"/>
    <w:rsid w:val="008A7431"/>
    <w:rsid w:val="008B0AAB"/>
    <w:rsid w:val="008B0BB5"/>
    <w:rsid w:val="008B130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10C4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18DD"/>
    <w:rsid w:val="00902C8D"/>
    <w:rsid w:val="00905066"/>
    <w:rsid w:val="00905161"/>
    <w:rsid w:val="009056EF"/>
    <w:rsid w:val="00905838"/>
    <w:rsid w:val="00906062"/>
    <w:rsid w:val="00913A6A"/>
    <w:rsid w:val="009158A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69E0"/>
    <w:rsid w:val="0095746F"/>
    <w:rsid w:val="00962ADE"/>
    <w:rsid w:val="009637F2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28EC"/>
    <w:rsid w:val="009F5E51"/>
    <w:rsid w:val="009F5FDF"/>
    <w:rsid w:val="009F6425"/>
    <w:rsid w:val="009F6EA4"/>
    <w:rsid w:val="009F72BA"/>
    <w:rsid w:val="009F7613"/>
    <w:rsid w:val="00A00012"/>
    <w:rsid w:val="00A000BB"/>
    <w:rsid w:val="00A014C1"/>
    <w:rsid w:val="00A02213"/>
    <w:rsid w:val="00A02515"/>
    <w:rsid w:val="00A04687"/>
    <w:rsid w:val="00A04747"/>
    <w:rsid w:val="00A0642A"/>
    <w:rsid w:val="00A0734C"/>
    <w:rsid w:val="00A1156A"/>
    <w:rsid w:val="00A20ED9"/>
    <w:rsid w:val="00A214A7"/>
    <w:rsid w:val="00A23983"/>
    <w:rsid w:val="00A25813"/>
    <w:rsid w:val="00A271FF"/>
    <w:rsid w:val="00A318C5"/>
    <w:rsid w:val="00A3259F"/>
    <w:rsid w:val="00A34C08"/>
    <w:rsid w:val="00A34F4C"/>
    <w:rsid w:val="00A35F25"/>
    <w:rsid w:val="00A36E2B"/>
    <w:rsid w:val="00A37FD1"/>
    <w:rsid w:val="00A41485"/>
    <w:rsid w:val="00A5097C"/>
    <w:rsid w:val="00A52FBD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A74"/>
    <w:rsid w:val="00B32C02"/>
    <w:rsid w:val="00B33CC2"/>
    <w:rsid w:val="00B36B1E"/>
    <w:rsid w:val="00B37DC8"/>
    <w:rsid w:val="00B37FFD"/>
    <w:rsid w:val="00B40483"/>
    <w:rsid w:val="00B40987"/>
    <w:rsid w:val="00B4118F"/>
    <w:rsid w:val="00B513F3"/>
    <w:rsid w:val="00B518CF"/>
    <w:rsid w:val="00B54C01"/>
    <w:rsid w:val="00B552F4"/>
    <w:rsid w:val="00B557A2"/>
    <w:rsid w:val="00B60EE7"/>
    <w:rsid w:val="00B632B6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34ED"/>
    <w:rsid w:val="00BC5C09"/>
    <w:rsid w:val="00BC69FF"/>
    <w:rsid w:val="00BC6D62"/>
    <w:rsid w:val="00BD0574"/>
    <w:rsid w:val="00BD0698"/>
    <w:rsid w:val="00BD1D62"/>
    <w:rsid w:val="00BD46CE"/>
    <w:rsid w:val="00BD6949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3DDD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239C4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4F2D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CF7F19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10F4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0153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75B"/>
    <w:rsid w:val="00DC386A"/>
    <w:rsid w:val="00DC4967"/>
    <w:rsid w:val="00DC7BC9"/>
    <w:rsid w:val="00DD21F1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424E"/>
    <w:rsid w:val="00DF5E9B"/>
    <w:rsid w:val="00DF7884"/>
    <w:rsid w:val="00E01F47"/>
    <w:rsid w:val="00E03B1B"/>
    <w:rsid w:val="00E066D2"/>
    <w:rsid w:val="00E076E6"/>
    <w:rsid w:val="00E101CD"/>
    <w:rsid w:val="00E10AFD"/>
    <w:rsid w:val="00E11067"/>
    <w:rsid w:val="00E113EA"/>
    <w:rsid w:val="00E1454E"/>
    <w:rsid w:val="00E1504D"/>
    <w:rsid w:val="00E158BC"/>
    <w:rsid w:val="00E2009B"/>
    <w:rsid w:val="00E21799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46DF4"/>
    <w:rsid w:val="00E528C0"/>
    <w:rsid w:val="00E53A15"/>
    <w:rsid w:val="00E558B9"/>
    <w:rsid w:val="00E576A8"/>
    <w:rsid w:val="00E60194"/>
    <w:rsid w:val="00E617EE"/>
    <w:rsid w:val="00E6202A"/>
    <w:rsid w:val="00E63382"/>
    <w:rsid w:val="00E667A6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4D7F"/>
    <w:rsid w:val="00EA67F8"/>
    <w:rsid w:val="00EB12AC"/>
    <w:rsid w:val="00EB2917"/>
    <w:rsid w:val="00EB4B6B"/>
    <w:rsid w:val="00EB633B"/>
    <w:rsid w:val="00EB754C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046"/>
    <w:rsid w:val="00EC4F79"/>
    <w:rsid w:val="00EC55B8"/>
    <w:rsid w:val="00EC6441"/>
    <w:rsid w:val="00EC7EF7"/>
    <w:rsid w:val="00ED1995"/>
    <w:rsid w:val="00ED3B5A"/>
    <w:rsid w:val="00ED5385"/>
    <w:rsid w:val="00ED5DD9"/>
    <w:rsid w:val="00ED6CBB"/>
    <w:rsid w:val="00EE1A0A"/>
    <w:rsid w:val="00EE47ED"/>
    <w:rsid w:val="00EE4CD2"/>
    <w:rsid w:val="00EF026E"/>
    <w:rsid w:val="00EF0FBA"/>
    <w:rsid w:val="00EF14E7"/>
    <w:rsid w:val="00EF461D"/>
    <w:rsid w:val="00EF485A"/>
    <w:rsid w:val="00EF4EAA"/>
    <w:rsid w:val="00EF508E"/>
    <w:rsid w:val="00EF54A4"/>
    <w:rsid w:val="00F022F2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3472"/>
    <w:rsid w:val="00F55084"/>
    <w:rsid w:val="00F556DE"/>
    <w:rsid w:val="00F55A25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BB41C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uiPriority w:val="99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nhideWhenUsed/>
    <w:qFormat/>
    <w:locked/>
    <w:rsid w:val="005272B5"/>
    <w:pPr>
      <w:widowControl/>
      <w:suppressAutoHyphens/>
      <w:spacing w:before="240" w:after="60"/>
      <w:outlineLvl w:val="6"/>
    </w:pPr>
    <w:rPr>
      <w:rFonts w:ascii="Calibri" w:hAnsi="Calibri"/>
      <w:sz w:val="24"/>
      <w:szCs w:val="24"/>
      <w:lang w:eastAsia="ar-SA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locked/>
    <w:rsid w:val="00D71FC8"/>
    <w:rPr>
      <w:sz w:val="20"/>
      <w:szCs w:val="20"/>
    </w:rPr>
  </w:style>
  <w:style w:type="character" w:styleId="ab">
    <w:name w:val="page number"/>
    <w:basedOn w:val="a1"/>
    <w:uiPriority w:val="99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uiPriority w:val="99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iPriority w:val="99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34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uiPriority w:val="99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uiPriority w:val="99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uiPriority w:val="99"/>
    <w:rsid w:val="00DF3A0D"/>
    <w:rPr>
      <w:b/>
      <w:bCs/>
      <w:color w:val="106BBE"/>
    </w:rPr>
  </w:style>
  <w:style w:type="paragraph" w:styleId="23">
    <w:name w:val="Body Text 2"/>
    <w:basedOn w:val="a"/>
    <w:link w:val="24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1">
    <w:name w:val="Основной текст (7)_"/>
    <w:basedOn w:val="a1"/>
    <w:link w:val="72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3">
    <w:name w:val="Основной текст (7) + 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2">
    <w:name w:val="Основной текст (7)"/>
    <w:basedOn w:val="a"/>
    <w:link w:val="71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uiPriority w:val="99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numbering" w:customStyle="1" w:styleId="51">
    <w:name w:val="Нет списка5"/>
    <w:next w:val="a3"/>
    <w:semiHidden/>
    <w:rsid w:val="009F72BA"/>
  </w:style>
  <w:style w:type="numbering" w:customStyle="1" w:styleId="142">
    <w:name w:val="Нет списка14"/>
    <w:next w:val="a3"/>
    <w:semiHidden/>
    <w:rsid w:val="009F72BA"/>
  </w:style>
  <w:style w:type="paragraph" w:customStyle="1" w:styleId="Default">
    <w:name w:val="Default"/>
    <w:rsid w:val="009F72B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basedOn w:val="a1"/>
    <w:link w:val="7"/>
    <w:rsid w:val="005272B5"/>
    <w:rPr>
      <w:rFonts w:ascii="Calibri" w:hAnsi="Calibri"/>
      <w:sz w:val="24"/>
      <w:szCs w:val="24"/>
      <w:lang w:eastAsia="ar-SA"/>
    </w:rPr>
  </w:style>
  <w:style w:type="numbering" w:customStyle="1" w:styleId="63">
    <w:name w:val="Нет списка6"/>
    <w:next w:val="a3"/>
    <w:uiPriority w:val="99"/>
    <w:semiHidden/>
    <w:unhideWhenUsed/>
    <w:rsid w:val="005272B5"/>
  </w:style>
  <w:style w:type="table" w:customStyle="1" w:styleId="2c">
    <w:name w:val="Сетка таблицы2"/>
    <w:basedOn w:val="a2"/>
    <w:next w:val="af7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5272B5"/>
  </w:style>
  <w:style w:type="paragraph" w:customStyle="1" w:styleId="2d">
    <w:name w:val="Абзац списка2"/>
    <w:basedOn w:val="a"/>
    <w:rsid w:val="005272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fffff3">
    <w:name w:val="Light Shading"/>
    <w:basedOn w:val="a2"/>
    <w:uiPriority w:val="60"/>
    <w:rsid w:val="005272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fff4">
    <w:name w:val="Emphasis"/>
    <w:qFormat/>
    <w:locked/>
    <w:rsid w:val="005272B5"/>
    <w:rPr>
      <w:i/>
      <w:iCs/>
    </w:rPr>
  </w:style>
  <w:style w:type="paragraph" w:customStyle="1" w:styleId="afffff5">
    <w:basedOn w:val="a"/>
    <w:next w:val="a"/>
    <w:link w:val="afffff6"/>
    <w:qFormat/>
    <w:rsid w:val="005272B5"/>
    <w:pPr>
      <w:widowControl/>
      <w:suppressAutoHyphens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ffff6">
    <w:name w:val="Название Знак"/>
    <w:link w:val="afffff5"/>
    <w:rsid w:val="005272B5"/>
    <w:rPr>
      <w:rFonts w:ascii="Cambria" w:hAnsi="Cambria"/>
      <w:b/>
      <w:bCs/>
      <w:kern w:val="28"/>
      <w:sz w:val="32"/>
      <w:szCs w:val="32"/>
      <w:lang w:eastAsia="ar-SA"/>
    </w:rPr>
  </w:style>
  <w:style w:type="numbering" w:customStyle="1" w:styleId="74">
    <w:name w:val="Нет списка7"/>
    <w:next w:val="a3"/>
    <w:uiPriority w:val="99"/>
    <w:semiHidden/>
    <w:unhideWhenUsed/>
    <w:rsid w:val="005272B5"/>
  </w:style>
  <w:style w:type="table" w:customStyle="1" w:styleId="39">
    <w:name w:val="Сетка таблицы3"/>
    <w:basedOn w:val="a2"/>
    <w:next w:val="af7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3"/>
    <w:uiPriority w:val="99"/>
    <w:semiHidden/>
    <w:unhideWhenUsed/>
    <w:rsid w:val="005272B5"/>
  </w:style>
  <w:style w:type="numbering" w:customStyle="1" w:styleId="83">
    <w:name w:val="Нет списка8"/>
    <w:next w:val="a3"/>
    <w:uiPriority w:val="99"/>
    <w:semiHidden/>
    <w:unhideWhenUsed/>
    <w:rsid w:val="00204A5E"/>
  </w:style>
  <w:style w:type="table" w:customStyle="1" w:styleId="43">
    <w:name w:val="Сетка таблицы4"/>
    <w:basedOn w:val="a2"/>
    <w:next w:val="af7"/>
    <w:uiPriority w:val="99"/>
    <w:locked/>
    <w:rsid w:val="00204A5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3"/>
    <w:uiPriority w:val="99"/>
    <w:semiHidden/>
    <w:unhideWhenUsed/>
    <w:rsid w:val="00204A5E"/>
  </w:style>
  <w:style w:type="numbering" w:customStyle="1" w:styleId="93">
    <w:name w:val="Нет списка9"/>
    <w:next w:val="a3"/>
    <w:uiPriority w:val="99"/>
    <w:semiHidden/>
    <w:unhideWhenUsed/>
    <w:rsid w:val="00E076E6"/>
  </w:style>
  <w:style w:type="paragraph" w:customStyle="1" w:styleId="102">
    <w:name w:val="Текст 10(таблица)"/>
    <w:basedOn w:val="a"/>
    <w:rsid w:val="00E076E6"/>
    <w:pPr>
      <w:widowControl/>
      <w:jc w:val="both"/>
    </w:pPr>
    <w:rPr>
      <w:szCs w:val="24"/>
      <w:lang w:val="en-US"/>
    </w:rPr>
  </w:style>
  <w:style w:type="numbering" w:customStyle="1" w:styleId="180">
    <w:name w:val="Нет списка18"/>
    <w:next w:val="a3"/>
    <w:uiPriority w:val="99"/>
    <w:semiHidden/>
    <w:unhideWhenUsed/>
    <w:rsid w:val="00E076E6"/>
  </w:style>
  <w:style w:type="paragraph" w:customStyle="1" w:styleId="msonormal0">
    <w:name w:val="msonormal"/>
    <w:basedOn w:val="a"/>
    <w:rsid w:val="00E076E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Основной текст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3">
    <w:name w:val="Основной текст 2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30">
    <w:name w:val="Нет списка23"/>
    <w:next w:val="a3"/>
    <w:uiPriority w:val="99"/>
    <w:semiHidden/>
    <w:unhideWhenUsed/>
    <w:rsid w:val="00E076E6"/>
  </w:style>
  <w:style w:type="numbering" w:customStyle="1" w:styleId="1130">
    <w:name w:val="Нет списка113"/>
    <w:next w:val="a3"/>
    <w:uiPriority w:val="99"/>
    <w:semiHidden/>
    <w:unhideWhenUsed/>
    <w:rsid w:val="00E076E6"/>
  </w:style>
  <w:style w:type="character" w:customStyle="1" w:styleId="ConsPlusNormal0">
    <w:name w:val="ConsPlusNormal Знак"/>
    <w:link w:val="ConsPlusNormal"/>
    <w:locked/>
    <w:rsid w:val="00204D9A"/>
    <w:rPr>
      <w:rFonts w:ascii="Arial" w:hAnsi="Arial" w:cs="Arial"/>
    </w:rPr>
  </w:style>
  <w:style w:type="numbering" w:customStyle="1" w:styleId="103">
    <w:name w:val="Нет списка10"/>
    <w:next w:val="a3"/>
    <w:semiHidden/>
    <w:rsid w:val="009158AA"/>
  </w:style>
  <w:style w:type="numbering" w:customStyle="1" w:styleId="190">
    <w:name w:val="Нет списка19"/>
    <w:next w:val="a3"/>
    <w:semiHidden/>
    <w:rsid w:val="009158AA"/>
  </w:style>
  <w:style w:type="paragraph" w:customStyle="1" w:styleId="afffff7">
    <w:basedOn w:val="afa"/>
    <w:next w:val="afb"/>
    <w:qFormat/>
    <w:rsid w:val="00915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325CDCB58060AD15DECF9BE62E26C832A677E0B975EFE588D5ED25196661C783E37ED637387E3BiDO8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325CDCB58060AD15DECF9BE62E26C832A77CE0B57BEFE588D5ED2519i6O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FBCD6-FBB7-434E-A960-8E71CEC1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8847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Лариса</cp:lastModifiedBy>
  <cp:revision>4</cp:revision>
  <cp:lastPrinted>2016-06-28T06:36:00Z</cp:lastPrinted>
  <dcterms:created xsi:type="dcterms:W3CDTF">2022-05-13T09:39:00Z</dcterms:created>
  <dcterms:modified xsi:type="dcterms:W3CDTF">2022-05-13T10:27:00Z</dcterms:modified>
</cp:coreProperties>
</file>