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Default="001339CA" w:rsidP="006E6E57">
      <w:pPr>
        <w:jc w:val="center"/>
      </w:pPr>
      <w:r>
        <w:rPr>
          <w:noProof/>
        </w:rPr>
        <w:drawing>
          <wp:inline distT="0" distB="0" distL="0" distR="0">
            <wp:extent cx="819150" cy="971550"/>
            <wp:effectExtent l="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97DB9">
        <w:trPr>
          <w:trHeight w:val="397"/>
        </w:trPr>
        <w:tc>
          <w:tcPr>
            <w:tcW w:w="9606" w:type="dxa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F51981">
        <w:tc>
          <w:tcPr>
            <w:tcW w:w="9606" w:type="dxa"/>
          </w:tcPr>
          <w:p w:rsidR="00F51981" w:rsidRDefault="00F51981" w:rsidP="00F51981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  <w:szCs w:val="40"/>
              </w:rPr>
              <w:t>РАСПОРЯЖЕНИЕ</w:t>
            </w:r>
          </w:p>
        </w:tc>
      </w:tr>
      <w:tr w:rsidR="00F51981">
        <w:trPr>
          <w:trHeight w:val="397"/>
        </w:trPr>
        <w:tc>
          <w:tcPr>
            <w:tcW w:w="9606" w:type="dxa"/>
          </w:tcPr>
          <w:p w:rsidR="00F51981" w:rsidRDefault="00F51981" w:rsidP="00F51981">
            <w:pPr>
              <w:jc w:val="both"/>
              <w:rPr>
                <w:sz w:val="24"/>
              </w:rPr>
            </w:pPr>
          </w:p>
        </w:tc>
      </w:tr>
      <w:tr w:rsidR="00F51981">
        <w:tc>
          <w:tcPr>
            <w:tcW w:w="9606" w:type="dxa"/>
          </w:tcPr>
          <w:p w:rsidR="00F51981" w:rsidRDefault="00F51981" w:rsidP="00F51981">
            <w:pPr>
              <w:pStyle w:val="3"/>
            </w:pPr>
            <w:r>
              <w:rPr>
                <w:sz w:val="28"/>
                <w:szCs w:val="28"/>
              </w:rPr>
              <w:t xml:space="preserve">АДМИНИСТРАЦИИ 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974740">
              <w:rPr>
                <w:sz w:val="28"/>
                <w:szCs w:val="28"/>
              </w:rPr>
              <w:t>БЕССОНОВСКОГО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F51981">
        <w:trPr>
          <w:trHeight w:val="340"/>
        </w:trPr>
        <w:tc>
          <w:tcPr>
            <w:tcW w:w="9606" w:type="dxa"/>
            <w:vAlign w:val="center"/>
          </w:tcPr>
          <w:p w:rsidR="00F51981" w:rsidRDefault="00F51981" w:rsidP="00F51981">
            <w:pPr>
              <w:pStyle w:val="3"/>
            </w:pPr>
            <w:r>
              <w:rPr>
                <w:sz w:val="28"/>
                <w:szCs w:val="28"/>
              </w:rPr>
              <w:t>БЕССОНОВСКОГО РАЙОНА ПЕНЗЕНСКОЙ ОБЛАСТИ</w:t>
            </w:r>
          </w:p>
        </w:tc>
      </w:tr>
    </w:tbl>
    <w:p w:rsidR="00F51981" w:rsidRDefault="00F51981" w:rsidP="00F51981">
      <w:pPr>
        <w:jc w:val="center"/>
        <w:rPr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51981">
        <w:trPr>
          <w:jc w:val="center"/>
        </w:trPr>
        <w:tc>
          <w:tcPr>
            <w:tcW w:w="284" w:type="dxa"/>
            <w:vAlign w:val="bottom"/>
          </w:tcPr>
          <w:p w:rsidR="00F51981" w:rsidRDefault="00F51981" w:rsidP="00F51981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1981" w:rsidRPr="00FF1DAC" w:rsidRDefault="00667EBD" w:rsidP="005503FE">
            <w:pPr>
              <w:jc w:val="center"/>
            </w:pPr>
            <w:r>
              <w:t xml:space="preserve">22 </w:t>
            </w:r>
            <w:r w:rsidR="005503FE">
              <w:t>июля</w:t>
            </w:r>
            <w:r>
              <w:t xml:space="preserve"> 202</w:t>
            </w:r>
            <w:r w:rsidR="00D80D1D">
              <w:t>2</w:t>
            </w:r>
            <w:r>
              <w:t xml:space="preserve"> г.</w:t>
            </w:r>
          </w:p>
        </w:tc>
        <w:tc>
          <w:tcPr>
            <w:tcW w:w="397" w:type="dxa"/>
            <w:vAlign w:val="bottom"/>
          </w:tcPr>
          <w:p w:rsidR="00F51981" w:rsidRDefault="00F51981" w:rsidP="00F519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1981" w:rsidRPr="00FF1DAC" w:rsidRDefault="00D80D1D" w:rsidP="00190D9E">
            <w:pPr>
              <w:jc w:val="center"/>
            </w:pPr>
            <w:r>
              <w:t>6</w:t>
            </w:r>
            <w:r w:rsidR="00190D9E">
              <w:t>3</w:t>
            </w:r>
            <w:bookmarkStart w:id="0" w:name="_GoBack"/>
            <w:bookmarkEnd w:id="0"/>
          </w:p>
        </w:tc>
      </w:tr>
      <w:tr w:rsidR="00F51981">
        <w:trPr>
          <w:jc w:val="center"/>
        </w:trPr>
        <w:tc>
          <w:tcPr>
            <w:tcW w:w="4650" w:type="dxa"/>
            <w:gridSpan w:val="4"/>
          </w:tcPr>
          <w:p w:rsidR="00F51981" w:rsidRDefault="00F51981" w:rsidP="00F51981">
            <w:pPr>
              <w:jc w:val="center"/>
              <w:rPr>
                <w:sz w:val="10"/>
              </w:rPr>
            </w:pPr>
          </w:p>
          <w:p w:rsidR="00F51981" w:rsidRDefault="00F51981" w:rsidP="00F5198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 w:rsidR="00974740">
              <w:rPr>
                <w:sz w:val="24"/>
              </w:rPr>
              <w:t>Бессоновка</w:t>
            </w:r>
          </w:p>
        </w:tc>
      </w:tr>
    </w:tbl>
    <w:p w:rsidR="00F51981" w:rsidRDefault="00F51981" w:rsidP="00F51981">
      <w:pPr>
        <w:jc w:val="center"/>
        <w:rPr>
          <w:b/>
        </w:rPr>
      </w:pPr>
    </w:p>
    <w:p w:rsidR="00D4639D" w:rsidRPr="00667EBD" w:rsidRDefault="00D4639D" w:rsidP="00D4639D">
      <w:pPr>
        <w:spacing w:before="120"/>
        <w:jc w:val="center"/>
        <w:outlineLvl w:val="5"/>
        <w:rPr>
          <w:b/>
          <w:lang w:eastAsia="x-none"/>
        </w:rPr>
      </w:pPr>
      <w:r w:rsidRPr="00667EBD">
        <w:rPr>
          <w:b/>
          <w:bCs/>
          <w:lang w:val="x-none" w:eastAsia="x-none"/>
        </w:rPr>
        <w:t xml:space="preserve">О внесении изменения в Правила внутреннего трудового распорядка </w:t>
      </w:r>
      <w:r w:rsidRPr="00667EBD">
        <w:rPr>
          <w:b/>
          <w:iCs/>
          <w:lang w:val="x-none" w:eastAsia="x-none"/>
        </w:rPr>
        <w:t xml:space="preserve">администрации </w:t>
      </w:r>
      <w:r w:rsidR="00667EBD" w:rsidRPr="00667EBD">
        <w:rPr>
          <w:b/>
          <w:lang w:eastAsia="x-none"/>
        </w:rPr>
        <w:t>Бессоновского</w:t>
      </w:r>
      <w:r w:rsidRPr="00667EBD">
        <w:rPr>
          <w:b/>
          <w:lang w:val="x-none" w:eastAsia="x-none"/>
        </w:rPr>
        <w:t xml:space="preserve"> сельсовета Бессоновского района Пензенской области, утвержденные распоряжением администрации </w:t>
      </w:r>
      <w:r w:rsidR="00667EBD" w:rsidRPr="00667EBD">
        <w:rPr>
          <w:b/>
          <w:lang w:val="x-none" w:eastAsia="x-none"/>
        </w:rPr>
        <w:t>Бессоновского</w:t>
      </w:r>
      <w:r w:rsidRPr="00667EBD">
        <w:rPr>
          <w:b/>
          <w:lang w:val="x-none" w:eastAsia="x-none"/>
        </w:rPr>
        <w:t xml:space="preserve"> сельсовета Бессоновского</w:t>
      </w:r>
      <w:r w:rsidR="00667EBD" w:rsidRPr="00667EBD">
        <w:rPr>
          <w:b/>
          <w:lang w:val="x-none" w:eastAsia="x-none"/>
        </w:rPr>
        <w:t xml:space="preserve"> района Пензенской области  от 30</w:t>
      </w:r>
      <w:r w:rsidRPr="00667EBD">
        <w:rPr>
          <w:b/>
          <w:lang w:val="x-none" w:eastAsia="x-none"/>
        </w:rPr>
        <w:t>.10.2</w:t>
      </w:r>
      <w:r w:rsidRPr="00667EBD">
        <w:rPr>
          <w:b/>
          <w:lang w:eastAsia="x-none"/>
        </w:rPr>
        <w:t>0</w:t>
      </w:r>
      <w:r w:rsidRPr="00667EBD">
        <w:rPr>
          <w:b/>
          <w:lang w:val="x-none" w:eastAsia="x-none"/>
        </w:rPr>
        <w:t>17</w:t>
      </w:r>
      <w:r w:rsidR="00F36493">
        <w:rPr>
          <w:b/>
          <w:lang w:eastAsia="x-none"/>
        </w:rPr>
        <w:t xml:space="preserve"> г.</w:t>
      </w:r>
      <w:r w:rsidRPr="00667EBD">
        <w:rPr>
          <w:b/>
          <w:lang w:val="x-none" w:eastAsia="x-none"/>
        </w:rPr>
        <w:t xml:space="preserve"> № </w:t>
      </w:r>
      <w:r w:rsidR="00667EBD" w:rsidRPr="00667EBD">
        <w:rPr>
          <w:b/>
          <w:lang w:eastAsia="x-none"/>
        </w:rPr>
        <w:t>113</w:t>
      </w:r>
    </w:p>
    <w:p w:rsidR="00D4639D" w:rsidRDefault="00D4639D" w:rsidP="00D4639D">
      <w:pPr>
        <w:autoSpaceDE w:val="0"/>
        <w:autoSpaceDN w:val="0"/>
        <w:adjustRightInd w:val="0"/>
        <w:jc w:val="both"/>
        <w:outlineLvl w:val="0"/>
        <w:rPr>
          <w:bCs/>
          <w:i/>
          <w:iCs/>
        </w:rPr>
      </w:pPr>
    </w:p>
    <w:p w:rsidR="00D80D1D" w:rsidRPr="00667EBD" w:rsidRDefault="00D80D1D" w:rsidP="00D4639D">
      <w:pPr>
        <w:autoSpaceDE w:val="0"/>
        <w:autoSpaceDN w:val="0"/>
        <w:adjustRightInd w:val="0"/>
        <w:jc w:val="both"/>
        <w:outlineLvl w:val="0"/>
        <w:rPr>
          <w:bCs/>
          <w:i/>
          <w:iCs/>
        </w:rPr>
      </w:pPr>
    </w:p>
    <w:p w:rsidR="00D4639D" w:rsidRPr="00667EBD" w:rsidRDefault="00D80D1D" w:rsidP="00D4639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E04907">
        <w:rPr>
          <w:bCs/>
        </w:rPr>
        <w:t>В соответствии со статьей 12 Закона Пензенской области от 10.10.2007 № 1390-ЗПО «О муниципальной службе в Пензенской области»</w:t>
      </w:r>
      <w:r>
        <w:rPr>
          <w:bCs/>
        </w:rPr>
        <w:t xml:space="preserve"> (с последующими изменениями)</w:t>
      </w:r>
      <w:r w:rsidRPr="00D40315">
        <w:t>,</w:t>
      </w:r>
      <w:r w:rsidRPr="009959D8">
        <w:t xml:space="preserve"> Федеральным законом от 22.11.2021 </w:t>
      </w:r>
      <w:r>
        <w:t xml:space="preserve">             </w:t>
      </w:r>
      <w:r w:rsidRPr="009959D8">
        <w:t>№ 377-ФЗ «О внесении изменений в Трудовой кодекс Российской Федерации»</w:t>
      </w:r>
      <w:r w:rsidR="00D4639D" w:rsidRPr="00667EBD">
        <w:t xml:space="preserve">, </w:t>
      </w:r>
      <w:r w:rsidR="00D4639D" w:rsidRPr="00667EBD">
        <w:rPr>
          <w:iCs/>
        </w:rPr>
        <w:t xml:space="preserve">руководствуясь Уставом </w:t>
      </w:r>
      <w:r w:rsidR="00667EBD" w:rsidRPr="00667EBD">
        <w:rPr>
          <w:iCs/>
        </w:rPr>
        <w:t>Бессоновского</w:t>
      </w:r>
      <w:r w:rsidR="00D4639D" w:rsidRPr="00667EBD">
        <w:rPr>
          <w:iCs/>
        </w:rPr>
        <w:t xml:space="preserve"> сельсовета Бессоновского района Пензенской области:</w:t>
      </w:r>
    </w:p>
    <w:p w:rsidR="00D4639D" w:rsidRPr="00667EBD" w:rsidRDefault="00D4639D" w:rsidP="00D4639D">
      <w:pPr>
        <w:autoSpaceDE w:val="0"/>
        <w:autoSpaceDN w:val="0"/>
        <w:adjustRightInd w:val="0"/>
        <w:spacing w:before="120"/>
        <w:ind w:firstLine="539"/>
        <w:jc w:val="both"/>
        <w:outlineLvl w:val="1"/>
      </w:pP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</w:pPr>
      <w:r w:rsidRPr="00F36493">
        <w:rPr>
          <w:bCs/>
          <w:iCs/>
        </w:rPr>
        <w:t xml:space="preserve">1. </w:t>
      </w:r>
      <w:r w:rsidRPr="00F36493">
        <w:t xml:space="preserve">Внести в Правила внутреннего трудового распорядка администрации Бессоновского сельсовета Бессоновского района Пензенской области, утвержденные распоряжением администрации Бессоновского сельсовета Бессоновского района Пензенской области от </w:t>
      </w:r>
      <w:r w:rsidR="00F36493" w:rsidRPr="00F36493">
        <w:t>30</w:t>
      </w:r>
      <w:r w:rsidRPr="00F36493">
        <w:t>.10.2017</w:t>
      </w:r>
      <w:r w:rsidR="00F36493" w:rsidRPr="00F36493">
        <w:t xml:space="preserve"> г.</w:t>
      </w:r>
      <w:r w:rsidRPr="00F36493">
        <w:t xml:space="preserve"> № </w:t>
      </w:r>
      <w:r w:rsidR="00F36493" w:rsidRPr="00F36493">
        <w:t>113</w:t>
      </w:r>
      <w:r w:rsidRPr="00F36493">
        <w:t xml:space="preserve"> «Об утверждении Правил внутреннего трудового распорядка администрации Бессоновского сельсовета Бессоновского района Пензенской области» (далее – Правила) следующие изменения: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iCs/>
        </w:rPr>
        <w:t>1) пункт 66 Правил изложить в следующей редакции: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iCs/>
        </w:rPr>
        <w:t>«66.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iCs/>
        </w:rPr>
        <w:t>1) объявление благодарности;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iCs/>
        </w:rPr>
        <w:t>2) выдача премии;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iCs/>
        </w:rPr>
        <w:t>3) награждение ценным подарком;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iCs/>
        </w:rPr>
        <w:lastRenderedPageBreak/>
        <w:t>4) награждение почетной грамотой;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iCs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iCs/>
        </w:rPr>
        <w:t>6) награждение наградами Пензенской области (награждение Почетной грамотой Пензенской области, орденами, медалями, почетными знаками Пензенской области, присвоение почетных званий Пензенской области);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iCs/>
        </w:rPr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iCs/>
        </w:rPr>
        <w:t>8) поощрение Правительства Российской Федерации;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iCs/>
        </w:rPr>
        <w:t>9) поощрение Президента Российской Федерации;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iCs/>
        </w:rPr>
        <w:t>10) награждение государственными наградами Российской Федерации в соответствии с законодательством Российской Федерации.»;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iCs/>
        </w:rPr>
        <w:t>2) пункты 8 и 9 Правил изложить в новой редакции: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iCs/>
        </w:rPr>
        <w:t>«8.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особенностей, предусмотренных Федеральным законом от 02.03.2007 № 25-ФЗ «О муниципальной службе в Российской Федерации, и оформляется актом работодателя о назначении на должность муниципальной службы.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iCs/>
        </w:rPr>
        <w:t>9. Прием на работу работника оформляется трудовым договором. Работодатель вправе издать на основании заключенного трудового договора распоряжение о приеме на работу. Содержание распоряжения должно соответствовать условиям заключенного трудового договора.».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bCs/>
          <w:iCs/>
        </w:rPr>
        <w:t xml:space="preserve">2. Заместителю главы администрации </w:t>
      </w:r>
      <w:r w:rsidRPr="00F36493">
        <w:rPr>
          <w:bCs/>
        </w:rPr>
        <w:t>Бессоновского сельсовета Бессоновского района Пензенской области</w:t>
      </w:r>
      <w:r w:rsidRPr="00F36493">
        <w:rPr>
          <w:bCs/>
          <w:iCs/>
        </w:rPr>
        <w:t xml:space="preserve"> ознакомить муниципальных служащих и работников администрации </w:t>
      </w:r>
      <w:r w:rsidRPr="00F36493">
        <w:rPr>
          <w:bCs/>
        </w:rPr>
        <w:t>Бессоновского сельсовета Бессоновского района Пензенской области</w:t>
      </w:r>
      <w:r w:rsidRPr="00F36493">
        <w:rPr>
          <w:iCs/>
          <w:vertAlign w:val="superscript"/>
        </w:rPr>
        <w:t xml:space="preserve"> </w:t>
      </w:r>
      <w:r w:rsidRPr="00F36493">
        <w:rPr>
          <w:bCs/>
          <w:iCs/>
        </w:rPr>
        <w:t>с настоящими Правилами внутреннего трудового распорядка администрации Бессоновского</w:t>
      </w:r>
      <w:r w:rsidRPr="00F36493">
        <w:rPr>
          <w:bCs/>
        </w:rPr>
        <w:t xml:space="preserve"> сельсовета Бессоновского района Пензенской области.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iCs/>
        </w:rPr>
        <w:t>3. Настоящее распоряжение</w:t>
      </w:r>
      <w:r w:rsidRPr="00F36493">
        <w:rPr>
          <w:i/>
          <w:iCs/>
        </w:rPr>
        <w:t xml:space="preserve"> </w:t>
      </w:r>
      <w:r w:rsidRPr="00F36493">
        <w:t xml:space="preserve">вступает </w:t>
      </w:r>
      <w:r w:rsidRPr="00F36493">
        <w:rPr>
          <w:iCs/>
        </w:rPr>
        <w:t>в силу со дня его принятия.</w:t>
      </w:r>
    </w:p>
    <w:p w:rsidR="00D80D1D" w:rsidRPr="00F36493" w:rsidRDefault="00D80D1D" w:rsidP="00D80D1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36493">
        <w:rPr>
          <w:iCs/>
        </w:rPr>
        <w:t>4. Контроль за исполнением настоящего распоряжения возложить на главу администрацию Бессоновского сельсовета Бессоновского района Пензенской области.</w:t>
      </w:r>
    </w:p>
    <w:p w:rsidR="008361C0" w:rsidRPr="00F36493" w:rsidRDefault="008361C0" w:rsidP="00FF1DAC">
      <w:pPr>
        <w:ind w:firstLine="402"/>
        <w:jc w:val="both"/>
        <w:rPr>
          <w:sz w:val="26"/>
          <w:szCs w:val="26"/>
        </w:rPr>
      </w:pPr>
    </w:p>
    <w:p w:rsidR="00745F66" w:rsidRPr="00A072BB" w:rsidRDefault="00745F66" w:rsidP="006E6E57">
      <w:pPr>
        <w:ind w:firstLine="402"/>
        <w:jc w:val="both"/>
        <w:rPr>
          <w:sz w:val="26"/>
          <w:szCs w:val="26"/>
        </w:rPr>
      </w:pPr>
    </w:p>
    <w:p w:rsidR="00013016" w:rsidRPr="00A072BB" w:rsidRDefault="00013016" w:rsidP="006E6E57">
      <w:pPr>
        <w:ind w:firstLine="402"/>
        <w:jc w:val="both"/>
        <w:rPr>
          <w:sz w:val="26"/>
          <w:szCs w:val="26"/>
        </w:rPr>
      </w:pPr>
    </w:p>
    <w:p w:rsidR="008361C0" w:rsidRDefault="008361C0" w:rsidP="006E6E57">
      <w:pPr>
        <w:ind w:firstLine="402"/>
        <w:jc w:val="both"/>
        <w:rPr>
          <w:sz w:val="26"/>
          <w:szCs w:val="26"/>
        </w:rPr>
      </w:pPr>
    </w:p>
    <w:p w:rsidR="00667EBD" w:rsidRPr="00A072BB" w:rsidRDefault="00667EBD" w:rsidP="006E6E57">
      <w:pPr>
        <w:ind w:firstLine="402"/>
        <w:jc w:val="both"/>
        <w:rPr>
          <w:sz w:val="26"/>
          <w:szCs w:val="26"/>
        </w:rPr>
      </w:pPr>
    </w:p>
    <w:p w:rsidR="00013016" w:rsidRPr="00667EBD" w:rsidRDefault="00013016" w:rsidP="00013016">
      <w:pPr>
        <w:jc w:val="both"/>
        <w:rPr>
          <w:b/>
        </w:rPr>
      </w:pPr>
      <w:r w:rsidRPr="00667EBD">
        <w:rPr>
          <w:b/>
        </w:rPr>
        <w:t xml:space="preserve">Глава администрации                                     </w:t>
      </w:r>
      <w:r w:rsidR="000737AB" w:rsidRPr="00667EBD">
        <w:rPr>
          <w:b/>
        </w:rPr>
        <w:t xml:space="preserve">С. </w:t>
      </w:r>
      <w:r w:rsidRPr="00667EBD">
        <w:rPr>
          <w:b/>
        </w:rPr>
        <w:t xml:space="preserve">А. </w:t>
      </w:r>
      <w:r w:rsidR="000737AB" w:rsidRPr="00667EBD">
        <w:rPr>
          <w:b/>
        </w:rPr>
        <w:t>Твердунов</w:t>
      </w:r>
    </w:p>
    <w:p w:rsidR="00FF1DAC" w:rsidRPr="00A072BB" w:rsidRDefault="00FF1DAC" w:rsidP="00013016">
      <w:pPr>
        <w:jc w:val="both"/>
        <w:rPr>
          <w:sz w:val="26"/>
          <w:szCs w:val="26"/>
        </w:rPr>
      </w:pPr>
    </w:p>
    <w:sectPr w:rsidR="00FF1DAC" w:rsidRPr="00A072BB" w:rsidSect="006E6E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109F5"/>
    <w:multiLevelType w:val="hybridMultilevel"/>
    <w:tmpl w:val="7736CFA4"/>
    <w:lvl w:ilvl="0" w:tplc="8236F8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13016"/>
    <w:rsid w:val="000737AB"/>
    <w:rsid w:val="000B1139"/>
    <w:rsid w:val="0010747F"/>
    <w:rsid w:val="00122ACB"/>
    <w:rsid w:val="001339CA"/>
    <w:rsid w:val="00182AAE"/>
    <w:rsid w:val="00190D9E"/>
    <w:rsid w:val="001955A9"/>
    <w:rsid w:val="00197DB9"/>
    <w:rsid w:val="001A3931"/>
    <w:rsid w:val="001D004B"/>
    <w:rsid w:val="001E65AC"/>
    <w:rsid w:val="0022634A"/>
    <w:rsid w:val="00251CE9"/>
    <w:rsid w:val="00270D71"/>
    <w:rsid w:val="00273DB1"/>
    <w:rsid w:val="00297FD8"/>
    <w:rsid w:val="002C4AE4"/>
    <w:rsid w:val="002F6B93"/>
    <w:rsid w:val="00331F62"/>
    <w:rsid w:val="00332459"/>
    <w:rsid w:val="00372316"/>
    <w:rsid w:val="00380139"/>
    <w:rsid w:val="003D26C5"/>
    <w:rsid w:val="00490FCD"/>
    <w:rsid w:val="0050465A"/>
    <w:rsid w:val="005503FE"/>
    <w:rsid w:val="005C29D1"/>
    <w:rsid w:val="005D4AB5"/>
    <w:rsid w:val="00647F04"/>
    <w:rsid w:val="006639AB"/>
    <w:rsid w:val="00667EBD"/>
    <w:rsid w:val="00672EFC"/>
    <w:rsid w:val="006E6E57"/>
    <w:rsid w:val="00721AAD"/>
    <w:rsid w:val="007414EF"/>
    <w:rsid w:val="00745F66"/>
    <w:rsid w:val="007510AC"/>
    <w:rsid w:val="00805714"/>
    <w:rsid w:val="008361C0"/>
    <w:rsid w:val="008F5440"/>
    <w:rsid w:val="00974740"/>
    <w:rsid w:val="009A0ED2"/>
    <w:rsid w:val="009B4108"/>
    <w:rsid w:val="009F0416"/>
    <w:rsid w:val="00A06D1E"/>
    <w:rsid w:val="00A072BB"/>
    <w:rsid w:val="00AC5B7D"/>
    <w:rsid w:val="00B82352"/>
    <w:rsid w:val="00B9431C"/>
    <w:rsid w:val="00B948EC"/>
    <w:rsid w:val="00BA539B"/>
    <w:rsid w:val="00BB74E1"/>
    <w:rsid w:val="00CB0FBF"/>
    <w:rsid w:val="00CC6CED"/>
    <w:rsid w:val="00D4639D"/>
    <w:rsid w:val="00D80D1D"/>
    <w:rsid w:val="00D907BA"/>
    <w:rsid w:val="00E76B7D"/>
    <w:rsid w:val="00E92C5B"/>
    <w:rsid w:val="00EC3A28"/>
    <w:rsid w:val="00F00DAB"/>
    <w:rsid w:val="00F36493"/>
    <w:rsid w:val="00F51981"/>
    <w:rsid w:val="00FE6AED"/>
    <w:rsid w:val="00FF1DAC"/>
    <w:rsid w:val="00FF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F4061"/>
  <w15:chartTrackingRefBased/>
  <w15:docId w15:val="{B6029BE9-BCFE-470E-9850-A7BBE374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5</cp:revision>
  <cp:lastPrinted>2022-07-25T07:48:00Z</cp:lastPrinted>
  <dcterms:created xsi:type="dcterms:W3CDTF">2022-07-25T07:46:00Z</dcterms:created>
  <dcterms:modified xsi:type="dcterms:W3CDTF">2022-07-25T10:28:00Z</dcterms:modified>
</cp:coreProperties>
</file>