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045" w:rsidRDefault="001051DA" w:rsidP="00E86670">
      <w:pPr>
        <w:widowControl/>
        <w:spacing w:line="192" w:lineRule="auto"/>
        <w:jc w:val="center"/>
        <w:rPr>
          <w:sz w:val="30"/>
        </w:rPr>
      </w:pPr>
      <w:r>
        <w:rPr>
          <w:noProof/>
          <w:sz w:val="30"/>
        </w:rPr>
        <w:drawing>
          <wp:inline distT="0" distB="0" distL="0" distR="0">
            <wp:extent cx="723900" cy="847725"/>
            <wp:effectExtent l="1905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2-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3045" w:rsidRDefault="00853045" w:rsidP="00853045">
      <w:pPr>
        <w:widowControl/>
        <w:rPr>
          <w:sz w:val="28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853045">
        <w:trPr>
          <w:trHeight w:hRule="exact" w:val="119"/>
        </w:trPr>
        <w:tc>
          <w:tcPr>
            <w:tcW w:w="9606" w:type="dxa"/>
          </w:tcPr>
          <w:p w:rsidR="00853045" w:rsidRDefault="00853045" w:rsidP="00853045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853045">
        <w:tc>
          <w:tcPr>
            <w:tcW w:w="9606" w:type="dxa"/>
          </w:tcPr>
          <w:p w:rsidR="00853045" w:rsidRPr="00E86670" w:rsidRDefault="00853045" w:rsidP="00853045">
            <w:pPr>
              <w:pStyle w:val="3"/>
              <w:rPr>
                <w:sz w:val="32"/>
                <w:szCs w:val="32"/>
              </w:rPr>
            </w:pPr>
            <w:r w:rsidRPr="00E86670">
              <w:rPr>
                <w:sz w:val="32"/>
                <w:szCs w:val="32"/>
              </w:rPr>
              <w:t xml:space="preserve">АДМИНИСТРАЦИЯ БЕССОНОВСКОГО </w:t>
            </w:r>
            <w:r w:rsidR="00E86670" w:rsidRPr="00E86670">
              <w:rPr>
                <w:sz w:val="32"/>
                <w:szCs w:val="32"/>
              </w:rPr>
              <w:t>СЕЛЬСОВЕТА БЕССОНОВСКОГО</w:t>
            </w:r>
            <w:r w:rsidRPr="00E86670">
              <w:rPr>
                <w:sz w:val="32"/>
                <w:szCs w:val="32"/>
              </w:rPr>
              <w:t>РАЙОНА</w:t>
            </w:r>
            <w:r w:rsidR="00E86670">
              <w:rPr>
                <w:sz w:val="32"/>
                <w:szCs w:val="32"/>
              </w:rPr>
              <w:t xml:space="preserve"> ПЕНЗЕНСКОЙ ОБЛАСТИ</w:t>
            </w:r>
          </w:p>
        </w:tc>
      </w:tr>
      <w:tr w:rsidR="00853045">
        <w:trPr>
          <w:trHeight w:hRule="exact" w:val="397"/>
        </w:trPr>
        <w:tc>
          <w:tcPr>
            <w:tcW w:w="9606" w:type="dxa"/>
            <w:vAlign w:val="center"/>
          </w:tcPr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  <w:p w:rsidR="00853045" w:rsidRPr="00E86670" w:rsidRDefault="00853045" w:rsidP="00853045">
            <w:pPr>
              <w:rPr>
                <w:sz w:val="32"/>
                <w:szCs w:val="32"/>
              </w:rPr>
            </w:pPr>
          </w:p>
        </w:tc>
      </w:tr>
      <w:tr w:rsidR="00853045">
        <w:tc>
          <w:tcPr>
            <w:tcW w:w="9606" w:type="dxa"/>
          </w:tcPr>
          <w:p w:rsidR="00853045" w:rsidRDefault="00853045" w:rsidP="00853045">
            <w:pPr>
              <w:pStyle w:val="3"/>
              <w:rPr>
                <w:sz w:val="32"/>
                <w:szCs w:val="32"/>
              </w:rPr>
            </w:pPr>
          </w:p>
          <w:p w:rsidR="00853045" w:rsidRPr="0070636F" w:rsidRDefault="00853045" w:rsidP="00853045">
            <w:pPr>
              <w:pStyle w:val="3"/>
              <w:rPr>
                <w:sz w:val="32"/>
                <w:szCs w:val="32"/>
              </w:rPr>
            </w:pPr>
            <w:r w:rsidRPr="0070636F">
              <w:rPr>
                <w:sz w:val="32"/>
                <w:szCs w:val="32"/>
              </w:rPr>
              <w:t>ПОСТАНОВЛЕНИЕ</w:t>
            </w:r>
          </w:p>
        </w:tc>
      </w:tr>
      <w:tr w:rsidR="00853045" w:rsidTr="00A95C59">
        <w:trPr>
          <w:trHeight w:hRule="exact" w:val="471"/>
        </w:trPr>
        <w:tc>
          <w:tcPr>
            <w:tcW w:w="9606" w:type="dxa"/>
            <w:vAlign w:val="center"/>
          </w:tcPr>
          <w:p w:rsidR="00853045" w:rsidRPr="00877719" w:rsidRDefault="00853045" w:rsidP="00853045"/>
        </w:tc>
      </w:tr>
      <w:tr w:rsidR="00853045" w:rsidTr="000D4D5E">
        <w:trPr>
          <w:trHeight w:hRule="exact" w:val="80"/>
        </w:trPr>
        <w:tc>
          <w:tcPr>
            <w:tcW w:w="9606" w:type="dxa"/>
            <w:vAlign w:val="center"/>
          </w:tcPr>
          <w:p w:rsidR="00853045" w:rsidRPr="007C7632" w:rsidRDefault="00853045" w:rsidP="00853045">
            <w:pPr>
              <w:pStyle w:val="3"/>
              <w:rPr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margin" w:tblpXSpec="center" w:tblpY="-4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853045">
        <w:tc>
          <w:tcPr>
            <w:tcW w:w="284" w:type="dxa"/>
            <w:vAlign w:val="bottom"/>
          </w:tcPr>
          <w:p w:rsidR="00853045" w:rsidRDefault="00853045" w:rsidP="00853045">
            <w:pPr>
              <w:widowControl/>
              <w:rPr>
                <w:sz w:val="24"/>
              </w:rPr>
            </w:pPr>
          </w:p>
          <w:p w:rsidR="00853045" w:rsidRDefault="00853045" w:rsidP="00853045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853045" w:rsidRDefault="006D6926" w:rsidP="00A95C59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24 октября 2018 года</w:t>
            </w:r>
          </w:p>
        </w:tc>
        <w:tc>
          <w:tcPr>
            <w:tcW w:w="397" w:type="dxa"/>
            <w:vAlign w:val="bottom"/>
          </w:tcPr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853045" w:rsidRDefault="006D6926" w:rsidP="00481114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396</w:t>
            </w:r>
          </w:p>
        </w:tc>
      </w:tr>
      <w:tr w:rsidR="00853045">
        <w:tc>
          <w:tcPr>
            <w:tcW w:w="4650" w:type="dxa"/>
            <w:gridSpan w:val="4"/>
          </w:tcPr>
          <w:p w:rsidR="00853045" w:rsidRDefault="00853045" w:rsidP="00853045">
            <w:pPr>
              <w:widowControl/>
              <w:jc w:val="center"/>
              <w:rPr>
                <w:sz w:val="10"/>
              </w:rPr>
            </w:pPr>
          </w:p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 Бессоновка</w:t>
            </w:r>
          </w:p>
          <w:p w:rsidR="00853045" w:rsidRDefault="00853045" w:rsidP="00853045">
            <w:pPr>
              <w:widowControl/>
              <w:jc w:val="center"/>
              <w:rPr>
                <w:sz w:val="24"/>
              </w:rPr>
            </w:pPr>
          </w:p>
        </w:tc>
      </w:tr>
    </w:tbl>
    <w:p w:rsidR="006B250B" w:rsidRDefault="000D4D5E" w:rsidP="006B250B">
      <w:pPr>
        <w:jc w:val="center"/>
        <w:rPr>
          <w:b/>
          <w:sz w:val="24"/>
          <w:szCs w:val="24"/>
        </w:rPr>
      </w:pPr>
      <w:r w:rsidRPr="006B250B">
        <w:rPr>
          <w:b/>
          <w:sz w:val="24"/>
          <w:szCs w:val="24"/>
        </w:rPr>
        <w:t>Об утверждении Административного регламента</w:t>
      </w:r>
      <w:r w:rsidR="006B250B">
        <w:rPr>
          <w:b/>
          <w:sz w:val="24"/>
          <w:szCs w:val="24"/>
        </w:rPr>
        <w:t xml:space="preserve"> </w:t>
      </w:r>
      <w:r w:rsidRPr="006B250B">
        <w:rPr>
          <w:b/>
          <w:sz w:val="24"/>
          <w:szCs w:val="24"/>
        </w:rPr>
        <w:t>предоставлени</w:t>
      </w:r>
      <w:r w:rsidR="00D7159D" w:rsidRPr="006B250B">
        <w:rPr>
          <w:b/>
          <w:sz w:val="24"/>
          <w:szCs w:val="24"/>
        </w:rPr>
        <w:t>я</w:t>
      </w:r>
      <w:r w:rsidR="006B250B">
        <w:rPr>
          <w:b/>
          <w:sz w:val="24"/>
          <w:szCs w:val="24"/>
        </w:rPr>
        <w:t xml:space="preserve"> </w:t>
      </w:r>
    </w:p>
    <w:p w:rsidR="000D4D5E" w:rsidRPr="006B250B" w:rsidRDefault="006B250B" w:rsidP="006B25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муниципальной </w:t>
      </w:r>
      <w:r w:rsidR="000D4D5E" w:rsidRPr="006B250B">
        <w:rPr>
          <w:b/>
          <w:sz w:val="24"/>
          <w:szCs w:val="24"/>
        </w:rPr>
        <w:t>услуги</w:t>
      </w:r>
      <w:r>
        <w:rPr>
          <w:b/>
          <w:sz w:val="24"/>
          <w:szCs w:val="24"/>
        </w:rPr>
        <w:t xml:space="preserve"> </w:t>
      </w:r>
      <w:r w:rsidR="000D4D5E" w:rsidRPr="006B250B">
        <w:rPr>
          <w:b/>
          <w:sz w:val="24"/>
          <w:szCs w:val="24"/>
        </w:rPr>
        <w:t>«</w:t>
      </w:r>
      <w:r w:rsidR="00D7159D" w:rsidRPr="006B250B">
        <w:rPr>
          <w:b/>
          <w:sz w:val="24"/>
          <w:szCs w:val="24"/>
        </w:rPr>
        <w:t>П</w:t>
      </w:r>
      <w:r w:rsidR="00481114" w:rsidRPr="006B250B">
        <w:rPr>
          <w:b/>
          <w:sz w:val="24"/>
          <w:szCs w:val="24"/>
        </w:rPr>
        <w:t>рисвоени</w:t>
      </w:r>
      <w:r w:rsidR="00D7159D" w:rsidRPr="006B250B">
        <w:rPr>
          <w:b/>
          <w:sz w:val="24"/>
          <w:szCs w:val="24"/>
        </w:rPr>
        <w:t>е</w:t>
      </w:r>
      <w:r w:rsidR="00481114" w:rsidRPr="006B250B">
        <w:rPr>
          <w:b/>
          <w:sz w:val="24"/>
          <w:szCs w:val="24"/>
        </w:rPr>
        <w:t xml:space="preserve"> </w:t>
      </w:r>
      <w:r w:rsidR="00D7159D" w:rsidRPr="006B250B">
        <w:rPr>
          <w:b/>
          <w:sz w:val="24"/>
          <w:szCs w:val="24"/>
        </w:rPr>
        <w:t>и</w:t>
      </w:r>
      <w:r w:rsidR="00481114" w:rsidRPr="006B250B">
        <w:rPr>
          <w:b/>
          <w:sz w:val="24"/>
          <w:szCs w:val="24"/>
        </w:rPr>
        <w:t xml:space="preserve"> аннулировани</w:t>
      </w:r>
      <w:r w:rsidR="00D7159D" w:rsidRPr="006B250B">
        <w:rPr>
          <w:b/>
          <w:sz w:val="24"/>
          <w:szCs w:val="24"/>
        </w:rPr>
        <w:t>е</w:t>
      </w:r>
      <w:r w:rsidR="00481114" w:rsidRPr="006B250B">
        <w:rPr>
          <w:b/>
          <w:sz w:val="24"/>
          <w:szCs w:val="24"/>
        </w:rPr>
        <w:t xml:space="preserve"> адресов»</w:t>
      </w:r>
    </w:p>
    <w:p w:rsidR="000D4D5E" w:rsidRPr="006B250B" w:rsidRDefault="000D4D5E" w:rsidP="000D4D5E">
      <w:pPr>
        <w:jc w:val="center"/>
        <w:rPr>
          <w:sz w:val="24"/>
          <w:szCs w:val="24"/>
        </w:rPr>
      </w:pPr>
    </w:p>
    <w:p w:rsidR="00B452FC" w:rsidRPr="006B250B" w:rsidRDefault="00481114" w:rsidP="00481114">
      <w:pPr>
        <w:widowControl/>
        <w:spacing w:line="216" w:lineRule="auto"/>
        <w:ind w:firstLine="709"/>
        <w:jc w:val="both"/>
        <w:rPr>
          <w:b/>
          <w:sz w:val="24"/>
          <w:szCs w:val="24"/>
        </w:rPr>
      </w:pPr>
      <w:r w:rsidRPr="006B250B">
        <w:rPr>
          <w:sz w:val="24"/>
          <w:szCs w:val="24"/>
        </w:rPr>
        <w:t xml:space="preserve">В целях реализации положений Федерального </w:t>
      </w:r>
      <w:hyperlink r:id="rId9" w:history="1">
        <w:r w:rsidRPr="006B250B">
          <w:rPr>
            <w:sz w:val="24"/>
            <w:szCs w:val="24"/>
          </w:rPr>
          <w:t>закона</w:t>
        </w:r>
      </w:hyperlink>
      <w:r w:rsidRPr="006B250B">
        <w:rPr>
          <w:sz w:val="24"/>
          <w:szCs w:val="24"/>
        </w:rPr>
        <w:t xml:space="preserve"> от 27.07.2010 N 210-ФЗ "Об организации предоставления государственных и муниципальных услуг" (с последующими изменениями), в соответствии с </w:t>
      </w:r>
      <w:hyperlink r:id="rId10" w:history="1">
        <w:r w:rsidRPr="006B250B">
          <w:rPr>
            <w:sz w:val="24"/>
            <w:szCs w:val="24"/>
          </w:rPr>
          <w:t>постановлением</w:t>
        </w:r>
      </w:hyperlink>
      <w:r w:rsidRPr="006B250B">
        <w:rPr>
          <w:sz w:val="24"/>
          <w:szCs w:val="24"/>
        </w:rPr>
        <w:t xml:space="preserve"> администрации </w:t>
      </w:r>
      <w:r w:rsidRPr="006B250B">
        <w:rPr>
          <w:spacing w:val="1"/>
          <w:sz w:val="24"/>
          <w:szCs w:val="24"/>
        </w:rPr>
        <w:t>Бессоновского сельсовета Бессоновского района Пензенской области</w:t>
      </w:r>
      <w:r w:rsidRPr="006B250B">
        <w:rPr>
          <w:sz w:val="24"/>
          <w:szCs w:val="24"/>
        </w:rPr>
        <w:t xml:space="preserve"> от 28.02.2014 г. N 124 «Об утверждении 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района», </w:t>
      </w:r>
      <w:r w:rsidR="00D7159D" w:rsidRPr="006B250B">
        <w:rPr>
          <w:sz w:val="24"/>
          <w:szCs w:val="24"/>
        </w:rPr>
        <w:t xml:space="preserve">от 19.09.2018 г. № 340 «Об утверждении  Перечня муниципальных услуг, предоставляемых  администрацией  Бессоновского сельсовета Бессоновского района Пензенской области», </w:t>
      </w:r>
      <w:r w:rsidRPr="006B250B">
        <w:rPr>
          <w:sz w:val="24"/>
          <w:szCs w:val="24"/>
        </w:rPr>
        <w:t xml:space="preserve">руководствуясь </w:t>
      </w:r>
      <w:r w:rsidR="00492A69" w:rsidRPr="006B250B">
        <w:rPr>
          <w:sz w:val="24"/>
          <w:szCs w:val="24"/>
        </w:rPr>
        <w:t xml:space="preserve">Уставом </w:t>
      </w:r>
      <w:r w:rsidR="00E86670" w:rsidRPr="006B250B">
        <w:rPr>
          <w:sz w:val="24"/>
          <w:szCs w:val="24"/>
        </w:rPr>
        <w:t>Бессоновского</w:t>
      </w:r>
      <w:r w:rsidR="00E86670" w:rsidRPr="006B250B">
        <w:rPr>
          <w:spacing w:val="1"/>
          <w:sz w:val="24"/>
          <w:szCs w:val="24"/>
        </w:rPr>
        <w:t xml:space="preserve"> сельсовета Бессоновского района Пензенской области</w:t>
      </w:r>
      <w:r w:rsidR="00DF12E7" w:rsidRPr="006B250B">
        <w:rPr>
          <w:sz w:val="24"/>
          <w:szCs w:val="24"/>
        </w:rPr>
        <w:t xml:space="preserve">, </w:t>
      </w:r>
      <w:r w:rsidR="00B452FC" w:rsidRPr="006B250B">
        <w:rPr>
          <w:sz w:val="24"/>
          <w:szCs w:val="24"/>
        </w:rPr>
        <w:t xml:space="preserve">администрация  </w:t>
      </w:r>
      <w:r w:rsidR="00E86670" w:rsidRPr="006B250B">
        <w:rPr>
          <w:spacing w:val="1"/>
          <w:sz w:val="24"/>
          <w:szCs w:val="24"/>
        </w:rPr>
        <w:t>Бессоновского сельсовета Бессоновского района Пензенской области</w:t>
      </w:r>
      <w:r w:rsidR="00E86670" w:rsidRPr="006B250B">
        <w:rPr>
          <w:sz w:val="24"/>
          <w:szCs w:val="24"/>
        </w:rPr>
        <w:t xml:space="preserve"> </w:t>
      </w:r>
      <w:r w:rsidR="00B452FC" w:rsidRPr="006B250B">
        <w:rPr>
          <w:b/>
          <w:sz w:val="24"/>
          <w:szCs w:val="24"/>
        </w:rPr>
        <w:t>п о с т а н о в л я е т:</w:t>
      </w:r>
    </w:p>
    <w:p w:rsidR="00D7159D" w:rsidRPr="006B250B" w:rsidRDefault="00D7159D" w:rsidP="00D7159D">
      <w:pPr>
        <w:suppressAutoHyphens/>
        <w:jc w:val="both"/>
        <w:rPr>
          <w:b/>
          <w:sz w:val="24"/>
          <w:szCs w:val="24"/>
        </w:rPr>
      </w:pPr>
    </w:p>
    <w:p w:rsidR="00CE753E" w:rsidRDefault="00CE753E" w:rsidP="00CE753E">
      <w:pPr>
        <w:ind w:firstLine="709"/>
        <w:jc w:val="both"/>
        <w:rPr>
          <w:sz w:val="24"/>
          <w:szCs w:val="24"/>
        </w:rPr>
      </w:pPr>
      <w:bookmarkStart w:id="0" w:name="sub_1"/>
      <w:r w:rsidRPr="00CE753E">
        <w:rPr>
          <w:sz w:val="24"/>
          <w:szCs w:val="24"/>
        </w:rPr>
        <w:t xml:space="preserve"> 1</w:t>
      </w:r>
      <w:r>
        <w:rPr>
          <w:sz w:val="24"/>
          <w:szCs w:val="24"/>
        </w:rPr>
        <w:t xml:space="preserve">. </w:t>
      </w:r>
      <w:r w:rsidR="00D7159D" w:rsidRPr="00CE753E">
        <w:rPr>
          <w:sz w:val="24"/>
          <w:szCs w:val="24"/>
        </w:rPr>
        <w:t xml:space="preserve">Утвердить прилагаемый административный </w:t>
      </w:r>
      <w:hyperlink w:anchor="P29" w:history="1">
        <w:r w:rsidR="00D7159D" w:rsidRPr="00CE753E">
          <w:rPr>
            <w:rStyle w:val="a6"/>
            <w:color w:val="00000A"/>
            <w:sz w:val="24"/>
            <w:szCs w:val="24"/>
            <w:u w:val="none"/>
          </w:rPr>
          <w:t>регламент</w:t>
        </w:r>
      </w:hyperlink>
      <w:r w:rsidR="00D7159D" w:rsidRPr="00CE753E">
        <w:rPr>
          <w:sz w:val="24"/>
          <w:szCs w:val="24"/>
        </w:rPr>
        <w:t xml:space="preserve"> по предоставлению муниципальной услуги «Присвоение и аннулирование адресов». </w:t>
      </w:r>
    </w:p>
    <w:p w:rsidR="00CE753E" w:rsidRDefault="00CE753E" w:rsidP="00CE753E">
      <w:pPr>
        <w:ind w:firstLine="709"/>
        <w:jc w:val="both"/>
        <w:rPr>
          <w:sz w:val="24"/>
          <w:szCs w:val="24"/>
        </w:rPr>
      </w:pPr>
      <w:r w:rsidRPr="00CE753E">
        <w:rPr>
          <w:sz w:val="24"/>
          <w:szCs w:val="24"/>
        </w:rPr>
        <w:t>2. Признать утратившим силу постановление администрации Бессоновского сельсовета Бессоновского района Пензенской области № 196 от 16.06.2017 г. «Об утверждении Административного регламента</w:t>
      </w:r>
      <w:r>
        <w:rPr>
          <w:sz w:val="24"/>
          <w:szCs w:val="24"/>
        </w:rPr>
        <w:t xml:space="preserve"> </w:t>
      </w:r>
      <w:r w:rsidRPr="00CE753E">
        <w:rPr>
          <w:sz w:val="24"/>
          <w:szCs w:val="24"/>
        </w:rPr>
        <w:t>по предоставлению муниципальной услуги</w:t>
      </w:r>
      <w:r>
        <w:rPr>
          <w:sz w:val="24"/>
          <w:szCs w:val="24"/>
        </w:rPr>
        <w:t xml:space="preserve"> </w:t>
      </w:r>
      <w:r w:rsidRPr="00CE753E">
        <w:rPr>
          <w:sz w:val="24"/>
          <w:szCs w:val="24"/>
        </w:rPr>
        <w:t>«Подготовка и выдача документов по присвоению адресов объектам адресации, изменению, аннулированию адресов объектов адресации на территории муниципального образования Бессоновский сельсовет Бессоновского района Пензенской области»</w:t>
      </w:r>
      <w:bookmarkStart w:id="1" w:name="sub_5"/>
      <w:bookmarkEnd w:id="0"/>
      <w:r>
        <w:rPr>
          <w:sz w:val="24"/>
          <w:szCs w:val="24"/>
        </w:rPr>
        <w:t>.</w:t>
      </w:r>
    </w:p>
    <w:bookmarkEnd w:id="1"/>
    <w:p w:rsidR="00414400" w:rsidRPr="006B250B" w:rsidRDefault="00CE753E" w:rsidP="00CE753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B452FC" w:rsidRPr="006B250B">
        <w:rPr>
          <w:sz w:val="24"/>
          <w:szCs w:val="24"/>
        </w:rPr>
        <w:t>.</w:t>
      </w:r>
      <w:r w:rsidR="00E86670" w:rsidRPr="006B250B">
        <w:rPr>
          <w:sz w:val="24"/>
          <w:szCs w:val="24"/>
        </w:rPr>
        <w:t xml:space="preserve"> </w:t>
      </w:r>
      <w:r w:rsidR="00414400" w:rsidRPr="006B250B">
        <w:rPr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B452FC" w:rsidRPr="006B250B" w:rsidRDefault="00CE753E" w:rsidP="00E8667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414400" w:rsidRPr="006B250B">
        <w:rPr>
          <w:sz w:val="24"/>
          <w:szCs w:val="24"/>
        </w:rPr>
        <w:t xml:space="preserve">. </w:t>
      </w:r>
      <w:r w:rsidR="00E86670" w:rsidRPr="006B250B">
        <w:rPr>
          <w:sz w:val="24"/>
          <w:szCs w:val="24"/>
        </w:rPr>
        <w:t>Опубликовать настоящее постановление в информационном бюллетене «Сельские ведомости» и разместить на официальном сайте администрации Бессоновского сельсовета в сети «Интернет».</w:t>
      </w:r>
    </w:p>
    <w:p w:rsidR="00B452FC" w:rsidRPr="006B250B" w:rsidRDefault="00A87F6C" w:rsidP="00E86670">
      <w:pPr>
        <w:jc w:val="both"/>
        <w:rPr>
          <w:sz w:val="24"/>
          <w:szCs w:val="24"/>
        </w:rPr>
      </w:pPr>
      <w:r w:rsidRPr="006B250B">
        <w:rPr>
          <w:sz w:val="24"/>
          <w:szCs w:val="24"/>
        </w:rPr>
        <w:t xml:space="preserve">     </w:t>
      </w:r>
      <w:r w:rsidR="00720E3F" w:rsidRPr="006B250B">
        <w:rPr>
          <w:sz w:val="24"/>
          <w:szCs w:val="24"/>
        </w:rPr>
        <w:t xml:space="preserve">      </w:t>
      </w:r>
      <w:r w:rsidR="00CE753E">
        <w:rPr>
          <w:sz w:val="24"/>
          <w:szCs w:val="24"/>
        </w:rPr>
        <w:t>5</w:t>
      </w:r>
      <w:r w:rsidR="00B452FC" w:rsidRPr="006B250B">
        <w:rPr>
          <w:sz w:val="24"/>
          <w:szCs w:val="24"/>
        </w:rPr>
        <w:t xml:space="preserve">.Контроль за исполнением настоящего постановления возложить на заместителя главы администрации </w:t>
      </w:r>
      <w:r w:rsidR="00E86670" w:rsidRPr="006B250B">
        <w:rPr>
          <w:color w:val="000000"/>
          <w:spacing w:val="1"/>
          <w:sz w:val="24"/>
          <w:szCs w:val="24"/>
        </w:rPr>
        <w:t>Бессоновского сельсовета Бессоновского района Пензенской области</w:t>
      </w:r>
      <w:r w:rsidR="00414400" w:rsidRPr="006B250B">
        <w:rPr>
          <w:color w:val="000000"/>
          <w:spacing w:val="1"/>
          <w:sz w:val="24"/>
          <w:szCs w:val="24"/>
        </w:rPr>
        <w:t xml:space="preserve"> Кондрашову Л.В.</w:t>
      </w:r>
    </w:p>
    <w:p w:rsidR="00D17D88" w:rsidRPr="006B250B" w:rsidRDefault="00D17D88" w:rsidP="00B452FC">
      <w:pPr>
        <w:rPr>
          <w:sz w:val="24"/>
          <w:szCs w:val="24"/>
        </w:rPr>
      </w:pPr>
    </w:p>
    <w:p w:rsidR="00E86670" w:rsidRPr="006B250B" w:rsidRDefault="00B452FC" w:rsidP="00B452FC">
      <w:pPr>
        <w:rPr>
          <w:sz w:val="24"/>
          <w:szCs w:val="24"/>
        </w:rPr>
      </w:pPr>
      <w:r w:rsidRPr="006B250B">
        <w:rPr>
          <w:sz w:val="24"/>
          <w:szCs w:val="24"/>
        </w:rPr>
        <w:t>Глав</w:t>
      </w:r>
      <w:r w:rsidR="00A87F6C" w:rsidRPr="006B250B">
        <w:rPr>
          <w:sz w:val="24"/>
          <w:szCs w:val="24"/>
        </w:rPr>
        <w:t>а</w:t>
      </w:r>
      <w:r w:rsidRPr="006B250B">
        <w:rPr>
          <w:sz w:val="24"/>
          <w:szCs w:val="24"/>
        </w:rPr>
        <w:t xml:space="preserve"> администрации </w:t>
      </w:r>
    </w:p>
    <w:p w:rsidR="00481114" w:rsidRPr="006B250B" w:rsidRDefault="00E86670" w:rsidP="006B250B">
      <w:pPr>
        <w:rPr>
          <w:sz w:val="24"/>
          <w:szCs w:val="24"/>
        </w:rPr>
        <w:sectPr w:rsidR="00481114" w:rsidRPr="006B250B" w:rsidSect="00CE753E">
          <w:pgSz w:w="11905" w:h="16838"/>
          <w:pgMar w:top="1134" w:right="850" w:bottom="709" w:left="1701" w:header="0" w:footer="0" w:gutter="0"/>
          <w:cols w:space="720"/>
          <w:docGrid w:linePitch="272"/>
        </w:sectPr>
      </w:pPr>
      <w:r w:rsidRPr="006B250B">
        <w:rPr>
          <w:sz w:val="24"/>
          <w:szCs w:val="24"/>
        </w:rPr>
        <w:t>Бессоновского сельсовета</w:t>
      </w:r>
      <w:r w:rsidR="00B452FC" w:rsidRPr="006B250B">
        <w:rPr>
          <w:sz w:val="24"/>
          <w:szCs w:val="24"/>
        </w:rPr>
        <w:t xml:space="preserve">    </w:t>
      </w:r>
      <w:r w:rsidR="00C74A6D" w:rsidRPr="006B250B">
        <w:rPr>
          <w:sz w:val="24"/>
          <w:szCs w:val="24"/>
        </w:rPr>
        <w:t xml:space="preserve">      </w:t>
      </w:r>
      <w:r w:rsidR="00B452FC" w:rsidRPr="006B250B">
        <w:rPr>
          <w:sz w:val="24"/>
          <w:szCs w:val="24"/>
        </w:rPr>
        <w:t xml:space="preserve">                         </w:t>
      </w:r>
      <w:r w:rsidR="009D0BC8" w:rsidRPr="006B250B">
        <w:rPr>
          <w:sz w:val="24"/>
          <w:szCs w:val="24"/>
        </w:rPr>
        <w:t xml:space="preserve">            </w:t>
      </w:r>
      <w:r w:rsidR="00A87F6C" w:rsidRPr="006B250B">
        <w:rPr>
          <w:sz w:val="24"/>
          <w:szCs w:val="24"/>
        </w:rPr>
        <w:t xml:space="preserve">      </w:t>
      </w:r>
      <w:r w:rsidR="00D7159D" w:rsidRPr="006B250B">
        <w:rPr>
          <w:sz w:val="24"/>
          <w:szCs w:val="24"/>
        </w:rPr>
        <w:t xml:space="preserve">      </w:t>
      </w:r>
      <w:r w:rsidRPr="006B250B">
        <w:rPr>
          <w:sz w:val="24"/>
          <w:szCs w:val="24"/>
        </w:rPr>
        <w:t xml:space="preserve"> </w:t>
      </w:r>
      <w:r w:rsidR="006B250B">
        <w:rPr>
          <w:sz w:val="24"/>
          <w:szCs w:val="24"/>
        </w:rPr>
        <w:t xml:space="preserve">                      </w:t>
      </w:r>
      <w:r w:rsidR="00D7159D" w:rsidRPr="006B250B">
        <w:rPr>
          <w:sz w:val="24"/>
          <w:szCs w:val="24"/>
        </w:rPr>
        <w:t>С.А. Твердунов</w:t>
      </w:r>
    </w:p>
    <w:p w:rsidR="0079605F" w:rsidRPr="00D84B6D" w:rsidRDefault="006B250B" w:rsidP="006B250B">
      <w:pPr>
        <w:spacing w:before="120"/>
      </w:pPr>
      <w:r>
        <w:lastRenderedPageBreak/>
        <w:t xml:space="preserve">                                                                                                                                                                       </w:t>
      </w:r>
      <w:r w:rsidR="00A01E3C" w:rsidRPr="00D84B6D">
        <w:t>П</w:t>
      </w:r>
      <w:r w:rsidR="0079605F" w:rsidRPr="00D84B6D">
        <w:t>риложение</w:t>
      </w:r>
      <w:r w:rsidR="00A01E3C" w:rsidRPr="00D84B6D">
        <w:t xml:space="preserve"> №1</w:t>
      </w:r>
      <w:r w:rsidR="0079605F" w:rsidRPr="00D84B6D">
        <w:t xml:space="preserve"> </w:t>
      </w:r>
    </w:p>
    <w:p w:rsidR="0079605F" w:rsidRPr="00D84B6D" w:rsidRDefault="00CF7D41" w:rsidP="00AE412B">
      <w:pPr>
        <w:ind w:left="5954"/>
        <w:jc w:val="right"/>
      </w:pPr>
      <w:r w:rsidRPr="00D84B6D">
        <w:t xml:space="preserve">к </w:t>
      </w:r>
      <w:r w:rsidR="0079605F" w:rsidRPr="00D84B6D">
        <w:t>постановлени</w:t>
      </w:r>
      <w:r w:rsidRPr="00D84B6D">
        <w:t>ю</w:t>
      </w:r>
      <w:r w:rsidR="0079605F" w:rsidRPr="00D84B6D">
        <w:t xml:space="preserve"> </w:t>
      </w:r>
      <w:r w:rsidR="00AE412B" w:rsidRPr="00D84B6D">
        <w:t>а</w:t>
      </w:r>
      <w:r w:rsidR="0079605F" w:rsidRPr="00D84B6D">
        <w:t xml:space="preserve">дминистрации </w:t>
      </w:r>
      <w:r w:rsidR="00E86670" w:rsidRPr="00D84B6D">
        <w:t>Бессоновского сельсовета Бессоновского района Пензенской области</w:t>
      </w:r>
    </w:p>
    <w:p w:rsidR="0079605F" w:rsidRPr="00D84B6D" w:rsidRDefault="0079605F" w:rsidP="0079605F">
      <w:pPr>
        <w:spacing w:after="120"/>
        <w:ind w:left="6481"/>
        <w:jc w:val="right"/>
      </w:pPr>
      <w:r w:rsidRPr="00D84B6D">
        <w:t xml:space="preserve">от </w:t>
      </w:r>
      <w:r w:rsidR="00F84B86">
        <w:t xml:space="preserve">24.10.2018 г. </w:t>
      </w:r>
      <w:r w:rsidRPr="00D84B6D">
        <w:t xml:space="preserve">№ </w:t>
      </w:r>
      <w:r w:rsidR="00F84B86">
        <w:t>396</w:t>
      </w:r>
    </w:p>
    <w:p w:rsidR="0079605F" w:rsidRDefault="0079605F" w:rsidP="0079605F">
      <w:pPr>
        <w:spacing w:line="280" w:lineRule="exact"/>
        <w:jc w:val="center"/>
        <w:rPr>
          <w:sz w:val="26"/>
          <w:szCs w:val="26"/>
        </w:rPr>
      </w:pPr>
    </w:p>
    <w:p w:rsidR="00481114" w:rsidRDefault="00481114" w:rsidP="0079605F">
      <w:pPr>
        <w:spacing w:line="280" w:lineRule="exact"/>
        <w:jc w:val="center"/>
        <w:rPr>
          <w:sz w:val="26"/>
          <w:szCs w:val="26"/>
        </w:rPr>
      </w:pPr>
    </w:p>
    <w:p w:rsidR="00481114" w:rsidRPr="00D84B6D" w:rsidRDefault="00481114" w:rsidP="00AE412B">
      <w:pPr>
        <w:jc w:val="center"/>
        <w:rPr>
          <w:b/>
          <w:sz w:val="24"/>
          <w:szCs w:val="24"/>
        </w:rPr>
      </w:pPr>
      <w:r w:rsidRPr="00D84B6D">
        <w:rPr>
          <w:b/>
          <w:sz w:val="24"/>
          <w:szCs w:val="24"/>
        </w:rPr>
        <w:t>Административный регламент</w:t>
      </w:r>
      <w:r w:rsidR="00AE412B" w:rsidRPr="00D84B6D">
        <w:rPr>
          <w:b/>
          <w:sz w:val="24"/>
          <w:szCs w:val="24"/>
        </w:rPr>
        <w:t xml:space="preserve"> </w:t>
      </w:r>
      <w:r w:rsidRPr="00D84B6D">
        <w:rPr>
          <w:b/>
          <w:sz w:val="24"/>
          <w:szCs w:val="24"/>
        </w:rPr>
        <w:t>предоставлени</w:t>
      </w:r>
      <w:r w:rsidR="00D7159D" w:rsidRPr="00D84B6D">
        <w:rPr>
          <w:b/>
          <w:sz w:val="24"/>
          <w:szCs w:val="24"/>
        </w:rPr>
        <w:t>я</w:t>
      </w:r>
      <w:r w:rsidRPr="00D84B6D">
        <w:rPr>
          <w:b/>
          <w:sz w:val="24"/>
          <w:szCs w:val="24"/>
        </w:rPr>
        <w:t xml:space="preserve"> муниципальной услуги</w:t>
      </w:r>
    </w:p>
    <w:p w:rsidR="00481114" w:rsidRPr="00D84B6D" w:rsidRDefault="00481114" w:rsidP="00481114">
      <w:pPr>
        <w:jc w:val="center"/>
        <w:rPr>
          <w:b/>
          <w:sz w:val="24"/>
          <w:szCs w:val="24"/>
        </w:rPr>
      </w:pPr>
      <w:r w:rsidRPr="00D84B6D">
        <w:rPr>
          <w:b/>
          <w:sz w:val="24"/>
          <w:szCs w:val="24"/>
        </w:rPr>
        <w:t>«</w:t>
      </w:r>
      <w:r w:rsidR="00D7159D" w:rsidRPr="00D84B6D">
        <w:rPr>
          <w:b/>
          <w:sz w:val="24"/>
          <w:szCs w:val="24"/>
        </w:rPr>
        <w:t>П</w:t>
      </w:r>
      <w:r w:rsidRPr="00D84B6D">
        <w:rPr>
          <w:b/>
          <w:sz w:val="24"/>
          <w:szCs w:val="24"/>
        </w:rPr>
        <w:t>рисвоени</w:t>
      </w:r>
      <w:r w:rsidR="00D7159D" w:rsidRPr="00D84B6D">
        <w:rPr>
          <w:b/>
          <w:sz w:val="24"/>
          <w:szCs w:val="24"/>
        </w:rPr>
        <w:t>е</w:t>
      </w:r>
      <w:r w:rsidRPr="00D84B6D">
        <w:rPr>
          <w:b/>
          <w:sz w:val="24"/>
          <w:szCs w:val="24"/>
        </w:rPr>
        <w:t xml:space="preserve"> </w:t>
      </w:r>
      <w:r w:rsidR="00D7159D" w:rsidRPr="00D84B6D">
        <w:rPr>
          <w:b/>
          <w:sz w:val="24"/>
          <w:szCs w:val="24"/>
        </w:rPr>
        <w:t>и аннулирование</w:t>
      </w:r>
      <w:r w:rsidRPr="00D84B6D">
        <w:rPr>
          <w:b/>
          <w:sz w:val="24"/>
          <w:szCs w:val="24"/>
        </w:rPr>
        <w:t xml:space="preserve"> адресов»</w:t>
      </w:r>
    </w:p>
    <w:p w:rsidR="00D7159D" w:rsidRPr="00D84B6D" w:rsidRDefault="00D7159D" w:rsidP="00481114">
      <w:pPr>
        <w:jc w:val="center"/>
        <w:rPr>
          <w:b/>
          <w:sz w:val="24"/>
          <w:szCs w:val="24"/>
        </w:rPr>
      </w:pPr>
    </w:p>
    <w:p w:rsidR="00AE412B" w:rsidRPr="00D84B6D" w:rsidRDefault="00AE412B" w:rsidP="00AE41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AE412B" w:rsidRPr="00D84B6D" w:rsidRDefault="00AE412B" w:rsidP="00AE412B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12B" w:rsidRPr="00D84B6D" w:rsidRDefault="00AE412B" w:rsidP="00AE41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Предмет регулирования</w:t>
      </w:r>
    </w:p>
    <w:p w:rsidR="00AE412B" w:rsidRPr="00D84B6D" w:rsidRDefault="00AE412B" w:rsidP="00AE41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412B" w:rsidRPr="00D84B6D" w:rsidRDefault="00AE412B" w:rsidP="00AE412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1.1. Административный регламент предоставления муниципальной услуги «Присвоение и аннулирование адресов» (далее - Административный регламент) устанавливает порядок и стандарт предоставления муниципальной услуги «Присвоение и аннулирование адресов» (далее - муниципальная услуга), определяет сроки и последовательность административных процедур (действий) администрации Бессоновского сельсовета Бессоновского района Пензенской области</w:t>
      </w:r>
      <w:r w:rsidRPr="00D84B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4B6D">
        <w:rPr>
          <w:rFonts w:ascii="Times New Roman" w:hAnsi="Times New Roman" w:cs="Times New Roman"/>
          <w:sz w:val="24"/>
          <w:szCs w:val="24"/>
        </w:rPr>
        <w:t>(далее - Администрация) при предоставлении муниципальной услуги.</w:t>
      </w:r>
    </w:p>
    <w:p w:rsidR="00AE412B" w:rsidRPr="00D84B6D" w:rsidRDefault="00AE412B" w:rsidP="00AE412B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E412B" w:rsidRPr="00D84B6D" w:rsidRDefault="00AE412B" w:rsidP="00AE41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Круг заявителей</w:t>
      </w:r>
    </w:p>
    <w:p w:rsidR="00AE412B" w:rsidRPr="00D84B6D" w:rsidRDefault="00AE412B" w:rsidP="00AE41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412B" w:rsidRPr="00D84B6D" w:rsidRDefault="00AE412B" w:rsidP="00AE412B">
      <w:pPr>
        <w:spacing w:line="100" w:lineRule="atLeast"/>
        <w:ind w:firstLine="540"/>
        <w:jc w:val="both"/>
        <w:rPr>
          <w:sz w:val="24"/>
          <w:szCs w:val="24"/>
        </w:rPr>
      </w:pPr>
      <w:bookmarkStart w:id="2" w:name="P45"/>
      <w:bookmarkEnd w:id="2"/>
      <w:r w:rsidRPr="00D84B6D">
        <w:rPr>
          <w:sz w:val="24"/>
          <w:szCs w:val="24"/>
        </w:rPr>
        <w:t>1.3. Заявителями при предоставлении муниципальной услуги являются:</w:t>
      </w:r>
    </w:p>
    <w:p w:rsidR="00AE412B" w:rsidRPr="00D84B6D" w:rsidRDefault="00AE412B" w:rsidP="00AE412B">
      <w:pPr>
        <w:spacing w:line="10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 xml:space="preserve">1.3.1. собственник объекта адресации по собственной инициативе либо лицо, обладающим одним из следующих вещных прав на объект </w:t>
      </w:r>
      <w:proofErr w:type="gramStart"/>
      <w:r w:rsidRPr="00D84B6D">
        <w:rPr>
          <w:sz w:val="24"/>
          <w:szCs w:val="24"/>
        </w:rPr>
        <w:t>адресации:  право</w:t>
      </w:r>
      <w:proofErr w:type="gramEnd"/>
      <w:r w:rsidRPr="00D84B6D">
        <w:rPr>
          <w:sz w:val="24"/>
          <w:szCs w:val="24"/>
        </w:rPr>
        <w:t xml:space="preserve"> хозяйственного ведения; право оперативного управления; право пожизненно наследуемого владения; право постоянного (бессрочного) пользования.</w:t>
      </w:r>
    </w:p>
    <w:p w:rsidR="00AE412B" w:rsidRPr="00D84B6D" w:rsidRDefault="00AE412B" w:rsidP="00AE412B">
      <w:pPr>
        <w:spacing w:line="10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1.3.2. представители заявителя, действующие в силу полномочий, основанных на оформленной в установленном законодательством Российской Федерации порядке доверенности, на указании федерального закона либо на акте уполномоченного на то государственного органа или органа местного самоуправления (далее - представитель заявителя);</w:t>
      </w:r>
    </w:p>
    <w:p w:rsidR="00AE412B" w:rsidRPr="00D84B6D" w:rsidRDefault="00AE412B" w:rsidP="00AE412B">
      <w:pPr>
        <w:spacing w:line="10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1.3.3. представитель собственников помещений в многоквартирном доме,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указанных собственников;</w:t>
      </w:r>
    </w:p>
    <w:p w:rsidR="00AE412B" w:rsidRPr="00D84B6D" w:rsidRDefault="00AE412B" w:rsidP="00AE412B">
      <w:pPr>
        <w:spacing w:line="10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1.3.4. представитель членов садоводческого, огороднического и (или) дачного некоммерческого объединения граждан, уполномоченный на подачу заявления о присвоении объекту адресации адреса или аннулировании его адреса принятым в установленном законодательством Российской Федерации порядке решением общего собрания членов такого некоммерческого объединения.</w:t>
      </w:r>
    </w:p>
    <w:p w:rsidR="00AE412B" w:rsidRPr="00D84B6D" w:rsidRDefault="00AE412B" w:rsidP="00AE41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6D" w:rsidRPr="00D84B6D" w:rsidRDefault="00D84B6D" w:rsidP="00AE41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412B" w:rsidRPr="00D84B6D" w:rsidRDefault="00AE412B" w:rsidP="00AE41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информирования </w:t>
      </w:r>
    </w:p>
    <w:p w:rsidR="00AE412B" w:rsidRPr="00D84B6D" w:rsidRDefault="00AE412B" w:rsidP="00AE412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о предоставлении муниципальной услуги</w:t>
      </w:r>
    </w:p>
    <w:p w:rsidR="00AE412B" w:rsidRPr="00D84B6D" w:rsidRDefault="00AE412B" w:rsidP="00AE41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1.3. Информирование заявителей о предоставлении муниципальной услуги осуществляется непосредственно в здании Администрации.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1.3.1. Консультации по процедуре предоставления муниципальной услуги </w:t>
      </w:r>
      <w:r w:rsidRPr="00D84B6D">
        <w:rPr>
          <w:rFonts w:ascii="Times New Roman" w:hAnsi="Times New Roman" w:cs="Times New Roman"/>
          <w:sz w:val="24"/>
          <w:szCs w:val="24"/>
        </w:rPr>
        <w:lastRenderedPageBreak/>
        <w:t>предоставляются специалистами Администрации, в чьи должностные обязанности входит предоставление муниципальной услуги, по письменным обращениям, по телефону, по электронной почте: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а) по письменным обращениям ответ на обращение направляется почтой в адрес заявителя в срок, не превышающий пяти рабочих дней с момента регистрации письменного обращения;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б) по телефону специалисты Администрации, указанные в пункте 1.3.1 настоящего Административного регламента обязаны предоставлять следующую информацию: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о входящих номерах, под которыми зарегистрированы в системе делопроизводства Администрации заявления;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о принятии решения по конкретному заявлению;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о нормативных правовых актах, регламентирующих предоставление муниципальной услуги (наименование, номер, дата принятия нормативного правового акта);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о документах, необходимых для получения муниципальной услуги;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о требованиях к заверению документов, прилагаемых к заявлению.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Индивидуальное устное информирование каждого заявителя, обратившегося по телефону, осуществляется не более 10 минут.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 случае если для подготовки ответа требуется более продолжительное время, специалист Администрации, осуществляющий индивидуальное устное информирование,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При ответе на телефонные звонки специалист Администрации, осуществляющий информирование, сняв трубку, должен назвать фамилию, имя, отчество, занимаемую должность и наименование отдела, предложить гражданину представиться и изложить суть вопроса.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информирования специалист Администрации, осуществляющий информирование, должен кратко подвести итоги и перечислить меры, которые надо принять заявителю.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Специалисты Администрации, осуществляющие информирование (по телефону или лично), должны корректно и внимательно относиться к гражданам, не унижая их чести и достоинства.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в) по электронной почте ответ по вопросам, перечень которых установлен подпунктом «б» пункта 1.3.1 настоящего Административного регламента, направляется на адрес электронной почты заявителя в срок, не превышающий один день с момента регистрации обращения, поступившего в форме электронного документа.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Ответы на вопросы, не предусмотренные подпунктом 2 пункта 1.3.1 настоящего Административного регламента, направляются на электронный адрес заявителя в срок, не превышающий двух дней с момента регистрации обращения, поступившего в форме электронного документа, и на почтовый адрес заявителя в срок, не превышающий трех дней с момента регистрации письменного обращения.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г) заявитель имеет право на получение информации в форме электронных документов посредством федеральной государственной информационной системы «Единый портал государственных и муниципальных услуг (функций)» (www.gosuslugi.ru) (далее - Единый портал) и (или) региональной государственной информационной системы «Портал государственных и муниципальных услуг (функций) Пензенской области» (https://gosuslugi.pnzreg.ru)» (далее - Региональный портал).</w:t>
      </w:r>
    </w:p>
    <w:p w:rsidR="00AE412B" w:rsidRPr="00D84B6D" w:rsidRDefault="00AE412B" w:rsidP="00E062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1.3.2. График работы Администрации: рабочие дни (суббота, воскресенье – </w:t>
      </w:r>
      <w:r w:rsidRPr="00D84B6D">
        <w:rPr>
          <w:rFonts w:ascii="Times New Roman" w:hAnsi="Times New Roman" w:cs="Times New Roman"/>
          <w:sz w:val="24"/>
          <w:szCs w:val="24"/>
        </w:rPr>
        <w:lastRenderedPageBreak/>
        <w:t>выходные дни), часы приёма: с 8.00 часов до 16.00 часов, обеденный перерыв: с 12.00 часов до 13.00 часов.</w:t>
      </w:r>
    </w:p>
    <w:p w:rsidR="00AE412B" w:rsidRPr="00D84B6D" w:rsidRDefault="00AE412B" w:rsidP="00E062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Юридический адрес (местонахождение) Администрации: 442780 Пензенская область, Бессоновский район, с. Бессоновка, ул. Центральная, 245-А. 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Справочные телефоны: </w:t>
      </w:r>
      <w:r w:rsidR="00E062D3" w:rsidRPr="00D84B6D">
        <w:rPr>
          <w:rFonts w:ascii="Times New Roman" w:hAnsi="Times New Roman" w:cs="Times New Roman"/>
          <w:sz w:val="24"/>
          <w:szCs w:val="24"/>
        </w:rPr>
        <w:t>8 -(84140)- 25-254, 8 -(84140)- 25-732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E062D3" w:rsidRPr="00D84B6D">
        <w:rPr>
          <w:rFonts w:ascii="Times New Roman" w:hAnsi="Times New Roman" w:cs="Times New Roman"/>
          <w:sz w:val="24"/>
          <w:szCs w:val="24"/>
        </w:rPr>
        <w:t xml:space="preserve"> bessa245a@mail.ru</w:t>
      </w:r>
    </w:p>
    <w:p w:rsidR="00AE412B" w:rsidRPr="00D84B6D" w:rsidRDefault="00AE412B" w:rsidP="00E062D3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Адрес официального сайта Администрации в инф</w:t>
      </w:r>
      <w:r w:rsidR="00E062D3" w:rsidRPr="00D84B6D">
        <w:rPr>
          <w:rFonts w:ascii="Times New Roman" w:hAnsi="Times New Roman" w:cs="Times New Roman"/>
          <w:sz w:val="24"/>
          <w:szCs w:val="24"/>
        </w:rPr>
        <w:t xml:space="preserve">ормационно-телекоммуникационной </w:t>
      </w:r>
      <w:r w:rsidRPr="00D84B6D">
        <w:rPr>
          <w:rFonts w:ascii="Times New Roman" w:hAnsi="Times New Roman" w:cs="Times New Roman"/>
          <w:sz w:val="24"/>
          <w:szCs w:val="24"/>
        </w:rPr>
        <w:t>сети «Интернет»:</w:t>
      </w:r>
      <w:r w:rsidR="00E062D3" w:rsidRPr="00D84B6D">
        <w:rPr>
          <w:rFonts w:ascii="Times New Roman" w:hAnsi="Times New Roman" w:cs="Times New Roman"/>
          <w:sz w:val="24"/>
          <w:szCs w:val="24"/>
        </w:rPr>
        <w:t xml:space="preserve"> http://bessonovsky.bessonovka.pnzreg.ru</w:t>
      </w:r>
      <w:r w:rsidRPr="00D84B6D">
        <w:rPr>
          <w:rFonts w:ascii="Times New Roman" w:hAnsi="Times New Roman" w:cs="Times New Roman"/>
          <w:sz w:val="24"/>
          <w:szCs w:val="24"/>
        </w:rPr>
        <w:t>.</w:t>
      </w:r>
    </w:p>
    <w:p w:rsidR="00AE412B" w:rsidRPr="00D84B6D" w:rsidRDefault="00AE412B" w:rsidP="00AE412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1.3.3. На Едином портале и Региональном портале, официальном сайте Администрации в информационно-телекоммуникационной сети «Интернет» размещается следующая информация: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5) размер государственной пошлины, взимаемой за предоставление муниципальной услуги;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8) формы заявлений (уведомлений, сообщений), используемые при предоставлении муниципальной услуги.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в информационно-телекоммуникационной сети «Интернет» предоставляется заявителю бесплатно.</w:t>
      </w:r>
    </w:p>
    <w:p w:rsidR="00AE412B" w:rsidRPr="00D84B6D" w:rsidRDefault="00AE412B" w:rsidP="00AE412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proofErr w:type="gramStart"/>
      <w:r w:rsidRPr="00D84B6D">
        <w:rPr>
          <w:rFonts w:ascii="Times New Roman" w:hAnsi="Times New Roman" w:cs="Times New Roman"/>
          <w:sz w:val="24"/>
          <w:szCs w:val="24"/>
        </w:rPr>
        <w:t>заявителя</w:t>
      </w:r>
      <w:proofErr w:type="gramEnd"/>
      <w:r w:rsidRPr="00D84B6D">
        <w:rPr>
          <w:rFonts w:ascii="Times New Roman" w:hAnsi="Times New Roman" w:cs="Times New Roman"/>
          <w:sz w:val="24"/>
          <w:szCs w:val="24"/>
        </w:rPr>
        <w:t xml:space="preserve"> или предоставление им персональных данных.</w:t>
      </w:r>
    </w:p>
    <w:p w:rsidR="00D7159D" w:rsidRPr="00D84B6D" w:rsidRDefault="00D7159D" w:rsidP="00481114">
      <w:pPr>
        <w:jc w:val="center"/>
        <w:rPr>
          <w:b/>
          <w:sz w:val="24"/>
          <w:szCs w:val="24"/>
        </w:rPr>
      </w:pPr>
    </w:p>
    <w:p w:rsidR="00E062D3" w:rsidRPr="00D84B6D" w:rsidRDefault="00E062D3" w:rsidP="00E062D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II. Стандарт предоставления муниципальной услуги</w:t>
      </w:r>
    </w:p>
    <w:p w:rsidR="00E062D3" w:rsidRPr="00D84B6D" w:rsidRDefault="00E062D3" w:rsidP="00E062D3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062D3" w:rsidRPr="00D84B6D" w:rsidRDefault="00E062D3" w:rsidP="00E062D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Наименование муниципальной услуги</w:t>
      </w:r>
    </w:p>
    <w:p w:rsidR="00E062D3" w:rsidRPr="00D84B6D" w:rsidRDefault="00E062D3" w:rsidP="00E06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62D3" w:rsidRPr="00D84B6D" w:rsidRDefault="00E062D3" w:rsidP="00E06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2.1. Наименование муниципальной услуги – «Присвоение и аннулирование адресов».</w:t>
      </w:r>
    </w:p>
    <w:p w:rsidR="00E062D3" w:rsidRPr="00D84B6D" w:rsidRDefault="00E062D3" w:rsidP="00E06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E062D3" w:rsidRPr="00D84B6D" w:rsidRDefault="00E062D3" w:rsidP="00E06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62D3" w:rsidRPr="00D84B6D" w:rsidRDefault="00E062D3" w:rsidP="00E062D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Наименование органа местного самоуправления,</w:t>
      </w:r>
    </w:p>
    <w:p w:rsidR="00E062D3" w:rsidRPr="00D84B6D" w:rsidRDefault="00E062D3" w:rsidP="00E062D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 xml:space="preserve"> предоставляющего муниципальную услугу</w:t>
      </w:r>
    </w:p>
    <w:p w:rsidR="00E062D3" w:rsidRPr="00D84B6D" w:rsidRDefault="00E062D3" w:rsidP="00E06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62D3" w:rsidRPr="00D84B6D" w:rsidRDefault="00E062D3" w:rsidP="00E06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2.2. </w:t>
      </w:r>
      <w:r w:rsidRPr="00D84B6D">
        <w:rPr>
          <w:rFonts w:ascii="Times New Roman" w:hAnsi="Times New Roman" w:cs="Times New Roman"/>
          <w:spacing w:val="2"/>
          <w:sz w:val="24"/>
          <w:szCs w:val="24"/>
        </w:rPr>
        <w:t xml:space="preserve">Предоставление муниципальной услуги осуществляет </w:t>
      </w:r>
      <w:r w:rsidRPr="00D84B6D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E062D3" w:rsidRPr="00D84B6D" w:rsidRDefault="00E062D3" w:rsidP="00E06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62D3" w:rsidRPr="00D84B6D" w:rsidRDefault="00E062D3" w:rsidP="00E062D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E062D3" w:rsidRPr="00D84B6D" w:rsidRDefault="00E062D3" w:rsidP="00E06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62D3" w:rsidRPr="00D84B6D" w:rsidRDefault="00E062D3" w:rsidP="00E062D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B6D">
        <w:rPr>
          <w:rFonts w:ascii="Times New Roman" w:hAnsi="Times New Roman" w:cs="Times New Roman"/>
          <w:color w:val="000000"/>
          <w:sz w:val="24"/>
          <w:szCs w:val="24"/>
        </w:rPr>
        <w:lastRenderedPageBreak/>
        <w:t>2.3. Результатом предоставления муниципальной услуги является:</w:t>
      </w:r>
    </w:p>
    <w:p w:rsidR="00E062D3" w:rsidRPr="00D84B6D" w:rsidRDefault="00E062D3" w:rsidP="00E062D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решение о присвоении объекту адресации адреса или аннулировании его адреса, в виде постановления Администрации;</w:t>
      </w:r>
    </w:p>
    <w:p w:rsidR="00E062D3" w:rsidRPr="00D84B6D" w:rsidRDefault="00E062D3" w:rsidP="00E062D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- </w:t>
      </w:r>
      <w:hyperlink w:anchor="P1073" w:history="1">
        <w:r w:rsidRPr="00D84B6D">
          <w:rPr>
            <w:rFonts w:ascii="Times New Roman" w:hAnsi="Times New Roman" w:cs="Times New Roman"/>
            <w:sz w:val="24"/>
            <w:szCs w:val="24"/>
          </w:rPr>
          <w:t>решение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об отказе в присвоении объекту адресации адреса или аннулировании его адреса по </w:t>
      </w:r>
      <w:hyperlink r:id="rId11" w:history="1">
        <w:r w:rsidRPr="00D84B6D">
          <w:rPr>
            <w:rFonts w:ascii="Times New Roman" w:hAnsi="Times New Roman" w:cs="Times New Roman"/>
            <w:sz w:val="24"/>
            <w:szCs w:val="24"/>
          </w:rPr>
          <w:t>форме</w:t>
        </w:r>
      </w:hyperlink>
      <w:r w:rsidRPr="00D84B6D">
        <w:rPr>
          <w:rFonts w:ascii="Times New Roman" w:hAnsi="Times New Roman" w:cs="Times New Roman"/>
          <w:sz w:val="24"/>
          <w:szCs w:val="24"/>
        </w:rPr>
        <w:t>, утвержденной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(Приложение 2 к настоящему Административному регламенту).</w:t>
      </w:r>
    </w:p>
    <w:p w:rsidR="00E062D3" w:rsidRPr="00D84B6D" w:rsidRDefault="00E062D3" w:rsidP="00E062D3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062D3" w:rsidRPr="00D84B6D" w:rsidRDefault="00E062D3" w:rsidP="00E062D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E062D3" w:rsidRPr="00D84B6D" w:rsidRDefault="00E062D3" w:rsidP="00E06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62D3" w:rsidRPr="00D84B6D" w:rsidRDefault="00E062D3" w:rsidP="00E062D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2.4. Срок принятия решения о присвоении объекту адресации адреса или аннулировании его адреса, а также решение об отказе в таком присвоении или аннулировании не может превышать 8 рабочих дней со дня поступления заявления в Администрацию.</w:t>
      </w:r>
    </w:p>
    <w:p w:rsidR="00D7159D" w:rsidRPr="00D84B6D" w:rsidRDefault="00E062D3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В случае представления заявления через МФЦ срок, указанный в </w:t>
      </w:r>
      <w:hyperlink w:anchor="P109" w:history="1">
        <w:r w:rsidRPr="00D84B6D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настоящего Административного регламента, исчисляется со дня передачи МФЦ заявления и документов, указанных в </w:t>
      </w:r>
      <w:hyperlink w:anchor="P136" w:history="1">
        <w:r w:rsidRPr="00D84B6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</w:hyperlink>
      <w:r w:rsidRPr="00D84B6D">
        <w:rPr>
          <w:rFonts w:ascii="Times New Roman" w:hAnsi="Times New Roman" w:cs="Times New Roman"/>
          <w:sz w:val="24"/>
          <w:szCs w:val="24"/>
        </w:rPr>
        <w:t>2.6 настоящего Административного регламента (при их наличии), в Администрацию.</w:t>
      </w:r>
    </w:p>
    <w:p w:rsidR="00D84B6D" w:rsidRPr="00D84B6D" w:rsidRDefault="00D84B6D" w:rsidP="00E062D3">
      <w:pPr>
        <w:spacing w:line="100" w:lineRule="atLeast"/>
        <w:ind w:firstLine="540"/>
        <w:jc w:val="center"/>
        <w:rPr>
          <w:b/>
          <w:sz w:val="24"/>
          <w:szCs w:val="24"/>
        </w:rPr>
      </w:pPr>
    </w:p>
    <w:p w:rsidR="00E062D3" w:rsidRPr="00D84B6D" w:rsidRDefault="00E062D3" w:rsidP="00E062D3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D84B6D">
        <w:rPr>
          <w:b/>
          <w:sz w:val="24"/>
          <w:szCs w:val="24"/>
        </w:rPr>
        <w:t>Правовые основания для предоставления муниципальной услуги</w:t>
      </w:r>
    </w:p>
    <w:p w:rsidR="00E062D3" w:rsidRPr="00D84B6D" w:rsidRDefault="00E062D3" w:rsidP="00E062D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062D3" w:rsidRPr="00D84B6D" w:rsidRDefault="00E062D3" w:rsidP="00E062D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2.5. Предоставление муниципальной услуги осуществляется в соответствии с:</w:t>
      </w:r>
    </w:p>
    <w:p w:rsidR="00E062D3" w:rsidRPr="00D84B6D" w:rsidRDefault="00E062D3" w:rsidP="00E06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1) Градостроительным </w:t>
      </w:r>
      <w:hyperlink r:id="rId12" w:history="1">
        <w:r w:rsidRPr="00D84B6D">
          <w:rPr>
            <w:rStyle w:val="a6"/>
            <w:rFonts w:ascii="Times New Roman" w:hAnsi="Times New Roman"/>
            <w:color w:val="00000A"/>
            <w:sz w:val="24"/>
            <w:szCs w:val="24"/>
          </w:rPr>
          <w:t>кодексом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– </w:t>
      </w:r>
      <w:proofErr w:type="spellStart"/>
      <w:r w:rsidRPr="00D84B6D">
        <w:rPr>
          <w:rFonts w:ascii="Times New Roman" w:hAnsi="Times New Roman" w:cs="Times New Roman"/>
          <w:sz w:val="24"/>
          <w:szCs w:val="24"/>
        </w:rPr>
        <w:t>ГрК</w:t>
      </w:r>
      <w:proofErr w:type="spellEnd"/>
      <w:r w:rsidRPr="00D84B6D">
        <w:rPr>
          <w:rFonts w:ascii="Times New Roman" w:hAnsi="Times New Roman" w:cs="Times New Roman"/>
          <w:sz w:val="24"/>
          <w:szCs w:val="24"/>
        </w:rPr>
        <w:t xml:space="preserve"> РФ);</w:t>
      </w:r>
    </w:p>
    <w:p w:rsidR="00E062D3" w:rsidRPr="00D84B6D" w:rsidRDefault="00E062D3" w:rsidP="00E06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2) Жилищным кодексом Российской Федерации;</w:t>
      </w:r>
    </w:p>
    <w:p w:rsidR="00E062D3" w:rsidRPr="00D84B6D" w:rsidRDefault="00E062D3" w:rsidP="00E06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3) Гражданским кодексом Российской Федерации;</w:t>
      </w:r>
    </w:p>
    <w:p w:rsidR="00E062D3" w:rsidRPr="00D84B6D" w:rsidRDefault="00E062D3" w:rsidP="00E062D3">
      <w:pPr>
        <w:spacing w:line="100" w:lineRule="atLeast"/>
        <w:ind w:firstLine="567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4) Федеральным законом от 06.10.2003 № 131-ФЗ «Об общих принципах организации местного самоуправления в Российской Федерации»;</w:t>
      </w:r>
    </w:p>
    <w:p w:rsidR="00E062D3" w:rsidRPr="00D84B6D" w:rsidRDefault="00E062D3" w:rsidP="00E06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5) Федеральным </w:t>
      </w:r>
      <w:hyperlink r:id="rId13" w:history="1">
        <w:r w:rsidRPr="00D84B6D">
          <w:rPr>
            <w:rStyle w:val="a6"/>
            <w:rFonts w:ascii="Times New Roman" w:hAnsi="Times New Roman"/>
            <w:color w:val="00000A"/>
            <w:sz w:val="24"/>
            <w:szCs w:val="24"/>
          </w:rPr>
          <w:t>законом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 (далее – ФЗ № 210-ФЗ);</w:t>
      </w:r>
    </w:p>
    <w:p w:rsidR="00E062D3" w:rsidRPr="00D84B6D" w:rsidRDefault="00E062D3" w:rsidP="00E06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6) Федеральным законом от 06.04.2011 № 63-ФЗ «Об электронной подписи» (далее – ФЗ № 63-ФЗ);</w:t>
      </w:r>
    </w:p>
    <w:p w:rsidR="00E062D3" w:rsidRPr="00D84B6D" w:rsidRDefault="00E062D3" w:rsidP="00E06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7) Федеральным законом от 27.07.2006 № 152-ФЗ «О персональных данных»;</w:t>
      </w:r>
    </w:p>
    <w:p w:rsidR="00E062D3" w:rsidRPr="00D84B6D" w:rsidRDefault="00E062D3" w:rsidP="00E062D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8) Федеральным </w:t>
      </w:r>
      <w:hyperlink r:id="rId14" w:history="1">
        <w:r w:rsidRPr="00D84B6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от 2 мая 2006 года № 59-ФЗ «О порядке рассмотрения обращений граждан Российской Федерации»;</w:t>
      </w:r>
    </w:p>
    <w:p w:rsidR="00E062D3" w:rsidRPr="00D84B6D" w:rsidRDefault="00E062D3" w:rsidP="00E062D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9) Федеральным </w:t>
      </w:r>
      <w:hyperlink r:id="rId15" w:history="1">
        <w:r w:rsidRPr="00D84B6D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Федерации».</w:t>
      </w:r>
    </w:p>
    <w:p w:rsidR="00E062D3" w:rsidRPr="00D84B6D" w:rsidRDefault="00E062D3" w:rsidP="00E062D3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10) </w:t>
      </w:r>
      <w:hyperlink r:id="rId16" w:history="1">
        <w:r w:rsidRPr="00D84B6D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Правительства Российской Федерации от 19.11.2014 г. № 1221 «Об утверждении правил присвоения, изменения и аннулирования адресов» (далее - Правила присвоения);</w:t>
      </w:r>
    </w:p>
    <w:p w:rsidR="00E062D3" w:rsidRPr="00D84B6D" w:rsidRDefault="00E062D3" w:rsidP="00E062D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11) приказом Министерства финансов Российской Федерации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 (далее - приказ Министерства финансов Российской Федерации от 11.12.2014 № 146н);</w:t>
      </w:r>
    </w:p>
    <w:p w:rsidR="00E062D3" w:rsidRPr="00D84B6D" w:rsidRDefault="00E062D3" w:rsidP="00E062D3">
      <w:pPr>
        <w:pStyle w:val="ConsPlusNormal"/>
        <w:ind w:firstLine="567"/>
        <w:jc w:val="both"/>
        <w:rPr>
          <w:rStyle w:val="a6"/>
          <w:rFonts w:ascii="Times New Roman" w:hAnsi="Times New Roman" w:cs="Times New Roman"/>
          <w:color w:val="00000A"/>
          <w:sz w:val="24"/>
          <w:szCs w:val="24"/>
          <w:u w:val="none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12) </w:t>
      </w:r>
      <w:hyperlink r:id="rId17" w:history="1">
        <w:r w:rsidRPr="00D84B6D">
          <w:rPr>
            <w:rStyle w:val="a6"/>
            <w:rFonts w:ascii="Times New Roman" w:hAnsi="Times New Roman"/>
            <w:color w:val="00000A"/>
            <w:sz w:val="24"/>
            <w:szCs w:val="24"/>
            <w:u w:val="none"/>
          </w:rPr>
          <w:t>Устав</w:t>
        </w:r>
      </w:hyperlink>
      <w:r w:rsidRPr="00D84B6D">
        <w:rPr>
          <w:rStyle w:val="a6"/>
          <w:rFonts w:ascii="Times New Roman" w:hAnsi="Times New Roman"/>
          <w:color w:val="00000A"/>
          <w:sz w:val="24"/>
          <w:szCs w:val="24"/>
          <w:u w:val="none"/>
        </w:rPr>
        <w:t xml:space="preserve">ом Бессоновского сельсовета Бессоновского района Пензенской </w:t>
      </w:r>
      <w:r w:rsidRPr="00D84B6D">
        <w:rPr>
          <w:rStyle w:val="a6"/>
          <w:rFonts w:ascii="Times New Roman" w:hAnsi="Times New Roman" w:cs="Times New Roman"/>
          <w:color w:val="00000A"/>
          <w:sz w:val="24"/>
          <w:szCs w:val="24"/>
          <w:u w:val="none"/>
        </w:rPr>
        <w:t>области;</w:t>
      </w:r>
    </w:p>
    <w:p w:rsidR="00E062D3" w:rsidRPr="00D84B6D" w:rsidRDefault="00E062D3" w:rsidP="00E062D3">
      <w:pPr>
        <w:pStyle w:val="ConsPlusNormal"/>
        <w:ind w:firstLine="567"/>
        <w:jc w:val="both"/>
        <w:rPr>
          <w:rStyle w:val="a6"/>
          <w:rFonts w:ascii="Times New Roman" w:hAnsi="Times New Roman" w:cs="Times New Roman"/>
          <w:color w:val="00000A"/>
          <w:sz w:val="24"/>
          <w:szCs w:val="24"/>
          <w:u w:val="none"/>
        </w:rPr>
      </w:pPr>
      <w:r w:rsidRPr="00D84B6D">
        <w:rPr>
          <w:rStyle w:val="a6"/>
          <w:rFonts w:ascii="Times New Roman" w:hAnsi="Times New Roman" w:cs="Times New Roman"/>
          <w:color w:val="00000A"/>
          <w:sz w:val="24"/>
          <w:szCs w:val="24"/>
          <w:u w:val="none"/>
        </w:rPr>
        <w:t xml:space="preserve">13) Постановлением Администрации от 19.09.2018 г. № 340 «Об </w:t>
      </w:r>
      <w:proofErr w:type="gramStart"/>
      <w:r w:rsidRPr="00D84B6D">
        <w:rPr>
          <w:rStyle w:val="a6"/>
          <w:rFonts w:ascii="Times New Roman" w:hAnsi="Times New Roman" w:cs="Times New Roman"/>
          <w:color w:val="00000A"/>
          <w:sz w:val="24"/>
          <w:szCs w:val="24"/>
          <w:u w:val="none"/>
        </w:rPr>
        <w:t>утверждении  Перечня</w:t>
      </w:r>
      <w:proofErr w:type="gramEnd"/>
      <w:r w:rsidRPr="00D84B6D">
        <w:rPr>
          <w:rStyle w:val="a6"/>
          <w:rFonts w:ascii="Times New Roman" w:hAnsi="Times New Roman" w:cs="Times New Roman"/>
          <w:color w:val="00000A"/>
          <w:sz w:val="24"/>
          <w:szCs w:val="24"/>
          <w:u w:val="none"/>
        </w:rPr>
        <w:t xml:space="preserve"> муниципальных услуг, предоставляемых  администрацией  Бессоновского сельсовета Бессоновского района Пензенской области»;</w:t>
      </w:r>
    </w:p>
    <w:p w:rsidR="00D84B6D" w:rsidRPr="00D84B6D" w:rsidRDefault="00E062D3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14) </w:t>
      </w:r>
      <w:hyperlink r:id="rId18" w:history="1">
        <w:r w:rsidRPr="00D84B6D">
          <w:rPr>
            <w:rStyle w:val="a6"/>
            <w:rFonts w:ascii="Times New Roman" w:hAnsi="Times New Roman" w:cs="Times New Roman"/>
            <w:color w:val="00000A"/>
            <w:sz w:val="24"/>
            <w:szCs w:val="24"/>
            <w:u w:val="none"/>
          </w:rPr>
          <w:t>Постановлением</w:t>
        </w:r>
      </w:hyperlink>
      <w:r w:rsidRPr="00D84B6D">
        <w:rPr>
          <w:rStyle w:val="a6"/>
          <w:rFonts w:ascii="Times New Roman" w:hAnsi="Times New Roman" w:cs="Times New Roman"/>
          <w:color w:val="00000A"/>
          <w:sz w:val="24"/>
          <w:szCs w:val="24"/>
          <w:u w:val="none"/>
        </w:rPr>
        <w:t xml:space="preserve"> Администрации от 28.02.2014 г. N 124 «Об утверждении </w:t>
      </w:r>
      <w:r w:rsidRPr="00D84B6D">
        <w:rPr>
          <w:rStyle w:val="a6"/>
          <w:rFonts w:ascii="Times New Roman" w:hAnsi="Times New Roman" w:cs="Times New Roman"/>
          <w:color w:val="00000A"/>
          <w:sz w:val="24"/>
          <w:szCs w:val="24"/>
          <w:u w:val="none"/>
        </w:rPr>
        <w:lastRenderedPageBreak/>
        <w:t>Порядка разработки, утверждения и проведения экспертизы проектов административных регламентов предоставления муниципальных услуг органами местного самоуправления Бессоновского сельсовета Бессоновского района»</w:t>
      </w:r>
      <w:r w:rsidR="00D84B6D" w:rsidRPr="00D84B6D">
        <w:rPr>
          <w:rStyle w:val="a6"/>
          <w:rFonts w:ascii="Times New Roman" w:hAnsi="Times New Roman" w:cs="Times New Roman"/>
          <w:color w:val="00000A"/>
          <w:sz w:val="24"/>
          <w:szCs w:val="24"/>
          <w:u w:val="none"/>
        </w:rPr>
        <w:t>.</w:t>
      </w:r>
      <w:r w:rsidR="00D84B6D" w:rsidRPr="00D84B6D">
        <w:rPr>
          <w:sz w:val="24"/>
          <w:szCs w:val="24"/>
        </w:rPr>
        <w:t xml:space="preserve">    </w:t>
      </w:r>
    </w:p>
    <w:p w:rsidR="00D84B6D" w:rsidRPr="00D84B6D" w:rsidRDefault="00D84B6D" w:rsidP="00481114">
      <w:pPr>
        <w:jc w:val="center"/>
        <w:rPr>
          <w:b/>
          <w:sz w:val="24"/>
          <w:szCs w:val="24"/>
        </w:rPr>
      </w:pPr>
    </w:p>
    <w:p w:rsidR="00D84B6D" w:rsidRPr="00D84B6D" w:rsidRDefault="00D84B6D" w:rsidP="00D84B6D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D84B6D">
        <w:rPr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spacing w:line="100" w:lineRule="atLeast"/>
        <w:ind w:firstLine="567"/>
        <w:jc w:val="both"/>
        <w:rPr>
          <w:sz w:val="24"/>
          <w:szCs w:val="24"/>
        </w:rPr>
      </w:pPr>
      <w:bookmarkStart w:id="3" w:name="P148"/>
      <w:bookmarkEnd w:id="3"/>
      <w:r w:rsidRPr="00D84B6D">
        <w:rPr>
          <w:sz w:val="24"/>
          <w:szCs w:val="24"/>
        </w:rPr>
        <w:t>2.6. Исчерпывающий перечень документов, необходимых для предоставления муниципальной услуги:</w:t>
      </w:r>
    </w:p>
    <w:p w:rsidR="00D84B6D" w:rsidRPr="00D84B6D" w:rsidRDefault="00D84B6D" w:rsidP="00D84B6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84B6D">
        <w:rPr>
          <w:sz w:val="24"/>
          <w:szCs w:val="24"/>
        </w:rPr>
        <w:t xml:space="preserve">2.6.1. заявление по </w:t>
      </w:r>
      <w:hyperlink r:id="rId19" w:history="1">
        <w:r w:rsidRPr="00D84B6D">
          <w:rPr>
            <w:sz w:val="24"/>
            <w:szCs w:val="24"/>
          </w:rPr>
          <w:t>форме</w:t>
        </w:r>
      </w:hyperlink>
      <w:r w:rsidRPr="00D84B6D">
        <w:rPr>
          <w:sz w:val="24"/>
          <w:szCs w:val="24"/>
        </w:rPr>
        <w:t>, утвержденной приказом Министерства финансов РФ от 11.12.2014 № 146н (</w:t>
      </w:r>
      <w:hyperlink w:anchor="P545" w:history="1">
        <w:r w:rsidRPr="00D84B6D">
          <w:rPr>
            <w:sz w:val="24"/>
            <w:szCs w:val="24"/>
          </w:rPr>
          <w:t>Приложение 1</w:t>
        </w:r>
      </w:hyperlink>
      <w:r w:rsidRPr="00D84B6D">
        <w:rPr>
          <w:sz w:val="24"/>
          <w:szCs w:val="24"/>
        </w:rPr>
        <w:t xml:space="preserve"> к настоящему Административному регламенту); должны быть приложены следующие документы: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2.6.2. правоустанавливающие и (или) </w:t>
      </w:r>
      <w:proofErr w:type="spellStart"/>
      <w:r w:rsidRPr="00D84B6D">
        <w:rPr>
          <w:rFonts w:ascii="Times New Roman" w:hAnsi="Times New Roman" w:cs="Times New Roman"/>
          <w:sz w:val="24"/>
          <w:szCs w:val="24"/>
        </w:rPr>
        <w:t>правоудостоверяющие</w:t>
      </w:r>
      <w:proofErr w:type="spellEnd"/>
      <w:r w:rsidRPr="00D84B6D">
        <w:rPr>
          <w:rFonts w:ascii="Times New Roman" w:hAnsi="Times New Roman" w:cs="Times New Roman"/>
          <w:sz w:val="24"/>
          <w:szCs w:val="24"/>
        </w:rPr>
        <w:t xml:space="preserve"> документы на объект (объекты) адресации;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2.6.3. кадастровые паспорта объектов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2.6.4. разрешение на строительство объекта адресации (при присвоении адреса строящимся объектам адресации) и (или) разрешение на ввод объекта адресации в эксплуатацию;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2.6.5.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2.6.6. кадастровый паспорт объекта адресации (в случае присвоения адреса объекту адресации, поставленному на кадастровый учет);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2.6.7.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2.6.8.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2.6.9. кадастровая выписка об объекте недвижимости, который снят с учета (в случае аннулирования адреса объекта адресации по основаниям, указанным в </w:t>
      </w:r>
      <w:hyperlink r:id="rId20" w:history="1">
        <w:r w:rsidRPr="00D84B6D">
          <w:rPr>
            <w:rFonts w:ascii="Times New Roman" w:hAnsi="Times New Roman" w:cs="Times New Roman"/>
            <w:sz w:val="24"/>
            <w:szCs w:val="24"/>
          </w:rPr>
          <w:t>подпункте «а» пункта 14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Правил присвоения);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2.6.10. уведомление об отсутствии в государственном кадастре недвижимости запрашиваемых сведений по объекту адресации (в случае аннулирования адреса объекта адресации по основаниям, указанным в </w:t>
      </w:r>
      <w:hyperlink r:id="rId21" w:history="1">
        <w:r w:rsidRPr="00D84B6D">
          <w:rPr>
            <w:rFonts w:ascii="Times New Roman" w:hAnsi="Times New Roman" w:cs="Times New Roman"/>
            <w:sz w:val="24"/>
            <w:szCs w:val="24"/>
          </w:rPr>
          <w:t>подпункте «б» пункта 14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Правил присвоения.</w:t>
      </w:r>
    </w:p>
    <w:p w:rsidR="00D84B6D" w:rsidRPr="00D84B6D" w:rsidRDefault="00D84B6D" w:rsidP="00D84B6D">
      <w:pPr>
        <w:spacing w:line="100" w:lineRule="atLeast"/>
        <w:ind w:firstLine="540"/>
        <w:jc w:val="both"/>
        <w:rPr>
          <w:sz w:val="24"/>
          <w:szCs w:val="24"/>
        </w:rPr>
      </w:pPr>
    </w:p>
    <w:p w:rsidR="00D84B6D" w:rsidRPr="00D84B6D" w:rsidRDefault="00D84B6D" w:rsidP="00D84B6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Исчерпывающий перечень документов,</w:t>
      </w:r>
    </w:p>
    <w:p w:rsidR="00D84B6D" w:rsidRPr="00D84B6D" w:rsidRDefault="00D84B6D" w:rsidP="00D84B6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необходимых в соответствии с нормативными правовыми актами</w:t>
      </w:r>
    </w:p>
    <w:p w:rsidR="00D84B6D" w:rsidRPr="00D84B6D" w:rsidRDefault="00D84B6D" w:rsidP="00D84B6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для предоставления муниципальной услуги, которые</w:t>
      </w:r>
    </w:p>
    <w:p w:rsidR="00D84B6D" w:rsidRPr="00D84B6D" w:rsidRDefault="00D84B6D" w:rsidP="00D84B6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84B6D" w:rsidRPr="00D84B6D" w:rsidRDefault="00D84B6D" w:rsidP="00D84B6D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D84B6D">
        <w:rPr>
          <w:sz w:val="24"/>
          <w:szCs w:val="24"/>
        </w:rPr>
        <w:t xml:space="preserve">2.7. Администрация запрашивает документы, указанные в подпунктах 2.6.2-2.6.10 пункта 2.6 настоящего Административного регламента, в органах государственной власти, органах местного самоуправления и подведомственных государственным органам или </w:t>
      </w:r>
      <w:r w:rsidRPr="00D84B6D">
        <w:rPr>
          <w:sz w:val="24"/>
          <w:szCs w:val="24"/>
        </w:rPr>
        <w:lastRenderedPageBreak/>
        <w:t>органам местного самоуправления организациях, в распоряжении которых находятся указанные документы (их копии, сведения, содержащиеся в них), если заявитель не представил указанные документы самостоятельно.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Заявители (представители заявителя) при подаче заявления вправе приложить к нему документы, указанные в подпунктах 2.6.2-2.6.10 пункта 2.6 настоящего Административного регламента, если такие документы не находятся в распоряжении органа государственной власти, органа местного самоуправления либо подведомственных государственным органам или органам местного самоуправления организаций.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Запрет требовать от заявителя представления документов,</w:t>
      </w:r>
    </w:p>
    <w:p w:rsidR="00D84B6D" w:rsidRPr="00D84B6D" w:rsidRDefault="00D84B6D" w:rsidP="00D84B6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информации или осуществления действий</w:t>
      </w:r>
    </w:p>
    <w:p w:rsidR="00D84B6D" w:rsidRPr="00D84B6D" w:rsidRDefault="00D84B6D" w:rsidP="00D84B6D">
      <w:pPr>
        <w:pStyle w:val="ConsPlusNormal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2.8. Администрация не вправе требовать от заявителя: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2.8.1.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2.8.2.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 при первоначальном отказе в приеме документов, необходимых для предоставления муниципальной услуги либо в предоставлении муниципальной услуги, о чем в 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 уведомляется заявитель, а также приносятся извинения за доставленные неудобства.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D84B6D" w:rsidRPr="00D84B6D" w:rsidRDefault="00D84B6D" w:rsidP="00D84B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ind w:firstLine="567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2.9.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D84B6D">
        <w:rPr>
          <w:b/>
          <w:sz w:val="24"/>
          <w:szCs w:val="24"/>
        </w:rPr>
        <w:t xml:space="preserve">Исчерпывающий перечень оснований для приостановления предоставления муниципальной услуги или отказа в предоставлении муниципальной услуги </w:t>
      </w:r>
    </w:p>
    <w:p w:rsidR="00D84B6D" w:rsidRPr="00D84B6D" w:rsidRDefault="00D84B6D" w:rsidP="00D84B6D">
      <w:pPr>
        <w:spacing w:line="100" w:lineRule="atLeast"/>
        <w:ind w:firstLine="540"/>
        <w:jc w:val="center"/>
        <w:rPr>
          <w:sz w:val="24"/>
          <w:szCs w:val="24"/>
        </w:rPr>
      </w:pP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2.10. </w:t>
      </w:r>
      <w:bookmarkStart w:id="4" w:name="P206"/>
      <w:bookmarkEnd w:id="4"/>
      <w:r w:rsidRPr="00D84B6D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lastRenderedPageBreak/>
        <w:t>2.10.1. с заявлением о присвоении объекту адресации адреса обратилось лицо, не указанное в пункте 1.3 настоящего Административного регламента.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2.10.2. ответ на межведомственный запрос свидетельствует об отсутствии документа и (или) информации, необходимых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2.10.3.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2.10.4. отсутствуют случаи и условия для присвоения объекту адресации адреса или аннулирования его адреса, указанные в </w:t>
      </w:r>
      <w:hyperlink r:id="rId22" w:history="1">
        <w:r w:rsidRPr="00D84B6D">
          <w:rPr>
            <w:rFonts w:ascii="Times New Roman" w:hAnsi="Times New Roman" w:cs="Times New Roman"/>
            <w:sz w:val="24"/>
            <w:szCs w:val="24"/>
          </w:rPr>
          <w:t>пунктах 5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D84B6D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4" w:history="1">
        <w:r w:rsidRPr="00D84B6D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и </w:t>
      </w:r>
      <w:hyperlink r:id="rId25" w:history="1">
        <w:r w:rsidRPr="00D84B6D">
          <w:rPr>
            <w:rFonts w:ascii="Times New Roman" w:hAnsi="Times New Roman" w:cs="Times New Roman"/>
            <w:sz w:val="24"/>
            <w:szCs w:val="24"/>
          </w:rPr>
          <w:t>14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- </w:t>
      </w:r>
      <w:hyperlink r:id="rId26" w:history="1">
        <w:r w:rsidRPr="00D84B6D">
          <w:rPr>
            <w:rFonts w:ascii="Times New Roman" w:hAnsi="Times New Roman" w:cs="Times New Roman"/>
            <w:sz w:val="24"/>
            <w:szCs w:val="24"/>
          </w:rPr>
          <w:t>18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Правил присвоения.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</w:t>
      </w:r>
      <w:hyperlink r:id="rId27" w:history="1">
        <w:r w:rsidRPr="00D84B6D">
          <w:rPr>
            <w:rFonts w:ascii="Times New Roman" w:hAnsi="Times New Roman" w:cs="Times New Roman"/>
            <w:sz w:val="24"/>
            <w:szCs w:val="24"/>
          </w:rPr>
          <w:t>пункта 40</w:t>
        </w:r>
      </w:hyperlink>
      <w:r w:rsidRPr="00D84B6D">
        <w:rPr>
          <w:rFonts w:ascii="Times New Roman" w:hAnsi="Times New Roman" w:cs="Times New Roman"/>
          <w:sz w:val="24"/>
          <w:szCs w:val="24"/>
        </w:rPr>
        <w:t xml:space="preserve"> Правил присвоения, являющиеся основанием для принятия такого решения.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2.11. Основания для приостановления предоставления муниципальной услуги отсутствуют.</w:t>
      </w: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84B6D" w:rsidRPr="00D84B6D" w:rsidRDefault="00D84B6D" w:rsidP="00D84B6D">
      <w:pPr>
        <w:pStyle w:val="4"/>
        <w:spacing w:before="0" w:after="225"/>
        <w:jc w:val="center"/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</w:rPr>
      </w:pPr>
      <w:r w:rsidRPr="00D84B6D">
        <w:rPr>
          <w:rFonts w:ascii="Times New Roman" w:eastAsia="Times New Roman" w:hAnsi="Times New Roman" w:cs="Times New Roman"/>
          <w:bCs w:val="0"/>
          <w:i w:val="0"/>
          <w:iCs w:val="0"/>
          <w:color w:val="auto"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D84B6D" w:rsidRPr="00D84B6D" w:rsidRDefault="00D84B6D" w:rsidP="00D84B6D">
      <w:pPr>
        <w:pStyle w:val="formattext"/>
        <w:shd w:val="clear" w:color="auto" w:fill="FFFFFF"/>
        <w:spacing w:after="0" w:line="315" w:lineRule="atLeast"/>
        <w:ind w:firstLine="540"/>
        <w:jc w:val="both"/>
        <w:rPr>
          <w:spacing w:val="2"/>
        </w:rPr>
      </w:pPr>
      <w:r w:rsidRPr="00D84B6D">
        <w:rPr>
          <w:spacing w:val="2"/>
        </w:rPr>
        <w:t>2.12. Для предоставления муниципальной услуги не требуется предоставления иных государственных или муниципальных услуг.</w:t>
      </w:r>
    </w:p>
    <w:p w:rsidR="00D84B6D" w:rsidRPr="00D84B6D" w:rsidRDefault="00D84B6D" w:rsidP="00D84B6D">
      <w:pPr>
        <w:pStyle w:val="formattext"/>
        <w:shd w:val="clear" w:color="auto" w:fill="FFFFFF"/>
        <w:spacing w:before="0" w:after="0" w:line="315" w:lineRule="atLeast"/>
        <w:ind w:firstLine="540"/>
        <w:jc w:val="both"/>
      </w:pPr>
    </w:p>
    <w:p w:rsidR="006B250B" w:rsidRDefault="006B250B" w:rsidP="00D84B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B250B" w:rsidRDefault="006B250B" w:rsidP="00D84B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Порядок, размер и основания взимания платы за предоставление муниципальной услуги</w:t>
      </w:r>
    </w:p>
    <w:p w:rsidR="00D84B6D" w:rsidRPr="00D84B6D" w:rsidRDefault="00D84B6D" w:rsidP="00D84B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2.13. Муниципальная услуга предоставляется бесплатно.</w:t>
      </w:r>
    </w:p>
    <w:p w:rsidR="00D84B6D" w:rsidRPr="00D84B6D" w:rsidRDefault="00D84B6D" w:rsidP="00D84B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D84B6D">
        <w:rPr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D84B6D" w:rsidRPr="00D84B6D" w:rsidRDefault="00D84B6D" w:rsidP="00D84B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2.14. Время ожидания в очереди не должно превышать: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при подаче заявления и (или) документов - 15 минут;</w:t>
      </w:r>
    </w:p>
    <w:p w:rsidR="00D84B6D" w:rsidRPr="00D84B6D" w:rsidRDefault="00D84B6D" w:rsidP="00D84B6D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       - при получении результата предоставления услуги - 15 минут.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 целях оптимизации процесса предоставления муниципальной услуги осуществляется прием заявителей по предварительной записи.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Заявителю (представителю заявителя)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D84B6D" w:rsidRPr="00D84B6D" w:rsidRDefault="00D84B6D" w:rsidP="00D84B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D84B6D">
        <w:rPr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12"/>
        <w:spacing w:before="0" w:after="0" w:line="240" w:lineRule="auto"/>
        <w:ind w:firstLine="567"/>
        <w:rPr>
          <w:szCs w:val="24"/>
        </w:rPr>
      </w:pPr>
      <w:r w:rsidRPr="00D84B6D">
        <w:rPr>
          <w:rFonts w:cs="Times New Roman"/>
          <w:szCs w:val="24"/>
        </w:rPr>
        <w:t xml:space="preserve">2.15. </w:t>
      </w:r>
      <w:r w:rsidRPr="00D84B6D">
        <w:rPr>
          <w:szCs w:val="24"/>
        </w:rPr>
        <w:t>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4B6D" w:rsidRPr="00D84B6D" w:rsidRDefault="00D84B6D" w:rsidP="00D84B6D">
      <w:pPr>
        <w:spacing w:line="100" w:lineRule="atLeast"/>
        <w:ind w:firstLine="540"/>
        <w:jc w:val="center"/>
        <w:rPr>
          <w:b/>
          <w:sz w:val="24"/>
          <w:szCs w:val="24"/>
        </w:rPr>
      </w:pPr>
      <w:r w:rsidRPr="00D84B6D">
        <w:rPr>
          <w:b/>
          <w:sz w:val="24"/>
          <w:szCs w:val="24"/>
        </w:rPr>
        <w:lastRenderedPageBreak/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84B6D" w:rsidRPr="00D84B6D" w:rsidRDefault="00D84B6D" w:rsidP="00D84B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2.17. З</w:t>
      </w:r>
      <w:r w:rsidRPr="00D84B6D">
        <w:rPr>
          <w:rFonts w:ascii="Times New Roman" w:hAnsi="Times New Roman" w:cs="Times New Roman"/>
          <w:spacing w:val="2"/>
          <w:sz w:val="24"/>
          <w:szCs w:val="24"/>
        </w:rPr>
        <w:t>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pacing w:val="2"/>
          <w:sz w:val="24"/>
          <w:szCs w:val="24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стульями и столами для возможности оформления документов.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номера кабинета;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фамилии, имени, отчества и должности специалиста.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Помещения для предоставления муниципальной услуги размещаются на нижних этажах зданий, оборудованных отдельным входом, или в отдельно стоящих зданиях. На территории, прилегающей к месторасположению Администрации,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</w:t>
      </w:r>
      <w:r w:rsidRPr="00D84B6D">
        <w:rPr>
          <w:rFonts w:ascii="Times New Roman" w:hAnsi="Times New Roman" w:cs="Times New Roman"/>
          <w:sz w:val="24"/>
          <w:szCs w:val="24"/>
        </w:rPr>
        <w:lastRenderedPageBreak/>
        <w:t>коляски.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D84B6D">
        <w:rPr>
          <w:rFonts w:ascii="Times New Roman" w:hAnsi="Times New Roman" w:cs="Times New Roman"/>
          <w:color w:val="000000"/>
          <w:sz w:val="24"/>
          <w:szCs w:val="24"/>
        </w:rPr>
        <w:t>Администрации, МФЦ.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B6D">
        <w:rPr>
          <w:rFonts w:ascii="Times New Roman" w:hAnsi="Times New Roman" w:cs="Times New Roman"/>
          <w:color w:val="000000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D84B6D">
        <w:rPr>
          <w:rFonts w:ascii="Times New Roman" w:hAnsi="Times New Roman" w:cs="Times New Roman"/>
          <w:color w:val="000000"/>
          <w:sz w:val="24"/>
          <w:szCs w:val="24"/>
        </w:rPr>
        <w:t>сурдопереводчика</w:t>
      </w:r>
      <w:proofErr w:type="spellEnd"/>
      <w:r w:rsidRPr="00D84B6D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D84B6D">
        <w:rPr>
          <w:rFonts w:ascii="Times New Roman" w:hAnsi="Times New Roman" w:cs="Times New Roman"/>
          <w:color w:val="000000"/>
          <w:sz w:val="24"/>
          <w:szCs w:val="24"/>
        </w:rPr>
        <w:t>тифлосурдопереводчика</w:t>
      </w:r>
      <w:proofErr w:type="spellEnd"/>
      <w:r w:rsidRPr="00D84B6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B6D">
        <w:rPr>
          <w:rFonts w:ascii="Times New Roman" w:hAnsi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4B6D">
        <w:rPr>
          <w:rFonts w:ascii="Times New Roman" w:hAnsi="Times New Roman" w:cs="Times New Roman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Рабочие места </w:t>
      </w:r>
      <w:r w:rsidRPr="00D84B6D">
        <w:rPr>
          <w:rFonts w:ascii="Times New Roman" w:hAnsi="Times New Roman" w:cs="Times New Roman"/>
          <w:color w:val="000000"/>
          <w:sz w:val="24"/>
          <w:szCs w:val="24"/>
        </w:rPr>
        <w:t>специалиста Администрации, МФЦ</w:t>
      </w:r>
      <w:r w:rsidRPr="00D84B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D84B6D">
        <w:rPr>
          <w:rFonts w:ascii="Times New Roman" w:hAnsi="Times New Roman" w:cs="Times New Roman"/>
          <w:sz w:val="24"/>
          <w:szCs w:val="24"/>
        </w:rPr>
        <w:t xml:space="preserve">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 w:rsidRPr="00D84B6D">
        <w:rPr>
          <w:rFonts w:ascii="Times New Roman" w:hAnsi="Times New Roman" w:cs="Times New Roman"/>
          <w:sz w:val="24"/>
          <w:szCs w:val="24"/>
        </w:rPr>
        <w:t>брелками</w:t>
      </w:r>
      <w:proofErr w:type="spellEnd"/>
      <w:r w:rsidRPr="00D84B6D">
        <w:rPr>
          <w:rFonts w:ascii="Times New Roman" w:hAnsi="Times New Roman" w:cs="Times New Roman"/>
          <w:sz w:val="24"/>
          <w:szCs w:val="24"/>
        </w:rPr>
        <w:t>-коммуникаторами).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Специалисты </w:t>
      </w:r>
      <w:r w:rsidRPr="00D84B6D">
        <w:rPr>
          <w:rFonts w:ascii="Times New Roman" w:hAnsi="Times New Roman" w:cs="Times New Roman"/>
          <w:color w:val="000000"/>
          <w:sz w:val="24"/>
          <w:szCs w:val="24"/>
        </w:rPr>
        <w:t>Администрации, МФЦ</w:t>
      </w:r>
      <w:r w:rsidRPr="00D84B6D">
        <w:rPr>
          <w:rFonts w:ascii="Times New Roman" w:hAnsi="Times New Roman" w:cs="Times New Roman"/>
          <w:sz w:val="24"/>
          <w:szCs w:val="24"/>
        </w:rPr>
        <w:t xml:space="preserve"> обеспечиваются личными нагрудными карточками (</w:t>
      </w:r>
      <w:proofErr w:type="spellStart"/>
      <w:r w:rsidRPr="00D84B6D">
        <w:rPr>
          <w:rFonts w:ascii="Times New Roman" w:hAnsi="Times New Roman" w:cs="Times New Roman"/>
          <w:sz w:val="24"/>
          <w:szCs w:val="24"/>
        </w:rPr>
        <w:t>бейджами</w:t>
      </w:r>
      <w:proofErr w:type="spellEnd"/>
      <w:r w:rsidRPr="00D84B6D">
        <w:rPr>
          <w:rFonts w:ascii="Times New Roman" w:hAnsi="Times New Roman" w:cs="Times New Roman"/>
          <w:sz w:val="24"/>
          <w:szCs w:val="24"/>
        </w:rPr>
        <w:t>) с указанием фамилии, имени, отчества и должности.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D84B6D" w:rsidRPr="00D84B6D" w:rsidRDefault="00D84B6D" w:rsidP="00D84B6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jc w:val="center"/>
        <w:rPr>
          <w:rFonts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</w:t>
      </w:r>
    </w:p>
    <w:p w:rsidR="00D84B6D" w:rsidRPr="00D84B6D" w:rsidRDefault="00D84B6D" w:rsidP="00D84B6D">
      <w:pPr>
        <w:pStyle w:val="12"/>
        <w:spacing w:before="0" w:after="0" w:line="100" w:lineRule="atLeast"/>
        <w:ind w:firstLine="709"/>
        <w:rPr>
          <w:rFonts w:cs="Times New Roman"/>
          <w:szCs w:val="24"/>
        </w:rPr>
      </w:pPr>
    </w:p>
    <w:p w:rsidR="00D84B6D" w:rsidRPr="00D84B6D" w:rsidRDefault="00D84B6D" w:rsidP="00D84B6D">
      <w:pPr>
        <w:pStyle w:val="12"/>
        <w:spacing w:before="0" w:after="0" w:line="100" w:lineRule="atLeast"/>
        <w:ind w:firstLine="709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2.25. Показателями доступности предоставления муниципальной услуги являются:</w:t>
      </w:r>
    </w:p>
    <w:p w:rsidR="00D84B6D" w:rsidRPr="00D84B6D" w:rsidRDefault="00D84B6D" w:rsidP="00D84B6D">
      <w:pPr>
        <w:pStyle w:val="12"/>
        <w:spacing w:before="0" w:after="0" w:line="100" w:lineRule="atLeast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2.25.1. предоставление возможности получения муниципальной услуги в электронной форме или в МФЦ;</w:t>
      </w:r>
    </w:p>
    <w:p w:rsidR="00D84B6D" w:rsidRPr="00D84B6D" w:rsidRDefault="00D84B6D" w:rsidP="00D84B6D">
      <w:pPr>
        <w:pStyle w:val="12"/>
        <w:spacing w:before="0" w:after="0" w:line="100" w:lineRule="atLeast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2.25.2. транспортная или пешая доступность к местам предоставления муниципальной услуги;</w:t>
      </w:r>
    </w:p>
    <w:p w:rsidR="00D84B6D" w:rsidRPr="00D84B6D" w:rsidRDefault="00D84B6D" w:rsidP="00D84B6D">
      <w:pPr>
        <w:pStyle w:val="12"/>
        <w:spacing w:before="0" w:after="0" w:line="100" w:lineRule="atLeast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D84B6D" w:rsidRPr="00D84B6D" w:rsidRDefault="00D84B6D" w:rsidP="00D84B6D">
      <w:pPr>
        <w:pStyle w:val="12"/>
        <w:spacing w:before="0" w:after="0" w:line="100" w:lineRule="atLeast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2.25.4. соблюдение требований Административного регламента о порядке информирования по предоставлению муниципальной услуги.</w:t>
      </w:r>
    </w:p>
    <w:p w:rsidR="00D84B6D" w:rsidRPr="00D84B6D" w:rsidRDefault="00D84B6D" w:rsidP="00D84B6D">
      <w:pPr>
        <w:pStyle w:val="12"/>
        <w:spacing w:before="0" w:after="0" w:line="100" w:lineRule="atLeast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2.26. Показателями качества предоставления муниципальной услуги являются:</w:t>
      </w:r>
    </w:p>
    <w:p w:rsidR="00D84B6D" w:rsidRPr="00D84B6D" w:rsidRDefault="00D84B6D" w:rsidP="00D84B6D">
      <w:pPr>
        <w:pStyle w:val="12"/>
        <w:spacing w:before="0" w:after="0" w:line="100" w:lineRule="atLeast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2.26.1. соблюдение сроков предоставления муниципальной услуги;</w:t>
      </w:r>
    </w:p>
    <w:p w:rsidR="00D84B6D" w:rsidRPr="00D84B6D" w:rsidRDefault="00D84B6D" w:rsidP="00D84B6D">
      <w:pPr>
        <w:pStyle w:val="12"/>
        <w:spacing w:before="0" w:after="0" w:line="100" w:lineRule="atLeast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D84B6D" w:rsidRPr="00D84B6D" w:rsidRDefault="00D84B6D" w:rsidP="00D84B6D">
      <w:pPr>
        <w:pStyle w:val="12"/>
        <w:spacing w:before="0" w:after="0" w:line="100" w:lineRule="atLeast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D84B6D" w:rsidRPr="00D84B6D" w:rsidRDefault="00D84B6D" w:rsidP="00D84B6D">
      <w:pPr>
        <w:pStyle w:val="12"/>
        <w:spacing w:before="0" w:after="0" w:line="100" w:lineRule="atLeast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D84B6D" w:rsidRPr="00D84B6D" w:rsidRDefault="00D84B6D" w:rsidP="00D84B6D">
      <w:pPr>
        <w:pStyle w:val="12"/>
        <w:spacing w:before="0" w:after="0" w:line="100" w:lineRule="atLeast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2.27. В процессе предоставления муниципальной услуги заявитель взаимодействует со специалистами Администрации, МФЦ:</w:t>
      </w:r>
    </w:p>
    <w:p w:rsidR="00D84B6D" w:rsidRPr="00D84B6D" w:rsidRDefault="00D84B6D" w:rsidP="00D84B6D">
      <w:pPr>
        <w:pStyle w:val="12"/>
        <w:spacing w:before="0" w:after="0" w:line="240" w:lineRule="auto"/>
        <w:ind w:firstLine="567"/>
        <w:rPr>
          <w:rFonts w:cs="Times New Roman"/>
          <w:szCs w:val="24"/>
        </w:rPr>
      </w:pPr>
      <w:r w:rsidRPr="00D84B6D">
        <w:rPr>
          <w:rFonts w:cs="Times New Roman"/>
          <w:szCs w:val="24"/>
        </w:rPr>
        <w:t>2.27.1. при подаче документов для получения муниципальной услуги;</w:t>
      </w:r>
    </w:p>
    <w:p w:rsidR="00D84B6D" w:rsidRPr="00D84B6D" w:rsidRDefault="00D84B6D" w:rsidP="00D84B6D">
      <w:pPr>
        <w:pStyle w:val="12"/>
        <w:spacing w:before="0" w:after="0" w:line="240" w:lineRule="auto"/>
        <w:ind w:firstLine="567"/>
        <w:rPr>
          <w:spacing w:val="2"/>
          <w:szCs w:val="24"/>
        </w:rPr>
      </w:pPr>
      <w:r w:rsidRPr="00D84B6D">
        <w:rPr>
          <w:rFonts w:cs="Times New Roman"/>
          <w:szCs w:val="24"/>
        </w:rPr>
        <w:t>2.27.2. при получении результата предоставления муниципальной услуги.</w:t>
      </w:r>
    </w:p>
    <w:p w:rsidR="00D84B6D" w:rsidRPr="00D84B6D" w:rsidRDefault="00D84B6D" w:rsidP="00D84B6D">
      <w:pPr>
        <w:pStyle w:val="4"/>
        <w:spacing w:before="0"/>
        <w:jc w:val="center"/>
        <w:rPr>
          <w:spacing w:val="2"/>
          <w:sz w:val="24"/>
          <w:szCs w:val="24"/>
        </w:rPr>
      </w:pPr>
    </w:p>
    <w:p w:rsidR="00D84B6D" w:rsidRPr="00D84B6D" w:rsidRDefault="00D84B6D" w:rsidP="00D84B6D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  <w:spacing w:val="2"/>
          <w:sz w:val="24"/>
          <w:szCs w:val="24"/>
        </w:rPr>
      </w:pPr>
      <w:r w:rsidRPr="00D84B6D">
        <w:rPr>
          <w:rFonts w:ascii="Times New Roman" w:hAnsi="Times New Roman" w:cs="Times New Roman"/>
          <w:i w:val="0"/>
          <w:color w:val="auto"/>
          <w:spacing w:val="2"/>
          <w:sz w:val="24"/>
          <w:szCs w:val="24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84B6D" w:rsidRPr="00D84B6D" w:rsidRDefault="00D84B6D" w:rsidP="00D84B6D">
      <w:pPr>
        <w:pStyle w:val="a7"/>
        <w:rPr>
          <w:sz w:val="24"/>
          <w:szCs w:val="24"/>
        </w:rPr>
      </w:pPr>
    </w:p>
    <w:p w:rsidR="00D84B6D" w:rsidRPr="00D84B6D" w:rsidRDefault="00D84B6D" w:rsidP="00D84B6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84B6D">
        <w:rPr>
          <w:spacing w:val="2"/>
          <w:sz w:val="24"/>
          <w:szCs w:val="24"/>
        </w:rPr>
        <w:t xml:space="preserve">2.28. </w:t>
      </w:r>
      <w:r w:rsidRPr="00D84B6D">
        <w:rPr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с описью вложения и уведомлением о вручении или представляется заявителем (представителем заявителя) лично или в форме электронного документа с использованием информационно-телекоммуникационных сетей общего пользования, в том числе Единого портала или Регионального портала, портала федеральной информационной адресной системы в информационно-телекоммуникационной сети «Интернет» (далее - портал адресной системы).</w:t>
      </w:r>
    </w:p>
    <w:p w:rsidR="00D84B6D" w:rsidRPr="00D84B6D" w:rsidRDefault="00D84B6D" w:rsidP="00D84B6D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Заявление представляется заявителем (представителем заявителя) в Администрацию или МФЦ в соответствии с соглашением о взаимодействии, заключенным между МФЦ и Администрацией, с момента вступления в силу соглашения о взаимодействии по месту нахождения объекта адресации.</w:t>
      </w:r>
    </w:p>
    <w:p w:rsidR="00D84B6D" w:rsidRPr="00D84B6D" w:rsidRDefault="00D84B6D" w:rsidP="00D84B6D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Перечень МФЦ, с которыми Администрацией в установленном Правительством Российской Федерации порядке заключено соглашение о взаимодействии, публикуется на официальном сайте администрации в информационно-телекоммуникационной сети "Интернет".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84B6D">
        <w:rPr>
          <w:rFonts w:ascii="Times New Roman" w:hAnsi="Times New Roman" w:cs="Times New Roman"/>
          <w:spacing w:val="2"/>
          <w:sz w:val="24"/>
          <w:szCs w:val="24"/>
        </w:rPr>
        <w:t>2.29. Заявление и документы в электронной форме подписываются в соответствии с ФЗ № 63-ФЗ</w:t>
      </w:r>
      <w:r w:rsidRPr="00D84B6D">
        <w:rPr>
          <w:rStyle w:val="apple-converted-space"/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D84B6D">
        <w:rPr>
          <w:rFonts w:ascii="Times New Roman" w:hAnsi="Times New Roman" w:cs="Times New Roman"/>
          <w:spacing w:val="2"/>
          <w:sz w:val="24"/>
          <w:szCs w:val="24"/>
        </w:rPr>
        <w:t>усиленной квалификационной электронной подписью.</w:t>
      </w:r>
    </w:p>
    <w:p w:rsidR="00D84B6D" w:rsidRPr="00D84B6D" w:rsidRDefault="00D84B6D" w:rsidP="00D84B6D">
      <w:pPr>
        <w:ind w:firstLine="567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2.30. 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случае, если представитель заявителя действует на основании доверенности).</w:t>
      </w:r>
    </w:p>
    <w:p w:rsidR="00D84B6D" w:rsidRPr="00D84B6D" w:rsidRDefault="00D84B6D" w:rsidP="00D84B6D">
      <w:pPr>
        <w:ind w:firstLine="567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D84B6D" w:rsidRPr="00D84B6D" w:rsidRDefault="00D84B6D" w:rsidP="00D84B6D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D84B6D" w:rsidRPr="00D84B6D" w:rsidRDefault="00D84B6D" w:rsidP="00D84B6D">
      <w:pPr>
        <w:spacing w:after="1" w:line="22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2.32. Результат предоставления муниципальной услуги направляется Администрацией заявителю (представителю заявителя) одним из способов, указанным в заявлении:</w:t>
      </w:r>
    </w:p>
    <w:p w:rsidR="00D84B6D" w:rsidRPr="00D84B6D" w:rsidRDefault="00D84B6D" w:rsidP="00D84B6D">
      <w:pPr>
        <w:spacing w:after="1" w:line="28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2.33.1. в форме электронного документа с использованием информационно-телекоммуникационных сетей общего пользования, в том числе, Единого портала, Регионального портала или портала адресной системы;</w:t>
      </w:r>
    </w:p>
    <w:p w:rsidR="00D84B6D" w:rsidRPr="00D84B6D" w:rsidRDefault="00D84B6D" w:rsidP="00D84B6D">
      <w:pPr>
        <w:spacing w:after="1" w:line="28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2.34.2. в форме документа на бумажном носителе посредством выдачи заявителю (представителю заявителя) лично под расписку либо направления документа посредством почтового отправления по указанному в заявлении почтовому адресу.</w:t>
      </w:r>
    </w:p>
    <w:p w:rsidR="00D84B6D" w:rsidRPr="00D84B6D" w:rsidRDefault="00D84B6D" w:rsidP="00D84B6D">
      <w:pPr>
        <w:spacing w:after="1" w:line="28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При наличии в заявлении указания о выдаче решения о присвоении объекту адресации адреса или аннулировании его адреса, решения об отказе в таком присвоении или аннулировании через МФЦ по месту представления заявления Администрация обеспечивает передачу документа в МФЦ для выдачи заявителю (представителю заявителя).</w:t>
      </w:r>
    </w:p>
    <w:p w:rsidR="00D84B6D" w:rsidRPr="00D84B6D" w:rsidRDefault="00D84B6D" w:rsidP="00D84B6D">
      <w:pPr>
        <w:spacing w:after="1" w:line="28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 xml:space="preserve">В случае, если заявление и документы, указанные в пункте 2.6 настоящего </w:t>
      </w:r>
      <w:r w:rsidRPr="00D84B6D">
        <w:rPr>
          <w:sz w:val="24"/>
          <w:szCs w:val="24"/>
        </w:rPr>
        <w:lastRenderedPageBreak/>
        <w:t>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Администрацией по указанному в заявлении почтовому адресу.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pacing w:val="2"/>
          <w:sz w:val="24"/>
          <w:szCs w:val="24"/>
        </w:rPr>
      </w:pP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III. Состав, последовательность и сроки выполнения</w:t>
      </w:r>
      <w:r w:rsidRPr="00D84B6D">
        <w:rPr>
          <w:b/>
          <w:sz w:val="24"/>
          <w:szCs w:val="24"/>
        </w:rPr>
        <w:t xml:space="preserve"> </w:t>
      </w:r>
      <w:r w:rsidRPr="00D84B6D">
        <w:rPr>
          <w:rFonts w:ascii="Times New Roman" w:hAnsi="Times New Roman" w:cs="Times New Roman"/>
          <w:b/>
          <w:sz w:val="24"/>
          <w:szCs w:val="24"/>
        </w:rPr>
        <w:t>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</w:t>
      </w: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3.1. Предоставление муниципальной услуги включает в себя следующие административные процедуры (Блок- схема предоставления муниципальной услуги - </w:t>
      </w:r>
      <w:hyperlink w:anchor="Par339" w:history="1">
        <w:r w:rsidRPr="00D84B6D">
          <w:rPr>
            <w:rStyle w:val="a6"/>
            <w:rFonts w:ascii="Times New Roman" w:hAnsi="Times New Roman"/>
            <w:color w:val="00000A"/>
            <w:sz w:val="24"/>
            <w:szCs w:val="24"/>
          </w:rPr>
          <w:t>приложение 3 к Административному регламенту</w:t>
        </w:r>
      </w:hyperlink>
      <w:r w:rsidRPr="00D84B6D">
        <w:rPr>
          <w:sz w:val="24"/>
          <w:szCs w:val="24"/>
        </w:rPr>
        <w:t>)</w:t>
      </w:r>
      <w:r w:rsidRPr="00D84B6D">
        <w:rPr>
          <w:rFonts w:ascii="Times New Roman" w:hAnsi="Times New Roman" w:cs="Times New Roman"/>
          <w:sz w:val="24"/>
          <w:szCs w:val="24"/>
        </w:rPr>
        <w:t>: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3.1.1. прием и регистрация заявления и документов, представленных заявителем;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3.1.2. формирование и направление межведомственных запросов;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3.1.3. рассмотрение заявления и принятие решения;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3.1.4 выдача результата предоставления муниципальной услуги заявителю.</w:t>
      </w:r>
    </w:p>
    <w:p w:rsidR="00D84B6D" w:rsidRPr="00D84B6D" w:rsidRDefault="00D84B6D" w:rsidP="00D84B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ind w:firstLine="567"/>
        <w:jc w:val="center"/>
        <w:rPr>
          <w:b/>
          <w:sz w:val="24"/>
          <w:szCs w:val="24"/>
        </w:rPr>
      </w:pPr>
      <w:r w:rsidRPr="00D84B6D">
        <w:rPr>
          <w:b/>
          <w:sz w:val="24"/>
          <w:szCs w:val="24"/>
        </w:rPr>
        <w:t>Прием и регистрация заявления и документов, представленных заявителем</w:t>
      </w:r>
    </w:p>
    <w:p w:rsidR="00D84B6D" w:rsidRPr="00D84B6D" w:rsidRDefault="00D84B6D" w:rsidP="00D84B6D">
      <w:pPr>
        <w:ind w:firstLine="567"/>
        <w:jc w:val="center"/>
        <w:rPr>
          <w:sz w:val="24"/>
          <w:szCs w:val="24"/>
        </w:rPr>
      </w:pP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3.2. 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3.3. При приеме заявления сотрудник Администрации,</w:t>
      </w:r>
      <w:r w:rsidRPr="00D84B6D">
        <w:rPr>
          <w:rFonts w:ascii="Times New Roman" w:hAnsi="Times New Roman" w:cs="Times New Roman"/>
          <w:position w:val="2"/>
          <w:sz w:val="24"/>
          <w:szCs w:val="24"/>
        </w:rPr>
        <w:t xml:space="preserve"> ответственный</w:t>
      </w:r>
      <w:r w:rsidRPr="00D84B6D">
        <w:rPr>
          <w:rFonts w:ascii="Times New Roman" w:hAnsi="Times New Roman"/>
          <w:sz w:val="24"/>
          <w:szCs w:val="24"/>
        </w:rPr>
        <w:t xml:space="preserve"> за прием и регистрацию документов по предоставлению муниципальной услуги, (далее – сотрудник Администрации) </w:t>
      </w:r>
      <w:r w:rsidRPr="00D84B6D">
        <w:rPr>
          <w:rFonts w:ascii="Times New Roman" w:hAnsi="Times New Roman" w:cs="Times New Roman"/>
          <w:sz w:val="24"/>
          <w:szCs w:val="24"/>
        </w:rPr>
        <w:t>проверяет: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правильность заполнения заявления;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документ, удостоверяющий личность заявителя, и (или) доверенность от уполномоченного лица;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Срок выполнения указанных действий устанавливается до 15 минут.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position w:val="2"/>
          <w:sz w:val="24"/>
          <w:szCs w:val="24"/>
        </w:rPr>
      </w:pPr>
      <w:r w:rsidRPr="00D84B6D">
        <w:rPr>
          <w:rFonts w:ascii="Times New Roman" w:hAnsi="Times New Roman" w:cs="Times New Roman"/>
          <w:position w:val="2"/>
          <w:sz w:val="24"/>
          <w:szCs w:val="24"/>
        </w:rPr>
        <w:t xml:space="preserve">При поступлении заявления о предоставлении муниципальной услуги в электронной форме, подписанного усиленной квалифицированной электронной подписью, сотрудник Администрации обязан провести проверку действительности такой подписи, с использованием которой подписан электронный документ (пакет электронных документов) о предоставлении муниципальной услуги, в части соблюдения условий, указанных в статье 11 </w:t>
      </w:r>
      <w:r w:rsidRPr="00D84B6D">
        <w:rPr>
          <w:rFonts w:ascii="Times New Roman" w:hAnsi="Times New Roman" w:cs="Times New Roman"/>
          <w:sz w:val="24"/>
          <w:szCs w:val="24"/>
        </w:rPr>
        <w:t>ФЗ № 63-ФЗ</w:t>
      </w:r>
      <w:r w:rsidRPr="00D84B6D">
        <w:rPr>
          <w:rFonts w:ascii="Times New Roman" w:hAnsi="Times New Roman" w:cs="Times New Roman"/>
          <w:position w:val="2"/>
          <w:sz w:val="24"/>
          <w:szCs w:val="24"/>
        </w:rPr>
        <w:t>.</w:t>
      </w:r>
    </w:p>
    <w:p w:rsidR="00D84B6D" w:rsidRPr="00D84B6D" w:rsidRDefault="00D84B6D" w:rsidP="00D84B6D">
      <w:pPr>
        <w:spacing w:after="1" w:line="280" w:lineRule="atLeast"/>
        <w:ind w:firstLine="540"/>
        <w:jc w:val="both"/>
        <w:rPr>
          <w:position w:val="2"/>
          <w:sz w:val="24"/>
          <w:szCs w:val="24"/>
        </w:rPr>
      </w:pPr>
      <w:r w:rsidRPr="00D84B6D">
        <w:rPr>
          <w:position w:val="2"/>
          <w:sz w:val="24"/>
          <w:szCs w:val="24"/>
        </w:rPr>
        <w:t xml:space="preserve">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действительности, </w:t>
      </w:r>
      <w:r w:rsidRPr="00D84B6D">
        <w:rPr>
          <w:sz w:val="24"/>
          <w:szCs w:val="24"/>
        </w:rPr>
        <w:t>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</w:t>
      </w:r>
      <w:r w:rsidRPr="00D84B6D">
        <w:rPr>
          <w:color w:val="FF0000"/>
          <w:position w:val="2"/>
          <w:sz w:val="24"/>
          <w:szCs w:val="24"/>
        </w:rPr>
        <w:t xml:space="preserve"> </w:t>
      </w:r>
      <w:r w:rsidRPr="00D84B6D">
        <w:rPr>
          <w:position w:val="2"/>
          <w:sz w:val="24"/>
          <w:szCs w:val="24"/>
        </w:rPr>
        <w:t xml:space="preserve">к настоящему Административному регламенту с указанием пунктов статьи 11 ФЗ № 63-ФЗ, которые послужили основанием для принятия указанного решения, </w:t>
      </w:r>
      <w:r w:rsidRPr="00D84B6D">
        <w:rPr>
          <w:sz w:val="24"/>
          <w:szCs w:val="24"/>
        </w:rPr>
        <w:t>указанным заявителем в заявлении способом</w:t>
      </w:r>
      <w:r w:rsidRPr="00D84B6D">
        <w:rPr>
          <w:position w:val="2"/>
          <w:sz w:val="24"/>
          <w:szCs w:val="24"/>
        </w:rPr>
        <w:t>.</w:t>
      </w:r>
    </w:p>
    <w:p w:rsidR="00D84B6D" w:rsidRPr="00D84B6D" w:rsidRDefault="00D84B6D" w:rsidP="00D84B6D">
      <w:pPr>
        <w:spacing w:after="1" w:line="28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 xml:space="preserve">В случае, если заявление и документы, указанные в пункте 2.6 настоящего Административного регламента, представлены в Администрацию посредством почтового отправления или представлены заявителем (представителем заявителя) лично через МФЦ, расписка в получении таких заявления и документов направляется сотрудником Администрации по указанному в заявлении почтовому адресу в течение рабочего дня, </w:t>
      </w:r>
      <w:r w:rsidRPr="00D84B6D">
        <w:rPr>
          <w:sz w:val="24"/>
          <w:szCs w:val="24"/>
        </w:rPr>
        <w:lastRenderedPageBreak/>
        <w:t>следующего за днем получения Администрацией документов.</w:t>
      </w:r>
    </w:p>
    <w:p w:rsidR="00D84B6D" w:rsidRPr="00D84B6D" w:rsidRDefault="00D84B6D" w:rsidP="00D84B6D">
      <w:pPr>
        <w:spacing w:after="1" w:line="28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Получение заявления и документов, указанных в пункте 2.6 настоящего Административного регламента, представляемых в форме электронных документов, подтверждается сотрудником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перечень наименований файлов, представленных в форме электронных документов, с указанием их объема.</w:t>
      </w:r>
    </w:p>
    <w:p w:rsidR="00D84B6D" w:rsidRPr="00D84B6D" w:rsidRDefault="00D84B6D" w:rsidP="00D84B6D">
      <w:pPr>
        <w:spacing w:after="1" w:line="28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в Региональном портале или в портале адресной системы, в случае представления заявления и документов соответственно через Региональный портал или портал адресной системы.</w:t>
      </w:r>
    </w:p>
    <w:p w:rsidR="00D84B6D" w:rsidRPr="00D84B6D" w:rsidRDefault="00D84B6D" w:rsidP="00D84B6D">
      <w:pPr>
        <w:spacing w:after="1" w:line="280" w:lineRule="atLeast"/>
        <w:ind w:firstLine="540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Сообщение о получении заявления и документов, указанных в пункте 2.6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3.4. Результатом административной процедуры является прием заявления о присвоении объекту адресации адреса или аннулировании его адреса.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3.5. Зарегистрированные в течение рабочего дня заявление с приложением документов (в случае их представления заявителем по собственной инициативе) передаются сотруднику, уполномоченному на направление межведомственных запросов, рассмотрение заявлений.</w:t>
      </w:r>
    </w:p>
    <w:p w:rsidR="00D84B6D" w:rsidRPr="00D84B6D" w:rsidRDefault="00D84B6D" w:rsidP="00D84B6D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Формирование и направление межведомственных запросов</w:t>
      </w:r>
    </w:p>
    <w:p w:rsidR="00D84B6D" w:rsidRPr="00D84B6D" w:rsidRDefault="00D84B6D" w:rsidP="00D84B6D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3.6. Основанием для начала административной процедуры является непредставление заявителем документов, предусмотренных </w:t>
      </w:r>
      <w:hyperlink w:anchor="P136" w:history="1">
        <w:r w:rsidRPr="00D84B6D">
          <w:rPr>
            <w:rFonts w:ascii="Times New Roman" w:hAnsi="Times New Roman" w:cs="Times New Roman"/>
            <w:sz w:val="24"/>
            <w:szCs w:val="24"/>
          </w:rPr>
          <w:t>подпункт</w:t>
        </w:r>
      </w:hyperlink>
      <w:r w:rsidRPr="00D84B6D">
        <w:rPr>
          <w:rFonts w:ascii="Times New Roman" w:hAnsi="Times New Roman" w:cs="Times New Roman"/>
          <w:sz w:val="24"/>
          <w:szCs w:val="24"/>
        </w:rPr>
        <w:t>ами 2.6.2-2.6.10 пункта 2.6 настоящего Административного регламента.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3.7. Межведомственные запросы направляются сотрудником, уполномоченным на оформление и направление межведомственных запросов, рассмотрение заявлений, в течение двух дней со дня поступления заявления в Администрацию.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3.8. Целью направления межведомственных запросов является выявление оснований, которые могут повлечь нарушение условий оказания муниципальной услуги.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3.9.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Межведомственные запросы в форме электронного документа подписываются электронной подписью.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 случае отсутствия технической возможности межведомственные запросы направляются на бумажном носителе.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3.10. Результатом административной процедуры является направление межведомственного запроса с целью получения документа и/или информации, необходимых для принятия решения о присвоении объекту адресации адреса или аннулировании его адреса.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Максимальный срок выполнения указанного административного действия не должен превышать 2 рабочих дней со дня поступления заявления в Администрацию.</w:t>
      </w:r>
    </w:p>
    <w:p w:rsidR="00D84B6D" w:rsidRPr="00D84B6D" w:rsidRDefault="00D84B6D" w:rsidP="00D84B6D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6B250B" w:rsidRDefault="006B250B" w:rsidP="00D84B6D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B6D" w:rsidRPr="00D84B6D" w:rsidRDefault="00D84B6D" w:rsidP="00D84B6D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Рассмотрение заявления и принятие решения</w:t>
      </w:r>
    </w:p>
    <w:p w:rsidR="00D84B6D" w:rsidRPr="00D84B6D" w:rsidRDefault="00D84B6D" w:rsidP="00D84B6D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3.11. Основанием для начала административной процедуры является поступление заявления и документов сотруднику Администрации, уполномоченному на направление межведомственных запросов, рассмотрение заявлений.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3.12. Сотрудник Администрации осуществляет: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- проверку возможности присвоения объекту адресации адреса или аннулирования его адреса, а также проверку достоверности сведений, содержащихся в представленных заявителем документах; 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осмотр местонахождения объекта адресации (при необходимости);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подготовку проекта постановления о присвоении объекту адресации адреса или аннулировании его адреса, лист согласования;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проводит процедуры внутреннего согласования проекта постановления о присвоении объекту адресации адреса или аннулировании его адреса;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- проверку наличия оснований для отказа в присвоении объекту адресации адреса или аннулировании его адреса, предусмотренных </w:t>
      </w:r>
      <w:hyperlink w:anchor="P178" w:history="1">
        <w:r w:rsidRPr="00D84B6D">
          <w:rPr>
            <w:rFonts w:ascii="Times New Roman" w:hAnsi="Times New Roman" w:cs="Times New Roman"/>
            <w:sz w:val="24"/>
            <w:szCs w:val="24"/>
          </w:rPr>
          <w:t>пунктом 2</w:t>
        </w:r>
      </w:hyperlink>
      <w:r w:rsidRPr="00D84B6D">
        <w:rPr>
          <w:rFonts w:ascii="Times New Roman" w:hAnsi="Times New Roman" w:cs="Times New Roman"/>
          <w:sz w:val="24"/>
          <w:szCs w:val="24"/>
        </w:rPr>
        <w:t>.10 настоящего Административного регламента;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 случае отсутствия условий для присвоения объекту адресации адреса или аннулированию его адреса сотрудник Администрации готовит: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проект решения об отказе в присвоении объекту адресации адреса или аннулировании его адреса;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проводит процедуру внутреннего согласования проекта решения об отказе;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направляет подготовленный проект решения об отказе в присвоении объекту адресации адреса или аннулировании его адреса на подпись.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3.13. 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срок, не позднее, чем за три дня до истечения установленного срока рассмотрения заявления о присвоении объекту адресации адреса или аннулированию его адреса.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3.14. Результатом административной процедуры является постановление Администрации о присвоении объекту адресации адреса или аннулировании его адреса, либо отказа в принятии решения о присвоении объекту адресации адреса, либо его аннулировании с момента поступления заявления и документов на рассмотрение в Администрацию.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Максимальный срок выполнения указанной административной процедуры не должен превышать 3 рабочих дней.</w:t>
      </w:r>
    </w:p>
    <w:p w:rsidR="00D84B6D" w:rsidRPr="00D84B6D" w:rsidRDefault="00D84B6D" w:rsidP="00D84B6D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Выдача результата оказания муниципальной услуги</w:t>
      </w:r>
    </w:p>
    <w:p w:rsidR="00D84B6D" w:rsidRPr="00D84B6D" w:rsidRDefault="00D84B6D" w:rsidP="00D84B6D">
      <w:pPr>
        <w:pStyle w:val="ConsPlusNormal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3.15. 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адреса, либо об отказе в принятии решения о присвоении объекту адресации адреса, либо его аннулировании.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3.16. Сотрудник Администрации, уполномоченный на выдачу результата оказания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 целях оптимизации предоставления муниципальной услуги заявитель также может быть уведомлен о принятом решении по телефону или в электронной форме.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 xml:space="preserve">3.17. Постановление Администрации о присвоении объекту адресации адреса или аннулировании его адреса, а также об отказе в таком присвоении или аннулировании </w:t>
      </w:r>
      <w:r w:rsidRPr="00D84B6D">
        <w:rPr>
          <w:rFonts w:ascii="Times New Roman" w:hAnsi="Times New Roman" w:cs="Times New Roman"/>
          <w:sz w:val="24"/>
          <w:szCs w:val="24"/>
        </w:rPr>
        <w:lastRenderedPageBreak/>
        <w:t>адреса направляются заявителю (представителю заявителя) одним из способов, указанным в заявлении: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 форме электронного документа с использованием информационно-</w:t>
      </w:r>
      <w:bookmarkStart w:id="5" w:name="_GoBack"/>
      <w:bookmarkEnd w:id="5"/>
      <w:r w:rsidRPr="00D84B6D">
        <w:rPr>
          <w:rFonts w:ascii="Times New Roman" w:hAnsi="Times New Roman" w:cs="Times New Roman"/>
          <w:sz w:val="24"/>
          <w:szCs w:val="24"/>
        </w:rPr>
        <w:t>телекоммуникационных сетей общего пользования, в том числе Единого портала, Регионального портала или портала адресной системы, не позднее одного рабочего дня со дня истечения срока, указанного в пункте 2.4 настоящего Административного регламента;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 форме документа на бумажном носителе посредством выдачи заявителю (представителю заявителя) лично под расписку либо направления документа не позднее рабочего дня, следующего за 10-м рабочим днем со дня истечения установленного в пункте 2.4 настоящего Административного регламента срока посредством почтового отправления по указанному в заявлении почтовому адресу.</w:t>
      </w:r>
    </w:p>
    <w:p w:rsidR="00D84B6D" w:rsidRPr="00D84B6D" w:rsidRDefault="00D84B6D" w:rsidP="00D84B6D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При наличии в заявлении указания о выдаче постановления о присвоении объекту адресации адреса или аннулировании его адреса, решения об отказе в таком присвоении или 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дня, следующего за днем истечения срока, установленного в пункте 2.4 настоящего Административного регламента.</w:t>
      </w:r>
    </w:p>
    <w:p w:rsidR="00D84B6D" w:rsidRPr="00D84B6D" w:rsidRDefault="00D84B6D" w:rsidP="00D84B6D">
      <w:pPr>
        <w:ind w:firstLine="567"/>
        <w:jc w:val="both"/>
        <w:rPr>
          <w:sz w:val="24"/>
          <w:szCs w:val="24"/>
        </w:rPr>
      </w:pP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6" w:name="__DdeLink__2951_91139366042"/>
      <w:bookmarkEnd w:id="6"/>
      <w:r w:rsidRPr="00D84B6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84B6D">
        <w:rPr>
          <w:rFonts w:ascii="Times New Roman" w:hAnsi="Times New Roman" w:cs="Times New Roman"/>
          <w:b/>
          <w:sz w:val="24"/>
          <w:szCs w:val="24"/>
        </w:rPr>
        <w:t>V. Формы контроля за исполнением Административного</w:t>
      </w: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регламента</w:t>
      </w:r>
    </w:p>
    <w:p w:rsidR="00D84B6D" w:rsidRPr="00D84B6D" w:rsidRDefault="00D84B6D" w:rsidP="00D84B6D">
      <w:pPr>
        <w:spacing w:line="100" w:lineRule="atLeast"/>
        <w:ind w:firstLine="709"/>
        <w:jc w:val="both"/>
        <w:rPr>
          <w:bCs/>
          <w:sz w:val="24"/>
          <w:szCs w:val="24"/>
        </w:rPr>
      </w:pP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</w:t>
      </w:r>
      <w:r w:rsidRPr="00D84B6D">
        <w:rPr>
          <w:rFonts w:ascii="Times New Roman" w:hAnsi="Times New Roman" w:cs="Times New Roman"/>
          <w:color w:val="92D050"/>
          <w:sz w:val="24"/>
          <w:szCs w:val="24"/>
        </w:rPr>
        <w:t xml:space="preserve"> </w:t>
      </w:r>
      <w:r w:rsidRPr="00D84B6D">
        <w:rPr>
          <w:rFonts w:ascii="Times New Roman" w:hAnsi="Times New Roman" w:cs="Times New Roman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4.5. Ответственные исполнители несут персональную ответственность за: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lastRenderedPageBreak/>
        <w:t>4.5.1. соответствие результатов рассмотрения документов требованиям законодательства Российской Федерации;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или Региональный портал.</w:t>
      </w:r>
    </w:p>
    <w:p w:rsidR="00D84B6D" w:rsidRPr="00D84B6D" w:rsidRDefault="00D84B6D" w:rsidP="00D84B6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V. Досудебный (внесудебный) порядок обжалования решений</w:t>
      </w: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и действий (бездействия) органа, предоставляющего</w:t>
      </w: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муниципальную услугу, а также его должностных лиц,</w:t>
      </w:r>
    </w:p>
    <w:p w:rsidR="00D84B6D" w:rsidRPr="00D84B6D" w:rsidRDefault="00D84B6D" w:rsidP="00D84B6D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4B6D">
        <w:rPr>
          <w:rFonts w:ascii="Times New Roman" w:hAnsi="Times New Roman" w:cs="Times New Roman"/>
          <w:b/>
          <w:sz w:val="24"/>
          <w:szCs w:val="24"/>
        </w:rPr>
        <w:t>муниципальных служащих</w:t>
      </w:r>
    </w:p>
    <w:p w:rsidR="00D84B6D" w:rsidRPr="00D84B6D" w:rsidRDefault="00D84B6D" w:rsidP="00D84B6D">
      <w:pPr>
        <w:pStyle w:val="ConsPlusNormal"/>
        <w:tabs>
          <w:tab w:val="left" w:pos="1843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5.1.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 xml:space="preserve">5.2. Предметом жалобы могут являться нарушения прав и законных интересов заявителей, противоправные решения, действия (бездействие) Администрации, их должностных лиц, муниципальных </w:t>
      </w:r>
      <w:proofErr w:type="gramStart"/>
      <w:r w:rsidRPr="00D84B6D">
        <w:rPr>
          <w:sz w:val="24"/>
          <w:szCs w:val="24"/>
        </w:rPr>
        <w:t>служащих,  нарушения</w:t>
      </w:r>
      <w:proofErr w:type="gramEnd"/>
      <w:r w:rsidRPr="00D84B6D">
        <w:rPr>
          <w:sz w:val="24"/>
          <w:szCs w:val="24"/>
        </w:rPr>
        <w:t xml:space="preserve">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5.3.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на Едином портале, Региональном портале.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Указанная информация также может быть сообщена заявителю в устной и (или) в письменной форме.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 xml:space="preserve">5.4. Порядок подачи и рассмотрения </w:t>
      </w:r>
      <w:proofErr w:type="gramStart"/>
      <w:r w:rsidRPr="00D84B6D">
        <w:rPr>
          <w:sz w:val="24"/>
          <w:szCs w:val="24"/>
        </w:rPr>
        <w:t>жалобы  на</w:t>
      </w:r>
      <w:proofErr w:type="gramEnd"/>
      <w:r w:rsidRPr="00D84B6D">
        <w:rPr>
          <w:sz w:val="24"/>
          <w:szCs w:val="24"/>
        </w:rPr>
        <w:t xml:space="preserve"> решения и действия (бездействие) должностных лиц,  муниципальных служащих.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5.4.1. Заявитель может обратиться с жалобой, в том числе, в следующих случаях: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нарушение срока регистрации запроса о предоставлении муниципальной услуги;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нарушение срока предоставления муниципальной услуги;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D84B6D" w:rsidRPr="00D84B6D" w:rsidRDefault="00D84B6D" w:rsidP="00D84B6D">
      <w:pPr>
        <w:pStyle w:val="ConsPlusNormal"/>
        <w:ind w:firstLine="567"/>
        <w:jc w:val="both"/>
        <w:rPr>
          <w:sz w:val="24"/>
          <w:szCs w:val="24"/>
        </w:rPr>
      </w:pPr>
      <w:r w:rsidRPr="00D84B6D">
        <w:rPr>
          <w:rFonts w:ascii="Times New Roman" w:hAnsi="Times New Roman" w:cs="Times New Roman"/>
          <w:sz w:val="24"/>
          <w:szCs w:val="24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lastRenderedPageBreak/>
        <w:t>- нарушение срока или порядка выдачи документов по результатам предоставления муниципальной услуги;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 xml:space="preserve"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 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5.4.3. 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 xml:space="preserve">5.4.4.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:rsidR="00D84B6D" w:rsidRPr="00D84B6D" w:rsidRDefault="00D84B6D" w:rsidP="00D84B6D">
      <w:pPr>
        <w:jc w:val="both"/>
        <w:rPr>
          <w:sz w:val="24"/>
          <w:szCs w:val="24"/>
        </w:rPr>
      </w:pPr>
      <w:r w:rsidRPr="00D84B6D">
        <w:rPr>
          <w:sz w:val="24"/>
          <w:szCs w:val="24"/>
        </w:rPr>
        <w:tab/>
        <w:t>5.4.5. 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5.4.6.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5.4.7. В электронном виде жалоба может быть подана заявителем посредством: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а) официального сайта Администрации, в информационно-телекоммуникационной сети «Интернет»;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б) электронной почты;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в) Единого портала;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г) Регионального портала;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5.4.8. Подача жалобы и документов, предусмотренных подпунктом 5.4.6 настоящего Административного регламента,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5.4.9. 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5.4.10. Жалоба может быть подана заявителем через многофункциональный центр.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При этом срок рассмотрения жалобы исчисляется со дня регистрации жалобы в Администрации.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lastRenderedPageBreak/>
        <w:t>5.5. Жалоба должна содержать: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5.6.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5.7. 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5.8. Основания для приостановления рассмотрения жалобы законодательством не предусмотрены.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5.9. По результатам рассмотрения жалобы принимается одно из следующих решений:</w:t>
      </w:r>
    </w:p>
    <w:p w:rsidR="00D84B6D" w:rsidRPr="00D84B6D" w:rsidRDefault="00D84B6D" w:rsidP="00D84B6D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- в удовлетворении жалобы отказывается.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5.10. Не позднее дня, следующего за днем принятия решения, указанного в пункте 5.9. настоящего Административного регламента,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5.10.1. В случае признания жалобы подлежащей удовлетворению в ответе заявителю, указанном в пункте 5.10 настоящего Административного регламента,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5.10.2. В случае признания жалобы не подлежащей удовлетворению в ответе заявителю, указанном в пункте 5.10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 xml:space="preserve">5.11.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</w:t>
      </w:r>
      <w:r w:rsidRPr="00D84B6D">
        <w:rPr>
          <w:sz w:val="24"/>
          <w:szCs w:val="24"/>
        </w:rPr>
        <w:lastRenderedPageBreak/>
        <w:t>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D84B6D" w:rsidRPr="00D84B6D" w:rsidRDefault="00D84B6D" w:rsidP="00D84B6D">
      <w:pPr>
        <w:ind w:firstLine="708"/>
        <w:jc w:val="both"/>
        <w:rPr>
          <w:sz w:val="24"/>
          <w:szCs w:val="24"/>
        </w:rPr>
      </w:pPr>
      <w:r w:rsidRPr="00D84B6D">
        <w:rPr>
          <w:sz w:val="24"/>
          <w:szCs w:val="24"/>
        </w:rPr>
        <w:t>5.12.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D84B6D" w:rsidRPr="00191F9B" w:rsidRDefault="00D84B6D" w:rsidP="00D84B6D">
      <w:pPr>
        <w:ind w:firstLine="709"/>
        <w:jc w:val="both"/>
      </w:pPr>
    </w:p>
    <w:p w:rsidR="00D84B6D" w:rsidRPr="00191F9B" w:rsidRDefault="00D84B6D" w:rsidP="00D84B6D">
      <w:pPr>
        <w:ind w:firstLine="709"/>
        <w:jc w:val="both"/>
      </w:pPr>
    </w:p>
    <w:p w:rsidR="00481114" w:rsidRDefault="00481114" w:rsidP="00481114">
      <w:pPr>
        <w:pStyle w:val="ConsPlusNormal"/>
        <w:ind w:firstLine="0"/>
        <w:jc w:val="both"/>
      </w:pPr>
    </w:p>
    <w:sectPr w:rsidR="00481114" w:rsidSect="00D84B6D">
      <w:headerReference w:type="default" r:id="rId28"/>
      <w:pgSz w:w="11905" w:h="16838"/>
      <w:pgMar w:top="1134" w:right="850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624B" w:rsidRDefault="004B624B" w:rsidP="00D84B6D">
      <w:r>
        <w:separator/>
      </w:r>
    </w:p>
  </w:endnote>
  <w:endnote w:type="continuationSeparator" w:id="0">
    <w:p w:rsidR="004B624B" w:rsidRDefault="004B624B" w:rsidP="00D84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624B" w:rsidRDefault="004B624B" w:rsidP="00D84B6D">
      <w:r>
        <w:separator/>
      </w:r>
    </w:p>
  </w:footnote>
  <w:footnote w:type="continuationSeparator" w:id="0">
    <w:p w:rsidR="004B624B" w:rsidRDefault="004B624B" w:rsidP="00D84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599" w:rsidRPr="00D84B6D" w:rsidRDefault="004B624B" w:rsidP="00D84B6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14851"/>
    <w:multiLevelType w:val="hybridMultilevel"/>
    <w:tmpl w:val="B8FE748C"/>
    <w:lvl w:ilvl="0" w:tplc="DD78E458">
      <w:start w:val="1"/>
      <w:numFmt w:val="decimal"/>
      <w:lvlText w:val="%1."/>
      <w:lvlJc w:val="left"/>
      <w:pPr>
        <w:ind w:left="181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3A6A387B"/>
    <w:multiLevelType w:val="hybridMultilevel"/>
    <w:tmpl w:val="24EE47BC"/>
    <w:lvl w:ilvl="0" w:tplc="36EE9B8E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BFB21F3"/>
    <w:multiLevelType w:val="hybridMultilevel"/>
    <w:tmpl w:val="F1A26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4" w15:restartNumberingAfterBreak="0">
    <w:nsid w:val="7B1B1C09"/>
    <w:multiLevelType w:val="hybridMultilevel"/>
    <w:tmpl w:val="780E4BFA"/>
    <w:lvl w:ilvl="0" w:tplc="4E848A16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1" w:tplc="E44252A2">
      <w:numFmt w:val="none"/>
      <w:lvlText w:val=""/>
      <w:lvlJc w:val="left"/>
      <w:pPr>
        <w:tabs>
          <w:tab w:val="num" w:pos="360"/>
        </w:tabs>
      </w:pPr>
    </w:lvl>
    <w:lvl w:ilvl="2" w:tplc="93C220AE">
      <w:numFmt w:val="none"/>
      <w:lvlText w:val=""/>
      <w:lvlJc w:val="left"/>
      <w:pPr>
        <w:tabs>
          <w:tab w:val="num" w:pos="360"/>
        </w:tabs>
      </w:pPr>
    </w:lvl>
    <w:lvl w:ilvl="3" w:tplc="2758BFBA">
      <w:numFmt w:val="none"/>
      <w:lvlText w:val=""/>
      <w:lvlJc w:val="left"/>
      <w:pPr>
        <w:tabs>
          <w:tab w:val="num" w:pos="360"/>
        </w:tabs>
      </w:pPr>
    </w:lvl>
    <w:lvl w:ilvl="4" w:tplc="BE843F54">
      <w:numFmt w:val="none"/>
      <w:lvlText w:val=""/>
      <w:lvlJc w:val="left"/>
      <w:pPr>
        <w:tabs>
          <w:tab w:val="num" w:pos="360"/>
        </w:tabs>
      </w:pPr>
    </w:lvl>
    <w:lvl w:ilvl="5" w:tplc="CCDEDFE2">
      <w:numFmt w:val="none"/>
      <w:lvlText w:val=""/>
      <w:lvlJc w:val="left"/>
      <w:pPr>
        <w:tabs>
          <w:tab w:val="num" w:pos="360"/>
        </w:tabs>
      </w:pPr>
    </w:lvl>
    <w:lvl w:ilvl="6" w:tplc="6AEAF442">
      <w:numFmt w:val="none"/>
      <w:lvlText w:val=""/>
      <w:lvlJc w:val="left"/>
      <w:pPr>
        <w:tabs>
          <w:tab w:val="num" w:pos="360"/>
        </w:tabs>
      </w:pPr>
    </w:lvl>
    <w:lvl w:ilvl="7" w:tplc="39060510">
      <w:numFmt w:val="none"/>
      <w:lvlText w:val=""/>
      <w:lvlJc w:val="left"/>
      <w:pPr>
        <w:tabs>
          <w:tab w:val="num" w:pos="360"/>
        </w:tabs>
      </w:pPr>
    </w:lvl>
    <w:lvl w:ilvl="8" w:tplc="99D02CD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3045"/>
    <w:rsid w:val="00003101"/>
    <w:rsid w:val="00011F50"/>
    <w:rsid w:val="0005718F"/>
    <w:rsid w:val="00065EA1"/>
    <w:rsid w:val="000722DE"/>
    <w:rsid w:val="00084290"/>
    <w:rsid w:val="00086918"/>
    <w:rsid w:val="00095CA2"/>
    <w:rsid w:val="0009735F"/>
    <w:rsid w:val="000A193F"/>
    <w:rsid w:val="000C1BF5"/>
    <w:rsid w:val="000C68B6"/>
    <w:rsid w:val="000D4D5E"/>
    <w:rsid w:val="000F01BC"/>
    <w:rsid w:val="00103D39"/>
    <w:rsid w:val="001051DA"/>
    <w:rsid w:val="001352DF"/>
    <w:rsid w:val="001432CE"/>
    <w:rsid w:val="001443FD"/>
    <w:rsid w:val="0016103F"/>
    <w:rsid w:val="00163A9F"/>
    <w:rsid w:val="001668B2"/>
    <w:rsid w:val="00176FA7"/>
    <w:rsid w:val="001842CC"/>
    <w:rsid w:val="0018477C"/>
    <w:rsid w:val="00185EB1"/>
    <w:rsid w:val="0019148C"/>
    <w:rsid w:val="00195CAB"/>
    <w:rsid w:val="001A6CD4"/>
    <w:rsid w:val="001C0494"/>
    <w:rsid w:val="001E6524"/>
    <w:rsid w:val="001E7DFA"/>
    <w:rsid w:val="001F0903"/>
    <w:rsid w:val="001F20CC"/>
    <w:rsid w:val="00200E77"/>
    <w:rsid w:val="002172F5"/>
    <w:rsid w:val="002261BF"/>
    <w:rsid w:val="00246AFF"/>
    <w:rsid w:val="002507AB"/>
    <w:rsid w:val="00250986"/>
    <w:rsid w:val="002646B1"/>
    <w:rsid w:val="00275D42"/>
    <w:rsid w:val="0028598E"/>
    <w:rsid w:val="002D5963"/>
    <w:rsid w:val="002E7820"/>
    <w:rsid w:val="003057D3"/>
    <w:rsid w:val="00315DA3"/>
    <w:rsid w:val="00315E9F"/>
    <w:rsid w:val="003878BE"/>
    <w:rsid w:val="0039011F"/>
    <w:rsid w:val="003C037E"/>
    <w:rsid w:val="003D1312"/>
    <w:rsid w:val="003D1F0D"/>
    <w:rsid w:val="003D7891"/>
    <w:rsid w:val="003F23F2"/>
    <w:rsid w:val="0040715A"/>
    <w:rsid w:val="00412CEC"/>
    <w:rsid w:val="00414400"/>
    <w:rsid w:val="00414EA2"/>
    <w:rsid w:val="00425722"/>
    <w:rsid w:val="00436339"/>
    <w:rsid w:val="004541DD"/>
    <w:rsid w:val="0046755B"/>
    <w:rsid w:val="00471E5D"/>
    <w:rsid w:val="00481114"/>
    <w:rsid w:val="00485747"/>
    <w:rsid w:val="00492A69"/>
    <w:rsid w:val="004A3E15"/>
    <w:rsid w:val="004B624B"/>
    <w:rsid w:val="004C54B9"/>
    <w:rsid w:val="004D4B0E"/>
    <w:rsid w:val="004E08B7"/>
    <w:rsid w:val="004E1E26"/>
    <w:rsid w:val="004E4377"/>
    <w:rsid w:val="004F0709"/>
    <w:rsid w:val="004F10D3"/>
    <w:rsid w:val="004F43AE"/>
    <w:rsid w:val="00514308"/>
    <w:rsid w:val="0052230E"/>
    <w:rsid w:val="00523D30"/>
    <w:rsid w:val="00524797"/>
    <w:rsid w:val="00532026"/>
    <w:rsid w:val="0054740D"/>
    <w:rsid w:val="00553C91"/>
    <w:rsid w:val="00555355"/>
    <w:rsid w:val="00557045"/>
    <w:rsid w:val="00570210"/>
    <w:rsid w:val="00577898"/>
    <w:rsid w:val="00590E2B"/>
    <w:rsid w:val="005A3897"/>
    <w:rsid w:val="005A769B"/>
    <w:rsid w:val="005B2D3B"/>
    <w:rsid w:val="005E4C2C"/>
    <w:rsid w:val="00602A11"/>
    <w:rsid w:val="0061400C"/>
    <w:rsid w:val="0062020F"/>
    <w:rsid w:val="00642747"/>
    <w:rsid w:val="00656FC6"/>
    <w:rsid w:val="00662244"/>
    <w:rsid w:val="00663492"/>
    <w:rsid w:val="00664CEF"/>
    <w:rsid w:val="00682ED6"/>
    <w:rsid w:val="006974D8"/>
    <w:rsid w:val="006A028D"/>
    <w:rsid w:val="006A29CC"/>
    <w:rsid w:val="006A778E"/>
    <w:rsid w:val="006B250B"/>
    <w:rsid w:val="006C14CC"/>
    <w:rsid w:val="006C4E13"/>
    <w:rsid w:val="006D6926"/>
    <w:rsid w:val="00720E3F"/>
    <w:rsid w:val="00730B3A"/>
    <w:rsid w:val="00753381"/>
    <w:rsid w:val="00781B8D"/>
    <w:rsid w:val="0079605F"/>
    <w:rsid w:val="00796535"/>
    <w:rsid w:val="007967AA"/>
    <w:rsid w:val="007A0F1E"/>
    <w:rsid w:val="007A30C0"/>
    <w:rsid w:val="007B2F1D"/>
    <w:rsid w:val="007B670F"/>
    <w:rsid w:val="007C708E"/>
    <w:rsid w:val="007E29A1"/>
    <w:rsid w:val="007F200A"/>
    <w:rsid w:val="00807266"/>
    <w:rsid w:val="00811306"/>
    <w:rsid w:val="00836B77"/>
    <w:rsid w:val="00840EE3"/>
    <w:rsid w:val="008421B0"/>
    <w:rsid w:val="00842CC3"/>
    <w:rsid w:val="00853045"/>
    <w:rsid w:val="00856956"/>
    <w:rsid w:val="008601E7"/>
    <w:rsid w:val="00862621"/>
    <w:rsid w:val="008630F6"/>
    <w:rsid w:val="00865BD5"/>
    <w:rsid w:val="00897FBE"/>
    <w:rsid w:val="008A076D"/>
    <w:rsid w:val="008A2B7A"/>
    <w:rsid w:val="008B2105"/>
    <w:rsid w:val="008B340F"/>
    <w:rsid w:val="008B6937"/>
    <w:rsid w:val="008C7E22"/>
    <w:rsid w:val="008D015D"/>
    <w:rsid w:val="008F621A"/>
    <w:rsid w:val="009007E5"/>
    <w:rsid w:val="009345F6"/>
    <w:rsid w:val="00934E8C"/>
    <w:rsid w:val="00957558"/>
    <w:rsid w:val="009B1C1F"/>
    <w:rsid w:val="009B5B02"/>
    <w:rsid w:val="009B7253"/>
    <w:rsid w:val="009D0BC8"/>
    <w:rsid w:val="009D5474"/>
    <w:rsid w:val="009E29B2"/>
    <w:rsid w:val="009E6A2C"/>
    <w:rsid w:val="009F7D1F"/>
    <w:rsid w:val="00A01E3C"/>
    <w:rsid w:val="00A12380"/>
    <w:rsid w:val="00A33261"/>
    <w:rsid w:val="00A52989"/>
    <w:rsid w:val="00A55A1B"/>
    <w:rsid w:val="00A61075"/>
    <w:rsid w:val="00A80871"/>
    <w:rsid w:val="00A87F6C"/>
    <w:rsid w:val="00A95C59"/>
    <w:rsid w:val="00AA0F8A"/>
    <w:rsid w:val="00AA5672"/>
    <w:rsid w:val="00AA75CD"/>
    <w:rsid w:val="00AD4652"/>
    <w:rsid w:val="00AE0C49"/>
    <w:rsid w:val="00AE1BA6"/>
    <w:rsid w:val="00AE412B"/>
    <w:rsid w:val="00AE61A8"/>
    <w:rsid w:val="00B01AF5"/>
    <w:rsid w:val="00B02DE4"/>
    <w:rsid w:val="00B04064"/>
    <w:rsid w:val="00B1368B"/>
    <w:rsid w:val="00B17501"/>
    <w:rsid w:val="00B17C8C"/>
    <w:rsid w:val="00B207ED"/>
    <w:rsid w:val="00B452FC"/>
    <w:rsid w:val="00B50C9B"/>
    <w:rsid w:val="00B5685C"/>
    <w:rsid w:val="00B60C81"/>
    <w:rsid w:val="00B61928"/>
    <w:rsid w:val="00B667C7"/>
    <w:rsid w:val="00B83776"/>
    <w:rsid w:val="00BB1879"/>
    <w:rsid w:val="00BC7150"/>
    <w:rsid w:val="00BF52E0"/>
    <w:rsid w:val="00C3270B"/>
    <w:rsid w:val="00C34234"/>
    <w:rsid w:val="00C3454B"/>
    <w:rsid w:val="00C34CA9"/>
    <w:rsid w:val="00C37343"/>
    <w:rsid w:val="00C63DB3"/>
    <w:rsid w:val="00C667C4"/>
    <w:rsid w:val="00C74A6D"/>
    <w:rsid w:val="00CB6912"/>
    <w:rsid w:val="00CC4B39"/>
    <w:rsid w:val="00CE753E"/>
    <w:rsid w:val="00CE7AFE"/>
    <w:rsid w:val="00CF0218"/>
    <w:rsid w:val="00CF124A"/>
    <w:rsid w:val="00CF1CAB"/>
    <w:rsid w:val="00CF7D41"/>
    <w:rsid w:val="00D0524B"/>
    <w:rsid w:val="00D07FA0"/>
    <w:rsid w:val="00D130BB"/>
    <w:rsid w:val="00D161E8"/>
    <w:rsid w:val="00D17D88"/>
    <w:rsid w:val="00D21069"/>
    <w:rsid w:val="00D3574E"/>
    <w:rsid w:val="00D40863"/>
    <w:rsid w:val="00D7159D"/>
    <w:rsid w:val="00D8013B"/>
    <w:rsid w:val="00D82354"/>
    <w:rsid w:val="00D84B6D"/>
    <w:rsid w:val="00DA1F6D"/>
    <w:rsid w:val="00DA6080"/>
    <w:rsid w:val="00DA62CD"/>
    <w:rsid w:val="00DA66BF"/>
    <w:rsid w:val="00DE1917"/>
    <w:rsid w:val="00DF12E7"/>
    <w:rsid w:val="00E062D3"/>
    <w:rsid w:val="00E278BD"/>
    <w:rsid w:val="00E414FC"/>
    <w:rsid w:val="00E470CB"/>
    <w:rsid w:val="00E74440"/>
    <w:rsid w:val="00E843C8"/>
    <w:rsid w:val="00E86670"/>
    <w:rsid w:val="00E867F3"/>
    <w:rsid w:val="00E92067"/>
    <w:rsid w:val="00E96214"/>
    <w:rsid w:val="00EA42F4"/>
    <w:rsid w:val="00EB59B5"/>
    <w:rsid w:val="00EB7243"/>
    <w:rsid w:val="00EC21F7"/>
    <w:rsid w:val="00EF0EFB"/>
    <w:rsid w:val="00EF322D"/>
    <w:rsid w:val="00F02C87"/>
    <w:rsid w:val="00F17C05"/>
    <w:rsid w:val="00F204F4"/>
    <w:rsid w:val="00F33C2F"/>
    <w:rsid w:val="00F36BAE"/>
    <w:rsid w:val="00F47F80"/>
    <w:rsid w:val="00F60A8B"/>
    <w:rsid w:val="00F84B86"/>
    <w:rsid w:val="00FA27F6"/>
    <w:rsid w:val="00FB0DB3"/>
    <w:rsid w:val="00FE3A3E"/>
    <w:rsid w:val="00FE6938"/>
    <w:rsid w:val="00FF0267"/>
    <w:rsid w:val="00FF0452"/>
    <w:rsid w:val="00FF2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61DC63-DF65-4DFA-9C16-C5FA0086E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045"/>
    <w:pPr>
      <w:widowControl w:val="0"/>
    </w:pPr>
  </w:style>
  <w:style w:type="paragraph" w:styleId="10">
    <w:name w:val="heading 1"/>
    <w:basedOn w:val="a"/>
    <w:next w:val="a"/>
    <w:link w:val="11"/>
    <w:qFormat/>
    <w:rsid w:val="00524797"/>
    <w:pPr>
      <w:keepNext/>
      <w:widowControl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9605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853045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semiHidden/>
    <w:unhideWhenUsed/>
    <w:qFormat/>
    <w:rsid w:val="00D84B6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53045"/>
    <w:pPr>
      <w:tabs>
        <w:tab w:val="center" w:pos="4153"/>
        <w:tab w:val="right" w:pos="8306"/>
      </w:tabs>
    </w:pPr>
  </w:style>
  <w:style w:type="paragraph" w:customStyle="1" w:styleId="a5">
    <w:name w:val="Знак"/>
    <w:basedOn w:val="a"/>
    <w:rsid w:val="00853045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">
    <w:name w:val="Знак Знак Знак1 Знак Знак Знак Знак Знак Знак Знак"/>
    <w:basedOn w:val="a"/>
    <w:rsid w:val="00D0524B"/>
    <w:pPr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character" w:customStyle="1" w:styleId="11">
    <w:name w:val="Заголовок 1 Знак"/>
    <w:basedOn w:val="a0"/>
    <w:link w:val="10"/>
    <w:rsid w:val="00524797"/>
    <w:rPr>
      <w:rFonts w:ascii="Arial" w:hAnsi="Arial" w:cs="Arial"/>
      <w:b/>
      <w:bCs/>
      <w:kern w:val="32"/>
      <w:sz w:val="32"/>
      <w:szCs w:val="32"/>
    </w:rPr>
  </w:style>
  <w:style w:type="paragraph" w:customStyle="1" w:styleId="21">
    <w:name w:val="Основной текст с отступом 21"/>
    <w:basedOn w:val="a"/>
    <w:rsid w:val="008B2105"/>
    <w:pPr>
      <w:ind w:firstLine="709"/>
      <w:jc w:val="both"/>
    </w:pPr>
    <w:rPr>
      <w:spacing w:val="-8"/>
      <w:sz w:val="28"/>
    </w:rPr>
  </w:style>
  <w:style w:type="paragraph" w:customStyle="1" w:styleId="ConsNormal">
    <w:name w:val="ConsNormal"/>
    <w:link w:val="ConsNormal0"/>
    <w:rsid w:val="00C74A6D"/>
    <w:pPr>
      <w:widowControl w:val="0"/>
      <w:ind w:firstLine="720"/>
    </w:pPr>
    <w:rPr>
      <w:rFonts w:ascii="Arial" w:hAnsi="Arial"/>
      <w:snapToGrid w:val="0"/>
    </w:rPr>
  </w:style>
  <w:style w:type="character" w:customStyle="1" w:styleId="ConsNormal0">
    <w:name w:val="ConsNormal Знак"/>
    <w:basedOn w:val="a0"/>
    <w:link w:val="ConsNormal"/>
    <w:rsid w:val="00C74A6D"/>
    <w:rPr>
      <w:rFonts w:ascii="Arial" w:hAnsi="Arial"/>
      <w:snapToGrid w:val="0"/>
      <w:lang w:val="ru-RU" w:eastAsia="ru-RU" w:bidi="ar-SA"/>
    </w:rPr>
  </w:style>
  <w:style w:type="character" w:customStyle="1" w:styleId="20">
    <w:name w:val="Заголовок 2 Знак"/>
    <w:basedOn w:val="a0"/>
    <w:link w:val="2"/>
    <w:semiHidden/>
    <w:rsid w:val="0079605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Hyperlink"/>
    <w:basedOn w:val="a0"/>
    <w:rsid w:val="0079605F"/>
    <w:rPr>
      <w:color w:val="0000FF"/>
      <w:u w:val="single"/>
    </w:rPr>
  </w:style>
  <w:style w:type="paragraph" w:styleId="a7">
    <w:name w:val="Body Text"/>
    <w:basedOn w:val="a"/>
    <w:link w:val="a8"/>
    <w:rsid w:val="0079605F"/>
    <w:pPr>
      <w:widowControl/>
      <w:jc w:val="center"/>
    </w:pPr>
    <w:rPr>
      <w:sz w:val="26"/>
      <w:szCs w:val="26"/>
      <w:lang w:eastAsia="zh-CN"/>
    </w:rPr>
  </w:style>
  <w:style w:type="character" w:customStyle="1" w:styleId="a8">
    <w:name w:val="Основной текст Знак"/>
    <w:basedOn w:val="a0"/>
    <w:link w:val="a7"/>
    <w:rsid w:val="0079605F"/>
    <w:rPr>
      <w:sz w:val="26"/>
      <w:szCs w:val="26"/>
      <w:lang w:eastAsia="zh-CN"/>
    </w:rPr>
  </w:style>
  <w:style w:type="paragraph" w:customStyle="1" w:styleId="ConsPlusNonformat">
    <w:name w:val="ConsPlusNonformat"/>
    <w:rsid w:val="0079605F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Normal">
    <w:name w:val="ConsPlusNormal"/>
    <w:link w:val="ConsPlusNormal0"/>
    <w:uiPriority w:val="99"/>
    <w:rsid w:val="0079605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9">
    <w:name w:val="Normal (Web)"/>
    <w:basedOn w:val="a"/>
    <w:rsid w:val="0079605F"/>
    <w:pPr>
      <w:widowControl/>
      <w:spacing w:before="100" w:after="100"/>
    </w:pPr>
    <w:rPr>
      <w:sz w:val="24"/>
      <w:szCs w:val="24"/>
      <w:lang w:eastAsia="zh-CN"/>
    </w:rPr>
  </w:style>
  <w:style w:type="paragraph" w:customStyle="1" w:styleId="ConsTitle">
    <w:name w:val="ConsTitle"/>
    <w:rsid w:val="0079605F"/>
    <w:pPr>
      <w:suppressAutoHyphens/>
      <w:autoSpaceDE w:val="0"/>
      <w:ind w:right="19772"/>
    </w:pPr>
    <w:rPr>
      <w:rFonts w:ascii="Arial" w:hAnsi="Arial" w:cs="Arial"/>
      <w:b/>
      <w:bCs/>
      <w:lang w:eastAsia="zh-CN"/>
    </w:rPr>
  </w:style>
  <w:style w:type="character" w:styleId="aa">
    <w:name w:val="FollowedHyperlink"/>
    <w:basedOn w:val="a0"/>
    <w:rsid w:val="003D1312"/>
    <w:rPr>
      <w:color w:val="800080"/>
      <w:u w:val="single"/>
    </w:rPr>
  </w:style>
  <w:style w:type="character" w:customStyle="1" w:styleId="ab">
    <w:name w:val="Гипертекстовая ссылка"/>
    <w:basedOn w:val="a0"/>
    <w:rsid w:val="000722DE"/>
    <w:rPr>
      <w:b/>
      <w:bCs/>
      <w:color w:val="008000"/>
    </w:rPr>
  </w:style>
  <w:style w:type="paragraph" w:styleId="ac">
    <w:name w:val="Balloon Text"/>
    <w:basedOn w:val="a"/>
    <w:link w:val="ad"/>
    <w:rsid w:val="008A076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A076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81114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D7159D"/>
    <w:rPr>
      <w:rFonts w:ascii="Arial" w:hAnsi="Arial" w:cs="Arial"/>
      <w:lang w:eastAsia="zh-CN"/>
    </w:rPr>
  </w:style>
  <w:style w:type="character" w:customStyle="1" w:styleId="40">
    <w:name w:val="Заголовок 4 Знак"/>
    <w:basedOn w:val="a0"/>
    <w:link w:val="4"/>
    <w:semiHidden/>
    <w:rsid w:val="00D84B6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uiPriority w:val="99"/>
    <w:rsid w:val="00D84B6D"/>
  </w:style>
  <w:style w:type="paragraph" w:customStyle="1" w:styleId="formattext">
    <w:name w:val="formattext"/>
    <w:basedOn w:val="a"/>
    <w:rsid w:val="00D84B6D"/>
    <w:pPr>
      <w:widowControl/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2">
    <w:name w:val="нум список 1"/>
    <w:uiPriority w:val="99"/>
    <w:rsid w:val="00D84B6D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character" w:customStyle="1" w:styleId="a4">
    <w:name w:val="Верхний колонтитул Знак"/>
    <w:link w:val="a3"/>
    <w:uiPriority w:val="99"/>
    <w:rsid w:val="00D84B6D"/>
  </w:style>
  <w:style w:type="paragraph" w:styleId="ae">
    <w:name w:val="footer"/>
    <w:basedOn w:val="a"/>
    <w:link w:val="af"/>
    <w:rsid w:val="00D84B6D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D84B6D"/>
  </w:style>
  <w:style w:type="paragraph" w:styleId="af0">
    <w:name w:val="List Paragraph"/>
    <w:basedOn w:val="a"/>
    <w:uiPriority w:val="34"/>
    <w:qFormat/>
    <w:rsid w:val="00CE75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787C9C682920FDFD4C9C2866BBDD7ECA1B7CB78F56F977EC99160357A50C830638C692F8FAA6A26DBF67H" TargetMode="External"/><Relationship Id="rId18" Type="http://schemas.openxmlformats.org/officeDocument/2006/relationships/hyperlink" Target="consultantplus://offline/ref=787C9C682920FDFD4C9C366BADB120C51877E8835BF77ABCCD49580AF2058951B76FH" TargetMode="External"/><Relationship Id="rId26" Type="http://schemas.openxmlformats.org/officeDocument/2006/relationships/hyperlink" Target="consultantplus://offline/ref=8949AE97926646806E9A814B06C96E5F121C0C63F33E3F520B12576200C052B0036919370E3003E0ODP9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8949AE97926646806E9A814B06C96E5F121C0C63F33E3F520B12576200C052B0036919370E3003E0ODPCO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7C9C682920FDFD4C9C2866BBDD7ECA1B7CB6875AF977EC99160357A50C830638C692FFFBBA6FH" TargetMode="External"/><Relationship Id="rId17" Type="http://schemas.openxmlformats.org/officeDocument/2006/relationships/hyperlink" Target="consultantplus://offline/ref=787C9C682920FDFD4C9C366BADB120C51877E88353FF7ABAC3460500FA5C8553788694ADB9E2AF65F3D2AA7DB46DH" TargetMode="External"/><Relationship Id="rId25" Type="http://schemas.openxmlformats.org/officeDocument/2006/relationships/hyperlink" Target="consultantplus://offline/ref=8949AE97926646806E9A814B06C96E5F121C0C63F33E3F520B12576200C052B0036919370E3003E1ODP4O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949AE97926646806E9A814B06C96E5F121C0C63F33E3F520B12576200C052B0036919370E3003E6ODPDO" TargetMode="External"/><Relationship Id="rId20" Type="http://schemas.openxmlformats.org/officeDocument/2006/relationships/hyperlink" Target="consultantplus://offline/ref=8949AE97926646806E9A814B06C96E5F121C0C63F33E3F520B12576200C052B0036919370E3003E1ODP5O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949AE97926646806E9A814B06C96E5F121C0D6FF63C3F520B12576200C052B0036919370E3001E6ODPEO" TargetMode="External"/><Relationship Id="rId24" Type="http://schemas.openxmlformats.org/officeDocument/2006/relationships/hyperlink" Target="consultantplus://offline/ref=8949AE97926646806E9A814B06C96E5F121C0C63F33E3F520B12576200C052B0036919370E3003E1ODP9O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949AE97926646806E9A814B06C96E5F12110E63F43A3F520B12576200OCP0O" TargetMode="External"/><Relationship Id="rId23" Type="http://schemas.openxmlformats.org/officeDocument/2006/relationships/hyperlink" Target="consultantplus://offline/ref=8949AE97926646806E9A814B06C96E5F121C0C63F33E3F520B12576200C052B0036919370E3003E6ODPFO" TargetMode="External"/><Relationship Id="rId28" Type="http://schemas.openxmlformats.org/officeDocument/2006/relationships/header" Target="header1.xml"/><Relationship Id="rId10" Type="http://schemas.openxmlformats.org/officeDocument/2006/relationships/hyperlink" Target="consultantplus://offline/ref=D99C7E3647639B5296A9072F3EA50F292D0483D0D0B6FEF2FC5D42A42ADD5E1C16D51DED2E2275DAD5FF9FJ352L" TargetMode="External"/><Relationship Id="rId19" Type="http://schemas.openxmlformats.org/officeDocument/2006/relationships/hyperlink" Target="consultantplus://offline/ref=8949AE97926646806E9A814B06C96E5F121C0D6FF63C3F520B12576200C052B0036919370E3003E4ODPD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99C7E3647639B5296A9192228C951262E0FDCD8D6BAF0ADA80219F97DD4544B519A44AF6A2F74D3JD51L" TargetMode="External"/><Relationship Id="rId14" Type="http://schemas.openxmlformats.org/officeDocument/2006/relationships/hyperlink" Target="consultantplus://offline/ref=8949AE97926646806E9A814B06C96E5F121C0065F6373F520B12576200OCP0O" TargetMode="External"/><Relationship Id="rId22" Type="http://schemas.openxmlformats.org/officeDocument/2006/relationships/hyperlink" Target="consultantplus://offline/ref=8949AE97926646806E9A814B06C96E5F121C0C63F33E3F520B12576200C052B0036919370E3003E7ODP5O" TargetMode="External"/><Relationship Id="rId27" Type="http://schemas.openxmlformats.org/officeDocument/2006/relationships/hyperlink" Target="consultantplus://offline/ref=8949AE97926646806E9A814B06C96E5F121C0C63F33E3F520B12576200C052B0036919370E3002E6ODPCO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8728CD-C62E-41B3-A485-E99E04C6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8716</Words>
  <Characters>49686</Characters>
  <Application>Microsoft Office Word</Application>
  <DocSecurity>0</DocSecurity>
  <Lines>414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58286</CharactersWithSpaces>
  <SharedDoc>false</SharedDoc>
  <HLinks>
    <vt:vector size="54" baseType="variant">
      <vt:variant>
        <vt:i4>7077949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consultantplus://offline/ref=55BC049281907E8785AA9B33B2F36CAD87DF1512C0B75AEA66926F48F6PAN</vt:lpwstr>
      </vt:variant>
      <vt:variant>
        <vt:lpwstr/>
      </vt:variant>
      <vt:variant>
        <vt:i4>8192048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consultantplus://offline/ref=F6CF3CB46F1EC44A540A9D5D762D167038A1BA5AC11C89ED5F81F376D6E8F26B5229B551205B6220E2HFN</vt:lpwstr>
      </vt:variant>
      <vt:variant>
        <vt:lpwstr/>
      </vt:variant>
      <vt:variant>
        <vt:i4>1638405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consultantplus://offline/ref=DF5337B9F42A879A2A409EF9CCAD4E0FACC28C8757DE6F14F6B035D4E8AA33566B3E4C9C6B2C8EC63DACE434j9K</vt:lpwstr>
      </vt:variant>
      <vt:variant>
        <vt:lpwstr/>
      </vt:variant>
      <vt:variant>
        <vt:i4>1638408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consultantplus://offline/ref=DF5337B9F42A879A2A409EF9CCAD4E0FACC28C8757DE6F14F6B035D4E8AA33566B3E4C9C6B2C8EC63DAFEC34jFK</vt:lpwstr>
      </vt:variant>
      <vt:variant>
        <vt:lpwstr/>
      </vt:variant>
      <vt:variant>
        <vt:i4>1835009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consultantplus://offline/ref=6897F7833303C4CDAC3D90BAF21013B792FD1CE96EFB1D7249598627F27FD1CD019DDF60BE0D24A572BAF0f7aAI</vt:lpwstr>
      </vt:variant>
      <vt:variant>
        <vt:lpwstr/>
      </vt:variant>
      <vt:variant>
        <vt:i4>589844</vt:i4>
      </vt:variant>
      <vt:variant>
        <vt:i4>9</vt:i4>
      </vt:variant>
      <vt:variant>
        <vt:i4>0</vt:i4>
      </vt:variant>
      <vt:variant>
        <vt:i4>5</vt:i4>
      </vt:variant>
      <vt:variant>
        <vt:lpwstr>http://www.penza.ru/</vt:lpwstr>
      </vt:variant>
      <vt:variant>
        <vt:lpwstr/>
      </vt:variant>
      <vt:variant>
        <vt:i4>4784223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consultantplus://offline/ref=C33CE42C141E6BD0CA25DBF904318020A359A1EBE199892CA892E55CFBf4D1H</vt:lpwstr>
      </vt:variant>
      <vt:variant>
        <vt:lpwstr/>
      </vt:variant>
      <vt:variant>
        <vt:i4>4259849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consultantplus://offline/ref=C33CE42C141E6BD0CA25DBF904318020A053A4E6EBCEDE2EF9C7EBf5D9H</vt:lpwstr>
      </vt:variant>
      <vt:variant>
        <vt:lpwstr/>
      </vt:variant>
      <vt:variant>
        <vt:i4>1376274</vt:i4>
      </vt:variant>
      <vt:variant>
        <vt:i4>0</vt:i4>
      </vt:variant>
      <vt:variant>
        <vt:i4>0</vt:i4>
      </vt:variant>
      <vt:variant>
        <vt:i4>5</vt:i4>
      </vt:variant>
      <vt:variant>
        <vt:lpwstr>http://pgu.pnz.ru/web/guest/main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Андрей</dc:creator>
  <cp:lastModifiedBy>Лариса</cp:lastModifiedBy>
  <cp:revision>9</cp:revision>
  <cp:lastPrinted>2018-10-24T10:42:00Z</cp:lastPrinted>
  <dcterms:created xsi:type="dcterms:W3CDTF">2018-10-23T11:44:00Z</dcterms:created>
  <dcterms:modified xsi:type="dcterms:W3CDTF">2022-11-29T06:58:00Z</dcterms:modified>
</cp:coreProperties>
</file>