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656E" w:rsidRPr="00554297" w:rsidRDefault="0012656E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9A4F65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 13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 w:rsidR="005B1EB8">
        <w:rPr>
          <w:rFonts w:ascii="Times New Roman" w:hAnsi="Times New Roman" w:cs="Times New Roman"/>
          <w:sz w:val="24"/>
          <w:szCs w:val="24"/>
        </w:rPr>
        <w:t>2</w:t>
      </w:r>
      <w:r w:rsidR="0012656E">
        <w:rPr>
          <w:rFonts w:ascii="Times New Roman" w:hAnsi="Times New Roman" w:cs="Times New Roman"/>
          <w:sz w:val="24"/>
          <w:szCs w:val="24"/>
        </w:rPr>
        <w:t xml:space="preserve">2 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203</w:t>
      </w:r>
    </w:p>
    <w:p w:rsidR="0012656E" w:rsidRDefault="0012656E" w:rsidP="0012656E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</w:t>
      </w:r>
      <w:proofErr w:type="gramStart"/>
      <w:r w:rsidRPr="00554297">
        <w:rPr>
          <w:rFonts w:ascii="Times New Roman" w:hAnsi="Times New Roman" w:cs="Times New Roman"/>
        </w:rPr>
        <w:t>.Г</w:t>
      </w:r>
      <w:proofErr w:type="gramEnd"/>
      <w:r w:rsidRPr="00554297">
        <w:rPr>
          <w:rFonts w:ascii="Times New Roman" w:hAnsi="Times New Roman" w:cs="Times New Roman"/>
        </w:rPr>
        <w:t>рабово</w:t>
      </w:r>
    </w:p>
    <w:p w:rsidR="005B1EB8" w:rsidRP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4F65" w:rsidRPr="009A4F65" w:rsidRDefault="009A4F65" w:rsidP="009A4F65">
      <w:pPr>
        <w:pStyle w:val="30"/>
        <w:shd w:val="clear" w:color="auto" w:fill="auto"/>
        <w:spacing w:line="240" w:lineRule="auto"/>
        <w:ind w:left="284"/>
        <w:rPr>
          <w:rFonts w:eastAsiaTheme="minorEastAsia"/>
          <w:bCs w:val="0"/>
          <w:sz w:val="28"/>
          <w:szCs w:val="28"/>
        </w:rPr>
      </w:pPr>
      <w:r w:rsidRPr="009A4F65">
        <w:rPr>
          <w:rFonts w:eastAsiaTheme="minorEastAsia"/>
          <w:bCs w:val="0"/>
          <w:sz w:val="28"/>
          <w:szCs w:val="28"/>
        </w:rPr>
        <w:t xml:space="preserve">О внесении изменений в административный регламент по предоставлению муниципальной услуги «Назначение пенсии за выслугу лет муниципальным служащим», утвержденный постановлением Грабовского сельсовета Бессоновского района Пензенской области от </w:t>
      </w:r>
      <w:r>
        <w:rPr>
          <w:rFonts w:eastAsiaTheme="minorEastAsia"/>
          <w:bCs w:val="0"/>
          <w:sz w:val="28"/>
          <w:szCs w:val="28"/>
        </w:rPr>
        <w:t>20.01</w:t>
      </w:r>
      <w:r w:rsidRPr="009A4F65">
        <w:rPr>
          <w:rFonts w:eastAsiaTheme="minorEastAsia"/>
          <w:bCs w:val="0"/>
          <w:sz w:val="28"/>
          <w:szCs w:val="28"/>
        </w:rPr>
        <w:t>.2019 № 2</w:t>
      </w:r>
      <w:r>
        <w:rPr>
          <w:rFonts w:eastAsiaTheme="minorEastAsia"/>
          <w:bCs w:val="0"/>
          <w:sz w:val="28"/>
          <w:szCs w:val="28"/>
        </w:rPr>
        <w:t>3</w:t>
      </w:r>
    </w:p>
    <w:p w:rsidR="009A4F65" w:rsidRPr="009A4F65" w:rsidRDefault="009A4F65" w:rsidP="009A4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F65" w:rsidRPr="009A4F65" w:rsidRDefault="009A4F65" w:rsidP="009A4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F6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на основании Устава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9A4F65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Грабовского </w:t>
      </w:r>
      <w:r w:rsidRPr="009A4F65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F6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A4F65" w:rsidRPr="009A4F65" w:rsidRDefault="009A4F65" w:rsidP="009A4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4F65" w:rsidRPr="009A4F65" w:rsidRDefault="009A4F65" w:rsidP="009A4F65">
      <w:pPr>
        <w:pStyle w:val="a3"/>
        <w:tabs>
          <w:tab w:val="left" w:pos="0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9A4F65">
        <w:rPr>
          <w:rFonts w:eastAsiaTheme="minorEastAsia"/>
          <w:sz w:val="28"/>
          <w:szCs w:val="28"/>
        </w:rPr>
        <w:t xml:space="preserve">1. Внести в административный регламент по предоставлению муниципальной услуги «Назначение пенсий за выслугу лет муниципальным служащим», утвержденный постановлением </w:t>
      </w:r>
      <w:r>
        <w:rPr>
          <w:rFonts w:eastAsiaTheme="minorEastAsia"/>
          <w:sz w:val="28"/>
          <w:szCs w:val="28"/>
        </w:rPr>
        <w:t>Грабовского</w:t>
      </w:r>
      <w:r w:rsidRPr="009A4F65">
        <w:rPr>
          <w:rFonts w:eastAsiaTheme="minorEastAsia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eastAsiaTheme="minorEastAsia"/>
          <w:sz w:val="28"/>
          <w:szCs w:val="28"/>
        </w:rPr>
        <w:t>20.01</w:t>
      </w:r>
      <w:r w:rsidRPr="009A4F65">
        <w:rPr>
          <w:rFonts w:eastAsiaTheme="minorEastAsia"/>
          <w:sz w:val="28"/>
          <w:szCs w:val="28"/>
        </w:rPr>
        <w:t>.2019 № 2</w:t>
      </w:r>
      <w:r>
        <w:rPr>
          <w:rFonts w:eastAsiaTheme="minorEastAsia"/>
          <w:sz w:val="28"/>
          <w:szCs w:val="28"/>
        </w:rPr>
        <w:t>3</w:t>
      </w:r>
      <w:r w:rsidRPr="009A4F65">
        <w:rPr>
          <w:rFonts w:eastAsiaTheme="minorEastAsia"/>
          <w:sz w:val="28"/>
          <w:szCs w:val="28"/>
        </w:rPr>
        <w:t xml:space="preserve"> «Об утверждении административного регламента по предоставлению муниципальной услуги «Назначение пенсии за выслугу лет муниципальным служащим» (далее – административный регламент) следующие</w:t>
      </w:r>
      <w:r>
        <w:rPr>
          <w:rFonts w:eastAsiaTheme="minorEastAsia"/>
          <w:sz w:val="28"/>
          <w:szCs w:val="28"/>
        </w:rPr>
        <w:t xml:space="preserve"> </w:t>
      </w:r>
      <w:r w:rsidRPr="009A4F65">
        <w:rPr>
          <w:rFonts w:eastAsiaTheme="minorEastAsia"/>
          <w:sz w:val="28"/>
          <w:szCs w:val="28"/>
        </w:rPr>
        <w:t>изменения:</w:t>
      </w:r>
    </w:p>
    <w:p w:rsidR="009A4F65" w:rsidRPr="009A4F65" w:rsidRDefault="009A4F65" w:rsidP="009A4F65">
      <w:pPr>
        <w:pStyle w:val="a3"/>
        <w:tabs>
          <w:tab w:val="left" w:pos="0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9A4F65">
        <w:rPr>
          <w:rFonts w:eastAsiaTheme="minorEastAsia"/>
          <w:sz w:val="28"/>
          <w:szCs w:val="28"/>
        </w:rPr>
        <w:t>1)пункт 2.6.1.3 административного регламента изложить в следующей редакции:</w:t>
      </w:r>
    </w:p>
    <w:p w:rsidR="009A4F65" w:rsidRPr="009A4F65" w:rsidRDefault="009A4F65" w:rsidP="009A4F65">
      <w:pPr>
        <w:pStyle w:val="a3"/>
        <w:tabs>
          <w:tab w:val="left" w:pos="0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9A4F65">
        <w:rPr>
          <w:rFonts w:eastAsiaTheme="minorEastAsia"/>
          <w:sz w:val="28"/>
          <w:szCs w:val="28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9A4F65" w:rsidRPr="009A4F65" w:rsidRDefault="009A4F65" w:rsidP="009A4F65">
      <w:pPr>
        <w:pStyle w:val="a3"/>
        <w:tabs>
          <w:tab w:val="left" w:pos="0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9A4F65">
        <w:rPr>
          <w:rFonts w:eastAsiaTheme="minorEastAsia"/>
          <w:sz w:val="28"/>
          <w:szCs w:val="28"/>
        </w:rPr>
        <w:t>2) пункт 2.6.1.6 административного регламента дополнить следующими словами «(при наличии)»;</w:t>
      </w:r>
    </w:p>
    <w:p w:rsidR="009A4F65" w:rsidRPr="009A4F65" w:rsidRDefault="009A4F65" w:rsidP="009A4F65">
      <w:pPr>
        <w:pStyle w:val="a3"/>
        <w:tabs>
          <w:tab w:val="left" w:pos="0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9A4F65">
        <w:rPr>
          <w:rFonts w:eastAsiaTheme="minorEastAsia"/>
          <w:sz w:val="28"/>
          <w:szCs w:val="28"/>
        </w:rPr>
        <w:t>3) абзац 2 пункта 2.17 административного регламента изложить в следующей редакции:</w:t>
      </w:r>
    </w:p>
    <w:p w:rsidR="009A4F65" w:rsidRPr="009A4F65" w:rsidRDefault="009A4F65" w:rsidP="009A4F65">
      <w:pPr>
        <w:pStyle w:val="a3"/>
        <w:tabs>
          <w:tab w:val="left" w:pos="0"/>
        </w:tabs>
        <w:ind w:left="0" w:firstLine="567"/>
        <w:jc w:val="both"/>
        <w:rPr>
          <w:rFonts w:eastAsiaTheme="minorEastAsia"/>
          <w:sz w:val="28"/>
          <w:szCs w:val="28"/>
        </w:rPr>
      </w:pPr>
      <w:r w:rsidRPr="009A4F65">
        <w:rPr>
          <w:rFonts w:eastAsiaTheme="minorEastAsia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9A4F65" w:rsidRPr="009A4F65" w:rsidRDefault="009A4F65" w:rsidP="009A4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F65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опубликовать в информационном бюллетене</w:t>
      </w:r>
      <w:r>
        <w:rPr>
          <w:rFonts w:ascii="Times New Roman" w:hAnsi="Times New Roman" w:cs="Times New Roman"/>
          <w:sz w:val="28"/>
          <w:szCs w:val="28"/>
        </w:rPr>
        <w:t xml:space="preserve"> Грабовского</w:t>
      </w:r>
      <w:r w:rsidRPr="009A4F65">
        <w:rPr>
          <w:rFonts w:ascii="Times New Roman" w:hAnsi="Times New Roman" w:cs="Times New Roman"/>
          <w:sz w:val="28"/>
          <w:szCs w:val="28"/>
        </w:rPr>
        <w:t xml:space="preserve"> сельсовета «Сельские ведомости» и разместить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F65">
        <w:rPr>
          <w:rFonts w:ascii="Times New Roman" w:hAnsi="Times New Roman" w:cs="Times New Roman"/>
          <w:sz w:val="28"/>
          <w:szCs w:val="28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5B1EB8" w:rsidRPr="0012656E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1265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656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554297" w:rsidRPr="0012656E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EB8" w:rsidRDefault="005B1EB8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56E" w:rsidRPr="0012656E" w:rsidRDefault="0012656E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297" w:rsidRPr="0012656E" w:rsidRDefault="009A4F65" w:rsidP="0055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B1EB8" w:rsidRPr="0012656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656E">
        <w:rPr>
          <w:rFonts w:ascii="Times New Roman" w:hAnsi="Times New Roman" w:cs="Times New Roman"/>
          <w:sz w:val="28"/>
          <w:szCs w:val="28"/>
        </w:rPr>
        <w:t xml:space="preserve"> администрации сельсовета</w:t>
      </w:r>
      <w:r w:rsidR="004C1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  <w:r w:rsidR="00554297" w:rsidRPr="00126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8C5" w:rsidRPr="0012656E" w:rsidRDefault="003768C5" w:rsidP="00F3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8C5" w:rsidRPr="0012656E" w:rsidSect="0012656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0A3DB0"/>
    <w:rsid w:val="0012656E"/>
    <w:rsid w:val="001B1E43"/>
    <w:rsid w:val="0032447E"/>
    <w:rsid w:val="003768C5"/>
    <w:rsid w:val="00423743"/>
    <w:rsid w:val="004C1E9A"/>
    <w:rsid w:val="00510E72"/>
    <w:rsid w:val="00554297"/>
    <w:rsid w:val="005B1EB8"/>
    <w:rsid w:val="006A7CBC"/>
    <w:rsid w:val="006D0E8F"/>
    <w:rsid w:val="006F4D43"/>
    <w:rsid w:val="00824996"/>
    <w:rsid w:val="00842862"/>
    <w:rsid w:val="00973447"/>
    <w:rsid w:val="009A4F65"/>
    <w:rsid w:val="00A1415D"/>
    <w:rsid w:val="00A83225"/>
    <w:rsid w:val="00C9605F"/>
    <w:rsid w:val="00CB0DB7"/>
    <w:rsid w:val="00E50A30"/>
    <w:rsid w:val="00F3785A"/>
    <w:rsid w:val="00F74763"/>
    <w:rsid w:val="00FB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415D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E50A3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0A30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Normal">
    <w:name w:val="ConsNormal"/>
    <w:rsid w:val="001265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3">
    <w:name w:val="Заголовок №3_"/>
    <w:basedOn w:val="a0"/>
    <w:link w:val="30"/>
    <w:rsid w:val="009A4F6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9A4F65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2022-10-13T05:40:00Z</cp:lastPrinted>
  <dcterms:created xsi:type="dcterms:W3CDTF">2019-12-18T13:08:00Z</dcterms:created>
  <dcterms:modified xsi:type="dcterms:W3CDTF">2022-10-13T05:40:00Z</dcterms:modified>
</cp:coreProperties>
</file>