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0F" w:rsidRDefault="002F2468" w:rsidP="00AB56A7">
      <w:pPr>
        <w:ind w:left="-855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A0F" w:rsidRDefault="007D095B" w:rsidP="007D095B">
      <w:pPr>
        <w:tabs>
          <w:tab w:val="left" w:pos="8520"/>
        </w:tabs>
        <w:ind w:left="-855"/>
      </w:pPr>
      <w:bookmarkStart w:id="0" w:name="_GoBack"/>
      <w:bookmarkEnd w:id="0"/>
      <w:r>
        <w:t>Проект</w:t>
      </w:r>
    </w:p>
    <w:p w:rsidR="00733A0F" w:rsidRPr="001A53B2" w:rsidRDefault="00733A0F" w:rsidP="00AB56A7">
      <w:pPr>
        <w:ind w:left="-855"/>
        <w:jc w:val="center"/>
      </w:pP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733A0F" w:rsidRPr="001A53B2" w:rsidRDefault="00AF648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ВАЗЕРСКОГО</w:t>
            </w:r>
            <w:r w:rsidR="00733A0F">
              <w:rPr>
                <w:b/>
                <w:bCs/>
                <w:sz w:val="36"/>
                <w:szCs w:val="36"/>
              </w:rPr>
              <w:t xml:space="preserve"> </w:t>
            </w:r>
            <w:r w:rsidR="00733A0F"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733A0F" w:rsidRPr="001A53B2" w:rsidTr="00BA105B">
        <w:trPr>
          <w:trHeight w:val="397"/>
        </w:trPr>
        <w:tc>
          <w:tcPr>
            <w:tcW w:w="9606" w:type="dxa"/>
          </w:tcPr>
          <w:p w:rsidR="00733A0F" w:rsidRDefault="005977EF" w:rsidP="00AB56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</w:t>
            </w:r>
            <w:r w:rsidR="00733A0F" w:rsidRPr="001D5025">
              <w:rPr>
                <w:b/>
                <w:sz w:val="32"/>
                <w:szCs w:val="32"/>
              </w:rPr>
              <w:t xml:space="preserve"> СОЗЫВА</w:t>
            </w:r>
          </w:p>
          <w:p w:rsidR="00E27D7B" w:rsidRPr="001D5025" w:rsidRDefault="00E27D7B" w:rsidP="00AB56A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pStyle w:val="3"/>
            </w:pPr>
            <w:proofErr w:type="gramStart"/>
            <w:r w:rsidRPr="001A53B2">
              <w:rPr>
                <w:sz w:val="28"/>
                <w:szCs w:val="28"/>
              </w:rPr>
              <w:t>Р</w:t>
            </w:r>
            <w:proofErr w:type="gramEnd"/>
            <w:r w:rsidRPr="001A53B2">
              <w:rPr>
                <w:sz w:val="28"/>
                <w:szCs w:val="28"/>
              </w:rPr>
              <w:t xml:space="preserve"> Е Ш Е Н И Е</w:t>
            </w:r>
          </w:p>
        </w:tc>
      </w:tr>
      <w:tr w:rsidR="00733A0F" w:rsidRPr="001A53B2" w:rsidTr="00BA105B">
        <w:trPr>
          <w:trHeight w:val="340"/>
        </w:trPr>
        <w:tc>
          <w:tcPr>
            <w:tcW w:w="9606" w:type="dxa"/>
          </w:tcPr>
          <w:p w:rsidR="00733A0F" w:rsidRPr="001A53B2" w:rsidRDefault="00733A0F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33A0F" w:rsidRPr="001A53B2" w:rsidTr="00BA105B">
        <w:trPr>
          <w:trHeight w:val="172"/>
        </w:trPr>
        <w:tc>
          <w:tcPr>
            <w:tcW w:w="9606" w:type="dxa"/>
          </w:tcPr>
          <w:p w:rsidR="00733A0F" w:rsidRPr="00295A9D" w:rsidRDefault="00733A0F" w:rsidP="00B4038E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2031CB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FC1776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7D095B">
              <w:rPr>
                <w:b w:val="0"/>
                <w:bCs w:val="0"/>
                <w:sz w:val="24"/>
                <w:szCs w:val="24"/>
                <w:u w:val="single"/>
              </w:rPr>
              <w:t>000000</w:t>
            </w:r>
            <w:r w:rsidR="00B4038E">
              <w:rPr>
                <w:b w:val="0"/>
                <w:bCs w:val="0"/>
                <w:sz w:val="24"/>
                <w:szCs w:val="24"/>
                <w:u w:val="single"/>
              </w:rPr>
              <w:t xml:space="preserve">     </w:t>
            </w:r>
            <w:r w:rsidR="00FC1776">
              <w:rPr>
                <w:b w:val="0"/>
                <w:bCs w:val="0"/>
                <w:sz w:val="24"/>
                <w:szCs w:val="24"/>
              </w:rPr>
              <w:t>№</w:t>
            </w:r>
            <w:r w:rsidR="007D095B">
              <w:rPr>
                <w:b w:val="0"/>
                <w:bCs w:val="0"/>
                <w:sz w:val="24"/>
                <w:szCs w:val="24"/>
              </w:rPr>
              <w:t>000000</w:t>
            </w:r>
          </w:p>
        </w:tc>
      </w:tr>
      <w:tr w:rsidR="00733A0F" w:rsidRPr="001A53B2" w:rsidTr="00BA105B">
        <w:trPr>
          <w:trHeight w:val="274"/>
        </w:trPr>
        <w:tc>
          <w:tcPr>
            <w:tcW w:w="9606" w:type="dxa"/>
          </w:tcPr>
          <w:p w:rsidR="00733A0F" w:rsidRPr="001A53B2" w:rsidRDefault="00733A0F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733A0F" w:rsidRPr="001A53B2" w:rsidRDefault="00AF648A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с.  Вазерки</w:t>
            </w:r>
          </w:p>
        </w:tc>
      </w:tr>
    </w:tbl>
    <w:p w:rsidR="00FC177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A41F53" w:rsidRDefault="00A41F53" w:rsidP="00A41F53">
      <w:pPr>
        <w:ind w:firstLine="567"/>
        <w:jc w:val="both"/>
        <w:rPr>
          <w:b/>
          <w:bCs/>
          <w:color w:val="000000"/>
          <w:sz w:val="26"/>
          <w:szCs w:val="26"/>
        </w:rPr>
      </w:pPr>
    </w:p>
    <w:p w:rsidR="008932A1" w:rsidRPr="008932A1" w:rsidRDefault="008932A1" w:rsidP="008932A1">
      <w:pPr>
        <w:pStyle w:val="a5"/>
        <w:rPr>
          <w:rFonts w:ascii="Times New Roman" w:hAnsi="Times New Roman" w:cs="Times New Roman"/>
          <w:b w:val="0"/>
          <w:color w:val="000000" w:themeColor="text1"/>
        </w:rPr>
      </w:pPr>
      <w:r w:rsidRPr="008932A1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О внесении изменений в Положение о пенсионном обеспечении за выслугу лет муниципальных служащих Вазерского сельсовета Бессоновского района Пензенской области, утвержденное решением </w:t>
      </w:r>
      <w:r w:rsidRPr="008932A1">
        <w:rPr>
          <w:rFonts w:ascii="Times New Roman" w:hAnsi="Times New Roman" w:cs="Times New Roman"/>
          <w:b w:val="0"/>
          <w:color w:val="000000" w:themeColor="text1"/>
        </w:rPr>
        <w:t>Комитета местного самоуправления Вазерского сельсовета Бессоновского района Пензенской области от 25.06.2012 №154</w:t>
      </w:r>
    </w:p>
    <w:p w:rsidR="008932A1" w:rsidRPr="008932A1" w:rsidRDefault="008932A1" w:rsidP="008932A1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8932A1" w:rsidRPr="008932A1" w:rsidRDefault="008932A1" w:rsidP="008932A1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8932A1">
        <w:rPr>
          <w:rFonts w:ascii="Times New Roman" w:hAnsi="Times New Roman" w:cs="Times New Roman"/>
          <w:b w:val="0"/>
          <w:color w:val="000000" w:themeColor="text1"/>
        </w:rPr>
        <w:t xml:space="preserve">       </w:t>
      </w:r>
      <w:proofErr w:type="gramStart"/>
      <w:r w:rsidRPr="008932A1">
        <w:rPr>
          <w:rFonts w:ascii="Times New Roman" w:hAnsi="Times New Roman" w:cs="Times New Roman"/>
          <w:b w:val="0"/>
          <w:color w:val="000000" w:themeColor="text1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 25-ФЗ «О муниципальной службе в Российской Федерации», статьей 18 Закона Пензенской области от 08.09.2004 № 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</w:t>
      </w:r>
      <w:proofErr w:type="gramEnd"/>
      <w:r w:rsidRPr="008932A1">
        <w:rPr>
          <w:rFonts w:ascii="Times New Roman" w:hAnsi="Times New Roman" w:cs="Times New Roman"/>
          <w:b w:val="0"/>
          <w:color w:val="000000" w:themeColor="text1"/>
        </w:rPr>
        <w:t xml:space="preserve"> 13 Закона Пензенской области от 24.04.2024 № 4208-ЗПО «О муниципальной службе в Пензенской области», Уставом сельского поселения </w:t>
      </w:r>
      <w:proofErr w:type="spellStart"/>
      <w:r w:rsidRPr="008932A1">
        <w:rPr>
          <w:rFonts w:ascii="Times New Roman" w:hAnsi="Times New Roman" w:cs="Times New Roman"/>
          <w:b w:val="0"/>
          <w:color w:val="000000" w:themeColor="text1"/>
        </w:rPr>
        <w:t>Вазерский</w:t>
      </w:r>
      <w:proofErr w:type="spellEnd"/>
      <w:r w:rsidRPr="008932A1">
        <w:rPr>
          <w:rFonts w:ascii="Times New Roman" w:hAnsi="Times New Roman" w:cs="Times New Roman"/>
          <w:b w:val="0"/>
          <w:color w:val="000000" w:themeColor="text1"/>
        </w:rPr>
        <w:t xml:space="preserve"> сельсовет муниципального района Бессоновский  район Пензенской области,</w:t>
      </w:r>
    </w:p>
    <w:p w:rsidR="008932A1" w:rsidRPr="008932A1" w:rsidRDefault="008932A1" w:rsidP="008932A1">
      <w:pPr>
        <w:pStyle w:val="a5"/>
        <w:rPr>
          <w:rFonts w:ascii="Times New Roman" w:hAnsi="Times New Roman" w:cs="Times New Roman"/>
          <w:b w:val="0"/>
        </w:rPr>
      </w:pPr>
    </w:p>
    <w:p w:rsidR="008932A1" w:rsidRPr="008932A1" w:rsidRDefault="008932A1" w:rsidP="008932A1">
      <w:pPr>
        <w:pStyle w:val="a5"/>
        <w:rPr>
          <w:rFonts w:ascii="Times New Roman" w:hAnsi="Times New Roman" w:cs="Times New Roman"/>
          <w:b w:val="0"/>
        </w:rPr>
      </w:pPr>
      <w:r w:rsidRPr="008932A1">
        <w:rPr>
          <w:rFonts w:ascii="Times New Roman" w:hAnsi="Times New Roman" w:cs="Times New Roman"/>
          <w:b w:val="0"/>
        </w:rPr>
        <w:t>Комитет местного самоуправления решил:</w:t>
      </w:r>
    </w:p>
    <w:p w:rsidR="008932A1" w:rsidRPr="008932A1" w:rsidRDefault="008932A1" w:rsidP="008932A1">
      <w:pPr>
        <w:pStyle w:val="a5"/>
        <w:rPr>
          <w:rFonts w:ascii="Times New Roman" w:hAnsi="Times New Roman" w:cs="Times New Roman"/>
          <w:b w:val="0"/>
        </w:rPr>
      </w:pPr>
    </w:p>
    <w:p w:rsidR="008932A1" w:rsidRPr="008932A1" w:rsidRDefault="008932A1" w:rsidP="008932A1">
      <w:pPr>
        <w:ind w:firstLine="708"/>
        <w:jc w:val="both"/>
        <w:rPr>
          <w:color w:val="000000" w:themeColor="text1"/>
        </w:rPr>
      </w:pPr>
      <w:r w:rsidRPr="008932A1">
        <w:rPr>
          <w:color w:val="000000" w:themeColor="text1"/>
        </w:rPr>
        <w:t xml:space="preserve">1. Внести в пункт 5.4 Положения о пенсионном обеспечении за выслугу лет муниципальных служащих </w:t>
      </w:r>
      <w:r w:rsidRPr="008932A1">
        <w:rPr>
          <w:bCs/>
          <w:color w:val="000000" w:themeColor="text1"/>
        </w:rPr>
        <w:t xml:space="preserve">Вазерского сельсовета Бессоновского района Пензенской области, утвержденное решением </w:t>
      </w:r>
      <w:r w:rsidRPr="008932A1">
        <w:rPr>
          <w:color w:val="000000" w:themeColor="text1"/>
        </w:rPr>
        <w:t>Комитета местного самоуправления Вазерского сельсовета Бессоновского района Пензенской области от 25.06.2012 №154, изменение, изложив первое предложение в следующей редакции:</w:t>
      </w:r>
    </w:p>
    <w:p w:rsidR="008932A1" w:rsidRPr="008932A1" w:rsidRDefault="008932A1" w:rsidP="008932A1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 w:themeColor="text1"/>
        </w:rPr>
      </w:pPr>
      <w:r w:rsidRPr="008932A1">
        <w:rPr>
          <w:bCs/>
          <w:color w:val="000000" w:themeColor="text1"/>
        </w:rPr>
        <w:t xml:space="preserve">«5.4. </w:t>
      </w:r>
      <w:proofErr w:type="gramStart"/>
      <w:r w:rsidRPr="008932A1">
        <w:rPr>
          <w:bCs/>
          <w:color w:val="000000" w:themeColor="text1"/>
        </w:rPr>
        <w:t xml:space="preserve">Пенсия за выслугу лет, назначенная в соответствии с настоящим Положением, не выплачивается в период прохождения государственной службы Российской Федерации, при замещении государственной должности Российской Федерации, государственной должности субъекта Российской </w:t>
      </w:r>
      <w:r w:rsidRPr="008932A1">
        <w:rPr>
          <w:bCs/>
          <w:color w:val="000000" w:themeColor="text1"/>
        </w:rPr>
        <w:lastRenderedPageBreak/>
        <w:t>Федерации, замещаемой на профессиональной (постоянной) основе, муниципальной должности, замещаемой на постоянной основе, должности муниципальной службы, а также в период работы в межгосударственных (межправительственных) органах, созданных с участием Российской Федерации, на должностях</w:t>
      </w:r>
      <w:proofErr w:type="gramEnd"/>
      <w:r w:rsidRPr="008932A1">
        <w:rPr>
          <w:bCs/>
          <w:color w:val="000000" w:themeColor="text1"/>
        </w:rPr>
        <w:t xml:space="preserve">, </w:t>
      </w:r>
      <w:proofErr w:type="gramStart"/>
      <w:r w:rsidRPr="008932A1">
        <w:rPr>
          <w:bCs/>
          <w:color w:val="000000" w:themeColor="text1"/>
        </w:rPr>
        <w:t>по которым в соответствии с международными договорами Российской Федерации, законодательством Российской Федерации осуществляются назначение и выплата пенсий за выслугу лет, ежемесячной доплаты к пенсии в порядке и на условиях, которые установлены для федеральных государственных (гражданских) служащих, лиц, замещавших государственные должности Российской Федерации.».</w:t>
      </w:r>
      <w:proofErr w:type="gramEnd"/>
    </w:p>
    <w:p w:rsidR="008932A1" w:rsidRPr="008932A1" w:rsidRDefault="008932A1" w:rsidP="008932A1">
      <w:pPr>
        <w:pStyle w:val="a5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        </w:t>
      </w:r>
      <w:r w:rsidRPr="008932A1">
        <w:rPr>
          <w:rFonts w:ascii="Times New Roman" w:hAnsi="Times New Roman" w:cs="Times New Roman"/>
          <w:b w:val="0"/>
          <w:color w:val="000000" w:themeColor="text1"/>
        </w:rPr>
        <w:t>2.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Pr="008932A1">
        <w:rPr>
          <w:rFonts w:ascii="Times New Roman" w:hAnsi="Times New Roman" w:cs="Times New Roman"/>
          <w:b w:val="0"/>
          <w:color w:val="000000" w:themeColor="text1"/>
        </w:rPr>
        <w:t>Вазерский</w:t>
      </w:r>
      <w:proofErr w:type="spellEnd"/>
      <w:r w:rsidRPr="008932A1">
        <w:rPr>
          <w:rFonts w:ascii="Times New Roman" w:hAnsi="Times New Roman" w:cs="Times New Roman"/>
          <w:b w:val="0"/>
          <w:color w:val="000000" w:themeColor="text1"/>
        </w:rPr>
        <w:t xml:space="preserve"> сельсовет» в информационно-телекоммуникационной сети «Интернет».</w:t>
      </w:r>
    </w:p>
    <w:p w:rsidR="008932A1" w:rsidRPr="008932A1" w:rsidRDefault="008932A1" w:rsidP="008932A1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     </w:t>
      </w:r>
      <w:r w:rsidRPr="008932A1">
        <w:rPr>
          <w:rFonts w:ascii="Times New Roman" w:hAnsi="Times New Roman" w:cs="Times New Roman"/>
          <w:b w:val="0"/>
          <w:color w:val="000000" w:themeColor="text1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07.06.2025.</w:t>
      </w:r>
    </w:p>
    <w:p w:rsidR="008932A1" w:rsidRPr="008932A1" w:rsidRDefault="008932A1" w:rsidP="008932A1">
      <w:pPr>
        <w:pStyle w:val="a5"/>
        <w:rPr>
          <w:rFonts w:ascii="Times New Roman" w:hAnsi="Times New Roman" w:cs="Times New Roman"/>
          <w:b w:val="0"/>
          <w:color w:val="000000" w:themeColor="text1"/>
        </w:rPr>
      </w:pPr>
      <w:r w:rsidRPr="008932A1">
        <w:rPr>
          <w:rFonts w:ascii="Times New Roman" w:hAnsi="Times New Roman" w:cs="Times New Roman"/>
          <w:b w:val="0"/>
          <w:color w:val="000000" w:themeColor="text1"/>
        </w:rPr>
        <w:t xml:space="preserve">4. </w:t>
      </w:r>
      <w:proofErr w:type="gramStart"/>
      <w:r w:rsidRPr="008932A1">
        <w:rPr>
          <w:rFonts w:ascii="Times New Roman" w:hAnsi="Times New Roman" w:cs="Times New Roman"/>
          <w:b w:val="0"/>
          <w:color w:val="000000" w:themeColor="text1"/>
        </w:rPr>
        <w:t>Контроль за</w:t>
      </w:r>
      <w:proofErr w:type="gramEnd"/>
      <w:r w:rsidRPr="008932A1">
        <w:rPr>
          <w:rFonts w:ascii="Times New Roman" w:hAnsi="Times New Roman" w:cs="Times New Roman"/>
          <w:b w:val="0"/>
          <w:color w:val="000000" w:themeColor="text1"/>
        </w:rPr>
        <w:t xml:space="preserve"> исполнением настоящего решения возложить на главу Вазерского сельсовета Бессоновского района Пензенской области.</w:t>
      </w:r>
    </w:p>
    <w:p w:rsidR="008932A1" w:rsidRPr="008932A1" w:rsidRDefault="008932A1" w:rsidP="008932A1">
      <w:pPr>
        <w:pStyle w:val="a5"/>
        <w:rPr>
          <w:rFonts w:ascii="Times New Roman" w:hAnsi="Times New Roman" w:cs="Times New Roman"/>
          <w:b w:val="0"/>
        </w:rPr>
      </w:pPr>
    </w:p>
    <w:p w:rsidR="00A41F53" w:rsidRDefault="00A41F53" w:rsidP="00A41F53">
      <w:pPr>
        <w:ind w:firstLine="567"/>
        <w:jc w:val="both"/>
        <w:rPr>
          <w:color w:val="000000"/>
          <w:sz w:val="26"/>
          <w:szCs w:val="26"/>
        </w:rPr>
      </w:pPr>
    </w:p>
    <w:p w:rsidR="008932A1" w:rsidRPr="008932A1" w:rsidRDefault="008932A1" w:rsidP="00A41F53">
      <w:pPr>
        <w:ind w:firstLine="567"/>
        <w:jc w:val="both"/>
        <w:rPr>
          <w:color w:val="000000"/>
          <w:sz w:val="26"/>
          <w:szCs w:val="26"/>
        </w:rPr>
      </w:pPr>
    </w:p>
    <w:p w:rsidR="00A41F53" w:rsidRDefault="00A41F53" w:rsidP="00A41F53">
      <w:pPr>
        <w:jc w:val="both"/>
        <w:rPr>
          <w:color w:val="000000"/>
          <w:sz w:val="26"/>
          <w:szCs w:val="26"/>
        </w:rPr>
      </w:pPr>
    </w:p>
    <w:p w:rsidR="00733A0F" w:rsidRPr="00A41F53" w:rsidRDefault="00A41F53" w:rsidP="00A41F53">
      <w:pPr>
        <w:pStyle w:val="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41F53">
        <w:rPr>
          <w:rFonts w:ascii="Times New Roman" w:hAnsi="Times New Roman" w:cs="Times New Roman"/>
          <w:color w:val="000000"/>
        </w:rPr>
        <w:t xml:space="preserve">Глава Вазерского сельсовета                                                           </w:t>
      </w:r>
      <w:proofErr w:type="spellStart"/>
      <w:r w:rsidRPr="00A41F53">
        <w:rPr>
          <w:rFonts w:ascii="Times New Roman" w:hAnsi="Times New Roman" w:cs="Times New Roman"/>
          <w:color w:val="000000"/>
        </w:rPr>
        <w:t>Л.Н.Зюзина</w:t>
      </w:r>
      <w:proofErr w:type="spellEnd"/>
    </w:p>
    <w:sectPr w:rsidR="00733A0F" w:rsidRPr="00A41F5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896" w:rsidRDefault="00710896" w:rsidP="007D095B">
      <w:r>
        <w:separator/>
      </w:r>
    </w:p>
  </w:endnote>
  <w:endnote w:type="continuationSeparator" w:id="0">
    <w:p w:rsidR="00710896" w:rsidRDefault="00710896" w:rsidP="007D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896" w:rsidRDefault="00710896" w:rsidP="007D095B">
      <w:r>
        <w:separator/>
      </w:r>
    </w:p>
  </w:footnote>
  <w:footnote w:type="continuationSeparator" w:id="0">
    <w:p w:rsidR="00710896" w:rsidRDefault="00710896" w:rsidP="007D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79087E91"/>
    <w:multiLevelType w:val="hybridMultilevel"/>
    <w:tmpl w:val="0114C54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55A9"/>
    <w:rsid w:val="00197DB9"/>
    <w:rsid w:val="001A53B2"/>
    <w:rsid w:val="001B71EB"/>
    <w:rsid w:val="001C09C3"/>
    <w:rsid w:val="001D5025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2468"/>
    <w:rsid w:val="002F6B93"/>
    <w:rsid w:val="00300545"/>
    <w:rsid w:val="00306B04"/>
    <w:rsid w:val="0032307B"/>
    <w:rsid w:val="00332459"/>
    <w:rsid w:val="00344D96"/>
    <w:rsid w:val="00380139"/>
    <w:rsid w:val="00386D91"/>
    <w:rsid w:val="003C0A98"/>
    <w:rsid w:val="003E5699"/>
    <w:rsid w:val="003E638D"/>
    <w:rsid w:val="0041156C"/>
    <w:rsid w:val="00412FFC"/>
    <w:rsid w:val="0044584C"/>
    <w:rsid w:val="00490B0C"/>
    <w:rsid w:val="00493BBB"/>
    <w:rsid w:val="0049634B"/>
    <w:rsid w:val="004A72BA"/>
    <w:rsid w:val="004B095D"/>
    <w:rsid w:val="004B4F6A"/>
    <w:rsid w:val="004D1EA6"/>
    <w:rsid w:val="004F4238"/>
    <w:rsid w:val="0050465A"/>
    <w:rsid w:val="0050472D"/>
    <w:rsid w:val="00514246"/>
    <w:rsid w:val="00534F39"/>
    <w:rsid w:val="005411D2"/>
    <w:rsid w:val="005977EF"/>
    <w:rsid w:val="005A7C67"/>
    <w:rsid w:val="005E1738"/>
    <w:rsid w:val="00602451"/>
    <w:rsid w:val="00663F41"/>
    <w:rsid w:val="00672EFC"/>
    <w:rsid w:val="006A3254"/>
    <w:rsid w:val="006B4BAC"/>
    <w:rsid w:val="006E3C83"/>
    <w:rsid w:val="00710896"/>
    <w:rsid w:val="007122EF"/>
    <w:rsid w:val="00733A0F"/>
    <w:rsid w:val="007414EF"/>
    <w:rsid w:val="00743F57"/>
    <w:rsid w:val="00751B94"/>
    <w:rsid w:val="007579C4"/>
    <w:rsid w:val="007845EC"/>
    <w:rsid w:val="007B0705"/>
    <w:rsid w:val="007C558D"/>
    <w:rsid w:val="007D095B"/>
    <w:rsid w:val="007D1EC5"/>
    <w:rsid w:val="007F1B6D"/>
    <w:rsid w:val="008134C5"/>
    <w:rsid w:val="00831E53"/>
    <w:rsid w:val="008556A8"/>
    <w:rsid w:val="0085664D"/>
    <w:rsid w:val="008742BD"/>
    <w:rsid w:val="00876511"/>
    <w:rsid w:val="00877EA6"/>
    <w:rsid w:val="0088794F"/>
    <w:rsid w:val="008932A1"/>
    <w:rsid w:val="008B1277"/>
    <w:rsid w:val="008D0522"/>
    <w:rsid w:val="008E0DFD"/>
    <w:rsid w:val="008E3FA9"/>
    <w:rsid w:val="008E60FB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D5E3E"/>
    <w:rsid w:val="009D7597"/>
    <w:rsid w:val="00A02D01"/>
    <w:rsid w:val="00A114BE"/>
    <w:rsid w:val="00A23B84"/>
    <w:rsid w:val="00A32A55"/>
    <w:rsid w:val="00A41F0D"/>
    <w:rsid w:val="00A41F53"/>
    <w:rsid w:val="00A661AB"/>
    <w:rsid w:val="00AB56A7"/>
    <w:rsid w:val="00AC40FA"/>
    <w:rsid w:val="00AC5C16"/>
    <w:rsid w:val="00AD1751"/>
    <w:rsid w:val="00AF30DF"/>
    <w:rsid w:val="00AF648A"/>
    <w:rsid w:val="00B076CF"/>
    <w:rsid w:val="00B129F7"/>
    <w:rsid w:val="00B2609D"/>
    <w:rsid w:val="00B36468"/>
    <w:rsid w:val="00B4038E"/>
    <w:rsid w:val="00B44FA8"/>
    <w:rsid w:val="00B71BE9"/>
    <w:rsid w:val="00B730B6"/>
    <w:rsid w:val="00BA105B"/>
    <w:rsid w:val="00BA3716"/>
    <w:rsid w:val="00BA5A32"/>
    <w:rsid w:val="00BB5A77"/>
    <w:rsid w:val="00BC6CCA"/>
    <w:rsid w:val="00BD113E"/>
    <w:rsid w:val="00C20A1B"/>
    <w:rsid w:val="00C234C2"/>
    <w:rsid w:val="00C37E1F"/>
    <w:rsid w:val="00C5165B"/>
    <w:rsid w:val="00CA22A7"/>
    <w:rsid w:val="00CB49FB"/>
    <w:rsid w:val="00CC6CED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56EA"/>
    <w:rsid w:val="00E24F50"/>
    <w:rsid w:val="00E27D7B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981"/>
    <w:rsid w:val="00F734F1"/>
    <w:rsid w:val="00F81D0E"/>
    <w:rsid w:val="00FA3BEA"/>
    <w:rsid w:val="00FC1776"/>
    <w:rsid w:val="00FC7EE7"/>
    <w:rsid w:val="00FE02DE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7D09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D095B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D095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D095B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7D09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D095B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D095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D095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2</cp:revision>
  <cp:lastPrinted>2025-02-25T11:50:00Z</cp:lastPrinted>
  <dcterms:created xsi:type="dcterms:W3CDTF">2025-09-22T11:02:00Z</dcterms:created>
  <dcterms:modified xsi:type="dcterms:W3CDTF">2025-09-22T11:02:00Z</dcterms:modified>
</cp:coreProperties>
</file>